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952B6C">
      <w:pPr>
        <w:pStyle w:val="NAME"/>
        <w:rPr>
          <w:rtl/>
        </w:rPr>
      </w:pPr>
      <w:bookmarkStart w:id="0" w:name="_Toc349122061"/>
      <w:bookmarkStart w:id="1" w:name="_Toc349136480"/>
      <w:bookmarkStart w:id="2" w:name="_Toc352831083"/>
      <w:bookmarkStart w:id="3" w:name="_Toc354324568"/>
      <w:bookmarkStart w:id="4" w:name="_Toc354661923"/>
      <w:r w:rsidRPr="009A022F">
        <w:rPr>
          <w:rFonts w:hint="eastAsia"/>
          <w:rtl/>
        </w:rPr>
        <w:t>הרשות</w:t>
      </w:r>
      <w:r w:rsidRPr="009A022F">
        <w:rPr>
          <w:rtl/>
        </w:rPr>
        <w:t xml:space="preserve"> </w:t>
      </w:r>
      <w:r w:rsidRPr="009A022F">
        <w:rPr>
          <w:rFonts w:hint="eastAsia"/>
          <w:rtl/>
        </w:rPr>
        <w:t>הלאומית</w:t>
      </w:r>
      <w:r w:rsidRPr="009A022F">
        <w:rPr>
          <w:rtl/>
        </w:rPr>
        <w:t xml:space="preserve"> </w:t>
      </w:r>
      <w:r w:rsidRPr="009A022F">
        <w:rPr>
          <w:rFonts w:hint="eastAsia"/>
          <w:rtl/>
        </w:rPr>
        <w:t>לבטיחות</w:t>
      </w:r>
      <w:r w:rsidRPr="009A022F">
        <w:rPr>
          <w:rtl/>
        </w:rPr>
        <w:t xml:space="preserve"> </w:t>
      </w:r>
      <w:r w:rsidRPr="009A022F">
        <w:rPr>
          <w:rFonts w:hint="eastAsia"/>
          <w:rtl/>
        </w:rPr>
        <w:t>בדרכים</w:t>
      </w:r>
    </w:p>
    <w:p w:rsidR="00F56BEB" w:rsidRPr="003B4D44" w:rsidP="00952B6C">
      <w:pPr>
        <w:pStyle w:val="name-sub"/>
        <w:rPr>
          <w:sz w:val="32"/>
          <w:szCs w:val="32"/>
        </w:rPr>
      </w:pPr>
      <w:r w:rsidRPr="009A022F">
        <w:rPr>
          <w:rFonts w:hint="eastAsia"/>
          <w:sz w:val="32"/>
          <w:szCs w:val="32"/>
          <w:rtl/>
        </w:rPr>
        <w:t>המאבק</w:t>
      </w:r>
      <w:r w:rsidRPr="009A022F">
        <w:rPr>
          <w:sz w:val="32"/>
          <w:szCs w:val="32"/>
          <w:rtl/>
        </w:rPr>
        <w:t xml:space="preserve"> </w:t>
      </w:r>
      <w:r w:rsidRPr="009A022F">
        <w:rPr>
          <w:rFonts w:hint="eastAsia"/>
          <w:sz w:val="32"/>
          <w:szCs w:val="32"/>
          <w:rtl/>
        </w:rPr>
        <w:t>בתאונות</w:t>
      </w:r>
      <w:r w:rsidRPr="009A022F">
        <w:rPr>
          <w:sz w:val="32"/>
          <w:szCs w:val="32"/>
          <w:rtl/>
        </w:rPr>
        <w:t xml:space="preserve"> </w:t>
      </w:r>
      <w:r w:rsidRPr="009A022F">
        <w:rPr>
          <w:rFonts w:hint="eastAsia"/>
          <w:sz w:val="32"/>
          <w:szCs w:val="32"/>
          <w:rtl/>
        </w:rPr>
        <w:t>הדרכים</w:t>
      </w:r>
      <w:r w:rsidRPr="009A022F">
        <w:rPr>
          <w:sz w:val="32"/>
          <w:szCs w:val="32"/>
          <w:rtl/>
        </w:rPr>
        <w:t xml:space="preserve"> </w:t>
      </w:r>
      <w:r>
        <w:rPr>
          <w:sz w:val="32"/>
          <w:szCs w:val="32"/>
        </w:rPr>
        <w:br/>
      </w:r>
      <w:r w:rsidRPr="009A022F">
        <w:rPr>
          <w:rFonts w:hint="eastAsia"/>
          <w:sz w:val="32"/>
          <w:szCs w:val="32"/>
          <w:rtl/>
        </w:rPr>
        <w:t>ותפקוד</w:t>
      </w:r>
      <w:r w:rsidRPr="009A022F">
        <w:rPr>
          <w:sz w:val="32"/>
          <w:szCs w:val="32"/>
          <w:rtl/>
        </w:rPr>
        <w:t xml:space="preserve"> </w:t>
      </w:r>
      <w:r w:rsidRPr="009A022F">
        <w:rPr>
          <w:rFonts w:hint="eastAsia"/>
          <w:sz w:val="32"/>
          <w:szCs w:val="32"/>
          <w:rtl/>
        </w:rPr>
        <w:t>הרשות</w:t>
      </w:r>
      <w:r w:rsidRPr="009A022F">
        <w:rPr>
          <w:sz w:val="32"/>
          <w:szCs w:val="32"/>
          <w:rtl/>
        </w:rPr>
        <w:t xml:space="preserve"> </w:t>
      </w:r>
      <w:r w:rsidRPr="009A022F">
        <w:rPr>
          <w:rFonts w:hint="eastAsia"/>
          <w:sz w:val="32"/>
          <w:szCs w:val="32"/>
          <w:rtl/>
        </w:rPr>
        <w:t>הלאומית</w:t>
      </w:r>
      <w:r w:rsidRPr="009A022F">
        <w:rPr>
          <w:sz w:val="32"/>
          <w:szCs w:val="32"/>
          <w:rtl/>
        </w:rPr>
        <w:t xml:space="preserve"> </w:t>
      </w:r>
      <w:r w:rsidRPr="009A022F">
        <w:rPr>
          <w:rFonts w:hint="eastAsia"/>
          <w:sz w:val="32"/>
          <w:szCs w:val="32"/>
          <w:rtl/>
        </w:rPr>
        <w:t>לבטיחות</w:t>
      </w:r>
      <w:r w:rsidRPr="009A022F">
        <w:rPr>
          <w:sz w:val="32"/>
          <w:szCs w:val="32"/>
          <w:rtl/>
        </w:rPr>
        <w:t xml:space="preserve"> </w:t>
      </w:r>
      <w:r w:rsidRPr="009A022F">
        <w:rPr>
          <w:rFonts w:hint="eastAsia"/>
          <w:sz w:val="32"/>
          <w:szCs w:val="32"/>
          <w:rtl/>
        </w:rPr>
        <w:t>בדרכים</w:t>
      </w:r>
    </w:p>
    <w:p w:rsidR="00E077B7" w:rsidRPr="00F56BEB" w:rsidP="00952B6C">
      <w:pPr>
        <w:rPr>
          <w:rtl/>
        </w:rPr>
      </w:pPr>
    </w:p>
    <w:p w:rsidR="006C5F46" w:rsidRPr="00E077B7" w:rsidP="00952B6C">
      <w:pPr>
        <w:pStyle w:val="NAME"/>
        <w:rPr>
          <w:rtl/>
        </w:rPr>
        <w:sectPr w:rsidSect="009D1E94">
          <w:headerReference w:type="even" r:id="rId6"/>
          <w:headerReference w:type="default" r:id="rId7"/>
          <w:pgSz w:w="11906" w:h="16838" w:code="9"/>
          <w:pgMar w:top="3402" w:right="1701" w:bottom="2835" w:left="1701" w:header="1559" w:footer="709" w:gutter="0"/>
          <w:pgNumType w:start="669"/>
          <w:cols w:space="708"/>
          <w:titlePg/>
          <w:bidi/>
          <w:rtlGutter/>
          <w:docGrid w:linePitch="360"/>
        </w:sectPr>
      </w:pPr>
    </w:p>
    <w:p w:rsidR="006C5F46" w:rsidRPr="00CF3645" w:rsidP="00952B6C">
      <w:pPr>
        <w:pStyle w:val="Footer"/>
        <w:spacing w:after="120" w:line="230" w:lineRule="exact"/>
        <w:jc w:val="both"/>
        <w:rPr>
          <w:rFonts w:ascii="Tahoma" w:hAnsi="Tahoma" w:cs="Tahoma"/>
          <w:color w:val="2A2AA6"/>
          <w:szCs w:val="22"/>
          <w:rtl/>
        </w:rPr>
      </w:pPr>
    </w:p>
    <w:p w:rsidR="006C5F46" w:rsidP="00952B6C">
      <w:pPr>
        <w:pStyle w:val="KOT4"/>
        <w:rPr>
          <w:rtl/>
        </w:rPr>
        <w:sectPr w:rsidSect="00410B08">
          <w:pgSz w:w="11906" w:h="16838" w:code="9"/>
          <w:pgMar w:top="3402" w:right="1701" w:bottom="2835" w:left="1701" w:header="1559" w:footer="709" w:gutter="0"/>
          <w:cols w:space="708"/>
          <w:titlePg/>
          <w:bidi/>
          <w:rtlGutter/>
          <w:docGrid w:linePitch="360"/>
        </w:sectPr>
      </w:pPr>
    </w:p>
    <w:p w:rsidR="003D09D3" w:rsidRPr="00D94BA9" w:rsidP="00952B6C">
      <w:pPr>
        <w:pStyle w:val="KOT3T"/>
        <w:keepLines/>
        <w:rPr>
          <w:rtl/>
        </w:rPr>
      </w:pPr>
      <w:r w:rsidRPr="00D94BA9">
        <w:rPr>
          <w:rtl/>
        </w:rPr>
        <w:t>תקציר</w:t>
      </w:r>
    </w:p>
    <w:p w:rsidR="006C5F46" w:rsidRPr="003D09D3" w:rsidP="00952B6C">
      <w:pPr>
        <w:pStyle w:val="KOT4T"/>
        <w:keepLines/>
        <w:rPr>
          <w:rtl/>
        </w:rPr>
      </w:pPr>
      <w:r w:rsidRPr="003D09D3">
        <w:rPr>
          <w:rtl/>
        </w:rPr>
        <w:t>רקע כללי</w:t>
      </w:r>
    </w:p>
    <w:p w:rsidR="009A022F" w:rsidRPr="009A022F" w:rsidP="00952B6C">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9A022F">
        <w:rPr>
          <w:rFonts w:ascii="Tahoma" w:hAnsi="Tahoma" w:cs="Tahoma" w:hint="cs"/>
          <w:sz w:val="17"/>
          <w:szCs w:val="17"/>
          <w:rtl/>
        </w:rPr>
        <w:t>מיום הקמת המדינה ועד סוף שנת 2015 נהרגו בתאונות דרכים בישראל למעלה מ-32,000 בני אדם</w:t>
      </w:r>
      <w:r>
        <w:rPr>
          <w:rFonts w:ascii="Tahoma" w:hAnsi="Tahoma" w:cs="Tahoma"/>
          <w:sz w:val="17"/>
          <w:szCs w:val="17"/>
          <w:vertAlign w:val="superscript"/>
          <w:rtl/>
        </w:rPr>
        <w:footnoteReference w:id="2"/>
      </w:r>
      <w:r w:rsidRPr="009A022F">
        <w:rPr>
          <w:rFonts w:ascii="Tahoma" w:hAnsi="Tahoma" w:cs="Tahoma" w:hint="cs"/>
          <w:sz w:val="17"/>
          <w:szCs w:val="17"/>
          <w:rtl/>
        </w:rPr>
        <w:t>. בשנת 2015 נהרגו 356 בני אדם, גידול של כ-11% לעומת שנת 2014 ושל כ-15% לעומת שנת 2013. העלות השנתית הכוללת של נזקי תאונות הדרכים למשק הישראלי, כולל תאונות ללא נפגעים, הוערכה בשנת 2012 בכ-15 מיליארד ש"ח</w:t>
      </w:r>
      <w:r>
        <w:rPr>
          <w:rFonts w:ascii="Tahoma" w:hAnsi="Tahoma" w:cs="Tahoma"/>
          <w:sz w:val="17"/>
          <w:szCs w:val="17"/>
          <w:vertAlign w:val="superscript"/>
          <w:rtl/>
        </w:rPr>
        <w:footnoteReference w:id="3"/>
      </w:r>
      <w:r w:rsidRPr="009A022F">
        <w:rPr>
          <w:rFonts w:ascii="Tahoma" w:hAnsi="Tahoma" w:cs="Tahoma" w:hint="cs"/>
          <w:sz w:val="17"/>
          <w:szCs w:val="17"/>
          <w:rtl/>
        </w:rPr>
        <w:t xml:space="preserve">. </w:t>
      </w:r>
    </w:p>
    <w:p w:rsidR="009A022F" w:rsidRPr="009A022F" w:rsidP="009D1E94">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9A022F">
        <w:rPr>
          <w:rFonts w:ascii="Tahoma" w:hAnsi="Tahoma" w:cs="Tahoma" w:hint="cs"/>
          <w:sz w:val="17"/>
          <w:szCs w:val="17"/>
          <w:rtl/>
        </w:rPr>
        <w:t>הממשלה החליטה ביולי 2005</w:t>
      </w:r>
      <w:r>
        <w:rPr>
          <w:rFonts w:ascii="Tahoma" w:hAnsi="Tahoma" w:cs="Tahoma"/>
          <w:sz w:val="17"/>
          <w:szCs w:val="17"/>
          <w:vertAlign w:val="superscript"/>
          <w:rtl/>
        </w:rPr>
        <w:footnoteReference w:id="4"/>
      </w:r>
      <w:r w:rsidRPr="009A022F">
        <w:rPr>
          <w:rFonts w:ascii="Tahoma" w:hAnsi="Tahoma" w:cs="Tahoma" w:hint="cs"/>
          <w:sz w:val="17"/>
          <w:szCs w:val="17"/>
          <w:rtl/>
        </w:rPr>
        <w:t xml:space="preserve"> (להלן - החלטת הממשלה משנת 2005), לאשר את העקרונות של תכנית לאומית רב-שנתית לבטיחות בדרכים (להלן - התכנית הלאומית), שהוכנה בהתאם להמלצות ועדה שהוקמה לצורך כך (להלן - ועדת </w:t>
      </w:r>
      <w:r w:rsidRPr="009A022F">
        <w:rPr>
          <w:rFonts w:ascii="Tahoma" w:hAnsi="Tahoma" w:cs="Tahoma" w:hint="cs"/>
          <w:sz w:val="17"/>
          <w:szCs w:val="17"/>
          <w:rtl/>
        </w:rPr>
        <w:t>שיינין</w:t>
      </w:r>
      <w:r w:rsidRPr="009A022F">
        <w:rPr>
          <w:rFonts w:ascii="Tahoma" w:hAnsi="Tahoma" w:cs="Tahoma" w:hint="cs"/>
          <w:sz w:val="17"/>
          <w:szCs w:val="17"/>
          <w:rtl/>
        </w:rPr>
        <w:t>). הממשלה החליטה כי שר התחבורה יהיה האחראי לבטיחות בדרכים ובהתאם לכך הוא ייקרא "שר התחבורה והבטיחות בדרכים", וכי תוקם רשות עצמאית אשר תפקד</w:t>
      </w:r>
      <w:r w:rsidRPr="009A022F">
        <w:rPr>
          <w:rFonts w:ascii="Tahoma" w:hAnsi="Tahoma" w:cs="Tahoma"/>
          <w:sz w:val="17"/>
          <w:szCs w:val="17"/>
          <w:rtl/>
        </w:rPr>
        <w:t xml:space="preserve"> </w:t>
      </w:r>
      <w:r w:rsidRPr="009A022F">
        <w:rPr>
          <w:rFonts w:ascii="Tahoma" w:hAnsi="Tahoma" w:cs="Tahoma" w:hint="cs"/>
          <w:sz w:val="17"/>
          <w:szCs w:val="17"/>
          <w:rtl/>
        </w:rPr>
        <w:t>על הפעולות</w:t>
      </w:r>
      <w:r w:rsidRPr="009A022F">
        <w:rPr>
          <w:rFonts w:ascii="Tahoma" w:hAnsi="Tahoma" w:cs="Tahoma"/>
          <w:sz w:val="17"/>
          <w:szCs w:val="17"/>
          <w:rtl/>
        </w:rPr>
        <w:t xml:space="preserve"> במאבק בתאונות הדרכים </w:t>
      </w:r>
      <w:r w:rsidRPr="009A022F">
        <w:rPr>
          <w:rFonts w:ascii="Tahoma" w:hAnsi="Tahoma" w:cs="Tahoma" w:hint="cs"/>
          <w:sz w:val="17"/>
          <w:szCs w:val="17"/>
          <w:rtl/>
        </w:rPr>
        <w:t>ותתאם את</w:t>
      </w:r>
      <w:r w:rsidRPr="009A022F">
        <w:rPr>
          <w:rFonts w:ascii="Tahoma" w:hAnsi="Tahoma" w:cs="Tahoma"/>
          <w:sz w:val="17"/>
          <w:szCs w:val="17"/>
          <w:rtl/>
        </w:rPr>
        <w:t xml:space="preserve"> פעולותיהם של משרדי הממשלה והגופים האחרים המטפלים בנושא</w:t>
      </w:r>
      <w:r w:rsidRPr="009A022F">
        <w:rPr>
          <w:rFonts w:ascii="Tahoma" w:hAnsi="Tahoma" w:cs="Tahoma" w:hint="cs"/>
          <w:sz w:val="17"/>
          <w:szCs w:val="17"/>
          <w:rtl/>
        </w:rPr>
        <w:t>. בינואר</w:t>
      </w:r>
      <w:r w:rsidRPr="009A022F">
        <w:rPr>
          <w:rFonts w:ascii="Tahoma" w:hAnsi="Tahoma" w:cs="Tahoma"/>
          <w:sz w:val="17"/>
          <w:szCs w:val="17"/>
          <w:rtl/>
        </w:rPr>
        <w:t xml:space="preserve"> 2007</w:t>
      </w:r>
      <w:r w:rsidRPr="009A022F">
        <w:rPr>
          <w:rFonts w:ascii="Tahoma" w:hAnsi="Tahoma" w:cs="Tahoma" w:hint="cs"/>
          <w:sz w:val="17"/>
          <w:szCs w:val="17"/>
          <w:rtl/>
        </w:rPr>
        <w:t xml:space="preserve"> הוקמה הרשות הלאומית לבטיחות בדרכים (להלן - הרשות) על פי חוק הרשות הלאומית לבטיחות בדרכים (הוראת שעה), התשס"ו-2006 (להלן - חוק הרשות). בתחילה נקבע כי תוקף החוק יהיה חמש שנים; בצו של שר התחבורה ממאי 2013 נקבע כי תוקף החוק יוארך בחמש שנים, עד סוף שנת 2017. תקציב הרשות בשנים 2014 ו-2015 היה כ-276 וכ-230 מיליון ש"ח בהתאמה, והוא נועד למימון פעילותה ולסיוע למשרדים ממשלתיים ולגופים שונים במאבק בתאונות הדרכים. שר התחבורה, ח"כ ישראל כץ, מכהן בתפקידו משנת 2009. מנהל הרשות במועד הביקורת היה מר מרדכי בהירי</w:t>
      </w:r>
      <w:r w:rsidR="009D1E94">
        <w:rPr>
          <w:rFonts w:ascii="Tahoma" w:hAnsi="Tahoma" w:cs="Tahoma" w:hint="cs"/>
          <w:sz w:val="17"/>
          <w:szCs w:val="17"/>
          <w:rtl/>
        </w:rPr>
        <w:t>-</w:t>
      </w:r>
      <w:r w:rsidRPr="009A022F">
        <w:rPr>
          <w:rFonts w:ascii="Tahoma" w:hAnsi="Tahoma" w:cs="Tahoma" w:hint="cs"/>
          <w:sz w:val="17"/>
          <w:szCs w:val="17"/>
          <w:rtl/>
        </w:rPr>
        <w:t>דואני.</w:t>
      </w:r>
    </w:p>
    <w:p w:rsidR="0054264F" w:rsidRPr="00492C38" w:rsidP="00952B6C">
      <w:pPr>
        <w:pStyle w:val="takzir"/>
        <w:rPr>
          <w:rFonts w:ascii="Tahoma" w:hAnsi="Tahoma" w:cs="Tahoma"/>
          <w:noProof w:val="0"/>
          <w:sz w:val="28"/>
          <w:rtl/>
        </w:rPr>
      </w:pPr>
    </w:p>
    <w:p w:rsidR="00384065" w:rsidRPr="003D09D3" w:rsidP="00952B6C">
      <w:pPr>
        <w:pStyle w:val="KOT4T"/>
        <w:rPr>
          <w:rtl/>
        </w:rPr>
      </w:pPr>
      <w:r w:rsidRPr="003D09D3">
        <w:rPr>
          <w:rtl/>
        </w:rPr>
        <w:t>פעולות הביקורת</w:t>
      </w:r>
    </w:p>
    <w:p w:rsidR="009A022F" w:rsidRPr="009A022F" w:rsidP="009D1E94">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9A022F">
        <w:rPr>
          <w:rFonts w:ascii="Tahoma" w:hAnsi="Tahoma" w:cs="Tahoma" w:hint="cs"/>
          <w:sz w:val="17"/>
          <w:szCs w:val="17"/>
          <w:rtl/>
        </w:rPr>
        <w:t>מבקר המדינה בדק פעמים מספר את נושא המאבק בתאונות הדרכים</w:t>
      </w:r>
      <w:r>
        <w:rPr>
          <w:rFonts w:ascii="Tahoma" w:hAnsi="Tahoma" w:cs="Tahoma"/>
          <w:sz w:val="17"/>
          <w:szCs w:val="17"/>
          <w:vertAlign w:val="superscript"/>
          <w:rtl/>
        </w:rPr>
        <w:footnoteReference w:id="5"/>
      </w:r>
      <w:r w:rsidRPr="009A022F">
        <w:rPr>
          <w:rFonts w:ascii="Tahoma" w:hAnsi="Tahoma" w:cs="Tahoma" w:hint="cs"/>
          <w:sz w:val="17"/>
          <w:szCs w:val="17"/>
          <w:rtl/>
        </w:rPr>
        <w:t>. בביקורת הנוכחית בד</w:t>
      </w:r>
      <w:r w:rsidRPr="009A022F">
        <w:rPr>
          <w:rFonts w:ascii="Tahoma" w:hAnsi="Tahoma" w:cs="Tahoma"/>
          <w:sz w:val="17"/>
          <w:szCs w:val="17"/>
          <w:rtl/>
        </w:rPr>
        <w:t xml:space="preserve">ק משרד מבקר המדינה בחודשים </w:t>
      </w:r>
      <w:r w:rsidRPr="009A022F">
        <w:rPr>
          <w:rFonts w:ascii="Tahoma" w:hAnsi="Tahoma" w:cs="Tahoma" w:hint="cs"/>
          <w:sz w:val="17"/>
          <w:szCs w:val="17"/>
          <w:rtl/>
        </w:rPr>
        <w:t xml:space="preserve">אוגוסט 2015 - ינואר 2016 את פעילות הרשות ופעולות של גופים נוספים שהרשות מסייעת להם במימון פעילויות בתחום המאבק בתאונות הדרכים. </w:t>
      </w:r>
      <w:r w:rsidRPr="009A022F">
        <w:rPr>
          <w:rFonts w:ascii="Tahoma" w:hAnsi="Tahoma" w:cs="Tahoma"/>
          <w:sz w:val="17"/>
          <w:szCs w:val="17"/>
          <w:rtl/>
        </w:rPr>
        <w:t>הביקורת נעשתה ב</w:t>
      </w:r>
      <w:r w:rsidRPr="009A022F">
        <w:rPr>
          <w:rFonts w:ascii="Tahoma" w:hAnsi="Tahoma" w:cs="Tahoma" w:hint="cs"/>
          <w:sz w:val="17"/>
          <w:szCs w:val="17"/>
          <w:rtl/>
        </w:rPr>
        <w:t xml:space="preserve">רשות. בדיקות השלמה נעשו במשרד התחבורה והבטיחות בדרכים (להלן - משרד התחבורה), בנתיבי ישראל - החברה הלאומית לתשתיות תחבורה בע"מ (להלן - </w:t>
      </w:r>
      <w:r w:rsidRPr="009A022F">
        <w:rPr>
          <w:rFonts w:ascii="Tahoma" w:hAnsi="Tahoma" w:cs="Tahoma" w:hint="cs"/>
          <w:sz w:val="17"/>
          <w:szCs w:val="17"/>
          <w:rtl/>
        </w:rPr>
        <w:t>נת"י</w:t>
      </w:r>
      <w:r w:rsidRPr="009A022F">
        <w:rPr>
          <w:rFonts w:ascii="Tahoma" w:hAnsi="Tahoma" w:cs="Tahoma" w:hint="cs"/>
          <w:sz w:val="17"/>
          <w:szCs w:val="17"/>
          <w:rtl/>
        </w:rPr>
        <w:t>), במשטרת ישראל (להלן - המשטרה), במשרד החינוך, בלמ"ס וברשות</w:t>
      </w:r>
      <w:r w:rsidRPr="009A022F">
        <w:rPr>
          <w:rFonts w:ascii="Tahoma" w:hAnsi="Tahoma" w:cs="Tahoma"/>
          <w:sz w:val="17"/>
          <w:szCs w:val="17"/>
          <w:rtl/>
        </w:rPr>
        <w:t xml:space="preserve"> </w:t>
      </w:r>
      <w:r w:rsidRPr="009A022F">
        <w:rPr>
          <w:rFonts w:ascii="Tahoma" w:hAnsi="Tahoma" w:cs="Tahoma" w:hint="cs"/>
          <w:sz w:val="17"/>
          <w:szCs w:val="17"/>
          <w:rtl/>
        </w:rPr>
        <w:t>החברות</w:t>
      </w:r>
      <w:r w:rsidRPr="009A022F">
        <w:rPr>
          <w:rFonts w:ascii="Tahoma" w:hAnsi="Tahoma" w:cs="Tahoma"/>
          <w:sz w:val="17"/>
          <w:szCs w:val="17"/>
          <w:rtl/>
        </w:rPr>
        <w:t xml:space="preserve"> </w:t>
      </w:r>
      <w:r w:rsidRPr="009A022F">
        <w:rPr>
          <w:rFonts w:ascii="Tahoma" w:hAnsi="Tahoma" w:cs="Tahoma" w:hint="cs"/>
          <w:sz w:val="17"/>
          <w:szCs w:val="17"/>
          <w:rtl/>
        </w:rPr>
        <w:t xml:space="preserve">הממשלתיות. </w:t>
      </w:r>
    </w:p>
    <w:p w:rsidR="00F1368B" w:rsidRPr="00492C38" w:rsidP="00952B6C">
      <w:pPr>
        <w:pStyle w:val="takzir"/>
        <w:rPr>
          <w:rFonts w:ascii="Tahoma" w:hAnsi="Tahoma" w:cs="Tahoma"/>
          <w:noProof w:val="0"/>
          <w:sz w:val="28"/>
          <w:rtl/>
        </w:rPr>
      </w:pPr>
    </w:p>
    <w:p w:rsidR="00384065" w:rsidRPr="00132FFC" w:rsidP="00952B6C">
      <w:pPr>
        <w:pStyle w:val="KOT4T"/>
        <w:rPr>
          <w:rtl/>
        </w:rPr>
      </w:pPr>
      <w:r w:rsidRPr="00132FFC">
        <w:rPr>
          <w:rtl/>
        </w:rPr>
        <w:t>הליקויים העיקריים</w:t>
      </w:r>
    </w:p>
    <w:p w:rsidR="009A022F" w:rsidRPr="009A022F" w:rsidP="00952B6C">
      <w:pPr>
        <w:pStyle w:val="KOT5T"/>
        <w:rPr>
          <w:b/>
          <w:bCs/>
          <w:rtl/>
        </w:rPr>
      </w:pPr>
      <w:r w:rsidRPr="009A022F">
        <w:rPr>
          <w:rFonts w:hint="eastAsia"/>
          <w:b/>
          <w:bCs/>
          <w:rtl/>
        </w:rPr>
        <w:t>ליקויים</w:t>
      </w:r>
      <w:r w:rsidRPr="009A022F">
        <w:rPr>
          <w:b/>
          <w:bCs/>
          <w:rtl/>
        </w:rPr>
        <w:t xml:space="preserve"> </w:t>
      </w:r>
      <w:r w:rsidRPr="009A022F">
        <w:rPr>
          <w:rFonts w:hint="eastAsia"/>
          <w:b/>
          <w:bCs/>
          <w:rtl/>
        </w:rPr>
        <w:t>בפעילות</w:t>
      </w:r>
      <w:r w:rsidRPr="009A022F">
        <w:rPr>
          <w:b/>
          <w:bCs/>
          <w:rtl/>
        </w:rPr>
        <w:t xml:space="preserve"> </w:t>
      </w:r>
      <w:r w:rsidRPr="009A022F">
        <w:rPr>
          <w:rFonts w:hint="cs"/>
          <w:b/>
          <w:bCs/>
          <w:rtl/>
        </w:rPr>
        <w:t>להפחתת</w:t>
      </w:r>
      <w:r w:rsidRPr="009A022F">
        <w:rPr>
          <w:b/>
          <w:bCs/>
          <w:rtl/>
        </w:rPr>
        <w:t xml:space="preserve"> </w:t>
      </w:r>
      <w:r w:rsidRPr="009A022F">
        <w:rPr>
          <w:rFonts w:hint="eastAsia"/>
          <w:b/>
          <w:bCs/>
          <w:rtl/>
        </w:rPr>
        <w:t>הסיכונים</w:t>
      </w:r>
      <w:r w:rsidRPr="009A022F">
        <w:rPr>
          <w:b/>
          <w:bCs/>
          <w:rtl/>
        </w:rPr>
        <w:t xml:space="preserve"> </w:t>
      </w:r>
      <w:r w:rsidRPr="009A022F">
        <w:rPr>
          <w:rFonts w:hint="eastAsia"/>
          <w:b/>
          <w:bCs/>
          <w:rtl/>
        </w:rPr>
        <w:t>בדרכים</w:t>
      </w:r>
    </w:p>
    <w:p w:rsidR="009A022F" w:rsidRPr="009A022F" w:rsidP="00952B6C">
      <w:pPr>
        <w:pBdr>
          <w:top w:val="single" w:sz="8" w:space="4" w:color="2A2AA6"/>
          <w:left w:val="single" w:sz="8" w:space="4" w:color="2A2AA6"/>
          <w:right w:val="single" w:sz="8" w:space="4" w:color="2A2AA6"/>
        </w:pBdr>
        <w:spacing w:line="240" w:lineRule="exact"/>
        <w:ind w:left="170" w:right="2268"/>
        <w:jc w:val="both"/>
        <w:rPr>
          <w:rFonts w:ascii="Tahoma" w:hAnsi="Tahoma" w:cs="Tahoma"/>
          <w:sz w:val="17"/>
          <w:szCs w:val="17"/>
          <w:rtl/>
        </w:rPr>
      </w:pPr>
      <w:r w:rsidRPr="009A022F">
        <w:rPr>
          <w:rFonts w:ascii="Tahoma" w:hAnsi="Tahoma" w:cs="Tahoma" w:hint="cs"/>
          <w:sz w:val="17"/>
          <w:szCs w:val="17"/>
          <w:rtl/>
        </w:rPr>
        <w:t>אחד</w:t>
      </w:r>
      <w:r w:rsidRPr="009A022F">
        <w:rPr>
          <w:rFonts w:ascii="Tahoma" w:hAnsi="Tahoma" w:cs="Tahoma"/>
          <w:sz w:val="17"/>
          <w:szCs w:val="17"/>
          <w:rtl/>
        </w:rPr>
        <w:t xml:space="preserve"> היעדים </w:t>
      </w:r>
      <w:r w:rsidRPr="009A022F">
        <w:rPr>
          <w:rFonts w:ascii="Tahoma" w:hAnsi="Tahoma" w:cs="Tahoma" w:hint="cs"/>
          <w:sz w:val="17"/>
          <w:szCs w:val="17"/>
          <w:rtl/>
        </w:rPr>
        <w:t xml:space="preserve">שנקבעו </w:t>
      </w:r>
      <w:r w:rsidRPr="009A022F">
        <w:rPr>
          <w:rFonts w:ascii="Tahoma" w:hAnsi="Tahoma" w:cs="Tahoma"/>
          <w:sz w:val="17"/>
          <w:szCs w:val="17"/>
          <w:rtl/>
        </w:rPr>
        <w:t>בהחלטת הממשלה מ</w:t>
      </w:r>
      <w:r w:rsidRPr="009A022F">
        <w:rPr>
          <w:rFonts w:ascii="Tahoma" w:hAnsi="Tahoma" w:cs="Tahoma" w:hint="cs"/>
          <w:sz w:val="17"/>
          <w:szCs w:val="17"/>
          <w:rtl/>
        </w:rPr>
        <w:t xml:space="preserve">שנת </w:t>
      </w:r>
      <w:r w:rsidRPr="009A022F">
        <w:rPr>
          <w:rFonts w:ascii="Tahoma" w:hAnsi="Tahoma" w:cs="Tahoma"/>
          <w:sz w:val="17"/>
          <w:szCs w:val="17"/>
          <w:rtl/>
        </w:rPr>
        <w:t xml:space="preserve">2005 היה </w:t>
      </w:r>
      <w:r w:rsidRPr="009A022F">
        <w:rPr>
          <w:rFonts w:ascii="Tahoma" w:hAnsi="Tahoma" w:cs="Tahoma" w:hint="cs"/>
          <w:sz w:val="17"/>
          <w:szCs w:val="17"/>
          <w:rtl/>
        </w:rPr>
        <w:t>הקטנת</w:t>
      </w:r>
      <w:r w:rsidRPr="009A022F">
        <w:rPr>
          <w:rFonts w:ascii="Tahoma" w:hAnsi="Tahoma" w:cs="Tahoma"/>
          <w:sz w:val="17"/>
          <w:szCs w:val="17"/>
          <w:rtl/>
        </w:rPr>
        <w:t xml:space="preserve"> מספר ההרוגים </w:t>
      </w:r>
      <w:r w:rsidRPr="009A022F">
        <w:rPr>
          <w:rFonts w:ascii="Tahoma" w:hAnsi="Tahoma" w:cs="Tahoma" w:hint="cs"/>
          <w:sz w:val="17"/>
          <w:szCs w:val="17"/>
          <w:rtl/>
        </w:rPr>
        <w:t>השנתי</w:t>
      </w:r>
      <w:r w:rsidRPr="009A022F">
        <w:rPr>
          <w:rFonts w:ascii="Tahoma" w:hAnsi="Tahoma" w:cs="Tahoma"/>
          <w:sz w:val="17"/>
          <w:szCs w:val="17"/>
          <w:rtl/>
        </w:rPr>
        <w:t xml:space="preserve"> </w:t>
      </w:r>
      <w:r w:rsidRPr="009A022F">
        <w:rPr>
          <w:rFonts w:ascii="Tahoma" w:hAnsi="Tahoma" w:cs="Tahoma" w:hint="cs"/>
          <w:sz w:val="17"/>
          <w:szCs w:val="17"/>
          <w:rtl/>
        </w:rPr>
        <w:t>ב</w:t>
      </w:r>
      <w:r w:rsidRPr="009A022F">
        <w:rPr>
          <w:rFonts w:ascii="Tahoma" w:hAnsi="Tahoma" w:cs="Tahoma"/>
          <w:sz w:val="17"/>
          <w:szCs w:val="17"/>
          <w:rtl/>
        </w:rPr>
        <w:t>תאונות הדרכים. מ</w:t>
      </w:r>
      <w:r w:rsidRPr="009A022F">
        <w:rPr>
          <w:rFonts w:ascii="Tahoma" w:hAnsi="Tahoma" w:cs="Tahoma" w:hint="cs"/>
          <w:sz w:val="17"/>
          <w:szCs w:val="17"/>
          <w:rtl/>
        </w:rPr>
        <w:t xml:space="preserve">שנת </w:t>
      </w:r>
      <w:r w:rsidRPr="009A022F">
        <w:rPr>
          <w:rFonts w:ascii="Tahoma" w:hAnsi="Tahoma" w:cs="Tahoma"/>
          <w:sz w:val="17"/>
          <w:szCs w:val="17"/>
          <w:rtl/>
        </w:rPr>
        <w:t>2005 ועד</w:t>
      </w:r>
      <w:r w:rsidRPr="009A022F">
        <w:rPr>
          <w:rFonts w:ascii="Tahoma" w:hAnsi="Tahoma" w:cs="Tahoma" w:hint="cs"/>
          <w:sz w:val="17"/>
          <w:szCs w:val="17"/>
          <w:rtl/>
        </w:rPr>
        <w:t xml:space="preserve"> שנת</w:t>
      </w:r>
      <w:r w:rsidRPr="009A022F">
        <w:rPr>
          <w:rFonts w:ascii="Tahoma" w:hAnsi="Tahoma" w:cs="Tahoma"/>
          <w:sz w:val="17"/>
          <w:szCs w:val="17"/>
          <w:rtl/>
        </w:rPr>
        <w:t xml:space="preserve"> 2012 חלה ירידה מתמשכת במספר ההרוגים בשנה, אך ב</w:t>
      </w:r>
      <w:r w:rsidRPr="009A022F">
        <w:rPr>
          <w:rFonts w:ascii="Tahoma" w:hAnsi="Tahoma" w:cs="Tahoma" w:hint="cs"/>
          <w:sz w:val="17"/>
          <w:szCs w:val="17"/>
          <w:rtl/>
        </w:rPr>
        <w:t xml:space="preserve">שנת </w:t>
      </w:r>
      <w:r w:rsidRPr="009A022F">
        <w:rPr>
          <w:rFonts w:ascii="Tahoma" w:hAnsi="Tahoma" w:cs="Tahoma"/>
          <w:sz w:val="17"/>
          <w:szCs w:val="17"/>
          <w:rtl/>
        </w:rPr>
        <w:t xml:space="preserve">2013 השתנתה המגמה ומספר ההרוגים בשנה החל לעלות. </w:t>
      </w:r>
      <w:r w:rsidRPr="009A022F">
        <w:rPr>
          <w:rFonts w:ascii="Tahoma" w:hAnsi="Tahoma" w:cs="Tahoma" w:hint="cs"/>
          <w:sz w:val="17"/>
          <w:szCs w:val="17"/>
          <w:rtl/>
        </w:rPr>
        <w:t xml:space="preserve">הנתונים על </w:t>
      </w:r>
      <w:r w:rsidRPr="009A022F">
        <w:rPr>
          <w:rFonts w:ascii="Tahoma" w:hAnsi="Tahoma" w:cs="Tahoma"/>
          <w:sz w:val="17"/>
          <w:szCs w:val="17"/>
          <w:rtl/>
        </w:rPr>
        <w:t xml:space="preserve">מספר הפצועים קשה </w:t>
      </w:r>
      <w:r w:rsidRPr="009A022F">
        <w:rPr>
          <w:rFonts w:ascii="Tahoma" w:hAnsi="Tahoma" w:cs="Tahoma" w:hint="cs"/>
          <w:sz w:val="17"/>
          <w:szCs w:val="17"/>
          <w:rtl/>
        </w:rPr>
        <w:t>על</w:t>
      </w:r>
      <w:r w:rsidRPr="009A022F">
        <w:rPr>
          <w:rFonts w:ascii="Tahoma" w:hAnsi="Tahoma" w:cs="Tahoma"/>
          <w:sz w:val="17"/>
          <w:szCs w:val="17"/>
          <w:rtl/>
        </w:rPr>
        <w:t xml:space="preserve"> </w:t>
      </w:r>
      <w:r w:rsidRPr="009A022F">
        <w:rPr>
          <w:rFonts w:ascii="Tahoma" w:hAnsi="Tahoma" w:cs="Tahoma" w:hint="cs"/>
          <w:sz w:val="17"/>
          <w:szCs w:val="17"/>
          <w:rtl/>
        </w:rPr>
        <w:t>פי</w:t>
      </w:r>
      <w:r w:rsidRPr="009A022F">
        <w:rPr>
          <w:rFonts w:ascii="Tahoma" w:hAnsi="Tahoma" w:cs="Tahoma"/>
          <w:sz w:val="17"/>
          <w:szCs w:val="17"/>
          <w:rtl/>
        </w:rPr>
        <w:t xml:space="preserve"> </w:t>
      </w:r>
      <w:r w:rsidRPr="009A022F">
        <w:rPr>
          <w:rFonts w:ascii="Tahoma" w:hAnsi="Tahoma" w:cs="Tahoma" w:hint="cs"/>
          <w:sz w:val="17"/>
          <w:szCs w:val="17"/>
          <w:rtl/>
        </w:rPr>
        <w:t>רישומי</w:t>
      </w:r>
      <w:r w:rsidRPr="009A022F">
        <w:rPr>
          <w:rFonts w:ascii="Tahoma" w:hAnsi="Tahoma" w:cs="Tahoma"/>
          <w:sz w:val="17"/>
          <w:szCs w:val="17"/>
          <w:rtl/>
        </w:rPr>
        <w:t xml:space="preserve"> </w:t>
      </w:r>
      <w:r w:rsidRPr="009A022F">
        <w:rPr>
          <w:rFonts w:ascii="Tahoma" w:hAnsi="Tahoma" w:cs="Tahoma" w:hint="cs"/>
          <w:sz w:val="17"/>
          <w:szCs w:val="17"/>
          <w:rtl/>
        </w:rPr>
        <w:t>ה</w:t>
      </w:r>
      <w:r w:rsidRPr="009A022F">
        <w:rPr>
          <w:rFonts w:ascii="Tahoma" w:hAnsi="Tahoma" w:cs="Tahoma"/>
          <w:sz w:val="17"/>
          <w:szCs w:val="17"/>
          <w:rtl/>
        </w:rPr>
        <w:t xml:space="preserve">משטרה </w:t>
      </w:r>
      <w:r w:rsidRPr="009A022F">
        <w:rPr>
          <w:rFonts w:ascii="Tahoma" w:hAnsi="Tahoma" w:cs="Tahoma" w:hint="cs"/>
          <w:sz w:val="17"/>
          <w:szCs w:val="17"/>
          <w:rtl/>
        </w:rPr>
        <w:t>שונים</w:t>
      </w:r>
      <w:r w:rsidRPr="009A022F">
        <w:rPr>
          <w:rFonts w:ascii="Tahoma" w:hAnsi="Tahoma" w:cs="Tahoma"/>
          <w:sz w:val="17"/>
          <w:szCs w:val="17"/>
          <w:rtl/>
        </w:rPr>
        <w:t xml:space="preserve"> </w:t>
      </w:r>
      <w:r w:rsidRPr="009A022F">
        <w:rPr>
          <w:rFonts w:ascii="Tahoma" w:hAnsi="Tahoma" w:cs="Tahoma" w:hint="cs"/>
          <w:sz w:val="17"/>
          <w:szCs w:val="17"/>
          <w:rtl/>
        </w:rPr>
        <w:t>מהנתונים על פי הרישומים</w:t>
      </w:r>
      <w:r w:rsidRPr="009A022F">
        <w:rPr>
          <w:rFonts w:ascii="Tahoma" w:hAnsi="Tahoma" w:cs="Tahoma"/>
          <w:sz w:val="17"/>
          <w:szCs w:val="17"/>
          <w:rtl/>
        </w:rPr>
        <w:t xml:space="preserve"> בבתי החולים. </w:t>
      </w:r>
    </w:p>
    <w:p w:rsidR="009A022F" w:rsidRPr="009A022F" w:rsidP="00952B6C">
      <w:pPr>
        <w:pStyle w:val="KOT6T"/>
        <w:pBdr>
          <w:left w:val="single" w:sz="8" w:space="4" w:color="2A2AA6"/>
          <w:right w:val="single" w:sz="8" w:space="4" w:color="2A2AA6"/>
        </w:pBdr>
        <w:ind w:left="170" w:right="2268"/>
        <w:rPr>
          <w:rtl/>
        </w:rPr>
      </w:pPr>
      <w:r w:rsidRPr="009A022F">
        <w:rPr>
          <w:rFonts w:hint="eastAsia"/>
          <w:rtl/>
        </w:rPr>
        <w:t>תשתית</w:t>
      </w:r>
      <w:r w:rsidRPr="009A022F">
        <w:rPr>
          <w:rtl/>
        </w:rPr>
        <w:t xml:space="preserve"> </w:t>
      </w:r>
      <w:r w:rsidRPr="009A022F">
        <w:rPr>
          <w:rFonts w:hint="eastAsia"/>
          <w:rtl/>
        </w:rPr>
        <w:t>הכבישים</w:t>
      </w:r>
      <w:r w:rsidRPr="009A022F">
        <w:rPr>
          <w:rtl/>
        </w:rPr>
        <w:t xml:space="preserve"> </w:t>
      </w:r>
      <w:r w:rsidRPr="009A022F">
        <w:rPr>
          <w:rFonts w:hint="eastAsia"/>
          <w:rtl/>
        </w:rPr>
        <w:t>הבין</w:t>
      </w:r>
      <w:r w:rsidRPr="009A022F">
        <w:rPr>
          <w:rtl/>
        </w:rPr>
        <w:t>-עירוניים</w:t>
      </w:r>
    </w:p>
    <w:p w:rsidR="009A022F" w:rsidRPr="009A022F" w:rsidP="00952B6C">
      <w:pPr>
        <w:pBdr>
          <w:left w:val="single" w:sz="8" w:space="4" w:color="2A2AA6"/>
          <w:right w:val="single" w:sz="8" w:space="4" w:color="2A2AA6"/>
        </w:pBdr>
        <w:spacing w:line="240" w:lineRule="exact"/>
        <w:ind w:left="170" w:right="2268"/>
        <w:jc w:val="both"/>
        <w:rPr>
          <w:rFonts w:ascii="Tahoma" w:hAnsi="Tahoma" w:cs="Tahoma"/>
          <w:sz w:val="17"/>
          <w:szCs w:val="17"/>
          <w:rtl/>
        </w:rPr>
      </w:pPr>
      <w:r w:rsidRPr="009A022F">
        <w:rPr>
          <w:rFonts w:ascii="Tahoma" w:hAnsi="Tahoma" w:cs="Tahoma" w:hint="cs"/>
          <w:sz w:val="17"/>
          <w:szCs w:val="17"/>
          <w:rtl/>
        </w:rPr>
        <w:t>בשנים</w:t>
      </w:r>
      <w:r w:rsidRPr="009A022F">
        <w:rPr>
          <w:rFonts w:ascii="Tahoma" w:hAnsi="Tahoma" w:cs="Tahoma"/>
          <w:sz w:val="17"/>
          <w:szCs w:val="17"/>
          <w:rtl/>
        </w:rPr>
        <w:t xml:space="preserve"> 2014 ו-2015 נהרגו בכבישים הבין-עירוניים 189 ו-221 בני אדם בהתאמה</w:t>
      </w:r>
      <w:r w:rsidRPr="009A022F">
        <w:rPr>
          <w:rFonts w:ascii="Tahoma" w:hAnsi="Tahoma" w:cs="Tahoma" w:hint="cs"/>
          <w:sz w:val="17"/>
          <w:szCs w:val="17"/>
          <w:rtl/>
        </w:rPr>
        <w:t xml:space="preserve"> (כ-60% מכלל ההרוגים בשנים אלה)</w:t>
      </w:r>
      <w:r w:rsidRPr="009A022F">
        <w:rPr>
          <w:rFonts w:ascii="Tahoma" w:hAnsi="Tahoma" w:cs="Tahoma"/>
          <w:sz w:val="17"/>
          <w:szCs w:val="17"/>
          <w:rtl/>
        </w:rPr>
        <w:t xml:space="preserve">. חברת </w:t>
      </w:r>
      <w:r w:rsidRPr="009A022F">
        <w:rPr>
          <w:rFonts w:ascii="Tahoma" w:hAnsi="Tahoma" w:cs="Tahoma" w:hint="cs"/>
          <w:sz w:val="17"/>
          <w:szCs w:val="17"/>
          <w:rtl/>
        </w:rPr>
        <w:t>נת</w:t>
      </w:r>
      <w:r w:rsidRPr="009A022F">
        <w:rPr>
          <w:rFonts w:ascii="Tahoma" w:hAnsi="Tahoma" w:cs="Tahoma"/>
          <w:sz w:val="17"/>
          <w:szCs w:val="17"/>
          <w:rtl/>
        </w:rPr>
        <w:t>"י</w:t>
      </w:r>
      <w:r w:rsidRPr="009A022F">
        <w:rPr>
          <w:rFonts w:ascii="Tahoma" w:hAnsi="Tahoma" w:cs="Tahoma"/>
          <w:sz w:val="17"/>
          <w:szCs w:val="17"/>
          <w:rtl/>
        </w:rPr>
        <w:t xml:space="preserve"> לא ניצלה את מלוא התקציבים השנתיים שהוקצו לה לצורך טיפול בכבישים ובצמתים מסוכנים (להלן - מוקדי סיכון).</w:t>
      </w:r>
    </w:p>
    <w:p w:rsidR="009A022F" w:rsidRPr="009A022F" w:rsidP="00952B6C">
      <w:pPr>
        <w:pStyle w:val="KOT6T"/>
        <w:pBdr>
          <w:left w:val="single" w:sz="8" w:space="4" w:color="2A2AA6"/>
          <w:right w:val="single" w:sz="8" w:space="4" w:color="2A2AA6"/>
        </w:pBdr>
        <w:ind w:left="170" w:right="2268"/>
        <w:rPr>
          <w:rtl/>
        </w:rPr>
      </w:pPr>
      <w:r w:rsidRPr="009A022F">
        <w:rPr>
          <w:rFonts w:hint="eastAsia"/>
          <w:rtl/>
        </w:rPr>
        <w:t>הולכי</w:t>
      </w:r>
      <w:r w:rsidRPr="009A022F">
        <w:rPr>
          <w:rtl/>
        </w:rPr>
        <w:t xml:space="preserve"> </w:t>
      </w:r>
      <w:r w:rsidRPr="009A022F">
        <w:rPr>
          <w:rFonts w:hint="eastAsia"/>
          <w:rtl/>
        </w:rPr>
        <w:t>רגל</w:t>
      </w:r>
    </w:p>
    <w:p w:rsidR="009A022F" w:rsidRPr="009A022F" w:rsidP="00952B6C">
      <w:pPr>
        <w:pBdr>
          <w:left w:val="single" w:sz="8" w:space="4" w:color="2A2AA6"/>
          <w:right w:val="single" w:sz="8" w:space="4" w:color="2A2AA6"/>
        </w:pBdr>
        <w:spacing w:line="240" w:lineRule="exact"/>
        <w:ind w:left="170" w:right="2268"/>
        <w:jc w:val="both"/>
        <w:rPr>
          <w:rFonts w:ascii="Tahoma" w:hAnsi="Tahoma" w:cs="Tahoma"/>
          <w:sz w:val="17"/>
          <w:szCs w:val="17"/>
          <w:rtl/>
        </w:rPr>
      </w:pPr>
      <w:r w:rsidRPr="009A022F">
        <w:rPr>
          <w:rFonts w:ascii="Tahoma" w:hAnsi="Tahoma" w:cs="Tahoma" w:hint="cs"/>
          <w:sz w:val="17"/>
          <w:szCs w:val="17"/>
          <w:rtl/>
        </w:rPr>
        <w:t xml:space="preserve">בשנת </w:t>
      </w:r>
      <w:r w:rsidRPr="009A022F">
        <w:rPr>
          <w:rFonts w:ascii="Tahoma" w:hAnsi="Tahoma" w:cs="Tahoma"/>
          <w:sz w:val="17"/>
          <w:szCs w:val="17"/>
          <w:rtl/>
        </w:rPr>
        <w:t xml:space="preserve">2014 </w:t>
      </w:r>
      <w:r w:rsidRPr="009A022F">
        <w:rPr>
          <w:rFonts w:ascii="Tahoma" w:hAnsi="Tahoma" w:cs="Tahoma" w:hint="cs"/>
          <w:sz w:val="17"/>
          <w:szCs w:val="17"/>
          <w:rtl/>
        </w:rPr>
        <w:t>נהרגו</w:t>
      </w:r>
      <w:r w:rsidRPr="009A022F">
        <w:rPr>
          <w:rFonts w:ascii="Tahoma" w:hAnsi="Tahoma" w:cs="Tahoma"/>
          <w:sz w:val="17"/>
          <w:szCs w:val="17"/>
          <w:rtl/>
        </w:rPr>
        <w:t xml:space="preserve"> </w:t>
      </w:r>
      <w:r w:rsidRPr="009A022F">
        <w:rPr>
          <w:rFonts w:ascii="Tahoma" w:hAnsi="Tahoma" w:cs="Tahoma" w:hint="cs"/>
          <w:sz w:val="17"/>
          <w:szCs w:val="17"/>
          <w:rtl/>
        </w:rPr>
        <w:t>בכבישים</w:t>
      </w:r>
      <w:r w:rsidRPr="009A022F">
        <w:rPr>
          <w:rFonts w:ascii="Tahoma" w:hAnsi="Tahoma" w:cs="Tahoma"/>
          <w:sz w:val="17"/>
          <w:szCs w:val="17"/>
          <w:rtl/>
        </w:rPr>
        <w:t xml:space="preserve"> 114 </w:t>
      </w:r>
      <w:r w:rsidRPr="009A022F">
        <w:rPr>
          <w:rFonts w:ascii="Tahoma" w:hAnsi="Tahoma" w:cs="Tahoma" w:hint="cs"/>
          <w:sz w:val="17"/>
          <w:szCs w:val="17"/>
          <w:rtl/>
        </w:rPr>
        <w:t>הולכי</w:t>
      </w:r>
      <w:r w:rsidRPr="009A022F">
        <w:rPr>
          <w:rFonts w:ascii="Tahoma" w:hAnsi="Tahoma" w:cs="Tahoma"/>
          <w:sz w:val="17"/>
          <w:szCs w:val="17"/>
          <w:rtl/>
        </w:rPr>
        <w:t xml:space="preserve"> </w:t>
      </w:r>
      <w:r w:rsidRPr="009A022F">
        <w:rPr>
          <w:rFonts w:ascii="Tahoma" w:hAnsi="Tahoma" w:cs="Tahoma" w:hint="cs"/>
          <w:sz w:val="17"/>
          <w:szCs w:val="17"/>
          <w:rtl/>
        </w:rPr>
        <w:t>רגל</w:t>
      </w:r>
      <w:r w:rsidRPr="009A022F">
        <w:rPr>
          <w:rFonts w:ascii="Tahoma" w:hAnsi="Tahoma" w:cs="Tahoma"/>
          <w:sz w:val="17"/>
          <w:szCs w:val="17"/>
          <w:rtl/>
        </w:rPr>
        <w:t xml:space="preserve"> (כמעט 30% </w:t>
      </w:r>
      <w:r w:rsidRPr="009A022F">
        <w:rPr>
          <w:rFonts w:ascii="Tahoma" w:hAnsi="Tahoma" w:cs="Tahoma" w:hint="cs"/>
          <w:sz w:val="17"/>
          <w:szCs w:val="17"/>
          <w:rtl/>
        </w:rPr>
        <w:t>מכלל ההרוגים</w:t>
      </w:r>
      <w:r w:rsidRPr="009A022F">
        <w:rPr>
          <w:rFonts w:ascii="Tahoma" w:hAnsi="Tahoma" w:cs="Tahoma"/>
          <w:sz w:val="17"/>
          <w:szCs w:val="17"/>
          <w:rtl/>
        </w:rPr>
        <w:t xml:space="preserve"> </w:t>
      </w:r>
      <w:r w:rsidRPr="009A022F">
        <w:rPr>
          <w:rFonts w:ascii="Tahoma" w:hAnsi="Tahoma" w:cs="Tahoma" w:hint="cs"/>
          <w:sz w:val="17"/>
          <w:szCs w:val="17"/>
          <w:rtl/>
        </w:rPr>
        <w:t>בתאונות</w:t>
      </w:r>
      <w:r w:rsidRPr="009A022F">
        <w:rPr>
          <w:rFonts w:ascii="Tahoma" w:hAnsi="Tahoma" w:cs="Tahoma"/>
          <w:sz w:val="17"/>
          <w:szCs w:val="17"/>
          <w:rtl/>
        </w:rPr>
        <w:t xml:space="preserve"> </w:t>
      </w:r>
      <w:r w:rsidRPr="009A022F">
        <w:rPr>
          <w:rFonts w:ascii="Tahoma" w:hAnsi="Tahoma" w:cs="Tahoma" w:hint="cs"/>
          <w:sz w:val="17"/>
          <w:szCs w:val="17"/>
          <w:rtl/>
        </w:rPr>
        <w:t>הדרכים</w:t>
      </w:r>
      <w:r w:rsidRPr="009A022F">
        <w:rPr>
          <w:rFonts w:ascii="Tahoma" w:hAnsi="Tahoma" w:cs="Tahoma"/>
          <w:sz w:val="17"/>
          <w:szCs w:val="17"/>
          <w:rtl/>
        </w:rPr>
        <w:t xml:space="preserve"> </w:t>
      </w:r>
      <w:r w:rsidRPr="009A022F">
        <w:rPr>
          <w:rFonts w:ascii="Tahoma" w:hAnsi="Tahoma" w:cs="Tahoma" w:hint="cs"/>
          <w:sz w:val="17"/>
          <w:szCs w:val="17"/>
          <w:rtl/>
        </w:rPr>
        <w:t>באותה</w:t>
      </w:r>
      <w:r w:rsidRPr="009A022F">
        <w:rPr>
          <w:rFonts w:ascii="Tahoma" w:hAnsi="Tahoma" w:cs="Tahoma"/>
          <w:sz w:val="17"/>
          <w:szCs w:val="17"/>
          <w:rtl/>
        </w:rPr>
        <w:t xml:space="preserve"> </w:t>
      </w:r>
      <w:r w:rsidRPr="009A022F">
        <w:rPr>
          <w:rFonts w:ascii="Tahoma" w:hAnsi="Tahoma" w:cs="Tahoma" w:hint="cs"/>
          <w:sz w:val="17"/>
          <w:szCs w:val="17"/>
          <w:rtl/>
        </w:rPr>
        <w:t>שנה</w:t>
      </w:r>
      <w:r w:rsidRPr="009A022F">
        <w:rPr>
          <w:rFonts w:ascii="Tahoma" w:hAnsi="Tahoma" w:cs="Tahoma"/>
          <w:sz w:val="17"/>
          <w:szCs w:val="17"/>
          <w:rtl/>
        </w:rPr>
        <w:t xml:space="preserve">), 32 </w:t>
      </w:r>
      <w:r w:rsidRPr="009A022F">
        <w:rPr>
          <w:rFonts w:ascii="Tahoma" w:hAnsi="Tahoma" w:cs="Tahoma" w:hint="cs"/>
          <w:sz w:val="17"/>
          <w:szCs w:val="17"/>
          <w:rtl/>
        </w:rPr>
        <w:t>מהם</w:t>
      </w:r>
      <w:r w:rsidRPr="009A022F">
        <w:rPr>
          <w:rFonts w:ascii="Tahoma" w:hAnsi="Tahoma" w:cs="Tahoma"/>
          <w:sz w:val="17"/>
          <w:szCs w:val="17"/>
          <w:rtl/>
        </w:rPr>
        <w:t xml:space="preserve"> </w:t>
      </w:r>
      <w:r w:rsidRPr="009A022F">
        <w:rPr>
          <w:rFonts w:ascii="Tahoma" w:hAnsi="Tahoma" w:cs="Tahoma" w:hint="cs"/>
          <w:sz w:val="17"/>
          <w:szCs w:val="17"/>
          <w:rtl/>
        </w:rPr>
        <w:t>נהרגו</w:t>
      </w:r>
      <w:r w:rsidRPr="009A022F">
        <w:rPr>
          <w:rFonts w:ascii="Tahoma" w:hAnsi="Tahoma" w:cs="Tahoma"/>
          <w:sz w:val="17"/>
          <w:szCs w:val="17"/>
          <w:rtl/>
        </w:rPr>
        <w:t xml:space="preserve"> </w:t>
      </w:r>
      <w:r w:rsidRPr="009A022F">
        <w:rPr>
          <w:rFonts w:ascii="Tahoma" w:hAnsi="Tahoma" w:cs="Tahoma" w:hint="cs"/>
          <w:sz w:val="17"/>
          <w:szCs w:val="17"/>
          <w:rtl/>
        </w:rPr>
        <w:t>בעת</w:t>
      </w:r>
      <w:r w:rsidRPr="009A022F">
        <w:rPr>
          <w:rFonts w:ascii="Tahoma" w:hAnsi="Tahoma" w:cs="Tahoma"/>
          <w:sz w:val="17"/>
          <w:szCs w:val="17"/>
          <w:rtl/>
        </w:rPr>
        <w:t xml:space="preserve"> </w:t>
      </w:r>
      <w:r w:rsidRPr="009A022F">
        <w:rPr>
          <w:rFonts w:ascii="Tahoma" w:hAnsi="Tahoma" w:cs="Tahoma" w:hint="cs"/>
          <w:sz w:val="17"/>
          <w:szCs w:val="17"/>
          <w:rtl/>
        </w:rPr>
        <w:t>שחצו</w:t>
      </w:r>
      <w:r w:rsidRPr="009A022F">
        <w:rPr>
          <w:rFonts w:ascii="Tahoma" w:hAnsi="Tahoma" w:cs="Tahoma"/>
          <w:sz w:val="17"/>
          <w:szCs w:val="17"/>
          <w:rtl/>
        </w:rPr>
        <w:t xml:space="preserve"> </w:t>
      </w:r>
      <w:r w:rsidRPr="009A022F">
        <w:rPr>
          <w:rFonts w:ascii="Tahoma" w:hAnsi="Tahoma" w:cs="Tahoma" w:hint="cs"/>
          <w:sz w:val="17"/>
          <w:szCs w:val="17"/>
          <w:rtl/>
        </w:rPr>
        <w:t>במעבר</w:t>
      </w:r>
      <w:r w:rsidRPr="009A022F">
        <w:rPr>
          <w:rFonts w:ascii="Tahoma" w:hAnsi="Tahoma" w:cs="Tahoma"/>
          <w:sz w:val="17"/>
          <w:szCs w:val="17"/>
          <w:rtl/>
        </w:rPr>
        <w:t xml:space="preserve"> </w:t>
      </w:r>
      <w:r w:rsidRPr="009A022F">
        <w:rPr>
          <w:rFonts w:ascii="Tahoma" w:hAnsi="Tahoma" w:cs="Tahoma" w:hint="cs"/>
          <w:sz w:val="17"/>
          <w:szCs w:val="17"/>
          <w:rtl/>
        </w:rPr>
        <w:t>חציה</w:t>
      </w:r>
      <w:r w:rsidRPr="009A022F">
        <w:rPr>
          <w:rFonts w:ascii="Tahoma" w:hAnsi="Tahoma" w:cs="Tahoma"/>
          <w:sz w:val="17"/>
          <w:szCs w:val="17"/>
          <w:rtl/>
        </w:rPr>
        <w:t xml:space="preserve">. המשטרה </w:t>
      </w:r>
      <w:r w:rsidRPr="009A022F">
        <w:rPr>
          <w:rFonts w:ascii="Tahoma" w:hAnsi="Tahoma" w:cs="Tahoma" w:hint="cs"/>
          <w:sz w:val="17"/>
          <w:szCs w:val="17"/>
          <w:rtl/>
        </w:rPr>
        <w:t>לא</w:t>
      </w:r>
      <w:r w:rsidRPr="009A022F">
        <w:rPr>
          <w:rFonts w:ascii="Tahoma" w:hAnsi="Tahoma" w:cs="Tahoma"/>
          <w:sz w:val="17"/>
          <w:szCs w:val="17"/>
          <w:rtl/>
        </w:rPr>
        <w:t xml:space="preserve"> </w:t>
      </w:r>
      <w:r w:rsidRPr="009A022F">
        <w:rPr>
          <w:rFonts w:ascii="Tahoma" w:hAnsi="Tahoma" w:cs="Tahoma" w:hint="cs"/>
          <w:sz w:val="17"/>
          <w:szCs w:val="17"/>
          <w:rtl/>
        </w:rPr>
        <w:t>החלה</w:t>
      </w:r>
      <w:r w:rsidRPr="009A022F">
        <w:rPr>
          <w:rFonts w:ascii="Tahoma" w:hAnsi="Tahoma" w:cs="Tahoma"/>
          <w:sz w:val="17"/>
          <w:szCs w:val="17"/>
          <w:rtl/>
        </w:rPr>
        <w:t xml:space="preserve"> </w:t>
      </w:r>
      <w:r w:rsidRPr="009A022F">
        <w:rPr>
          <w:rFonts w:ascii="Tahoma" w:hAnsi="Tahoma" w:cs="Tahoma" w:hint="cs"/>
          <w:sz w:val="17"/>
          <w:szCs w:val="17"/>
          <w:rtl/>
        </w:rPr>
        <w:t>לאכוף</w:t>
      </w:r>
      <w:r w:rsidRPr="009A022F">
        <w:rPr>
          <w:rFonts w:ascii="Tahoma" w:hAnsi="Tahoma" w:cs="Tahoma"/>
          <w:sz w:val="17"/>
          <w:szCs w:val="17"/>
          <w:rtl/>
        </w:rPr>
        <w:t xml:space="preserve"> </w:t>
      </w:r>
      <w:r w:rsidRPr="009A022F">
        <w:rPr>
          <w:rFonts w:ascii="Tahoma" w:hAnsi="Tahoma" w:cs="Tahoma" w:hint="cs"/>
          <w:sz w:val="17"/>
          <w:szCs w:val="17"/>
          <w:rtl/>
        </w:rPr>
        <w:t>תקנות</w:t>
      </w:r>
      <w:r w:rsidRPr="009A022F">
        <w:rPr>
          <w:rFonts w:ascii="Tahoma" w:hAnsi="Tahoma" w:cs="Tahoma"/>
          <w:sz w:val="17"/>
          <w:szCs w:val="17"/>
          <w:rtl/>
        </w:rPr>
        <w:t xml:space="preserve"> </w:t>
      </w:r>
      <w:r w:rsidRPr="009A022F">
        <w:rPr>
          <w:rFonts w:ascii="Tahoma" w:hAnsi="Tahoma" w:cs="Tahoma" w:hint="cs"/>
          <w:sz w:val="17"/>
          <w:szCs w:val="17"/>
          <w:rtl/>
        </w:rPr>
        <w:t>שתוקנו</w:t>
      </w:r>
      <w:r w:rsidRPr="009A022F">
        <w:rPr>
          <w:rFonts w:ascii="Tahoma" w:hAnsi="Tahoma" w:cs="Tahoma"/>
          <w:sz w:val="17"/>
          <w:szCs w:val="17"/>
          <w:rtl/>
        </w:rPr>
        <w:t xml:space="preserve"> </w:t>
      </w:r>
      <w:r w:rsidRPr="009A022F">
        <w:rPr>
          <w:rFonts w:ascii="Tahoma" w:hAnsi="Tahoma" w:cs="Tahoma" w:hint="cs"/>
          <w:sz w:val="17"/>
          <w:szCs w:val="17"/>
          <w:rtl/>
        </w:rPr>
        <w:t>לגבי</w:t>
      </w:r>
      <w:r w:rsidRPr="009A022F">
        <w:rPr>
          <w:rFonts w:ascii="Tahoma" w:hAnsi="Tahoma" w:cs="Tahoma"/>
          <w:sz w:val="17"/>
          <w:szCs w:val="17"/>
          <w:rtl/>
        </w:rPr>
        <w:t xml:space="preserve"> </w:t>
      </w:r>
      <w:r w:rsidRPr="009A022F">
        <w:rPr>
          <w:rFonts w:ascii="Tahoma" w:hAnsi="Tahoma" w:cs="Tahoma" w:hint="cs"/>
          <w:sz w:val="17"/>
          <w:szCs w:val="17"/>
          <w:rtl/>
        </w:rPr>
        <w:t>הרחבת</w:t>
      </w:r>
      <w:r w:rsidRPr="009A022F">
        <w:rPr>
          <w:rFonts w:ascii="Tahoma" w:hAnsi="Tahoma" w:cs="Tahoma"/>
          <w:sz w:val="17"/>
          <w:szCs w:val="17"/>
          <w:rtl/>
        </w:rPr>
        <w:t xml:space="preserve"> </w:t>
      </w:r>
      <w:r w:rsidRPr="009A022F">
        <w:rPr>
          <w:rFonts w:ascii="Tahoma" w:hAnsi="Tahoma" w:cs="Tahoma" w:hint="cs"/>
          <w:sz w:val="17"/>
          <w:szCs w:val="17"/>
          <w:rtl/>
        </w:rPr>
        <w:t>זכות</w:t>
      </w:r>
      <w:r w:rsidRPr="009A022F">
        <w:rPr>
          <w:rFonts w:ascii="Tahoma" w:hAnsi="Tahoma" w:cs="Tahoma"/>
          <w:sz w:val="17"/>
          <w:szCs w:val="17"/>
          <w:rtl/>
        </w:rPr>
        <w:t xml:space="preserve"> </w:t>
      </w:r>
      <w:r w:rsidRPr="009A022F">
        <w:rPr>
          <w:rFonts w:ascii="Tahoma" w:hAnsi="Tahoma" w:cs="Tahoma" w:hint="cs"/>
          <w:sz w:val="17"/>
          <w:szCs w:val="17"/>
          <w:rtl/>
        </w:rPr>
        <w:t>הקדימה</w:t>
      </w:r>
      <w:r w:rsidRPr="009A022F">
        <w:rPr>
          <w:rFonts w:ascii="Tahoma" w:hAnsi="Tahoma" w:cs="Tahoma"/>
          <w:sz w:val="17"/>
          <w:szCs w:val="17"/>
          <w:rtl/>
        </w:rPr>
        <w:t xml:space="preserve"> </w:t>
      </w:r>
      <w:r w:rsidRPr="009A022F">
        <w:rPr>
          <w:rFonts w:ascii="Tahoma" w:hAnsi="Tahoma" w:cs="Tahoma" w:hint="cs"/>
          <w:sz w:val="17"/>
          <w:szCs w:val="17"/>
          <w:rtl/>
        </w:rPr>
        <w:t>של</w:t>
      </w:r>
      <w:r w:rsidRPr="009A022F">
        <w:rPr>
          <w:rFonts w:ascii="Tahoma" w:hAnsi="Tahoma" w:cs="Tahoma"/>
          <w:sz w:val="17"/>
          <w:szCs w:val="17"/>
          <w:rtl/>
        </w:rPr>
        <w:t xml:space="preserve"> </w:t>
      </w:r>
      <w:r w:rsidRPr="009A022F">
        <w:rPr>
          <w:rFonts w:ascii="Tahoma" w:hAnsi="Tahoma" w:cs="Tahoma" w:hint="cs"/>
          <w:sz w:val="17"/>
          <w:szCs w:val="17"/>
          <w:rtl/>
        </w:rPr>
        <w:t>הולכי</w:t>
      </w:r>
      <w:r w:rsidRPr="009A022F">
        <w:rPr>
          <w:rFonts w:ascii="Tahoma" w:hAnsi="Tahoma" w:cs="Tahoma"/>
          <w:sz w:val="17"/>
          <w:szCs w:val="17"/>
          <w:rtl/>
        </w:rPr>
        <w:t xml:space="preserve"> </w:t>
      </w:r>
      <w:r w:rsidRPr="009A022F">
        <w:rPr>
          <w:rFonts w:ascii="Tahoma" w:hAnsi="Tahoma" w:cs="Tahoma" w:hint="cs"/>
          <w:sz w:val="17"/>
          <w:szCs w:val="17"/>
          <w:rtl/>
        </w:rPr>
        <w:t>הרגל</w:t>
      </w:r>
      <w:r w:rsidRPr="009A022F">
        <w:rPr>
          <w:rFonts w:ascii="Tahoma" w:hAnsi="Tahoma" w:cs="Tahoma"/>
          <w:sz w:val="17"/>
          <w:szCs w:val="17"/>
          <w:rtl/>
        </w:rPr>
        <w:t xml:space="preserve"> </w:t>
      </w:r>
      <w:r w:rsidRPr="009A022F">
        <w:rPr>
          <w:rFonts w:ascii="Tahoma" w:hAnsi="Tahoma" w:cs="Tahoma" w:hint="cs"/>
          <w:sz w:val="17"/>
          <w:szCs w:val="17"/>
          <w:rtl/>
        </w:rPr>
        <w:t>והן טרם</w:t>
      </w:r>
      <w:r w:rsidRPr="009A022F">
        <w:rPr>
          <w:rFonts w:ascii="Tahoma" w:hAnsi="Tahoma" w:cs="Tahoma"/>
          <w:sz w:val="17"/>
          <w:szCs w:val="17"/>
          <w:rtl/>
        </w:rPr>
        <w:t xml:space="preserve"> </w:t>
      </w:r>
      <w:r w:rsidRPr="009A022F">
        <w:rPr>
          <w:rFonts w:ascii="Tahoma" w:hAnsi="Tahoma" w:cs="Tahoma" w:hint="cs"/>
          <w:sz w:val="17"/>
          <w:szCs w:val="17"/>
          <w:rtl/>
        </w:rPr>
        <w:t>נכללו</w:t>
      </w:r>
      <w:r w:rsidRPr="009A022F">
        <w:rPr>
          <w:rFonts w:ascii="Tahoma" w:hAnsi="Tahoma" w:cs="Tahoma"/>
          <w:sz w:val="17"/>
          <w:szCs w:val="17"/>
          <w:rtl/>
        </w:rPr>
        <w:t xml:space="preserve"> </w:t>
      </w:r>
      <w:r w:rsidRPr="009A022F">
        <w:rPr>
          <w:rFonts w:ascii="Tahoma" w:hAnsi="Tahoma" w:cs="Tahoma" w:hint="cs"/>
          <w:sz w:val="17"/>
          <w:szCs w:val="17"/>
          <w:rtl/>
        </w:rPr>
        <w:t>בצו</w:t>
      </w:r>
      <w:r w:rsidRPr="009A022F">
        <w:rPr>
          <w:rFonts w:ascii="Tahoma" w:hAnsi="Tahoma" w:cs="Tahoma"/>
          <w:sz w:val="17"/>
          <w:szCs w:val="17"/>
          <w:rtl/>
        </w:rPr>
        <w:t xml:space="preserve"> </w:t>
      </w:r>
      <w:r w:rsidRPr="009A022F">
        <w:rPr>
          <w:rFonts w:ascii="Tahoma" w:hAnsi="Tahoma" w:cs="Tahoma" w:hint="cs"/>
          <w:sz w:val="17"/>
          <w:szCs w:val="17"/>
          <w:rtl/>
        </w:rPr>
        <w:t>התעבורה</w:t>
      </w:r>
      <w:r w:rsidRPr="009A022F">
        <w:rPr>
          <w:rFonts w:ascii="Tahoma" w:hAnsi="Tahoma" w:cs="Tahoma"/>
          <w:sz w:val="17"/>
          <w:szCs w:val="17"/>
          <w:rtl/>
        </w:rPr>
        <w:t xml:space="preserve"> </w:t>
      </w:r>
      <w:r w:rsidRPr="009A022F">
        <w:rPr>
          <w:rFonts w:ascii="Tahoma" w:hAnsi="Tahoma" w:cs="Tahoma" w:hint="cs"/>
          <w:sz w:val="17"/>
          <w:szCs w:val="17"/>
          <w:rtl/>
        </w:rPr>
        <w:t>(עבירות</w:t>
      </w:r>
      <w:r w:rsidRPr="009A022F">
        <w:rPr>
          <w:rFonts w:ascii="Tahoma" w:hAnsi="Tahoma" w:cs="Tahoma"/>
          <w:sz w:val="17"/>
          <w:szCs w:val="17"/>
          <w:rtl/>
        </w:rPr>
        <w:t xml:space="preserve"> </w:t>
      </w:r>
      <w:r w:rsidRPr="009A022F">
        <w:rPr>
          <w:rFonts w:ascii="Tahoma" w:hAnsi="Tahoma" w:cs="Tahoma" w:hint="cs"/>
          <w:sz w:val="17"/>
          <w:szCs w:val="17"/>
          <w:rtl/>
        </w:rPr>
        <w:t>קנס), תשס"ב-2002 (להלן - צו התעבורה (עבירות קנס)).</w:t>
      </w:r>
    </w:p>
    <w:p w:rsidR="009A022F" w:rsidRPr="009A022F" w:rsidP="00A30F77">
      <w:pPr>
        <w:pBdr>
          <w:left w:val="single" w:sz="8" w:space="4" w:color="2A2AA6"/>
          <w:right w:val="single" w:sz="8" w:space="4" w:color="2A2AA6"/>
        </w:pBdr>
        <w:spacing w:line="240" w:lineRule="exact"/>
        <w:ind w:left="170" w:right="2268"/>
        <w:jc w:val="both"/>
        <w:rPr>
          <w:rFonts w:ascii="Tahoma" w:hAnsi="Tahoma" w:cs="Tahoma"/>
          <w:sz w:val="17"/>
          <w:szCs w:val="17"/>
          <w:rtl/>
        </w:rPr>
      </w:pPr>
      <w:r w:rsidRPr="009A022F">
        <w:rPr>
          <w:rFonts w:ascii="Tahoma" w:hAnsi="Tahoma" w:cs="Tahoma"/>
          <w:sz w:val="17"/>
          <w:szCs w:val="17"/>
          <w:rtl/>
        </w:rPr>
        <w:t xml:space="preserve">למרות השיעור היחסי הגבוה של </w:t>
      </w:r>
      <w:r w:rsidRPr="009A022F">
        <w:rPr>
          <w:rFonts w:ascii="Tahoma" w:hAnsi="Tahoma" w:cs="Tahoma" w:hint="cs"/>
          <w:sz w:val="17"/>
          <w:szCs w:val="17"/>
          <w:rtl/>
        </w:rPr>
        <w:t>הולכי רגל שנפגעו</w:t>
      </w:r>
      <w:r w:rsidRPr="009A022F">
        <w:rPr>
          <w:rFonts w:ascii="Tahoma" w:hAnsi="Tahoma" w:cs="Tahoma"/>
          <w:sz w:val="17"/>
          <w:szCs w:val="17"/>
          <w:rtl/>
        </w:rPr>
        <w:t xml:space="preserve"> בשנים 201</w:t>
      </w:r>
      <w:r w:rsidR="00A30F77">
        <w:rPr>
          <w:rFonts w:ascii="Tahoma" w:hAnsi="Tahoma" w:cs="Tahoma" w:hint="cs"/>
          <w:sz w:val="17"/>
          <w:szCs w:val="17"/>
          <w:rtl/>
        </w:rPr>
        <w:t>4</w:t>
      </w:r>
      <w:r w:rsidRPr="009A022F">
        <w:rPr>
          <w:rFonts w:ascii="Tahoma" w:hAnsi="Tahoma" w:cs="Tahoma"/>
          <w:sz w:val="17"/>
          <w:szCs w:val="17"/>
          <w:rtl/>
        </w:rPr>
        <w:t>-201</w:t>
      </w:r>
      <w:r w:rsidR="00A30F77">
        <w:rPr>
          <w:rFonts w:ascii="Tahoma" w:hAnsi="Tahoma" w:cs="Tahoma" w:hint="cs"/>
          <w:sz w:val="17"/>
          <w:szCs w:val="17"/>
          <w:rtl/>
        </w:rPr>
        <w:t>2</w:t>
      </w:r>
      <w:r w:rsidRPr="009A022F">
        <w:rPr>
          <w:rFonts w:ascii="Tahoma" w:hAnsi="Tahoma" w:cs="Tahoma"/>
          <w:sz w:val="17"/>
          <w:szCs w:val="17"/>
          <w:rtl/>
        </w:rPr>
        <w:t xml:space="preserve">, רק בשנת 2015 החליטה הרשות לבצע ניסוי בשיתוף רשויות מקומיות לבחינת השפעת </w:t>
      </w:r>
      <w:r w:rsidRPr="009A022F">
        <w:rPr>
          <w:rFonts w:ascii="Tahoma" w:hAnsi="Tahoma" w:cs="Tahoma" w:hint="cs"/>
          <w:sz w:val="17"/>
          <w:szCs w:val="17"/>
          <w:rtl/>
        </w:rPr>
        <w:t>ה</w:t>
      </w:r>
      <w:r w:rsidRPr="009A022F">
        <w:rPr>
          <w:rFonts w:ascii="Tahoma" w:hAnsi="Tahoma" w:cs="Tahoma"/>
          <w:sz w:val="17"/>
          <w:szCs w:val="17"/>
          <w:rtl/>
        </w:rPr>
        <w:t xml:space="preserve">סימון </w:t>
      </w:r>
      <w:r w:rsidRPr="009A022F">
        <w:rPr>
          <w:rFonts w:ascii="Tahoma" w:hAnsi="Tahoma" w:cs="Tahoma" w:hint="cs"/>
          <w:sz w:val="17"/>
          <w:szCs w:val="17"/>
          <w:rtl/>
        </w:rPr>
        <w:t xml:space="preserve">של </w:t>
      </w:r>
      <w:r w:rsidRPr="009A022F">
        <w:rPr>
          <w:rFonts w:ascii="Tahoma" w:hAnsi="Tahoma" w:cs="Tahoma"/>
          <w:sz w:val="17"/>
          <w:szCs w:val="17"/>
          <w:rtl/>
        </w:rPr>
        <w:t xml:space="preserve">קווי זיג-זג בסמוך למעברי חציה </w:t>
      </w:r>
      <w:r w:rsidRPr="009A022F">
        <w:rPr>
          <w:rFonts w:ascii="Tahoma" w:hAnsi="Tahoma" w:cs="Tahoma" w:hint="cs"/>
          <w:sz w:val="17"/>
          <w:szCs w:val="17"/>
          <w:rtl/>
        </w:rPr>
        <w:t>כדי</w:t>
      </w:r>
      <w:r w:rsidRPr="009A022F">
        <w:rPr>
          <w:rFonts w:ascii="Tahoma" w:hAnsi="Tahoma" w:cs="Tahoma"/>
          <w:sz w:val="17"/>
          <w:szCs w:val="17"/>
          <w:rtl/>
        </w:rPr>
        <w:t xml:space="preserve"> </w:t>
      </w:r>
      <w:r w:rsidRPr="009A022F">
        <w:rPr>
          <w:rFonts w:ascii="Tahoma" w:hAnsi="Tahoma" w:cs="Tahoma" w:hint="cs"/>
          <w:sz w:val="17"/>
          <w:szCs w:val="17"/>
          <w:rtl/>
        </w:rPr>
        <w:t xml:space="preserve">להאט את מהירות נסיעתם של </w:t>
      </w:r>
      <w:r w:rsidRPr="009A022F">
        <w:rPr>
          <w:rFonts w:ascii="Tahoma" w:hAnsi="Tahoma" w:cs="Tahoma"/>
          <w:sz w:val="17"/>
          <w:szCs w:val="17"/>
          <w:rtl/>
        </w:rPr>
        <w:t xml:space="preserve">כלי הרכב </w:t>
      </w:r>
      <w:r w:rsidRPr="009A022F">
        <w:rPr>
          <w:rFonts w:ascii="Tahoma" w:hAnsi="Tahoma" w:cs="Tahoma" w:hint="cs"/>
          <w:sz w:val="17"/>
          <w:szCs w:val="17"/>
          <w:rtl/>
        </w:rPr>
        <w:t>המתקרבים ל</w:t>
      </w:r>
      <w:r w:rsidRPr="009A022F">
        <w:rPr>
          <w:rFonts w:ascii="Tahoma" w:hAnsi="Tahoma" w:cs="Tahoma"/>
          <w:sz w:val="17"/>
          <w:szCs w:val="17"/>
          <w:rtl/>
        </w:rPr>
        <w:t>מעבר החציה ו</w:t>
      </w:r>
      <w:r w:rsidRPr="009A022F">
        <w:rPr>
          <w:rFonts w:ascii="Tahoma" w:hAnsi="Tahoma" w:cs="Tahoma" w:hint="cs"/>
          <w:sz w:val="17"/>
          <w:szCs w:val="17"/>
          <w:rtl/>
        </w:rPr>
        <w:t xml:space="preserve">להפחית </w:t>
      </w:r>
      <w:r w:rsidRPr="009A022F">
        <w:rPr>
          <w:rFonts w:ascii="Tahoma" w:hAnsi="Tahoma" w:cs="Tahoma"/>
          <w:sz w:val="17"/>
          <w:szCs w:val="17"/>
          <w:rtl/>
        </w:rPr>
        <w:t xml:space="preserve">את מספר הפגיעות בהולכי הרגל החוצים. </w:t>
      </w:r>
    </w:p>
    <w:p w:rsidR="009A022F" w:rsidRPr="009A022F" w:rsidP="00952B6C">
      <w:pPr>
        <w:pStyle w:val="KOT6T"/>
        <w:pBdr>
          <w:left w:val="single" w:sz="8" w:space="4" w:color="2A2AA6"/>
          <w:right w:val="single" w:sz="8" w:space="4" w:color="2A2AA6"/>
        </w:pBdr>
        <w:ind w:left="170" w:right="2268"/>
        <w:rPr>
          <w:rtl/>
        </w:rPr>
      </w:pPr>
      <w:r w:rsidRPr="0012789B">
        <w:rPr>
          <w:noProof/>
          <w:sz w:val="17"/>
          <w:szCs w:val="17"/>
          <w:rtl/>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511935" cy="2444750"/>
                <wp:effectExtent l="0" t="0" r="0" b="0"/>
                <wp:wrapNone/>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1935" cy="2444750"/>
                        </a:xfrm>
                        <a:prstGeom prst="rect">
                          <a:avLst/>
                        </a:prstGeom>
                        <a:noFill/>
                        <a:ln w="9525">
                          <a:noFill/>
                          <a:miter lim="800000"/>
                          <a:headEnd/>
                          <a:tailEnd/>
                        </a:ln>
                      </wps:spPr>
                      <wps:txbx>
                        <w:txbxContent>
                          <w:p w:rsidR="00F10F3F" w:rsidRPr="00373C5D" w:rsidP="00F726E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73673141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57182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10F3F" w:rsidRPr="001762F4" w:rsidP="00F726E9">
                            <w:pPr>
                              <w:spacing w:after="0" w:line="240" w:lineRule="auto"/>
                              <w:rPr>
                                <w:rFonts w:cs="Tahoma"/>
                                <w:color w:val="0B5294"/>
                                <w:spacing w:val="-4"/>
                                <w:sz w:val="24"/>
                                <w:szCs w:val="24"/>
                                <w:rtl/>
                                <w:cs/>
                              </w:rPr>
                            </w:pPr>
                            <w:r w:rsidRPr="00F726E9">
                              <w:rPr>
                                <w:rFonts w:cs="Tahoma" w:hint="eastAsia"/>
                                <w:color w:val="0B5294"/>
                                <w:spacing w:val="-4"/>
                                <w:sz w:val="24"/>
                                <w:szCs w:val="24"/>
                                <w:rtl/>
                              </w:rPr>
                              <w:t>עם</w:t>
                            </w:r>
                            <w:r w:rsidRPr="00F726E9">
                              <w:rPr>
                                <w:rFonts w:cs="Tahoma"/>
                                <w:color w:val="0B5294"/>
                                <w:spacing w:val="-4"/>
                                <w:sz w:val="24"/>
                                <w:szCs w:val="24"/>
                                <w:rtl/>
                              </w:rPr>
                              <w:t xml:space="preserve"> </w:t>
                            </w:r>
                            <w:r w:rsidRPr="00F726E9">
                              <w:rPr>
                                <w:rFonts w:cs="Tahoma" w:hint="eastAsia"/>
                                <w:color w:val="0B5294"/>
                                <w:spacing w:val="-4"/>
                                <w:sz w:val="24"/>
                                <w:szCs w:val="24"/>
                                <w:rtl/>
                              </w:rPr>
                              <w:t>השנים</w:t>
                            </w:r>
                            <w:r w:rsidRPr="00F726E9">
                              <w:rPr>
                                <w:rFonts w:cs="Tahoma"/>
                                <w:color w:val="0B5294"/>
                                <w:spacing w:val="-4"/>
                                <w:sz w:val="24"/>
                                <w:szCs w:val="24"/>
                                <w:rtl/>
                              </w:rPr>
                              <w:t xml:space="preserve"> </w:t>
                            </w:r>
                            <w:r w:rsidRPr="00F726E9">
                              <w:rPr>
                                <w:rFonts w:cs="Tahoma" w:hint="eastAsia"/>
                                <w:color w:val="0B5294"/>
                                <w:spacing w:val="-4"/>
                                <w:sz w:val="24"/>
                                <w:szCs w:val="24"/>
                                <w:rtl/>
                              </w:rPr>
                              <w:t>פחתו</w:t>
                            </w:r>
                            <w:r w:rsidRPr="00F726E9">
                              <w:rPr>
                                <w:rFonts w:cs="Tahoma"/>
                                <w:color w:val="0B5294"/>
                                <w:spacing w:val="-4"/>
                                <w:sz w:val="24"/>
                                <w:szCs w:val="24"/>
                                <w:rtl/>
                              </w:rPr>
                              <w:t xml:space="preserve"> </w:t>
                            </w:r>
                            <w:r w:rsidRPr="00F726E9">
                              <w:rPr>
                                <w:rFonts w:cs="Tahoma" w:hint="eastAsia"/>
                                <w:color w:val="0B5294"/>
                                <w:spacing w:val="-4"/>
                                <w:sz w:val="24"/>
                                <w:szCs w:val="24"/>
                                <w:rtl/>
                              </w:rPr>
                              <w:t>במידה</w:t>
                            </w:r>
                            <w:r w:rsidRPr="00F726E9">
                              <w:rPr>
                                <w:rFonts w:cs="Tahoma"/>
                                <w:color w:val="0B5294"/>
                                <w:spacing w:val="-4"/>
                                <w:sz w:val="24"/>
                                <w:szCs w:val="24"/>
                                <w:rtl/>
                              </w:rPr>
                              <w:t xml:space="preserve"> </w:t>
                            </w:r>
                            <w:r w:rsidRPr="00F726E9">
                              <w:rPr>
                                <w:rFonts w:cs="Tahoma" w:hint="eastAsia"/>
                                <w:color w:val="0B5294"/>
                                <w:spacing w:val="-4"/>
                                <w:sz w:val="24"/>
                                <w:szCs w:val="24"/>
                                <w:rtl/>
                              </w:rPr>
                              <w:t>ניכרת</w:t>
                            </w:r>
                            <w:r w:rsidRPr="00F726E9">
                              <w:rPr>
                                <w:rFonts w:cs="Tahoma"/>
                                <w:color w:val="0B5294"/>
                                <w:spacing w:val="-4"/>
                                <w:sz w:val="24"/>
                                <w:szCs w:val="24"/>
                                <w:rtl/>
                              </w:rPr>
                              <w:t xml:space="preserve"> </w:t>
                            </w:r>
                            <w:r w:rsidRPr="00F726E9">
                              <w:rPr>
                                <w:rFonts w:cs="Tahoma" w:hint="eastAsia"/>
                                <w:color w:val="0B5294"/>
                                <w:spacing w:val="-4"/>
                                <w:sz w:val="24"/>
                                <w:szCs w:val="24"/>
                                <w:rtl/>
                              </w:rPr>
                              <w:t>ניידות</w:t>
                            </w:r>
                            <w:r w:rsidRPr="00F726E9">
                              <w:rPr>
                                <w:rFonts w:cs="Tahoma"/>
                                <w:color w:val="0B5294"/>
                                <w:spacing w:val="-4"/>
                                <w:sz w:val="24"/>
                                <w:szCs w:val="24"/>
                                <w:rtl/>
                              </w:rPr>
                              <w:t xml:space="preserve"> </w:t>
                            </w:r>
                            <w:r w:rsidRPr="00F726E9">
                              <w:rPr>
                                <w:rFonts w:cs="Tahoma" w:hint="eastAsia"/>
                                <w:color w:val="0B5294"/>
                                <w:spacing w:val="-4"/>
                                <w:sz w:val="24"/>
                                <w:szCs w:val="24"/>
                                <w:rtl/>
                              </w:rPr>
                              <w:t>המשטרה</w:t>
                            </w:r>
                            <w:r w:rsidRPr="00F726E9">
                              <w:rPr>
                                <w:rFonts w:cs="Tahoma"/>
                                <w:color w:val="0B5294"/>
                                <w:spacing w:val="-4"/>
                                <w:sz w:val="24"/>
                                <w:szCs w:val="24"/>
                                <w:rtl/>
                              </w:rPr>
                              <w:t xml:space="preserve"> </w:t>
                            </w:r>
                            <w:r w:rsidRPr="00F726E9">
                              <w:rPr>
                                <w:rFonts w:cs="Tahoma" w:hint="eastAsia"/>
                                <w:color w:val="0B5294"/>
                                <w:spacing w:val="-4"/>
                                <w:sz w:val="24"/>
                                <w:szCs w:val="24"/>
                                <w:rtl/>
                              </w:rPr>
                              <w:t>בכבישים</w:t>
                            </w:r>
                            <w:r w:rsidRPr="00F726E9">
                              <w:rPr>
                                <w:rFonts w:cs="Tahoma"/>
                                <w:color w:val="0B5294"/>
                                <w:spacing w:val="-4"/>
                                <w:sz w:val="24"/>
                                <w:szCs w:val="24"/>
                                <w:rtl/>
                              </w:rPr>
                              <w:t xml:space="preserve"> </w:t>
                            </w:r>
                            <w:r w:rsidRPr="00F726E9">
                              <w:rPr>
                                <w:rFonts w:cs="Tahoma" w:hint="eastAsia"/>
                                <w:color w:val="0B5294"/>
                                <w:spacing w:val="-4"/>
                                <w:sz w:val="24"/>
                                <w:szCs w:val="24"/>
                                <w:rtl/>
                              </w:rPr>
                              <w:t>הבין</w:t>
                            </w:r>
                            <w:r w:rsidRPr="00F726E9">
                              <w:rPr>
                                <w:rFonts w:cs="Tahoma"/>
                                <w:color w:val="0B5294"/>
                                <w:spacing w:val="-4"/>
                                <w:sz w:val="24"/>
                                <w:szCs w:val="24"/>
                                <w:rtl/>
                              </w:rPr>
                              <w:t>-</w:t>
                            </w:r>
                            <w:r w:rsidRPr="00F726E9">
                              <w:rPr>
                                <w:rFonts w:cs="Tahoma" w:hint="eastAsia"/>
                                <w:color w:val="0B5294"/>
                                <w:spacing w:val="-4"/>
                                <w:sz w:val="24"/>
                                <w:szCs w:val="24"/>
                                <w:rtl/>
                              </w:rPr>
                              <w:t>עירוניים</w:t>
                            </w:r>
                            <w:r w:rsidRPr="00F726E9">
                              <w:rPr>
                                <w:rFonts w:cs="Tahoma"/>
                                <w:color w:val="0B5294"/>
                                <w:spacing w:val="-4"/>
                                <w:sz w:val="24"/>
                                <w:szCs w:val="24"/>
                                <w:rtl/>
                              </w:rPr>
                              <w:t xml:space="preserve">. </w:t>
                            </w:r>
                            <w:r w:rsidRPr="00F726E9">
                              <w:rPr>
                                <w:rFonts w:cs="Tahoma" w:hint="eastAsia"/>
                                <w:color w:val="0B5294"/>
                                <w:spacing w:val="-4"/>
                                <w:sz w:val="24"/>
                                <w:szCs w:val="24"/>
                                <w:rtl/>
                              </w:rPr>
                              <w:t>בסוף</w:t>
                            </w:r>
                            <w:r w:rsidRPr="00F726E9">
                              <w:rPr>
                                <w:rFonts w:cs="Tahoma"/>
                                <w:color w:val="0B5294"/>
                                <w:spacing w:val="-4"/>
                                <w:sz w:val="24"/>
                                <w:szCs w:val="24"/>
                                <w:rtl/>
                              </w:rPr>
                              <w:t xml:space="preserve"> </w:t>
                            </w:r>
                            <w:r w:rsidRPr="00F726E9">
                              <w:rPr>
                                <w:rFonts w:cs="Tahoma" w:hint="eastAsia"/>
                                <w:color w:val="0B5294"/>
                                <w:spacing w:val="-4"/>
                                <w:sz w:val="24"/>
                                <w:szCs w:val="24"/>
                                <w:rtl/>
                              </w:rPr>
                              <w:t>שנת</w:t>
                            </w:r>
                            <w:r w:rsidRPr="00F726E9">
                              <w:rPr>
                                <w:rFonts w:cs="Tahoma"/>
                                <w:color w:val="0B5294"/>
                                <w:spacing w:val="-4"/>
                                <w:sz w:val="24"/>
                                <w:szCs w:val="24"/>
                                <w:rtl/>
                              </w:rPr>
                              <w:t xml:space="preserve"> 2015 </w:t>
                            </w:r>
                            <w:r w:rsidRPr="00F726E9">
                              <w:rPr>
                                <w:rFonts w:cs="Tahoma" w:hint="eastAsia"/>
                                <w:color w:val="0B5294"/>
                                <w:spacing w:val="-4"/>
                                <w:sz w:val="24"/>
                                <w:szCs w:val="24"/>
                                <w:rtl/>
                              </w:rPr>
                              <w:t>יועדו</w:t>
                            </w:r>
                            <w:r w:rsidRPr="00F726E9">
                              <w:rPr>
                                <w:rFonts w:cs="Tahoma"/>
                                <w:color w:val="0B5294"/>
                                <w:spacing w:val="-4"/>
                                <w:sz w:val="24"/>
                                <w:szCs w:val="24"/>
                                <w:rtl/>
                              </w:rPr>
                              <w:t xml:space="preserve"> </w:t>
                            </w:r>
                            <w:r w:rsidRPr="00F726E9">
                              <w:rPr>
                                <w:rFonts w:cs="Tahoma" w:hint="eastAsia"/>
                                <w:color w:val="0B5294"/>
                                <w:spacing w:val="-4"/>
                                <w:sz w:val="24"/>
                                <w:szCs w:val="24"/>
                                <w:rtl/>
                              </w:rPr>
                              <w:t>לאכיפה</w:t>
                            </w:r>
                            <w:r w:rsidRPr="00F726E9">
                              <w:rPr>
                                <w:rFonts w:cs="Tahoma"/>
                                <w:color w:val="0B5294"/>
                                <w:spacing w:val="-4"/>
                                <w:sz w:val="24"/>
                                <w:szCs w:val="24"/>
                                <w:rtl/>
                              </w:rPr>
                              <w:t xml:space="preserve"> </w:t>
                            </w:r>
                            <w:r w:rsidRPr="00F726E9">
                              <w:rPr>
                                <w:rFonts w:cs="Tahoma" w:hint="eastAsia"/>
                                <w:color w:val="0B5294"/>
                                <w:spacing w:val="-4"/>
                                <w:sz w:val="24"/>
                                <w:szCs w:val="24"/>
                                <w:rtl/>
                              </w:rPr>
                              <w:t>בתחום</w:t>
                            </w:r>
                            <w:r w:rsidRPr="00F726E9">
                              <w:rPr>
                                <w:rFonts w:cs="Tahoma"/>
                                <w:color w:val="0B5294"/>
                                <w:spacing w:val="-4"/>
                                <w:sz w:val="24"/>
                                <w:szCs w:val="24"/>
                                <w:rtl/>
                              </w:rPr>
                              <w:t xml:space="preserve"> </w:t>
                            </w:r>
                            <w:r w:rsidRPr="00F726E9">
                              <w:rPr>
                                <w:rFonts w:cs="Tahoma" w:hint="eastAsia"/>
                                <w:color w:val="0B5294"/>
                                <w:spacing w:val="-4"/>
                                <w:sz w:val="24"/>
                                <w:szCs w:val="24"/>
                                <w:rtl/>
                              </w:rPr>
                              <w:t>הבין</w:t>
                            </w:r>
                            <w:r w:rsidRPr="00F726E9">
                              <w:rPr>
                                <w:rFonts w:cs="Tahoma"/>
                                <w:color w:val="0B5294"/>
                                <w:spacing w:val="-4"/>
                                <w:sz w:val="24"/>
                                <w:szCs w:val="24"/>
                                <w:rtl/>
                              </w:rPr>
                              <w:t>-</w:t>
                            </w:r>
                            <w:r w:rsidRPr="00F726E9">
                              <w:rPr>
                                <w:rFonts w:cs="Tahoma" w:hint="eastAsia"/>
                                <w:color w:val="0B5294"/>
                                <w:spacing w:val="-4"/>
                                <w:sz w:val="24"/>
                                <w:szCs w:val="24"/>
                                <w:rtl/>
                              </w:rPr>
                              <w:t>עירוני</w:t>
                            </w:r>
                            <w:r w:rsidRPr="00F726E9">
                              <w:rPr>
                                <w:rFonts w:cs="Tahoma"/>
                                <w:color w:val="0B5294"/>
                                <w:spacing w:val="-4"/>
                                <w:sz w:val="24"/>
                                <w:szCs w:val="24"/>
                                <w:rtl/>
                              </w:rPr>
                              <w:t xml:space="preserve"> 113 </w:t>
                            </w:r>
                            <w:r w:rsidRPr="00F726E9">
                              <w:rPr>
                                <w:rFonts w:cs="Tahoma" w:hint="eastAsia"/>
                                <w:color w:val="0B5294"/>
                                <w:spacing w:val="-4"/>
                                <w:sz w:val="24"/>
                                <w:szCs w:val="24"/>
                                <w:rtl/>
                              </w:rPr>
                              <w:t>ניידות</w:t>
                            </w:r>
                            <w:r w:rsidRPr="00F726E9">
                              <w:rPr>
                                <w:rFonts w:cs="Tahoma"/>
                                <w:color w:val="0B5294"/>
                                <w:spacing w:val="-4"/>
                                <w:sz w:val="24"/>
                                <w:szCs w:val="24"/>
                                <w:rtl/>
                              </w:rPr>
                              <w:t xml:space="preserve"> </w:t>
                            </w:r>
                            <w:r w:rsidRPr="00F726E9">
                              <w:rPr>
                                <w:rFonts w:cs="Tahoma" w:hint="eastAsia"/>
                                <w:color w:val="0B5294"/>
                                <w:spacing w:val="-4"/>
                                <w:sz w:val="24"/>
                                <w:szCs w:val="24"/>
                                <w:rtl/>
                              </w:rPr>
                              <w:t>תנועה</w:t>
                            </w:r>
                            <w:r w:rsidRPr="00F726E9">
                              <w:rPr>
                                <w:rFonts w:cs="Tahoma"/>
                                <w:color w:val="0B5294"/>
                                <w:spacing w:val="-4"/>
                                <w:sz w:val="24"/>
                                <w:szCs w:val="24"/>
                                <w:rtl/>
                              </w:rPr>
                              <w:t xml:space="preserve"> </w:t>
                            </w:r>
                            <w:r w:rsidRPr="00F726E9">
                              <w:rPr>
                                <w:rFonts w:cs="Tahoma" w:hint="eastAsia"/>
                                <w:color w:val="0B5294"/>
                                <w:spacing w:val="-4"/>
                                <w:sz w:val="24"/>
                                <w:szCs w:val="24"/>
                                <w:rtl/>
                              </w:rPr>
                              <w:t>בלבד</w:t>
                            </w:r>
                          </w:p>
                          <w:p w:rsidR="00F10F3F" w:rsidRPr="00373C5D" w:rsidP="00F726E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6661139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84319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19.05pt;height:192.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F10F3F" w:rsidRPr="00373C5D" w:rsidP="00F726E9">
                      <w:pPr>
                        <w:spacing w:line="240" w:lineRule="atLeast"/>
                        <w:rPr>
                          <w:rFonts w:cs="Tahoma"/>
                          <w:b/>
                          <w:bCs/>
                          <w:color w:val="0B5294"/>
                          <w:sz w:val="48"/>
                          <w:szCs w:val="48"/>
                          <w:rtl/>
                        </w:rPr>
                      </w:pPr>
                      <w:drawing>
                        <wp:inline distT="0" distB="0" distL="0" distR="0">
                          <wp:extent cx="311150" cy="256800"/>
                          <wp:effectExtent l="0" t="0" r="0" b="0"/>
                          <wp:docPr id="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216923"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10F3F" w:rsidRPr="001762F4" w:rsidP="00F726E9">
                      <w:pPr>
                        <w:spacing w:after="0" w:line="240" w:lineRule="auto"/>
                        <w:rPr>
                          <w:rFonts w:cs="Tahoma"/>
                          <w:color w:val="0B5294"/>
                          <w:spacing w:val="-4"/>
                          <w:sz w:val="24"/>
                          <w:szCs w:val="24"/>
                          <w:rtl/>
                          <w:cs/>
                        </w:rPr>
                      </w:pPr>
                      <w:r w:rsidRPr="00F726E9">
                        <w:rPr>
                          <w:rFonts w:cs="Tahoma" w:hint="eastAsia"/>
                          <w:color w:val="0B5294"/>
                          <w:spacing w:val="-4"/>
                          <w:sz w:val="24"/>
                          <w:szCs w:val="24"/>
                          <w:rtl/>
                        </w:rPr>
                        <w:t>עם</w:t>
                      </w:r>
                      <w:r w:rsidRPr="00F726E9">
                        <w:rPr>
                          <w:rFonts w:cs="Tahoma"/>
                          <w:color w:val="0B5294"/>
                          <w:spacing w:val="-4"/>
                          <w:sz w:val="24"/>
                          <w:szCs w:val="24"/>
                          <w:rtl/>
                        </w:rPr>
                        <w:t xml:space="preserve"> </w:t>
                      </w:r>
                      <w:r w:rsidRPr="00F726E9">
                        <w:rPr>
                          <w:rFonts w:cs="Tahoma" w:hint="eastAsia"/>
                          <w:color w:val="0B5294"/>
                          <w:spacing w:val="-4"/>
                          <w:sz w:val="24"/>
                          <w:szCs w:val="24"/>
                          <w:rtl/>
                        </w:rPr>
                        <w:t>השנים</w:t>
                      </w:r>
                      <w:r w:rsidRPr="00F726E9">
                        <w:rPr>
                          <w:rFonts w:cs="Tahoma"/>
                          <w:color w:val="0B5294"/>
                          <w:spacing w:val="-4"/>
                          <w:sz w:val="24"/>
                          <w:szCs w:val="24"/>
                          <w:rtl/>
                        </w:rPr>
                        <w:t xml:space="preserve"> </w:t>
                      </w:r>
                      <w:r w:rsidRPr="00F726E9">
                        <w:rPr>
                          <w:rFonts w:cs="Tahoma" w:hint="eastAsia"/>
                          <w:color w:val="0B5294"/>
                          <w:spacing w:val="-4"/>
                          <w:sz w:val="24"/>
                          <w:szCs w:val="24"/>
                          <w:rtl/>
                        </w:rPr>
                        <w:t>פחתו</w:t>
                      </w:r>
                      <w:r w:rsidRPr="00F726E9">
                        <w:rPr>
                          <w:rFonts w:cs="Tahoma"/>
                          <w:color w:val="0B5294"/>
                          <w:spacing w:val="-4"/>
                          <w:sz w:val="24"/>
                          <w:szCs w:val="24"/>
                          <w:rtl/>
                        </w:rPr>
                        <w:t xml:space="preserve"> </w:t>
                      </w:r>
                      <w:r w:rsidRPr="00F726E9">
                        <w:rPr>
                          <w:rFonts w:cs="Tahoma" w:hint="eastAsia"/>
                          <w:color w:val="0B5294"/>
                          <w:spacing w:val="-4"/>
                          <w:sz w:val="24"/>
                          <w:szCs w:val="24"/>
                          <w:rtl/>
                        </w:rPr>
                        <w:t>במידה</w:t>
                      </w:r>
                      <w:r w:rsidRPr="00F726E9">
                        <w:rPr>
                          <w:rFonts w:cs="Tahoma"/>
                          <w:color w:val="0B5294"/>
                          <w:spacing w:val="-4"/>
                          <w:sz w:val="24"/>
                          <w:szCs w:val="24"/>
                          <w:rtl/>
                        </w:rPr>
                        <w:t xml:space="preserve"> </w:t>
                      </w:r>
                      <w:r w:rsidRPr="00F726E9">
                        <w:rPr>
                          <w:rFonts w:cs="Tahoma" w:hint="eastAsia"/>
                          <w:color w:val="0B5294"/>
                          <w:spacing w:val="-4"/>
                          <w:sz w:val="24"/>
                          <w:szCs w:val="24"/>
                          <w:rtl/>
                        </w:rPr>
                        <w:t>ניכרת</w:t>
                      </w:r>
                      <w:r w:rsidRPr="00F726E9">
                        <w:rPr>
                          <w:rFonts w:cs="Tahoma"/>
                          <w:color w:val="0B5294"/>
                          <w:spacing w:val="-4"/>
                          <w:sz w:val="24"/>
                          <w:szCs w:val="24"/>
                          <w:rtl/>
                        </w:rPr>
                        <w:t xml:space="preserve"> </w:t>
                      </w:r>
                      <w:r w:rsidRPr="00F726E9">
                        <w:rPr>
                          <w:rFonts w:cs="Tahoma" w:hint="eastAsia"/>
                          <w:color w:val="0B5294"/>
                          <w:spacing w:val="-4"/>
                          <w:sz w:val="24"/>
                          <w:szCs w:val="24"/>
                          <w:rtl/>
                        </w:rPr>
                        <w:t>ניידות</w:t>
                      </w:r>
                      <w:r w:rsidRPr="00F726E9">
                        <w:rPr>
                          <w:rFonts w:cs="Tahoma"/>
                          <w:color w:val="0B5294"/>
                          <w:spacing w:val="-4"/>
                          <w:sz w:val="24"/>
                          <w:szCs w:val="24"/>
                          <w:rtl/>
                        </w:rPr>
                        <w:t xml:space="preserve"> </w:t>
                      </w:r>
                      <w:r w:rsidRPr="00F726E9">
                        <w:rPr>
                          <w:rFonts w:cs="Tahoma" w:hint="eastAsia"/>
                          <w:color w:val="0B5294"/>
                          <w:spacing w:val="-4"/>
                          <w:sz w:val="24"/>
                          <w:szCs w:val="24"/>
                          <w:rtl/>
                        </w:rPr>
                        <w:t>המשטרה</w:t>
                      </w:r>
                      <w:r w:rsidRPr="00F726E9">
                        <w:rPr>
                          <w:rFonts w:cs="Tahoma"/>
                          <w:color w:val="0B5294"/>
                          <w:spacing w:val="-4"/>
                          <w:sz w:val="24"/>
                          <w:szCs w:val="24"/>
                          <w:rtl/>
                        </w:rPr>
                        <w:t xml:space="preserve"> </w:t>
                      </w:r>
                      <w:r w:rsidRPr="00F726E9">
                        <w:rPr>
                          <w:rFonts w:cs="Tahoma" w:hint="eastAsia"/>
                          <w:color w:val="0B5294"/>
                          <w:spacing w:val="-4"/>
                          <w:sz w:val="24"/>
                          <w:szCs w:val="24"/>
                          <w:rtl/>
                        </w:rPr>
                        <w:t>בכבישים</w:t>
                      </w:r>
                      <w:r w:rsidRPr="00F726E9">
                        <w:rPr>
                          <w:rFonts w:cs="Tahoma"/>
                          <w:color w:val="0B5294"/>
                          <w:spacing w:val="-4"/>
                          <w:sz w:val="24"/>
                          <w:szCs w:val="24"/>
                          <w:rtl/>
                        </w:rPr>
                        <w:t xml:space="preserve"> </w:t>
                      </w:r>
                      <w:r w:rsidRPr="00F726E9">
                        <w:rPr>
                          <w:rFonts w:cs="Tahoma" w:hint="eastAsia"/>
                          <w:color w:val="0B5294"/>
                          <w:spacing w:val="-4"/>
                          <w:sz w:val="24"/>
                          <w:szCs w:val="24"/>
                          <w:rtl/>
                        </w:rPr>
                        <w:t>הבין</w:t>
                      </w:r>
                      <w:r w:rsidRPr="00F726E9">
                        <w:rPr>
                          <w:rFonts w:cs="Tahoma"/>
                          <w:color w:val="0B5294"/>
                          <w:spacing w:val="-4"/>
                          <w:sz w:val="24"/>
                          <w:szCs w:val="24"/>
                          <w:rtl/>
                        </w:rPr>
                        <w:t>-</w:t>
                      </w:r>
                      <w:r w:rsidRPr="00F726E9">
                        <w:rPr>
                          <w:rFonts w:cs="Tahoma" w:hint="eastAsia"/>
                          <w:color w:val="0B5294"/>
                          <w:spacing w:val="-4"/>
                          <w:sz w:val="24"/>
                          <w:szCs w:val="24"/>
                          <w:rtl/>
                        </w:rPr>
                        <w:t>עירוניים</w:t>
                      </w:r>
                      <w:r w:rsidRPr="00F726E9">
                        <w:rPr>
                          <w:rFonts w:cs="Tahoma"/>
                          <w:color w:val="0B5294"/>
                          <w:spacing w:val="-4"/>
                          <w:sz w:val="24"/>
                          <w:szCs w:val="24"/>
                          <w:rtl/>
                        </w:rPr>
                        <w:t xml:space="preserve">. </w:t>
                      </w:r>
                      <w:r w:rsidRPr="00F726E9">
                        <w:rPr>
                          <w:rFonts w:cs="Tahoma" w:hint="eastAsia"/>
                          <w:color w:val="0B5294"/>
                          <w:spacing w:val="-4"/>
                          <w:sz w:val="24"/>
                          <w:szCs w:val="24"/>
                          <w:rtl/>
                        </w:rPr>
                        <w:t>בסוף</w:t>
                      </w:r>
                      <w:r w:rsidRPr="00F726E9">
                        <w:rPr>
                          <w:rFonts w:cs="Tahoma"/>
                          <w:color w:val="0B5294"/>
                          <w:spacing w:val="-4"/>
                          <w:sz w:val="24"/>
                          <w:szCs w:val="24"/>
                          <w:rtl/>
                        </w:rPr>
                        <w:t xml:space="preserve"> </w:t>
                      </w:r>
                      <w:r w:rsidRPr="00F726E9">
                        <w:rPr>
                          <w:rFonts w:cs="Tahoma" w:hint="eastAsia"/>
                          <w:color w:val="0B5294"/>
                          <w:spacing w:val="-4"/>
                          <w:sz w:val="24"/>
                          <w:szCs w:val="24"/>
                          <w:rtl/>
                        </w:rPr>
                        <w:t>שנת</w:t>
                      </w:r>
                      <w:r w:rsidRPr="00F726E9">
                        <w:rPr>
                          <w:rFonts w:cs="Tahoma"/>
                          <w:color w:val="0B5294"/>
                          <w:spacing w:val="-4"/>
                          <w:sz w:val="24"/>
                          <w:szCs w:val="24"/>
                          <w:rtl/>
                        </w:rPr>
                        <w:t xml:space="preserve"> 2015 </w:t>
                      </w:r>
                      <w:r w:rsidRPr="00F726E9">
                        <w:rPr>
                          <w:rFonts w:cs="Tahoma" w:hint="eastAsia"/>
                          <w:color w:val="0B5294"/>
                          <w:spacing w:val="-4"/>
                          <w:sz w:val="24"/>
                          <w:szCs w:val="24"/>
                          <w:rtl/>
                        </w:rPr>
                        <w:t>יועדו</w:t>
                      </w:r>
                      <w:r w:rsidRPr="00F726E9">
                        <w:rPr>
                          <w:rFonts w:cs="Tahoma"/>
                          <w:color w:val="0B5294"/>
                          <w:spacing w:val="-4"/>
                          <w:sz w:val="24"/>
                          <w:szCs w:val="24"/>
                          <w:rtl/>
                        </w:rPr>
                        <w:t xml:space="preserve"> </w:t>
                      </w:r>
                      <w:r w:rsidRPr="00F726E9">
                        <w:rPr>
                          <w:rFonts w:cs="Tahoma" w:hint="eastAsia"/>
                          <w:color w:val="0B5294"/>
                          <w:spacing w:val="-4"/>
                          <w:sz w:val="24"/>
                          <w:szCs w:val="24"/>
                          <w:rtl/>
                        </w:rPr>
                        <w:t>לאכיפה</w:t>
                      </w:r>
                      <w:r w:rsidRPr="00F726E9">
                        <w:rPr>
                          <w:rFonts w:cs="Tahoma"/>
                          <w:color w:val="0B5294"/>
                          <w:spacing w:val="-4"/>
                          <w:sz w:val="24"/>
                          <w:szCs w:val="24"/>
                          <w:rtl/>
                        </w:rPr>
                        <w:t xml:space="preserve"> </w:t>
                      </w:r>
                      <w:r w:rsidRPr="00F726E9">
                        <w:rPr>
                          <w:rFonts w:cs="Tahoma" w:hint="eastAsia"/>
                          <w:color w:val="0B5294"/>
                          <w:spacing w:val="-4"/>
                          <w:sz w:val="24"/>
                          <w:szCs w:val="24"/>
                          <w:rtl/>
                        </w:rPr>
                        <w:t>בתחום</w:t>
                      </w:r>
                      <w:r w:rsidRPr="00F726E9">
                        <w:rPr>
                          <w:rFonts w:cs="Tahoma"/>
                          <w:color w:val="0B5294"/>
                          <w:spacing w:val="-4"/>
                          <w:sz w:val="24"/>
                          <w:szCs w:val="24"/>
                          <w:rtl/>
                        </w:rPr>
                        <w:t xml:space="preserve"> </w:t>
                      </w:r>
                      <w:r w:rsidRPr="00F726E9">
                        <w:rPr>
                          <w:rFonts w:cs="Tahoma" w:hint="eastAsia"/>
                          <w:color w:val="0B5294"/>
                          <w:spacing w:val="-4"/>
                          <w:sz w:val="24"/>
                          <w:szCs w:val="24"/>
                          <w:rtl/>
                        </w:rPr>
                        <w:t>הבין</w:t>
                      </w:r>
                      <w:r w:rsidRPr="00F726E9">
                        <w:rPr>
                          <w:rFonts w:cs="Tahoma"/>
                          <w:color w:val="0B5294"/>
                          <w:spacing w:val="-4"/>
                          <w:sz w:val="24"/>
                          <w:szCs w:val="24"/>
                          <w:rtl/>
                        </w:rPr>
                        <w:t>-</w:t>
                      </w:r>
                      <w:r w:rsidRPr="00F726E9">
                        <w:rPr>
                          <w:rFonts w:cs="Tahoma" w:hint="eastAsia"/>
                          <w:color w:val="0B5294"/>
                          <w:spacing w:val="-4"/>
                          <w:sz w:val="24"/>
                          <w:szCs w:val="24"/>
                          <w:rtl/>
                        </w:rPr>
                        <w:t>עירוני</w:t>
                      </w:r>
                      <w:r w:rsidRPr="00F726E9">
                        <w:rPr>
                          <w:rFonts w:cs="Tahoma"/>
                          <w:color w:val="0B5294"/>
                          <w:spacing w:val="-4"/>
                          <w:sz w:val="24"/>
                          <w:szCs w:val="24"/>
                          <w:rtl/>
                        </w:rPr>
                        <w:t xml:space="preserve"> 113 </w:t>
                      </w:r>
                      <w:r w:rsidRPr="00F726E9">
                        <w:rPr>
                          <w:rFonts w:cs="Tahoma" w:hint="eastAsia"/>
                          <w:color w:val="0B5294"/>
                          <w:spacing w:val="-4"/>
                          <w:sz w:val="24"/>
                          <w:szCs w:val="24"/>
                          <w:rtl/>
                        </w:rPr>
                        <w:t>ניידות</w:t>
                      </w:r>
                      <w:r w:rsidRPr="00F726E9">
                        <w:rPr>
                          <w:rFonts w:cs="Tahoma"/>
                          <w:color w:val="0B5294"/>
                          <w:spacing w:val="-4"/>
                          <w:sz w:val="24"/>
                          <w:szCs w:val="24"/>
                          <w:rtl/>
                        </w:rPr>
                        <w:t xml:space="preserve"> </w:t>
                      </w:r>
                      <w:r w:rsidRPr="00F726E9">
                        <w:rPr>
                          <w:rFonts w:cs="Tahoma" w:hint="eastAsia"/>
                          <w:color w:val="0B5294"/>
                          <w:spacing w:val="-4"/>
                          <w:sz w:val="24"/>
                          <w:szCs w:val="24"/>
                          <w:rtl/>
                        </w:rPr>
                        <w:t>תנועה</w:t>
                      </w:r>
                      <w:r w:rsidRPr="00F726E9">
                        <w:rPr>
                          <w:rFonts w:cs="Tahoma"/>
                          <w:color w:val="0B5294"/>
                          <w:spacing w:val="-4"/>
                          <w:sz w:val="24"/>
                          <w:szCs w:val="24"/>
                          <w:rtl/>
                        </w:rPr>
                        <w:t xml:space="preserve"> </w:t>
                      </w:r>
                      <w:r w:rsidRPr="00F726E9">
                        <w:rPr>
                          <w:rFonts w:cs="Tahoma" w:hint="eastAsia"/>
                          <w:color w:val="0B5294"/>
                          <w:spacing w:val="-4"/>
                          <w:sz w:val="24"/>
                          <w:szCs w:val="24"/>
                          <w:rtl/>
                        </w:rPr>
                        <w:t>בלבד</w:t>
                      </w:r>
                    </w:p>
                    <w:p w:rsidR="00F10F3F" w:rsidRPr="00373C5D" w:rsidP="00F726E9">
                      <w:pPr>
                        <w:spacing w:before="120" w:after="0" w:line="240" w:lineRule="atLeast"/>
                        <w:rPr>
                          <w:rFonts w:cs="Tahoma"/>
                          <w:b/>
                          <w:bCs/>
                          <w:color w:val="0B5294"/>
                          <w:sz w:val="48"/>
                          <w:szCs w:val="48"/>
                          <w:rtl/>
                        </w:rPr>
                      </w:pPr>
                      <w:drawing>
                        <wp:inline distT="0" distB="0" distL="0" distR="0">
                          <wp:extent cx="288000" cy="31337"/>
                          <wp:effectExtent l="0" t="0" r="0" b="6985"/>
                          <wp:docPr id="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387908"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9A022F" w:rsidR="009A022F">
        <w:rPr>
          <w:rFonts w:hint="eastAsia"/>
          <w:rtl/>
        </w:rPr>
        <w:t>בדיקות</w:t>
      </w:r>
      <w:r w:rsidRPr="009A022F" w:rsidR="009A022F">
        <w:rPr>
          <w:rtl/>
        </w:rPr>
        <w:t xml:space="preserve"> </w:t>
      </w:r>
      <w:r w:rsidRPr="009A022F" w:rsidR="009A022F">
        <w:rPr>
          <w:rFonts w:hint="eastAsia"/>
          <w:rtl/>
        </w:rPr>
        <w:t>רכב</w:t>
      </w:r>
    </w:p>
    <w:p w:rsidR="009A022F" w:rsidRPr="009A022F" w:rsidP="00952B6C">
      <w:pPr>
        <w:pBdr>
          <w:left w:val="single" w:sz="8" w:space="4" w:color="2A2AA6"/>
          <w:right w:val="single" w:sz="8" w:space="4" w:color="2A2AA6"/>
        </w:pBdr>
        <w:spacing w:line="240" w:lineRule="exact"/>
        <w:ind w:left="170" w:right="2268"/>
        <w:jc w:val="both"/>
        <w:rPr>
          <w:rFonts w:ascii="Tahoma" w:hAnsi="Tahoma" w:cs="Tahoma"/>
          <w:sz w:val="17"/>
          <w:szCs w:val="17"/>
          <w:rtl/>
        </w:rPr>
      </w:pPr>
      <w:r w:rsidRPr="009A022F">
        <w:rPr>
          <w:rFonts w:ascii="Tahoma" w:hAnsi="Tahoma" w:cs="Tahoma" w:hint="cs"/>
          <w:sz w:val="17"/>
          <w:szCs w:val="17"/>
          <w:rtl/>
        </w:rPr>
        <w:t>אף</w:t>
      </w:r>
      <w:r w:rsidRPr="009A022F">
        <w:rPr>
          <w:rFonts w:ascii="Tahoma" w:hAnsi="Tahoma" w:cs="Tahoma"/>
          <w:sz w:val="17"/>
          <w:szCs w:val="17"/>
          <w:rtl/>
        </w:rPr>
        <w:t xml:space="preserve"> על פי </w:t>
      </w:r>
      <w:r w:rsidRPr="009A022F">
        <w:rPr>
          <w:rFonts w:ascii="Tahoma" w:hAnsi="Tahoma" w:cs="Tahoma" w:hint="cs"/>
          <w:sz w:val="17"/>
          <w:szCs w:val="17"/>
          <w:rtl/>
        </w:rPr>
        <w:t>שבבדיקות</w:t>
      </w:r>
      <w:r w:rsidRPr="009A022F">
        <w:rPr>
          <w:rFonts w:ascii="Tahoma" w:hAnsi="Tahoma" w:cs="Tahoma"/>
          <w:sz w:val="17"/>
          <w:szCs w:val="17"/>
          <w:rtl/>
        </w:rPr>
        <w:t xml:space="preserve"> </w:t>
      </w:r>
      <w:r w:rsidRPr="009A022F">
        <w:rPr>
          <w:rFonts w:ascii="Tahoma" w:hAnsi="Tahoma" w:cs="Tahoma" w:hint="cs"/>
          <w:sz w:val="17"/>
          <w:szCs w:val="17"/>
          <w:rtl/>
        </w:rPr>
        <w:t>של</w:t>
      </w:r>
      <w:r w:rsidRPr="009A022F">
        <w:rPr>
          <w:rFonts w:ascii="Tahoma" w:hAnsi="Tahoma" w:cs="Tahoma"/>
          <w:sz w:val="17"/>
          <w:szCs w:val="17"/>
          <w:rtl/>
        </w:rPr>
        <w:t xml:space="preserve"> כלי </w:t>
      </w:r>
      <w:r w:rsidRPr="009A022F">
        <w:rPr>
          <w:rFonts w:ascii="Tahoma" w:hAnsi="Tahoma" w:cs="Tahoma" w:hint="cs"/>
          <w:sz w:val="17"/>
          <w:szCs w:val="17"/>
          <w:rtl/>
        </w:rPr>
        <w:t>רכב</w:t>
      </w:r>
      <w:r w:rsidRPr="009A022F">
        <w:rPr>
          <w:rFonts w:ascii="Tahoma" w:hAnsi="Tahoma" w:cs="Tahoma"/>
          <w:sz w:val="17"/>
          <w:szCs w:val="17"/>
          <w:rtl/>
        </w:rPr>
        <w:t xml:space="preserve"> </w:t>
      </w:r>
      <w:r w:rsidRPr="009A022F">
        <w:rPr>
          <w:rFonts w:ascii="Tahoma" w:hAnsi="Tahoma" w:cs="Tahoma" w:hint="cs"/>
          <w:sz w:val="17"/>
          <w:szCs w:val="17"/>
          <w:rtl/>
        </w:rPr>
        <w:t>שמבצעות</w:t>
      </w:r>
      <w:r w:rsidRPr="009A022F">
        <w:rPr>
          <w:rFonts w:ascii="Tahoma" w:hAnsi="Tahoma" w:cs="Tahoma"/>
          <w:sz w:val="17"/>
          <w:szCs w:val="17"/>
          <w:rtl/>
        </w:rPr>
        <w:t xml:space="preserve"> </w:t>
      </w:r>
      <w:r w:rsidRPr="009A022F">
        <w:rPr>
          <w:rFonts w:ascii="Tahoma" w:hAnsi="Tahoma" w:cs="Tahoma" w:hint="cs"/>
          <w:sz w:val="17"/>
          <w:szCs w:val="17"/>
          <w:rtl/>
        </w:rPr>
        <w:t>ניידות</w:t>
      </w:r>
      <w:r w:rsidRPr="009A022F">
        <w:rPr>
          <w:rFonts w:ascii="Tahoma" w:hAnsi="Tahoma" w:cs="Tahoma"/>
          <w:sz w:val="17"/>
          <w:szCs w:val="17"/>
          <w:rtl/>
        </w:rPr>
        <w:t xml:space="preserve"> </w:t>
      </w:r>
      <w:r w:rsidRPr="009A022F">
        <w:rPr>
          <w:rFonts w:ascii="Tahoma" w:hAnsi="Tahoma" w:cs="Tahoma" w:hint="cs"/>
          <w:sz w:val="17"/>
          <w:szCs w:val="17"/>
          <w:rtl/>
        </w:rPr>
        <w:t>הבטיחות</w:t>
      </w:r>
      <w:r w:rsidRPr="009A022F">
        <w:rPr>
          <w:rFonts w:ascii="Tahoma" w:hAnsi="Tahoma" w:cs="Tahoma"/>
          <w:sz w:val="17"/>
          <w:szCs w:val="17"/>
          <w:rtl/>
        </w:rPr>
        <w:t xml:space="preserve"> </w:t>
      </w:r>
      <w:r w:rsidRPr="009A022F">
        <w:rPr>
          <w:rFonts w:ascii="Tahoma" w:hAnsi="Tahoma" w:cs="Tahoma" w:hint="cs"/>
          <w:sz w:val="17"/>
          <w:szCs w:val="17"/>
          <w:rtl/>
        </w:rPr>
        <w:t>של</w:t>
      </w:r>
      <w:r w:rsidRPr="009A022F">
        <w:rPr>
          <w:rFonts w:ascii="Tahoma" w:hAnsi="Tahoma" w:cs="Tahoma"/>
          <w:sz w:val="17"/>
          <w:szCs w:val="17"/>
          <w:rtl/>
        </w:rPr>
        <w:t xml:space="preserve"> </w:t>
      </w:r>
      <w:r w:rsidRPr="009A022F">
        <w:rPr>
          <w:rFonts w:ascii="Tahoma" w:hAnsi="Tahoma" w:cs="Tahoma" w:hint="cs"/>
          <w:sz w:val="17"/>
          <w:szCs w:val="17"/>
          <w:rtl/>
        </w:rPr>
        <w:t>משרד</w:t>
      </w:r>
      <w:r w:rsidRPr="009A022F">
        <w:rPr>
          <w:rFonts w:ascii="Tahoma" w:hAnsi="Tahoma" w:cs="Tahoma"/>
          <w:sz w:val="17"/>
          <w:szCs w:val="17"/>
          <w:rtl/>
        </w:rPr>
        <w:t xml:space="preserve"> </w:t>
      </w:r>
      <w:r w:rsidRPr="009A022F">
        <w:rPr>
          <w:rFonts w:ascii="Tahoma" w:hAnsi="Tahoma" w:cs="Tahoma" w:hint="cs"/>
          <w:sz w:val="17"/>
          <w:szCs w:val="17"/>
          <w:rtl/>
        </w:rPr>
        <w:t>התחבורה</w:t>
      </w:r>
      <w:r w:rsidRPr="009A022F">
        <w:rPr>
          <w:rFonts w:ascii="Tahoma" w:hAnsi="Tahoma" w:cs="Tahoma"/>
          <w:sz w:val="17"/>
          <w:szCs w:val="17"/>
          <w:rtl/>
        </w:rPr>
        <w:t xml:space="preserve"> </w:t>
      </w:r>
      <w:r w:rsidRPr="009A022F">
        <w:rPr>
          <w:rFonts w:ascii="Tahoma" w:hAnsi="Tahoma" w:cs="Tahoma" w:hint="cs"/>
          <w:sz w:val="17"/>
          <w:szCs w:val="17"/>
          <w:rtl/>
        </w:rPr>
        <w:t>במהלך</w:t>
      </w:r>
      <w:r w:rsidRPr="009A022F">
        <w:rPr>
          <w:rFonts w:ascii="Tahoma" w:hAnsi="Tahoma" w:cs="Tahoma"/>
          <w:sz w:val="17"/>
          <w:szCs w:val="17"/>
          <w:rtl/>
        </w:rPr>
        <w:t xml:space="preserve"> </w:t>
      </w:r>
      <w:r w:rsidRPr="009A022F">
        <w:rPr>
          <w:rFonts w:ascii="Tahoma" w:hAnsi="Tahoma" w:cs="Tahoma" w:hint="cs"/>
          <w:sz w:val="17"/>
          <w:szCs w:val="17"/>
          <w:rtl/>
        </w:rPr>
        <w:t>השנה</w:t>
      </w:r>
      <w:r w:rsidRPr="009A022F">
        <w:rPr>
          <w:rFonts w:ascii="Tahoma" w:hAnsi="Tahoma" w:cs="Tahoma"/>
          <w:sz w:val="17"/>
          <w:szCs w:val="17"/>
          <w:rtl/>
        </w:rPr>
        <w:t xml:space="preserve"> בכבישי ישראל </w:t>
      </w:r>
      <w:r w:rsidRPr="009A022F">
        <w:rPr>
          <w:rFonts w:ascii="Tahoma" w:hAnsi="Tahoma" w:cs="Tahoma" w:hint="cs"/>
          <w:sz w:val="17"/>
          <w:szCs w:val="17"/>
          <w:rtl/>
        </w:rPr>
        <w:t>הועלו</w:t>
      </w:r>
      <w:r w:rsidRPr="009A022F">
        <w:rPr>
          <w:rFonts w:ascii="Tahoma" w:hAnsi="Tahoma" w:cs="Tahoma"/>
          <w:sz w:val="17"/>
          <w:szCs w:val="17"/>
          <w:rtl/>
        </w:rPr>
        <w:t xml:space="preserve"> </w:t>
      </w:r>
      <w:r w:rsidRPr="009A022F">
        <w:rPr>
          <w:rFonts w:ascii="Tahoma" w:hAnsi="Tahoma" w:cs="Tahoma" w:hint="cs"/>
          <w:sz w:val="17"/>
          <w:szCs w:val="17"/>
          <w:rtl/>
        </w:rPr>
        <w:t>ליקויים</w:t>
      </w:r>
      <w:r w:rsidRPr="009A022F">
        <w:rPr>
          <w:rFonts w:ascii="Tahoma" w:hAnsi="Tahoma" w:cs="Tahoma"/>
          <w:sz w:val="17"/>
          <w:szCs w:val="17"/>
          <w:rtl/>
        </w:rPr>
        <w:t xml:space="preserve"> </w:t>
      </w:r>
      <w:r w:rsidRPr="009A022F">
        <w:rPr>
          <w:rFonts w:ascii="Tahoma" w:hAnsi="Tahoma" w:cs="Tahoma" w:hint="cs"/>
          <w:sz w:val="17"/>
          <w:szCs w:val="17"/>
          <w:rtl/>
        </w:rPr>
        <w:t>רבים</w:t>
      </w:r>
      <w:r w:rsidRPr="009A022F">
        <w:rPr>
          <w:rFonts w:ascii="Tahoma" w:hAnsi="Tahoma" w:cs="Tahoma"/>
          <w:sz w:val="17"/>
          <w:szCs w:val="17"/>
          <w:rtl/>
        </w:rPr>
        <w:t xml:space="preserve"> </w:t>
      </w:r>
      <w:r w:rsidRPr="009A022F">
        <w:rPr>
          <w:rFonts w:ascii="Tahoma" w:hAnsi="Tahoma" w:cs="Tahoma" w:hint="cs"/>
          <w:sz w:val="17"/>
          <w:szCs w:val="17"/>
          <w:rtl/>
        </w:rPr>
        <w:t>בכלי</w:t>
      </w:r>
      <w:r w:rsidRPr="009A022F">
        <w:rPr>
          <w:rFonts w:ascii="Tahoma" w:hAnsi="Tahoma" w:cs="Tahoma"/>
          <w:sz w:val="17"/>
          <w:szCs w:val="17"/>
          <w:rtl/>
        </w:rPr>
        <w:t xml:space="preserve"> </w:t>
      </w:r>
      <w:r w:rsidRPr="009A022F">
        <w:rPr>
          <w:rFonts w:ascii="Tahoma" w:hAnsi="Tahoma" w:cs="Tahoma" w:hint="cs"/>
          <w:sz w:val="17"/>
          <w:szCs w:val="17"/>
          <w:rtl/>
        </w:rPr>
        <w:t>הרכב</w:t>
      </w:r>
      <w:r w:rsidRPr="009A022F">
        <w:rPr>
          <w:rFonts w:ascii="Tahoma" w:hAnsi="Tahoma" w:cs="Tahoma"/>
          <w:sz w:val="17"/>
          <w:szCs w:val="17"/>
          <w:rtl/>
        </w:rPr>
        <w:t xml:space="preserve"> </w:t>
      </w:r>
      <w:r w:rsidRPr="009A022F">
        <w:rPr>
          <w:rFonts w:ascii="Tahoma" w:hAnsi="Tahoma" w:cs="Tahoma" w:hint="cs"/>
          <w:sz w:val="17"/>
          <w:szCs w:val="17"/>
          <w:rtl/>
        </w:rPr>
        <w:t>שנבדקים</w:t>
      </w:r>
      <w:r w:rsidRPr="009A022F">
        <w:rPr>
          <w:rFonts w:ascii="Tahoma" w:hAnsi="Tahoma" w:cs="Tahoma"/>
          <w:sz w:val="17"/>
          <w:szCs w:val="17"/>
          <w:rtl/>
        </w:rPr>
        <w:t xml:space="preserve">, </w:t>
      </w:r>
      <w:r w:rsidRPr="009A022F">
        <w:rPr>
          <w:rFonts w:ascii="Tahoma" w:hAnsi="Tahoma" w:cs="Tahoma" w:hint="cs"/>
          <w:sz w:val="17"/>
          <w:szCs w:val="17"/>
          <w:rtl/>
        </w:rPr>
        <w:t>מספר</w:t>
      </w:r>
      <w:r w:rsidRPr="009A022F">
        <w:rPr>
          <w:rFonts w:ascii="Tahoma" w:hAnsi="Tahoma" w:cs="Tahoma"/>
          <w:sz w:val="17"/>
          <w:szCs w:val="17"/>
          <w:rtl/>
        </w:rPr>
        <w:t xml:space="preserve"> </w:t>
      </w:r>
      <w:r w:rsidRPr="009A022F">
        <w:rPr>
          <w:rFonts w:ascii="Tahoma" w:hAnsi="Tahoma" w:cs="Tahoma" w:hint="cs"/>
          <w:sz w:val="17"/>
          <w:szCs w:val="17"/>
          <w:rtl/>
        </w:rPr>
        <w:t>הבדיקות</w:t>
      </w:r>
      <w:r w:rsidRPr="009A022F">
        <w:rPr>
          <w:rFonts w:ascii="Tahoma" w:hAnsi="Tahoma" w:cs="Tahoma"/>
          <w:sz w:val="17"/>
          <w:szCs w:val="17"/>
          <w:rtl/>
        </w:rPr>
        <w:t xml:space="preserve"> </w:t>
      </w:r>
      <w:r w:rsidRPr="009A022F">
        <w:rPr>
          <w:rFonts w:ascii="Tahoma" w:hAnsi="Tahoma" w:cs="Tahoma" w:hint="cs"/>
          <w:sz w:val="17"/>
          <w:szCs w:val="17"/>
          <w:rtl/>
        </w:rPr>
        <w:t>פחת</w:t>
      </w:r>
      <w:r w:rsidRPr="009A022F">
        <w:rPr>
          <w:rFonts w:ascii="Tahoma" w:hAnsi="Tahoma" w:cs="Tahoma"/>
          <w:sz w:val="17"/>
          <w:szCs w:val="17"/>
          <w:rtl/>
        </w:rPr>
        <w:t xml:space="preserve"> </w:t>
      </w:r>
      <w:r w:rsidRPr="009A022F">
        <w:rPr>
          <w:rFonts w:ascii="Tahoma" w:hAnsi="Tahoma" w:cs="Tahoma" w:hint="cs"/>
          <w:sz w:val="17"/>
          <w:szCs w:val="17"/>
          <w:rtl/>
        </w:rPr>
        <w:t>במידה ניכרת</w:t>
      </w:r>
      <w:r w:rsidRPr="009A022F">
        <w:rPr>
          <w:rFonts w:ascii="Tahoma" w:hAnsi="Tahoma" w:cs="Tahoma"/>
          <w:sz w:val="17"/>
          <w:szCs w:val="17"/>
          <w:rtl/>
        </w:rPr>
        <w:t xml:space="preserve"> </w:t>
      </w:r>
      <w:r w:rsidRPr="009A022F">
        <w:rPr>
          <w:rFonts w:ascii="Tahoma" w:hAnsi="Tahoma" w:cs="Tahoma" w:hint="cs"/>
          <w:sz w:val="17"/>
          <w:szCs w:val="17"/>
          <w:rtl/>
        </w:rPr>
        <w:t>עם</w:t>
      </w:r>
      <w:r w:rsidRPr="009A022F">
        <w:rPr>
          <w:rFonts w:ascii="Tahoma" w:hAnsi="Tahoma" w:cs="Tahoma"/>
          <w:sz w:val="17"/>
          <w:szCs w:val="17"/>
          <w:rtl/>
        </w:rPr>
        <w:t xml:space="preserve"> </w:t>
      </w:r>
      <w:r w:rsidRPr="009A022F">
        <w:rPr>
          <w:rFonts w:ascii="Tahoma" w:hAnsi="Tahoma" w:cs="Tahoma" w:hint="cs"/>
          <w:sz w:val="17"/>
          <w:szCs w:val="17"/>
          <w:rtl/>
        </w:rPr>
        <w:t>השנים</w:t>
      </w:r>
      <w:r w:rsidRPr="009A022F">
        <w:rPr>
          <w:rFonts w:ascii="Tahoma" w:hAnsi="Tahoma" w:cs="Tahoma"/>
          <w:sz w:val="17"/>
          <w:szCs w:val="17"/>
          <w:rtl/>
        </w:rPr>
        <w:t xml:space="preserve"> - </w:t>
      </w:r>
      <w:r w:rsidRPr="009A022F">
        <w:rPr>
          <w:rFonts w:ascii="Tahoma" w:hAnsi="Tahoma" w:cs="Tahoma" w:hint="cs"/>
          <w:sz w:val="17"/>
          <w:szCs w:val="17"/>
          <w:rtl/>
        </w:rPr>
        <w:t>מכ</w:t>
      </w:r>
      <w:r w:rsidRPr="009A022F">
        <w:rPr>
          <w:rFonts w:ascii="Tahoma" w:hAnsi="Tahoma" w:cs="Tahoma"/>
          <w:sz w:val="17"/>
          <w:szCs w:val="17"/>
          <w:rtl/>
        </w:rPr>
        <w:t>-50,000 בדיקות ב</w:t>
      </w:r>
      <w:r w:rsidRPr="009A022F">
        <w:rPr>
          <w:rFonts w:ascii="Tahoma" w:hAnsi="Tahoma" w:cs="Tahoma" w:hint="cs"/>
          <w:sz w:val="17"/>
          <w:szCs w:val="17"/>
          <w:rtl/>
        </w:rPr>
        <w:t xml:space="preserve">שנת </w:t>
      </w:r>
      <w:r w:rsidRPr="009A022F">
        <w:rPr>
          <w:rFonts w:ascii="Tahoma" w:hAnsi="Tahoma" w:cs="Tahoma"/>
          <w:sz w:val="17"/>
          <w:szCs w:val="17"/>
          <w:rtl/>
        </w:rPr>
        <w:t>2012</w:t>
      </w:r>
      <w:r w:rsidRPr="009A022F">
        <w:rPr>
          <w:rFonts w:ascii="Tahoma" w:hAnsi="Tahoma" w:cs="Tahoma" w:hint="cs"/>
          <w:sz w:val="17"/>
          <w:szCs w:val="17"/>
          <w:rtl/>
        </w:rPr>
        <w:t xml:space="preserve"> </w:t>
      </w:r>
      <w:r w:rsidRPr="009A022F">
        <w:rPr>
          <w:rFonts w:ascii="Tahoma" w:hAnsi="Tahoma" w:cs="Tahoma"/>
          <w:sz w:val="17"/>
          <w:szCs w:val="17"/>
          <w:rtl/>
        </w:rPr>
        <w:t>לכ-37,000 ב</w:t>
      </w:r>
      <w:r w:rsidRPr="009A022F">
        <w:rPr>
          <w:rFonts w:ascii="Tahoma" w:hAnsi="Tahoma" w:cs="Tahoma" w:hint="cs"/>
          <w:sz w:val="17"/>
          <w:szCs w:val="17"/>
          <w:rtl/>
        </w:rPr>
        <w:t xml:space="preserve">שנת </w:t>
      </w:r>
      <w:r w:rsidRPr="009A022F">
        <w:rPr>
          <w:rFonts w:ascii="Tahoma" w:hAnsi="Tahoma" w:cs="Tahoma"/>
          <w:sz w:val="17"/>
          <w:szCs w:val="17"/>
          <w:rtl/>
        </w:rPr>
        <w:t xml:space="preserve">2014. מספר הבדיקות </w:t>
      </w:r>
      <w:r w:rsidRPr="009A022F">
        <w:rPr>
          <w:rFonts w:ascii="Tahoma" w:hAnsi="Tahoma" w:cs="Tahoma" w:hint="cs"/>
          <w:sz w:val="17"/>
          <w:szCs w:val="17"/>
          <w:rtl/>
        </w:rPr>
        <w:t>היה נמוך מזה שנקבע</w:t>
      </w:r>
      <w:r w:rsidRPr="009A022F">
        <w:rPr>
          <w:rFonts w:ascii="Tahoma" w:hAnsi="Tahoma" w:cs="Tahoma"/>
          <w:sz w:val="17"/>
          <w:szCs w:val="17"/>
          <w:rtl/>
        </w:rPr>
        <w:t xml:space="preserve"> </w:t>
      </w:r>
      <w:r w:rsidRPr="009A022F">
        <w:rPr>
          <w:rFonts w:ascii="Tahoma" w:hAnsi="Tahoma" w:cs="Tahoma" w:hint="cs"/>
          <w:sz w:val="17"/>
          <w:szCs w:val="17"/>
          <w:rtl/>
        </w:rPr>
        <w:t>ב</w:t>
      </w:r>
      <w:r w:rsidRPr="009A022F">
        <w:rPr>
          <w:rFonts w:ascii="Tahoma" w:hAnsi="Tahoma" w:cs="Tahoma"/>
          <w:sz w:val="17"/>
          <w:szCs w:val="17"/>
          <w:rtl/>
        </w:rPr>
        <w:t xml:space="preserve">תכנית העבודה </w:t>
      </w:r>
      <w:r w:rsidRPr="009A022F">
        <w:rPr>
          <w:rFonts w:ascii="Tahoma" w:hAnsi="Tahoma" w:cs="Tahoma" w:hint="cs"/>
          <w:sz w:val="17"/>
          <w:szCs w:val="17"/>
          <w:rtl/>
        </w:rPr>
        <w:t>השנתית בין הרשות לבין משרד התחבורה. גם מספר הבדיקות של רכב השוקל יותר מ-12 טון פחת מ-5,840 בשנת 2013 לכ-4,000 בשנת 2014.</w:t>
      </w:r>
    </w:p>
    <w:p w:rsidR="009A022F" w:rsidRPr="009A022F" w:rsidP="00952B6C">
      <w:pPr>
        <w:pBdr>
          <w:left w:val="single" w:sz="8" w:space="4" w:color="2A2AA6"/>
          <w:right w:val="single" w:sz="8" w:space="4" w:color="2A2AA6"/>
        </w:pBdr>
        <w:spacing w:line="240" w:lineRule="exact"/>
        <w:ind w:left="170" w:right="2268"/>
        <w:jc w:val="both"/>
        <w:rPr>
          <w:rFonts w:ascii="Tahoma" w:hAnsi="Tahoma" w:cs="Tahoma"/>
          <w:sz w:val="17"/>
          <w:szCs w:val="17"/>
          <w:rtl/>
        </w:rPr>
      </w:pPr>
      <w:r w:rsidRPr="009A022F">
        <w:rPr>
          <w:rFonts w:ascii="Tahoma" w:hAnsi="Tahoma" w:cs="Tahoma"/>
          <w:sz w:val="17"/>
          <w:szCs w:val="17"/>
          <w:rtl/>
        </w:rPr>
        <w:t xml:space="preserve">238 </w:t>
      </w:r>
      <w:r w:rsidRPr="009A022F">
        <w:rPr>
          <w:rFonts w:ascii="Tahoma" w:hAnsi="Tahoma" w:cs="Tahoma" w:hint="cs"/>
          <w:sz w:val="17"/>
          <w:szCs w:val="17"/>
          <w:rtl/>
        </w:rPr>
        <w:t>(0.6%) מ</w:t>
      </w:r>
      <w:r w:rsidRPr="009A022F">
        <w:rPr>
          <w:rFonts w:ascii="Tahoma" w:hAnsi="Tahoma" w:cs="Tahoma"/>
          <w:sz w:val="17"/>
          <w:szCs w:val="17"/>
          <w:rtl/>
        </w:rPr>
        <w:t xml:space="preserve">כלי </w:t>
      </w:r>
      <w:r w:rsidRPr="009A022F">
        <w:rPr>
          <w:rFonts w:ascii="Tahoma" w:hAnsi="Tahoma" w:cs="Tahoma" w:hint="cs"/>
          <w:sz w:val="17"/>
          <w:szCs w:val="17"/>
          <w:rtl/>
        </w:rPr>
        <w:t>ה</w:t>
      </w:r>
      <w:r w:rsidRPr="009A022F">
        <w:rPr>
          <w:rFonts w:ascii="Tahoma" w:hAnsi="Tahoma" w:cs="Tahoma"/>
          <w:sz w:val="17"/>
          <w:szCs w:val="17"/>
          <w:rtl/>
        </w:rPr>
        <w:t xml:space="preserve">רכב שנבדקו </w:t>
      </w:r>
      <w:r w:rsidRPr="009A022F">
        <w:rPr>
          <w:rFonts w:ascii="Tahoma" w:hAnsi="Tahoma" w:cs="Tahoma" w:hint="cs"/>
          <w:sz w:val="17"/>
          <w:szCs w:val="17"/>
          <w:rtl/>
        </w:rPr>
        <w:t>הורדו</w:t>
      </w:r>
      <w:r w:rsidRPr="009A022F">
        <w:rPr>
          <w:rFonts w:ascii="Tahoma" w:hAnsi="Tahoma" w:cs="Tahoma"/>
          <w:sz w:val="17"/>
          <w:szCs w:val="17"/>
          <w:rtl/>
        </w:rPr>
        <w:t xml:space="preserve"> </w:t>
      </w:r>
      <w:r w:rsidRPr="009A022F">
        <w:rPr>
          <w:rFonts w:ascii="Tahoma" w:hAnsi="Tahoma" w:cs="Tahoma" w:hint="cs"/>
          <w:sz w:val="17"/>
          <w:szCs w:val="17"/>
          <w:rtl/>
        </w:rPr>
        <w:t xml:space="preserve">בשנת 2014 </w:t>
      </w:r>
      <w:r w:rsidRPr="009A022F">
        <w:rPr>
          <w:rFonts w:ascii="Tahoma" w:hAnsi="Tahoma" w:cs="Tahoma"/>
          <w:sz w:val="17"/>
          <w:szCs w:val="17"/>
          <w:rtl/>
        </w:rPr>
        <w:t xml:space="preserve">מהכביש </w:t>
      </w:r>
      <w:r w:rsidRPr="009A022F">
        <w:rPr>
          <w:rFonts w:ascii="Tahoma" w:hAnsi="Tahoma" w:cs="Tahoma" w:hint="cs"/>
          <w:sz w:val="17"/>
          <w:szCs w:val="17"/>
          <w:rtl/>
        </w:rPr>
        <w:t>בגרירה בגין</w:t>
      </w:r>
      <w:r w:rsidRPr="009A022F">
        <w:rPr>
          <w:rFonts w:ascii="Tahoma" w:hAnsi="Tahoma" w:cs="Tahoma"/>
          <w:sz w:val="17"/>
          <w:szCs w:val="17"/>
          <w:rtl/>
        </w:rPr>
        <w:t xml:space="preserve"> ליקויים מסוכנים</w:t>
      </w:r>
      <w:r w:rsidRPr="009A022F">
        <w:rPr>
          <w:rFonts w:ascii="Tahoma" w:hAnsi="Tahoma" w:cs="Tahoma" w:hint="cs"/>
          <w:sz w:val="17"/>
          <w:szCs w:val="17"/>
          <w:rtl/>
        </w:rPr>
        <w:t xml:space="preserve"> שנמצאו בהם</w:t>
      </w:r>
      <w:r w:rsidRPr="009A022F">
        <w:rPr>
          <w:rFonts w:ascii="Tahoma" w:hAnsi="Tahoma" w:cs="Tahoma"/>
          <w:sz w:val="17"/>
          <w:szCs w:val="17"/>
          <w:rtl/>
        </w:rPr>
        <w:t xml:space="preserve">. </w:t>
      </w:r>
      <w:r w:rsidRPr="009A022F">
        <w:rPr>
          <w:rFonts w:ascii="Tahoma" w:hAnsi="Tahoma" w:cs="Tahoma" w:hint="cs"/>
          <w:sz w:val="17"/>
          <w:szCs w:val="17"/>
          <w:rtl/>
        </w:rPr>
        <w:t>יצוין</w:t>
      </w:r>
      <w:r w:rsidRPr="009A022F">
        <w:rPr>
          <w:rFonts w:ascii="Tahoma" w:hAnsi="Tahoma" w:cs="Tahoma"/>
          <w:sz w:val="17"/>
          <w:szCs w:val="17"/>
          <w:rtl/>
        </w:rPr>
        <w:t xml:space="preserve"> כי </w:t>
      </w:r>
      <w:r w:rsidRPr="009A022F">
        <w:rPr>
          <w:rFonts w:ascii="Tahoma" w:hAnsi="Tahoma" w:cs="Tahoma" w:hint="cs"/>
          <w:sz w:val="17"/>
          <w:szCs w:val="17"/>
          <w:rtl/>
        </w:rPr>
        <w:t>בבדיקות</w:t>
      </w:r>
      <w:r w:rsidRPr="009A022F">
        <w:rPr>
          <w:rFonts w:ascii="Tahoma" w:hAnsi="Tahoma" w:cs="Tahoma"/>
          <w:sz w:val="17"/>
          <w:szCs w:val="17"/>
          <w:rtl/>
        </w:rPr>
        <w:t xml:space="preserve"> כלי </w:t>
      </w:r>
      <w:r w:rsidRPr="009A022F">
        <w:rPr>
          <w:rFonts w:ascii="Tahoma" w:hAnsi="Tahoma" w:cs="Tahoma" w:hint="cs"/>
          <w:sz w:val="17"/>
          <w:szCs w:val="17"/>
          <w:rtl/>
        </w:rPr>
        <w:t>רכב</w:t>
      </w:r>
      <w:r w:rsidRPr="009A022F">
        <w:rPr>
          <w:rFonts w:ascii="Tahoma" w:hAnsi="Tahoma" w:cs="Tahoma"/>
          <w:sz w:val="17"/>
          <w:szCs w:val="17"/>
          <w:rtl/>
        </w:rPr>
        <w:t xml:space="preserve"> שנעשו ב</w:t>
      </w:r>
      <w:r w:rsidRPr="009A022F">
        <w:rPr>
          <w:rFonts w:ascii="Tahoma" w:hAnsi="Tahoma" w:cs="Tahoma" w:hint="cs"/>
          <w:sz w:val="17"/>
          <w:szCs w:val="17"/>
          <w:rtl/>
        </w:rPr>
        <w:t>חודשי</w:t>
      </w:r>
      <w:r w:rsidRPr="009A022F">
        <w:rPr>
          <w:rFonts w:ascii="Tahoma" w:hAnsi="Tahoma" w:cs="Tahoma"/>
          <w:sz w:val="17"/>
          <w:szCs w:val="17"/>
          <w:rtl/>
        </w:rPr>
        <w:t xml:space="preserve"> </w:t>
      </w:r>
      <w:r w:rsidRPr="009A022F">
        <w:rPr>
          <w:rFonts w:ascii="Tahoma" w:hAnsi="Tahoma" w:cs="Tahoma" w:hint="cs"/>
          <w:sz w:val="17"/>
          <w:szCs w:val="17"/>
          <w:rtl/>
        </w:rPr>
        <w:t>הקיץ</w:t>
      </w:r>
      <w:r w:rsidRPr="009A022F">
        <w:rPr>
          <w:rFonts w:ascii="Tahoma" w:hAnsi="Tahoma" w:cs="Tahoma"/>
          <w:sz w:val="17"/>
          <w:szCs w:val="17"/>
          <w:rtl/>
        </w:rPr>
        <w:t xml:space="preserve"> </w:t>
      </w:r>
      <w:r w:rsidRPr="009A022F">
        <w:rPr>
          <w:rFonts w:ascii="Tahoma" w:hAnsi="Tahoma" w:cs="Tahoma" w:hint="cs"/>
          <w:sz w:val="17"/>
          <w:szCs w:val="17"/>
          <w:rtl/>
        </w:rPr>
        <w:t>בשנים</w:t>
      </w:r>
      <w:r w:rsidRPr="009A022F">
        <w:rPr>
          <w:rFonts w:ascii="Tahoma" w:hAnsi="Tahoma" w:cs="Tahoma"/>
          <w:sz w:val="17"/>
          <w:szCs w:val="17"/>
          <w:rtl/>
        </w:rPr>
        <w:t xml:space="preserve"> </w:t>
      </w:r>
      <w:r w:rsidRPr="009A022F">
        <w:rPr>
          <w:rFonts w:ascii="Tahoma" w:hAnsi="Tahoma" w:cs="Tahoma" w:hint="cs"/>
          <w:sz w:val="17"/>
          <w:szCs w:val="17"/>
          <w:rtl/>
        </w:rPr>
        <w:t>2013 ו-2014</w:t>
      </w:r>
      <w:r w:rsidRPr="009A022F">
        <w:rPr>
          <w:rFonts w:ascii="Tahoma" w:hAnsi="Tahoma" w:cs="Tahoma"/>
          <w:sz w:val="17"/>
          <w:szCs w:val="17"/>
          <w:rtl/>
        </w:rPr>
        <w:t xml:space="preserve"> </w:t>
      </w:r>
      <w:r w:rsidRPr="009A022F">
        <w:rPr>
          <w:rFonts w:ascii="Tahoma" w:hAnsi="Tahoma" w:cs="Tahoma" w:hint="cs"/>
          <w:sz w:val="17"/>
          <w:szCs w:val="17"/>
          <w:rtl/>
        </w:rPr>
        <w:t>הורדו מהכביש עקב תקלות חמורות 9.3% ו-5.4% בהתאמה מהאוטובוסים שהסיעו ילדים.</w:t>
      </w:r>
    </w:p>
    <w:p w:rsidR="009A022F" w:rsidRPr="009A022F" w:rsidP="00952B6C">
      <w:pPr>
        <w:pBdr>
          <w:left w:val="single" w:sz="8" w:space="4" w:color="2A2AA6"/>
          <w:right w:val="single" w:sz="8" w:space="4" w:color="2A2AA6"/>
        </w:pBdr>
        <w:spacing w:line="240" w:lineRule="exact"/>
        <w:ind w:left="170" w:right="2268"/>
        <w:jc w:val="both"/>
        <w:rPr>
          <w:rFonts w:ascii="Tahoma" w:hAnsi="Tahoma" w:cs="Tahoma"/>
          <w:sz w:val="17"/>
          <w:szCs w:val="17"/>
          <w:rtl/>
        </w:rPr>
      </w:pPr>
      <w:r w:rsidRPr="009A022F">
        <w:rPr>
          <w:rFonts w:ascii="Tahoma" w:hAnsi="Tahoma" w:cs="Tahoma" w:hint="cs"/>
          <w:sz w:val="17"/>
          <w:szCs w:val="17"/>
          <w:rtl/>
        </w:rPr>
        <w:t>בשנים</w:t>
      </w:r>
      <w:r w:rsidRPr="009A022F">
        <w:rPr>
          <w:rFonts w:ascii="Tahoma" w:hAnsi="Tahoma" w:cs="Tahoma"/>
          <w:sz w:val="17"/>
          <w:szCs w:val="17"/>
          <w:rtl/>
        </w:rPr>
        <w:t xml:space="preserve"> 2014 ו-2015 נהרגו 50 ו-66 </w:t>
      </w:r>
      <w:r w:rsidRPr="009A022F">
        <w:rPr>
          <w:rFonts w:ascii="Tahoma" w:hAnsi="Tahoma" w:cs="Tahoma" w:hint="cs"/>
          <w:sz w:val="17"/>
          <w:szCs w:val="17"/>
          <w:rtl/>
        </w:rPr>
        <w:t>בני</w:t>
      </w:r>
      <w:r w:rsidRPr="009A022F">
        <w:rPr>
          <w:rFonts w:ascii="Tahoma" w:hAnsi="Tahoma" w:cs="Tahoma"/>
          <w:sz w:val="17"/>
          <w:szCs w:val="17"/>
          <w:rtl/>
        </w:rPr>
        <w:t xml:space="preserve"> אדם</w:t>
      </w:r>
      <w:r w:rsidRPr="009A022F">
        <w:rPr>
          <w:rFonts w:ascii="Tahoma" w:hAnsi="Tahoma" w:cs="Tahoma" w:hint="cs"/>
          <w:sz w:val="17"/>
          <w:szCs w:val="17"/>
          <w:rtl/>
        </w:rPr>
        <w:t>,</w:t>
      </w:r>
      <w:r w:rsidRPr="009A022F">
        <w:rPr>
          <w:rFonts w:ascii="Tahoma" w:hAnsi="Tahoma" w:cs="Tahoma"/>
          <w:sz w:val="17"/>
          <w:szCs w:val="17"/>
          <w:rtl/>
        </w:rPr>
        <w:t xml:space="preserve"> </w:t>
      </w:r>
      <w:r w:rsidRPr="009A022F">
        <w:rPr>
          <w:rFonts w:ascii="Tahoma" w:hAnsi="Tahoma" w:cs="Tahoma" w:hint="cs"/>
          <w:sz w:val="17"/>
          <w:szCs w:val="17"/>
          <w:rtl/>
        </w:rPr>
        <w:t>בהתאמה</w:t>
      </w:r>
      <w:r w:rsidRPr="009A022F">
        <w:rPr>
          <w:rFonts w:ascii="Tahoma" w:hAnsi="Tahoma" w:cs="Tahoma"/>
          <w:sz w:val="17"/>
          <w:szCs w:val="17"/>
          <w:rtl/>
        </w:rPr>
        <w:t xml:space="preserve">, בתאונות דרכים </w:t>
      </w:r>
      <w:r w:rsidRPr="009A022F">
        <w:rPr>
          <w:rFonts w:ascii="Tahoma" w:hAnsi="Tahoma" w:cs="Tahoma" w:hint="cs"/>
          <w:sz w:val="17"/>
          <w:szCs w:val="17"/>
          <w:rtl/>
        </w:rPr>
        <w:t>שבהן</w:t>
      </w:r>
      <w:r w:rsidRPr="009A022F">
        <w:rPr>
          <w:rFonts w:ascii="Tahoma" w:hAnsi="Tahoma" w:cs="Tahoma"/>
          <w:sz w:val="17"/>
          <w:szCs w:val="17"/>
          <w:rtl/>
        </w:rPr>
        <w:t xml:space="preserve"> </w:t>
      </w:r>
      <w:r w:rsidRPr="009A022F">
        <w:rPr>
          <w:rFonts w:ascii="Tahoma" w:hAnsi="Tahoma" w:cs="Tahoma" w:hint="cs"/>
          <w:sz w:val="17"/>
          <w:szCs w:val="17"/>
          <w:rtl/>
        </w:rPr>
        <w:t>היו</w:t>
      </w:r>
      <w:r w:rsidRPr="009A022F">
        <w:rPr>
          <w:rFonts w:ascii="Tahoma" w:hAnsi="Tahoma" w:cs="Tahoma"/>
          <w:sz w:val="17"/>
          <w:szCs w:val="17"/>
          <w:rtl/>
        </w:rPr>
        <w:t xml:space="preserve"> </w:t>
      </w:r>
      <w:r w:rsidRPr="009A022F">
        <w:rPr>
          <w:rFonts w:ascii="Tahoma" w:hAnsi="Tahoma" w:cs="Tahoma" w:hint="cs"/>
          <w:sz w:val="17"/>
          <w:szCs w:val="17"/>
          <w:rtl/>
        </w:rPr>
        <w:t>מעורבים</w:t>
      </w:r>
      <w:r w:rsidRPr="009A022F">
        <w:rPr>
          <w:rFonts w:ascii="Tahoma" w:hAnsi="Tahoma" w:cs="Tahoma"/>
          <w:sz w:val="17"/>
          <w:szCs w:val="17"/>
          <w:rtl/>
        </w:rPr>
        <w:t xml:space="preserve"> </w:t>
      </w:r>
      <w:r w:rsidRPr="009A022F">
        <w:rPr>
          <w:rFonts w:ascii="Tahoma" w:hAnsi="Tahoma" w:cs="Tahoma" w:hint="cs"/>
          <w:sz w:val="17"/>
          <w:szCs w:val="17"/>
          <w:rtl/>
        </w:rPr>
        <w:t>כלי</w:t>
      </w:r>
      <w:r w:rsidRPr="009A022F">
        <w:rPr>
          <w:rFonts w:ascii="Tahoma" w:hAnsi="Tahoma" w:cs="Tahoma"/>
          <w:sz w:val="17"/>
          <w:szCs w:val="17"/>
          <w:rtl/>
        </w:rPr>
        <w:t xml:space="preserve"> </w:t>
      </w:r>
      <w:r w:rsidRPr="009A022F">
        <w:rPr>
          <w:rFonts w:ascii="Tahoma" w:hAnsi="Tahoma" w:cs="Tahoma" w:hint="cs"/>
          <w:sz w:val="17"/>
          <w:szCs w:val="17"/>
          <w:rtl/>
        </w:rPr>
        <w:t>רכב</w:t>
      </w:r>
      <w:r w:rsidRPr="009A022F">
        <w:rPr>
          <w:rFonts w:ascii="Tahoma" w:hAnsi="Tahoma" w:cs="Tahoma"/>
          <w:sz w:val="17"/>
          <w:szCs w:val="17"/>
          <w:rtl/>
        </w:rPr>
        <w:t xml:space="preserve"> </w:t>
      </w:r>
      <w:r w:rsidRPr="009A022F">
        <w:rPr>
          <w:rFonts w:ascii="Tahoma" w:hAnsi="Tahoma" w:cs="Tahoma" w:hint="cs"/>
          <w:sz w:val="17"/>
          <w:szCs w:val="17"/>
          <w:rtl/>
        </w:rPr>
        <w:t>כבדים</w:t>
      </w:r>
      <w:r>
        <w:rPr>
          <w:rFonts w:ascii="Tahoma" w:hAnsi="Tahoma" w:cs="Tahoma"/>
          <w:sz w:val="17"/>
          <w:szCs w:val="17"/>
          <w:vertAlign w:val="superscript"/>
          <w:rtl/>
        </w:rPr>
        <w:footnoteReference w:id="6"/>
      </w:r>
      <w:r w:rsidRPr="009A022F">
        <w:rPr>
          <w:rFonts w:ascii="Tahoma" w:hAnsi="Tahoma" w:cs="Tahoma"/>
          <w:sz w:val="17"/>
          <w:szCs w:val="17"/>
          <w:rtl/>
        </w:rPr>
        <w:t xml:space="preserve">. </w:t>
      </w:r>
      <w:r w:rsidRPr="009A022F">
        <w:rPr>
          <w:rFonts w:ascii="Tahoma" w:hAnsi="Tahoma" w:cs="Tahoma" w:hint="cs"/>
          <w:sz w:val="17"/>
          <w:szCs w:val="17"/>
          <w:rtl/>
        </w:rPr>
        <w:t>שיעור</w:t>
      </w:r>
      <w:r w:rsidRPr="009A022F">
        <w:rPr>
          <w:rFonts w:ascii="Tahoma" w:hAnsi="Tahoma" w:cs="Tahoma"/>
          <w:sz w:val="17"/>
          <w:szCs w:val="17"/>
          <w:rtl/>
        </w:rPr>
        <w:t xml:space="preserve"> התאונות </w:t>
      </w:r>
      <w:r w:rsidRPr="009A022F">
        <w:rPr>
          <w:rFonts w:ascii="Tahoma" w:hAnsi="Tahoma" w:cs="Tahoma" w:hint="cs"/>
          <w:sz w:val="17"/>
          <w:szCs w:val="17"/>
          <w:rtl/>
        </w:rPr>
        <w:t>ש</w:t>
      </w:r>
      <w:r w:rsidRPr="009A022F">
        <w:rPr>
          <w:rFonts w:ascii="Tahoma" w:hAnsi="Tahoma" w:cs="Tahoma"/>
          <w:sz w:val="17"/>
          <w:szCs w:val="17"/>
          <w:rtl/>
        </w:rPr>
        <w:t xml:space="preserve">בהן היו מעורבים </w:t>
      </w:r>
      <w:r w:rsidRPr="009A022F">
        <w:rPr>
          <w:rFonts w:ascii="Tahoma" w:hAnsi="Tahoma" w:cs="Tahoma" w:hint="cs"/>
          <w:sz w:val="17"/>
          <w:szCs w:val="17"/>
          <w:rtl/>
        </w:rPr>
        <w:t>כלי</w:t>
      </w:r>
      <w:r w:rsidRPr="009A022F">
        <w:rPr>
          <w:rFonts w:ascii="Tahoma" w:hAnsi="Tahoma" w:cs="Tahoma"/>
          <w:sz w:val="17"/>
          <w:szCs w:val="17"/>
          <w:rtl/>
        </w:rPr>
        <w:t xml:space="preserve"> רכב כבדים </w:t>
      </w:r>
      <w:r w:rsidRPr="009A022F">
        <w:rPr>
          <w:rFonts w:ascii="Tahoma" w:hAnsi="Tahoma" w:cs="Tahoma" w:hint="cs"/>
          <w:sz w:val="17"/>
          <w:szCs w:val="17"/>
          <w:rtl/>
        </w:rPr>
        <w:t xml:space="preserve">היה 20% </w:t>
      </w:r>
      <w:r w:rsidRPr="009A022F">
        <w:rPr>
          <w:rFonts w:ascii="Tahoma" w:hAnsi="Tahoma" w:cs="Tahoma"/>
          <w:sz w:val="17"/>
          <w:szCs w:val="17"/>
          <w:rtl/>
        </w:rPr>
        <w:t xml:space="preserve">מכלל התאונות הקטלניות באותן שנים, </w:t>
      </w:r>
      <w:r w:rsidRPr="009A022F">
        <w:rPr>
          <w:rFonts w:ascii="Tahoma" w:hAnsi="Tahoma" w:cs="Tahoma" w:hint="cs"/>
          <w:sz w:val="17"/>
          <w:szCs w:val="17"/>
          <w:rtl/>
        </w:rPr>
        <w:t>אף ש</w:t>
      </w:r>
      <w:r w:rsidRPr="009A022F">
        <w:rPr>
          <w:rFonts w:ascii="Tahoma" w:hAnsi="Tahoma" w:cs="Tahoma"/>
          <w:sz w:val="17"/>
          <w:szCs w:val="17"/>
          <w:rtl/>
        </w:rPr>
        <w:t xml:space="preserve">שיעור </w:t>
      </w:r>
      <w:r w:rsidRPr="009A022F">
        <w:rPr>
          <w:rFonts w:ascii="Tahoma" w:hAnsi="Tahoma" w:cs="Tahoma" w:hint="cs"/>
          <w:sz w:val="17"/>
          <w:szCs w:val="17"/>
          <w:rtl/>
        </w:rPr>
        <w:t>כלי</w:t>
      </w:r>
      <w:r w:rsidRPr="009A022F">
        <w:rPr>
          <w:rFonts w:ascii="Tahoma" w:hAnsi="Tahoma" w:cs="Tahoma"/>
          <w:sz w:val="17"/>
          <w:szCs w:val="17"/>
          <w:rtl/>
        </w:rPr>
        <w:t xml:space="preserve"> </w:t>
      </w:r>
      <w:r w:rsidRPr="009A022F">
        <w:rPr>
          <w:rFonts w:ascii="Tahoma" w:hAnsi="Tahoma" w:cs="Tahoma" w:hint="cs"/>
          <w:sz w:val="17"/>
          <w:szCs w:val="17"/>
          <w:rtl/>
        </w:rPr>
        <w:t>ה</w:t>
      </w:r>
      <w:r w:rsidRPr="009A022F">
        <w:rPr>
          <w:rFonts w:ascii="Tahoma" w:hAnsi="Tahoma" w:cs="Tahoma"/>
          <w:sz w:val="17"/>
          <w:szCs w:val="17"/>
          <w:rtl/>
        </w:rPr>
        <w:t xml:space="preserve">רכב </w:t>
      </w:r>
      <w:r w:rsidRPr="009A022F">
        <w:rPr>
          <w:rFonts w:ascii="Tahoma" w:hAnsi="Tahoma" w:cs="Tahoma" w:hint="cs"/>
          <w:sz w:val="17"/>
          <w:szCs w:val="17"/>
          <w:rtl/>
        </w:rPr>
        <w:t>ה</w:t>
      </w:r>
      <w:r w:rsidRPr="009A022F">
        <w:rPr>
          <w:rFonts w:ascii="Tahoma" w:hAnsi="Tahoma" w:cs="Tahoma"/>
          <w:sz w:val="17"/>
          <w:szCs w:val="17"/>
          <w:rtl/>
        </w:rPr>
        <w:t xml:space="preserve">אלה </w:t>
      </w:r>
      <w:r w:rsidRPr="009A022F">
        <w:rPr>
          <w:rFonts w:ascii="Tahoma" w:hAnsi="Tahoma" w:cs="Tahoma" w:hint="cs"/>
          <w:sz w:val="17"/>
          <w:szCs w:val="17"/>
          <w:rtl/>
        </w:rPr>
        <w:t xml:space="preserve">היה רק 3% </w:t>
      </w:r>
      <w:r w:rsidRPr="009A022F">
        <w:rPr>
          <w:rFonts w:ascii="Tahoma" w:hAnsi="Tahoma" w:cs="Tahoma"/>
          <w:sz w:val="17"/>
          <w:szCs w:val="17"/>
          <w:rtl/>
        </w:rPr>
        <w:t xml:space="preserve">מכלל כלי הרכב בישראל. למרות זאת, </w:t>
      </w:r>
      <w:r w:rsidRPr="009A022F">
        <w:rPr>
          <w:rFonts w:ascii="Tahoma" w:hAnsi="Tahoma" w:cs="Tahoma" w:hint="cs"/>
          <w:sz w:val="17"/>
          <w:szCs w:val="17"/>
          <w:rtl/>
        </w:rPr>
        <w:t xml:space="preserve">במועד סיום הביקורת </w:t>
      </w:r>
      <w:r w:rsidRPr="009A022F">
        <w:rPr>
          <w:rFonts w:ascii="Tahoma" w:hAnsi="Tahoma" w:cs="Tahoma"/>
          <w:sz w:val="17"/>
          <w:szCs w:val="17"/>
          <w:rtl/>
        </w:rPr>
        <w:t xml:space="preserve">טרם יושמה החלטת </w:t>
      </w:r>
      <w:r w:rsidRPr="009A022F">
        <w:rPr>
          <w:rFonts w:ascii="Tahoma" w:hAnsi="Tahoma" w:cs="Tahoma" w:hint="cs"/>
          <w:sz w:val="17"/>
          <w:szCs w:val="17"/>
          <w:rtl/>
        </w:rPr>
        <w:t>הממשלה</w:t>
      </w:r>
      <w:r w:rsidRPr="009A022F">
        <w:rPr>
          <w:rFonts w:ascii="Tahoma" w:hAnsi="Tahoma" w:cs="Tahoma"/>
          <w:sz w:val="17"/>
          <w:szCs w:val="17"/>
          <w:rtl/>
        </w:rPr>
        <w:t xml:space="preserve"> </w:t>
      </w:r>
      <w:r w:rsidRPr="009A022F">
        <w:rPr>
          <w:rFonts w:ascii="Tahoma" w:hAnsi="Tahoma" w:cs="Tahoma" w:hint="cs"/>
          <w:sz w:val="17"/>
          <w:szCs w:val="17"/>
          <w:rtl/>
        </w:rPr>
        <w:t xml:space="preserve">משנת </w:t>
      </w:r>
      <w:r w:rsidRPr="009A022F">
        <w:rPr>
          <w:rFonts w:ascii="Tahoma" w:hAnsi="Tahoma" w:cs="Tahoma"/>
          <w:sz w:val="17"/>
          <w:szCs w:val="17"/>
          <w:rtl/>
        </w:rPr>
        <w:t xml:space="preserve">2005 </w:t>
      </w:r>
      <w:r w:rsidRPr="009A022F">
        <w:rPr>
          <w:rFonts w:ascii="Tahoma" w:hAnsi="Tahoma" w:cs="Tahoma" w:hint="cs"/>
          <w:sz w:val="17"/>
          <w:szCs w:val="17"/>
          <w:rtl/>
        </w:rPr>
        <w:t>שבה</w:t>
      </w:r>
      <w:r w:rsidRPr="009A022F">
        <w:rPr>
          <w:rFonts w:ascii="Tahoma" w:hAnsi="Tahoma" w:cs="Tahoma"/>
          <w:sz w:val="17"/>
          <w:szCs w:val="17"/>
          <w:rtl/>
        </w:rPr>
        <w:t xml:space="preserve"> </w:t>
      </w:r>
      <w:r w:rsidRPr="009A022F">
        <w:rPr>
          <w:rFonts w:ascii="Tahoma" w:hAnsi="Tahoma" w:cs="Tahoma" w:hint="cs"/>
          <w:sz w:val="17"/>
          <w:szCs w:val="17"/>
          <w:rtl/>
        </w:rPr>
        <w:t>נקבע</w:t>
      </w:r>
      <w:r w:rsidRPr="009A022F">
        <w:rPr>
          <w:rFonts w:ascii="Tahoma" w:hAnsi="Tahoma" w:cs="Tahoma"/>
          <w:sz w:val="17"/>
          <w:szCs w:val="17"/>
          <w:rtl/>
        </w:rPr>
        <w:t xml:space="preserve">, </w:t>
      </w:r>
      <w:r w:rsidRPr="009A022F">
        <w:rPr>
          <w:rFonts w:ascii="Tahoma" w:hAnsi="Tahoma" w:cs="Tahoma" w:hint="cs"/>
          <w:sz w:val="17"/>
          <w:szCs w:val="17"/>
          <w:rtl/>
        </w:rPr>
        <w:t>בין</w:t>
      </w:r>
      <w:r w:rsidRPr="009A022F">
        <w:rPr>
          <w:rFonts w:ascii="Tahoma" w:hAnsi="Tahoma" w:cs="Tahoma"/>
          <w:sz w:val="17"/>
          <w:szCs w:val="17"/>
          <w:rtl/>
        </w:rPr>
        <w:t xml:space="preserve"> </w:t>
      </w:r>
      <w:r w:rsidRPr="009A022F">
        <w:rPr>
          <w:rFonts w:ascii="Tahoma" w:hAnsi="Tahoma" w:cs="Tahoma" w:hint="cs"/>
          <w:sz w:val="17"/>
          <w:szCs w:val="17"/>
          <w:rtl/>
        </w:rPr>
        <w:t>היתר</w:t>
      </w:r>
      <w:r w:rsidRPr="009A022F">
        <w:rPr>
          <w:rFonts w:ascii="Tahoma" w:hAnsi="Tahoma" w:cs="Tahoma"/>
          <w:sz w:val="17"/>
          <w:szCs w:val="17"/>
          <w:rtl/>
        </w:rPr>
        <w:t xml:space="preserve">, לחייב </w:t>
      </w:r>
      <w:r w:rsidRPr="009A022F">
        <w:rPr>
          <w:rFonts w:ascii="Tahoma" w:hAnsi="Tahoma" w:cs="Tahoma" w:hint="cs"/>
          <w:sz w:val="17"/>
          <w:szCs w:val="17"/>
          <w:rtl/>
        </w:rPr>
        <w:t>התקנה של רשם נתוני נסיעה (</w:t>
      </w:r>
      <w:r w:rsidRPr="009A022F">
        <w:rPr>
          <w:rFonts w:ascii="Tahoma" w:hAnsi="Tahoma" w:cs="Tahoma"/>
          <w:sz w:val="17"/>
          <w:szCs w:val="17"/>
          <w:rtl/>
        </w:rPr>
        <w:t>טכוגרף</w:t>
      </w:r>
      <w:r w:rsidRPr="009A022F">
        <w:rPr>
          <w:rFonts w:ascii="Tahoma" w:hAnsi="Tahoma" w:cs="Tahoma" w:hint="cs"/>
          <w:sz w:val="17"/>
          <w:szCs w:val="17"/>
          <w:rtl/>
        </w:rPr>
        <w:t>)</w:t>
      </w:r>
      <w:r w:rsidRPr="009A022F">
        <w:rPr>
          <w:rFonts w:ascii="Tahoma" w:hAnsi="Tahoma" w:cs="Tahoma"/>
          <w:sz w:val="17"/>
          <w:szCs w:val="17"/>
          <w:rtl/>
        </w:rPr>
        <w:t xml:space="preserve"> דיגיטלי</w:t>
      </w:r>
      <w:r>
        <w:rPr>
          <w:rFonts w:ascii="Tahoma" w:hAnsi="Tahoma" w:cs="Tahoma"/>
          <w:sz w:val="17"/>
          <w:szCs w:val="17"/>
          <w:vertAlign w:val="superscript"/>
          <w:rtl/>
        </w:rPr>
        <w:footnoteReference w:id="7"/>
      </w:r>
      <w:r w:rsidRPr="009A022F">
        <w:rPr>
          <w:rFonts w:ascii="Tahoma" w:hAnsi="Tahoma" w:cs="Tahoma"/>
          <w:sz w:val="17"/>
          <w:szCs w:val="17"/>
          <w:rtl/>
        </w:rPr>
        <w:t xml:space="preserve"> ב</w:t>
      </w:r>
      <w:r w:rsidRPr="009A022F">
        <w:rPr>
          <w:rFonts w:ascii="Tahoma" w:hAnsi="Tahoma" w:cs="Tahoma" w:hint="cs"/>
          <w:sz w:val="17"/>
          <w:szCs w:val="17"/>
          <w:rtl/>
        </w:rPr>
        <w:t>כלי</w:t>
      </w:r>
      <w:r w:rsidRPr="009A022F">
        <w:rPr>
          <w:rFonts w:ascii="Tahoma" w:hAnsi="Tahoma" w:cs="Tahoma"/>
          <w:sz w:val="17"/>
          <w:szCs w:val="17"/>
          <w:rtl/>
        </w:rPr>
        <w:t xml:space="preserve"> </w:t>
      </w:r>
      <w:r w:rsidRPr="009A022F">
        <w:rPr>
          <w:rFonts w:ascii="Tahoma" w:hAnsi="Tahoma" w:cs="Tahoma" w:hint="cs"/>
          <w:sz w:val="17"/>
          <w:szCs w:val="17"/>
          <w:rtl/>
        </w:rPr>
        <w:t>רכב</w:t>
      </w:r>
      <w:r w:rsidRPr="009A022F">
        <w:rPr>
          <w:rFonts w:ascii="Tahoma" w:hAnsi="Tahoma" w:cs="Tahoma"/>
          <w:sz w:val="17"/>
          <w:szCs w:val="17"/>
          <w:rtl/>
        </w:rPr>
        <w:t xml:space="preserve"> </w:t>
      </w:r>
      <w:r w:rsidRPr="009A022F">
        <w:rPr>
          <w:rFonts w:ascii="Tahoma" w:hAnsi="Tahoma" w:cs="Tahoma" w:hint="cs"/>
          <w:sz w:val="17"/>
          <w:szCs w:val="17"/>
          <w:rtl/>
        </w:rPr>
        <w:t>כבדים</w:t>
      </w:r>
      <w:r w:rsidRPr="009A022F">
        <w:rPr>
          <w:rFonts w:ascii="Tahoma" w:hAnsi="Tahoma" w:cs="Tahoma"/>
          <w:sz w:val="17"/>
          <w:szCs w:val="17"/>
          <w:rtl/>
        </w:rPr>
        <w:t>,</w:t>
      </w:r>
      <w:r w:rsidRPr="009A022F">
        <w:rPr>
          <w:rFonts w:ascii="Tahoma" w:hAnsi="Tahoma" w:cs="Tahoma" w:hint="cs"/>
          <w:sz w:val="17"/>
          <w:szCs w:val="17"/>
          <w:rtl/>
        </w:rPr>
        <w:t xml:space="preserve"> שיהווה גורם</w:t>
      </w:r>
      <w:r w:rsidRPr="009A022F">
        <w:rPr>
          <w:rFonts w:ascii="Tahoma" w:hAnsi="Tahoma" w:cs="Tahoma"/>
          <w:sz w:val="17"/>
          <w:szCs w:val="17"/>
          <w:rtl/>
        </w:rPr>
        <w:t xml:space="preserve"> מרתיע לנהגים </w:t>
      </w:r>
      <w:r w:rsidRPr="009A022F">
        <w:rPr>
          <w:rFonts w:ascii="Tahoma" w:hAnsi="Tahoma" w:cs="Tahoma" w:hint="cs"/>
          <w:sz w:val="17"/>
          <w:szCs w:val="17"/>
          <w:rtl/>
        </w:rPr>
        <w:t>וחברות</w:t>
      </w:r>
      <w:r w:rsidRPr="009A022F">
        <w:rPr>
          <w:rFonts w:ascii="Tahoma" w:hAnsi="Tahoma" w:cs="Tahoma"/>
          <w:sz w:val="17"/>
          <w:szCs w:val="17"/>
          <w:rtl/>
        </w:rPr>
        <w:t xml:space="preserve"> </w:t>
      </w:r>
      <w:r w:rsidRPr="009A022F">
        <w:rPr>
          <w:rFonts w:ascii="Tahoma" w:hAnsi="Tahoma" w:cs="Tahoma" w:hint="cs"/>
          <w:sz w:val="17"/>
          <w:szCs w:val="17"/>
          <w:rtl/>
        </w:rPr>
        <w:t>הובלה</w:t>
      </w:r>
      <w:r w:rsidRPr="009A022F">
        <w:rPr>
          <w:rFonts w:ascii="Tahoma" w:hAnsi="Tahoma" w:cs="Tahoma"/>
          <w:sz w:val="17"/>
          <w:szCs w:val="17"/>
          <w:rtl/>
        </w:rPr>
        <w:t xml:space="preserve"> </w:t>
      </w:r>
      <w:r w:rsidRPr="009A022F">
        <w:rPr>
          <w:rFonts w:ascii="Tahoma" w:hAnsi="Tahoma" w:cs="Tahoma" w:hint="cs"/>
          <w:sz w:val="17"/>
          <w:szCs w:val="17"/>
          <w:rtl/>
        </w:rPr>
        <w:t>וישמש</w:t>
      </w:r>
      <w:r w:rsidRPr="009A022F">
        <w:rPr>
          <w:rFonts w:ascii="Tahoma" w:hAnsi="Tahoma" w:cs="Tahoma"/>
          <w:sz w:val="17"/>
          <w:szCs w:val="17"/>
          <w:rtl/>
        </w:rPr>
        <w:t xml:space="preserve"> כלי בידי חוקרי תאונות דרכים.</w:t>
      </w:r>
    </w:p>
    <w:p w:rsidR="009A022F" w:rsidRPr="009A022F" w:rsidP="00952B6C">
      <w:pPr>
        <w:pBdr>
          <w:left w:val="single" w:sz="8" w:space="4" w:color="2A2AA6"/>
          <w:right w:val="single" w:sz="8" w:space="4" w:color="2A2AA6"/>
        </w:pBdr>
        <w:spacing w:line="240" w:lineRule="exact"/>
        <w:ind w:left="170" w:right="2268"/>
        <w:jc w:val="both"/>
        <w:rPr>
          <w:rFonts w:ascii="Tahoma" w:hAnsi="Tahoma" w:cs="Tahoma"/>
          <w:sz w:val="17"/>
          <w:szCs w:val="17"/>
          <w:rtl/>
        </w:rPr>
      </w:pPr>
      <w:r w:rsidRPr="009A022F">
        <w:rPr>
          <w:rFonts w:ascii="Tahoma" w:hAnsi="Tahoma" w:cs="Tahoma" w:hint="cs"/>
          <w:sz w:val="17"/>
          <w:szCs w:val="17"/>
          <w:rtl/>
        </w:rPr>
        <w:t>בהחלטת</w:t>
      </w:r>
      <w:r w:rsidRPr="009A022F">
        <w:rPr>
          <w:rFonts w:ascii="Tahoma" w:hAnsi="Tahoma" w:cs="Tahoma"/>
          <w:sz w:val="17"/>
          <w:szCs w:val="17"/>
          <w:rtl/>
        </w:rPr>
        <w:t xml:space="preserve"> </w:t>
      </w:r>
      <w:r w:rsidRPr="009A022F">
        <w:rPr>
          <w:rFonts w:ascii="Tahoma" w:hAnsi="Tahoma" w:cs="Tahoma" w:hint="cs"/>
          <w:sz w:val="17"/>
          <w:szCs w:val="17"/>
          <w:rtl/>
        </w:rPr>
        <w:t>הממשלה</w:t>
      </w:r>
      <w:r w:rsidRPr="009A022F">
        <w:rPr>
          <w:rFonts w:ascii="Tahoma" w:hAnsi="Tahoma" w:cs="Tahoma"/>
          <w:sz w:val="17"/>
          <w:szCs w:val="17"/>
          <w:rtl/>
        </w:rPr>
        <w:t xml:space="preserve"> </w:t>
      </w:r>
      <w:r w:rsidRPr="009A022F">
        <w:rPr>
          <w:rFonts w:ascii="Tahoma" w:hAnsi="Tahoma" w:cs="Tahoma" w:hint="cs"/>
          <w:sz w:val="17"/>
          <w:szCs w:val="17"/>
          <w:rtl/>
        </w:rPr>
        <w:t xml:space="preserve">משנת </w:t>
      </w:r>
      <w:r w:rsidRPr="009A022F">
        <w:rPr>
          <w:rFonts w:ascii="Tahoma" w:hAnsi="Tahoma" w:cs="Tahoma"/>
          <w:sz w:val="17"/>
          <w:szCs w:val="17"/>
          <w:rtl/>
        </w:rPr>
        <w:t xml:space="preserve">2005 נקבע גם </w:t>
      </w:r>
      <w:r w:rsidRPr="009A022F">
        <w:rPr>
          <w:rFonts w:ascii="Tahoma" w:hAnsi="Tahoma" w:cs="Tahoma" w:hint="cs"/>
          <w:sz w:val="17"/>
          <w:szCs w:val="17"/>
          <w:rtl/>
        </w:rPr>
        <w:t>שיש</w:t>
      </w:r>
      <w:r w:rsidRPr="009A022F">
        <w:rPr>
          <w:rFonts w:ascii="Tahoma" w:hAnsi="Tahoma" w:cs="Tahoma"/>
          <w:sz w:val="17"/>
          <w:szCs w:val="17"/>
          <w:rtl/>
        </w:rPr>
        <w:t xml:space="preserve"> לחייב </w:t>
      </w:r>
      <w:r w:rsidRPr="009A022F">
        <w:rPr>
          <w:rFonts w:ascii="Tahoma" w:hAnsi="Tahoma" w:cs="Tahoma" w:hint="cs"/>
          <w:sz w:val="17"/>
          <w:szCs w:val="17"/>
          <w:rtl/>
        </w:rPr>
        <w:t>בדיקה</w:t>
      </w:r>
      <w:r w:rsidRPr="009A022F">
        <w:rPr>
          <w:rFonts w:ascii="Tahoma" w:hAnsi="Tahoma" w:cs="Tahoma"/>
          <w:sz w:val="17"/>
          <w:szCs w:val="17"/>
          <w:rtl/>
        </w:rPr>
        <w:t xml:space="preserve"> </w:t>
      </w:r>
      <w:r w:rsidRPr="009A022F">
        <w:rPr>
          <w:rFonts w:ascii="Tahoma" w:hAnsi="Tahoma" w:cs="Tahoma" w:hint="cs"/>
          <w:sz w:val="17"/>
          <w:szCs w:val="17"/>
          <w:rtl/>
        </w:rPr>
        <w:t>בטיחותית</w:t>
      </w:r>
      <w:r w:rsidRPr="009A022F">
        <w:rPr>
          <w:rFonts w:ascii="Tahoma" w:hAnsi="Tahoma" w:cs="Tahoma"/>
          <w:sz w:val="17"/>
          <w:szCs w:val="17"/>
          <w:rtl/>
        </w:rPr>
        <w:t xml:space="preserve"> </w:t>
      </w:r>
      <w:r w:rsidRPr="009A022F">
        <w:rPr>
          <w:rFonts w:ascii="Tahoma" w:hAnsi="Tahoma" w:cs="Tahoma" w:hint="cs"/>
          <w:sz w:val="17"/>
          <w:szCs w:val="17"/>
          <w:rtl/>
        </w:rPr>
        <w:t>רבעונית</w:t>
      </w:r>
      <w:r w:rsidRPr="009A022F">
        <w:rPr>
          <w:rFonts w:ascii="Tahoma" w:hAnsi="Tahoma" w:cs="Tahoma"/>
          <w:sz w:val="17"/>
          <w:szCs w:val="17"/>
          <w:rtl/>
        </w:rPr>
        <w:t xml:space="preserve"> </w:t>
      </w:r>
      <w:r w:rsidRPr="009A022F">
        <w:rPr>
          <w:rFonts w:ascii="Tahoma" w:hAnsi="Tahoma" w:cs="Tahoma" w:hint="cs"/>
          <w:sz w:val="17"/>
          <w:szCs w:val="17"/>
          <w:rtl/>
        </w:rPr>
        <w:t>לכלי</w:t>
      </w:r>
      <w:r w:rsidRPr="009A022F">
        <w:rPr>
          <w:rFonts w:ascii="Tahoma" w:hAnsi="Tahoma" w:cs="Tahoma"/>
          <w:sz w:val="17"/>
          <w:szCs w:val="17"/>
          <w:rtl/>
        </w:rPr>
        <w:t xml:space="preserve"> </w:t>
      </w:r>
      <w:r w:rsidRPr="009A022F">
        <w:rPr>
          <w:rFonts w:ascii="Tahoma" w:hAnsi="Tahoma" w:cs="Tahoma" w:hint="cs"/>
          <w:sz w:val="17"/>
          <w:szCs w:val="17"/>
          <w:rtl/>
        </w:rPr>
        <w:t>רכב</w:t>
      </w:r>
      <w:r w:rsidRPr="009A022F">
        <w:rPr>
          <w:rFonts w:ascii="Tahoma" w:hAnsi="Tahoma" w:cs="Tahoma"/>
          <w:sz w:val="17"/>
          <w:szCs w:val="17"/>
          <w:rtl/>
        </w:rPr>
        <w:t xml:space="preserve"> </w:t>
      </w:r>
      <w:r w:rsidRPr="009A022F">
        <w:rPr>
          <w:rFonts w:ascii="Tahoma" w:hAnsi="Tahoma" w:cs="Tahoma" w:hint="cs"/>
          <w:sz w:val="17"/>
          <w:szCs w:val="17"/>
          <w:rtl/>
        </w:rPr>
        <w:t>כבדים</w:t>
      </w:r>
      <w:r w:rsidRPr="009A022F">
        <w:rPr>
          <w:rFonts w:ascii="Tahoma" w:hAnsi="Tahoma" w:cs="Tahoma"/>
          <w:sz w:val="17"/>
          <w:szCs w:val="17"/>
          <w:rtl/>
        </w:rPr>
        <w:t xml:space="preserve"> </w:t>
      </w:r>
      <w:r w:rsidRPr="009A022F">
        <w:rPr>
          <w:rFonts w:ascii="Tahoma" w:hAnsi="Tahoma" w:cs="Tahoma" w:hint="cs"/>
          <w:sz w:val="17"/>
          <w:szCs w:val="17"/>
          <w:rtl/>
        </w:rPr>
        <w:t>במוסך</w:t>
      </w:r>
      <w:r w:rsidRPr="009A022F">
        <w:rPr>
          <w:rFonts w:ascii="Tahoma" w:hAnsi="Tahoma" w:cs="Tahoma"/>
          <w:sz w:val="17"/>
          <w:szCs w:val="17"/>
          <w:rtl/>
        </w:rPr>
        <w:t xml:space="preserve"> </w:t>
      </w:r>
      <w:r w:rsidRPr="009A022F">
        <w:rPr>
          <w:rFonts w:ascii="Tahoma" w:hAnsi="Tahoma" w:cs="Tahoma" w:hint="cs"/>
          <w:sz w:val="17"/>
          <w:szCs w:val="17"/>
          <w:rtl/>
        </w:rPr>
        <w:t>מורשה אולם</w:t>
      </w:r>
      <w:r w:rsidRPr="009A022F">
        <w:rPr>
          <w:rFonts w:ascii="Tahoma" w:hAnsi="Tahoma" w:cs="Tahoma"/>
          <w:sz w:val="17"/>
          <w:szCs w:val="17"/>
          <w:rtl/>
        </w:rPr>
        <w:t xml:space="preserve"> </w:t>
      </w:r>
      <w:r w:rsidRPr="009A022F">
        <w:rPr>
          <w:rFonts w:ascii="Tahoma" w:hAnsi="Tahoma" w:cs="Tahoma" w:hint="cs"/>
          <w:sz w:val="17"/>
          <w:szCs w:val="17"/>
          <w:rtl/>
        </w:rPr>
        <w:t>קביעה</w:t>
      </w:r>
      <w:r w:rsidRPr="009A022F">
        <w:rPr>
          <w:rFonts w:ascii="Tahoma" w:hAnsi="Tahoma" w:cs="Tahoma"/>
          <w:sz w:val="17"/>
          <w:szCs w:val="17"/>
          <w:rtl/>
        </w:rPr>
        <w:t xml:space="preserve"> </w:t>
      </w:r>
      <w:r w:rsidRPr="009A022F">
        <w:rPr>
          <w:rFonts w:ascii="Tahoma" w:hAnsi="Tahoma" w:cs="Tahoma" w:hint="cs"/>
          <w:sz w:val="17"/>
          <w:szCs w:val="17"/>
          <w:rtl/>
        </w:rPr>
        <w:t>זו</w:t>
      </w:r>
      <w:r w:rsidRPr="009A022F">
        <w:rPr>
          <w:rFonts w:ascii="Tahoma" w:hAnsi="Tahoma" w:cs="Tahoma"/>
          <w:sz w:val="17"/>
          <w:szCs w:val="17"/>
          <w:rtl/>
        </w:rPr>
        <w:t xml:space="preserve"> לא עוגנה בתקנות </w:t>
      </w:r>
      <w:r w:rsidRPr="009A022F">
        <w:rPr>
          <w:rFonts w:ascii="Tahoma" w:hAnsi="Tahoma" w:cs="Tahoma" w:hint="cs"/>
          <w:sz w:val="17"/>
          <w:szCs w:val="17"/>
          <w:rtl/>
        </w:rPr>
        <w:t>ובחוק</w:t>
      </w:r>
      <w:r w:rsidRPr="009A022F">
        <w:rPr>
          <w:rFonts w:ascii="Tahoma" w:hAnsi="Tahoma" w:cs="Tahoma"/>
          <w:sz w:val="17"/>
          <w:szCs w:val="17"/>
          <w:rtl/>
        </w:rPr>
        <w:t xml:space="preserve">. בכך עולה הסיכון שבכבישי הארץ נעים </w:t>
      </w:r>
      <w:r w:rsidRPr="009A022F">
        <w:rPr>
          <w:rFonts w:ascii="Tahoma" w:hAnsi="Tahoma" w:cs="Tahoma" w:hint="cs"/>
          <w:sz w:val="17"/>
          <w:szCs w:val="17"/>
          <w:rtl/>
        </w:rPr>
        <w:t>כלי</w:t>
      </w:r>
      <w:r w:rsidRPr="009A022F">
        <w:rPr>
          <w:rFonts w:ascii="Tahoma" w:hAnsi="Tahoma" w:cs="Tahoma"/>
          <w:sz w:val="17"/>
          <w:szCs w:val="17"/>
          <w:rtl/>
        </w:rPr>
        <w:t xml:space="preserve"> </w:t>
      </w:r>
      <w:r w:rsidRPr="009A022F">
        <w:rPr>
          <w:rFonts w:ascii="Tahoma" w:hAnsi="Tahoma" w:cs="Tahoma" w:hint="cs"/>
          <w:sz w:val="17"/>
          <w:szCs w:val="17"/>
          <w:rtl/>
        </w:rPr>
        <w:t>רכב</w:t>
      </w:r>
      <w:r w:rsidRPr="009A022F">
        <w:rPr>
          <w:rFonts w:ascii="Tahoma" w:hAnsi="Tahoma" w:cs="Tahoma"/>
          <w:sz w:val="17"/>
          <w:szCs w:val="17"/>
          <w:rtl/>
        </w:rPr>
        <w:t xml:space="preserve"> כבדים </w:t>
      </w:r>
      <w:r w:rsidRPr="009A022F">
        <w:rPr>
          <w:rFonts w:ascii="Tahoma" w:hAnsi="Tahoma" w:cs="Tahoma" w:hint="cs"/>
          <w:sz w:val="17"/>
          <w:szCs w:val="17"/>
          <w:rtl/>
        </w:rPr>
        <w:t>שאינם</w:t>
      </w:r>
      <w:r w:rsidRPr="009A022F">
        <w:rPr>
          <w:rFonts w:ascii="Tahoma" w:hAnsi="Tahoma" w:cs="Tahoma"/>
          <w:sz w:val="17"/>
          <w:szCs w:val="17"/>
          <w:rtl/>
        </w:rPr>
        <w:t xml:space="preserve"> </w:t>
      </w:r>
      <w:r w:rsidRPr="009A022F">
        <w:rPr>
          <w:rFonts w:ascii="Tahoma" w:hAnsi="Tahoma" w:cs="Tahoma" w:hint="cs"/>
          <w:sz w:val="17"/>
          <w:szCs w:val="17"/>
          <w:rtl/>
        </w:rPr>
        <w:t>תקינים</w:t>
      </w:r>
      <w:r w:rsidRPr="009A022F">
        <w:rPr>
          <w:rFonts w:ascii="Tahoma" w:hAnsi="Tahoma" w:cs="Tahoma"/>
          <w:sz w:val="17"/>
          <w:szCs w:val="17"/>
          <w:rtl/>
        </w:rPr>
        <w:t>.</w:t>
      </w:r>
    </w:p>
    <w:p w:rsidR="009A022F" w:rsidRPr="009A022F" w:rsidP="00952B6C">
      <w:pPr>
        <w:pBdr>
          <w:left w:val="single" w:sz="8" w:space="4" w:color="2A2AA6"/>
          <w:right w:val="single" w:sz="8" w:space="4" w:color="2A2AA6"/>
        </w:pBdr>
        <w:spacing w:line="240" w:lineRule="exact"/>
        <w:ind w:left="170" w:right="2268"/>
        <w:jc w:val="both"/>
        <w:rPr>
          <w:rFonts w:ascii="Tahoma" w:hAnsi="Tahoma" w:cs="Tahoma"/>
          <w:sz w:val="17"/>
          <w:szCs w:val="17"/>
          <w:rtl/>
        </w:rPr>
      </w:pPr>
      <w:r w:rsidRPr="009A022F">
        <w:rPr>
          <w:rFonts w:ascii="Tahoma" w:hAnsi="Tahoma" w:cs="Tahoma" w:hint="cs"/>
          <w:sz w:val="17"/>
          <w:szCs w:val="17"/>
          <w:rtl/>
        </w:rPr>
        <w:t>למרות</w:t>
      </w:r>
      <w:r w:rsidRPr="009A022F">
        <w:rPr>
          <w:rFonts w:ascii="Tahoma" w:hAnsi="Tahoma" w:cs="Tahoma"/>
          <w:sz w:val="17"/>
          <w:szCs w:val="17"/>
          <w:rtl/>
        </w:rPr>
        <w:t xml:space="preserve"> </w:t>
      </w:r>
      <w:r w:rsidRPr="009A022F">
        <w:rPr>
          <w:rFonts w:ascii="Tahoma" w:hAnsi="Tahoma" w:cs="Tahoma" w:hint="cs"/>
          <w:sz w:val="17"/>
          <w:szCs w:val="17"/>
          <w:rtl/>
        </w:rPr>
        <w:t>הסכנות</w:t>
      </w:r>
      <w:r w:rsidRPr="009A022F">
        <w:rPr>
          <w:rFonts w:ascii="Tahoma" w:hAnsi="Tahoma" w:cs="Tahoma"/>
          <w:sz w:val="17"/>
          <w:szCs w:val="17"/>
          <w:rtl/>
        </w:rPr>
        <w:t xml:space="preserve"> </w:t>
      </w:r>
      <w:r w:rsidRPr="009A022F">
        <w:rPr>
          <w:rFonts w:ascii="Tahoma" w:hAnsi="Tahoma" w:cs="Tahoma" w:hint="cs"/>
          <w:sz w:val="17"/>
          <w:szCs w:val="17"/>
          <w:rtl/>
        </w:rPr>
        <w:t>הרבות</w:t>
      </w:r>
      <w:r w:rsidRPr="009A022F">
        <w:rPr>
          <w:rFonts w:ascii="Tahoma" w:hAnsi="Tahoma" w:cs="Tahoma"/>
          <w:sz w:val="17"/>
          <w:szCs w:val="17"/>
          <w:rtl/>
        </w:rPr>
        <w:t xml:space="preserve"> </w:t>
      </w:r>
      <w:r w:rsidRPr="009A022F">
        <w:rPr>
          <w:rFonts w:ascii="Tahoma" w:hAnsi="Tahoma" w:cs="Tahoma" w:hint="cs"/>
          <w:sz w:val="17"/>
          <w:szCs w:val="17"/>
          <w:rtl/>
        </w:rPr>
        <w:t>הנובעות</w:t>
      </w:r>
      <w:r w:rsidRPr="009A022F">
        <w:rPr>
          <w:rFonts w:ascii="Tahoma" w:hAnsi="Tahoma" w:cs="Tahoma"/>
          <w:sz w:val="17"/>
          <w:szCs w:val="17"/>
          <w:rtl/>
        </w:rPr>
        <w:t xml:space="preserve"> </w:t>
      </w:r>
      <w:r w:rsidRPr="009A022F">
        <w:rPr>
          <w:rFonts w:ascii="Tahoma" w:hAnsi="Tahoma" w:cs="Tahoma" w:hint="cs"/>
          <w:sz w:val="17"/>
          <w:szCs w:val="17"/>
          <w:rtl/>
        </w:rPr>
        <w:t>מנסיעתם</w:t>
      </w:r>
      <w:r w:rsidRPr="009A022F">
        <w:rPr>
          <w:rFonts w:ascii="Tahoma" w:hAnsi="Tahoma" w:cs="Tahoma"/>
          <w:sz w:val="17"/>
          <w:szCs w:val="17"/>
          <w:rtl/>
        </w:rPr>
        <w:t xml:space="preserve"> </w:t>
      </w:r>
      <w:r w:rsidRPr="009A022F">
        <w:rPr>
          <w:rFonts w:ascii="Tahoma" w:hAnsi="Tahoma" w:cs="Tahoma" w:hint="cs"/>
          <w:sz w:val="17"/>
          <w:szCs w:val="17"/>
          <w:rtl/>
        </w:rPr>
        <w:t>בכבישים</w:t>
      </w:r>
      <w:r w:rsidRPr="009A022F">
        <w:rPr>
          <w:rFonts w:ascii="Tahoma" w:hAnsi="Tahoma" w:cs="Tahoma"/>
          <w:sz w:val="17"/>
          <w:szCs w:val="17"/>
          <w:rtl/>
        </w:rPr>
        <w:t xml:space="preserve"> </w:t>
      </w:r>
      <w:r w:rsidRPr="009A022F">
        <w:rPr>
          <w:rFonts w:ascii="Tahoma" w:hAnsi="Tahoma" w:cs="Tahoma" w:hint="cs"/>
          <w:sz w:val="17"/>
          <w:szCs w:val="17"/>
          <w:rtl/>
        </w:rPr>
        <w:t>של</w:t>
      </w:r>
      <w:r w:rsidRPr="009A022F">
        <w:rPr>
          <w:rFonts w:ascii="Tahoma" w:hAnsi="Tahoma" w:cs="Tahoma"/>
          <w:sz w:val="17"/>
          <w:szCs w:val="17"/>
          <w:rtl/>
        </w:rPr>
        <w:t xml:space="preserve"> כלי </w:t>
      </w:r>
      <w:r w:rsidRPr="009A022F">
        <w:rPr>
          <w:rFonts w:ascii="Tahoma" w:hAnsi="Tahoma" w:cs="Tahoma" w:hint="cs"/>
          <w:sz w:val="17"/>
          <w:szCs w:val="17"/>
          <w:rtl/>
        </w:rPr>
        <w:t>רכב</w:t>
      </w:r>
      <w:r w:rsidRPr="009A022F">
        <w:rPr>
          <w:rFonts w:ascii="Tahoma" w:hAnsi="Tahoma" w:cs="Tahoma"/>
          <w:sz w:val="17"/>
          <w:szCs w:val="17"/>
          <w:rtl/>
        </w:rPr>
        <w:t xml:space="preserve"> </w:t>
      </w:r>
      <w:r w:rsidRPr="009A022F">
        <w:rPr>
          <w:rFonts w:ascii="Tahoma" w:hAnsi="Tahoma" w:cs="Tahoma" w:hint="cs"/>
          <w:sz w:val="17"/>
          <w:szCs w:val="17"/>
          <w:rtl/>
        </w:rPr>
        <w:t>כבדים, משרד</w:t>
      </w:r>
      <w:r w:rsidRPr="009A022F">
        <w:rPr>
          <w:rFonts w:ascii="Tahoma" w:hAnsi="Tahoma" w:cs="Tahoma"/>
          <w:sz w:val="17"/>
          <w:szCs w:val="17"/>
          <w:rtl/>
        </w:rPr>
        <w:t xml:space="preserve"> </w:t>
      </w:r>
      <w:r w:rsidRPr="009A022F">
        <w:rPr>
          <w:rFonts w:ascii="Tahoma" w:hAnsi="Tahoma" w:cs="Tahoma" w:hint="cs"/>
          <w:sz w:val="17"/>
          <w:szCs w:val="17"/>
          <w:rtl/>
        </w:rPr>
        <w:t>התחבורה</w:t>
      </w:r>
      <w:r w:rsidRPr="009A022F">
        <w:rPr>
          <w:rFonts w:ascii="Tahoma" w:hAnsi="Tahoma" w:cs="Tahoma"/>
          <w:sz w:val="17"/>
          <w:szCs w:val="17"/>
          <w:rtl/>
        </w:rPr>
        <w:t xml:space="preserve"> </w:t>
      </w:r>
      <w:r w:rsidRPr="009A022F">
        <w:rPr>
          <w:rFonts w:ascii="Tahoma" w:hAnsi="Tahoma" w:cs="Tahoma" w:hint="cs"/>
          <w:sz w:val="17"/>
          <w:szCs w:val="17"/>
          <w:rtl/>
        </w:rPr>
        <w:t xml:space="preserve">עשה מספר קטן של בדיקות </w:t>
      </w:r>
      <w:r w:rsidRPr="009A022F">
        <w:rPr>
          <w:rFonts w:ascii="Tahoma" w:hAnsi="Tahoma" w:cs="Tahoma"/>
          <w:sz w:val="17"/>
          <w:szCs w:val="17"/>
          <w:rtl/>
        </w:rPr>
        <w:t>במשרדי חברות ההובלה.</w:t>
      </w:r>
    </w:p>
    <w:p w:rsidR="009A022F" w:rsidRPr="009A022F" w:rsidP="00952B6C">
      <w:pPr>
        <w:pStyle w:val="KOT6T"/>
        <w:pBdr>
          <w:left w:val="single" w:sz="8" w:space="4" w:color="2A2AA6"/>
          <w:right w:val="single" w:sz="8" w:space="4" w:color="2A2AA6"/>
        </w:pBdr>
        <w:ind w:left="170" w:right="2268"/>
        <w:rPr>
          <w:rtl/>
        </w:rPr>
      </w:pPr>
      <w:r w:rsidRPr="009A022F">
        <w:rPr>
          <w:rFonts w:hint="cs"/>
          <w:rtl/>
        </w:rPr>
        <w:t>חינוך תעבורתי</w:t>
      </w:r>
    </w:p>
    <w:p w:rsidR="009A022F" w:rsidRPr="009A022F" w:rsidP="00952B6C">
      <w:pPr>
        <w:pBdr>
          <w:left w:val="single" w:sz="8" w:space="4" w:color="2A2AA6"/>
          <w:right w:val="single" w:sz="8" w:space="4" w:color="2A2AA6"/>
        </w:pBdr>
        <w:spacing w:line="240" w:lineRule="exact"/>
        <w:ind w:left="170" w:right="2268"/>
        <w:jc w:val="both"/>
        <w:rPr>
          <w:rFonts w:ascii="Tahoma" w:hAnsi="Tahoma" w:cs="Tahoma"/>
          <w:sz w:val="17"/>
          <w:szCs w:val="17"/>
          <w:rtl/>
        </w:rPr>
      </w:pPr>
      <w:r w:rsidRPr="009A022F">
        <w:rPr>
          <w:rFonts w:ascii="Tahoma" w:hAnsi="Tahoma" w:cs="Tahoma" w:hint="cs"/>
          <w:sz w:val="17"/>
          <w:szCs w:val="17"/>
          <w:rtl/>
        </w:rPr>
        <w:t xml:space="preserve">החינוך </w:t>
      </w:r>
      <w:r w:rsidRPr="009A022F">
        <w:rPr>
          <w:rFonts w:ascii="Tahoma" w:hAnsi="Tahoma" w:cs="Tahoma" w:hint="cs"/>
          <w:sz w:val="17"/>
          <w:szCs w:val="17"/>
          <w:rtl/>
        </w:rPr>
        <w:t>התעבורתי</w:t>
      </w:r>
      <w:r w:rsidRPr="009A022F">
        <w:rPr>
          <w:rFonts w:ascii="Tahoma" w:hAnsi="Tahoma" w:cs="Tahoma" w:hint="cs"/>
          <w:sz w:val="17"/>
          <w:szCs w:val="17"/>
          <w:rtl/>
        </w:rPr>
        <w:t xml:space="preserve"> הניתן בבתי הספר התיכוניים צומצם באופן ניכר. ההפחתה בפעילות זו פוגעת בחינוך לבטיחות הנהיגה ובהכשרת הנהגים הצעירים.</w:t>
      </w:r>
    </w:p>
    <w:p w:rsidR="009A022F" w:rsidRPr="00653611" w:rsidP="00952B6C">
      <w:pPr>
        <w:pStyle w:val="KOT6T"/>
        <w:pBdr>
          <w:left w:val="single" w:sz="8" w:space="4" w:color="2A2AA6"/>
          <w:right w:val="single" w:sz="8" w:space="4" w:color="2A2AA6"/>
        </w:pBdr>
        <w:ind w:left="170" w:right="2268"/>
        <w:rPr>
          <w:rtl/>
        </w:rPr>
      </w:pPr>
      <w:r w:rsidRPr="00653611">
        <w:rPr>
          <w:rFonts w:hint="eastAsia"/>
          <w:rtl/>
        </w:rPr>
        <w:t>אכיפה</w:t>
      </w:r>
      <w:r w:rsidRPr="00653611">
        <w:rPr>
          <w:rFonts w:hint="cs"/>
          <w:rtl/>
        </w:rPr>
        <w:t xml:space="preserve"> </w:t>
      </w:r>
    </w:p>
    <w:p w:rsidR="009A022F" w:rsidRPr="009A022F" w:rsidP="00952B6C">
      <w:pPr>
        <w:pBdr>
          <w:left w:val="single" w:sz="8" w:space="4" w:color="2A2AA6"/>
          <w:right w:val="single" w:sz="8" w:space="4" w:color="2A2AA6"/>
        </w:pBdr>
        <w:spacing w:line="240" w:lineRule="exact"/>
        <w:ind w:left="170" w:right="2268"/>
        <w:jc w:val="both"/>
        <w:rPr>
          <w:rFonts w:ascii="Tahoma" w:hAnsi="Tahoma" w:cs="Tahoma"/>
          <w:sz w:val="17"/>
          <w:szCs w:val="17"/>
          <w:rtl/>
        </w:rPr>
      </w:pPr>
      <w:r w:rsidRPr="009A022F">
        <w:rPr>
          <w:rFonts w:ascii="Tahoma" w:hAnsi="Tahoma" w:cs="Tahoma" w:hint="cs"/>
          <w:sz w:val="17"/>
          <w:szCs w:val="17"/>
          <w:rtl/>
        </w:rPr>
        <w:t>עם</w:t>
      </w:r>
      <w:r w:rsidRPr="009A022F">
        <w:rPr>
          <w:rFonts w:ascii="Tahoma" w:hAnsi="Tahoma" w:cs="Tahoma"/>
          <w:sz w:val="17"/>
          <w:szCs w:val="17"/>
          <w:rtl/>
        </w:rPr>
        <w:t xml:space="preserve"> </w:t>
      </w:r>
      <w:r w:rsidRPr="009A022F">
        <w:rPr>
          <w:rFonts w:ascii="Tahoma" w:hAnsi="Tahoma" w:cs="Tahoma" w:hint="cs"/>
          <w:sz w:val="17"/>
          <w:szCs w:val="17"/>
          <w:rtl/>
        </w:rPr>
        <w:t>השנים</w:t>
      </w:r>
      <w:r w:rsidRPr="009A022F">
        <w:rPr>
          <w:rFonts w:ascii="Tahoma" w:hAnsi="Tahoma" w:cs="Tahoma"/>
          <w:sz w:val="17"/>
          <w:szCs w:val="17"/>
          <w:rtl/>
        </w:rPr>
        <w:t xml:space="preserve"> </w:t>
      </w:r>
      <w:r w:rsidRPr="009A022F">
        <w:rPr>
          <w:rFonts w:ascii="Tahoma" w:hAnsi="Tahoma" w:cs="Tahoma" w:hint="cs"/>
          <w:sz w:val="17"/>
          <w:szCs w:val="17"/>
          <w:rtl/>
        </w:rPr>
        <w:t>פחתו</w:t>
      </w:r>
      <w:r w:rsidRPr="009A022F">
        <w:rPr>
          <w:rFonts w:ascii="Tahoma" w:hAnsi="Tahoma" w:cs="Tahoma"/>
          <w:sz w:val="17"/>
          <w:szCs w:val="17"/>
          <w:rtl/>
        </w:rPr>
        <w:t xml:space="preserve"> </w:t>
      </w:r>
      <w:r w:rsidRPr="009A022F">
        <w:rPr>
          <w:rFonts w:ascii="Tahoma" w:hAnsi="Tahoma" w:cs="Tahoma" w:hint="cs"/>
          <w:sz w:val="17"/>
          <w:szCs w:val="17"/>
          <w:rtl/>
        </w:rPr>
        <w:t>במידה ניכרת ניידות</w:t>
      </w:r>
      <w:r w:rsidRPr="009A022F">
        <w:rPr>
          <w:rFonts w:ascii="Tahoma" w:hAnsi="Tahoma" w:cs="Tahoma"/>
          <w:sz w:val="17"/>
          <w:szCs w:val="17"/>
          <w:rtl/>
        </w:rPr>
        <w:t xml:space="preserve"> </w:t>
      </w:r>
      <w:r w:rsidRPr="009A022F">
        <w:rPr>
          <w:rFonts w:ascii="Tahoma" w:hAnsi="Tahoma" w:cs="Tahoma" w:hint="cs"/>
          <w:sz w:val="17"/>
          <w:szCs w:val="17"/>
          <w:rtl/>
        </w:rPr>
        <w:t>המשטרה</w:t>
      </w:r>
      <w:r w:rsidRPr="009A022F">
        <w:rPr>
          <w:rFonts w:ascii="Tahoma" w:hAnsi="Tahoma" w:cs="Tahoma"/>
          <w:sz w:val="17"/>
          <w:szCs w:val="17"/>
          <w:rtl/>
        </w:rPr>
        <w:t xml:space="preserve"> </w:t>
      </w:r>
      <w:r w:rsidRPr="009A022F">
        <w:rPr>
          <w:rFonts w:ascii="Tahoma" w:hAnsi="Tahoma" w:cs="Tahoma" w:hint="cs"/>
          <w:sz w:val="17"/>
          <w:szCs w:val="17"/>
          <w:rtl/>
        </w:rPr>
        <w:t>בכבישים</w:t>
      </w:r>
      <w:r w:rsidRPr="009A022F">
        <w:rPr>
          <w:rFonts w:ascii="Tahoma" w:hAnsi="Tahoma" w:cs="Tahoma"/>
          <w:sz w:val="17"/>
          <w:szCs w:val="17"/>
          <w:rtl/>
        </w:rPr>
        <w:t xml:space="preserve"> </w:t>
      </w:r>
      <w:r w:rsidRPr="009A022F">
        <w:rPr>
          <w:rFonts w:ascii="Tahoma" w:hAnsi="Tahoma" w:cs="Tahoma" w:hint="cs"/>
          <w:sz w:val="17"/>
          <w:szCs w:val="17"/>
          <w:rtl/>
        </w:rPr>
        <w:t>הבין</w:t>
      </w:r>
      <w:r w:rsidRPr="009A022F">
        <w:rPr>
          <w:rFonts w:ascii="Tahoma" w:hAnsi="Tahoma" w:cs="Tahoma"/>
          <w:sz w:val="17"/>
          <w:szCs w:val="17"/>
          <w:rtl/>
        </w:rPr>
        <w:t xml:space="preserve">-עירוניים. </w:t>
      </w:r>
      <w:r w:rsidRPr="009A022F">
        <w:rPr>
          <w:rFonts w:ascii="Tahoma" w:hAnsi="Tahoma" w:cs="Tahoma" w:hint="cs"/>
          <w:sz w:val="17"/>
          <w:szCs w:val="17"/>
          <w:rtl/>
        </w:rPr>
        <w:t>בסוף שנת</w:t>
      </w:r>
      <w:r w:rsidRPr="009A022F">
        <w:rPr>
          <w:rFonts w:ascii="Tahoma" w:hAnsi="Tahoma" w:cs="Tahoma"/>
          <w:sz w:val="17"/>
          <w:szCs w:val="17"/>
          <w:rtl/>
        </w:rPr>
        <w:t xml:space="preserve"> 2015 </w:t>
      </w:r>
      <w:r w:rsidRPr="009A022F">
        <w:rPr>
          <w:rFonts w:ascii="Tahoma" w:hAnsi="Tahoma" w:cs="Tahoma" w:hint="cs"/>
          <w:sz w:val="17"/>
          <w:szCs w:val="17"/>
          <w:rtl/>
        </w:rPr>
        <w:t>יועדו</w:t>
      </w:r>
      <w:r w:rsidRPr="009A022F">
        <w:rPr>
          <w:rFonts w:ascii="Tahoma" w:hAnsi="Tahoma" w:cs="Tahoma"/>
          <w:sz w:val="17"/>
          <w:szCs w:val="17"/>
          <w:rtl/>
        </w:rPr>
        <w:t xml:space="preserve"> </w:t>
      </w:r>
      <w:r w:rsidRPr="009A022F">
        <w:rPr>
          <w:rFonts w:ascii="Tahoma" w:hAnsi="Tahoma" w:cs="Tahoma" w:hint="cs"/>
          <w:sz w:val="17"/>
          <w:szCs w:val="17"/>
          <w:rtl/>
        </w:rPr>
        <w:t>לאכיפה</w:t>
      </w:r>
      <w:r w:rsidRPr="009A022F">
        <w:rPr>
          <w:rFonts w:ascii="Tahoma" w:hAnsi="Tahoma" w:cs="Tahoma"/>
          <w:sz w:val="17"/>
          <w:szCs w:val="17"/>
          <w:rtl/>
        </w:rPr>
        <w:t xml:space="preserve"> </w:t>
      </w:r>
      <w:r w:rsidRPr="009A022F">
        <w:rPr>
          <w:rFonts w:ascii="Tahoma" w:hAnsi="Tahoma" w:cs="Tahoma" w:hint="cs"/>
          <w:sz w:val="17"/>
          <w:szCs w:val="17"/>
          <w:rtl/>
        </w:rPr>
        <w:t>בתחום</w:t>
      </w:r>
      <w:r w:rsidRPr="009A022F">
        <w:rPr>
          <w:rFonts w:ascii="Tahoma" w:hAnsi="Tahoma" w:cs="Tahoma"/>
          <w:sz w:val="17"/>
          <w:szCs w:val="17"/>
          <w:rtl/>
        </w:rPr>
        <w:t xml:space="preserve"> </w:t>
      </w:r>
      <w:r w:rsidRPr="009A022F">
        <w:rPr>
          <w:rFonts w:ascii="Tahoma" w:hAnsi="Tahoma" w:cs="Tahoma" w:hint="cs"/>
          <w:sz w:val="17"/>
          <w:szCs w:val="17"/>
          <w:rtl/>
        </w:rPr>
        <w:t>הבין</w:t>
      </w:r>
      <w:r w:rsidRPr="009A022F">
        <w:rPr>
          <w:rFonts w:ascii="Tahoma" w:hAnsi="Tahoma" w:cs="Tahoma"/>
          <w:sz w:val="17"/>
          <w:szCs w:val="17"/>
          <w:rtl/>
        </w:rPr>
        <w:t xml:space="preserve">-עירוני 113 </w:t>
      </w:r>
      <w:r w:rsidRPr="009A022F">
        <w:rPr>
          <w:rFonts w:ascii="Tahoma" w:hAnsi="Tahoma" w:cs="Tahoma" w:hint="cs"/>
          <w:sz w:val="17"/>
          <w:szCs w:val="17"/>
          <w:rtl/>
        </w:rPr>
        <w:t>ניידות</w:t>
      </w:r>
      <w:r w:rsidRPr="009A022F">
        <w:rPr>
          <w:rFonts w:ascii="Tahoma" w:hAnsi="Tahoma" w:cs="Tahoma"/>
          <w:sz w:val="17"/>
          <w:szCs w:val="17"/>
          <w:rtl/>
        </w:rPr>
        <w:t xml:space="preserve"> </w:t>
      </w:r>
      <w:r w:rsidRPr="009A022F">
        <w:rPr>
          <w:rFonts w:ascii="Tahoma" w:hAnsi="Tahoma" w:cs="Tahoma" w:hint="cs"/>
          <w:sz w:val="17"/>
          <w:szCs w:val="17"/>
          <w:rtl/>
        </w:rPr>
        <w:t>תנועה</w:t>
      </w:r>
      <w:r w:rsidRPr="009A022F">
        <w:rPr>
          <w:rFonts w:ascii="Tahoma" w:hAnsi="Tahoma" w:cs="Tahoma"/>
          <w:sz w:val="17"/>
          <w:szCs w:val="17"/>
          <w:rtl/>
        </w:rPr>
        <w:t xml:space="preserve"> </w:t>
      </w:r>
      <w:r w:rsidRPr="009A022F">
        <w:rPr>
          <w:rFonts w:ascii="Tahoma" w:hAnsi="Tahoma" w:cs="Tahoma" w:hint="cs"/>
          <w:sz w:val="17"/>
          <w:szCs w:val="17"/>
          <w:rtl/>
        </w:rPr>
        <w:t>בלבד.</w:t>
      </w:r>
      <w:r w:rsidRPr="009A022F">
        <w:rPr>
          <w:rFonts w:ascii="Tahoma" w:hAnsi="Tahoma" w:cs="Tahoma"/>
          <w:sz w:val="17"/>
          <w:szCs w:val="17"/>
          <w:rtl/>
        </w:rPr>
        <w:t xml:space="preserve"> </w:t>
      </w:r>
      <w:r w:rsidRPr="009A022F">
        <w:rPr>
          <w:rFonts w:ascii="Tahoma" w:hAnsi="Tahoma" w:cs="Tahoma" w:hint="cs"/>
          <w:sz w:val="17"/>
          <w:szCs w:val="17"/>
          <w:rtl/>
        </w:rPr>
        <w:t>מצבת</w:t>
      </w:r>
      <w:r w:rsidRPr="009A022F">
        <w:rPr>
          <w:rFonts w:ascii="Tahoma" w:hAnsi="Tahoma" w:cs="Tahoma"/>
          <w:sz w:val="17"/>
          <w:szCs w:val="17"/>
          <w:rtl/>
        </w:rPr>
        <w:t xml:space="preserve"> הניידות והשוטרים באגף התנועה במשטרה (להלן - </w:t>
      </w:r>
      <w:r w:rsidRPr="009A022F">
        <w:rPr>
          <w:rFonts w:ascii="Tahoma" w:hAnsi="Tahoma" w:cs="Tahoma" w:hint="cs"/>
          <w:sz w:val="17"/>
          <w:szCs w:val="17"/>
          <w:rtl/>
        </w:rPr>
        <w:t>את</w:t>
      </w:r>
      <w:r w:rsidRPr="009A022F">
        <w:rPr>
          <w:rFonts w:ascii="Tahoma" w:hAnsi="Tahoma" w:cs="Tahoma"/>
          <w:sz w:val="17"/>
          <w:szCs w:val="17"/>
          <w:rtl/>
        </w:rPr>
        <w:t>"ן</w:t>
      </w:r>
      <w:r w:rsidRPr="009A022F">
        <w:rPr>
          <w:rFonts w:ascii="Tahoma" w:hAnsi="Tahoma" w:cs="Tahoma"/>
          <w:sz w:val="17"/>
          <w:szCs w:val="17"/>
          <w:rtl/>
        </w:rPr>
        <w:t xml:space="preserve">) </w:t>
      </w:r>
      <w:r w:rsidRPr="009A022F">
        <w:rPr>
          <w:rFonts w:ascii="Tahoma" w:hAnsi="Tahoma" w:cs="Tahoma" w:hint="cs"/>
          <w:sz w:val="17"/>
          <w:szCs w:val="17"/>
          <w:rtl/>
        </w:rPr>
        <w:t>בספטמבר</w:t>
      </w:r>
      <w:r w:rsidRPr="009A022F">
        <w:rPr>
          <w:rFonts w:ascii="Tahoma" w:hAnsi="Tahoma" w:cs="Tahoma"/>
          <w:sz w:val="17"/>
          <w:szCs w:val="17"/>
          <w:rtl/>
        </w:rPr>
        <w:t xml:space="preserve"> 2015 </w:t>
      </w:r>
      <w:r w:rsidRPr="009A022F">
        <w:rPr>
          <w:rFonts w:ascii="Tahoma" w:hAnsi="Tahoma" w:cs="Tahoma" w:hint="cs"/>
          <w:sz w:val="17"/>
          <w:szCs w:val="17"/>
          <w:rtl/>
        </w:rPr>
        <w:t>אפשרה</w:t>
      </w:r>
      <w:r w:rsidRPr="009A022F">
        <w:rPr>
          <w:rFonts w:ascii="Tahoma" w:hAnsi="Tahoma" w:cs="Tahoma"/>
          <w:sz w:val="17"/>
          <w:szCs w:val="17"/>
          <w:rtl/>
        </w:rPr>
        <w:t xml:space="preserve"> </w:t>
      </w:r>
      <w:r w:rsidRPr="009A022F">
        <w:rPr>
          <w:rFonts w:ascii="Tahoma" w:hAnsi="Tahoma" w:cs="Tahoma" w:hint="cs"/>
          <w:sz w:val="17"/>
          <w:szCs w:val="17"/>
          <w:rtl/>
        </w:rPr>
        <w:t>הפעלת</w:t>
      </w:r>
      <w:r w:rsidRPr="009A022F">
        <w:rPr>
          <w:rFonts w:ascii="Tahoma" w:hAnsi="Tahoma" w:cs="Tahoma"/>
          <w:sz w:val="17"/>
          <w:szCs w:val="17"/>
          <w:rtl/>
        </w:rPr>
        <w:t xml:space="preserve"> 75 </w:t>
      </w:r>
      <w:r w:rsidRPr="009A022F">
        <w:rPr>
          <w:rFonts w:ascii="Tahoma" w:hAnsi="Tahoma" w:cs="Tahoma" w:hint="cs"/>
          <w:sz w:val="17"/>
          <w:szCs w:val="17"/>
          <w:rtl/>
        </w:rPr>
        <w:t>ניידות</w:t>
      </w:r>
      <w:r w:rsidRPr="009A022F">
        <w:rPr>
          <w:rFonts w:ascii="Tahoma" w:hAnsi="Tahoma" w:cs="Tahoma"/>
          <w:sz w:val="17"/>
          <w:szCs w:val="17"/>
          <w:rtl/>
        </w:rPr>
        <w:t xml:space="preserve"> </w:t>
      </w:r>
      <w:r w:rsidRPr="009A022F">
        <w:rPr>
          <w:rFonts w:ascii="Tahoma" w:hAnsi="Tahoma" w:cs="Tahoma" w:hint="cs"/>
          <w:sz w:val="17"/>
          <w:szCs w:val="17"/>
          <w:rtl/>
        </w:rPr>
        <w:t>בלבד</w:t>
      </w:r>
      <w:r w:rsidRPr="009A022F">
        <w:rPr>
          <w:rFonts w:ascii="Tahoma" w:hAnsi="Tahoma" w:cs="Tahoma"/>
          <w:sz w:val="17"/>
          <w:szCs w:val="17"/>
          <w:rtl/>
        </w:rPr>
        <w:t xml:space="preserve"> </w:t>
      </w:r>
      <w:r w:rsidRPr="009A022F">
        <w:rPr>
          <w:rFonts w:ascii="Tahoma" w:hAnsi="Tahoma" w:cs="Tahoma" w:hint="cs"/>
          <w:sz w:val="17"/>
          <w:szCs w:val="17"/>
          <w:rtl/>
        </w:rPr>
        <w:t>בשתי</w:t>
      </w:r>
      <w:r w:rsidRPr="009A022F">
        <w:rPr>
          <w:rFonts w:ascii="Tahoma" w:hAnsi="Tahoma" w:cs="Tahoma"/>
          <w:sz w:val="17"/>
          <w:szCs w:val="17"/>
          <w:rtl/>
        </w:rPr>
        <w:t xml:space="preserve"> </w:t>
      </w:r>
      <w:r w:rsidRPr="009A022F">
        <w:rPr>
          <w:rFonts w:ascii="Tahoma" w:hAnsi="Tahoma" w:cs="Tahoma" w:hint="cs"/>
          <w:sz w:val="17"/>
          <w:szCs w:val="17"/>
          <w:rtl/>
        </w:rPr>
        <w:t>משמרות</w:t>
      </w:r>
      <w:r w:rsidRPr="009A022F">
        <w:rPr>
          <w:rFonts w:ascii="Tahoma" w:hAnsi="Tahoma" w:cs="Tahoma"/>
          <w:sz w:val="17"/>
          <w:szCs w:val="17"/>
          <w:rtl/>
        </w:rPr>
        <w:t xml:space="preserve"> </w:t>
      </w:r>
      <w:r w:rsidRPr="009A022F">
        <w:rPr>
          <w:rFonts w:ascii="Tahoma" w:hAnsi="Tahoma" w:cs="Tahoma" w:hint="cs"/>
          <w:sz w:val="17"/>
          <w:szCs w:val="17"/>
          <w:rtl/>
        </w:rPr>
        <w:t>בשעות היום</w:t>
      </w:r>
      <w:r w:rsidRPr="009A022F">
        <w:rPr>
          <w:rFonts w:ascii="Tahoma" w:hAnsi="Tahoma" w:cs="Tahoma"/>
          <w:sz w:val="17"/>
          <w:szCs w:val="17"/>
          <w:rtl/>
        </w:rPr>
        <w:t xml:space="preserve"> </w:t>
      </w:r>
      <w:r w:rsidRPr="009A022F">
        <w:rPr>
          <w:rFonts w:ascii="Tahoma" w:hAnsi="Tahoma" w:cs="Tahoma" w:hint="cs"/>
          <w:sz w:val="17"/>
          <w:szCs w:val="17"/>
          <w:rtl/>
        </w:rPr>
        <w:t>ו</w:t>
      </w:r>
      <w:r w:rsidRPr="009A022F">
        <w:rPr>
          <w:rFonts w:ascii="Tahoma" w:hAnsi="Tahoma" w:cs="Tahoma"/>
          <w:sz w:val="17"/>
          <w:szCs w:val="17"/>
          <w:rtl/>
        </w:rPr>
        <w:t xml:space="preserve">-37 </w:t>
      </w:r>
      <w:r w:rsidRPr="009A022F">
        <w:rPr>
          <w:rFonts w:ascii="Tahoma" w:hAnsi="Tahoma" w:cs="Tahoma" w:hint="cs"/>
          <w:sz w:val="17"/>
          <w:szCs w:val="17"/>
          <w:rtl/>
        </w:rPr>
        <w:t>ניידות</w:t>
      </w:r>
      <w:r w:rsidRPr="009A022F">
        <w:rPr>
          <w:rFonts w:ascii="Tahoma" w:hAnsi="Tahoma" w:cs="Tahoma"/>
          <w:sz w:val="17"/>
          <w:szCs w:val="17"/>
          <w:rtl/>
        </w:rPr>
        <w:t xml:space="preserve"> </w:t>
      </w:r>
      <w:r w:rsidRPr="009A022F">
        <w:rPr>
          <w:rFonts w:ascii="Tahoma" w:hAnsi="Tahoma" w:cs="Tahoma" w:hint="cs"/>
          <w:sz w:val="17"/>
          <w:szCs w:val="17"/>
          <w:rtl/>
        </w:rPr>
        <w:t>במשמרת</w:t>
      </w:r>
      <w:r w:rsidRPr="009A022F">
        <w:rPr>
          <w:rFonts w:ascii="Tahoma" w:hAnsi="Tahoma" w:cs="Tahoma"/>
          <w:sz w:val="17"/>
          <w:szCs w:val="17"/>
          <w:rtl/>
        </w:rPr>
        <w:t xml:space="preserve"> </w:t>
      </w:r>
      <w:r w:rsidRPr="009A022F">
        <w:rPr>
          <w:rFonts w:ascii="Tahoma" w:hAnsi="Tahoma" w:cs="Tahoma" w:hint="cs"/>
          <w:sz w:val="17"/>
          <w:szCs w:val="17"/>
          <w:rtl/>
        </w:rPr>
        <w:t>הלילה</w:t>
      </w:r>
      <w:r w:rsidRPr="009A022F">
        <w:rPr>
          <w:rFonts w:ascii="Tahoma" w:hAnsi="Tahoma" w:cs="Tahoma"/>
          <w:sz w:val="17"/>
          <w:szCs w:val="17"/>
          <w:rtl/>
        </w:rPr>
        <w:t xml:space="preserve">. </w:t>
      </w:r>
      <w:r w:rsidRPr="009A022F">
        <w:rPr>
          <w:rFonts w:ascii="Tahoma" w:hAnsi="Tahoma" w:cs="Tahoma" w:hint="cs"/>
          <w:sz w:val="17"/>
          <w:szCs w:val="17"/>
          <w:rtl/>
        </w:rPr>
        <w:t>כך קטנה ההסתברות</w:t>
      </w:r>
      <w:r w:rsidRPr="009A022F">
        <w:rPr>
          <w:rFonts w:ascii="Tahoma" w:hAnsi="Tahoma" w:cs="Tahoma"/>
          <w:sz w:val="17"/>
          <w:szCs w:val="17"/>
          <w:rtl/>
        </w:rPr>
        <w:t xml:space="preserve"> </w:t>
      </w:r>
      <w:r w:rsidRPr="009A022F">
        <w:rPr>
          <w:rFonts w:ascii="Tahoma" w:hAnsi="Tahoma" w:cs="Tahoma" w:hint="cs"/>
          <w:sz w:val="17"/>
          <w:szCs w:val="17"/>
          <w:rtl/>
        </w:rPr>
        <w:t>למפגש</w:t>
      </w:r>
      <w:r w:rsidRPr="009A022F">
        <w:rPr>
          <w:rFonts w:ascii="Tahoma" w:hAnsi="Tahoma" w:cs="Tahoma"/>
          <w:sz w:val="17"/>
          <w:szCs w:val="17"/>
          <w:rtl/>
        </w:rPr>
        <w:t xml:space="preserve"> </w:t>
      </w:r>
      <w:r w:rsidRPr="009A022F">
        <w:rPr>
          <w:rFonts w:ascii="Tahoma" w:hAnsi="Tahoma" w:cs="Tahoma" w:hint="cs"/>
          <w:sz w:val="17"/>
          <w:szCs w:val="17"/>
          <w:rtl/>
        </w:rPr>
        <w:t>של</w:t>
      </w:r>
      <w:r w:rsidRPr="009A022F">
        <w:rPr>
          <w:rFonts w:ascii="Tahoma" w:hAnsi="Tahoma" w:cs="Tahoma"/>
          <w:sz w:val="17"/>
          <w:szCs w:val="17"/>
          <w:rtl/>
        </w:rPr>
        <w:t xml:space="preserve"> </w:t>
      </w:r>
      <w:r w:rsidRPr="009A022F">
        <w:rPr>
          <w:rFonts w:ascii="Tahoma" w:hAnsi="Tahoma" w:cs="Tahoma" w:hint="cs"/>
          <w:sz w:val="17"/>
          <w:szCs w:val="17"/>
          <w:rtl/>
        </w:rPr>
        <w:t>נהג</w:t>
      </w:r>
      <w:r w:rsidRPr="009A022F">
        <w:rPr>
          <w:rFonts w:ascii="Tahoma" w:hAnsi="Tahoma" w:cs="Tahoma"/>
          <w:sz w:val="17"/>
          <w:szCs w:val="17"/>
          <w:rtl/>
        </w:rPr>
        <w:t xml:space="preserve"> </w:t>
      </w:r>
      <w:r w:rsidRPr="009A022F">
        <w:rPr>
          <w:rFonts w:ascii="Tahoma" w:hAnsi="Tahoma" w:cs="Tahoma" w:hint="cs"/>
          <w:sz w:val="17"/>
          <w:szCs w:val="17"/>
          <w:rtl/>
        </w:rPr>
        <w:t>עם ניידת</w:t>
      </w:r>
      <w:r w:rsidRPr="009A022F">
        <w:rPr>
          <w:rFonts w:ascii="Tahoma" w:hAnsi="Tahoma" w:cs="Tahoma"/>
          <w:sz w:val="17"/>
          <w:szCs w:val="17"/>
          <w:rtl/>
        </w:rPr>
        <w:t xml:space="preserve"> </w:t>
      </w:r>
      <w:r w:rsidRPr="009A022F">
        <w:rPr>
          <w:rFonts w:ascii="Tahoma" w:hAnsi="Tahoma" w:cs="Tahoma" w:hint="cs"/>
          <w:sz w:val="17"/>
          <w:szCs w:val="17"/>
          <w:rtl/>
        </w:rPr>
        <w:t>תנועה</w:t>
      </w:r>
      <w:r w:rsidRPr="009A022F">
        <w:rPr>
          <w:rFonts w:ascii="Tahoma" w:hAnsi="Tahoma" w:cs="Tahoma"/>
          <w:sz w:val="17"/>
          <w:szCs w:val="17"/>
          <w:rtl/>
        </w:rPr>
        <w:t xml:space="preserve"> </w:t>
      </w:r>
      <w:r w:rsidRPr="009A022F">
        <w:rPr>
          <w:rFonts w:ascii="Tahoma" w:hAnsi="Tahoma" w:cs="Tahoma" w:hint="cs"/>
          <w:sz w:val="17"/>
          <w:szCs w:val="17"/>
          <w:rtl/>
        </w:rPr>
        <w:t>בכביש</w:t>
      </w:r>
      <w:r w:rsidRPr="009A022F">
        <w:rPr>
          <w:rFonts w:ascii="Tahoma" w:hAnsi="Tahoma" w:cs="Tahoma"/>
          <w:sz w:val="17"/>
          <w:szCs w:val="17"/>
          <w:rtl/>
        </w:rPr>
        <w:t xml:space="preserve"> </w:t>
      </w:r>
      <w:r w:rsidRPr="009A022F">
        <w:rPr>
          <w:rFonts w:ascii="Tahoma" w:hAnsi="Tahoma" w:cs="Tahoma" w:hint="cs"/>
          <w:sz w:val="17"/>
          <w:szCs w:val="17"/>
          <w:rtl/>
        </w:rPr>
        <w:t>בין</w:t>
      </w:r>
      <w:r w:rsidRPr="009A022F">
        <w:rPr>
          <w:rFonts w:ascii="Tahoma" w:hAnsi="Tahoma" w:cs="Tahoma"/>
          <w:sz w:val="17"/>
          <w:szCs w:val="17"/>
          <w:rtl/>
        </w:rPr>
        <w:t xml:space="preserve">-עירוני </w:t>
      </w:r>
      <w:r w:rsidRPr="009A022F">
        <w:rPr>
          <w:rFonts w:ascii="Tahoma" w:hAnsi="Tahoma" w:cs="Tahoma" w:hint="cs"/>
          <w:sz w:val="17"/>
          <w:szCs w:val="17"/>
          <w:rtl/>
        </w:rPr>
        <w:t>וקטנה</w:t>
      </w:r>
      <w:r w:rsidRPr="009A022F">
        <w:rPr>
          <w:rFonts w:ascii="Tahoma" w:hAnsi="Tahoma" w:cs="Tahoma"/>
          <w:sz w:val="17"/>
          <w:szCs w:val="17"/>
          <w:rtl/>
        </w:rPr>
        <w:t xml:space="preserve"> </w:t>
      </w:r>
      <w:r w:rsidRPr="009A022F">
        <w:rPr>
          <w:rFonts w:ascii="Tahoma" w:hAnsi="Tahoma" w:cs="Tahoma" w:hint="cs"/>
          <w:sz w:val="17"/>
          <w:szCs w:val="17"/>
          <w:rtl/>
        </w:rPr>
        <w:t>יכולת</w:t>
      </w:r>
      <w:r w:rsidRPr="009A022F">
        <w:rPr>
          <w:rFonts w:ascii="Tahoma" w:hAnsi="Tahoma" w:cs="Tahoma"/>
          <w:sz w:val="17"/>
          <w:szCs w:val="17"/>
          <w:rtl/>
        </w:rPr>
        <w:t xml:space="preserve"> </w:t>
      </w:r>
      <w:r w:rsidRPr="009A022F">
        <w:rPr>
          <w:rFonts w:ascii="Tahoma" w:hAnsi="Tahoma" w:cs="Tahoma" w:hint="cs"/>
          <w:sz w:val="17"/>
          <w:szCs w:val="17"/>
          <w:rtl/>
        </w:rPr>
        <w:t>האכיפה</w:t>
      </w:r>
      <w:r w:rsidRPr="009A022F">
        <w:rPr>
          <w:rFonts w:ascii="Tahoma" w:hAnsi="Tahoma" w:cs="Tahoma"/>
          <w:sz w:val="17"/>
          <w:szCs w:val="17"/>
          <w:rtl/>
        </w:rPr>
        <w:t xml:space="preserve"> </w:t>
      </w:r>
      <w:r w:rsidRPr="009A022F">
        <w:rPr>
          <w:rFonts w:ascii="Tahoma" w:hAnsi="Tahoma" w:cs="Tahoma" w:hint="cs"/>
          <w:sz w:val="17"/>
          <w:szCs w:val="17"/>
          <w:rtl/>
        </w:rPr>
        <w:t>וההרתעה</w:t>
      </w:r>
      <w:r w:rsidRPr="009A022F">
        <w:rPr>
          <w:rFonts w:ascii="Tahoma" w:hAnsi="Tahoma" w:cs="Tahoma"/>
          <w:sz w:val="17"/>
          <w:szCs w:val="17"/>
          <w:rtl/>
        </w:rPr>
        <w:t xml:space="preserve"> </w:t>
      </w:r>
      <w:r w:rsidRPr="009A022F">
        <w:rPr>
          <w:rFonts w:ascii="Tahoma" w:hAnsi="Tahoma" w:cs="Tahoma" w:hint="cs"/>
          <w:sz w:val="17"/>
          <w:szCs w:val="17"/>
          <w:rtl/>
        </w:rPr>
        <w:t>של</w:t>
      </w:r>
      <w:r w:rsidRPr="009A022F">
        <w:rPr>
          <w:rFonts w:ascii="Tahoma" w:hAnsi="Tahoma" w:cs="Tahoma"/>
          <w:sz w:val="17"/>
          <w:szCs w:val="17"/>
          <w:rtl/>
        </w:rPr>
        <w:t xml:space="preserve"> </w:t>
      </w:r>
      <w:r w:rsidRPr="009A022F">
        <w:rPr>
          <w:rFonts w:ascii="Tahoma" w:hAnsi="Tahoma" w:cs="Tahoma" w:hint="cs"/>
          <w:sz w:val="17"/>
          <w:szCs w:val="17"/>
          <w:rtl/>
        </w:rPr>
        <w:t>המשטרה</w:t>
      </w:r>
      <w:r w:rsidRPr="009A022F">
        <w:rPr>
          <w:rFonts w:ascii="Tahoma" w:hAnsi="Tahoma" w:cs="Tahoma"/>
          <w:sz w:val="17"/>
          <w:szCs w:val="17"/>
          <w:rtl/>
        </w:rPr>
        <w:t>.</w:t>
      </w:r>
    </w:p>
    <w:p w:rsidR="009A022F" w:rsidRPr="009A022F" w:rsidP="00952B6C">
      <w:pPr>
        <w:pBdr>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12789B">
        <w:rPr>
          <w:noProof/>
          <w:sz w:val="17"/>
          <w:szCs w:val="17"/>
          <w:rtl/>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511935" cy="2692400"/>
                <wp:effectExtent l="0" t="0" r="0" b="0"/>
                <wp:wrapNone/>
                <wp:docPr id="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1935" cy="2692400"/>
                        </a:xfrm>
                        <a:prstGeom prst="rect">
                          <a:avLst/>
                        </a:prstGeom>
                        <a:noFill/>
                        <a:ln w="9525">
                          <a:noFill/>
                          <a:miter lim="800000"/>
                          <a:headEnd/>
                          <a:tailEnd/>
                        </a:ln>
                      </wps:spPr>
                      <wps:txbx>
                        <w:txbxContent>
                          <w:p w:rsidR="00F10F3F" w:rsidRPr="00373C5D" w:rsidP="00AC2EF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1404385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93261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10F3F" w:rsidRPr="001762F4" w:rsidP="00AC2EF0">
                            <w:pPr>
                              <w:spacing w:after="0" w:line="240" w:lineRule="auto"/>
                              <w:rPr>
                                <w:rFonts w:cs="Tahoma"/>
                                <w:color w:val="0B5294"/>
                                <w:spacing w:val="-4"/>
                                <w:sz w:val="24"/>
                                <w:szCs w:val="24"/>
                                <w:rtl/>
                                <w:cs/>
                              </w:rPr>
                            </w:pPr>
                            <w:r w:rsidRPr="00AC2EF0">
                              <w:rPr>
                                <w:rFonts w:cs="Tahoma" w:hint="eastAsia"/>
                                <w:color w:val="0B5294"/>
                                <w:spacing w:val="-4"/>
                                <w:sz w:val="24"/>
                                <w:szCs w:val="24"/>
                                <w:rtl/>
                              </w:rPr>
                              <w:t>כפי</w:t>
                            </w:r>
                            <w:r w:rsidRPr="00AC2EF0">
                              <w:rPr>
                                <w:rFonts w:cs="Tahoma"/>
                                <w:color w:val="0B5294"/>
                                <w:spacing w:val="-4"/>
                                <w:sz w:val="24"/>
                                <w:szCs w:val="24"/>
                                <w:rtl/>
                              </w:rPr>
                              <w:t xml:space="preserve"> </w:t>
                            </w:r>
                            <w:r w:rsidRPr="00AC2EF0">
                              <w:rPr>
                                <w:rFonts w:cs="Tahoma" w:hint="eastAsia"/>
                                <w:color w:val="0B5294"/>
                                <w:spacing w:val="-4"/>
                                <w:sz w:val="24"/>
                                <w:szCs w:val="24"/>
                                <w:rtl/>
                              </w:rPr>
                              <w:t>שעולה</w:t>
                            </w:r>
                            <w:r w:rsidRPr="00AC2EF0">
                              <w:rPr>
                                <w:rFonts w:cs="Tahoma"/>
                                <w:color w:val="0B5294"/>
                                <w:spacing w:val="-4"/>
                                <w:sz w:val="24"/>
                                <w:szCs w:val="24"/>
                                <w:rtl/>
                              </w:rPr>
                              <w:t xml:space="preserve"> </w:t>
                            </w:r>
                            <w:r w:rsidRPr="00AC2EF0">
                              <w:rPr>
                                <w:rFonts w:cs="Tahoma" w:hint="eastAsia"/>
                                <w:color w:val="0B5294"/>
                                <w:spacing w:val="-4"/>
                                <w:sz w:val="24"/>
                                <w:szCs w:val="24"/>
                                <w:rtl/>
                              </w:rPr>
                              <w:t>מתשובות</w:t>
                            </w:r>
                            <w:r w:rsidRPr="00AC2EF0">
                              <w:rPr>
                                <w:rFonts w:cs="Tahoma"/>
                                <w:color w:val="0B5294"/>
                                <w:spacing w:val="-4"/>
                                <w:sz w:val="24"/>
                                <w:szCs w:val="24"/>
                                <w:rtl/>
                              </w:rPr>
                              <w:t xml:space="preserve"> </w:t>
                            </w:r>
                            <w:r w:rsidRPr="00AC2EF0">
                              <w:rPr>
                                <w:rFonts w:cs="Tahoma" w:hint="eastAsia"/>
                                <w:color w:val="0B5294"/>
                                <w:spacing w:val="-4"/>
                                <w:sz w:val="24"/>
                                <w:szCs w:val="24"/>
                                <w:rtl/>
                              </w:rPr>
                              <w:t>משרד</w:t>
                            </w:r>
                            <w:r w:rsidRPr="00AC2EF0">
                              <w:rPr>
                                <w:rFonts w:cs="Tahoma"/>
                                <w:color w:val="0B5294"/>
                                <w:spacing w:val="-4"/>
                                <w:sz w:val="24"/>
                                <w:szCs w:val="24"/>
                                <w:rtl/>
                              </w:rPr>
                              <w:t xml:space="preserve"> </w:t>
                            </w:r>
                            <w:r w:rsidRPr="00AC2EF0">
                              <w:rPr>
                                <w:rFonts w:cs="Tahoma" w:hint="eastAsia"/>
                                <w:color w:val="0B5294"/>
                                <w:spacing w:val="-4"/>
                                <w:sz w:val="24"/>
                                <w:szCs w:val="24"/>
                                <w:rtl/>
                              </w:rPr>
                              <w:t>התחבורה</w:t>
                            </w:r>
                            <w:r w:rsidRPr="00AC2EF0">
                              <w:rPr>
                                <w:rFonts w:cs="Tahoma"/>
                                <w:color w:val="0B5294"/>
                                <w:spacing w:val="-4"/>
                                <w:sz w:val="24"/>
                                <w:szCs w:val="24"/>
                                <w:rtl/>
                              </w:rPr>
                              <w:t xml:space="preserve"> </w:t>
                            </w:r>
                            <w:r w:rsidRPr="00AC2EF0">
                              <w:rPr>
                                <w:rFonts w:cs="Tahoma" w:hint="eastAsia"/>
                                <w:color w:val="0B5294"/>
                                <w:spacing w:val="-4"/>
                                <w:sz w:val="24"/>
                                <w:szCs w:val="24"/>
                                <w:rtl/>
                              </w:rPr>
                              <w:t>וד</w:t>
                            </w:r>
                            <w:r w:rsidRPr="00AC2EF0">
                              <w:rPr>
                                <w:rFonts w:cs="Tahoma"/>
                                <w:color w:val="0B5294"/>
                                <w:spacing w:val="-4"/>
                                <w:sz w:val="24"/>
                                <w:szCs w:val="24"/>
                                <w:rtl/>
                              </w:rPr>
                              <w:t>"</w:t>
                            </w:r>
                            <w:r w:rsidRPr="00AC2EF0">
                              <w:rPr>
                                <w:rFonts w:cs="Tahoma" w:hint="eastAsia"/>
                                <w:color w:val="0B5294"/>
                                <w:spacing w:val="-4"/>
                                <w:sz w:val="24"/>
                                <w:szCs w:val="24"/>
                                <w:rtl/>
                              </w:rPr>
                              <w:t>ר</w:t>
                            </w:r>
                            <w:r w:rsidRPr="00AC2EF0">
                              <w:rPr>
                                <w:rFonts w:cs="Tahoma"/>
                                <w:color w:val="0B5294"/>
                                <w:spacing w:val="-4"/>
                                <w:sz w:val="24"/>
                                <w:szCs w:val="24"/>
                                <w:rtl/>
                              </w:rPr>
                              <w:t xml:space="preserve"> </w:t>
                            </w:r>
                            <w:r w:rsidRPr="00AC2EF0">
                              <w:rPr>
                                <w:rFonts w:cs="Tahoma" w:hint="eastAsia"/>
                                <w:color w:val="0B5294"/>
                                <w:spacing w:val="-4"/>
                                <w:sz w:val="24"/>
                                <w:szCs w:val="24"/>
                                <w:rtl/>
                              </w:rPr>
                              <w:t>שיינין</w:t>
                            </w:r>
                            <w:r w:rsidRPr="00AC2EF0">
                              <w:rPr>
                                <w:rFonts w:cs="Tahoma"/>
                                <w:color w:val="0B5294"/>
                                <w:spacing w:val="-4"/>
                                <w:sz w:val="24"/>
                                <w:szCs w:val="24"/>
                                <w:rtl/>
                              </w:rPr>
                              <w:t xml:space="preserve">, </w:t>
                            </w:r>
                            <w:r w:rsidRPr="00AC2EF0">
                              <w:rPr>
                                <w:rFonts w:cs="Tahoma" w:hint="eastAsia"/>
                                <w:color w:val="0B5294"/>
                                <w:spacing w:val="-4"/>
                                <w:sz w:val="24"/>
                                <w:szCs w:val="24"/>
                                <w:rtl/>
                              </w:rPr>
                              <w:t>יו</w:t>
                            </w:r>
                            <w:r w:rsidRPr="00AC2EF0">
                              <w:rPr>
                                <w:rFonts w:cs="Tahoma"/>
                                <w:color w:val="0B5294"/>
                                <w:spacing w:val="-4"/>
                                <w:sz w:val="24"/>
                                <w:szCs w:val="24"/>
                                <w:rtl/>
                              </w:rPr>
                              <w:t>"</w:t>
                            </w:r>
                            <w:r w:rsidRPr="00AC2EF0">
                              <w:rPr>
                                <w:rFonts w:cs="Tahoma" w:hint="eastAsia"/>
                                <w:color w:val="0B5294"/>
                                <w:spacing w:val="-4"/>
                                <w:sz w:val="24"/>
                                <w:szCs w:val="24"/>
                                <w:rtl/>
                              </w:rPr>
                              <w:t>ר</w:t>
                            </w:r>
                            <w:r w:rsidRPr="00AC2EF0">
                              <w:rPr>
                                <w:rFonts w:cs="Tahoma"/>
                                <w:color w:val="0B5294"/>
                                <w:spacing w:val="-4"/>
                                <w:sz w:val="24"/>
                                <w:szCs w:val="24"/>
                                <w:rtl/>
                              </w:rPr>
                              <w:t xml:space="preserve"> </w:t>
                            </w:r>
                            <w:r w:rsidRPr="00AC2EF0">
                              <w:rPr>
                                <w:rFonts w:cs="Tahoma" w:hint="eastAsia"/>
                                <w:color w:val="0B5294"/>
                                <w:spacing w:val="-4"/>
                                <w:sz w:val="24"/>
                                <w:szCs w:val="24"/>
                                <w:rtl/>
                              </w:rPr>
                              <w:t>המועצה</w:t>
                            </w:r>
                            <w:r w:rsidRPr="00AC2EF0">
                              <w:rPr>
                                <w:rFonts w:cs="Tahoma"/>
                                <w:color w:val="0B5294"/>
                                <w:spacing w:val="-4"/>
                                <w:sz w:val="24"/>
                                <w:szCs w:val="24"/>
                                <w:rtl/>
                              </w:rPr>
                              <w:t xml:space="preserve"> </w:t>
                            </w:r>
                            <w:r w:rsidRPr="00AC2EF0">
                              <w:rPr>
                                <w:rFonts w:cs="Tahoma" w:hint="eastAsia"/>
                                <w:color w:val="0B5294"/>
                                <w:spacing w:val="-4"/>
                                <w:sz w:val="24"/>
                                <w:szCs w:val="24"/>
                                <w:rtl/>
                              </w:rPr>
                              <w:t>לשעבר</w:t>
                            </w:r>
                            <w:r w:rsidRPr="00AC2EF0">
                              <w:rPr>
                                <w:rFonts w:cs="Tahoma"/>
                                <w:color w:val="0B5294"/>
                                <w:spacing w:val="-4"/>
                                <w:sz w:val="24"/>
                                <w:szCs w:val="24"/>
                                <w:rtl/>
                              </w:rPr>
                              <w:t xml:space="preserve">, </w:t>
                            </w:r>
                            <w:r w:rsidRPr="00AC2EF0">
                              <w:rPr>
                                <w:rFonts w:cs="Tahoma" w:hint="eastAsia"/>
                                <w:color w:val="0B5294"/>
                                <w:spacing w:val="-4"/>
                                <w:sz w:val="24"/>
                                <w:szCs w:val="24"/>
                                <w:rtl/>
                              </w:rPr>
                              <w:t>אין</w:t>
                            </w:r>
                            <w:r w:rsidRPr="00AC2EF0">
                              <w:rPr>
                                <w:rFonts w:cs="Tahoma"/>
                                <w:color w:val="0B5294"/>
                                <w:spacing w:val="-4"/>
                                <w:sz w:val="24"/>
                                <w:szCs w:val="24"/>
                                <w:rtl/>
                              </w:rPr>
                              <w:t xml:space="preserve"> </w:t>
                            </w:r>
                            <w:r w:rsidRPr="00AC2EF0">
                              <w:rPr>
                                <w:rFonts w:cs="Tahoma" w:hint="eastAsia"/>
                                <w:color w:val="0B5294"/>
                                <w:spacing w:val="-4"/>
                                <w:sz w:val="24"/>
                                <w:szCs w:val="24"/>
                                <w:rtl/>
                              </w:rPr>
                              <w:t>לרשות</w:t>
                            </w:r>
                            <w:r w:rsidRPr="00AC2EF0">
                              <w:rPr>
                                <w:rFonts w:cs="Tahoma"/>
                                <w:color w:val="0B5294"/>
                                <w:spacing w:val="-4"/>
                                <w:sz w:val="24"/>
                                <w:szCs w:val="24"/>
                                <w:rtl/>
                              </w:rPr>
                              <w:t xml:space="preserve"> </w:t>
                            </w:r>
                            <w:r w:rsidRPr="00AC2EF0">
                              <w:rPr>
                                <w:rFonts w:cs="Tahoma" w:hint="eastAsia"/>
                                <w:color w:val="0B5294"/>
                                <w:spacing w:val="-4"/>
                                <w:sz w:val="24"/>
                                <w:szCs w:val="24"/>
                                <w:rtl/>
                              </w:rPr>
                              <w:t>סמכות</w:t>
                            </w:r>
                            <w:r w:rsidRPr="00AC2EF0">
                              <w:rPr>
                                <w:rFonts w:cs="Tahoma"/>
                                <w:color w:val="0B5294"/>
                                <w:spacing w:val="-4"/>
                                <w:sz w:val="24"/>
                                <w:szCs w:val="24"/>
                                <w:rtl/>
                              </w:rPr>
                              <w:t xml:space="preserve"> </w:t>
                            </w:r>
                            <w:r w:rsidRPr="00AC2EF0">
                              <w:rPr>
                                <w:rFonts w:cs="Tahoma" w:hint="eastAsia"/>
                                <w:color w:val="0B5294"/>
                                <w:spacing w:val="-4"/>
                                <w:sz w:val="24"/>
                                <w:szCs w:val="24"/>
                                <w:rtl/>
                              </w:rPr>
                              <w:t>להוביל</w:t>
                            </w:r>
                            <w:r w:rsidRPr="00AC2EF0">
                              <w:rPr>
                                <w:rFonts w:cs="Tahoma"/>
                                <w:color w:val="0B5294"/>
                                <w:spacing w:val="-4"/>
                                <w:sz w:val="24"/>
                                <w:szCs w:val="24"/>
                                <w:rtl/>
                              </w:rPr>
                              <w:t xml:space="preserve"> </w:t>
                            </w:r>
                            <w:r w:rsidRPr="00AC2EF0">
                              <w:rPr>
                                <w:rFonts w:cs="Tahoma" w:hint="eastAsia"/>
                                <w:color w:val="0B5294"/>
                                <w:spacing w:val="-4"/>
                                <w:sz w:val="24"/>
                                <w:szCs w:val="24"/>
                                <w:rtl/>
                              </w:rPr>
                              <w:t>את</w:t>
                            </w:r>
                            <w:r w:rsidRPr="00AC2EF0">
                              <w:rPr>
                                <w:rFonts w:cs="Tahoma"/>
                                <w:color w:val="0B5294"/>
                                <w:spacing w:val="-4"/>
                                <w:sz w:val="24"/>
                                <w:szCs w:val="24"/>
                                <w:rtl/>
                              </w:rPr>
                              <w:t xml:space="preserve"> </w:t>
                            </w:r>
                            <w:r w:rsidRPr="00AC2EF0">
                              <w:rPr>
                                <w:rFonts w:cs="Tahoma" w:hint="eastAsia"/>
                                <w:color w:val="0B5294"/>
                                <w:spacing w:val="-4"/>
                                <w:sz w:val="24"/>
                                <w:szCs w:val="24"/>
                                <w:rtl/>
                              </w:rPr>
                              <w:t>הטיפול</w:t>
                            </w:r>
                            <w:r w:rsidRPr="00AC2EF0">
                              <w:rPr>
                                <w:rFonts w:cs="Tahoma"/>
                                <w:color w:val="0B5294"/>
                                <w:spacing w:val="-4"/>
                                <w:sz w:val="24"/>
                                <w:szCs w:val="24"/>
                                <w:rtl/>
                              </w:rPr>
                              <w:t xml:space="preserve"> </w:t>
                            </w:r>
                            <w:r w:rsidRPr="00AC2EF0">
                              <w:rPr>
                                <w:rFonts w:cs="Tahoma" w:hint="eastAsia"/>
                                <w:color w:val="0B5294"/>
                                <w:spacing w:val="-4"/>
                                <w:sz w:val="24"/>
                                <w:szCs w:val="24"/>
                                <w:rtl/>
                              </w:rPr>
                              <w:t>של</w:t>
                            </w:r>
                            <w:r w:rsidRPr="00AC2EF0">
                              <w:rPr>
                                <w:rFonts w:cs="Tahoma"/>
                                <w:color w:val="0B5294"/>
                                <w:spacing w:val="-4"/>
                                <w:sz w:val="24"/>
                                <w:szCs w:val="24"/>
                                <w:rtl/>
                              </w:rPr>
                              <w:t xml:space="preserve"> </w:t>
                            </w:r>
                            <w:r w:rsidRPr="00AC2EF0">
                              <w:rPr>
                                <w:rFonts w:cs="Tahoma" w:hint="eastAsia"/>
                                <w:color w:val="0B5294"/>
                                <w:spacing w:val="-4"/>
                                <w:sz w:val="24"/>
                                <w:szCs w:val="24"/>
                                <w:rtl/>
                              </w:rPr>
                              <w:t>כל</w:t>
                            </w:r>
                            <w:r w:rsidRPr="00AC2EF0">
                              <w:rPr>
                                <w:rFonts w:cs="Tahoma"/>
                                <w:color w:val="0B5294"/>
                                <w:spacing w:val="-4"/>
                                <w:sz w:val="24"/>
                                <w:szCs w:val="24"/>
                                <w:rtl/>
                              </w:rPr>
                              <w:t xml:space="preserve"> </w:t>
                            </w:r>
                            <w:r w:rsidRPr="00AC2EF0">
                              <w:rPr>
                                <w:rFonts w:cs="Tahoma" w:hint="eastAsia"/>
                                <w:color w:val="0B5294"/>
                                <w:spacing w:val="-4"/>
                                <w:sz w:val="24"/>
                                <w:szCs w:val="24"/>
                                <w:rtl/>
                              </w:rPr>
                              <w:t>הגורמים</w:t>
                            </w:r>
                            <w:r w:rsidRPr="00AC2EF0">
                              <w:rPr>
                                <w:rFonts w:cs="Tahoma"/>
                                <w:color w:val="0B5294"/>
                                <w:spacing w:val="-4"/>
                                <w:sz w:val="24"/>
                                <w:szCs w:val="24"/>
                                <w:rtl/>
                              </w:rPr>
                              <w:t xml:space="preserve"> </w:t>
                            </w:r>
                            <w:r w:rsidRPr="00AC2EF0">
                              <w:rPr>
                                <w:rFonts w:cs="Tahoma" w:hint="eastAsia"/>
                                <w:color w:val="0B5294"/>
                                <w:spacing w:val="-4"/>
                                <w:sz w:val="24"/>
                                <w:szCs w:val="24"/>
                                <w:rtl/>
                              </w:rPr>
                              <w:t>המעורבים</w:t>
                            </w:r>
                            <w:r w:rsidRPr="00AC2EF0">
                              <w:rPr>
                                <w:rFonts w:cs="Tahoma"/>
                                <w:color w:val="0B5294"/>
                                <w:spacing w:val="-4"/>
                                <w:sz w:val="24"/>
                                <w:szCs w:val="24"/>
                                <w:rtl/>
                              </w:rPr>
                              <w:t xml:space="preserve"> </w:t>
                            </w:r>
                            <w:r w:rsidRPr="00AC2EF0">
                              <w:rPr>
                                <w:rFonts w:cs="Tahoma" w:hint="eastAsia"/>
                                <w:color w:val="0B5294"/>
                                <w:spacing w:val="-4"/>
                                <w:sz w:val="24"/>
                                <w:szCs w:val="24"/>
                                <w:rtl/>
                              </w:rPr>
                              <w:t>במאבק</w:t>
                            </w:r>
                            <w:r w:rsidRPr="00AC2EF0">
                              <w:rPr>
                                <w:rFonts w:cs="Tahoma"/>
                                <w:color w:val="0B5294"/>
                                <w:spacing w:val="-4"/>
                                <w:sz w:val="24"/>
                                <w:szCs w:val="24"/>
                                <w:rtl/>
                              </w:rPr>
                              <w:t xml:space="preserve"> </w:t>
                            </w:r>
                            <w:r w:rsidRPr="00AC2EF0">
                              <w:rPr>
                                <w:rFonts w:cs="Tahoma" w:hint="eastAsia"/>
                                <w:color w:val="0B5294"/>
                                <w:spacing w:val="-4"/>
                                <w:sz w:val="24"/>
                                <w:szCs w:val="24"/>
                                <w:rtl/>
                              </w:rPr>
                              <w:t>בתאונות</w:t>
                            </w:r>
                            <w:r w:rsidRPr="00AC2EF0">
                              <w:rPr>
                                <w:rFonts w:cs="Tahoma"/>
                                <w:color w:val="0B5294"/>
                                <w:spacing w:val="-4"/>
                                <w:sz w:val="24"/>
                                <w:szCs w:val="24"/>
                                <w:rtl/>
                              </w:rPr>
                              <w:t xml:space="preserve"> </w:t>
                            </w:r>
                            <w:r w:rsidRPr="00AC2EF0">
                              <w:rPr>
                                <w:rFonts w:cs="Tahoma" w:hint="eastAsia"/>
                                <w:color w:val="0B5294"/>
                                <w:spacing w:val="-4"/>
                                <w:sz w:val="24"/>
                                <w:szCs w:val="24"/>
                                <w:rtl/>
                              </w:rPr>
                              <w:t>הדרכים</w:t>
                            </w:r>
                          </w:p>
                          <w:p w:rsidR="00F10F3F" w:rsidRPr="00373C5D" w:rsidP="00AC2EF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0041223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54203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19.05pt;height:212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F10F3F" w:rsidRPr="00373C5D" w:rsidP="00AC2EF0">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697541"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10F3F" w:rsidRPr="001762F4" w:rsidP="00AC2EF0">
                      <w:pPr>
                        <w:spacing w:after="0" w:line="240" w:lineRule="auto"/>
                        <w:rPr>
                          <w:rFonts w:cs="Tahoma"/>
                          <w:color w:val="0B5294"/>
                          <w:spacing w:val="-4"/>
                          <w:sz w:val="24"/>
                          <w:szCs w:val="24"/>
                          <w:rtl/>
                          <w:cs/>
                        </w:rPr>
                      </w:pPr>
                      <w:r w:rsidRPr="00AC2EF0">
                        <w:rPr>
                          <w:rFonts w:cs="Tahoma" w:hint="eastAsia"/>
                          <w:color w:val="0B5294"/>
                          <w:spacing w:val="-4"/>
                          <w:sz w:val="24"/>
                          <w:szCs w:val="24"/>
                          <w:rtl/>
                        </w:rPr>
                        <w:t>כפי</w:t>
                      </w:r>
                      <w:r w:rsidRPr="00AC2EF0">
                        <w:rPr>
                          <w:rFonts w:cs="Tahoma"/>
                          <w:color w:val="0B5294"/>
                          <w:spacing w:val="-4"/>
                          <w:sz w:val="24"/>
                          <w:szCs w:val="24"/>
                          <w:rtl/>
                        </w:rPr>
                        <w:t xml:space="preserve"> </w:t>
                      </w:r>
                      <w:r w:rsidRPr="00AC2EF0">
                        <w:rPr>
                          <w:rFonts w:cs="Tahoma" w:hint="eastAsia"/>
                          <w:color w:val="0B5294"/>
                          <w:spacing w:val="-4"/>
                          <w:sz w:val="24"/>
                          <w:szCs w:val="24"/>
                          <w:rtl/>
                        </w:rPr>
                        <w:t>שעולה</w:t>
                      </w:r>
                      <w:r w:rsidRPr="00AC2EF0">
                        <w:rPr>
                          <w:rFonts w:cs="Tahoma"/>
                          <w:color w:val="0B5294"/>
                          <w:spacing w:val="-4"/>
                          <w:sz w:val="24"/>
                          <w:szCs w:val="24"/>
                          <w:rtl/>
                        </w:rPr>
                        <w:t xml:space="preserve"> </w:t>
                      </w:r>
                      <w:r w:rsidRPr="00AC2EF0">
                        <w:rPr>
                          <w:rFonts w:cs="Tahoma" w:hint="eastAsia"/>
                          <w:color w:val="0B5294"/>
                          <w:spacing w:val="-4"/>
                          <w:sz w:val="24"/>
                          <w:szCs w:val="24"/>
                          <w:rtl/>
                        </w:rPr>
                        <w:t>מתשובות</w:t>
                      </w:r>
                      <w:r w:rsidRPr="00AC2EF0">
                        <w:rPr>
                          <w:rFonts w:cs="Tahoma"/>
                          <w:color w:val="0B5294"/>
                          <w:spacing w:val="-4"/>
                          <w:sz w:val="24"/>
                          <w:szCs w:val="24"/>
                          <w:rtl/>
                        </w:rPr>
                        <w:t xml:space="preserve"> </w:t>
                      </w:r>
                      <w:r w:rsidRPr="00AC2EF0">
                        <w:rPr>
                          <w:rFonts w:cs="Tahoma" w:hint="eastAsia"/>
                          <w:color w:val="0B5294"/>
                          <w:spacing w:val="-4"/>
                          <w:sz w:val="24"/>
                          <w:szCs w:val="24"/>
                          <w:rtl/>
                        </w:rPr>
                        <w:t>משרד</w:t>
                      </w:r>
                      <w:r w:rsidRPr="00AC2EF0">
                        <w:rPr>
                          <w:rFonts w:cs="Tahoma"/>
                          <w:color w:val="0B5294"/>
                          <w:spacing w:val="-4"/>
                          <w:sz w:val="24"/>
                          <w:szCs w:val="24"/>
                          <w:rtl/>
                        </w:rPr>
                        <w:t xml:space="preserve"> </w:t>
                      </w:r>
                      <w:r w:rsidRPr="00AC2EF0">
                        <w:rPr>
                          <w:rFonts w:cs="Tahoma" w:hint="eastAsia"/>
                          <w:color w:val="0B5294"/>
                          <w:spacing w:val="-4"/>
                          <w:sz w:val="24"/>
                          <w:szCs w:val="24"/>
                          <w:rtl/>
                        </w:rPr>
                        <w:t>התחבורה</w:t>
                      </w:r>
                      <w:r w:rsidRPr="00AC2EF0">
                        <w:rPr>
                          <w:rFonts w:cs="Tahoma"/>
                          <w:color w:val="0B5294"/>
                          <w:spacing w:val="-4"/>
                          <w:sz w:val="24"/>
                          <w:szCs w:val="24"/>
                          <w:rtl/>
                        </w:rPr>
                        <w:t xml:space="preserve"> </w:t>
                      </w:r>
                      <w:r w:rsidRPr="00AC2EF0">
                        <w:rPr>
                          <w:rFonts w:cs="Tahoma" w:hint="eastAsia"/>
                          <w:color w:val="0B5294"/>
                          <w:spacing w:val="-4"/>
                          <w:sz w:val="24"/>
                          <w:szCs w:val="24"/>
                          <w:rtl/>
                        </w:rPr>
                        <w:t>וד</w:t>
                      </w:r>
                      <w:r w:rsidRPr="00AC2EF0">
                        <w:rPr>
                          <w:rFonts w:cs="Tahoma"/>
                          <w:color w:val="0B5294"/>
                          <w:spacing w:val="-4"/>
                          <w:sz w:val="24"/>
                          <w:szCs w:val="24"/>
                          <w:rtl/>
                        </w:rPr>
                        <w:t>"</w:t>
                      </w:r>
                      <w:r w:rsidRPr="00AC2EF0">
                        <w:rPr>
                          <w:rFonts w:cs="Tahoma" w:hint="eastAsia"/>
                          <w:color w:val="0B5294"/>
                          <w:spacing w:val="-4"/>
                          <w:sz w:val="24"/>
                          <w:szCs w:val="24"/>
                          <w:rtl/>
                        </w:rPr>
                        <w:t>ר</w:t>
                      </w:r>
                      <w:r w:rsidRPr="00AC2EF0">
                        <w:rPr>
                          <w:rFonts w:cs="Tahoma"/>
                          <w:color w:val="0B5294"/>
                          <w:spacing w:val="-4"/>
                          <w:sz w:val="24"/>
                          <w:szCs w:val="24"/>
                          <w:rtl/>
                        </w:rPr>
                        <w:t xml:space="preserve"> </w:t>
                      </w:r>
                      <w:r w:rsidRPr="00AC2EF0">
                        <w:rPr>
                          <w:rFonts w:cs="Tahoma" w:hint="eastAsia"/>
                          <w:color w:val="0B5294"/>
                          <w:spacing w:val="-4"/>
                          <w:sz w:val="24"/>
                          <w:szCs w:val="24"/>
                          <w:rtl/>
                        </w:rPr>
                        <w:t>שיינין</w:t>
                      </w:r>
                      <w:r w:rsidRPr="00AC2EF0">
                        <w:rPr>
                          <w:rFonts w:cs="Tahoma"/>
                          <w:color w:val="0B5294"/>
                          <w:spacing w:val="-4"/>
                          <w:sz w:val="24"/>
                          <w:szCs w:val="24"/>
                          <w:rtl/>
                        </w:rPr>
                        <w:t xml:space="preserve">, </w:t>
                      </w:r>
                      <w:r w:rsidRPr="00AC2EF0">
                        <w:rPr>
                          <w:rFonts w:cs="Tahoma" w:hint="eastAsia"/>
                          <w:color w:val="0B5294"/>
                          <w:spacing w:val="-4"/>
                          <w:sz w:val="24"/>
                          <w:szCs w:val="24"/>
                          <w:rtl/>
                        </w:rPr>
                        <w:t>יו</w:t>
                      </w:r>
                      <w:r w:rsidRPr="00AC2EF0">
                        <w:rPr>
                          <w:rFonts w:cs="Tahoma"/>
                          <w:color w:val="0B5294"/>
                          <w:spacing w:val="-4"/>
                          <w:sz w:val="24"/>
                          <w:szCs w:val="24"/>
                          <w:rtl/>
                        </w:rPr>
                        <w:t>"</w:t>
                      </w:r>
                      <w:r w:rsidRPr="00AC2EF0">
                        <w:rPr>
                          <w:rFonts w:cs="Tahoma" w:hint="eastAsia"/>
                          <w:color w:val="0B5294"/>
                          <w:spacing w:val="-4"/>
                          <w:sz w:val="24"/>
                          <w:szCs w:val="24"/>
                          <w:rtl/>
                        </w:rPr>
                        <w:t>ר</w:t>
                      </w:r>
                      <w:r w:rsidRPr="00AC2EF0">
                        <w:rPr>
                          <w:rFonts w:cs="Tahoma"/>
                          <w:color w:val="0B5294"/>
                          <w:spacing w:val="-4"/>
                          <w:sz w:val="24"/>
                          <w:szCs w:val="24"/>
                          <w:rtl/>
                        </w:rPr>
                        <w:t xml:space="preserve"> </w:t>
                      </w:r>
                      <w:r w:rsidRPr="00AC2EF0">
                        <w:rPr>
                          <w:rFonts w:cs="Tahoma" w:hint="eastAsia"/>
                          <w:color w:val="0B5294"/>
                          <w:spacing w:val="-4"/>
                          <w:sz w:val="24"/>
                          <w:szCs w:val="24"/>
                          <w:rtl/>
                        </w:rPr>
                        <w:t>המועצה</w:t>
                      </w:r>
                      <w:r w:rsidRPr="00AC2EF0">
                        <w:rPr>
                          <w:rFonts w:cs="Tahoma"/>
                          <w:color w:val="0B5294"/>
                          <w:spacing w:val="-4"/>
                          <w:sz w:val="24"/>
                          <w:szCs w:val="24"/>
                          <w:rtl/>
                        </w:rPr>
                        <w:t xml:space="preserve"> </w:t>
                      </w:r>
                      <w:r w:rsidRPr="00AC2EF0">
                        <w:rPr>
                          <w:rFonts w:cs="Tahoma" w:hint="eastAsia"/>
                          <w:color w:val="0B5294"/>
                          <w:spacing w:val="-4"/>
                          <w:sz w:val="24"/>
                          <w:szCs w:val="24"/>
                          <w:rtl/>
                        </w:rPr>
                        <w:t>לשעבר</w:t>
                      </w:r>
                      <w:r w:rsidRPr="00AC2EF0">
                        <w:rPr>
                          <w:rFonts w:cs="Tahoma"/>
                          <w:color w:val="0B5294"/>
                          <w:spacing w:val="-4"/>
                          <w:sz w:val="24"/>
                          <w:szCs w:val="24"/>
                          <w:rtl/>
                        </w:rPr>
                        <w:t xml:space="preserve">, </w:t>
                      </w:r>
                      <w:r w:rsidRPr="00AC2EF0">
                        <w:rPr>
                          <w:rFonts w:cs="Tahoma" w:hint="eastAsia"/>
                          <w:color w:val="0B5294"/>
                          <w:spacing w:val="-4"/>
                          <w:sz w:val="24"/>
                          <w:szCs w:val="24"/>
                          <w:rtl/>
                        </w:rPr>
                        <w:t>אין</w:t>
                      </w:r>
                      <w:r w:rsidRPr="00AC2EF0">
                        <w:rPr>
                          <w:rFonts w:cs="Tahoma"/>
                          <w:color w:val="0B5294"/>
                          <w:spacing w:val="-4"/>
                          <w:sz w:val="24"/>
                          <w:szCs w:val="24"/>
                          <w:rtl/>
                        </w:rPr>
                        <w:t xml:space="preserve"> </w:t>
                      </w:r>
                      <w:r w:rsidRPr="00AC2EF0">
                        <w:rPr>
                          <w:rFonts w:cs="Tahoma" w:hint="eastAsia"/>
                          <w:color w:val="0B5294"/>
                          <w:spacing w:val="-4"/>
                          <w:sz w:val="24"/>
                          <w:szCs w:val="24"/>
                          <w:rtl/>
                        </w:rPr>
                        <w:t>לרשות</w:t>
                      </w:r>
                      <w:r w:rsidRPr="00AC2EF0">
                        <w:rPr>
                          <w:rFonts w:cs="Tahoma"/>
                          <w:color w:val="0B5294"/>
                          <w:spacing w:val="-4"/>
                          <w:sz w:val="24"/>
                          <w:szCs w:val="24"/>
                          <w:rtl/>
                        </w:rPr>
                        <w:t xml:space="preserve"> </w:t>
                      </w:r>
                      <w:r w:rsidRPr="00AC2EF0">
                        <w:rPr>
                          <w:rFonts w:cs="Tahoma" w:hint="eastAsia"/>
                          <w:color w:val="0B5294"/>
                          <w:spacing w:val="-4"/>
                          <w:sz w:val="24"/>
                          <w:szCs w:val="24"/>
                          <w:rtl/>
                        </w:rPr>
                        <w:t>סמכות</w:t>
                      </w:r>
                      <w:r w:rsidRPr="00AC2EF0">
                        <w:rPr>
                          <w:rFonts w:cs="Tahoma"/>
                          <w:color w:val="0B5294"/>
                          <w:spacing w:val="-4"/>
                          <w:sz w:val="24"/>
                          <w:szCs w:val="24"/>
                          <w:rtl/>
                        </w:rPr>
                        <w:t xml:space="preserve"> </w:t>
                      </w:r>
                      <w:r w:rsidRPr="00AC2EF0">
                        <w:rPr>
                          <w:rFonts w:cs="Tahoma" w:hint="eastAsia"/>
                          <w:color w:val="0B5294"/>
                          <w:spacing w:val="-4"/>
                          <w:sz w:val="24"/>
                          <w:szCs w:val="24"/>
                          <w:rtl/>
                        </w:rPr>
                        <w:t>להוביל</w:t>
                      </w:r>
                      <w:r w:rsidRPr="00AC2EF0">
                        <w:rPr>
                          <w:rFonts w:cs="Tahoma"/>
                          <w:color w:val="0B5294"/>
                          <w:spacing w:val="-4"/>
                          <w:sz w:val="24"/>
                          <w:szCs w:val="24"/>
                          <w:rtl/>
                        </w:rPr>
                        <w:t xml:space="preserve"> </w:t>
                      </w:r>
                      <w:r w:rsidRPr="00AC2EF0">
                        <w:rPr>
                          <w:rFonts w:cs="Tahoma" w:hint="eastAsia"/>
                          <w:color w:val="0B5294"/>
                          <w:spacing w:val="-4"/>
                          <w:sz w:val="24"/>
                          <w:szCs w:val="24"/>
                          <w:rtl/>
                        </w:rPr>
                        <w:t>את</w:t>
                      </w:r>
                      <w:r w:rsidRPr="00AC2EF0">
                        <w:rPr>
                          <w:rFonts w:cs="Tahoma"/>
                          <w:color w:val="0B5294"/>
                          <w:spacing w:val="-4"/>
                          <w:sz w:val="24"/>
                          <w:szCs w:val="24"/>
                          <w:rtl/>
                        </w:rPr>
                        <w:t xml:space="preserve"> </w:t>
                      </w:r>
                      <w:r w:rsidRPr="00AC2EF0">
                        <w:rPr>
                          <w:rFonts w:cs="Tahoma" w:hint="eastAsia"/>
                          <w:color w:val="0B5294"/>
                          <w:spacing w:val="-4"/>
                          <w:sz w:val="24"/>
                          <w:szCs w:val="24"/>
                          <w:rtl/>
                        </w:rPr>
                        <w:t>הטיפול</w:t>
                      </w:r>
                      <w:r w:rsidRPr="00AC2EF0">
                        <w:rPr>
                          <w:rFonts w:cs="Tahoma"/>
                          <w:color w:val="0B5294"/>
                          <w:spacing w:val="-4"/>
                          <w:sz w:val="24"/>
                          <w:szCs w:val="24"/>
                          <w:rtl/>
                        </w:rPr>
                        <w:t xml:space="preserve"> </w:t>
                      </w:r>
                      <w:r w:rsidRPr="00AC2EF0">
                        <w:rPr>
                          <w:rFonts w:cs="Tahoma" w:hint="eastAsia"/>
                          <w:color w:val="0B5294"/>
                          <w:spacing w:val="-4"/>
                          <w:sz w:val="24"/>
                          <w:szCs w:val="24"/>
                          <w:rtl/>
                        </w:rPr>
                        <w:t>של</w:t>
                      </w:r>
                      <w:r w:rsidRPr="00AC2EF0">
                        <w:rPr>
                          <w:rFonts w:cs="Tahoma"/>
                          <w:color w:val="0B5294"/>
                          <w:spacing w:val="-4"/>
                          <w:sz w:val="24"/>
                          <w:szCs w:val="24"/>
                          <w:rtl/>
                        </w:rPr>
                        <w:t xml:space="preserve"> </w:t>
                      </w:r>
                      <w:r w:rsidRPr="00AC2EF0">
                        <w:rPr>
                          <w:rFonts w:cs="Tahoma" w:hint="eastAsia"/>
                          <w:color w:val="0B5294"/>
                          <w:spacing w:val="-4"/>
                          <w:sz w:val="24"/>
                          <w:szCs w:val="24"/>
                          <w:rtl/>
                        </w:rPr>
                        <w:t>כל</w:t>
                      </w:r>
                      <w:r w:rsidRPr="00AC2EF0">
                        <w:rPr>
                          <w:rFonts w:cs="Tahoma"/>
                          <w:color w:val="0B5294"/>
                          <w:spacing w:val="-4"/>
                          <w:sz w:val="24"/>
                          <w:szCs w:val="24"/>
                          <w:rtl/>
                        </w:rPr>
                        <w:t xml:space="preserve"> </w:t>
                      </w:r>
                      <w:r w:rsidRPr="00AC2EF0">
                        <w:rPr>
                          <w:rFonts w:cs="Tahoma" w:hint="eastAsia"/>
                          <w:color w:val="0B5294"/>
                          <w:spacing w:val="-4"/>
                          <w:sz w:val="24"/>
                          <w:szCs w:val="24"/>
                          <w:rtl/>
                        </w:rPr>
                        <w:t>הגורמים</w:t>
                      </w:r>
                      <w:r w:rsidRPr="00AC2EF0">
                        <w:rPr>
                          <w:rFonts w:cs="Tahoma"/>
                          <w:color w:val="0B5294"/>
                          <w:spacing w:val="-4"/>
                          <w:sz w:val="24"/>
                          <w:szCs w:val="24"/>
                          <w:rtl/>
                        </w:rPr>
                        <w:t xml:space="preserve"> </w:t>
                      </w:r>
                      <w:r w:rsidRPr="00AC2EF0">
                        <w:rPr>
                          <w:rFonts w:cs="Tahoma" w:hint="eastAsia"/>
                          <w:color w:val="0B5294"/>
                          <w:spacing w:val="-4"/>
                          <w:sz w:val="24"/>
                          <w:szCs w:val="24"/>
                          <w:rtl/>
                        </w:rPr>
                        <w:t>המעורבים</w:t>
                      </w:r>
                      <w:r w:rsidRPr="00AC2EF0">
                        <w:rPr>
                          <w:rFonts w:cs="Tahoma"/>
                          <w:color w:val="0B5294"/>
                          <w:spacing w:val="-4"/>
                          <w:sz w:val="24"/>
                          <w:szCs w:val="24"/>
                          <w:rtl/>
                        </w:rPr>
                        <w:t xml:space="preserve"> </w:t>
                      </w:r>
                      <w:r w:rsidRPr="00AC2EF0">
                        <w:rPr>
                          <w:rFonts w:cs="Tahoma" w:hint="eastAsia"/>
                          <w:color w:val="0B5294"/>
                          <w:spacing w:val="-4"/>
                          <w:sz w:val="24"/>
                          <w:szCs w:val="24"/>
                          <w:rtl/>
                        </w:rPr>
                        <w:t>במאבק</w:t>
                      </w:r>
                      <w:r w:rsidRPr="00AC2EF0">
                        <w:rPr>
                          <w:rFonts w:cs="Tahoma"/>
                          <w:color w:val="0B5294"/>
                          <w:spacing w:val="-4"/>
                          <w:sz w:val="24"/>
                          <w:szCs w:val="24"/>
                          <w:rtl/>
                        </w:rPr>
                        <w:t xml:space="preserve"> </w:t>
                      </w:r>
                      <w:r w:rsidRPr="00AC2EF0">
                        <w:rPr>
                          <w:rFonts w:cs="Tahoma" w:hint="eastAsia"/>
                          <w:color w:val="0B5294"/>
                          <w:spacing w:val="-4"/>
                          <w:sz w:val="24"/>
                          <w:szCs w:val="24"/>
                          <w:rtl/>
                        </w:rPr>
                        <w:t>בתאונות</w:t>
                      </w:r>
                      <w:r w:rsidRPr="00AC2EF0">
                        <w:rPr>
                          <w:rFonts w:cs="Tahoma"/>
                          <w:color w:val="0B5294"/>
                          <w:spacing w:val="-4"/>
                          <w:sz w:val="24"/>
                          <w:szCs w:val="24"/>
                          <w:rtl/>
                        </w:rPr>
                        <w:t xml:space="preserve"> </w:t>
                      </w:r>
                      <w:r w:rsidRPr="00AC2EF0">
                        <w:rPr>
                          <w:rFonts w:cs="Tahoma" w:hint="eastAsia"/>
                          <w:color w:val="0B5294"/>
                          <w:spacing w:val="-4"/>
                          <w:sz w:val="24"/>
                          <w:szCs w:val="24"/>
                          <w:rtl/>
                        </w:rPr>
                        <w:t>הדרכים</w:t>
                      </w:r>
                    </w:p>
                    <w:p w:rsidR="00F10F3F" w:rsidRPr="00373C5D" w:rsidP="00AC2EF0">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749329"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9A022F" w:rsidR="009A022F">
        <w:rPr>
          <w:rFonts w:ascii="Tahoma" w:hAnsi="Tahoma" w:cs="Tahoma" w:hint="cs"/>
          <w:sz w:val="17"/>
          <w:szCs w:val="17"/>
          <w:rtl/>
        </w:rPr>
        <w:t>טרם</w:t>
      </w:r>
      <w:r w:rsidRPr="009A022F" w:rsidR="009A022F">
        <w:rPr>
          <w:rFonts w:ascii="Tahoma" w:hAnsi="Tahoma" w:cs="Tahoma"/>
          <w:sz w:val="17"/>
          <w:szCs w:val="17"/>
          <w:rtl/>
        </w:rPr>
        <w:t xml:space="preserve"> </w:t>
      </w:r>
      <w:r w:rsidRPr="009A022F" w:rsidR="009A022F">
        <w:rPr>
          <w:rFonts w:ascii="Tahoma" w:hAnsi="Tahoma" w:cs="Tahoma" w:hint="cs"/>
          <w:sz w:val="17"/>
          <w:szCs w:val="17"/>
          <w:rtl/>
        </w:rPr>
        <w:t>הוקמה</w:t>
      </w:r>
      <w:r w:rsidRPr="009A022F" w:rsidR="009A022F">
        <w:rPr>
          <w:rFonts w:ascii="Tahoma" w:hAnsi="Tahoma" w:cs="Tahoma"/>
          <w:sz w:val="17"/>
          <w:szCs w:val="17"/>
          <w:rtl/>
        </w:rPr>
        <w:t xml:space="preserve"> </w:t>
      </w:r>
      <w:r w:rsidRPr="009A022F" w:rsidR="009A022F">
        <w:rPr>
          <w:rFonts w:ascii="Tahoma" w:hAnsi="Tahoma" w:cs="Tahoma" w:hint="cs"/>
          <w:sz w:val="17"/>
          <w:szCs w:val="17"/>
          <w:rtl/>
        </w:rPr>
        <w:t>במשטרה</w:t>
      </w:r>
      <w:r w:rsidRPr="009A022F" w:rsidR="009A022F">
        <w:rPr>
          <w:rFonts w:ascii="Tahoma" w:hAnsi="Tahoma" w:cs="Tahoma"/>
          <w:sz w:val="17"/>
          <w:szCs w:val="17"/>
          <w:rtl/>
        </w:rPr>
        <w:t xml:space="preserve"> </w:t>
      </w:r>
      <w:r w:rsidRPr="009A022F" w:rsidR="009A022F">
        <w:rPr>
          <w:rFonts w:ascii="Tahoma" w:hAnsi="Tahoma" w:cs="Tahoma" w:hint="cs"/>
          <w:sz w:val="17"/>
          <w:szCs w:val="17"/>
          <w:rtl/>
        </w:rPr>
        <w:t>יחידת</w:t>
      </w:r>
      <w:r w:rsidRPr="009A022F" w:rsidR="009A022F">
        <w:rPr>
          <w:rFonts w:ascii="Tahoma" w:hAnsi="Tahoma" w:cs="Tahoma"/>
          <w:sz w:val="17"/>
          <w:szCs w:val="17"/>
          <w:rtl/>
        </w:rPr>
        <w:t xml:space="preserve"> </w:t>
      </w:r>
      <w:r w:rsidRPr="009A022F" w:rsidR="009A022F">
        <w:rPr>
          <w:rFonts w:ascii="Tahoma" w:hAnsi="Tahoma" w:cs="Tahoma" w:hint="cs"/>
          <w:sz w:val="17"/>
          <w:szCs w:val="17"/>
          <w:rtl/>
        </w:rPr>
        <w:t>אכיפה</w:t>
      </w:r>
      <w:r w:rsidRPr="009A022F" w:rsidR="009A022F">
        <w:rPr>
          <w:rFonts w:ascii="Tahoma" w:hAnsi="Tahoma" w:cs="Tahoma"/>
          <w:sz w:val="17"/>
          <w:szCs w:val="17"/>
          <w:rtl/>
        </w:rPr>
        <w:t xml:space="preserve"> </w:t>
      </w:r>
      <w:r w:rsidRPr="009A022F" w:rsidR="009A022F">
        <w:rPr>
          <w:rFonts w:ascii="Tahoma" w:hAnsi="Tahoma" w:cs="Tahoma" w:hint="cs"/>
          <w:sz w:val="17"/>
          <w:szCs w:val="17"/>
          <w:rtl/>
        </w:rPr>
        <w:t>מיוחדת</w:t>
      </w:r>
      <w:r w:rsidRPr="009A022F" w:rsidR="009A022F">
        <w:rPr>
          <w:rFonts w:ascii="Tahoma" w:hAnsi="Tahoma" w:cs="Tahoma"/>
          <w:sz w:val="17"/>
          <w:szCs w:val="17"/>
          <w:rtl/>
        </w:rPr>
        <w:t xml:space="preserve"> </w:t>
      </w:r>
      <w:r w:rsidRPr="009A022F" w:rsidR="009A022F">
        <w:rPr>
          <w:rFonts w:ascii="Tahoma" w:hAnsi="Tahoma" w:cs="Tahoma" w:hint="cs"/>
          <w:sz w:val="17"/>
          <w:szCs w:val="17"/>
          <w:rtl/>
        </w:rPr>
        <w:t>לטיפול</w:t>
      </w:r>
      <w:r w:rsidRPr="009A022F" w:rsidR="009A022F">
        <w:rPr>
          <w:rFonts w:ascii="Tahoma" w:hAnsi="Tahoma" w:cs="Tahoma"/>
          <w:sz w:val="17"/>
          <w:szCs w:val="17"/>
          <w:rtl/>
        </w:rPr>
        <w:t xml:space="preserve"> </w:t>
      </w:r>
      <w:r w:rsidRPr="009A022F" w:rsidR="009A022F">
        <w:rPr>
          <w:rFonts w:ascii="Tahoma" w:hAnsi="Tahoma" w:cs="Tahoma" w:hint="cs"/>
          <w:sz w:val="17"/>
          <w:szCs w:val="17"/>
          <w:rtl/>
        </w:rPr>
        <w:t>בכלי</w:t>
      </w:r>
      <w:r w:rsidRPr="009A022F" w:rsidR="009A022F">
        <w:rPr>
          <w:rFonts w:ascii="Tahoma" w:hAnsi="Tahoma" w:cs="Tahoma"/>
          <w:sz w:val="17"/>
          <w:szCs w:val="17"/>
          <w:rtl/>
        </w:rPr>
        <w:t xml:space="preserve"> </w:t>
      </w:r>
      <w:r w:rsidRPr="009A022F" w:rsidR="009A022F">
        <w:rPr>
          <w:rFonts w:ascii="Tahoma" w:hAnsi="Tahoma" w:cs="Tahoma" w:hint="cs"/>
          <w:sz w:val="17"/>
          <w:szCs w:val="17"/>
          <w:rtl/>
        </w:rPr>
        <w:t>רכב</w:t>
      </w:r>
      <w:r w:rsidRPr="009A022F" w:rsidR="009A022F">
        <w:rPr>
          <w:rFonts w:ascii="Tahoma" w:hAnsi="Tahoma" w:cs="Tahoma"/>
          <w:sz w:val="17"/>
          <w:szCs w:val="17"/>
          <w:rtl/>
        </w:rPr>
        <w:t xml:space="preserve"> </w:t>
      </w:r>
      <w:r w:rsidRPr="009A022F" w:rsidR="009A022F">
        <w:rPr>
          <w:rFonts w:ascii="Tahoma" w:hAnsi="Tahoma" w:cs="Tahoma" w:hint="cs"/>
          <w:sz w:val="17"/>
          <w:szCs w:val="17"/>
          <w:rtl/>
        </w:rPr>
        <w:t>כבדים</w:t>
      </w:r>
      <w:r w:rsidRPr="009A022F" w:rsidR="009A022F">
        <w:rPr>
          <w:rFonts w:ascii="Tahoma" w:hAnsi="Tahoma" w:cs="Tahoma"/>
          <w:sz w:val="17"/>
          <w:szCs w:val="17"/>
          <w:rtl/>
        </w:rPr>
        <w:t xml:space="preserve"> </w:t>
      </w:r>
      <w:r w:rsidRPr="009A022F" w:rsidR="009A022F">
        <w:rPr>
          <w:rFonts w:ascii="Tahoma" w:hAnsi="Tahoma" w:cs="Tahoma" w:hint="cs"/>
          <w:sz w:val="17"/>
          <w:szCs w:val="17"/>
          <w:rtl/>
        </w:rPr>
        <w:t>בכבישים</w:t>
      </w:r>
      <w:r w:rsidRPr="009A022F" w:rsidR="009A022F">
        <w:rPr>
          <w:rFonts w:ascii="Tahoma" w:hAnsi="Tahoma" w:cs="Tahoma"/>
          <w:sz w:val="17"/>
          <w:szCs w:val="17"/>
          <w:rtl/>
        </w:rPr>
        <w:t>.</w:t>
      </w:r>
    </w:p>
    <w:p w:rsidR="009A022F" w:rsidRPr="00492C38" w:rsidP="00952B6C">
      <w:pPr>
        <w:pStyle w:val="takzir"/>
        <w:rPr>
          <w:rFonts w:ascii="Tahoma" w:hAnsi="Tahoma" w:cs="Tahoma"/>
          <w:noProof w:val="0"/>
          <w:sz w:val="28"/>
          <w:rtl/>
        </w:rPr>
      </w:pPr>
    </w:p>
    <w:p w:rsidR="009A022F" w:rsidRPr="009A022F" w:rsidP="00952B6C">
      <w:pPr>
        <w:pStyle w:val="KOT5T"/>
        <w:rPr>
          <w:b/>
          <w:bCs/>
          <w:rtl/>
        </w:rPr>
      </w:pPr>
      <w:r w:rsidRPr="009A022F">
        <w:rPr>
          <w:rFonts w:hint="eastAsia"/>
          <w:b/>
          <w:bCs/>
          <w:rtl/>
        </w:rPr>
        <w:t>אי</w:t>
      </w:r>
      <w:r w:rsidRPr="009A022F">
        <w:rPr>
          <w:b/>
          <w:bCs/>
          <w:rtl/>
        </w:rPr>
        <w:t>-</w:t>
      </w:r>
      <w:r w:rsidRPr="009A022F">
        <w:rPr>
          <w:rFonts w:hint="eastAsia"/>
          <w:b/>
          <w:bCs/>
          <w:rtl/>
        </w:rPr>
        <w:t>הסדרת</w:t>
      </w:r>
      <w:r w:rsidRPr="009A022F">
        <w:rPr>
          <w:b/>
          <w:bCs/>
          <w:rtl/>
        </w:rPr>
        <w:t xml:space="preserve"> </w:t>
      </w:r>
      <w:r w:rsidRPr="009A022F">
        <w:rPr>
          <w:rFonts w:hint="eastAsia"/>
          <w:b/>
          <w:bCs/>
          <w:rtl/>
        </w:rPr>
        <w:t>מעמד</w:t>
      </w:r>
      <w:r w:rsidRPr="009A022F">
        <w:rPr>
          <w:b/>
          <w:bCs/>
          <w:rtl/>
        </w:rPr>
        <w:t xml:space="preserve"> </w:t>
      </w:r>
      <w:r w:rsidRPr="009A022F">
        <w:rPr>
          <w:rFonts w:hint="eastAsia"/>
          <w:b/>
          <w:bCs/>
          <w:rtl/>
        </w:rPr>
        <w:t>הרשות</w:t>
      </w:r>
    </w:p>
    <w:p w:rsidR="009A022F" w:rsidRPr="009A022F" w:rsidP="00952B6C">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9A022F">
        <w:rPr>
          <w:rFonts w:ascii="Tahoma" w:hAnsi="Tahoma" w:cs="Tahoma" w:hint="cs"/>
          <w:sz w:val="17"/>
          <w:szCs w:val="17"/>
          <w:rtl/>
        </w:rPr>
        <w:t>תפקידי</w:t>
      </w:r>
      <w:r w:rsidRPr="009A022F">
        <w:rPr>
          <w:rFonts w:ascii="Tahoma" w:hAnsi="Tahoma" w:cs="Tahoma"/>
          <w:sz w:val="17"/>
          <w:szCs w:val="17"/>
          <w:rtl/>
        </w:rPr>
        <w:t xml:space="preserve"> </w:t>
      </w:r>
      <w:r w:rsidRPr="009A022F">
        <w:rPr>
          <w:rFonts w:ascii="Tahoma" w:hAnsi="Tahoma" w:cs="Tahoma" w:hint="cs"/>
          <w:sz w:val="17"/>
          <w:szCs w:val="17"/>
          <w:rtl/>
        </w:rPr>
        <w:t>הרשות</w:t>
      </w:r>
      <w:r w:rsidRPr="009A022F">
        <w:rPr>
          <w:rFonts w:ascii="Tahoma" w:hAnsi="Tahoma" w:cs="Tahoma"/>
          <w:sz w:val="17"/>
          <w:szCs w:val="17"/>
          <w:rtl/>
        </w:rPr>
        <w:t xml:space="preserve">, </w:t>
      </w:r>
      <w:r w:rsidRPr="009A022F">
        <w:rPr>
          <w:rFonts w:ascii="Tahoma" w:hAnsi="Tahoma" w:cs="Tahoma" w:hint="cs"/>
          <w:sz w:val="17"/>
          <w:szCs w:val="17"/>
          <w:rtl/>
        </w:rPr>
        <w:t>כפי</w:t>
      </w:r>
      <w:r w:rsidRPr="009A022F">
        <w:rPr>
          <w:rFonts w:ascii="Tahoma" w:hAnsi="Tahoma" w:cs="Tahoma"/>
          <w:sz w:val="17"/>
          <w:szCs w:val="17"/>
          <w:rtl/>
        </w:rPr>
        <w:t xml:space="preserve"> </w:t>
      </w:r>
      <w:r w:rsidRPr="009A022F">
        <w:rPr>
          <w:rFonts w:ascii="Tahoma" w:hAnsi="Tahoma" w:cs="Tahoma" w:hint="cs"/>
          <w:sz w:val="17"/>
          <w:szCs w:val="17"/>
          <w:rtl/>
        </w:rPr>
        <w:t>שהוגדרו</w:t>
      </w:r>
      <w:r w:rsidRPr="009A022F">
        <w:rPr>
          <w:rFonts w:ascii="Tahoma" w:hAnsi="Tahoma" w:cs="Tahoma"/>
          <w:sz w:val="17"/>
          <w:szCs w:val="17"/>
          <w:rtl/>
        </w:rPr>
        <w:t xml:space="preserve"> </w:t>
      </w:r>
      <w:r w:rsidRPr="009A022F">
        <w:rPr>
          <w:rFonts w:ascii="Tahoma" w:hAnsi="Tahoma" w:cs="Tahoma" w:hint="cs"/>
          <w:sz w:val="17"/>
          <w:szCs w:val="17"/>
          <w:rtl/>
        </w:rPr>
        <w:t>בהחלטת</w:t>
      </w:r>
      <w:r w:rsidRPr="009A022F">
        <w:rPr>
          <w:rFonts w:ascii="Tahoma" w:hAnsi="Tahoma" w:cs="Tahoma"/>
          <w:sz w:val="17"/>
          <w:szCs w:val="17"/>
          <w:rtl/>
        </w:rPr>
        <w:t xml:space="preserve"> </w:t>
      </w:r>
      <w:r w:rsidRPr="009A022F">
        <w:rPr>
          <w:rFonts w:ascii="Tahoma" w:hAnsi="Tahoma" w:cs="Tahoma" w:hint="cs"/>
          <w:sz w:val="17"/>
          <w:szCs w:val="17"/>
          <w:rtl/>
        </w:rPr>
        <w:t>הממשלה</w:t>
      </w:r>
      <w:r w:rsidRPr="009A022F">
        <w:rPr>
          <w:rFonts w:ascii="Tahoma" w:hAnsi="Tahoma" w:cs="Tahoma"/>
          <w:sz w:val="17"/>
          <w:szCs w:val="17"/>
          <w:rtl/>
        </w:rPr>
        <w:t xml:space="preserve"> </w:t>
      </w:r>
      <w:r w:rsidRPr="009A022F">
        <w:rPr>
          <w:rFonts w:ascii="Tahoma" w:hAnsi="Tahoma" w:cs="Tahoma" w:hint="cs"/>
          <w:sz w:val="17"/>
          <w:szCs w:val="17"/>
          <w:rtl/>
        </w:rPr>
        <w:t>כללו</w:t>
      </w:r>
      <w:r w:rsidRPr="009A022F">
        <w:rPr>
          <w:rFonts w:ascii="Tahoma" w:hAnsi="Tahoma" w:cs="Tahoma"/>
          <w:sz w:val="17"/>
          <w:szCs w:val="17"/>
          <w:rtl/>
        </w:rPr>
        <w:t xml:space="preserve"> </w:t>
      </w:r>
      <w:r w:rsidRPr="009A022F">
        <w:rPr>
          <w:rFonts w:ascii="Tahoma" w:hAnsi="Tahoma" w:cs="Tahoma" w:hint="cs"/>
          <w:sz w:val="17"/>
          <w:szCs w:val="17"/>
          <w:rtl/>
        </w:rPr>
        <w:t>פיקוד</w:t>
      </w:r>
      <w:r w:rsidRPr="009A022F">
        <w:rPr>
          <w:rFonts w:ascii="Tahoma" w:hAnsi="Tahoma" w:cs="Tahoma"/>
          <w:sz w:val="17"/>
          <w:szCs w:val="17"/>
          <w:rtl/>
        </w:rPr>
        <w:t xml:space="preserve"> </w:t>
      </w:r>
      <w:r w:rsidRPr="009A022F">
        <w:rPr>
          <w:rFonts w:ascii="Tahoma" w:hAnsi="Tahoma" w:cs="Tahoma" w:hint="cs"/>
          <w:sz w:val="17"/>
          <w:szCs w:val="17"/>
          <w:rtl/>
        </w:rPr>
        <w:t>בתחומי</w:t>
      </w:r>
      <w:r w:rsidRPr="009A022F">
        <w:rPr>
          <w:rFonts w:ascii="Tahoma" w:hAnsi="Tahoma" w:cs="Tahoma"/>
          <w:sz w:val="17"/>
          <w:szCs w:val="17"/>
          <w:rtl/>
        </w:rPr>
        <w:t xml:space="preserve"> </w:t>
      </w:r>
      <w:r w:rsidRPr="009A022F">
        <w:rPr>
          <w:rFonts w:ascii="Tahoma" w:hAnsi="Tahoma" w:cs="Tahoma" w:hint="cs"/>
          <w:sz w:val="17"/>
          <w:szCs w:val="17"/>
          <w:rtl/>
        </w:rPr>
        <w:t>הבטיחות</w:t>
      </w:r>
      <w:r w:rsidRPr="009A022F">
        <w:rPr>
          <w:rFonts w:ascii="Tahoma" w:hAnsi="Tahoma" w:cs="Tahoma"/>
          <w:sz w:val="17"/>
          <w:szCs w:val="17"/>
          <w:rtl/>
        </w:rPr>
        <w:t xml:space="preserve"> </w:t>
      </w:r>
      <w:r w:rsidRPr="009A022F">
        <w:rPr>
          <w:rFonts w:ascii="Tahoma" w:hAnsi="Tahoma" w:cs="Tahoma" w:hint="cs"/>
          <w:sz w:val="17"/>
          <w:szCs w:val="17"/>
          <w:rtl/>
        </w:rPr>
        <w:t>על</w:t>
      </w:r>
      <w:r w:rsidRPr="009A022F">
        <w:rPr>
          <w:rFonts w:ascii="Tahoma" w:hAnsi="Tahoma" w:cs="Tahoma"/>
          <w:sz w:val="17"/>
          <w:szCs w:val="17"/>
          <w:rtl/>
        </w:rPr>
        <w:t xml:space="preserve"> </w:t>
      </w:r>
      <w:r w:rsidRPr="009A022F">
        <w:rPr>
          <w:rFonts w:ascii="Tahoma" w:hAnsi="Tahoma" w:cs="Tahoma" w:hint="cs"/>
          <w:sz w:val="17"/>
          <w:szCs w:val="17"/>
          <w:rtl/>
        </w:rPr>
        <w:t>תשתית</w:t>
      </w:r>
      <w:r w:rsidRPr="009A022F">
        <w:rPr>
          <w:rFonts w:ascii="Tahoma" w:hAnsi="Tahoma" w:cs="Tahoma"/>
          <w:sz w:val="17"/>
          <w:szCs w:val="17"/>
          <w:rtl/>
        </w:rPr>
        <w:t xml:space="preserve"> </w:t>
      </w:r>
      <w:r w:rsidRPr="009A022F">
        <w:rPr>
          <w:rFonts w:ascii="Tahoma" w:hAnsi="Tahoma" w:cs="Tahoma" w:hint="cs"/>
          <w:sz w:val="17"/>
          <w:szCs w:val="17"/>
          <w:rtl/>
        </w:rPr>
        <w:t>הכבישים</w:t>
      </w:r>
      <w:r w:rsidRPr="009A022F">
        <w:rPr>
          <w:rFonts w:ascii="Tahoma" w:hAnsi="Tahoma" w:cs="Tahoma"/>
          <w:sz w:val="17"/>
          <w:szCs w:val="17"/>
          <w:rtl/>
        </w:rPr>
        <w:t xml:space="preserve"> </w:t>
      </w:r>
      <w:r w:rsidRPr="009A022F">
        <w:rPr>
          <w:rFonts w:ascii="Tahoma" w:hAnsi="Tahoma" w:cs="Tahoma" w:hint="cs"/>
          <w:sz w:val="17"/>
          <w:szCs w:val="17"/>
          <w:rtl/>
        </w:rPr>
        <w:t>ומסילות</w:t>
      </w:r>
      <w:r w:rsidRPr="009A022F">
        <w:rPr>
          <w:rFonts w:ascii="Tahoma" w:hAnsi="Tahoma" w:cs="Tahoma"/>
          <w:sz w:val="17"/>
          <w:szCs w:val="17"/>
          <w:rtl/>
        </w:rPr>
        <w:t xml:space="preserve"> </w:t>
      </w:r>
      <w:r w:rsidRPr="009A022F">
        <w:rPr>
          <w:rFonts w:ascii="Tahoma" w:hAnsi="Tahoma" w:cs="Tahoma" w:hint="cs"/>
          <w:sz w:val="17"/>
          <w:szCs w:val="17"/>
          <w:rtl/>
        </w:rPr>
        <w:t>הברזל</w:t>
      </w:r>
      <w:r w:rsidRPr="009A022F">
        <w:rPr>
          <w:rFonts w:ascii="Tahoma" w:hAnsi="Tahoma" w:cs="Tahoma"/>
          <w:sz w:val="17"/>
          <w:szCs w:val="17"/>
          <w:rtl/>
        </w:rPr>
        <w:t xml:space="preserve">, </w:t>
      </w:r>
      <w:r w:rsidRPr="009A022F">
        <w:rPr>
          <w:rFonts w:ascii="Tahoma" w:hAnsi="Tahoma" w:cs="Tahoma" w:hint="cs"/>
          <w:sz w:val="17"/>
          <w:szCs w:val="17"/>
          <w:rtl/>
        </w:rPr>
        <w:t>על</w:t>
      </w:r>
      <w:r w:rsidRPr="009A022F">
        <w:rPr>
          <w:rFonts w:ascii="Tahoma" w:hAnsi="Tahoma" w:cs="Tahoma"/>
          <w:sz w:val="17"/>
          <w:szCs w:val="17"/>
          <w:rtl/>
        </w:rPr>
        <w:t xml:space="preserve"> </w:t>
      </w:r>
      <w:r w:rsidRPr="009A022F">
        <w:rPr>
          <w:rFonts w:ascii="Tahoma" w:hAnsi="Tahoma" w:cs="Tahoma" w:hint="cs"/>
          <w:sz w:val="17"/>
          <w:szCs w:val="17"/>
          <w:rtl/>
        </w:rPr>
        <w:t>בטיחות</w:t>
      </w:r>
      <w:r w:rsidRPr="009A022F">
        <w:rPr>
          <w:rFonts w:ascii="Tahoma" w:hAnsi="Tahoma" w:cs="Tahoma"/>
          <w:sz w:val="17"/>
          <w:szCs w:val="17"/>
          <w:rtl/>
        </w:rPr>
        <w:t xml:space="preserve"> </w:t>
      </w:r>
      <w:r w:rsidRPr="009A022F">
        <w:rPr>
          <w:rFonts w:ascii="Tahoma" w:hAnsi="Tahoma" w:cs="Tahoma" w:hint="cs"/>
          <w:sz w:val="17"/>
          <w:szCs w:val="17"/>
          <w:rtl/>
        </w:rPr>
        <w:t>כלי</w:t>
      </w:r>
      <w:r w:rsidRPr="009A022F">
        <w:rPr>
          <w:rFonts w:ascii="Tahoma" w:hAnsi="Tahoma" w:cs="Tahoma"/>
          <w:sz w:val="17"/>
          <w:szCs w:val="17"/>
          <w:rtl/>
        </w:rPr>
        <w:t xml:space="preserve"> </w:t>
      </w:r>
      <w:r w:rsidRPr="009A022F">
        <w:rPr>
          <w:rFonts w:ascii="Tahoma" w:hAnsi="Tahoma" w:cs="Tahoma" w:hint="cs"/>
          <w:sz w:val="17"/>
          <w:szCs w:val="17"/>
          <w:rtl/>
        </w:rPr>
        <w:t>הרכב</w:t>
      </w:r>
      <w:r w:rsidRPr="009A022F">
        <w:rPr>
          <w:rFonts w:ascii="Tahoma" w:hAnsi="Tahoma" w:cs="Tahoma"/>
          <w:sz w:val="17"/>
          <w:szCs w:val="17"/>
          <w:rtl/>
        </w:rPr>
        <w:t xml:space="preserve"> </w:t>
      </w:r>
      <w:r w:rsidRPr="009A022F">
        <w:rPr>
          <w:rFonts w:ascii="Tahoma" w:hAnsi="Tahoma" w:cs="Tahoma" w:hint="cs"/>
          <w:sz w:val="17"/>
          <w:szCs w:val="17"/>
          <w:rtl/>
        </w:rPr>
        <w:t>ועל</w:t>
      </w:r>
      <w:r w:rsidRPr="009A022F">
        <w:rPr>
          <w:rFonts w:ascii="Tahoma" w:hAnsi="Tahoma" w:cs="Tahoma"/>
          <w:sz w:val="17"/>
          <w:szCs w:val="17"/>
          <w:rtl/>
        </w:rPr>
        <w:t xml:space="preserve"> </w:t>
      </w:r>
      <w:r w:rsidRPr="009A022F">
        <w:rPr>
          <w:rFonts w:ascii="Tahoma" w:hAnsi="Tahoma" w:cs="Tahoma" w:hint="cs"/>
          <w:sz w:val="17"/>
          <w:szCs w:val="17"/>
          <w:rtl/>
        </w:rPr>
        <w:t>רישיונות</w:t>
      </w:r>
      <w:r w:rsidRPr="009A022F">
        <w:rPr>
          <w:rFonts w:ascii="Tahoma" w:hAnsi="Tahoma" w:cs="Tahoma"/>
          <w:sz w:val="17"/>
          <w:szCs w:val="17"/>
          <w:rtl/>
        </w:rPr>
        <w:t xml:space="preserve"> </w:t>
      </w:r>
      <w:r w:rsidRPr="009A022F">
        <w:rPr>
          <w:rFonts w:ascii="Tahoma" w:hAnsi="Tahoma" w:cs="Tahoma" w:hint="cs"/>
          <w:sz w:val="17"/>
          <w:szCs w:val="17"/>
          <w:rtl/>
        </w:rPr>
        <w:t>הנהיגה</w:t>
      </w:r>
      <w:r w:rsidRPr="009A022F">
        <w:rPr>
          <w:rFonts w:ascii="Tahoma" w:hAnsi="Tahoma" w:cs="Tahoma"/>
          <w:sz w:val="17"/>
          <w:szCs w:val="17"/>
          <w:rtl/>
        </w:rPr>
        <w:t xml:space="preserve"> </w:t>
      </w:r>
      <w:r w:rsidRPr="009A022F">
        <w:rPr>
          <w:rFonts w:ascii="Tahoma" w:hAnsi="Tahoma" w:cs="Tahoma" w:hint="cs"/>
          <w:sz w:val="17"/>
          <w:szCs w:val="17"/>
          <w:rtl/>
        </w:rPr>
        <w:t>וקיום</w:t>
      </w:r>
      <w:r w:rsidRPr="009A022F">
        <w:rPr>
          <w:rFonts w:ascii="Tahoma" w:hAnsi="Tahoma" w:cs="Tahoma"/>
          <w:sz w:val="17"/>
          <w:szCs w:val="17"/>
          <w:rtl/>
        </w:rPr>
        <w:t xml:space="preserve"> </w:t>
      </w:r>
      <w:r w:rsidRPr="009A022F">
        <w:rPr>
          <w:rFonts w:ascii="Tahoma" w:hAnsi="Tahoma" w:cs="Tahoma" w:hint="cs"/>
          <w:sz w:val="17"/>
          <w:szCs w:val="17"/>
          <w:rtl/>
        </w:rPr>
        <w:t>פעילות</w:t>
      </w:r>
      <w:r w:rsidRPr="009A022F">
        <w:rPr>
          <w:rFonts w:ascii="Tahoma" w:hAnsi="Tahoma" w:cs="Tahoma"/>
          <w:sz w:val="17"/>
          <w:szCs w:val="17"/>
          <w:rtl/>
        </w:rPr>
        <w:t xml:space="preserve"> </w:t>
      </w:r>
      <w:r w:rsidRPr="009A022F">
        <w:rPr>
          <w:rFonts w:ascii="Tahoma" w:hAnsi="Tahoma" w:cs="Tahoma" w:hint="cs"/>
          <w:sz w:val="17"/>
          <w:szCs w:val="17"/>
          <w:rtl/>
        </w:rPr>
        <w:t>להגברת</w:t>
      </w:r>
      <w:r w:rsidRPr="009A022F">
        <w:rPr>
          <w:rFonts w:ascii="Tahoma" w:hAnsi="Tahoma" w:cs="Tahoma"/>
          <w:sz w:val="17"/>
          <w:szCs w:val="17"/>
          <w:rtl/>
        </w:rPr>
        <w:t xml:space="preserve"> </w:t>
      </w:r>
      <w:r w:rsidRPr="009A022F">
        <w:rPr>
          <w:rFonts w:ascii="Tahoma" w:hAnsi="Tahoma" w:cs="Tahoma" w:hint="cs"/>
          <w:sz w:val="17"/>
          <w:szCs w:val="17"/>
          <w:rtl/>
        </w:rPr>
        <w:t>מודעות</w:t>
      </w:r>
      <w:r w:rsidRPr="009A022F">
        <w:rPr>
          <w:rFonts w:ascii="Tahoma" w:hAnsi="Tahoma" w:cs="Tahoma"/>
          <w:sz w:val="17"/>
          <w:szCs w:val="17"/>
          <w:rtl/>
        </w:rPr>
        <w:t xml:space="preserve"> </w:t>
      </w:r>
      <w:r w:rsidRPr="009A022F">
        <w:rPr>
          <w:rFonts w:ascii="Tahoma" w:hAnsi="Tahoma" w:cs="Tahoma" w:hint="cs"/>
          <w:sz w:val="17"/>
          <w:szCs w:val="17"/>
          <w:rtl/>
        </w:rPr>
        <w:t>הציבור</w:t>
      </w:r>
      <w:r w:rsidRPr="009A022F">
        <w:rPr>
          <w:rFonts w:ascii="Tahoma" w:hAnsi="Tahoma" w:cs="Tahoma"/>
          <w:sz w:val="17"/>
          <w:szCs w:val="17"/>
          <w:rtl/>
        </w:rPr>
        <w:t xml:space="preserve"> </w:t>
      </w:r>
      <w:r w:rsidRPr="009A022F">
        <w:rPr>
          <w:rFonts w:ascii="Tahoma" w:hAnsi="Tahoma" w:cs="Tahoma" w:hint="cs"/>
          <w:sz w:val="17"/>
          <w:szCs w:val="17"/>
          <w:rtl/>
        </w:rPr>
        <w:t>באמצעות</w:t>
      </w:r>
      <w:r w:rsidRPr="009A022F">
        <w:rPr>
          <w:rFonts w:ascii="Tahoma" w:hAnsi="Tahoma" w:cs="Tahoma"/>
          <w:sz w:val="17"/>
          <w:szCs w:val="17"/>
          <w:rtl/>
        </w:rPr>
        <w:t xml:space="preserve"> </w:t>
      </w:r>
      <w:r w:rsidRPr="009A022F">
        <w:rPr>
          <w:rFonts w:ascii="Tahoma" w:hAnsi="Tahoma" w:cs="Tahoma" w:hint="cs"/>
          <w:sz w:val="17"/>
          <w:szCs w:val="17"/>
          <w:rtl/>
        </w:rPr>
        <w:t>הסברה</w:t>
      </w:r>
      <w:r w:rsidRPr="009A022F">
        <w:rPr>
          <w:rFonts w:ascii="Tahoma" w:hAnsi="Tahoma" w:cs="Tahoma"/>
          <w:sz w:val="17"/>
          <w:szCs w:val="17"/>
          <w:rtl/>
        </w:rPr>
        <w:t xml:space="preserve"> </w:t>
      </w:r>
      <w:r w:rsidRPr="009A022F">
        <w:rPr>
          <w:rFonts w:ascii="Tahoma" w:hAnsi="Tahoma" w:cs="Tahoma" w:hint="cs"/>
          <w:sz w:val="17"/>
          <w:szCs w:val="17"/>
          <w:rtl/>
        </w:rPr>
        <w:t>וקורסים. הרשות היא גורם תומך בפעילות</w:t>
      </w:r>
      <w:r w:rsidRPr="009A022F">
        <w:rPr>
          <w:rFonts w:ascii="Tahoma" w:hAnsi="Tahoma" w:cs="Tahoma"/>
          <w:sz w:val="17"/>
          <w:szCs w:val="17"/>
          <w:rtl/>
        </w:rPr>
        <w:t xml:space="preserve"> </w:t>
      </w:r>
      <w:r w:rsidRPr="009A022F">
        <w:rPr>
          <w:rFonts w:ascii="Tahoma" w:hAnsi="Tahoma" w:cs="Tahoma" w:hint="cs"/>
          <w:sz w:val="17"/>
          <w:szCs w:val="17"/>
          <w:rtl/>
        </w:rPr>
        <w:t>משרדי</w:t>
      </w:r>
      <w:r w:rsidRPr="009A022F">
        <w:rPr>
          <w:rFonts w:ascii="Tahoma" w:hAnsi="Tahoma" w:cs="Tahoma"/>
          <w:sz w:val="17"/>
          <w:szCs w:val="17"/>
          <w:rtl/>
        </w:rPr>
        <w:t xml:space="preserve"> </w:t>
      </w:r>
      <w:r w:rsidRPr="009A022F">
        <w:rPr>
          <w:rFonts w:ascii="Tahoma" w:hAnsi="Tahoma" w:cs="Tahoma" w:hint="cs"/>
          <w:sz w:val="17"/>
          <w:szCs w:val="17"/>
          <w:rtl/>
        </w:rPr>
        <w:t>ממשלה</w:t>
      </w:r>
      <w:r w:rsidRPr="009A022F">
        <w:rPr>
          <w:rFonts w:ascii="Tahoma" w:hAnsi="Tahoma" w:cs="Tahoma"/>
          <w:sz w:val="17"/>
          <w:szCs w:val="17"/>
          <w:rtl/>
        </w:rPr>
        <w:t xml:space="preserve"> </w:t>
      </w:r>
      <w:r w:rsidRPr="009A022F">
        <w:rPr>
          <w:rFonts w:ascii="Tahoma" w:hAnsi="Tahoma" w:cs="Tahoma" w:hint="cs"/>
          <w:sz w:val="17"/>
          <w:szCs w:val="17"/>
          <w:rtl/>
        </w:rPr>
        <w:t>אחרים</w:t>
      </w:r>
      <w:r w:rsidRPr="009A022F">
        <w:rPr>
          <w:rFonts w:ascii="Tahoma" w:hAnsi="Tahoma" w:cs="Tahoma"/>
          <w:sz w:val="17"/>
          <w:szCs w:val="17"/>
          <w:rtl/>
        </w:rPr>
        <w:t xml:space="preserve"> </w:t>
      </w:r>
      <w:r w:rsidRPr="009A022F">
        <w:rPr>
          <w:rFonts w:ascii="Tahoma" w:hAnsi="Tahoma" w:cs="Tahoma" w:hint="cs"/>
          <w:sz w:val="17"/>
          <w:szCs w:val="17"/>
          <w:rtl/>
        </w:rPr>
        <w:t>במאבק</w:t>
      </w:r>
      <w:r w:rsidRPr="009A022F">
        <w:rPr>
          <w:rFonts w:ascii="Tahoma" w:hAnsi="Tahoma" w:cs="Tahoma"/>
          <w:sz w:val="17"/>
          <w:szCs w:val="17"/>
          <w:rtl/>
        </w:rPr>
        <w:t xml:space="preserve"> </w:t>
      </w:r>
      <w:r w:rsidRPr="009A022F">
        <w:rPr>
          <w:rFonts w:ascii="Tahoma" w:hAnsi="Tahoma" w:cs="Tahoma" w:hint="cs"/>
          <w:sz w:val="17"/>
          <w:szCs w:val="17"/>
          <w:rtl/>
        </w:rPr>
        <w:t>בתאונות</w:t>
      </w:r>
      <w:r w:rsidRPr="009A022F">
        <w:rPr>
          <w:rFonts w:ascii="Tahoma" w:hAnsi="Tahoma" w:cs="Tahoma"/>
          <w:sz w:val="17"/>
          <w:szCs w:val="17"/>
          <w:rtl/>
        </w:rPr>
        <w:t xml:space="preserve"> </w:t>
      </w:r>
      <w:r w:rsidRPr="009A022F">
        <w:rPr>
          <w:rFonts w:ascii="Tahoma" w:hAnsi="Tahoma" w:cs="Tahoma" w:hint="cs"/>
          <w:sz w:val="17"/>
          <w:szCs w:val="17"/>
          <w:rtl/>
        </w:rPr>
        <w:t xml:space="preserve">דרכים. תקציבים רבים בתחום זה מתוקצבים בבסיס התקציב של גורמים אחרים (למשל המשטרה </w:t>
      </w:r>
      <w:r w:rsidRPr="009A022F">
        <w:rPr>
          <w:rFonts w:ascii="Tahoma" w:hAnsi="Tahoma" w:cs="Tahoma" w:hint="cs"/>
          <w:sz w:val="17"/>
          <w:szCs w:val="17"/>
          <w:rtl/>
        </w:rPr>
        <w:t>ונת"י</w:t>
      </w:r>
      <w:r w:rsidRPr="009A022F">
        <w:rPr>
          <w:rFonts w:ascii="Tahoma" w:hAnsi="Tahoma" w:cs="Tahoma" w:hint="cs"/>
          <w:sz w:val="17"/>
          <w:szCs w:val="17"/>
          <w:rtl/>
        </w:rPr>
        <w:t xml:space="preserve">), ובתקציבים אחרים הרשות רק משתתפת כחברה בהחלטות על חלוקתם (למשל, תקציב מוקדי סיכון בתחום העירוני). בפועל, כפי שעולה מתשובות משרד התחבורה וד"ר </w:t>
      </w:r>
      <w:r w:rsidRPr="009A022F">
        <w:rPr>
          <w:rFonts w:ascii="Tahoma" w:hAnsi="Tahoma" w:cs="Tahoma" w:hint="cs"/>
          <w:sz w:val="17"/>
          <w:szCs w:val="17"/>
          <w:rtl/>
        </w:rPr>
        <w:t>שיינין</w:t>
      </w:r>
      <w:r w:rsidRPr="009A022F">
        <w:rPr>
          <w:rFonts w:ascii="Tahoma" w:hAnsi="Tahoma" w:cs="Tahoma" w:hint="cs"/>
          <w:sz w:val="17"/>
          <w:szCs w:val="17"/>
          <w:rtl/>
        </w:rPr>
        <w:t xml:space="preserve">, יו"ר המועצה לשעבר, אין לרשות סמכות להוביל את הטיפול של כל הגורמים המעורבים במאבק בתאונות הדרכים. </w:t>
      </w:r>
    </w:p>
    <w:p w:rsidR="009A022F" w:rsidRPr="009A022F" w:rsidP="00952B6C">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9A022F">
        <w:rPr>
          <w:rFonts w:ascii="Tahoma" w:hAnsi="Tahoma" w:cs="Tahoma" w:hint="cs"/>
          <w:sz w:val="17"/>
          <w:szCs w:val="17"/>
          <w:rtl/>
        </w:rPr>
        <w:t>פקיעת</w:t>
      </w:r>
      <w:r w:rsidRPr="009A022F">
        <w:rPr>
          <w:rFonts w:ascii="Tahoma" w:hAnsi="Tahoma" w:cs="Tahoma"/>
          <w:sz w:val="17"/>
          <w:szCs w:val="17"/>
          <w:rtl/>
        </w:rPr>
        <w:t xml:space="preserve"> </w:t>
      </w:r>
      <w:r w:rsidRPr="009A022F">
        <w:rPr>
          <w:rFonts w:ascii="Tahoma" w:hAnsi="Tahoma" w:cs="Tahoma" w:hint="cs"/>
          <w:sz w:val="17"/>
          <w:szCs w:val="17"/>
          <w:rtl/>
        </w:rPr>
        <w:t>חוק</w:t>
      </w:r>
      <w:r w:rsidRPr="009A022F">
        <w:rPr>
          <w:rFonts w:ascii="Tahoma" w:hAnsi="Tahoma" w:cs="Tahoma"/>
          <w:sz w:val="17"/>
          <w:szCs w:val="17"/>
          <w:rtl/>
        </w:rPr>
        <w:t xml:space="preserve"> </w:t>
      </w:r>
      <w:r w:rsidRPr="009A022F">
        <w:rPr>
          <w:rFonts w:ascii="Tahoma" w:hAnsi="Tahoma" w:cs="Tahoma" w:hint="cs"/>
          <w:sz w:val="17"/>
          <w:szCs w:val="17"/>
          <w:rtl/>
        </w:rPr>
        <w:t>הרשות</w:t>
      </w:r>
      <w:r w:rsidRPr="009A022F">
        <w:rPr>
          <w:rFonts w:ascii="Tahoma" w:hAnsi="Tahoma" w:cs="Tahoma"/>
          <w:sz w:val="17"/>
          <w:szCs w:val="17"/>
          <w:rtl/>
        </w:rPr>
        <w:t xml:space="preserve"> </w:t>
      </w:r>
      <w:r w:rsidRPr="009A022F">
        <w:rPr>
          <w:rFonts w:ascii="Tahoma" w:hAnsi="Tahoma" w:cs="Tahoma" w:hint="cs"/>
          <w:sz w:val="17"/>
          <w:szCs w:val="17"/>
          <w:rtl/>
        </w:rPr>
        <w:t>בסוף</w:t>
      </w:r>
      <w:r w:rsidRPr="009A022F">
        <w:rPr>
          <w:rFonts w:ascii="Tahoma" w:hAnsi="Tahoma" w:cs="Tahoma"/>
          <w:sz w:val="17"/>
          <w:szCs w:val="17"/>
          <w:rtl/>
        </w:rPr>
        <w:t xml:space="preserve"> 2017 </w:t>
      </w:r>
      <w:r w:rsidRPr="009A022F">
        <w:rPr>
          <w:rFonts w:ascii="Tahoma" w:hAnsi="Tahoma" w:cs="Tahoma" w:hint="cs"/>
          <w:sz w:val="17"/>
          <w:szCs w:val="17"/>
          <w:rtl/>
        </w:rPr>
        <w:t>מחייבת</w:t>
      </w:r>
      <w:r w:rsidRPr="009A022F">
        <w:rPr>
          <w:rFonts w:ascii="Tahoma" w:hAnsi="Tahoma" w:cs="Tahoma"/>
          <w:sz w:val="17"/>
          <w:szCs w:val="17"/>
          <w:rtl/>
        </w:rPr>
        <w:t xml:space="preserve"> </w:t>
      </w:r>
      <w:r w:rsidRPr="009A022F">
        <w:rPr>
          <w:rFonts w:ascii="Tahoma" w:hAnsi="Tahoma" w:cs="Tahoma" w:hint="cs"/>
          <w:sz w:val="17"/>
          <w:szCs w:val="17"/>
          <w:rtl/>
        </w:rPr>
        <w:t>התארגנות</w:t>
      </w:r>
      <w:r w:rsidRPr="009A022F">
        <w:rPr>
          <w:rFonts w:ascii="Tahoma" w:hAnsi="Tahoma" w:cs="Tahoma"/>
          <w:sz w:val="17"/>
          <w:szCs w:val="17"/>
          <w:rtl/>
        </w:rPr>
        <w:t xml:space="preserve"> </w:t>
      </w:r>
      <w:r w:rsidRPr="009A022F">
        <w:rPr>
          <w:rFonts w:ascii="Tahoma" w:hAnsi="Tahoma" w:cs="Tahoma" w:hint="cs"/>
          <w:sz w:val="17"/>
          <w:szCs w:val="17"/>
          <w:rtl/>
        </w:rPr>
        <w:t>מראש</w:t>
      </w:r>
      <w:r w:rsidRPr="009A022F">
        <w:rPr>
          <w:rFonts w:ascii="Tahoma" w:hAnsi="Tahoma" w:cs="Tahoma"/>
          <w:sz w:val="17"/>
          <w:szCs w:val="17"/>
          <w:rtl/>
        </w:rPr>
        <w:t xml:space="preserve"> </w:t>
      </w:r>
      <w:r w:rsidRPr="009A022F">
        <w:rPr>
          <w:rFonts w:ascii="Tahoma" w:hAnsi="Tahoma" w:cs="Tahoma" w:hint="cs"/>
          <w:sz w:val="17"/>
          <w:szCs w:val="17"/>
          <w:rtl/>
        </w:rPr>
        <w:t>של</w:t>
      </w:r>
      <w:r w:rsidRPr="009A022F">
        <w:rPr>
          <w:rFonts w:ascii="Tahoma" w:hAnsi="Tahoma" w:cs="Tahoma"/>
          <w:sz w:val="17"/>
          <w:szCs w:val="17"/>
          <w:rtl/>
        </w:rPr>
        <w:t xml:space="preserve"> </w:t>
      </w:r>
      <w:r w:rsidRPr="009A022F">
        <w:rPr>
          <w:rFonts w:ascii="Tahoma" w:hAnsi="Tahoma" w:cs="Tahoma" w:hint="cs"/>
          <w:sz w:val="17"/>
          <w:szCs w:val="17"/>
          <w:rtl/>
        </w:rPr>
        <w:t>הממשלה שכן ללא שום פעולה מצד הממשלה תחדל הרשות להתקיים</w:t>
      </w:r>
      <w:r w:rsidRPr="009A022F">
        <w:rPr>
          <w:rFonts w:ascii="Tahoma" w:hAnsi="Tahoma" w:cs="Tahoma"/>
          <w:sz w:val="17"/>
          <w:szCs w:val="17"/>
          <w:rtl/>
        </w:rPr>
        <w:t xml:space="preserve">, </w:t>
      </w:r>
      <w:r w:rsidRPr="009A022F">
        <w:rPr>
          <w:rFonts w:ascii="Tahoma" w:hAnsi="Tahoma" w:cs="Tahoma" w:hint="cs"/>
          <w:sz w:val="17"/>
          <w:szCs w:val="17"/>
          <w:rtl/>
        </w:rPr>
        <w:t>אולם</w:t>
      </w:r>
      <w:r w:rsidRPr="009A022F">
        <w:rPr>
          <w:rFonts w:ascii="Tahoma" w:hAnsi="Tahoma" w:cs="Tahoma"/>
          <w:sz w:val="17"/>
          <w:szCs w:val="17"/>
          <w:rtl/>
        </w:rPr>
        <w:t xml:space="preserve"> </w:t>
      </w:r>
      <w:r w:rsidRPr="009A022F">
        <w:rPr>
          <w:rFonts w:ascii="Tahoma" w:hAnsi="Tahoma" w:cs="Tahoma" w:hint="cs"/>
          <w:sz w:val="17"/>
          <w:szCs w:val="17"/>
          <w:rtl/>
        </w:rPr>
        <w:t>לא</w:t>
      </w:r>
      <w:r w:rsidRPr="009A022F">
        <w:rPr>
          <w:rFonts w:ascii="Tahoma" w:hAnsi="Tahoma" w:cs="Tahoma"/>
          <w:sz w:val="17"/>
          <w:szCs w:val="17"/>
          <w:rtl/>
        </w:rPr>
        <w:t xml:space="preserve"> </w:t>
      </w:r>
      <w:r w:rsidRPr="009A022F">
        <w:rPr>
          <w:rFonts w:ascii="Tahoma" w:hAnsi="Tahoma" w:cs="Tahoma" w:hint="cs"/>
          <w:sz w:val="17"/>
          <w:szCs w:val="17"/>
          <w:rtl/>
        </w:rPr>
        <w:t>נמצא</w:t>
      </w:r>
      <w:r w:rsidRPr="009A022F">
        <w:rPr>
          <w:rFonts w:ascii="Tahoma" w:hAnsi="Tahoma" w:cs="Tahoma"/>
          <w:sz w:val="17"/>
          <w:szCs w:val="17"/>
          <w:rtl/>
        </w:rPr>
        <w:t xml:space="preserve"> </w:t>
      </w:r>
      <w:r w:rsidRPr="009A022F">
        <w:rPr>
          <w:rFonts w:ascii="Tahoma" w:hAnsi="Tahoma" w:cs="Tahoma" w:hint="cs"/>
          <w:sz w:val="17"/>
          <w:szCs w:val="17"/>
          <w:rtl/>
        </w:rPr>
        <w:t>כי</w:t>
      </w:r>
      <w:r w:rsidRPr="009A022F">
        <w:rPr>
          <w:rFonts w:ascii="Tahoma" w:hAnsi="Tahoma" w:cs="Tahoma"/>
          <w:sz w:val="17"/>
          <w:szCs w:val="17"/>
          <w:rtl/>
        </w:rPr>
        <w:t xml:space="preserve"> הממשלה </w:t>
      </w:r>
      <w:r w:rsidRPr="009A022F">
        <w:rPr>
          <w:rFonts w:ascii="Tahoma" w:hAnsi="Tahoma" w:cs="Tahoma" w:hint="cs"/>
          <w:sz w:val="17"/>
          <w:szCs w:val="17"/>
          <w:rtl/>
        </w:rPr>
        <w:t>החל</w:t>
      </w:r>
      <w:r w:rsidRPr="009A022F">
        <w:rPr>
          <w:rFonts w:ascii="Tahoma" w:hAnsi="Tahoma" w:cs="Tahoma"/>
          <w:sz w:val="17"/>
          <w:szCs w:val="17"/>
          <w:rtl/>
        </w:rPr>
        <w:t xml:space="preserve">ה </w:t>
      </w:r>
      <w:r w:rsidRPr="009A022F">
        <w:rPr>
          <w:rFonts w:ascii="Tahoma" w:hAnsi="Tahoma" w:cs="Tahoma" w:hint="cs"/>
          <w:sz w:val="17"/>
          <w:szCs w:val="17"/>
          <w:rtl/>
        </w:rPr>
        <w:t>לדון בנושא</w:t>
      </w:r>
      <w:r w:rsidRPr="009A022F">
        <w:rPr>
          <w:rFonts w:ascii="Tahoma" w:hAnsi="Tahoma" w:cs="Tahoma"/>
          <w:sz w:val="17"/>
          <w:szCs w:val="17"/>
          <w:rtl/>
        </w:rPr>
        <w:t xml:space="preserve"> </w:t>
      </w:r>
      <w:r w:rsidRPr="009A022F">
        <w:rPr>
          <w:rFonts w:ascii="Tahoma" w:hAnsi="Tahoma" w:cs="Tahoma" w:hint="cs"/>
          <w:sz w:val="17"/>
          <w:szCs w:val="17"/>
          <w:rtl/>
        </w:rPr>
        <w:t>זה</w:t>
      </w:r>
      <w:r w:rsidRPr="009A022F">
        <w:rPr>
          <w:rFonts w:ascii="Tahoma" w:hAnsi="Tahoma" w:cs="Tahoma"/>
          <w:sz w:val="17"/>
          <w:szCs w:val="17"/>
          <w:rtl/>
        </w:rPr>
        <w:t xml:space="preserve">. </w:t>
      </w:r>
    </w:p>
    <w:p w:rsidR="009A022F" w:rsidRPr="00492C38" w:rsidP="00952B6C">
      <w:pPr>
        <w:pStyle w:val="takzir"/>
        <w:rPr>
          <w:rFonts w:ascii="Tahoma" w:hAnsi="Tahoma" w:cs="Tahoma"/>
          <w:noProof w:val="0"/>
          <w:sz w:val="28"/>
          <w:rtl/>
        </w:rPr>
      </w:pPr>
    </w:p>
    <w:p w:rsidR="009A022F" w:rsidRPr="009A022F" w:rsidP="00952B6C">
      <w:pPr>
        <w:pStyle w:val="KOT5T"/>
        <w:rPr>
          <w:b/>
          <w:bCs/>
          <w:rtl/>
        </w:rPr>
      </w:pPr>
      <w:r w:rsidRPr="009A022F">
        <w:rPr>
          <w:rFonts w:hint="eastAsia"/>
          <w:b/>
          <w:bCs/>
          <w:rtl/>
        </w:rPr>
        <w:t>ליקויים</w:t>
      </w:r>
      <w:r w:rsidRPr="009A022F">
        <w:rPr>
          <w:b/>
          <w:bCs/>
          <w:rtl/>
        </w:rPr>
        <w:t xml:space="preserve"> </w:t>
      </w:r>
      <w:r w:rsidRPr="009A022F">
        <w:rPr>
          <w:rFonts w:hint="eastAsia"/>
          <w:b/>
          <w:bCs/>
          <w:rtl/>
        </w:rPr>
        <w:t>בתפקוד</w:t>
      </w:r>
      <w:r w:rsidRPr="009A022F">
        <w:rPr>
          <w:b/>
          <w:bCs/>
          <w:rtl/>
        </w:rPr>
        <w:t xml:space="preserve"> </w:t>
      </w:r>
      <w:r w:rsidRPr="009A022F">
        <w:rPr>
          <w:rFonts w:hint="eastAsia"/>
          <w:b/>
          <w:bCs/>
          <w:rtl/>
        </w:rPr>
        <w:t>מועצת</w:t>
      </w:r>
      <w:r w:rsidRPr="009A022F">
        <w:rPr>
          <w:b/>
          <w:bCs/>
          <w:rtl/>
        </w:rPr>
        <w:t xml:space="preserve"> </w:t>
      </w:r>
      <w:r w:rsidRPr="009A022F">
        <w:rPr>
          <w:rFonts w:hint="eastAsia"/>
          <w:b/>
          <w:bCs/>
          <w:rtl/>
        </w:rPr>
        <w:t>הרשות</w:t>
      </w:r>
    </w:p>
    <w:p w:rsidR="009A022F" w:rsidRPr="009A022F" w:rsidP="00952B6C">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9A022F">
        <w:rPr>
          <w:rFonts w:ascii="Tahoma" w:hAnsi="Tahoma" w:cs="Tahoma" w:hint="cs"/>
          <w:sz w:val="17"/>
          <w:szCs w:val="17"/>
          <w:rtl/>
        </w:rPr>
        <w:t xml:space="preserve">משנת </w:t>
      </w:r>
      <w:r w:rsidRPr="009A022F">
        <w:rPr>
          <w:rFonts w:ascii="Tahoma" w:hAnsi="Tahoma" w:cs="Tahoma"/>
          <w:sz w:val="17"/>
          <w:szCs w:val="17"/>
          <w:rtl/>
        </w:rPr>
        <w:t xml:space="preserve">2007, </w:t>
      </w:r>
      <w:r w:rsidRPr="009A022F">
        <w:rPr>
          <w:rFonts w:ascii="Tahoma" w:hAnsi="Tahoma" w:cs="Tahoma" w:hint="cs"/>
          <w:sz w:val="17"/>
          <w:szCs w:val="17"/>
          <w:rtl/>
        </w:rPr>
        <w:t>מועד</w:t>
      </w:r>
      <w:r w:rsidRPr="009A022F">
        <w:rPr>
          <w:rFonts w:ascii="Tahoma" w:hAnsi="Tahoma" w:cs="Tahoma"/>
          <w:sz w:val="17"/>
          <w:szCs w:val="17"/>
          <w:rtl/>
        </w:rPr>
        <w:t xml:space="preserve"> </w:t>
      </w:r>
      <w:r w:rsidRPr="009A022F">
        <w:rPr>
          <w:rFonts w:ascii="Tahoma" w:hAnsi="Tahoma" w:cs="Tahoma" w:hint="cs"/>
          <w:sz w:val="17"/>
          <w:szCs w:val="17"/>
          <w:rtl/>
        </w:rPr>
        <w:t>הקמת</w:t>
      </w:r>
      <w:r w:rsidRPr="009A022F">
        <w:rPr>
          <w:rFonts w:ascii="Tahoma" w:hAnsi="Tahoma" w:cs="Tahoma"/>
          <w:sz w:val="17"/>
          <w:szCs w:val="17"/>
          <w:rtl/>
        </w:rPr>
        <w:t xml:space="preserve"> </w:t>
      </w:r>
      <w:r w:rsidRPr="009A022F">
        <w:rPr>
          <w:rFonts w:ascii="Tahoma" w:hAnsi="Tahoma" w:cs="Tahoma" w:hint="cs"/>
          <w:sz w:val="17"/>
          <w:szCs w:val="17"/>
          <w:rtl/>
        </w:rPr>
        <w:t>הרשות</w:t>
      </w:r>
      <w:r w:rsidRPr="009A022F">
        <w:rPr>
          <w:rFonts w:ascii="Tahoma" w:hAnsi="Tahoma" w:cs="Tahoma"/>
          <w:sz w:val="17"/>
          <w:szCs w:val="17"/>
          <w:rtl/>
        </w:rPr>
        <w:t>, התחלף יו"ר מועצ</w:t>
      </w:r>
      <w:r w:rsidRPr="009A022F">
        <w:rPr>
          <w:rFonts w:ascii="Tahoma" w:hAnsi="Tahoma" w:cs="Tahoma" w:hint="cs"/>
          <w:sz w:val="17"/>
          <w:szCs w:val="17"/>
          <w:rtl/>
        </w:rPr>
        <w:t>ת</w:t>
      </w:r>
      <w:r w:rsidRPr="009A022F">
        <w:rPr>
          <w:rFonts w:ascii="Tahoma" w:hAnsi="Tahoma" w:cs="Tahoma"/>
          <w:sz w:val="17"/>
          <w:szCs w:val="17"/>
          <w:rtl/>
        </w:rPr>
        <w:t xml:space="preserve"> </w:t>
      </w:r>
      <w:r w:rsidRPr="009A022F">
        <w:rPr>
          <w:rFonts w:ascii="Tahoma" w:hAnsi="Tahoma" w:cs="Tahoma" w:hint="cs"/>
          <w:sz w:val="17"/>
          <w:szCs w:val="17"/>
          <w:rtl/>
        </w:rPr>
        <w:t>הרשות</w:t>
      </w:r>
      <w:r w:rsidRPr="009A022F">
        <w:rPr>
          <w:rFonts w:ascii="Tahoma" w:hAnsi="Tahoma" w:cs="Tahoma"/>
          <w:sz w:val="17"/>
          <w:szCs w:val="17"/>
          <w:rtl/>
        </w:rPr>
        <w:t xml:space="preserve"> (להלן - המועצה)</w:t>
      </w:r>
      <w:r w:rsidRPr="009A022F">
        <w:rPr>
          <w:rFonts w:ascii="Tahoma" w:hAnsi="Tahoma" w:cs="Tahoma" w:hint="cs"/>
          <w:sz w:val="17"/>
          <w:szCs w:val="17"/>
          <w:rtl/>
        </w:rPr>
        <w:t xml:space="preserve"> </w:t>
      </w:r>
      <w:r w:rsidRPr="009A022F">
        <w:rPr>
          <w:rFonts w:ascii="Tahoma" w:hAnsi="Tahoma" w:cs="Tahoma"/>
          <w:sz w:val="17"/>
          <w:szCs w:val="17"/>
          <w:rtl/>
        </w:rPr>
        <w:t xml:space="preserve">ארבע פעמים. </w:t>
      </w:r>
      <w:r w:rsidRPr="009A022F">
        <w:rPr>
          <w:rFonts w:ascii="Tahoma" w:hAnsi="Tahoma" w:cs="Tahoma" w:hint="cs"/>
          <w:sz w:val="17"/>
          <w:szCs w:val="17"/>
          <w:rtl/>
        </w:rPr>
        <w:t>כמו כן, במשך</w:t>
      </w:r>
      <w:r w:rsidRPr="009A022F">
        <w:rPr>
          <w:rFonts w:ascii="Tahoma" w:hAnsi="Tahoma" w:cs="Tahoma"/>
          <w:sz w:val="17"/>
          <w:szCs w:val="17"/>
          <w:rtl/>
        </w:rPr>
        <w:t xml:space="preserve"> </w:t>
      </w:r>
      <w:r w:rsidRPr="009A022F">
        <w:rPr>
          <w:rFonts w:ascii="Tahoma" w:hAnsi="Tahoma" w:cs="Tahoma" w:hint="cs"/>
          <w:sz w:val="17"/>
          <w:szCs w:val="17"/>
          <w:rtl/>
        </w:rPr>
        <w:t>ה</w:t>
      </w:r>
      <w:r w:rsidRPr="009A022F">
        <w:rPr>
          <w:rFonts w:ascii="Tahoma" w:hAnsi="Tahoma" w:cs="Tahoma"/>
          <w:sz w:val="17"/>
          <w:szCs w:val="17"/>
          <w:rtl/>
        </w:rPr>
        <w:t xml:space="preserve">שנים </w:t>
      </w:r>
      <w:r w:rsidRPr="009A022F">
        <w:rPr>
          <w:rFonts w:ascii="Tahoma" w:hAnsi="Tahoma" w:cs="Tahoma" w:hint="cs"/>
          <w:sz w:val="17"/>
          <w:szCs w:val="17"/>
          <w:rtl/>
        </w:rPr>
        <w:t xml:space="preserve">פעלה </w:t>
      </w:r>
      <w:r w:rsidRPr="009A022F">
        <w:rPr>
          <w:rFonts w:ascii="Tahoma" w:hAnsi="Tahoma" w:cs="Tahoma"/>
          <w:sz w:val="17"/>
          <w:szCs w:val="17"/>
          <w:rtl/>
        </w:rPr>
        <w:t>המועצה</w:t>
      </w:r>
      <w:r w:rsidRPr="009A022F">
        <w:rPr>
          <w:rFonts w:ascii="Tahoma" w:hAnsi="Tahoma" w:cs="Tahoma" w:hint="cs"/>
          <w:sz w:val="17"/>
          <w:szCs w:val="17"/>
          <w:rtl/>
        </w:rPr>
        <w:t xml:space="preserve"> בהרכב חסר, ובמועד</w:t>
      </w:r>
      <w:r w:rsidRPr="009A022F">
        <w:rPr>
          <w:rFonts w:ascii="Tahoma" w:hAnsi="Tahoma" w:cs="Tahoma"/>
          <w:sz w:val="17"/>
          <w:szCs w:val="17"/>
          <w:rtl/>
        </w:rPr>
        <w:t xml:space="preserve"> סיום הביקורת, </w:t>
      </w:r>
      <w:r w:rsidRPr="009A022F">
        <w:rPr>
          <w:rFonts w:ascii="Tahoma" w:hAnsi="Tahoma" w:cs="Tahoma" w:hint="cs"/>
          <w:sz w:val="17"/>
          <w:szCs w:val="17"/>
          <w:rtl/>
        </w:rPr>
        <w:t>ינואר</w:t>
      </w:r>
      <w:r w:rsidRPr="009A022F">
        <w:rPr>
          <w:rFonts w:ascii="Tahoma" w:hAnsi="Tahoma" w:cs="Tahoma"/>
          <w:sz w:val="17"/>
          <w:szCs w:val="17"/>
          <w:rtl/>
        </w:rPr>
        <w:t xml:space="preserve"> 2016, כיהנו </w:t>
      </w:r>
      <w:r w:rsidRPr="009A022F">
        <w:rPr>
          <w:rFonts w:ascii="Tahoma" w:hAnsi="Tahoma" w:cs="Tahoma" w:hint="cs"/>
          <w:sz w:val="17"/>
          <w:szCs w:val="17"/>
          <w:rtl/>
        </w:rPr>
        <w:t>בה</w:t>
      </w:r>
      <w:r w:rsidRPr="009A022F">
        <w:rPr>
          <w:rFonts w:ascii="Tahoma" w:hAnsi="Tahoma" w:cs="Tahoma"/>
          <w:sz w:val="17"/>
          <w:szCs w:val="17"/>
          <w:rtl/>
        </w:rPr>
        <w:t xml:space="preserve"> רק </w:t>
      </w:r>
      <w:r w:rsidRPr="009A022F">
        <w:rPr>
          <w:rFonts w:ascii="Tahoma" w:hAnsi="Tahoma" w:cs="Tahoma" w:hint="cs"/>
          <w:sz w:val="17"/>
          <w:szCs w:val="17"/>
          <w:rtl/>
        </w:rPr>
        <w:t>חמישה</w:t>
      </w:r>
      <w:r w:rsidRPr="009A022F">
        <w:rPr>
          <w:rFonts w:ascii="Tahoma" w:hAnsi="Tahoma" w:cs="Tahoma"/>
          <w:sz w:val="17"/>
          <w:szCs w:val="17"/>
          <w:rtl/>
        </w:rPr>
        <w:t xml:space="preserve"> </w:t>
      </w:r>
      <w:r w:rsidRPr="009A022F">
        <w:rPr>
          <w:rFonts w:ascii="Tahoma" w:hAnsi="Tahoma" w:cs="Tahoma" w:hint="cs"/>
          <w:sz w:val="17"/>
          <w:szCs w:val="17"/>
          <w:rtl/>
        </w:rPr>
        <w:t>חברים</w:t>
      </w:r>
      <w:r w:rsidRPr="009A022F">
        <w:rPr>
          <w:rFonts w:ascii="Tahoma" w:hAnsi="Tahoma" w:cs="Tahoma"/>
          <w:sz w:val="17"/>
          <w:szCs w:val="17"/>
          <w:rtl/>
        </w:rPr>
        <w:t xml:space="preserve">, </w:t>
      </w:r>
      <w:r w:rsidRPr="009A022F">
        <w:rPr>
          <w:rFonts w:ascii="Tahoma" w:hAnsi="Tahoma" w:cs="Tahoma" w:hint="cs"/>
          <w:sz w:val="17"/>
          <w:szCs w:val="17"/>
          <w:rtl/>
        </w:rPr>
        <w:t>במקום</w:t>
      </w:r>
      <w:r w:rsidRPr="009A022F">
        <w:rPr>
          <w:rFonts w:ascii="Tahoma" w:hAnsi="Tahoma" w:cs="Tahoma"/>
          <w:sz w:val="17"/>
          <w:szCs w:val="17"/>
          <w:rtl/>
        </w:rPr>
        <w:t xml:space="preserve"> 15 חברים כנדרש בחוק. </w:t>
      </w:r>
      <w:r w:rsidRPr="009A022F">
        <w:rPr>
          <w:rFonts w:ascii="Tahoma" w:hAnsi="Tahoma" w:cs="Tahoma" w:hint="cs"/>
          <w:sz w:val="17"/>
          <w:szCs w:val="17"/>
          <w:rtl/>
        </w:rPr>
        <w:t xml:space="preserve">בשנים </w:t>
      </w:r>
      <w:r w:rsidRPr="009A022F">
        <w:rPr>
          <w:rFonts w:ascii="Tahoma" w:hAnsi="Tahoma" w:cs="Tahoma"/>
          <w:sz w:val="17"/>
          <w:szCs w:val="17"/>
          <w:rtl/>
        </w:rPr>
        <w:t xml:space="preserve">2015-2013 </w:t>
      </w:r>
      <w:r w:rsidRPr="009A022F">
        <w:rPr>
          <w:rFonts w:ascii="Tahoma" w:hAnsi="Tahoma" w:cs="Tahoma" w:hint="cs"/>
          <w:sz w:val="17"/>
          <w:szCs w:val="17"/>
          <w:rtl/>
        </w:rPr>
        <w:t>הגיש שר התחבורה לאישור הוועדה לבדיקת מינויים בשירות הציבורי רק שלושה מועמדים לתפקיד חברי מועצה</w:t>
      </w:r>
      <w:r w:rsidRPr="009A022F">
        <w:rPr>
          <w:rFonts w:ascii="Tahoma" w:hAnsi="Tahoma" w:cs="Tahoma"/>
          <w:sz w:val="17"/>
          <w:szCs w:val="17"/>
          <w:rtl/>
        </w:rPr>
        <w:t xml:space="preserve">, </w:t>
      </w:r>
      <w:r w:rsidRPr="009A022F">
        <w:rPr>
          <w:rFonts w:ascii="Tahoma" w:hAnsi="Tahoma" w:cs="Tahoma" w:hint="cs"/>
          <w:sz w:val="17"/>
          <w:szCs w:val="17"/>
          <w:rtl/>
        </w:rPr>
        <w:t>על אף החוסר המתמשך במליאת המועצה</w:t>
      </w:r>
      <w:r w:rsidRPr="009A022F">
        <w:rPr>
          <w:rFonts w:ascii="Tahoma" w:hAnsi="Tahoma" w:cs="Tahoma"/>
          <w:sz w:val="17"/>
          <w:szCs w:val="17"/>
          <w:rtl/>
        </w:rPr>
        <w:t>.</w:t>
      </w:r>
      <w:r w:rsidRPr="009A022F">
        <w:rPr>
          <w:rFonts w:ascii="Tahoma" w:hAnsi="Tahoma" w:cs="Tahoma" w:hint="cs"/>
          <w:sz w:val="17"/>
          <w:szCs w:val="17"/>
          <w:rtl/>
        </w:rPr>
        <w:t xml:space="preserve"> יצוין כי הוועדה לא אישרה את מינוים של מועמדים אלה לחברי מועצה, בעיקר בהיעדר ייצוג הולם לנשים.</w:t>
      </w:r>
    </w:p>
    <w:p w:rsidR="009A022F" w:rsidRPr="009A022F" w:rsidP="00952B6C">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9A022F">
        <w:rPr>
          <w:rFonts w:ascii="Tahoma" w:hAnsi="Tahoma" w:cs="Tahoma" w:hint="cs"/>
          <w:sz w:val="17"/>
          <w:szCs w:val="17"/>
          <w:rtl/>
        </w:rPr>
        <w:t xml:space="preserve">ישיבות רבות של </w:t>
      </w:r>
      <w:r w:rsidRPr="009A022F">
        <w:rPr>
          <w:rFonts w:ascii="Tahoma" w:hAnsi="Tahoma" w:cs="Tahoma"/>
          <w:sz w:val="17"/>
          <w:szCs w:val="17"/>
          <w:rtl/>
        </w:rPr>
        <w:t xml:space="preserve">המועצה </w:t>
      </w:r>
      <w:r w:rsidRPr="009A022F">
        <w:rPr>
          <w:rFonts w:ascii="Tahoma" w:hAnsi="Tahoma" w:cs="Tahoma" w:hint="cs"/>
          <w:sz w:val="17"/>
          <w:szCs w:val="17"/>
          <w:rtl/>
        </w:rPr>
        <w:t>התקיימו ללא המניין הנדרש</w:t>
      </w:r>
      <w:r w:rsidRPr="009A022F">
        <w:rPr>
          <w:rFonts w:ascii="Tahoma" w:hAnsi="Tahoma" w:cs="Tahoma"/>
          <w:sz w:val="17"/>
          <w:szCs w:val="17"/>
          <w:rtl/>
        </w:rPr>
        <w:t xml:space="preserve"> בחוק הרשות, ולכן לא היה ביכולתה לקבל החלטות כדין. הישיבה האחרונה שקיימה </w:t>
      </w:r>
      <w:r w:rsidRPr="009A022F">
        <w:rPr>
          <w:rFonts w:ascii="Tahoma" w:hAnsi="Tahoma" w:cs="Tahoma" w:hint="cs"/>
          <w:sz w:val="17"/>
          <w:szCs w:val="17"/>
          <w:rtl/>
        </w:rPr>
        <w:t>מליאת</w:t>
      </w:r>
      <w:r w:rsidRPr="009A022F">
        <w:rPr>
          <w:rFonts w:ascii="Tahoma" w:hAnsi="Tahoma" w:cs="Tahoma"/>
          <w:sz w:val="17"/>
          <w:szCs w:val="17"/>
          <w:rtl/>
        </w:rPr>
        <w:t xml:space="preserve"> </w:t>
      </w:r>
      <w:r w:rsidRPr="009A022F">
        <w:rPr>
          <w:rFonts w:ascii="Tahoma" w:hAnsi="Tahoma" w:cs="Tahoma" w:hint="cs"/>
          <w:sz w:val="17"/>
          <w:szCs w:val="17"/>
          <w:rtl/>
        </w:rPr>
        <w:t>המועצה</w:t>
      </w:r>
      <w:r w:rsidRPr="009A022F">
        <w:rPr>
          <w:rFonts w:ascii="Tahoma" w:hAnsi="Tahoma" w:cs="Tahoma"/>
          <w:sz w:val="17"/>
          <w:szCs w:val="17"/>
          <w:rtl/>
        </w:rPr>
        <w:t xml:space="preserve"> </w:t>
      </w:r>
      <w:r w:rsidRPr="009A022F">
        <w:rPr>
          <w:rFonts w:ascii="Tahoma" w:hAnsi="Tahoma" w:cs="Tahoma" w:hint="cs"/>
          <w:sz w:val="17"/>
          <w:szCs w:val="17"/>
          <w:rtl/>
        </w:rPr>
        <w:t>הייתה</w:t>
      </w:r>
      <w:r w:rsidRPr="009A022F">
        <w:rPr>
          <w:rFonts w:ascii="Tahoma" w:hAnsi="Tahoma" w:cs="Tahoma"/>
          <w:sz w:val="17"/>
          <w:szCs w:val="17"/>
          <w:rtl/>
        </w:rPr>
        <w:t xml:space="preserve"> </w:t>
      </w:r>
      <w:r w:rsidRPr="009A022F">
        <w:rPr>
          <w:rFonts w:ascii="Tahoma" w:hAnsi="Tahoma" w:cs="Tahoma" w:hint="cs"/>
          <w:sz w:val="17"/>
          <w:szCs w:val="17"/>
          <w:rtl/>
        </w:rPr>
        <w:t>ביולי</w:t>
      </w:r>
      <w:r w:rsidRPr="009A022F">
        <w:rPr>
          <w:rFonts w:ascii="Tahoma" w:hAnsi="Tahoma" w:cs="Tahoma"/>
          <w:sz w:val="17"/>
          <w:szCs w:val="17"/>
          <w:rtl/>
        </w:rPr>
        <w:t xml:space="preserve"> 2015</w:t>
      </w:r>
      <w:r w:rsidRPr="009A022F">
        <w:rPr>
          <w:rFonts w:ascii="Tahoma" w:hAnsi="Tahoma" w:cs="Tahoma" w:hint="cs"/>
          <w:sz w:val="17"/>
          <w:szCs w:val="17"/>
          <w:rtl/>
        </w:rPr>
        <w:t>, אף שנדרש בחוק כי תתכנס אחת לחודש אלא אם כן יש נסיבות מיוחדות המצדיקות זאת</w:t>
      </w:r>
      <w:r w:rsidRPr="009A022F">
        <w:rPr>
          <w:rFonts w:ascii="Tahoma" w:hAnsi="Tahoma" w:cs="Tahoma"/>
          <w:sz w:val="17"/>
          <w:szCs w:val="17"/>
          <w:rtl/>
        </w:rPr>
        <w:t xml:space="preserve">. </w:t>
      </w:r>
      <w:r w:rsidRPr="009A022F">
        <w:rPr>
          <w:rFonts w:ascii="Tahoma" w:hAnsi="Tahoma" w:cs="Tahoma" w:hint="cs"/>
          <w:sz w:val="17"/>
          <w:szCs w:val="17"/>
          <w:rtl/>
        </w:rPr>
        <w:t>אי</w:t>
      </w:r>
      <w:r w:rsidRPr="009A022F">
        <w:rPr>
          <w:rFonts w:ascii="Tahoma" w:hAnsi="Tahoma" w:cs="Tahoma"/>
          <w:sz w:val="17"/>
          <w:szCs w:val="17"/>
          <w:rtl/>
        </w:rPr>
        <w:t xml:space="preserve">-התכנסות </w:t>
      </w:r>
      <w:r w:rsidRPr="009A022F">
        <w:rPr>
          <w:rFonts w:ascii="Tahoma" w:hAnsi="Tahoma" w:cs="Tahoma" w:hint="cs"/>
          <w:sz w:val="17"/>
          <w:szCs w:val="17"/>
          <w:rtl/>
        </w:rPr>
        <w:t>המועצה</w:t>
      </w:r>
      <w:r w:rsidRPr="009A022F">
        <w:rPr>
          <w:rFonts w:ascii="Tahoma" w:hAnsi="Tahoma" w:cs="Tahoma"/>
          <w:sz w:val="17"/>
          <w:szCs w:val="17"/>
          <w:rtl/>
        </w:rPr>
        <w:t xml:space="preserve"> </w:t>
      </w:r>
      <w:r w:rsidRPr="009A022F">
        <w:rPr>
          <w:rFonts w:ascii="Tahoma" w:hAnsi="Tahoma" w:cs="Tahoma" w:hint="cs"/>
          <w:sz w:val="17"/>
          <w:szCs w:val="17"/>
          <w:rtl/>
        </w:rPr>
        <w:t>הביאה</w:t>
      </w:r>
      <w:r w:rsidRPr="009A022F">
        <w:rPr>
          <w:rFonts w:ascii="Tahoma" w:hAnsi="Tahoma" w:cs="Tahoma"/>
          <w:sz w:val="17"/>
          <w:szCs w:val="17"/>
          <w:rtl/>
        </w:rPr>
        <w:t xml:space="preserve">, </w:t>
      </w:r>
      <w:r w:rsidRPr="009A022F">
        <w:rPr>
          <w:rFonts w:ascii="Tahoma" w:hAnsi="Tahoma" w:cs="Tahoma" w:hint="cs"/>
          <w:sz w:val="17"/>
          <w:szCs w:val="17"/>
          <w:rtl/>
        </w:rPr>
        <w:t>בין</w:t>
      </w:r>
      <w:r w:rsidRPr="009A022F">
        <w:rPr>
          <w:rFonts w:ascii="Tahoma" w:hAnsi="Tahoma" w:cs="Tahoma"/>
          <w:sz w:val="17"/>
          <w:szCs w:val="17"/>
          <w:rtl/>
        </w:rPr>
        <w:t xml:space="preserve"> </w:t>
      </w:r>
      <w:r w:rsidRPr="009A022F">
        <w:rPr>
          <w:rFonts w:ascii="Tahoma" w:hAnsi="Tahoma" w:cs="Tahoma" w:hint="cs"/>
          <w:sz w:val="17"/>
          <w:szCs w:val="17"/>
          <w:rtl/>
        </w:rPr>
        <w:t>היתר</w:t>
      </w:r>
      <w:r w:rsidRPr="009A022F">
        <w:rPr>
          <w:rFonts w:ascii="Tahoma" w:hAnsi="Tahoma" w:cs="Tahoma"/>
          <w:sz w:val="17"/>
          <w:szCs w:val="17"/>
          <w:rtl/>
        </w:rPr>
        <w:t xml:space="preserve">, </w:t>
      </w:r>
      <w:r w:rsidRPr="009A022F">
        <w:rPr>
          <w:rFonts w:ascii="Tahoma" w:hAnsi="Tahoma" w:cs="Tahoma" w:hint="cs"/>
          <w:sz w:val="17"/>
          <w:szCs w:val="17"/>
          <w:rtl/>
        </w:rPr>
        <w:t>לכך</w:t>
      </w:r>
      <w:r w:rsidRPr="009A022F">
        <w:rPr>
          <w:rFonts w:ascii="Tahoma" w:hAnsi="Tahoma" w:cs="Tahoma"/>
          <w:sz w:val="17"/>
          <w:szCs w:val="17"/>
          <w:rtl/>
        </w:rPr>
        <w:t xml:space="preserve"> </w:t>
      </w:r>
      <w:r w:rsidRPr="009A022F">
        <w:rPr>
          <w:rFonts w:ascii="Tahoma" w:hAnsi="Tahoma" w:cs="Tahoma" w:hint="cs"/>
          <w:sz w:val="17"/>
          <w:szCs w:val="17"/>
          <w:rtl/>
        </w:rPr>
        <w:t>שבמועד</w:t>
      </w:r>
      <w:r w:rsidRPr="009A022F">
        <w:rPr>
          <w:rFonts w:ascii="Tahoma" w:hAnsi="Tahoma" w:cs="Tahoma"/>
          <w:sz w:val="17"/>
          <w:szCs w:val="17"/>
          <w:rtl/>
        </w:rPr>
        <w:t xml:space="preserve"> </w:t>
      </w:r>
      <w:r w:rsidRPr="009A022F">
        <w:rPr>
          <w:rFonts w:ascii="Tahoma" w:hAnsi="Tahoma" w:cs="Tahoma" w:hint="cs"/>
          <w:sz w:val="17"/>
          <w:szCs w:val="17"/>
          <w:rtl/>
        </w:rPr>
        <w:t>סיום</w:t>
      </w:r>
      <w:r w:rsidRPr="009A022F">
        <w:rPr>
          <w:rFonts w:ascii="Tahoma" w:hAnsi="Tahoma" w:cs="Tahoma"/>
          <w:sz w:val="17"/>
          <w:szCs w:val="17"/>
          <w:rtl/>
        </w:rPr>
        <w:t xml:space="preserve"> </w:t>
      </w:r>
      <w:r w:rsidRPr="009A022F">
        <w:rPr>
          <w:rFonts w:ascii="Tahoma" w:hAnsi="Tahoma" w:cs="Tahoma" w:hint="cs"/>
          <w:sz w:val="17"/>
          <w:szCs w:val="17"/>
          <w:rtl/>
        </w:rPr>
        <w:t>הביקורת</w:t>
      </w:r>
      <w:r w:rsidRPr="009A022F">
        <w:rPr>
          <w:rFonts w:ascii="Tahoma" w:hAnsi="Tahoma" w:cs="Tahoma"/>
          <w:sz w:val="17"/>
          <w:szCs w:val="17"/>
          <w:rtl/>
        </w:rPr>
        <w:t xml:space="preserve">, היא </w:t>
      </w:r>
      <w:r w:rsidRPr="009A022F">
        <w:rPr>
          <w:rFonts w:ascii="Tahoma" w:hAnsi="Tahoma" w:cs="Tahoma" w:hint="cs"/>
          <w:sz w:val="17"/>
          <w:szCs w:val="17"/>
          <w:rtl/>
        </w:rPr>
        <w:t xml:space="preserve">עדיין </w:t>
      </w:r>
      <w:r w:rsidRPr="009A022F">
        <w:rPr>
          <w:rFonts w:ascii="Tahoma" w:hAnsi="Tahoma" w:cs="Tahoma"/>
          <w:sz w:val="17"/>
          <w:szCs w:val="17"/>
          <w:rtl/>
        </w:rPr>
        <w:t xml:space="preserve">לא אישרה את תקציב הרשות לשנת 2016, ולכך </w:t>
      </w:r>
      <w:r w:rsidRPr="009A022F">
        <w:rPr>
          <w:rFonts w:ascii="Tahoma" w:hAnsi="Tahoma" w:cs="Tahoma" w:hint="cs"/>
          <w:sz w:val="17"/>
          <w:szCs w:val="17"/>
          <w:rtl/>
        </w:rPr>
        <w:t xml:space="preserve">שלעתים התקבלו </w:t>
      </w:r>
      <w:r w:rsidRPr="009A022F">
        <w:rPr>
          <w:rFonts w:ascii="Tahoma" w:hAnsi="Tahoma" w:cs="Tahoma"/>
          <w:sz w:val="17"/>
          <w:szCs w:val="17"/>
          <w:rtl/>
        </w:rPr>
        <w:t xml:space="preserve">החלטות עקרוניות באישור בדואר האלקטרוני בלבד ללא קיום דיון מעמיק. יתרה </w:t>
      </w:r>
      <w:r w:rsidRPr="009A022F">
        <w:rPr>
          <w:rFonts w:ascii="Tahoma" w:hAnsi="Tahoma" w:cs="Tahoma" w:hint="cs"/>
          <w:sz w:val="17"/>
          <w:szCs w:val="17"/>
          <w:rtl/>
        </w:rPr>
        <w:t>מזו</w:t>
      </w:r>
      <w:r w:rsidRPr="009A022F">
        <w:rPr>
          <w:rFonts w:ascii="Tahoma" w:hAnsi="Tahoma" w:cs="Tahoma"/>
          <w:sz w:val="17"/>
          <w:szCs w:val="17"/>
          <w:rtl/>
        </w:rPr>
        <w:t xml:space="preserve">, </w:t>
      </w:r>
      <w:r w:rsidRPr="009A022F">
        <w:rPr>
          <w:rFonts w:ascii="Tahoma" w:hAnsi="Tahoma" w:cs="Tahoma" w:hint="cs"/>
          <w:sz w:val="17"/>
          <w:szCs w:val="17"/>
          <w:rtl/>
        </w:rPr>
        <w:t>המחסור</w:t>
      </w:r>
      <w:r w:rsidRPr="009A022F">
        <w:rPr>
          <w:rFonts w:ascii="Tahoma" w:hAnsi="Tahoma" w:cs="Tahoma"/>
          <w:sz w:val="17"/>
          <w:szCs w:val="17"/>
          <w:rtl/>
        </w:rPr>
        <w:t xml:space="preserve"> </w:t>
      </w:r>
      <w:r w:rsidRPr="009A022F">
        <w:rPr>
          <w:rFonts w:ascii="Tahoma" w:hAnsi="Tahoma" w:cs="Tahoma" w:hint="cs"/>
          <w:sz w:val="17"/>
          <w:szCs w:val="17"/>
          <w:rtl/>
        </w:rPr>
        <w:t>בחברי</w:t>
      </w:r>
      <w:r w:rsidRPr="009A022F">
        <w:rPr>
          <w:rFonts w:ascii="Tahoma" w:hAnsi="Tahoma" w:cs="Tahoma"/>
          <w:sz w:val="17"/>
          <w:szCs w:val="17"/>
          <w:rtl/>
        </w:rPr>
        <w:t xml:space="preserve"> </w:t>
      </w:r>
      <w:r w:rsidRPr="009A022F">
        <w:rPr>
          <w:rFonts w:ascii="Tahoma" w:hAnsi="Tahoma" w:cs="Tahoma" w:hint="cs"/>
          <w:sz w:val="17"/>
          <w:szCs w:val="17"/>
          <w:rtl/>
        </w:rPr>
        <w:t>מועצה</w:t>
      </w:r>
      <w:r w:rsidRPr="009A022F">
        <w:rPr>
          <w:rFonts w:ascii="Tahoma" w:hAnsi="Tahoma" w:cs="Tahoma"/>
          <w:sz w:val="17"/>
          <w:szCs w:val="17"/>
          <w:rtl/>
        </w:rPr>
        <w:t xml:space="preserve">, </w:t>
      </w:r>
      <w:r w:rsidRPr="009A022F">
        <w:rPr>
          <w:rFonts w:ascii="Tahoma" w:hAnsi="Tahoma" w:cs="Tahoma" w:hint="cs"/>
          <w:sz w:val="17"/>
          <w:szCs w:val="17"/>
          <w:rtl/>
        </w:rPr>
        <w:t>כולל חברי מועצה שהם</w:t>
      </w:r>
      <w:r w:rsidRPr="009A022F">
        <w:rPr>
          <w:rFonts w:ascii="Tahoma" w:hAnsi="Tahoma" w:cs="Tahoma"/>
          <w:sz w:val="17"/>
          <w:szCs w:val="17"/>
          <w:rtl/>
        </w:rPr>
        <w:t xml:space="preserve"> </w:t>
      </w:r>
      <w:r w:rsidRPr="009A022F">
        <w:rPr>
          <w:rFonts w:ascii="Tahoma" w:hAnsi="Tahoma" w:cs="Tahoma" w:hint="cs"/>
          <w:sz w:val="17"/>
          <w:szCs w:val="17"/>
          <w:rtl/>
        </w:rPr>
        <w:t>נציגי</w:t>
      </w:r>
      <w:r w:rsidRPr="009A022F">
        <w:rPr>
          <w:rFonts w:ascii="Tahoma" w:hAnsi="Tahoma" w:cs="Tahoma"/>
          <w:sz w:val="17"/>
          <w:szCs w:val="17"/>
          <w:rtl/>
        </w:rPr>
        <w:t xml:space="preserve"> </w:t>
      </w:r>
      <w:r w:rsidRPr="009A022F">
        <w:rPr>
          <w:rFonts w:ascii="Tahoma" w:hAnsi="Tahoma" w:cs="Tahoma" w:hint="cs"/>
          <w:sz w:val="17"/>
          <w:szCs w:val="17"/>
          <w:rtl/>
        </w:rPr>
        <w:t>ציבור</w:t>
      </w:r>
      <w:r w:rsidRPr="009A022F">
        <w:rPr>
          <w:rFonts w:ascii="Tahoma" w:hAnsi="Tahoma" w:cs="Tahoma"/>
          <w:sz w:val="17"/>
          <w:szCs w:val="17"/>
          <w:rtl/>
        </w:rPr>
        <w:t xml:space="preserve"> </w:t>
      </w:r>
      <w:r w:rsidRPr="009A022F">
        <w:rPr>
          <w:rFonts w:ascii="Tahoma" w:hAnsi="Tahoma" w:cs="Tahoma" w:hint="cs"/>
          <w:sz w:val="17"/>
          <w:szCs w:val="17"/>
          <w:rtl/>
        </w:rPr>
        <w:t>בעלי</w:t>
      </w:r>
      <w:r w:rsidRPr="009A022F">
        <w:rPr>
          <w:rFonts w:ascii="Tahoma" w:hAnsi="Tahoma" w:cs="Tahoma"/>
          <w:sz w:val="17"/>
          <w:szCs w:val="17"/>
          <w:rtl/>
        </w:rPr>
        <w:t xml:space="preserve"> </w:t>
      </w:r>
      <w:r w:rsidRPr="009A022F">
        <w:rPr>
          <w:rFonts w:ascii="Tahoma" w:hAnsi="Tahoma" w:cs="Tahoma" w:hint="cs"/>
          <w:sz w:val="17"/>
          <w:szCs w:val="17"/>
          <w:rtl/>
        </w:rPr>
        <w:t>ידע</w:t>
      </w:r>
      <w:r w:rsidRPr="009A022F">
        <w:rPr>
          <w:rFonts w:ascii="Tahoma" w:hAnsi="Tahoma" w:cs="Tahoma"/>
          <w:sz w:val="17"/>
          <w:szCs w:val="17"/>
          <w:rtl/>
        </w:rPr>
        <w:t xml:space="preserve"> </w:t>
      </w:r>
      <w:r w:rsidRPr="009A022F">
        <w:rPr>
          <w:rFonts w:ascii="Tahoma" w:hAnsi="Tahoma" w:cs="Tahoma" w:hint="cs"/>
          <w:sz w:val="17"/>
          <w:szCs w:val="17"/>
          <w:rtl/>
        </w:rPr>
        <w:t>וניסיון</w:t>
      </w:r>
      <w:r w:rsidRPr="009A022F">
        <w:rPr>
          <w:rFonts w:ascii="Tahoma" w:hAnsi="Tahoma" w:cs="Tahoma"/>
          <w:sz w:val="17"/>
          <w:szCs w:val="17"/>
          <w:rtl/>
        </w:rPr>
        <w:t xml:space="preserve"> </w:t>
      </w:r>
      <w:r w:rsidRPr="009A022F">
        <w:rPr>
          <w:rFonts w:ascii="Tahoma" w:hAnsi="Tahoma" w:cs="Tahoma" w:hint="cs"/>
          <w:sz w:val="17"/>
          <w:szCs w:val="17"/>
          <w:rtl/>
        </w:rPr>
        <w:t>בתחום</w:t>
      </w:r>
      <w:r w:rsidRPr="009A022F">
        <w:rPr>
          <w:rFonts w:ascii="Tahoma" w:hAnsi="Tahoma" w:cs="Tahoma"/>
          <w:sz w:val="17"/>
          <w:szCs w:val="17"/>
          <w:rtl/>
        </w:rPr>
        <w:t xml:space="preserve"> </w:t>
      </w:r>
      <w:r w:rsidRPr="009A022F">
        <w:rPr>
          <w:rFonts w:ascii="Tahoma" w:hAnsi="Tahoma" w:cs="Tahoma" w:hint="cs"/>
          <w:sz w:val="17"/>
          <w:szCs w:val="17"/>
          <w:rtl/>
        </w:rPr>
        <w:t>מתחומי</w:t>
      </w:r>
      <w:r w:rsidRPr="009A022F">
        <w:rPr>
          <w:rFonts w:ascii="Tahoma" w:hAnsi="Tahoma" w:cs="Tahoma"/>
          <w:sz w:val="17"/>
          <w:szCs w:val="17"/>
          <w:rtl/>
        </w:rPr>
        <w:t xml:space="preserve"> </w:t>
      </w:r>
      <w:r w:rsidRPr="009A022F">
        <w:rPr>
          <w:rFonts w:ascii="Tahoma" w:hAnsi="Tahoma" w:cs="Tahoma" w:hint="cs"/>
          <w:sz w:val="17"/>
          <w:szCs w:val="17"/>
          <w:rtl/>
        </w:rPr>
        <w:t>פעולתה</w:t>
      </w:r>
      <w:r w:rsidRPr="009A022F">
        <w:rPr>
          <w:rFonts w:ascii="Tahoma" w:hAnsi="Tahoma" w:cs="Tahoma"/>
          <w:sz w:val="17"/>
          <w:szCs w:val="17"/>
          <w:rtl/>
        </w:rPr>
        <w:t xml:space="preserve"> </w:t>
      </w:r>
      <w:r w:rsidRPr="009A022F">
        <w:rPr>
          <w:rFonts w:ascii="Tahoma" w:hAnsi="Tahoma" w:cs="Tahoma" w:hint="cs"/>
          <w:sz w:val="17"/>
          <w:szCs w:val="17"/>
          <w:rtl/>
        </w:rPr>
        <w:t>של</w:t>
      </w:r>
      <w:r w:rsidRPr="009A022F">
        <w:rPr>
          <w:rFonts w:ascii="Tahoma" w:hAnsi="Tahoma" w:cs="Tahoma"/>
          <w:sz w:val="17"/>
          <w:szCs w:val="17"/>
          <w:rtl/>
        </w:rPr>
        <w:t xml:space="preserve"> </w:t>
      </w:r>
      <w:r w:rsidRPr="009A022F">
        <w:rPr>
          <w:rFonts w:ascii="Tahoma" w:hAnsi="Tahoma" w:cs="Tahoma" w:hint="cs"/>
          <w:sz w:val="17"/>
          <w:szCs w:val="17"/>
          <w:rtl/>
        </w:rPr>
        <w:t>הרשות</w:t>
      </w:r>
      <w:r w:rsidRPr="009A022F">
        <w:rPr>
          <w:rFonts w:ascii="Tahoma" w:hAnsi="Tahoma" w:cs="Tahoma"/>
          <w:sz w:val="17"/>
          <w:szCs w:val="17"/>
          <w:rtl/>
        </w:rPr>
        <w:t xml:space="preserve"> ונציג של משרד האוצר, </w:t>
      </w:r>
      <w:r w:rsidRPr="009A022F">
        <w:rPr>
          <w:rFonts w:ascii="Tahoma" w:hAnsi="Tahoma" w:cs="Tahoma" w:hint="cs"/>
          <w:sz w:val="17"/>
          <w:szCs w:val="17"/>
          <w:rtl/>
        </w:rPr>
        <w:t>פגע</w:t>
      </w:r>
      <w:r w:rsidRPr="009A022F">
        <w:rPr>
          <w:rFonts w:ascii="Tahoma" w:hAnsi="Tahoma" w:cs="Tahoma"/>
          <w:sz w:val="17"/>
          <w:szCs w:val="17"/>
          <w:rtl/>
        </w:rPr>
        <w:t xml:space="preserve"> </w:t>
      </w:r>
      <w:r w:rsidRPr="009A022F">
        <w:rPr>
          <w:rFonts w:ascii="Tahoma" w:hAnsi="Tahoma" w:cs="Tahoma" w:hint="cs"/>
          <w:sz w:val="17"/>
          <w:szCs w:val="17"/>
          <w:rtl/>
        </w:rPr>
        <w:t>ביכולת</w:t>
      </w:r>
      <w:r w:rsidRPr="009A022F">
        <w:rPr>
          <w:rFonts w:ascii="Tahoma" w:hAnsi="Tahoma" w:cs="Tahoma"/>
          <w:sz w:val="17"/>
          <w:szCs w:val="17"/>
          <w:rtl/>
        </w:rPr>
        <w:t xml:space="preserve"> </w:t>
      </w:r>
      <w:r w:rsidRPr="009A022F">
        <w:rPr>
          <w:rFonts w:ascii="Tahoma" w:hAnsi="Tahoma" w:cs="Tahoma" w:hint="cs"/>
          <w:sz w:val="17"/>
          <w:szCs w:val="17"/>
          <w:rtl/>
        </w:rPr>
        <w:t>המועצה</w:t>
      </w:r>
      <w:r w:rsidRPr="009A022F">
        <w:rPr>
          <w:rFonts w:ascii="Tahoma" w:hAnsi="Tahoma" w:cs="Tahoma"/>
          <w:sz w:val="17"/>
          <w:szCs w:val="17"/>
          <w:rtl/>
        </w:rPr>
        <w:t xml:space="preserve"> להתוות את קווי הפעולה של הרשות ולפקח על</w:t>
      </w:r>
      <w:r w:rsidRPr="009A022F">
        <w:rPr>
          <w:rFonts w:ascii="Tahoma" w:hAnsi="Tahoma" w:cs="Tahoma" w:hint="cs"/>
          <w:sz w:val="17"/>
          <w:szCs w:val="17"/>
          <w:rtl/>
        </w:rPr>
        <w:t xml:space="preserve"> ביצוע </w:t>
      </w:r>
      <w:r w:rsidRPr="009A022F">
        <w:rPr>
          <w:rFonts w:ascii="Tahoma" w:hAnsi="Tahoma" w:cs="Tahoma"/>
          <w:sz w:val="17"/>
          <w:szCs w:val="17"/>
          <w:rtl/>
        </w:rPr>
        <w:t>מדיניות</w:t>
      </w:r>
      <w:r w:rsidRPr="009A022F">
        <w:rPr>
          <w:rFonts w:ascii="Tahoma" w:hAnsi="Tahoma" w:cs="Tahoma" w:hint="cs"/>
          <w:sz w:val="17"/>
          <w:szCs w:val="17"/>
          <w:rtl/>
        </w:rPr>
        <w:t>ה</w:t>
      </w:r>
      <w:r w:rsidRPr="009A022F">
        <w:rPr>
          <w:rFonts w:ascii="Tahoma" w:hAnsi="Tahoma" w:cs="Tahoma"/>
          <w:sz w:val="17"/>
          <w:szCs w:val="17"/>
          <w:rtl/>
        </w:rPr>
        <w:t xml:space="preserve"> ותכניותיה. </w:t>
      </w:r>
    </w:p>
    <w:p w:rsidR="009A022F" w:rsidRPr="009A022F" w:rsidP="00952B6C">
      <w:pPr>
        <w:pStyle w:val="KOT5T"/>
        <w:rPr>
          <w:b/>
          <w:bCs/>
          <w:rtl/>
        </w:rPr>
      </w:pPr>
      <w:r w:rsidRPr="009A022F">
        <w:rPr>
          <w:rFonts w:hint="eastAsia"/>
          <w:b/>
          <w:bCs/>
          <w:rtl/>
        </w:rPr>
        <w:t>ליקויים</w:t>
      </w:r>
      <w:r w:rsidRPr="009A022F">
        <w:rPr>
          <w:b/>
          <w:bCs/>
          <w:rtl/>
        </w:rPr>
        <w:t xml:space="preserve"> בפעילות</w:t>
      </w:r>
      <w:r w:rsidRPr="009A022F">
        <w:rPr>
          <w:rFonts w:hint="cs"/>
          <w:b/>
          <w:bCs/>
          <w:rtl/>
        </w:rPr>
        <w:t xml:space="preserve"> </w:t>
      </w:r>
      <w:r w:rsidRPr="009A022F">
        <w:rPr>
          <w:rFonts w:hint="eastAsia"/>
          <w:b/>
          <w:bCs/>
          <w:rtl/>
        </w:rPr>
        <w:t>הרשות</w:t>
      </w:r>
    </w:p>
    <w:p w:rsidR="009A022F" w:rsidRPr="009A022F" w:rsidP="00952B6C">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9A022F">
        <w:rPr>
          <w:rFonts w:ascii="Tahoma" w:hAnsi="Tahoma" w:cs="Tahoma" w:hint="cs"/>
          <w:sz w:val="17"/>
          <w:szCs w:val="17"/>
          <w:rtl/>
        </w:rPr>
        <w:t>מספר מנהלי הרשות בשמונה</w:t>
      </w:r>
      <w:r w:rsidRPr="009A022F">
        <w:rPr>
          <w:rFonts w:ascii="Tahoma" w:hAnsi="Tahoma" w:cs="Tahoma"/>
          <w:sz w:val="17"/>
          <w:szCs w:val="17"/>
          <w:rtl/>
        </w:rPr>
        <w:t xml:space="preserve"> השנים הראשונות </w:t>
      </w:r>
      <w:r w:rsidRPr="009A022F">
        <w:rPr>
          <w:rFonts w:ascii="Tahoma" w:hAnsi="Tahoma" w:cs="Tahoma" w:hint="cs"/>
          <w:sz w:val="17"/>
          <w:szCs w:val="17"/>
          <w:rtl/>
        </w:rPr>
        <w:t>ל</w:t>
      </w:r>
      <w:r w:rsidRPr="009A022F">
        <w:rPr>
          <w:rFonts w:ascii="Tahoma" w:hAnsi="Tahoma" w:cs="Tahoma"/>
          <w:sz w:val="17"/>
          <w:szCs w:val="17"/>
          <w:rtl/>
        </w:rPr>
        <w:t>פעילותה (</w:t>
      </w:r>
      <w:r w:rsidRPr="009A022F">
        <w:rPr>
          <w:rFonts w:ascii="Tahoma" w:hAnsi="Tahoma" w:cs="Tahoma" w:hint="cs"/>
          <w:sz w:val="17"/>
          <w:szCs w:val="17"/>
          <w:rtl/>
        </w:rPr>
        <w:t>ובכלל זה</w:t>
      </w:r>
      <w:r w:rsidRPr="009A022F">
        <w:rPr>
          <w:rFonts w:ascii="Tahoma" w:hAnsi="Tahoma" w:cs="Tahoma"/>
          <w:sz w:val="17"/>
          <w:szCs w:val="17"/>
          <w:rtl/>
        </w:rPr>
        <w:t xml:space="preserve"> מ</w:t>
      </w:r>
      <w:r w:rsidRPr="009A022F">
        <w:rPr>
          <w:rFonts w:ascii="Tahoma" w:hAnsi="Tahoma" w:cs="Tahoma" w:hint="cs"/>
          <w:sz w:val="17"/>
          <w:szCs w:val="17"/>
          <w:rtl/>
        </w:rPr>
        <w:t>מלאי</w:t>
      </w:r>
      <w:r w:rsidRPr="009A022F">
        <w:rPr>
          <w:rFonts w:ascii="Tahoma" w:hAnsi="Tahoma" w:cs="Tahoma"/>
          <w:sz w:val="17"/>
          <w:szCs w:val="17"/>
          <w:rtl/>
        </w:rPr>
        <w:t xml:space="preserve"> </w:t>
      </w:r>
      <w:r w:rsidRPr="009A022F">
        <w:rPr>
          <w:rFonts w:ascii="Tahoma" w:hAnsi="Tahoma" w:cs="Tahoma" w:hint="cs"/>
          <w:sz w:val="17"/>
          <w:szCs w:val="17"/>
          <w:rtl/>
        </w:rPr>
        <w:t>מקום</w:t>
      </w:r>
      <w:r w:rsidRPr="009A022F">
        <w:rPr>
          <w:rFonts w:ascii="Tahoma" w:hAnsi="Tahoma" w:cs="Tahoma"/>
          <w:sz w:val="17"/>
          <w:szCs w:val="17"/>
          <w:rtl/>
        </w:rPr>
        <w:t xml:space="preserve"> </w:t>
      </w:r>
      <w:r w:rsidRPr="009A022F">
        <w:rPr>
          <w:rFonts w:ascii="Tahoma" w:hAnsi="Tahoma" w:cs="Tahoma" w:hint="cs"/>
          <w:sz w:val="17"/>
          <w:szCs w:val="17"/>
          <w:rtl/>
        </w:rPr>
        <w:t xml:space="preserve">של </w:t>
      </w:r>
      <w:r w:rsidRPr="009A022F">
        <w:rPr>
          <w:rFonts w:ascii="Tahoma" w:hAnsi="Tahoma" w:cs="Tahoma"/>
          <w:sz w:val="17"/>
          <w:szCs w:val="17"/>
          <w:rtl/>
        </w:rPr>
        <w:t>מנ</w:t>
      </w:r>
      <w:r w:rsidRPr="009A022F">
        <w:rPr>
          <w:rFonts w:ascii="Tahoma" w:hAnsi="Tahoma" w:cs="Tahoma" w:hint="cs"/>
          <w:sz w:val="17"/>
          <w:szCs w:val="17"/>
          <w:rtl/>
        </w:rPr>
        <w:t>ה</w:t>
      </w:r>
      <w:r w:rsidRPr="009A022F">
        <w:rPr>
          <w:rFonts w:ascii="Tahoma" w:hAnsi="Tahoma" w:cs="Tahoma"/>
          <w:sz w:val="17"/>
          <w:szCs w:val="17"/>
          <w:rtl/>
        </w:rPr>
        <w:t xml:space="preserve">ל </w:t>
      </w:r>
      <w:r w:rsidRPr="009A022F">
        <w:rPr>
          <w:rFonts w:ascii="Tahoma" w:hAnsi="Tahoma" w:cs="Tahoma" w:hint="cs"/>
          <w:sz w:val="17"/>
          <w:szCs w:val="17"/>
          <w:rtl/>
        </w:rPr>
        <w:t>הרשות</w:t>
      </w:r>
      <w:r w:rsidRPr="009A022F">
        <w:rPr>
          <w:rFonts w:ascii="Tahoma" w:hAnsi="Tahoma" w:cs="Tahoma"/>
          <w:sz w:val="17"/>
          <w:szCs w:val="17"/>
          <w:rtl/>
        </w:rPr>
        <w:t xml:space="preserve"> בתקופ</w:t>
      </w:r>
      <w:r w:rsidRPr="009A022F">
        <w:rPr>
          <w:rFonts w:ascii="Tahoma" w:hAnsi="Tahoma" w:cs="Tahoma" w:hint="cs"/>
          <w:sz w:val="17"/>
          <w:szCs w:val="17"/>
          <w:rtl/>
        </w:rPr>
        <w:t>ות</w:t>
      </w:r>
      <w:r w:rsidRPr="009A022F">
        <w:rPr>
          <w:rFonts w:ascii="Tahoma" w:hAnsi="Tahoma" w:cs="Tahoma"/>
          <w:sz w:val="17"/>
          <w:szCs w:val="17"/>
          <w:rtl/>
        </w:rPr>
        <w:t xml:space="preserve"> </w:t>
      </w:r>
      <w:r w:rsidRPr="009A022F">
        <w:rPr>
          <w:rFonts w:ascii="Tahoma" w:hAnsi="Tahoma" w:cs="Tahoma" w:hint="cs"/>
          <w:sz w:val="17"/>
          <w:szCs w:val="17"/>
          <w:rtl/>
        </w:rPr>
        <w:t>ש</w:t>
      </w:r>
      <w:r w:rsidRPr="009A022F">
        <w:rPr>
          <w:rFonts w:ascii="Tahoma" w:hAnsi="Tahoma" w:cs="Tahoma"/>
          <w:sz w:val="17"/>
          <w:szCs w:val="17"/>
          <w:rtl/>
        </w:rPr>
        <w:t>בין מ</w:t>
      </w:r>
      <w:r w:rsidRPr="009A022F">
        <w:rPr>
          <w:rFonts w:ascii="Tahoma" w:hAnsi="Tahoma" w:cs="Tahoma" w:hint="cs"/>
          <w:sz w:val="17"/>
          <w:szCs w:val="17"/>
          <w:rtl/>
        </w:rPr>
        <w:t>י</w:t>
      </w:r>
      <w:r w:rsidRPr="009A022F">
        <w:rPr>
          <w:rFonts w:ascii="Tahoma" w:hAnsi="Tahoma" w:cs="Tahoma"/>
          <w:sz w:val="17"/>
          <w:szCs w:val="17"/>
          <w:rtl/>
        </w:rPr>
        <w:t>נוי מנ</w:t>
      </w:r>
      <w:r w:rsidRPr="009A022F">
        <w:rPr>
          <w:rFonts w:ascii="Tahoma" w:hAnsi="Tahoma" w:cs="Tahoma" w:hint="cs"/>
          <w:sz w:val="17"/>
          <w:szCs w:val="17"/>
          <w:rtl/>
        </w:rPr>
        <w:t>ה</w:t>
      </w:r>
      <w:r w:rsidRPr="009A022F">
        <w:rPr>
          <w:rFonts w:ascii="Tahoma" w:hAnsi="Tahoma" w:cs="Tahoma"/>
          <w:sz w:val="17"/>
          <w:szCs w:val="17"/>
          <w:rtl/>
        </w:rPr>
        <w:t>לים)</w:t>
      </w:r>
      <w:r w:rsidRPr="009A022F">
        <w:rPr>
          <w:rFonts w:ascii="Tahoma" w:hAnsi="Tahoma" w:cs="Tahoma" w:hint="cs"/>
          <w:sz w:val="17"/>
          <w:szCs w:val="17"/>
          <w:rtl/>
        </w:rPr>
        <w:t xml:space="preserve"> היה חמישה</w:t>
      </w:r>
      <w:r w:rsidRPr="009A022F">
        <w:rPr>
          <w:rFonts w:ascii="Tahoma" w:hAnsi="Tahoma" w:cs="Tahoma"/>
          <w:sz w:val="17"/>
          <w:szCs w:val="17"/>
          <w:rtl/>
        </w:rPr>
        <w:t xml:space="preserve">. </w:t>
      </w:r>
      <w:r w:rsidRPr="009A022F">
        <w:rPr>
          <w:rFonts w:ascii="Tahoma" w:hAnsi="Tahoma" w:cs="Tahoma" w:hint="cs"/>
          <w:sz w:val="17"/>
          <w:szCs w:val="17"/>
          <w:rtl/>
        </w:rPr>
        <w:t>במועד</w:t>
      </w:r>
      <w:r w:rsidRPr="009A022F">
        <w:rPr>
          <w:rFonts w:ascii="Tahoma" w:hAnsi="Tahoma" w:cs="Tahoma"/>
          <w:sz w:val="17"/>
          <w:szCs w:val="17"/>
          <w:rtl/>
        </w:rPr>
        <w:t xml:space="preserve"> סיום הביקורת לא </w:t>
      </w:r>
      <w:r w:rsidRPr="009A022F">
        <w:rPr>
          <w:rFonts w:ascii="Tahoma" w:hAnsi="Tahoma" w:cs="Tahoma" w:hint="cs"/>
          <w:sz w:val="17"/>
          <w:szCs w:val="17"/>
          <w:rtl/>
        </w:rPr>
        <w:t>היו</w:t>
      </w:r>
      <w:r w:rsidRPr="009A022F">
        <w:rPr>
          <w:rFonts w:ascii="Tahoma" w:hAnsi="Tahoma" w:cs="Tahoma"/>
          <w:sz w:val="17"/>
          <w:szCs w:val="17"/>
          <w:rtl/>
        </w:rPr>
        <w:t xml:space="preserve"> </w:t>
      </w:r>
      <w:r w:rsidRPr="009A022F">
        <w:rPr>
          <w:rFonts w:ascii="Tahoma" w:hAnsi="Tahoma" w:cs="Tahoma" w:hint="cs"/>
          <w:sz w:val="17"/>
          <w:szCs w:val="17"/>
          <w:rtl/>
        </w:rPr>
        <w:t>מ</w:t>
      </w:r>
      <w:r w:rsidRPr="009A022F">
        <w:rPr>
          <w:rFonts w:ascii="Tahoma" w:hAnsi="Tahoma" w:cs="Tahoma"/>
          <w:sz w:val="17"/>
          <w:szCs w:val="17"/>
          <w:rtl/>
        </w:rPr>
        <w:t>אוישו</w:t>
      </w:r>
      <w:r w:rsidRPr="009A022F">
        <w:rPr>
          <w:rFonts w:ascii="Tahoma" w:hAnsi="Tahoma" w:cs="Tahoma" w:hint="cs"/>
          <w:sz w:val="17"/>
          <w:szCs w:val="17"/>
          <w:rtl/>
        </w:rPr>
        <w:t>ת</w:t>
      </w:r>
      <w:r w:rsidRPr="009A022F">
        <w:rPr>
          <w:rFonts w:ascii="Tahoma" w:hAnsi="Tahoma" w:cs="Tahoma"/>
          <w:sz w:val="17"/>
          <w:szCs w:val="17"/>
          <w:rtl/>
        </w:rPr>
        <w:t xml:space="preserve"> </w:t>
      </w:r>
      <w:r w:rsidRPr="009A022F">
        <w:rPr>
          <w:rFonts w:ascii="Tahoma" w:hAnsi="Tahoma" w:cs="Tahoma" w:hint="cs"/>
          <w:sz w:val="17"/>
          <w:szCs w:val="17"/>
          <w:rtl/>
        </w:rPr>
        <w:t>ברשות</w:t>
      </w:r>
      <w:r w:rsidRPr="009A022F">
        <w:rPr>
          <w:rFonts w:ascii="Tahoma" w:hAnsi="Tahoma" w:cs="Tahoma"/>
          <w:sz w:val="17"/>
          <w:szCs w:val="17"/>
          <w:rtl/>
        </w:rPr>
        <w:t xml:space="preserve"> משרות בכירות ומקצועיות, </w:t>
      </w:r>
      <w:r w:rsidRPr="009A022F">
        <w:rPr>
          <w:rFonts w:ascii="Tahoma" w:hAnsi="Tahoma" w:cs="Tahoma" w:hint="cs"/>
          <w:sz w:val="17"/>
          <w:szCs w:val="17"/>
          <w:rtl/>
        </w:rPr>
        <w:t>כגון</w:t>
      </w:r>
      <w:r w:rsidRPr="009A022F">
        <w:rPr>
          <w:rFonts w:ascii="Tahoma" w:hAnsi="Tahoma" w:cs="Tahoma"/>
          <w:sz w:val="17"/>
          <w:szCs w:val="17"/>
          <w:rtl/>
        </w:rPr>
        <w:t xml:space="preserve"> </w:t>
      </w:r>
      <w:r w:rsidRPr="009A022F">
        <w:rPr>
          <w:rFonts w:ascii="Tahoma" w:hAnsi="Tahoma" w:cs="Tahoma" w:hint="cs"/>
          <w:sz w:val="17"/>
          <w:szCs w:val="17"/>
          <w:rtl/>
        </w:rPr>
        <w:t xml:space="preserve">משרות של </w:t>
      </w:r>
      <w:r w:rsidRPr="009A022F">
        <w:rPr>
          <w:rFonts w:ascii="Tahoma" w:hAnsi="Tahoma" w:cs="Tahoma"/>
          <w:sz w:val="17"/>
          <w:szCs w:val="17"/>
          <w:rtl/>
        </w:rPr>
        <w:t xml:space="preserve">שני מנהלי חטיבות, מנהלי אגפים ועובדים בעלי ידע וניסיון ייחודי בטיפול במגזרים השונים. </w:t>
      </w:r>
    </w:p>
    <w:p w:rsidR="009A022F" w:rsidRPr="009A022F" w:rsidP="00952B6C">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9A022F">
        <w:rPr>
          <w:rFonts w:ascii="Tahoma" w:hAnsi="Tahoma" w:cs="Tahoma"/>
          <w:sz w:val="17"/>
          <w:szCs w:val="17"/>
          <w:rtl/>
        </w:rPr>
        <w:t xml:space="preserve">בחטיבת מחקר ומידע לא היו מאוישות משרות בכירות - </w:t>
      </w:r>
      <w:r w:rsidRPr="009A022F">
        <w:rPr>
          <w:rFonts w:ascii="Tahoma" w:hAnsi="Tahoma" w:cs="Tahoma" w:hint="cs"/>
          <w:sz w:val="17"/>
          <w:szCs w:val="17"/>
          <w:rtl/>
        </w:rPr>
        <w:t xml:space="preserve">משרותיהם של </w:t>
      </w:r>
      <w:r w:rsidRPr="009A022F">
        <w:rPr>
          <w:rFonts w:ascii="Tahoma" w:hAnsi="Tahoma" w:cs="Tahoma"/>
          <w:sz w:val="17"/>
          <w:szCs w:val="17"/>
          <w:rtl/>
        </w:rPr>
        <w:t>מנהל החטיבה, המדען הראשי ומנהל מחלקת המידע ומומחים בתחומים הנדסיים שונים</w:t>
      </w:r>
      <w:r w:rsidRPr="009A022F">
        <w:rPr>
          <w:rFonts w:ascii="Tahoma" w:hAnsi="Tahoma" w:cs="Tahoma" w:hint="cs"/>
          <w:sz w:val="17"/>
          <w:szCs w:val="17"/>
          <w:rtl/>
        </w:rPr>
        <w:t>. לפני שהחליטה</w:t>
      </w:r>
      <w:r w:rsidRPr="009A022F">
        <w:rPr>
          <w:rFonts w:ascii="Tahoma" w:hAnsi="Tahoma" w:cs="Tahoma"/>
          <w:sz w:val="17"/>
          <w:szCs w:val="17"/>
          <w:rtl/>
        </w:rPr>
        <w:t xml:space="preserve"> הרשות </w:t>
      </w:r>
      <w:r w:rsidRPr="009A022F">
        <w:rPr>
          <w:rFonts w:ascii="Tahoma" w:hAnsi="Tahoma" w:cs="Tahoma" w:hint="cs"/>
          <w:sz w:val="17"/>
          <w:szCs w:val="17"/>
          <w:rtl/>
        </w:rPr>
        <w:t>להפסיק</w:t>
      </w:r>
      <w:r w:rsidRPr="009A022F">
        <w:rPr>
          <w:rFonts w:ascii="Tahoma" w:hAnsi="Tahoma" w:cs="Tahoma"/>
          <w:sz w:val="17"/>
          <w:szCs w:val="17"/>
          <w:rtl/>
        </w:rPr>
        <w:t xml:space="preserve"> מימון מחקרים באמצעות גופים מקצועיים חיצוניים, </w:t>
      </w:r>
      <w:r w:rsidRPr="009A022F">
        <w:rPr>
          <w:rFonts w:ascii="Tahoma" w:hAnsi="Tahoma" w:cs="Tahoma" w:hint="cs"/>
          <w:sz w:val="17"/>
          <w:szCs w:val="17"/>
          <w:rtl/>
        </w:rPr>
        <w:t>היא</w:t>
      </w:r>
      <w:r w:rsidRPr="009A022F">
        <w:rPr>
          <w:rFonts w:ascii="Tahoma" w:hAnsi="Tahoma" w:cs="Tahoma"/>
          <w:sz w:val="17"/>
          <w:szCs w:val="17"/>
          <w:rtl/>
        </w:rPr>
        <w:t xml:space="preserve"> </w:t>
      </w:r>
      <w:r w:rsidRPr="009A022F">
        <w:rPr>
          <w:rFonts w:ascii="Tahoma" w:hAnsi="Tahoma" w:cs="Tahoma" w:hint="cs"/>
          <w:sz w:val="17"/>
          <w:szCs w:val="17"/>
          <w:rtl/>
        </w:rPr>
        <w:t>לא</w:t>
      </w:r>
      <w:r w:rsidRPr="009A022F">
        <w:rPr>
          <w:rFonts w:ascii="Tahoma" w:hAnsi="Tahoma" w:cs="Tahoma"/>
          <w:sz w:val="17"/>
          <w:szCs w:val="17"/>
          <w:rtl/>
        </w:rPr>
        <w:t xml:space="preserve"> בדקה את </w:t>
      </w:r>
      <w:r w:rsidRPr="009A022F">
        <w:rPr>
          <w:rFonts w:ascii="Tahoma" w:hAnsi="Tahoma" w:cs="Tahoma" w:hint="cs"/>
          <w:sz w:val="17"/>
          <w:szCs w:val="17"/>
          <w:rtl/>
        </w:rPr>
        <w:t>ההיתכנות</w:t>
      </w:r>
      <w:r w:rsidRPr="009A022F">
        <w:rPr>
          <w:rFonts w:ascii="Tahoma" w:hAnsi="Tahoma" w:cs="Tahoma"/>
          <w:sz w:val="17"/>
          <w:szCs w:val="17"/>
          <w:rtl/>
        </w:rPr>
        <w:t xml:space="preserve"> </w:t>
      </w:r>
      <w:r w:rsidRPr="009A022F">
        <w:rPr>
          <w:rFonts w:ascii="Tahoma" w:hAnsi="Tahoma" w:cs="Tahoma" w:hint="cs"/>
          <w:sz w:val="17"/>
          <w:szCs w:val="17"/>
          <w:rtl/>
        </w:rPr>
        <w:t>של</w:t>
      </w:r>
      <w:r w:rsidRPr="009A022F">
        <w:rPr>
          <w:rFonts w:ascii="Tahoma" w:hAnsi="Tahoma" w:cs="Tahoma"/>
          <w:sz w:val="17"/>
          <w:szCs w:val="17"/>
          <w:rtl/>
        </w:rPr>
        <w:t xml:space="preserve"> </w:t>
      </w:r>
      <w:r w:rsidRPr="009A022F">
        <w:rPr>
          <w:rFonts w:ascii="Tahoma" w:hAnsi="Tahoma" w:cs="Tahoma" w:hint="cs"/>
          <w:sz w:val="17"/>
          <w:szCs w:val="17"/>
          <w:rtl/>
        </w:rPr>
        <w:t>הקמת</w:t>
      </w:r>
      <w:r w:rsidRPr="009A022F">
        <w:rPr>
          <w:rFonts w:ascii="Tahoma" w:hAnsi="Tahoma" w:cs="Tahoma"/>
          <w:sz w:val="17"/>
          <w:szCs w:val="17"/>
          <w:rtl/>
        </w:rPr>
        <w:t xml:space="preserve"> </w:t>
      </w:r>
      <w:r w:rsidRPr="009A022F">
        <w:rPr>
          <w:rFonts w:ascii="Tahoma" w:hAnsi="Tahoma" w:cs="Tahoma" w:hint="cs"/>
          <w:sz w:val="17"/>
          <w:szCs w:val="17"/>
          <w:rtl/>
        </w:rPr>
        <w:t>מחלקת</w:t>
      </w:r>
      <w:r w:rsidRPr="009A022F">
        <w:rPr>
          <w:rFonts w:ascii="Tahoma" w:hAnsi="Tahoma" w:cs="Tahoma"/>
          <w:sz w:val="17"/>
          <w:szCs w:val="17"/>
          <w:rtl/>
        </w:rPr>
        <w:t xml:space="preserve"> </w:t>
      </w:r>
      <w:r w:rsidRPr="009A022F">
        <w:rPr>
          <w:rFonts w:ascii="Tahoma" w:hAnsi="Tahoma" w:cs="Tahoma" w:hint="cs"/>
          <w:sz w:val="17"/>
          <w:szCs w:val="17"/>
          <w:rtl/>
        </w:rPr>
        <w:t>מחקר</w:t>
      </w:r>
      <w:r w:rsidRPr="009A022F">
        <w:rPr>
          <w:rFonts w:ascii="Tahoma" w:hAnsi="Tahoma" w:cs="Tahoma"/>
          <w:sz w:val="17"/>
          <w:szCs w:val="17"/>
          <w:rtl/>
        </w:rPr>
        <w:t xml:space="preserve"> </w:t>
      </w:r>
      <w:r w:rsidRPr="009A022F">
        <w:rPr>
          <w:rFonts w:ascii="Tahoma" w:hAnsi="Tahoma" w:cs="Tahoma" w:hint="cs"/>
          <w:sz w:val="17"/>
          <w:szCs w:val="17"/>
          <w:rtl/>
        </w:rPr>
        <w:t>עצמאית</w:t>
      </w:r>
      <w:r w:rsidRPr="009A022F">
        <w:rPr>
          <w:rFonts w:ascii="Tahoma" w:hAnsi="Tahoma" w:cs="Tahoma"/>
          <w:sz w:val="17"/>
          <w:szCs w:val="17"/>
          <w:rtl/>
        </w:rPr>
        <w:t xml:space="preserve"> ואת </w:t>
      </w:r>
      <w:r w:rsidRPr="009A022F">
        <w:rPr>
          <w:rFonts w:ascii="Tahoma" w:hAnsi="Tahoma" w:cs="Tahoma" w:hint="cs"/>
          <w:sz w:val="17"/>
          <w:szCs w:val="17"/>
          <w:rtl/>
        </w:rPr>
        <w:t>ה</w:t>
      </w:r>
      <w:r w:rsidRPr="009A022F">
        <w:rPr>
          <w:rFonts w:ascii="Tahoma" w:hAnsi="Tahoma" w:cs="Tahoma"/>
          <w:sz w:val="17"/>
          <w:szCs w:val="17"/>
          <w:rtl/>
        </w:rPr>
        <w:t xml:space="preserve">כדאיות </w:t>
      </w:r>
      <w:r w:rsidRPr="009A022F">
        <w:rPr>
          <w:rFonts w:ascii="Tahoma" w:hAnsi="Tahoma" w:cs="Tahoma" w:hint="cs"/>
          <w:sz w:val="17"/>
          <w:szCs w:val="17"/>
          <w:rtl/>
        </w:rPr>
        <w:t xml:space="preserve">לכך. </w:t>
      </w:r>
    </w:p>
    <w:p w:rsidR="009A022F" w:rsidRPr="00492C38" w:rsidP="00952B6C">
      <w:pPr>
        <w:pStyle w:val="takzir"/>
        <w:rPr>
          <w:rFonts w:ascii="Tahoma" w:hAnsi="Tahoma" w:cs="Tahoma"/>
          <w:noProof w:val="0"/>
          <w:sz w:val="28"/>
          <w:rtl/>
        </w:rPr>
      </w:pPr>
    </w:p>
    <w:p w:rsidR="009A022F" w:rsidRPr="009A022F" w:rsidP="00952B6C">
      <w:pPr>
        <w:pStyle w:val="KOT5T"/>
        <w:rPr>
          <w:b/>
          <w:bCs/>
          <w:rtl/>
        </w:rPr>
      </w:pPr>
      <w:r w:rsidRPr="009A022F">
        <w:rPr>
          <w:rFonts w:hint="cs"/>
          <w:b/>
          <w:bCs/>
          <w:rtl/>
        </w:rPr>
        <w:t xml:space="preserve">הפחתת </w:t>
      </w:r>
      <w:r w:rsidRPr="009A022F">
        <w:rPr>
          <w:rFonts w:hint="eastAsia"/>
          <w:b/>
          <w:bCs/>
          <w:rtl/>
        </w:rPr>
        <w:t>תקציב</w:t>
      </w:r>
      <w:r w:rsidRPr="009A022F">
        <w:rPr>
          <w:b/>
          <w:bCs/>
          <w:rtl/>
        </w:rPr>
        <w:t xml:space="preserve"> </w:t>
      </w:r>
      <w:r w:rsidRPr="009A022F">
        <w:rPr>
          <w:rFonts w:hint="eastAsia"/>
          <w:b/>
          <w:bCs/>
          <w:rtl/>
        </w:rPr>
        <w:t>הרשות</w:t>
      </w:r>
    </w:p>
    <w:p w:rsidR="009A022F" w:rsidRPr="009A022F" w:rsidP="00952B6C">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12789B">
        <w:rPr>
          <w:noProof/>
          <w:sz w:val="17"/>
          <w:szCs w:val="17"/>
          <w:rtl/>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512000" cy="2692800"/>
                <wp:effectExtent l="0" t="0" r="0" b="0"/>
                <wp:wrapNone/>
                <wp:docPr id="1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2692800"/>
                        </a:xfrm>
                        <a:prstGeom prst="rect">
                          <a:avLst/>
                        </a:prstGeom>
                        <a:noFill/>
                        <a:ln w="9525">
                          <a:noFill/>
                          <a:miter lim="800000"/>
                          <a:headEnd/>
                          <a:tailEnd/>
                        </a:ln>
                      </wps:spPr>
                      <wps:txbx>
                        <w:txbxContent>
                          <w:p w:rsidR="00F10F3F" w:rsidRPr="00373C5D" w:rsidP="00174C0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2544933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90109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10F3F" w:rsidRPr="001762F4" w:rsidP="00174C04">
                            <w:pPr>
                              <w:spacing w:after="0" w:line="240" w:lineRule="auto"/>
                              <w:rPr>
                                <w:rFonts w:cs="Tahoma"/>
                                <w:color w:val="0B5294"/>
                                <w:spacing w:val="-4"/>
                                <w:sz w:val="24"/>
                                <w:szCs w:val="24"/>
                                <w:rtl/>
                                <w:cs/>
                              </w:rPr>
                            </w:pPr>
                            <w:r w:rsidRPr="00174C04">
                              <w:rPr>
                                <w:rFonts w:cs="Tahoma" w:hint="eastAsia"/>
                                <w:color w:val="0B5294"/>
                                <w:spacing w:val="-4"/>
                                <w:sz w:val="24"/>
                                <w:szCs w:val="24"/>
                                <w:rtl/>
                              </w:rPr>
                              <w:t>תקציב</w:t>
                            </w:r>
                            <w:r w:rsidRPr="00174C04">
                              <w:rPr>
                                <w:rFonts w:cs="Tahoma"/>
                                <w:color w:val="0B5294"/>
                                <w:spacing w:val="-4"/>
                                <w:sz w:val="24"/>
                                <w:szCs w:val="24"/>
                                <w:rtl/>
                              </w:rPr>
                              <w:t xml:space="preserve"> </w:t>
                            </w:r>
                            <w:r w:rsidRPr="00174C04">
                              <w:rPr>
                                <w:rFonts w:cs="Tahoma" w:hint="eastAsia"/>
                                <w:color w:val="0B5294"/>
                                <w:spacing w:val="-4"/>
                                <w:sz w:val="24"/>
                                <w:szCs w:val="24"/>
                                <w:rtl/>
                              </w:rPr>
                              <w:t>הרשות</w:t>
                            </w:r>
                            <w:r w:rsidRPr="00174C04">
                              <w:rPr>
                                <w:rFonts w:cs="Tahoma"/>
                                <w:color w:val="0B5294"/>
                                <w:spacing w:val="-4"/>
                                <w:sz w:val="24"/>
                                <w:szCs w:val="24"/>
                                <w:rtl/>
                              </w:rPr>
                              <w:t xml:space="preserve"> </w:t>
                            </w:r>
                            <w:r w:rsidRPr="00174C04">
                              <w:rPr>
                                <w:rFonts w:cs="Tahoma" w:hint="eastAsia"/>
                                <w:color w:val="0B5294"/>
                                <w:spacing w:val="-4"/>
                                <w:sz w:val="24"/>
                                <w:szCs w:val="24"/>
                                <w:rtl/>
                              </w:rPr>
                              <w:t>פחת</w:t>
                            </w:r>
                            <w:r w:rsidRPr="00174C04">
                              <w:rPr>
                                <w:rFonts w:cs="Tahoma"/>
                                <w:color w:val="0B5294"/>
                                <w:spacing w:val="-4"/>
                                <w:sz w:val="24"/>
                                <w:szCs w:val="24"/>
                                <w:rtl/>
                              </w:rPr>
                              <w:t xml:space="preserve"> </w:t>
                            </w:r>
                            <w:r w:rsidRPr="00174C04">
                              <w:rPr>
                                <w:rFonts w:cs="Tahoma" w:hint="eastAsia"/>
                                <w:color w:val="0B5294"/>
                                <w:spacing w:val="-4"/>
                                <w:sz w:val="24"/>
                                <w:szCs w:val="24"/>
                                <w:rtl/>
                              </w:rPr>
                              <w:t>בהדרגה</w:t>
                            </w:r>
                            <w:r w:rsidRPr="00174C04">
                              <w:rPr>
                                <w:rFonts w:cs="Tahoma"/>
                                <w:color w:val="0B5294"/>
                                <w:spacing w:val="-4"/>
                                <w:sz w:val="24"/>
                                <w:szCs w:val="24"/>
                                <w:rtl/>
                              </w:rPr>
                              <w:t xml:space="preserve"> </w:t>
                            </w:r>
                            <w:r w:rsidRPr="00174C04">
                              <w:rPr>
                                <w:rFonts w:cs="Tahoma" w:hint="eastAsia"/>
                                <w:color w:val="0B5294"/>
                                <w:spacing w:val="-4"/>
                                <w:sz w:val="24"/>
                                <w:szCs w:val="24"/>
                                <w:rtl/>
                              </w:rPr>
                              <w:t>במידה</w:t>
                            </w:r>
                            <w:r w:rsidRPr="00174C04">
                              <w:rPr>
                                <w:rFonts w:cs="Tahoma"/>
                                <w:color w:val="0B5294"/>
                                <w:spacing w:val="-4"/>
                                <w:sz w:val="24"/>
                                <w:szCs w:val="24"/>
                                <w:rtl/>
                              </w:rPr>
                              <w:t xml:space="preserve"> </w:t>
                            </w:r>
                            <w:r w:rsidRPr="00174C04">
                              <w:rPr>
                                <w:rFonts w:cs="Tahoma" w:hint="eastAsia"/>
                                <w:color w:val="0B5294"/>
                                <w:spacing w:val="-4"/>
                                <w:sz w:val="24"/>
                                <w:szCs w:val="24"/>
                                <w:rtl/>
                              </w:rPr>
                              <w:t>ניכרת</w:t>
                            </w:r>
                            <w:r w:rsidRPr="00174C04">
                              <w:rPr>
                                <w:rFonts w:cs="Tahoma"/>
                                <w:color w:val="0B5294"/>
                                <w:spacing w:val="-4"/>
                                <w:sz w:val="24"/>
                                <w:szCs w:val="24"/>
                                <w:rtl/>
                              </w:rPr>
                              <w:t xml:space="preserve"> </w:t>
                            </w:r>
                            <w:r w:rsidRPr="00174C04">
                              <w:rPr>
                                <w:rFonts w:cs="Tahoma" w:hint="eastAsia"/>
                                <w:color w:val="0B5294"/>
                                <w:spacing w:val="-4"/>
                                <w:sz w:val="24"/>
                                <w:szCs w:val="24"/>
                                <w:rtl/>
                              </w:rPr>
                              <w:t>במהלך</w:t>
                            </w:r>
                            <w:r w:rsidRPr="00174C04">
                              <w:rPr>
                                <w:rFonts w:cs="Tahoma"/>
                                <w:color w:val="0B5294"/>
                                <w:spacing w:val="-4"/>
                                <w:sz w:val="24"/>
                                <w:szCs w:val="24"/>
                                <w:rtl/>
                              </w:rPr>
                              <w:t xml:space="preserve"> </w:t>
                            </w:r>
                            <w:r w:rsidRPr="00174C04">
                              <w:rPr>
                                <w:rFonts w:cs="Tahoma" w:hint="eastAsia"/>
                                <w:color w:val="0B5294"/>
                                <w:spacing w:val="-4"/>
                                <w:sz w:val="24"/>
                                <w:szCs w:val="24"/>
                                <w:rtl/>
                              </w:rPr>
                              <w:t>השנים</w:t>
                            </w:r>
                            <w:r w:rsidRPr="00174C04">
                              <w:rPr>
                                <w:rFonts w:cs="Tahoma"/>
                                <w:color w:val="0B5294"/>
                                <w:spacing w:val="-4"/>
                                <w:sz w:val="24"/>
                                <w:szCs w:val="24"/>
                                <w:rtl/>
                              </w:rPr>
                              <w:t xml:space="preserve">: </w:t>
                            </w:r>
                            <w:r w:rsidRPr="00174C04">
                              <w:rPr>
                                <w:rFonts w:cs="Tahoma" w:hint="eastAsia"/>
                                <w:color w:val="0B5294"/>
                                <w:spacing w:val="-4"/>
                                <w:sz w:val="24"/>
                                <w:szCs w:val="24"/>
                                <w:rtl/>
                              </w:rPr>
                              <w:t>בשנת</w:t>
                            </w:r>
                            <w:r w:rsidRPr="00174C04">
                              <w:rPr>
                                <w:rFonts w:cs="Tahoma"/>
                                <w:color w:val="0B5294"/>
                                <w:spacing w:val="-4"/>
                                <w:sz w:val="24"/>
                                <w:szCs w:val="24"/>
                                <w:rtl/>
                              </w:rPr>
                              <w:t xml:space="preserve"> 2008 </w:t>
                            </w:r>
                            <w:r w:rsidRPr="00174C04">
                              <w:rPr>
                                <w:rFonts w:cs="Tahoma" w:hint="eastAsia"/>
                                <w:color w:val="0B5294"/>
                                <w:spacing w:val="-4"/>
                                <w:sz w:val="24"/>
                                <w:szCs w:val="24"/>
                                <w:rtl/>
                              </w:rPr>
                              <w:t>היה</w:t>
                            </w:r>
                            <w:r w:rsidRPr="00174C04">
                              <w:rPr>
                                <w:rFonts w:cs="Tahoma"/>
                                <w:color w:val="0B5294"/>
                                <w:spacing w:val="-4"/>
                                <w:sz w:val="24"/>
                                <w:szCs w:val="24"/>
                                <w:rtl/>
                              </w:rPr>
                              <w:t xml:space="preserve"> </w:t>
                            </w:r>
                            <w:r w:rsidRPr="00174C04">
                              <w:rPr>
                                <w:rFonts w:cs="Tahoma" w:hint="eastAsia"/>
                                <w:color w:val="0B5294"/>
                                <w:spacing w:val="-4"/>
                                <w:sz w:val="24"/>
                                <w:szCs w:val="24"/>
                                <w:rtl/>
                              </w:rPr>
                              <w:t>תקציבה</w:t>
                            </w:r>
                            <w:r w:rsidRPr="00174C04">
                              <w:rPr>
                                <w:rFonts w:cs="Tahoma"/>
                                <w:color w:val="0B5294"/>
                                <w:spacing w:val="-4"/>
                                <w:sz w:val="24"/>
                                <w:szCs w:val="24"/>
                                <w:rtl/>
                              </w:rPr>
                              <w:t xml:space="preserve"> 550 </w:t>
                            </w:r>
                            <w:r w:rsidRPr="00174C04">
                              <w:rPr>
                                <w:rFonts w:cs="Tahoma" w:hint="eastAsia"/>
                                <w:color w:val="0B5294"/>
                                <w:spacing w:val="-4"/>
                                <w:sz w:val="24"/>
                                <w:szCs w:val="24"/>
                                <w:rtl/>
                              </w:rPr>
                              <w:t>מיליון</w:t>
                            </w:r>
                            <w:r w:rsidRPr="00174C04">
                              <w:rPr>
                                <w:rFonts w:cs="Tahoma"/>
                                <w:color w:val="0B5294"/>
                                <w:spacing w:val="-4"/>
                                <w:sz w:val="24"/>
                                <w:szCs w:val="24"/>
                                <w:rtl/>
                              </w:rPr>
                              <w:t xml:space="preserve"> </w:t>
                            </w:r>
                            <w:r w:rsidRPr="00174C04">
                              <w:rPr>
                                <w:rFonts w:cs="Tahoma" w:hint="eastAsia"/>
                                <w:color w:val="0B5294"/>
                                <w:spacing w:val="-4"/>
                                <w:sz w:val="24"/>
                                <w:szCs w:val="24"/>
                                <w:rtl/>
                              </w:rPr>
                              <w:t>ש</w:t>
                            </w:r>
                            <w:r w:rsidRPr="00174C04">
                              <w:rPr>
                                <w:rFonts w:cs="Tahoma"/>
                                <w:color w:val="0B5294"/>
                                <w:spacing w:val="-4"/>
                                <w:sz w:val="24"/>
                                <w:szCs w:val="24"/>
                                <w:rtl/>
                              </w:rPr>
                              <w:t>"</w:t>
                            </w:r>
                            <w:r w:rsidRPr="00174C04">
                              <w:rPr>
                                <w:rFonts w:cs="Tahoma" w:hint="eastAsia"/>
                                <w:color w:val="0B5294"/>
                                <w:spacing w:val="-4"/>
                                <w:sz w:val="24"/>
                                <w:szCs w:val="24"/>
                                <w:rtl/>
                              </w:rPr>
                              <w:t>ח</w:t>
                            </w:r>
                            <w:r w:rsidRPr="00174C04">
                              <w:rPr>
                                <w:rFonts w:cs="Tahoma"/>
                                <w:color w:val="0B5294"/>
                                <w:spacing w:val="-4"/>
                                <w:sz w:val="24"/>
                                <w:szCs w:val="24"/>
                                <w:rtl/>
                              </w:rPr>
                              <w:t xml:space="preserve">, </w:t>
                            </w:r>
                            <w:r w:rsidRPr="00174C04">
                              <w:rPr>
                                <w:rFonts w:cs="Tahoma" w:hint="eastAsia"/>
                                <w:color w:val="0B5294"/>
                                <w:spacing w:val="-4"/>
                                <w:sz w:val="24"/>
                                <w:szCs w:val="24"/>
                                <w:rtl/>
                              </w:rPr>
                              <w:t>ובשנת</w:t>
                            </w:r>
                            <w:r w:rsidRPr="00174C04">
                              <w:rPr>
                                <w:rFonts w:cs="Tahoma"/>
                                <w:color w:val="0B5294"/>
                                <w:spacing w:val="-4"/>
                                <w:sz w:val="24"/>
                                <w:szCs w:val="24"/>
                                <w:rtl/>
                              </w:rPr>
                              <w:t xml:space="preserve"> 2015 - 230 </w:t>
                            </w:r>
                            <w:r w:rsidRPr="00174C04">
                              <w:rPr>
                                <w:rFonts w:cs="Tahoma" w:hint="eastAsia"/>
                                <w:color w:val="0B5294"/>
                                <w:spacing w:val="-4"/>
                                <w:sz w:val="24"/>
                                <w:szCs w:val="24"/>
                                <w:rtl/>
                              </w:rPr>
                              <w:t>מיליון</w:t>
                            </w:r>
                            <w:r w:rsidRPr="00174C04">
                              <w:rPr>
                                <w:rFonts w:cs="Tahoma"/>
                                <w:color w:val="0B5294"/>
                                <w:spacing w:val="-4"/>
                                <w:sz w:val="24"/>
                                <w:szCs w:val="24"/>
                                <w:rtl/>
                              </w:rPr>
                              <w:t xml:space="preserve"> </w:t>
                            </w:r>
                            <w:r w:rsidRPr="00174C04">
                              <w:rPr>
                                <w:rFonts w:cs="Tahoma" w:hint="eastAsia"/>
                                <w:color w:val="0B5294"/>
                                <w:spacing w:val="-4"/>
                                <w:sz w:val="24"/>
                                <w:szCs w:val="24"/>
                                <w:rtl/>
                              </w:rPr>
                              <w:t>ש</w:t>
                            </w:r>
                            <w:r w:rsidRPr="00174C04">
                              <w:rPr>
                                <w:rFonts w:cs="Tahoma"/>
                                <w:color w:val="0B5294"/>
                                <w:spacing w:val="-4"/>
                                <w:sz w:val="24"/>
                                <w:szCs w:val="24"/>
                                <w:rtl/>
                              </w:rPr>
                              <w:t>"</w:t>
                            </w:r>
                            <w:r w:rsidRPr="00174C04">
                              <w:rPr>
                                <w:rFonts w:cs="Tahoma" w:hint="eastAsia"/>
                                <w:color w:val="0B5294"/>
                                <w:spacing w:val="-4"/>
                                <w:sz w:val="24"/>
                                <w:szCs w:val="24"/>
                                <w:rtl/>
                              </w:rPr>
                              <w:t>ח</w:t>
                            </w:r>
                          </w:p>
                          <w:p w:rsidR="00F10F3F" w:rsidRPr="00373C5D" w:rsidP="00174C04">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58978023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25035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19.05pt;height:212.0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F10F3F" w:rsidRPr="00373C5D" w:rsidP="00174C04">
                      <w:pPr>
                        <w:spacing w:line="240" w:lineRule="atLeast"/>
                        <w:rPr>
                          <w:rFonts w:cs="Tahoma"/>
                          <w:b/>
                          <w:bCs/>
                          <w:color w:val="0B5294"/>
                          <w:sz w:val="48"/>
                          <w:szCs w:val="48"/>
                          <w:rtl/>
                        </w:rPr>
                      </w:pPr>
                      <w:drawing>
                        <wp:inline distT="0" distB="0" distL="0" distR="0">
                          <wp:extent cx="311150" cy="256800"/>
                          <wp:effectExtent l="0" t="0" r="0" b="0"/>
                          <wp:docPr id="1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277777"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10F3F" w:rsidRPr="001762F4" w:rsidP="00174C04">
                      <w:pPr>
                        <w:spacing w:after="0" w:line="240" w:lineRule="auto"/>
                        <w:rPr>
                          <w:rFonts w:cs="Tahoma"/>
                          <w:color w:val="0B5294"/>
                          <w:spacing w:val="-4"/>
                          <w:sz w:val="24"/>
                          <w:szCs w:val="24"/>
                          <w:rtl/>
                          <w:cs/>
                        </w:rPr>
                      </w:pPr>
                      <w:r w:rsidRPr="00174C04">
                        <w:rPr>
                          <w:rFonts w:cs="Tahoma" w:hint="eastAsia"/>
                          <w:color w:val="0B5294"/>
                          <w:spacing w:val="-4"/>
                          <w:sz w:val="24"/>
                          <w:szCs w:val="24"/>
                          <w:rtl/>
                        </w:rPr>
                        <w:t>תקציב</w:t>
                      </w:r>
                      <w:r w:rsidRPr="00174C04">
                        <w:rPr>
                          <w:rFonts w:cs="Tahoma"/>
                          <w:color w:val="0B5294"/>
                          <w:spacing w:val="-4"/>
                          <w:sz w:val="24"/>
                          <w:szCs w:val="24"/>
                          <w:rtl/>
                        </w:rPr>
                        <w:t xml:space="preserve"> </w:t>
                      </w:r>
                      <w:r w:rsidRPr="00174C04">
                        <w:rPr>
                          <w:rFonts w:cs="Tahoma" w:hint="eastAsia"/>
                          <w:color w:val="0B5294"/>
                          <w:spacing w:val="-4"/>
                          <w:sz w:val="24"/>
                          <w:szCs w:val="24"/>
                          <w:rtl/>
                        </w:rPr>
                        <w:t>הרשות</w:t>
                      </w:r>
                      <w:r w:rsidRPr="00174C04">
                        <w:rPr>
                          <w:rFonts w:cs="Tahoma"/>
                          <w:color w:val="0B5294"/>
                          <w:spacing w:val="-4"/>
                          <w:sz w:val="24"/>
                          <w:szCs w:val="24"/>
                          <w:rtl/>
                        </w:rPr>
                        <w:t xml:space="preserve"> </w:t>
                      </w:r>
                      <w:r w:rsidRPr="00174C04">
                        <w:rPr>
                          <w:rFonts w:cs="Tahoma" w:hint="eastAsia"/>
                          <w:color w:val="0B5294"/>
                          <w:spacing w:val="-4"/>
                          <w:sz w:val="24"/>
                          <w:szCs w:val="24"/>
                          <w:rtl/>
                        </w:rPr>
                        <w:t>פחת</w:t>
                      </w:r>
                      <w:r w:rsidRPr="00174C04">
                        <w:rPr>
                          <w:rFonts w:cs="Tahoma"/>
                          <w:color w:val="0B5294"/>
                          <w:spacing w:val="-4"/>
                          <w:sz w:val="24"/>
                          <w:szCs w:val="24"/>
                          <w:rtl/>
                        </w:rPr>
                        <w:t xml:space="preserve"> </w:t>
                      </w:r>
                      <w:r w:rsidRPr="00174C04">
                        <w:rPr>
                          <w:rFonts w:cs="Tahoma" w:hint="eastAsia"/>
                          <w:color w:val="0B5294"/>
                          <w:spacing w:val="-4"/>
                          <w:sz w:val="24"/>
                          <w:szCs w:val="24"/>
                          <w:rtl/>
                        </w:rPr>
                        <w:t>בהדרגה</w:t>
                      </w:r>
                      <w:r w:rsidRPr="00174C04">
                        <w:rPr>
                          <w:rFonts w:cs="Tahoma"/>
                          <w:color w:val="0B5294"/>
                          <w:spacing w:val="-4"/>
                          <w:sz w:val="24"/>
                          <w:szCs w:val="24"/>
                          <w:rtl/>
                        </w:rPr>
                        <w:t xml:space="preserve"> </w:t>
                      </w:r>
                      <w:r w:rsidRPr="00174C04">
                        <w:rPr>
                          <w:rFonts w:cs="Tahoma" w:hint="eastAsia"/>
                          <w:color w:val="0B5294"/>
                          <w:spacing w:val="-4"/>
                          <w:sz w:val="24"/>
                          <w:szCs w:val="24"/>
                          <w:rtl/>
                        </w:rPr>
                        <w:t>במידה</w:t>
                      </w:r>
                      <w:r w:rsidRPr="00174C04">
                        <w:rPr>
                          <w:rFonts w:cs="Tahoma"/>
                          <w:color w:val="0B5294"/>
                          <w:spacing w:val="-4"/>
                          <w:sz w:val="24"/>
                          <w:szCs w:val="24"/>
                          <w:rtl/>
                        </w:rPr>
                        <w:t xml:space="preserve"> </w:t>
                      </w:r>
                      <w:r w:rsidRPr="00174C04">
                        <w:rPr>
                          <w:rFonts w:cs="Tahoma" w:hint="eastAsia"/>
                          <w:color w:val="0B5294"/>
                          <w:spacing w:val="-4"/>
                          <w:sz w:val="24"/>
                          <w:szCs w:val="24"/>
                          <w:rtl/>
                        </w:rPr>
                        <w:t>ניכרת</w:t>
                      </w:r>
                      <w:r w:rsidRPr="00174C04">
                        <w:rPr>
                          <w:rFonts w:cs="Tahoma"/>
                          <w:color w:val="0B5294"/>
                          <w:spacing w:val="-4"/>
                          <w:sz w:val="24"/>
                          <w:szCs w:val="24"/>
                          <w:rtl/>
                        </w:rPr>
                        <w:t xml:space="preserve"> </w:t>
                      </w:r>
                      <w:r w:rsidRPr="00174C04">
                        <w:rPr>
                          <w:rFonts w:cs="Tahoma" w:hint="eastAsia"/>
                          <w:color w:val="0B5294"/>
                          <w:spacing w:val="-4"/>
                          <w:sz w:val="24"/>
                          <w:szCs w:val="24"/>
                          <w:rtl/>
                        </w:rPr>
                        <w:t>במהלך</w:t>
                      </w:r>
                      <w:r w:rsidRPr="00174C04">
                        <w:rPr>
                          <w:rFonts w:cs="Tahoma"/>
                          <w:color w:val="0B5294"/>
                          <w:spacing w:val="-4"/>
                          <w:sz w:val="24"/>
                          <w:szCs w:val="24"/>
                          <w:rtl/>
                        </w:rPr>
                        <w:t xml:space="preserve"> </w:t>
                      </w:r>
                      <w:r w:rsidRPr="00174C04">
                        <w:rPr>
                          <w:rFonts w:cs="Tahoma" w:hint="eastAsia"/>
                          <w:color w:val="0B5294"/>
                          <w:spacing w:val="-4"/>
                          <w:sz w:val="24"/>
                          <w:szCs w:val="24"/>
                          <w:rtl/>
                        </w:rPr>
                        <w:t>השנים</w:t>
                      </w:r>
                      <w:r w:rsidRPr="00174C04">
                        <w:rPr>
                          <w:rFonts w:cs="Tahoma"/>
                          <w:color w:val="0B5294"/>
                          <w:spacing w:val="-4"/>
                          <w:sz w:val="24"/>
                          <w:szCs w:val="24"/>
                          <w:rtl/>
                        </w:rPr>
                        <w:t xml:space="preserve">: </w:t>
                      </w:r>
                      <w:r w:rsidRPr="00174C04">
                        <w:rPr>
                          <w:rFonts w:cs="Tahoma" w:hint="eastAsia"/>
                          <w:color w:val="0B5294"/>
                          <w:spacing w:val="-4"/>
                          <w:sz w:val="24"/>
                          <w:szCs w:val="24"/>
                          <w:rtl/>
                        </w:rPr>
                        <w:t>בשנת</w:t>
                      </w:r>
                      <w:r w:rsidRPr="00174C04">
                        <w:rPr>
                          <w:rFonts w:cs="Tahoma"/>
                          <w:color w:val="0B5294"/>
                          <w:spacing w:val="-4"/>
                          <w:sz w:val="24"/>
                          <w:szCs w:val="24"/>
                          <w:rtl/>
                        </w:rPr>
                        <w:t xml:space="preserve"> 2008 </w:t>
                      </w:r>
                      <w:r w:rsidRPr="00174C04">
                        <w:rPr>
                          <w:rFonts w:cs="Tahoma" w:hint="eastAsia"/>
                          <w:color w:val="0B5294"/>
                          <w:spacing w:val="-4"/>
                          <w:sz w:val="24"/>
                          <w:szCs w:val="24"/>
                          <w:rtl/>
                        </w:rPr>
                        <w:t>היה</w:t>
                      </w:r>
                      <w:r w:rsidRPr="00174C04">
                        <w:rPr>
                          <w:rFonts w:cs="Tahoma"/>
                          <w:color w:val="0B5294"/>
                          <w:spacing w:val="-4"/>
                          <w:sz w:val="24"/>
                          <w:szCs w:val="24"/>
                          <w:rtl/>
                        </w:rPr>
                        <w:t xml:space="preserve"> </w:t>
                      </w:r>
                      <w:r w:rsidRPr="00174C04">
                        <w:rPr>
                          <w:rFonts w:cs="Tahoma" w:hint="eastAsia"/>
                          <w:color w:val="0B5294"/>
                          <w:spacing w:val="-4"/>
                          <w:sz w:val="24"/>
                          <w:szCs w:val="24"/>
                          <w:rtl/>
                        </w:rPr>
                        <w:t>תקציבה</w:t>
                      </w:r>
                      <w:r w:rsidRPr="00174C04">
                        <w:rPr>
                          <w:rFonts w:cs="Tahoma"/>
                          <w:color w:val="0B5294"/>
                          <w:spacing w:val="-4"/>
                          <w:sz w:val="24"/>
                          <w:szCs w:val="24"/>
                          <w:rtl/>
                        </w:rPr>
                        <w:t xml:space="preserve"> 550 </w:t>
                      </w:r>
                      <w:r w:rsidRPr="00174C04">
                        <w:rPr>
                          <w:rFonts w:cs="Tahoma" w:hint="eastAsia"/>
                          <w:color w:val="0B5294"/>
                          <w:spacing w:val="-4"/>
                          <w:sz w:val="24"/>
                          <w:szCs w:val="24"/>
                          <w:rtl/>
                        </w:rPr>
                        <w:t>מיליון</w:t>
                      </w:r>
                      <w:r w:rsidRPr="00174C04">
                        <w:rPr>
                          <w:rFonts w:cs="Tahoma"/>
                          <w:color w:val="0B5294"/>
                          <w:spacing w:val="-4"/>
                          <w:sz w:val="24"/>
                          <w:szCs w:val="24"/>
                          <w:rtl/>
                        </w:rPr>
                        <w:t xml:space="preserve"> </w:t>
                      </w:r>
                      <w:r w:rsidRPr="00174C04">
                        <w:rPr>
                          <w:rFonts w:cs="Tahoma" w:hint="eastAsia"/>
                          <w:color w:val="0B5294"/>
                          <w:spacing w:val="-4"/>
                          <w:sz w:val="24"/>
                          <w:szCs w:val="24"/>
                          <w:rtl/>
                        </w:rPr>
                        <w:t>ש</w:t>
                      </w:r>
                      <w:r w:rsidRPr="00174C04">
                        <w:rPr>
                          <w:rFonts w:cs="Tahoma"/>
                          <w:color w:val="0B5294"/>
                          <w:spacing w:val="-4"/>
                          <w:sz w:val="24"/>
                          <w:szCs w:val="24"/>
                          <w:rtl/>
                        </w:rPr>
                        <w:t>"</w:t>
                      </w:r>
                      <w:r w:rsidRPr="00174C04">
                        <w:rPr>
                          <w:rFonts w:cs="Tahoma" w:hint="eastAsia"/>
                          <w:color w:val="0B5294"/>
                          <w:spacing w:val="-4"/>
                          <w:sz w:val="24"/>
                          <w:szCs w:val="24"/>
                          <w:rtl/>
                        </w:rPr>
                        <w:t>ח</w:t>
                      </w:r>
                      <w:r w:rsidRPr="00174C04">
                        <w:rPr>
                          <w:rFonts w:cs="Tahoma"/>
                          <w:color w:val="0B5294"/>
                          <w:spacing w:val="-4"/>
                          <w:sz w:val="24"/>
                          <w:szCs w:val="24"/>
                          <w:rtl/>
                        </w:rPr>
                        <w:t xml:space="preserve">, </w:t>
                      </w:r>
                      <w:r w:rsidRPr="00174C04">
                        <w:rPr>
                          <w:rFonts w:cs="Tahoma" w:hint="eastAsia"/>
                          <w:color w:val="0B5294"/>
                          <w:spacing w:val="-4"/>
                          <w:sz w:val="24"/>
                          <w:szCs w:val="24"/>
                          <w:rtl/>
                        </w:rPr>
                        <w:t>ובשנת</w:t>
                      </w:r>
                      <w:r w:rsidRPr="00174C04">
                        <w:rPr>
                          <w:rFonts w:cs="Tahoma"/>
                          <w:color w:val="0B5294"/>
                          <w:spacing w:val="-4"/>
                          <w:sz w:val="24"/>
                          <w:szCs w:val="24"/>
                          <w:rtl/>
                        </w:rPr>
                        <w:t xml:space="preserve"> 2015 - 230 </w:t>
                      </w:r>
                      <w:r w:rsidRPr="00174C04">
                        <w:rPr>
                          <w:rFonts w:cs="Tahoma" w:hint="eastAsia"/>
                          <w:color w:val="0B5294"/>
                          <w:spacing w:val="-4"/>
                          <w:sz w:val="24"/>
                          <w:szCs w:val="24"/>
                          <w:rtl/>
                        </w:rPr>
                        <w:t>מיליון</w:t>
                      </w:r>
                      <w:r w:rsidRPr="00174C04">
                        <w:rPr>
                          <w:rFonts w:cs="Tahoma"/>
                          <w:color w:val="0B5294"/>
                          <w:spacing w:val="-4"/>
                          <w:sz w:val="24"/>
                          <w:szCs w:val="24"/>
                          <w:rtl/>
                        </w:rPr>
                        <w:t xml:space="preserve"> </w:t>
                      </w:r>
                      <w:r w:rsidRPr="00174C04">
                        <w:rPr>
                          <w:rFonts w:cs="Tahoma" w:hint="eastAsia"/>
                          <w:color w:val="0B5294"/>
                          <w:spacing w:val="-4"/>
                          <w:sz w:val="24"/>
                          <w:szCs w:val="24"/>
                          <w:rtl/>
                        </w:rPr>
                        <w:t>ש</w:t>
                      </w:r>
                      <w:r w:rsidRPr="00174C04">
                        <w:rPr>
                          <w:rFonts w:cs="Tahoma"/>
                          <w:color w:val="0B5294"/>
                          <w:spacing w:val="-4"/>
                          <w:sz w:val="24"/>
                          <w:szCs w:val="24"/>
                          <w:rtl/>
                        </w:rPr>
                        <w:t>"</w:t>
                      </w:r>
                      <w:r w:rsidRPr="00174C04">
                        <w:rPr>
                          <w:rFonts w:cs="Tahoma" w:hint="eastAsia"/>
                          <w:color w:val="0B5294"/>
                          <w:spacing w:val="-4"/>
                          <w:sz w:val="24"/>
                          <w:szCs w:val="24"/>
                          <w:rtl/>
                        </w:rPr>
                        <w:t>ח</w:t>
                      </w:r>
                    </w:p>
                    <w:p w:rsidR="00F10F3F" w:rsidRPr="00373C5D" w:rsidP="00174C04">
                      <w:pPr>
                        <w:spacing w:before="120" w:after="0" w:line="240" w:lineRule="atLeast"/>
                        <w:rPr>
                          <w:rFonts w:cs="Tahoma"/>
                          <w:b/>
                          <w:bCs/>
                          <w:color w:val="0B5294"/>
                          <w:sz w:val="48"/>
                          <w:szCs w:val="48"/>
                          <w:rtl/>
                        </w:rPr>
                      </w:pPr>
                      <w:drawing>
                        <wp:inline distT="0" distB="0" distL="0" distR="0">
                          <wp:extent cx="288000" cy="31337"/>
                          <wp:effectExtent l="0" t="0" r="0" b="6985"/>
                          <wp:docPr id="1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859638"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9A022F" w:rsidR="009A022F">
        <w:rPr>
          <w:rFonts w:ascii="Tahoma" w:hAnsi="Tahoma" w:cs="Tahoma" w:hint="cs"/>
          <w:sz w:val="17"/>
          <w:szCs w:val="17"/>
          <w:rtl/>
        </w:rPr>
        <w:t>תקציב</w:t>
      </w:r>
      <w:r w:rsidRPr="009A022F" w:rsidR="009A022F">
        <w:rPr>
          <w:rFonts w:ascii="Tahoma" w:hAnsi="Tahoma" w:cs="Tahoma"/>
          <w:sz w:val="17"/>
          <w:szCs w:val="17"/>
          <w:rtl/>
        </w:rPr>
        <w:t xml:space="preserve"> הרשות </w:t>
      </w:r>
      <w:r w:rsidRPr="009A022F" w:rsidR="009A022F">
        <w:rPr>
          <w:rFonts w:ascii="Tahoma" w:hAnsi="Tahoma" w:cs="Tahoma" w:hint="cs"/>
          <w:sz w:val="17"/>
          <w:szCs w:val="17"/>
          <w:rtl/>
        </w:rPr>
        <w:t>פחת</w:t>
      </w:r>
      <w:r w:rsidRPr="009A022F" w:rsidR="009A022F">
        <w:rPr>
          <w:rFonts w:ascii="Tahoma" w:hAnsi="Tahoma" w:cs="Tahoma"/>
          <w:sz w:val="17"/>
          <w:szCs w:val="17"/>
          <w:rtl/>
        </w:rPr>
        <w:t xml:space="preserve"> </w:t>
      </w:r>
      <w:r w:rsidRPr="009A022F" w:rsidR="009A022F">
        <w:rPr>
          <w:rFonts w:ascii="Tahoma" w:hAnsi="Tahoma" w:cs="Tahoma" w:hint="cs"/>
          <w:sz w:val="17"/>
          <w:szCs w:val="17"/>
          <w:rtl/>
        </w:rPr>
        <w:t>בהדרגה</w:t>
      </w:r>
      <w:r w:rsidRPr="009A022F" w:rsidR="009A022F">
        <w:rPr>
          <w:rFonts w:ascii="Tahoma" w:hAnsi="Tahoma" w:cs="Tahoma"/>
          <w:sz w:val="17"/>
          <w:szCs w:val="17"/>
          <w:rtl/>
        </w:rPr>
        <w:t xml:space="preserve"> </w:t>
      </w:r>
      <w:r w:rsidRPr="009A022F" w:rsidR="009A022F">
        <w:rPr>
          <w:rFonts w:ascii="Tahoma" w:hAnsi="Tahoma" w:cs="Tahoma" w:hint="cs"/>
          <w:sz w:val="17"/>
          <w:szCs w:val="17"/>
          <w:rtl/>
        </w:rPr>
        <w:t>במידה ניכרת</w:t>
      </w:r>
      <w:r w:rsidRPr="009A022F" w:rsidR="009A022F">
        <w:rPr>
          <w:rFonts w:ascii="Tahoma" w:hAnsi="Tahoma" w:cs="Tahoma"/>
          <w:sz w:val="17"/>
          <w:szCs w:val="17"/>
          <w:rtl/>
        </w:rPr>
        <w:t xml:space="preserve"> </w:t>
      </w:r>
      <w:r w:rsidRPr="009A022F" w:rsidR="009A022F">
        <w:rPr>
          <w:rFonts w:ascii="Tahoma" w:hAnsi="Tahoma" w:cs="Tahoma" w:hint="cs"/>
          <w:sz w:val="17"/>
          <w:szCs w:val="17"/>
          <w:rtl/>
        </w:rPr>
        <w:t>במהלך</w:t>
      </w:r>
      <w:r w:rsidRPr="009A022F" w:rsidR="009A022F">
        <w:rPr>
          <w:rFonts w:ascii="Tahoma" w:hAnsi="Tahoma" w:cs="Tahoma"/>
          <w:sz w:val="17"/>
          <w:szCs w:val="17"/>
          <w:rtl/>
        </w:rPr>
        <w:t xml:space="preserve"> </w:t>
      </w:r>
      <w:r w:rsidRPr="009A022F" w:rsidR="009A022F">
        <w:rPr>
          <w:rFonts w:ascii="Tahoma" w:hAnsi="Tahoma" w:cs="Tahoma" w:hint="cs"/>
          <w:sz w:val="17"/>
          <w:szCs w:val="17"/>
          <w:rtl/>
        </w:rPr>
        <w:t xml:space="preserve">השנים: בשנת </w:t>
      </w:r>
      <w:r w:rsidRPr="009A022F" w:rsidR="009A022F">
        <w:rPr>
          <w:rFonts w:ascii="Tahoma" w:hAnsi="Tahoma" w:cs="Tahoma"/>
          <w:sz w:val="17"/>
          <w:szCs w:val="17"/>
          <w:rtl/>
        </w:rPr>
        <w:t xml:space="preserve">2008 היה </w:t>
      </w:r>
      <w:r w:rsidRPr="009A022F" w:rsidR="009A022F">
        <w:rPr>
          <w:rFonts w:ascii="Tahoma" w:hAnsi="Tahoma" w:cs="Tahoma" w:hint="cs"/>
          <w:sz w:val="17"/>
          <w:szCs w:val="17"/>
          <w:rtl/>
        </w:rPr>
        <w:t>תקציבה</w:t>
      </w:r>
      <w:r w:rsidRPr="009A022F" w:rsidR="009A022F">
        <w:rPr>
          <w:rFonts w:ascii="Tahoma" w:hAnsi="Tahoma" w:cs="Tahoma"/>
          <w:sz w:val="17"/>
          <w:szCs w:val="17"/>
          <w:rtl/>
        </w:rPr>
        <w:t xml:space="preserve"> 550 מיליון </w:t>
      </w:r>
      <w:r w:rsidRPr="009A022F" w:rsidR="009A022F">
        <w:rPr>
          <w:rFonts w:ascii="Tahoma" w:hAnsi="Tahoma" w:cs="Tahoma" w:hint="cs"/>
          <w:sz w:val="17"/>
          <w:szCs w:val="17"/>
          <w:rtl/>
        </w:rPr>
        <w:t>ש</w:t>
      </w:r>
      <w:r w:rsidRPr="009A022F" w:rsidR="009A022F">
        <w:rPr>
          <w:rFonts w:ascii="Tahoma" w:hAnsi="Tahoma" w:cs="Tahoma"/>
          <w:sz w:val="17"/>
          <w:szCs w:val="17"/>
          <w:rtl/>
        </w:rPr>
        <w:t xml:space="preserve">"ח, </w:t>
      </w:r>
      <w:r w:rsidRPr="009A022F" w:rsidR="009A022F">
        <w:rPr>
          <w:rFonts w:ascii="Tahoma" w:hAnsi="Tahoma" w:cs="Tahoma" w:hint="cs"/>
          <w:sz w:val="17"/>
          <w:szCs w:val="17"/>
          <w:rtl/>
        </w:rPr>
        <w:t>ובשנת</w:t>
      </w:r>
      <w:r w:rsidRPr="009A022F" w:rsidR="009A022F">
        <w:rPr>
          <w:rFonts w:ascii="Tahoma" w:hAnsi="Tahoma" w:cs="Tahoma"/>
          <w:sz w:val="17"/>
          <w:szCs w:val="17"/>
          <w:rtl/>
        </w:rPr>
        <w:t xml:space="preserve"> 201</w:t>
      </w:r>
      <w:r w:rsidRPr="009A022F" w:rsidR="009A022F">
        <w:rPr>
          <w:rFonts w:ascii="Tahoma" w:hAnsi="Tahoma" w:cs="Tahoma" w:hint="cs"/>
          <w:sz w:val="17"/>
          <w:szCs w:val="17"/>
          <w:rtl/>
        </w:rPr>
        <w:t>5</w:t>
      </w:r>
      <w:r w:rsidRPr="009A022F" w:rsidR="009A022F">
        <w:rPr>
          <w:rFonts w:ascii="Tahoma" w:hAnsi="Tahoma" w:cs="Tahoma"/>
          <w:sz w:val="17"/>
          <w:szCs w:val="17"/>
          <w:rtl/>
        </w:rPr>
        <w:t xml:space="preserve"> </w:t>
      </w:r>
      <w:r w:rsidRPr="009A022F" w:rsidR="009A022F">
        <w:rPr>
          <w:rFonts w:ascii="Tahoma" w:hAnsi="Tahoma" w:cs="Tahoma" w:hint="cs"/>
          <w:sz w:val="17"/>
          <w:szCs w:val="17"/>
          <w:rtl/>
        </w:rPr>
        <w:t>-</w:t>
      </w:r>
      <w:r w:rsidRPr="009A022F" w:rsidR="009A022F">
        <w:rPr>
          <w:rFonts w:ascii="Tahoma" w:hAnsi="Tahoma" w:cs="Tahoma"/>
          <w:sz w:val="17"/>
          <w:szCs w:val="17"/>
          <w:rtl/>
        </w:rPr>
        <w:t xml:space="preserve"> 2</w:t>
      </w:r>
      <w:r w:rsidRPr="009A022F" w:rsidR="009A022F">
        <w:rPr>
          <w:rFonts w:ascii="Tahoma" w:hAnsi="Tahoma" w:cs="Tahoma" w:hint="cs"/>
          <w:sz w:val="17"/>
          <w:szCs w:val="17"/>
          <w:rtl/>
        </w:rPr>
        <w:t>3</w:t>
      </w:r>
      <w:r w:rsidRPr="009A022F" w:rsidR="009A022F">
        <w:rPr>
          <w:rFonts w:ascii="Tahoma" w:hAnsi="Tahoma" w:cs="Tahoma"/>
          <w:sz w:val="17"/>
          <w:szCs w:val="17"/>
          <w:rtl/>
        </w:rPr>
        <w:t xml:space="preserve">0 מיליון ש"ח. </w:t>
      </w:r>
      <w:r w:rsidRPr="009A022F" w:rsidR="009A022F">
        <w:rPr>
          <w:rFonts w:ascii="Tahoma" w:hAnsi="Tahoma" w:cs="Tahoma" w:hint="cs"/>
          <w:sz w:val="17"/>
          <w:szCs w:val="17"/>
          <w:rtl/>
        </w:rPr>
        <w:t>הרשות</w:t>
      </w:r>
      <w:r w:rsidRPr="009A022F" w:rsidR="009A022F">
        <w:rPr>
          <w:rFonts w:ascii="Tahoma" w:hAnsi="Tahoma" w:cs="Tahoma"/>
          <w:sz w:val="17"/>
          <w:szCs w:val="17"/>
          <w:rtl/>
        </w:rPr>
        <w:t xml:space="preserve"> </w:t>
      </w:r>
      <w:r w:rsidRPr="009A022F" w:rsidR="009A022F">
        <w:rPr>
          <w:rFonts w:ascii="Tahoma" w:hAnsi="Tahoma" w:cs="Tahoma" w:hint="cs"/>
          <w:sz w:val="17"/>
          <w:szCs w:val="17"/>
          <w:rtl/>
        </w:rPr>
        <w:t xml:space="preserve">הקטינה בהתאם במהלך השנים </w:t>
      </w:r>
      <w:r w:rsidRPr="009A022F" w:rsidR="009A022F">
        <w:rPr>
          <w:rFonts w:ascii="Tahoma" w:hAnsi="Tahoma" w:cs="Tahoma"/>
          <w:sz w:val="17"/>
          <w:szCs w:val="17"/>
          <w:rtl/>
        </w:rPr>
        <w:t xml:space="preserve">את </w:t>
      </w:r>
      <w:r w:rsidRPr="009A022F" w:rsidR="009A022F">
        <w:rPr>
          <w:rFonts w:ascii="Tahoma" w:hAnsi="Tahoma" w:cs="Tahoma" w:hint="cs"/>
          <w:sz w:val="17"/>
          <w:szCs w:val="17"/>
          <w:rtl/>
        </w:rPr>
        <w:t>התקציב</w:t>
      </w:r>
      <w:r w:rsidRPr="009A022F" w:rsidR="009A022F">
        <w:rPr>
          <w:rFonts w:ascii="Tahoma" w:hAnsi="Tahoma" w:cs="Tahoma"/>
          <w:sz w:val="17"/>
          <w:szCs w:val="17"/>
          <w:rtl/>
        </w:rPr>
        <w:t xml:space="preserve"> שהיא </w:t>
      </w:r>
      <w:r w:rsidRPr="009A022F" w:rsidR="009A022F">
        <w:rPr>
          <w:rFonts w:ascii="Tahoma" w:hAnsi="Tahoma" w:cs="Tahoma" w:hint="cs"/>
          <w:sz w:val="17"/>
          <w:szCs w:val="17"/>
          <w:rtl/>
        </w:rPr>
        <w:t>מעבירה</w:t>
      </w:r>
      <w:r w:rsidRPr="009A022F" w:rsidR="009A022F">
        <w:rPr>
          <w:rFonts w:ascii="Tahoma" w:hAnsi="Tahoma" w:cs="Tahoma"/>
          <w:sz w:val="17"/>
          <w:szCs w:val="17"/>
          <w:rtl/>
        </w:rPr>
        <w:t xml:space="preserve"> למשרדי הממשלה ולגופים אחרים ל</w:t>
      </w:r>
      <w:r w:rsidRPr="009A022F" w:rsidR="009A022F">
        <w:rPr>
          <w:rFonts w:ascii="Tahoma" w:hAnsi="Tahoma" w:cs="Tahoma" w:hint="cs"/>
          <w:sz w:val="17"/>
          <w:szCs w:val="17"/>
          <w:rtl/>
        </w:rPr>
        <w:t>צורך סיוע</w:t>
      </w:r>
      <w:r w:rsidRPr="009A022F" w:rsidR="009A022F">
        <w:rPr>
          <w:rFonts w:ascii="Tahoma" w:hAnsi="Tahoma" w:cs="Tahoma"/>
          <w:sz w:val="17"/>
          <w:szCs w:val="17"/>
          <w:rtl/>
        </w:rPr>
        <w:t xml:space="preserve"> במאבק בתאונות הדרכים. </w:t>
      </w:r>
    </w:p>
    <w:p w:rsidR="009A022F" w:rsidRPr="009A022F" w:rsidP="00952B6C">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9A022F">
        <w:rPr>
          <w:rFonts w:ascii="Tahoma" w:hAnsi="Tahoma" w:cs="Tahoma" w:hint="cs"/>
          <w:sz w:val="17"/>
          <w:szCs w:val="17"/>
          <w:rtl/>
        </w:rPr>
        <w:t>לעתים העבירה הרשות את הצעת התקציב לאישור משרדי האוצר והתחבורה באיחור. משנת 2012 אישרו שרי התחבורה והאוצר את תקציב הרשות באיחור רב.</w:t>
      </w:r>
      <w:r w:rsidRPr="009A022F">
        <w:rPr>
          <w:rFonts w:ascii="Tahoma" w:hAnsi="Tahoma" w:cs="Tahoma"/>
          <w:sz w:val="17"/>
          <w:szCs w:val="17"/>
          <w:rtl/>
        </w:rPr>
        <w:t xml:space="preserve"> </w:t>
      </w:r>
      <w:r w:rsidRPr="009A022F">
        <w:rPr>
          <w:rFonts w:ascii="Tahoma" w:hAnsi="Tahoma" w:cs="Tahoma" w:hint="cs"/>
          <w:sz w:val="17"/>
          <w:szCs w:val="17"/>
          <w:rtl/>
        </w:rPr>
        <w:t xml:space="preserve">למשל, </w:t>
      </w:r>
      <w:r w:rsidRPr="009A022F">
        <w:rPr>
          <w:rFonts w:ascii="Tahoma" w:hAnsi="Tahoma" w:cs="Tahoma"/>
          <w:sz w:val="17"/>
          <w:szCs w:val="17"/>
          <w:rtl/>
        </w:rPr>
        <w:t xml:space="preserve">בשנת 2013 </w:t>
      </w:r>
      <w:r w:rsidRPr="009A022F">
        <w:rPr>
          <w:rFonts w:ascii="Tahoma" w:hAnsi="Tahoma" w:cs="Tahoma" w:hint="cs"/>
          <w:sz w:val="17"/>
          <w:szCs w:val="17"/>
          <w:rtl/>
        </w:rPr>
        <w:t>אושר</w:t>
      </w:r>
      <w:r w:rsidRPr="009A022F">
        <w:rPr>
          <w:rFonts w:ascii="Tahoma" w:hAnsi="Tahoma" w:cs="Tahoma"/>
          <w:sz w:val="17"/>
          <w:szCs w:val="17"/>
          <w:rtl/>
        </w:rPr>
        <w:t xml:space="preserve"> </w:t>
      </w:r>
      <w:r w:rsidRPr="009A022F">
        <w:rPr>
          <w:rFonts w:ascii="Tahoma" w:hAnsi="Tahoma" w:cs="Tahoma" w:hint="cs"/>
          <w:sz w:val="17"/>
          <w:szCs w:val="17"/>
          <w:rtl/>
        </w:rPr>
        <w:t>התקציב</w:t>
      </w:r>
      <w:r w:rsidRPr="009A022F">
        <w:rPr>
          <w:rFonts w:ascii="Tahoma" w:hAnsi="Tahoma" w:cs="Tahoma"/>
          <w:sz w:val="17"/>
          <w:szCs w:val="17"/>
          <w:rtl/>
        </w:rPr>
        <w:t xml:space="preserve"> </w:t>
      </w:r>
      <w:r w:rsidRPr="009A022F">
        <w:rPr>
          <w:rFonts w:ascii="Tahoma" w:hAnsi="Tahoma" w:cs="Tahoma" w:hint="cs"/>
          <w:sz w:val="17"/>
          <w:szCs w:val="17"/>
          <w:rtl/>
        </w:rPr>
        <w:t>באיחור</w:t>
      </w:r>
      <w:r w:rsidRPr="009A022F">
        <w:rPr>
          <w:rFonts w:ascii="Tahoma" w:hAnsi="Tahoma" w:cs="Tahoma"/>
          <w:sz w:val="17"/>
          <w:szCs w:val="17"/>
          <w:rtl/>
        </w:rPr>
        <w:t xml:space="preserve"> </w:t>
      </w:r>
      <w:r w:rsidRPr="009A022F">
        <w:rPr>
          <w:rFonts w:ascii="Tahoma" w:hAnsi="Tahoma" w:cs="Tahoma" w:hint="cs"/>
          <w:sz w:val="17"/>
          <w:szCs w:val="17"/>
          <w:rtl/>
        </w:rPr>
        <w:t>של</w:t>
      </w:r>
      <w:r w:rsidRPr="009A022F">
        <w:rPr>
          <w:rFonts w:ascii="Tahoma" w:hAnsi="Tahoma" w:cs="Tahoma"/>
          <w:sz w:val="17"/>
          <w:szCs w:val="17"/>
          <w:rtl/>
        </w:rPr>
        <w:t xml:space="preserve"> 17 </w:t>
      </w:r>
      <w:r w:rsidRPr="009A022F">
        <w:rPr>
          <w:rFonts w:ascii="Tahoma" w:hAnsi="Tahoma" w:cs="Tahoma" w:hint="cs"/>
          <w:sz w:val="17"/>
          <w:szCs w:val="17"/>
          <w:rtl/>
        </w:rPr>
        <w:t>חודשים</w:t>
      </w:r>
      <w:r w:rsidRPr="009A022F">
        <w:rPr>
          <w:rFonts w:ascii="Tahoma" w:hAnsi="Tahoma" w:cs="Tahoma"/>
          <w:sz w:val="17"/>
          <w:szCs w:val="17"/>
          <w:rtl/>
        </w:rPr>
        <w:t xml:space="preserve">. </w:t>
      </w:r>
      <w:r w:rsidRPr="009A022F">
        <w:rPr>
          <w:rFonts w:ascii="Tahoma" w:hAnsi="Tahoma" w:cs="Tahoma" w:hint="cs"/>
          <w:sz w:val="17"/>
          <w:szCs w:val="17"/>
          <w:rtl/>
        </w:rPr>
        <w:t>העיכובים פגעו באפשרות לתכנן ולבצע את תכניות העבודה של הרשות ופעילויות שהיא מסייעת במימונן.</w:t>
      </w:r>
      <w:r w:rsidRPr="009A022F">
        <w:rPr>
          <w:rFonts w:ascii="Tahoma" w:hAnsi="Tahoma" w:cs="Tahoma"/>
          <w:sz w:val="17"/>
          <w:szCs w:val="17"/>
          <w:rtl/>
        </w:rPr>
        <w:t xml:space="preserve"> </w:t>
      </w:r>
    </w:p>
    <w:p w:rsidR="0054264F" w:rsidRPr="00492C38" w:rsidP="00952B6C">
      <w:pPr>
        <w:pStyle w:val="takzir"/>
        <w:rPr>
          <w:rFonts w:ascii="Tahoma" w:hAnsi="Tahoma" w:cs="Tahoma"/>
          <w:noProof w:val="0"/>
          <w:sz w:val="28"/>
          <w:rtl/>
        </w:rPr>
      </w:pPr>
    </w:p>
    <w:p w:rsidR="00384065" w:rsidRPr="00132FFC" w:rsidP="00952B6C">
      <w:pPr>
        <w:pStyle w:val="KOT4T"/>
        <w:rPr>
          <w:rtl/>
        </w:rPr>
      </w:pPr>
      <w:r w:rsidRPr="00132FFC">
        <w:rPr>
          <w:rtl/>
        </w:rPr>
        <w:t>ההמלצות העיקריות</w:t>
      </w:r>
    </w:p>
    <w:p w:rsidR="000E6BE8" w:rsidRPr="000E6BE8" w:rsidP="00952B6C">
      <w:pPr>
        <w:pStyle w:val="ListParagraph"/>
        <w:numPr>
          <w:ilvl w:val="0"/>
          <w:numId w:val="21"/>
        </w:numPr>
        <w:pBdr>
          <w:top w:val="single" w:sz="8" w:space="4" w:color="2A2AA6"/>
          <w:left w:val="single" w:sz="8" w:space="4" w:color="2A2AA6"/>
          <w:bottom w:val="single" w:sz="8" w:space="6" w:color="2A2AA6"/>
          <w:right w:val="single" w:sz="8" w:space="4" w:color="2A2AA6"/>
        </w:pBdr>
        <w:spacing w:line="240" w:lineRule="exact"/>
        <w:ind w:left="510" w:right="2268" w:hanging="340"/>
        <w:rPr>
          <w:sz w:val="17"/>
          <w:szCs w:val="17"/>
          <w:rtl/>
        </w:rPr>
      </w:pPr>
      <w:r w:rsidRPr="000E6BE8">
        <w:rPr>
          <w:rFonts w:hint="cs"/>
          <w:sz w:val="17"/>
          <w:szCs w:val="17"/>
          <w:rtl/>
        </w:rPr>
        <w:t>החשיבות</w:t>
      </w:r>
      <w:r w:rsidRPr="000E6BE8">
        <w:rPr>
          <w:sz w:val="17"/>
          <w:szCs w:val="17"/>
          <w:rtl/>
        </w:rPr>
        <w:t xml:space="preserve"> של המאבק בתאונות </w:t>
      </w:r>
      <w:r w:rsidRPr="000E6BE8">
        <w:rPr>
          <w:rFonts w:hint="cs"/>
          <w:sz w:val="17"/>
          <w:szCs w:val="17"/>
          <w:rtl/>
        </w:rPr>
        <w:t>הדרכים</w:t>
      </w:r>
      <w:r w:rsidRPr="000E6BE8">
        <w:rPr>
          <w:sz w:val="17"/>
          <w:szCs w:val="17"/>
          <w:rtl/>
        </w:rPr>
        <w:t xml:space="preserve"> מחייבת את </w:t>
      </w:r>
      <w:r w:rsidRPr="000E6BE8">
        <w:rPr>
          <w:rFonts w:hint="cs"/>
          <w:sz w:val="17"/>
          <w:szCs w:val="17"/>
          <w:rtl/>
        </w:rPr>
        <w:t>הממשלה</w:t>
      </w:r>
      <w:r w:rsidRPr="000E6BE8">
        <w:rPr>
          <w:sz w:val="17"/>
          <w:szCs w:val="17"/>
          <w:rtl/>
        </w:rPr>
        <w:t xml:space="preserve"> </w:t>
      </w:r>
      <w:r w:rsidRPr="000E6BE8">
        <w:rPr>
          <w:rFonts w:hint="cs"/>
          <w:sz w:val="17"/>
          <w:szCs w:val="17"/>
          <w:rtl/>
        </w:rPr>
        <w:t>לגבש</w:t>
      </w:r>
      <w:r w:rsidRPr="000E6BE8">
        <w:rPr>
          <w:sz w:val="17"/>
          <w:szCs w:val="17"/>
          <w:rtl/>
        </w:rPr>
        <w:t xml:space="preserve"> מדיניות </w:t>
      </w:r>
      <w:r w:rsidRPr="000E6BE8">
        <w:rPr>
          <w:rFonts w:hint="cs"/>
          <w:sz w:val="17"/>
          <w:szCs w:val="17"/>
          <w:rtl/>
        </w:rPr>
        <w:t>כוללת</w:t>
      </w:r>
      <w:r w:rsidRPr="000E6BE8">
        <w:rPr>
          <w:sz w:val="17"/>
          <w:szCs w:val="17"/>
          <w:rtl/>
        </w:rPr>
        <w:t xml:space="preserve"> </w:t>
      </w:r>
      <w:r w:rsidRPr="000E6BE8">
        <w:rPr>
          <w:rFonts w:hint="cs"/>
          <w:sz w:val="17"/>
          <w:szCs w:val="17"/>
          <w:rtl/>
        </w:rPr>
        <w:t>ולהבהיר</w:t>
      </w:r>
      <w:r w:rsidRPr="000E6BE8">
        <w:rPr>
          <w:sz w:val="17"/>
          <w:szCs w:val="17"/>
          <w:rtl/>
        </w:rPr>
        <w:t xml:space="preserve"> את מעמדה ותפקידה </w:t>
      </w:r>
      <w:r w:rsidRPr="000E6BE8">
        <w:rPr>
          <w:rFonts w:hint="cs"/>
          <w:sz w:val="17"/>
          <w:szCs w:val="17"/>
          <w:rtl/>
        </w:rPr>
        <w:t>של</w:t>
      </w:r>
      <w:r w:rsidRPr="000E6BE8">
        <w:rPr>
          <w:sz w:val="17"/>
          <w:szCs w:val="17"/>
          <w:rtl/>
        </w:rPr>
        <w:t xml:space="preserve"> </w:t>
      </w:r>
      <w:r w:rsidRPr="000E6BE8">
        <w:rPr>
          <w:rFonts w:hint="cs"/>
          <w:sz w:val="17"/>
          <w:szCs w:val="17"/>
          <w:rtl/>
        </w:rPr>
        <w:t>הרשות</w:t>
      </w:r>
      <w:r w:rsidRPr="000E6BE8">
        <w:rPr>
          <w:sz w:val="17"/>
          <w:szCs w:val="17"/>
          <w:rtl/>
        </w:rPr>
        <w:t xml:space="preserve">. </w:t>
      </w:r>
      <w:r w:rsidRPr="000E6BE8">
        <w:rPr>
          <w:rFonts w:hint="cs"/>
          <w:sz w:val="17"/>
          <w:szCs w:val="17"/>
          <w:rtl/>
        </w:rPr>
        <w:t>כמו</w:t>
      </w:r>
      <w:r w:rsidRPr="000E6BE8">
        <w:rPr>
          <w:sz w:val="17"/>
          <w:szCs w:val="17"/>
          <w:rtl/>
        </w:rPr>
        <w:t xml:space="preserve"> </w:t>
      </w:r>
      <w:r w:rsidRPr="000E6BE8">
        <w:rPr>
          <w:rFonts w:hint="cs"/>
          <w:sz w:val="17"/>
          <w:szCs w:val="17"/>
          <w:rtl/>
        </w:rPr>
        <w:t>כן</w:t>
      </w:r>
      <w:r w:rsidRPr="000E6BE8">
        <w:rPr>
          <w:sz w:val="17"/>
          <w:szCs w:val="17"/>
          <w:rtl/>
        </w:rPr>
        <w:t xml:space="preserve">, </w:t>
      </w:r>
      <w:r w:rsidRPr="000E6BE8">
        <w:rPr>
          <w:rFonts w:hint="cs"/>
          <w:sz w:val="17"/>
          <w:szCs w:val="17"/>
          <w:rtl/>
        </w:rPr>
        <w:t>פקיעת</w:t>
      </w:r>
      <w:r w:rsidRPr="000E6BE8">
        <w:rPr>
          <w:sz w:val="17"/>
          <w:szCs w:val="17"/>
          <w:rtl/>
        </w:rPr>
        <w:t xml:space="preserve"> </w:t>
      </w:r>
      <w:r w:rsidRPr="000E6BE8">
        <w:rPr>
          <w:rFonts w:hint="cs"/>
          <w:sz w:val="17"/>
          <w:szCs w:val="17"/>
          <w:rtl/>
        </w:rPr>
        <w:t>חוק</w:t>
      </w:r>
      <w:r w:rsidRPr="000E6BE8">
        <w:rPr>
          <w:sz w:val="17"/>
          <w:szCs w:val="17"/>
          <w:rtl/>
        </w:rPr>
        <w:t xml:space="preserve"> הרשות בסוף 2017 מחייבת התארגנות מראש.</w:t>
      </w:r>
    </w:p>
    <w:p w:rsidR="000E6BE8" w:rsidRPr="000E6BE8" w:rsidP="00952B6C">
      <w:pPr>
        <w:pStyle w:val="ListParagraph"/>
        <w:numPr>
          <w:ilvl w:val="0"/>
          <w:numId w:val="21"/>
        </w:numPr>
        <w:pBdr>
          <w:top w:val="single" w:sz="8" w:space="4" w:color="2A2AA6"/>
          <w:left w:val="single" w:sz="8" w:space="4" w:color="2A2AA6"/>
          <w:bottom w:val="single" w:sz="8" w:space="6" w:color="2A2AA6"/>
          <w:right w:val="single" w:sz="8" w:space="4" w:color="2A2AA6"/>
        </w:pBdr>
        <w:spacing w:line="240" w:lineRule="exact"/>
        <w:ind w:left="510" w:right="2268" w:hanging="340"/>
        <w:rPr>
          <w:sz w:val="17"/>
          <w:szCs w:val="17"/>
          <w:rtl/>
        </w:rPr>
      </w:pPr>
      <w:r w:rsidRPr="000E6BE8">
        <w:rPr>
          <w:rFonts w:hint="cs"/>
          <w:sz w:val="17"/>
          <w:szCs w:val="17"/>
          <w:rtl/>
        </w:rPr>
        <w:t>על</w:t>
      </w:r>
      <w:r w:rsidRPr="000E6BE8">
        <w:rPr>
          <w:sz w:val="17"/>
          <w:szCs w:val="17"/>
          <w:rtl/>
        </w:rPr>
        <w:t xml:space="preserve"> משרד התחבורה </w:t>
      </w:r>
      <w:r w:rsidRPr="000E6BE8">
        <w:rPr>
          <w:rFonts w:hint="cs"/>
          <w:sz w:val="17"/>
          <w:szCs w:val="17"/>
          <w:rtl/>
        </w:rPr>
        <w:t>ונת</w:t>
      </w:r>
      <w:r w:rsidRPr="000E6BE8">
        <w:rPr>
          <w:sz w:val="17"/>
          <w:szCs w:val="17"/>
          <w:rtl/>
        </w:rPr>
        <w:t>"י</w:t>
      </w:r>
      <w:r w:rsidRPr="000E6BE8">
        <w:rPr>
          <w:sz w:val="17"/>
          <w:szCs w:val="17"/>
          <w:rtl/>
        </w:rPr>
        <w:t xml:space="preserve"> להכין תכנית רב-שנתית לטיפול במוקדי סיכון ברשת הכבישים הבי</w:t>
      </w:r>
      <w:r w:rsidRPr="000E6BE8">
        <w:rPr>
          <w:rFonts w:hint="cs"/>
          <w:sz w:val="17"/>
          <w:szCs w:val="17"/>
          <w:rtl/>
        </w:rPr>
        <w:t>ן</w:t>
      </w:r>
      <w:r w:rsidRPr="000E6BE8">
        <w:rPr>
          <w:sz w:val="17"/>
          <w:szCs w:val="17"/>
          <w:rtl/>
        </w:rPr>
        <w:t xml:space="preserve">-עירונית ולשפר </w:t>
      </w:r>
      <w:r w:rsidRPr="000E6BE8">
        <w:rPr>
          <w:rFonts w:hint="cs"/>
          <w:sz w:val="17"/>
          <w:szCs w:val="17"/>
          <w:rtl/>
        </w:rPr>
        <w:t>את</w:t>
      </w:r>
      <w:r w:rsidRPr="000E6BE8">
        <w:rPr>
          <w:sz w:val="17"/>
          <w:szCs w:val="17"/>
          <w:rtl/>
        </w:rPr>
        <w:t xml:space="preserve"> </w:t>
      </w:r>
      <w:r w:rsidRPr="000E6BE8">
        <w:rPr>
          <w:rFonts w:hint="cs"/>
          <w:sz w:val="17"/>
          <w:szCs w:val="17"/>
          <w:rtl/>
        </w:rPr>
        <w:t>ניצול</w:t>
      </w:r>
      <w:r w:rsidRPr="000E6BE8">
        <w:rPr>
          <w:sz w:val="17"/>
          <w:szCs w:val="17"/>
          <w:rtl/>
        </w:rPr>
        <w:t xml:space="preserve"> </w:t>
      </w:r>
      <w:r w:rsidRPr="000E6BE8">
        <w:rPr>
          <w:rFonts w:hint="cs"/>
          <w:sz w:val="17"/>
          <w:szCs w:val="17"/>
          <w:rtl/>
        </w:rPr>
        <w:t>התקציב</w:t>
      </w:r>
      <w:r w:rsidRPr="000E6BE8">
        <w:rPr>
          <w:sz w:val="17"/>
          <w:szCs w:val="17"/>
          <w:rtl/>
        </w:rPr>
        <w:t xml:space="preserve"> </w:t>
      </w:r>
      <w:r w:rsidRPr="000E6BE8">
        <w:rPr>
          <w:rFonts w:hint="cs"/>
          <w:sz w:val="17"/>
          <w:szCs w:val="17"/>
          <w:rtl/>
        </w:rPr>
        <w:t>בנושא</w:t>
      </w:r>
      <w:r w:rsidRPr="000E6BE8">
        <w:rPr>
          <w:sz w:val="17"/>
          <w:szCs w:val="17"/>
          <w:rtl/>
        </w:rPr>
        <w:t xml:space="preserve"> </w:t>
      </w:r>
      <w:r w:rsidRPr="000E6BE8">
        <w:rPr>
          <w:rFonts w:hint="cs"/>
          <w:sz w:val="17"/>
          <w:szCs w:val="17"/>
          <w:rtl/>
        </w:rPr>
        <w:t>זה</w:t>
      </w:r>
      <w:r w:rsidRPr="000E6BE8">
        <w:rPr>
          <w:sz w:val="17"/>
          <w:szCs w:val="17"/>
          <w:rtl/>
        </w:rPr>
        <w:t xml:space="preserve">. </w:t>
      </w:r>
    </w:p>
    <w:p w:rsidR="000E6BE8" w:rsidRPr="000E6BE8" w:rsidP="00952B6C">
      <w:pPr>
        <w:pStyle w:val="ListParagraph"/>
        <w:numPr>
          <w:ilvl w:val="0"/>
          <w:numId w:val="21"/>
        </w:numPr>
        <w:pBdr>
          <w:top w:val="single" w:sz="8" w:space="4" w:color="2A2AA6"/>
          <w:left w:val="single" w:sz="8" w:space="4" w:color="2A2AA6"/>
          <w:bottom w:val="single" w:sz="8" w:space="6" w:color="2A2AA6"/>
          <w:right w:val="single" w:sz="8" w:space="4" w:color="2A2AA6"/>
        </w:pBdr>
        <w:spacing w:line="240" w:lineRule="exact"/>
        <w:ind w:left="510" w:right="2268" w:hanging="340"/>
        <w:rPr>
          <w:sz w:val="17"/>
          <w:szCs w:val="17"/>
          <w:rtl/>
        </w:rPr>
      </w:pPr>
      <w:r w:rsidRPr="000E6BE8">
        <w:rPr>
          <w:sz w:val="17"/>
          <w:szCs w:val="17"/>
          <w:rtl/>
        </w:rPr>
        <w:t xml:space="preserve">על </w:t>
      </w:r>
      <w:r w:rsidRPr="000E6BE8">
        <w:rPr>
          <w:rFonts w:hint="cs"/>
          <w:sz w:val="17"/>
          <w:szCs w:val="17"/>
          <w:rtl/>
        </w:rPr>
        <w:t>משרד</w:t>
      </w:r>
      <w:r w:rsidRPr="000E6BE8">
        <w:rPr>
          <w:sz w:val="17"/>
          <w:szCs w:val="17"/>
          <w:rtl/>
        </w:rPr>
        <w:t xml:space="preserve"> </w:t>
      </w:r>
      <w:r w:rsidRPr="000E6BE8">
        <w:rPr>
          <w:rFonts w:hint="cs"/>
          <w:sz w:val="17"/>
          <w:szCs w:val="17"/>
          <w:rtl/>
        </w:rPr>
        <w:t>התחבורה</w:t>
      </w:r>
      <w:r w:rsidRPr="000E6BE8">
        <w:rPr>
          <w:sz w:val="17"/>
          <w:szCs w:val="17"/>
          <w:rtl/>
        </w:rPr>
        <w:t xml:space="preserve"> </w:t>
      </w:r>
      <w:r w:rsidRPr="000E6BE8">
        <w:rPr>
          <w:rFonts w:hint="cs"/>
          <w:sz w:val="17"/>
          <w:szCs w:val="17"/>
          <w:rtl/>
        </w:rPr>
        <w:t>והרשות</w:t>
      </w:r>
      <w:r w:rsidRPr="000E6BE8">
        <w:rPr>
          <w:sz w:val="17"/>
          <w:szCs w:val="17"/>
          <w:rtl/>
        </w:rPr>
        <w:t xml:space="preserve"> </w:t>
      </w:r>
      <w:r w:rsidRPr="000E6BE8">
        <w:rPr>
          <w:rFonts w:hint="cs"/>
          <w:sz w:val="17"/>
          <w:szCs w:val="17"/>
          <w:rtl/>
        </w:rPr>
        <w:t>לנקוט</w:t>
      </w:r>
      <w:r w:rsidRPr="000E6BE8">
        <w:rPr>
          <w:sz w:val="17"/>
          <w:szCs w:val="17"/>
          <w:rtl/>
        </w:rPr>
        <w:t xml:space="preserve"> </w:t>
      </w:r>
      <w:r w:rsidRPr="000E6BE8">
        <w:rPr>
          <w:rFonts w:hint="cs"/>
          <w:sz w:val="17"/>
          <w:szCs w:val="17"/>
          <w:rtl/>
        </w:rPr>
        <w:t>את הצעדים</w:t>
      </w:r>
      <w:r w:rsidRPr="000E6BE8">
        <w:rPr>
          <w:sz w:val="17"/>
          <w:szCs w:val="17"/>
          <w:rtl/>
        </w:rPr>
        <w:t xml:space="preserve"> </w:t>
      </w:r>
      <w:r w:rsidRPr="000E6BE8">
        <w:rPr>
          <w:rFonts w:hint="cs"/>
          <w:sz w:val="17"/>
          <w:szCs w:val="17"/>
          <w:rtl/>
        </w:rPr>
        <w:t>הנדרשים</w:t>
      </w:r>
      <w:r w:rsidRPr="000E6BE8">
        <w:rPr>
          <w:sz w:val="17"/>
          <w:szCs w:val="17"/>
          <w:rtl/>
        </w:rPr>
        <w:t xml:space="preserve"> </w:t>
      </w:r>
      <w:r w:rsidRPr="000E6BE8">
        <w:rPr>
          <w:rFonts w:hint="cs"/>
          <w:sz w:val="17"/>
          <w:szCs w:val="17"/>
          <w:rtl/>
        </w:rPr>
        <w:t>כדי</w:t>
      </w:r>
      <w:r w:rsidRPr="000E6BE8">
        <w:rPr>
          <w:sz w:val="17"/>
          <w:szCs w:val="17"/>
          <w:rtl/>
        </w:rPr>
        <w:t xml:space="preserve"> </w:t>
      </w:r>
      <w:r w:rsidRPr="000E6BE8">
        <w:rPr>
          <w:rFonts w:hint="cs"/>
          <w:sz w:val="17"/>
          <w:szCs w:val="17"/>
          <w:rtl/>
        </w:rPr>
        <w:t>להקטין</w:t>
      </w:r>
      <w:r w:rsidRPr="000E6BE8">
        <w:rPr>
          <w:sz w:val="17"/>
          <w:szCs w:val="17"/>
          <w:rtl/>
        </w:rPr>
        <w:t xml:space="preserve"> </w:t>
      </w:r>
      <w:r w:rsidRPr="000E6BE8">
        <w:rPr>
          <w:rFonts w:hint="cs"/>
          <w:sz w:val="17"/>
          <w:szCs w:val="17"/>
          <w:rtl/>
        </w:rPr>
        <w:t>את</w:t>
      </w:r>
      <w:r w:rsidRPr="000E6BE8">
        <w:rPr>
          <w:sz w:val="17"/>
          <w:szCs w:val="17"/>
          <w:rtl/>
        </w:rPr>
        <w:t xml:space="preserve"> </w:t>
      </w:r>
      <w:r w:rsidRPr="000E6BE8">
        <w:rPr>
          <w:rFonts w:hint="cs"/>
          <w:sz w:val="17"/>
          <w:szCs w:val="17"/>
          <w:rtl/>
        </w:rPr>
        <w:t>שיעור</w:t>
      </w:r>
      <w:r w:rsidRPr="000E6BE8">
        <w:rPr>
          <w:sz w:val="17"/>
          <w:szCs w:val="17"/>
          <w:rtl/>
        </w:rPr>
        <w:t xml:space="preserve"> </w:t>
      </w:r>
      <w:r w:rsidRPr="000E6BE8">
        <w:rPr>
          <w:rFonts w:hint="cs"/>
          <w:sz w:val="17"/>
          <w:szCs w:val="17"/>
          <w:rtl/>
        </w:rPr>
        <w:t>הולכי</w:t>
      </w:r>
      <w:r w:rsidRPr="000E6BE8">
        <w:rPr>
          <w:sz w:val="17"/>
          <w:szCs w:val="17"/>
          <w:rtl/>
        </w:rPr>
        <w:t xml:space="preserve"> </w:t>
      </w:r>
      <w:r w:rsidRPr="000E6BE8">
        <w:rPr>
          <w:rFonts w:hint="cs"/>
          <w:sz w:val="17"/>
          <w:szCs w:val="17"/>
          <w:rtl/>
        </w:rPr>
        <w:t>הרגל</w:t>
      </w:r>
      <w:r w:rsidRPr="000E6BE8">
        <w:rPr>
          <w:sz w:val="17"/>
          <w:szCs w:val="17"/>
          <w:rtl/>
        </w:rPr>
        <w:t xml:space="preserve"> </w:t>
      </w:r>
      <w:r w:rsidRPr="000E6BE8">
        <w:rPr>
          <w:rFonts w:hint="cs"/>
          <w:sz w:val="17"/>
          <w:szCs w:val="17"/>
          <w:rtl/>
        </w:rPr>
        <w:t>הנפגעים</w:t>
      </w:r>
      <w:r w:rsidRPr="000E6BE8">
        <w:rPr>
          <w:sz w:val="17"/>
          <w:szCs w:val="17"/>
          <w:rtl/>
        </w:rPr>
        <w:t xml:space="preserve"> </w:t>
      </w:r>
      <w:r w:rsidRPr="000E6BE8">
        <w:rPr>
          <w:rFonts w:hint="cs"/>
          <w:sz w:val="17"/>
          <w:szCs w:val="17"/>
          <w:rtl/>
        </w:rPr>
        <w:t>בתאונות</w:t>
      </w:r>
      <w:r w:rsidRPr="000E6BE8">
        <w:rPr>
          <w:sz w:val="17"/>
          <w:szCs w:val="17"/>
          <w:rtl/>
        </w:rPr>
        <w:t xml:space="preserve"> </w:t>
      </w:r>
      <w:r w:rsidRPr="000E6BE8">
        <w:rPr>
          <w:rFonts w:hint="cs"/>
          <w:sz w:val="17"/>
          <w:szCs w:val="17"/>
          <w:rtl/>
        </w:rPr>
        <w:t>דרכים</w:t>
      </w:r>
      <w:r w:rsidRPr="000E6BE8">
        <w:rPr>
          <w:sz w:val="17"/>
          <w:szCs w:val="17"/>
          <w:rtl/>
        </w:rPr>
        <w:t xml:space="preserve">. על המשטרה </w:t>
      </w:r>
      <w:r w:rsidRPr="000E6BE8">
        <w:rPr>
          <w:rFonts w:hint="cs"/>
          <w:sz w:val="17"/>
          <w:szCs w:val="17"/>
          <w:rtl/>
        </w:rPr>
        <w:t>לאכוף</w:t>
      </w:r>
      <w:r w:rsidRPr="000E6BE8">
        <w:rPr>
          <w:sz w:val="17"/>
          <w:szCs w:val="17"/>
          <w:rtl/>
        </w:rPr>
        <w:t xml:space="preserve"> </w:t>
      </w:r>
      <w:r w:rsidRPr="000E6BE8">
        <w:rPr>
          <w:rFonts w:hint="cs"/>
          <w:sz w:val="17"/>
          <w:szCs w:val="17"/>
          <w:rtl/>
        </w:rPr>
        <w:t>את</w:t>
      </w:r>
      <w:r w:rsidRPr="000E6BE8">
        <w:rPr>
          <w:sz w:val="17"/>
          <w:szCs w:val="17"/>
          <w:rtl/>
        </w:rPr>
        <w:t xml:space="preserve"> </w:t>
      </w:r>
      <w:r w:rsidRPr="000E6BE8">
        <w:rPr>
          <w:rFonts w:hint="cs"/>
          <w:sz w:val="17"/>
          <w:szCs w:val="17"/>
          <w:rtl/>
        </w:rPr>
        <w:t>התקנות</w:t>
      </w:r>
      <w:r w:rsidRPr="000E6BE8">
        <w:rPr>
          <w:sz w:val="17"/>
          <w:szCs w:val="17"/>
          <w:rtl/>
        </w:rPr>
        <w:t xml:space="preserve"> </w:t>
      </w:r>
      <w:r w:rsidRPr="000E6BE8">
        <w:rPr>
          <w:rFonts w:hint="cs"/>
          <w:sz w:val="17"/>
          <w:szCs w:val="17"/>
          <w:rtl/>
        </w:rPr>
        <w:t>שתוקנו</w:t>
      </w:r>
      <w:r w:rsidRPr="000E6BE8">
        <w:rPr>
          <w:sz w:val="17"/>
          <w:szCs w:val="17"/>
          <w:rtl/>
        </w:rPr>
        <w:t xml:space="preserve"> </w:t>
      </w:r>
      <w:r w:rsidRPr="000E6BE8">
        <w:rPr>
          <w:rFonts w:hint="cs"/>
          <w:sz w:val="17"/>
          <w:szCs w:val="17"/>
          <w:rtl/>
        </w:rPr>
        <w:t>לגבי</w:t>
      </w:r>
      <w:r w:rsidRPr="000E6BE8">
        <w:rPr>
          <w:sz w:val="17"/>
          <w:szCs w:val="17"/>
          <w:rtl/>
        </w:rPr>
        <w:t xml:space="preserve"> </w:t>
      </w:r>
      <w:r w:rsidRPr="000E6BE8">
        <w:rPr>
          <w:rFonts w:hint="cs"/>
          <w:sz w:val="17"/>
          <w:szCs w:val="17"/>
          <w:rtl/>
        </w:rPr>
        <w:t>הרחבת</w:t>
      </w:r>
      <w:r w:rsidRPr="000E6BE8">
        <w:rPr>
          <w:sz w:val="17"/>
          <w:szCs w:val="17"/>
          <w:rtl/>
        </w:rPr>
        <w:t xml:space="preserve"> </w:t>
      </w:r>
      <w:r w:rsidRPr="000E6BE8">
        <w:rPr>
          <w:rFonts w:hint="cs"/>
          <w:sz w:val="17"/>
          <w:szCs w:val="17"/>
          <w:rtl/>
        </w:rPr>
        <w:t>זכות</w:t>
      </w:r>
      <w:r w:rsidRPr="000E6BE8">
        <w:rPr>
          <w:sz w:val="17"/>
          <w:szCs w:val="17"/>
          <w:rtl/>
        </w:rPr>
        <w:t xml:space="preserve"> </w:t>
      </w:r>
      <w:r w:rsidRPr="000E6BE8">
        <w:rPr>
          <w:rFonts w:hint="cs"/>
          <w:sz w:val="17"/>
          <w:szCs w:val="17"/>
          <w:rtl/>
        </w:rPr>
        <w:t>הקדימה</w:t>
      </w:r>
      <w:r w:rsidRPr="000E6BE8">
        <w:rPr>
          <w:sz w:val="17"/>
          <w:szCs w:val="17"/>
          <w:rtl/>
        </w:rPr>
        <w:t xml:space="preserve"> </w:t>
      </w:r>
      <w:r w:rsidRPr="000E6BE8">
        <w:rPr>
          <w:rFonts w:hint="cs"/>
          <w:sz w:val="17"/>
          <w:szCs w:val="17"/>
          <w:rtl/>
        </w:rPr>
        <w:t>של</w:t>
      </w:r>
      <w:r w:rsidRPr="000E6BE8">
        <w:rPr>
          <w:sz w:val="17"/>
          <w:szCs w:val="17"/>
          <w:rtl/>
        </w:rPr>
        <w:t xml:space="preserve"> </w:t>
      </w:r>
      <w:r w:rsidRPr="000E6BE8">
        <w:rPr>
          <w:rFonts w:hint="cs"/>
          <w:sz w:val="17"/>
          <w:szCs w:val="17"/>
          <w:rtl/>
        </w:rPr>
        <w:t>הולכי</w:t>
      </w:r>
      <w:r w:rsidRPr="000E6BE8">
        <w:rPr>
          <w:sz w:val="17"/>
          <w:szCs w:val="17"/>
          <w:rtl/>
        </w:rPr>
        <w:t xml:space="preserve"> </w:t>
      </w:r>
      <w:r w:rsidRPr="000E6BE8">
        <w:rPr>
          <w:rFonts w:hint="cs"/>
          <w:sz w:val="17"/>
          <w:szCs w:val="17"/>
          <w:rtl/>
        </w:rPr>
        <w:t xml:space="preserve">רגל במעבר חציה, כפי שנקבע בצו התעבורה. </w:t>
      </w:r>
      <w:r w:rsidRPr="000E6BE8">
        <w:rPr>
          <w:sz w:val="17"/>
          <w:szCs w:val="17"/>
          <w:rtl/>
        </w:rPr>
        <w:t>על הרשות ל</w:t>
      </w:r>
      <w:r w:rsidRPr="000E6BE8">
        <w:rPr>
          <w:rFonts w:hint="cs"/>
          <w:sz w:val="17"/>
          <w:szCs w:val="17"/>
          <w:rtl/>
        </w:rPr>
        <w:t>פעול</w:t>
      </w:r>
      <w:r w:rsidRPr="000E6BE8">
        <w:rPr>
          <w:sz w:val="17"/>
          <w:szCs w:val="17"/>
          <w:rtl/>
        </w:rPr>
        <w:t xml:space="preserve"> </w:t>
      </w:r>
      <w:r w:rsidRPr="000E6BE8">
        <w:rPr>
          <w:rFonts w:hint="cs"/>
          <w:sz w:val="17"/>
          <w:szCs w:val="17"/>
          <w:rtl/>
        </w:rPr>
        <w:t>להרחבת</w:t>
      </w:r>
      <w:r w:rsidRPr="000E6BE8">
        <w:rPr>
          <w:sz w:val="17"/>
          <w:szCs w:val="17"/>
          <w:rtl/>
        </w:rPr>
        <w:t xml:space="preserve"> </w:t>
      </w:r>
      <w:r w:rsidRPr="000E6BE8">
        <w:rPr>
          <w:rFonts w:hint="cs"/>
          <w:sz w:val="17"/>
          <w:szCs w:val="17"/>
          <w:rtl/>
        </w:rPr>
        <w:t xml:space="preserve">היקף </w:t>
      </w:r>
      <w:r w:rsidRPr="000E6BE8">
        <w:rPr>
          <w:sz w:val="17"/>
          <w:szCs w:val="17"/>
          <w:rtl/>
        </w:rPr>
        <w:t xml:space="preserve">ההסברה </w:t>
      </w:r>
      <w:r w:rsidRPr="000E6BE8">
        <w:rPr>
          <w:sz w:val="17"/>
          <w:szCs w:val="17"/>
          <w:rtl/>
        </w:rPr>
        <w:t xml:space="preserve">להולכי רגל </w:t>
      </w:r>
      <w:r w:rsidRPr="000E6BE8">
        <w:rPr>
          <w:rFonts w:hint="cs"/>
          <w:sz w:val="17"/>
          <w:szCs w:val="17"/>
          <w:rtl/>
        </w:rPr>
        <w:t>כדי</w:t>
      </w:r>
      <w:r w:rsidRPr="000E6BE8">
        <w:rPr>
          <w:sz w:val="17"/>
          <w:szCs w:val="17"/>
          <w:rtl/>
        </w:rPr>
        <w:t xml:space="preserve"> </w:t>
      </w:r>
      <w:r w:rsidRPr="000E6BE8">
        <w:rPr>
          <w:rFonts w:hint="cs"/>
          <w:sz w:val="17"/>
          <w:szCs w:val="17"/>
          <w:rtl/>
        </w:rPr>
        <w:t>להפחית</w:t>
      </w:r>
      <w:r w:rsidRPr="000E6BE8">
        <w:rPr>
          <w:sz w:val="17"/>
          <w:szCs w:val="17"/>
          <w:rtl/>
        </w:rPr>
        <w:t xml:space="preserve"> את </w:t>
      </w:r>
      <w:r w:rsidRPr="000E6BE8">
        <w:rPr>
          <w:rFonts w:hint="cs"/>
          <w:sz w:val="17"/>
          <w:szCs w:val="17"/>
          <w:rtl/>
        </w:rPr>
        <w:t>ה</w:t>
      </w:r>
      <w:r w:rsidRPr="000E6BE8">
        <w:rPr>
          <w:sz w:val="17"/>
          <w:szCs w:val="17"/>
          <w:rtl/>
        </w:rPr>
        <w:t>סיכו</w:t>
      </w:r>
      <w:r w:rsidRPr="000E6BE8">
        <w:rPr>
          <w:rFonts w:hint="cs"/>
          <w:sz w:val="17"/>
          <w:szCs w:val="17"/>
          <w:rtl/>
        </w:rPr>
        <w:t>ן</w:t>
      </w:r>
      <w:r w:rsidRPr="000E6BE8">
        <w:rPr>
          <w:sz w:val="17"/>
          <w:szCs w:val="17"/>
          <w:rtl/>
        </w:rPr>
        <w:t xml:space="preserve"> למעורבות</w:t>
      </w:r>
      <w:r w:rsidRPr="000E6BE8">
        <w:rPr>
          <w:rFonts w:hint="cs"/>
          <w:sz w:val="17"/>
          <w:szCs w:val="17"/>
          <w:rtl/>
        </w:rPr>
        <w:t>ם</w:t>
      </w:r>
      <w:r w:rsidRPr="000E6BE8">
        <w:rPr>
          <w:sz w:val="17"/>
          <w:szCs w:val="17"/>
          <w:rtl/>
        </w:rPr>
        <w:t xml:space="preserve"> בתאונות ולבחון </w:t>
      </w:r>
      <w:r w:rsidRPr="000E6BE8">
        <w:rPr>
          <w:rFonts w:hint="cs"/>
          <w:sz w:val="17"/>
          <w:szCs w:val="17"/>
          <w:rtl/>
        </w:rPr>
        <w:t>דרכים</w:t>
      </w:r>
      <w:r w:rsidRPr="000E6BE8">
        <w:rPr>
          <w:sz w:val="17"/>
          <w:szCs w:val="17"/>
          <w:rtl/>
        </w:rPr>
        <w:t xml:space="preserve"> נוספות להעברת המסרים של </w:t>
      </w:r>
      <w:r w:rsidRPr="000E6BE8">
        <w:rPr>
          <w:rFonts w:hint="cs"/>
          <w:sz w:val="17"/>
          <w:szCs w:val="17"/>
          <w:rtl/>
        </w:rPr>
        <w:t>זהירות בדרכים</w:t>
      </w:r>
      <w:r w:rsidRPr="000E6BE8">
        <w:rPr>
          <w:sz w:val="17"/>
          <w:szCs w:val="17"/>
          <w:rtl/>
        </w:rPr>
        <w:t xml:space="preserve">. </w:t>
      </w:r>
    </w:p>
    <w:p w:rsidR="000E6BE8" w:rsidRPr="000E6BE8" w:rsidP="00952B6C">
      <w:pPr>
        <w:pStyle w:val="ListParagraph"/>
        <w:numPr>
          <w:ilvl w:val="0"/>
          <w:numId w:val="21"/>
        </w:numPr>
        <w:pBdr>
          <w:top w:val="single" w:sz="8" w:space="4" w:color="2A2AA6"/>
          <w:left w:val="single" w:sz="8" w:space="4" w:color="2A2AA6"/>
          <w:bottom w:val="single" w:sz="8" w:space="6" w:color="2A2AA6"/>
          <w:right w:val="single" w:sz="8" w:space="4" w:color="2A2AA6"/>
        </w:pBdr>
        <w:spacing w:line="240" w:lineRule="exact"/>
        <w:ind w:left="510" w:right="2268" w:hanging="340"/>
        <w:rPr>
          <w:sz w:val="17"/>
          <w:szCs w:val="17"/>
          <w:rtl/>
        </w:rPr>
      </w:pPr>
      <w:r w:rsidRPr="000E6BE8">
        <w:rPr>
          <w:rFonts w:hint="cs"/>
          <w:sz w:val="17"/>
          <w:szCs w:val="17"/>
          <w:rtl/>
        </w:rPr>
        <w:t>מן</w:t>
      </w:r>
      <w:r w:rsidRPr="000E6BE8">
        <w:rPr>
          <w:sz w:val="17"/>
          <w:szCs w:val="17"/>
          <w:rtl/>
        </w:rPr>
        <w:t xml:space="preserve"> </w:t>
      </w:r>
      <w:r w:rsidRPr="000E6BE8">
        <w:rPr>
          <w:rFonts w:hint="cs"/>
          <w:sz w:val="17"/>
          <w:szCs w:val="17"/>
          <w:rtl/>
        </w:rPr>
        <w:t>הראוי</w:t>
      </w:r>
      <w:r w:rsidRPr="000E6BE8">
        <w:rPr>
          <w:sz w:val="17"/>
          <w:szCs w:val="17"/>
          <w:rtl/>
        </w:rPr>
        <w:t xml:space="preserve"> </w:t>
      </w:r>
      <w:r w:rsidRPr="000E6BE8">
        <w:rPr>
          <w:rFonts w:hint="cs"/>
          <w:sz w:val="17"/>
          <w:szCs w:val="17"/>
          <w:rtl/>
        </w:rPr>
        <w:t>שמשרד</w:t>
      </w:r>
      <w:r w:rsidRPr="000E6BE8">
        <w:rPr>
          <w:sz w:val="17"/>
          <w:szCs w:val="17"/>
          <w:rtl/>
        </w:rPr>
        <w:t xml:space="preserve"> </w:t>
      </w:r>
      <w:r w:rsidRPr="000E6BE8">
        <w:rPr>
          <w:rFonts w:hint="cs"/>
          <w:sz w:val="17"/>
          <w:szCs w:val="17"/>
          <w:rtl/>
        </w:rPr>
        <w:t>התחבורה</w:t>
      </w:r>
      <w:r w:rsidRPr="000E6BE8">
        <w:rPr>
          <w:sz w:val="17"/>
          <w:szCs w:val="17"/>
          <w:rtl/>
        </w:rPr>
        <w:t xml:space="preserve"> </w:t>
      </w:r>
      <w:r w:rsidRPr="000E6BE8">
        <w:rPr>
          <w:rFonts w:hint="cs"/>
          <w:sz w:val="17"/>
          <w:szCs w:val="17"/>
          <w:rtl/>
        </w:rPr>
        <w:t>ירחיב</w:t>
      </w:r>
      <w:r w:rsidRPr="000E6BE8">
        <w:rPr>
          <w:sz w:val="17"/>
          <w:szCs w:val="17"/>
          <w:rtl/>
        </w:rPr>
        <w:t xml:space="preserve"> את </w:t>
      </w:r>
      <w:r w:rsidRPr="000E6BE8">
        <w:rPr>
          <w:rFonts w:hint="cs"/>
          <w:sz w:val="17"/>
          <w:szCs w:val="17"/>
          <w:rtl/>
        </w:rPr>
        <w:t>היקפן של</w:t>
      </w:r>
      <w:r w:rsidRPr="000E6BE8">
        <w:rPr>
          <w:sz w:val="17"/>
          <w:szCs w:val="17"/>
          <w:rtl/>
        </w:rPr>
        <w:t xml:space="preserve"> בדיקות הרכב שהוא מבצע </w:t>
      </w:r>
      <w:r w:rsidRPr="000E6BE8">
        <w:rPr>
          <w:rFonts w:hint="cs"/>
          <w:sz w:val="17"/>
          <w:szCs w:val="17"/>
          <w:rtl/>
        </w:rPr>
        <w:t>ואת</w:t>
      </w:r>
      <w:r w:rsidRPr="000E6BE8">
        <w:rPr>
          <w:sz w:val="17"/>
          <w:szCs w:val="17"/>
          <w:rtl/>
        </w:rPr>
        <w:t xml:space="preserve"> הבדיקות על קציני הבטיחות בחברות ההובלה. כמו כן, עליו ליישם את החלטת הממשלה מ</w:t>
      </w:r>
      <w:r w:rsidRPr="000E6BE8">
        <w:rPr>
          <w:rFonts w:hint="cs"/>
          <w:sz w:val="17"/>
          <w:szCs w:val="17"/>
          <w:rtl/>
        </w:rPr>
        <w:t xml:space="preserve">שנת </w:t>
      </w:r>
      <w:r w:rsidRPr="000E6BE8">
        <w:rPr>
          <w:sz w:val="17"/>
          <w:szCs w:val="17"/>
          <w:rtl/>
        </w:rPr>
        <w:t xml:space="preserve">2005 </w:t>
      </w:r>
      <w:r w:rsidRPr="000E6BE8">
        <w:rPr>
          <w:rFonts w:hint="cs"/>
          <w:sz w:val="17"/>
          <w:szCs w:val="17"/>
          <w:rtl/>
        </w:rPr>
        <w:t>שכללה</w:t>
      </w:r>
      <w:r w:rsidRPr="000E6BE8">
        <w:rPr>
          <w:sz w:val="17"/>
          <w:szCs w:val="17"/>
          <w:rtl/>
        </w:rPr>
        <w:t xml:space="preserve"> </w:t>
      </w:r>
      <w:r w:rsidRPr="000E6BE8">
        <w:rPr>
          <w:rFonts w:hint="cs"/>
          <w:sz w:val="17"/>
          <w:szCs w:val="17"/>
          <w:rtl/>
        </w:rPr>
        <w:t xml:space="preserve">השלמת חקיקה שתחייב </w:t>
      </w:r>
      <w:r w:rsidRPr="000E6BE8">
        <w:rPr>
          <w:sz w:val="17"/>
          <w:szCs w:val="17"/>
          <w:rtl/>
        </w:rPr>
        <w:t>בדיקה בטיחותית רבעונית לכלי רכב כבדים במוסך מורשה</w:t>
      </w:r>
      <w:r w:rsidRPr="000E6BE8">
        <w:rPr>
          <w:rFonts w:hint="cs"/>
          <w:sz w:val="17"/>
          <w:szCs w:val="17"/>
          <w:rtl/>
        </w:rPr>
        <w:t xml:space="preserve"> והתקנת טכוגרף דיגיטלי</w:t>
      </w:r>
      <w:r w:rsidRPr="000E6BE8">
        <w:rPr>
          <w:sz w:val="17"/>
          <w:szCs w:val="17"/>
          <w:rtl/>
        </w:rPr>
        <w:t xml:space="preserve">. </w:t>
      </w:r>
    </w:p>
    <w:p w:rsidR="000E6BE8" w:rsidRPr="000E6BE8" w:rsidP="00952B6C">
      <w:pPr>
        <w:pStyle w:val="ListParagraph"/>
        <w:numPr>
          <w:ilvl w:val="0"/>
          <w:numId w:val="21"/>
        </w:numPr>
        <w:pBdr>
          <w:top w:val="single" w:sz="8" w:space="4" w:color="2A2AA6"/>
          <w:left w:val="single" w:sz="8" w:space="4" w:color="2A2AA6"/>
          <w:bottom w:val="single" w:sz="8" w:space="6" w:color="2A2AA6"/>
          <w:right w:val="single" w:sz="8" w:space="4" w:color="2A2AA6"/>
        </w:pBdr>
        <w:spacing w:line="240" w:lineRule="exact"/>
        <w:ind w:left="510" w:right="2268" w:hanging="340"/>
        <w:rPr>
          <w:sz w:val="17"/>
          <w:szCs w:val="17"/>
          <w:rtl/>
        </w:rPr>
      </w:pPr>
      <w:r w:rsidRPr="000E6BE8">
        <w:rPr>
          <w:rFonts w:hint="cs"/>
          <w:sz w:val="17"/>
          <w:szCs w:val="17"/>
          <w:rtl/>
        </w:rPr>
        <w:t xml:space="preserve">על משרד התחבורה, משרד החינוך והרשות למצוא את האמצעים להגברת הפעילות בנושא החינוך </w:t>
      </w:r>
      <w:r w:rsidRPr="000E6BE8">
        <w:rPr>
          <w:rFonts w:hint="cs"/>
          <w:sz w:val="17"/>
          <w:szCs w:val="17"/>
          <w:rtl/>
        </w:rPr>
        <w:t>התעבורתי</w:t>
      </w:r>
      <w:r w:rsidRPr="000E6BE8">
        <w:rPr>
          <w:rFonts w:hint="cs"/>
          <w:sz w:val="17"/>
          <w:szCs w:val="17"/>
          <w:rtl/>
        </w:rPr>
        <w:t xml:space="preserve">, בייחוד בהיעדר גורם אחר אשר מלמד את הנהגים הצעירים על הסכנות הטמונות בנהיגה. </w:t>
      </w:r>
    </w:p>
    <w:p w:rsidR="000E6BE8" w:rsidRPr="000E6BE8" w:rsidP="00952B6C">
      <w:pPr>
        <w:pStyle w:val="ListParagraph"/>
        <w:numPr>
          <w:ilvl w:val="0"/>
          <w:numId w:val="21"/>
        </w:numPr>
        <w:pBdr>
          <w:top w:val="single" w:sz="8" w:space="4" w:color="2A2AA6"/>
          <w:left w:val="single" w:sz="8" w:space="4" w:color="2A2AA6"/>
          <w:bottom w:val="single" w:sz="8" w:space="6" w:color="2A2AA6"/>
          <w:right w:val="single" w:sz="8" w:space="4" w:color="2A2AA6"/>
        </w:pBdr>
        <w:spacing w:line="240" w:lineRule="exact"/>
        <w:ind w:left="510" w:right="2268" w:hanging="340"/>
        <w:rPr>
          <w:sz w:val="17"/>
          <w:szCs w:val="17"/>
          <w:rtl/>
        </w:rPr>
      </w:pPr>
      <w:r w:rsidRPr="000E6BE8">
        <w:rPr>
          <w:rFonts w:hint="cs"/>
          <w:sz w:val="17"/>
          <w:szCs w:val="17"/>
          <w:rtl/>
        </w:rPr>
        <w:t>המשטרה</w:t>
      </w:r>
      <w:r w:rsidRPr="000E6BE8">
        <w:rPr>
          <w:sz w:val="17"/>
          <w:szCs w:val="17"/>
          <w:rtl/>
        </w:rPr>
        <w:t xml:space="preserve"> </w:t>
      </w:r>
      <w:r w:rsidRPr="000E6BE8">
        <w:rPr>
          <w:rFonts w:hint="cs"/>
          <w:sz w:val="17"/>
          <w:szCs w:val="17"/>
          <w:rtl/>
        </w:rPr>
        <w:t>צריכה</w:t>
      </w:r>
      <w:r w:rsidRPr="000E6BE8">
        <w:rPr>
          <w:sz w:val="17"/>
          <w:szCs w:val="17"/>
          <w:rtl/>
        </w:rPr>
        <w:t xml:space="preserve"> להגביר את </w:t>
      </w:r>
      <w:r w:rsidRPr="000E6BE8">
        <w:rPr>
          <w:rFonts w:hint="cs"/>
          <w:sz w:val="17"/>
          <w:szCs w:val="17"/>
          <w:rtl/>
        </w:rPr>
        <w:t>האכיפה</w:t>
      </w:r>
      <w:r w:rsidRPr="000E6BE8">
        <w:rPr>
          <w:sz w:val="17"/>
          <w:szCs w:val="17"/>
          <w:rtl/>
        </w:rPr>
        <w:t xml:space="preserve"> </w:t>
      </w:r>
      <w:r w:rsidRPr="000E6BE8">
        <w:rPr>
          <w:rFonts w:hint="cs"/>
          <w:sz w:val="17"/>
          <w:szCs w:val="17"/>
          <w:rtl/>
        </w:rPr>
        <w:t>בכבישים</w:t>
      </w:r>
      <w:r w:rsidRPr="000E6BE8">
        <w:rPr>
          <w:sz w:val="17"/>
          <w:szCs w:val="17"/>
          <w:rtl/>
        </w:rPr>
        <w:t xml:space="preserve">, </w:t>
      </w:r>
      <w:r w:rsidRPr="000E6BE8">
        <w:rPr>
          <w:rFonts w:hint="cs"/>
          <w:sz w:val="17"/>
          <w:szCs w:val="17"/>
          <w:rtl/>
        </w:rPr>
        <w:t>לדוגמה באמצעות</w:t>
      </w:r>
      <w:r w:rsidRPr="000E6BE8">
        <w:rPr>
          <w:sz w:val="17"/>
          <w:szCs w:val="17"/>
          <w:rtl/>
        </w:rPr>
        <w:t xml:space="preserve"> </w:t>
      </w:r>
      <w:r w:rsidRPr="000E6BE8">
        <w:rPr>
          <w:rFonts w:hint="cs"/>
          <w:sz w:val="17"/>
          <w:szCs w:val="17"/>
          <w:rtl/>
        </w:rPr>
        <w:t>הגדלת</w:t>
      </w:r>
      <w:r w:rsidRPr="000E6BE8">
        <w:rPr>
          <w:sz w:val="17"/>
          <w:szCs w:val="17"/>
          <w:rtl/>
        </w:rPr>
        <w:t xml:space="preserve"> </w:t>
      </w:r>
      <w:r w:rsidRPr="000E6BE8">
        <w:rPr>
          <w:rFonts w:hint="cs"/>
          <w:sz w:val="17"/>
          <w:szCs w:val="17"/>
          <w:rtl/>
        </w:rPr>
        <w:t>מספר</w:t>
      </w:r>
      <w:r w:rsidRPr="000E6BE8">
        <w:rPr>
          <w:sz w:val="17"/>
          <w:szCs w:val="17"/>
          <w:rtl/>
        </w:rPr>
        <w:t xml:space="preserve"> </w:t>
      </w:r>
      <w:r w:rsidRPr="000E6BE8">
        <w:rPr>
          <w:rFonts w:hint="cs"/>
          <w:sz w:val="17"/>
          <w:szCs w:val="17"/>
          <w:rtl/>
        </w:rPr>
        <w:t>ניידות</w:t>
      </w:r>
      <w:r w:rsidRPr="000E6BE8">
        <w:rPr>
          <w:sz w:val="17"/>
          <w:szCs w:val="17"/>
          <w:rtl/>
        </w:rPr>
        <w:t xml:space="preserve"> </w:t>
      </w:r>
      <w:r w:rsidRPr="000E6BE8">
        <w:rPr>
          <w:rFonts w:hint="cs"/>
          <w:sz w:val="17"/>
          <w:szCs w:val="17"/>
          <w:rtl/>
        </w:rPr>
        <w:t>התנועה</w:t>
      </w:r>
      <w:r w:rsidRPr="000E6BE8">
        <w:rPr>
          <w:sz w:val="17"/>
          <w:szCs w:val="17"/>
          <w:rtl/>
        </w:rPr>
        <w:t xml:space="preserve"> והרחבת פריסתן בכבישים</w:t>
      </w:r>
      <w:r w:rsidRPr="000E6BE8">
        <w:rPr>
          <w:rFonts w:hint="cs"/>
          <w:sz w:val="17"/>
          <w:szCs w:val="17"/>
          <w:rtl/>
        </w:rPr>
        <w:t xml:space="preserve"> כנדרש בהחלטת הממשלה משנת 2005</w:t>
      </w:r>
      <w:r w:rsidRPr="000E6BE8">
        <w:rPr>
          <w:sz w:val="17"/>
          <w:szCs w:val="17"/>
          <w:rtl/>
        </w:rPr>
        <w:t xml:space="preserve">. כמו כן, על המשטרה להקים יחידה </w:t>
      </w:r>
      <w:r w:rsidRPr="000E6BE8">
        <w:rPr>
          <w:rFonts w:hint="cs"/>
          <w:sz w:val="17"/>
          <w:szCs w:val="17"/>
          <w:rtl/>
        </w:rPr>
        <w:t>ייעודית</w:t>
      </w:r>
      <w:r w:rsidRPr="000E6BE8">
        <w:rPr>
          <w:sz w:val="17"/>
          <w:szCs w:val="17"/>
          <w:rtl/>
        </w:rPr>
        <w:t xml:space="preserve"> </w:t>
      </w:r>
      <w:r w:rsidRPr="000E6BE8">
        <w:rPr>
          <w:rFonts w:hint="cs"/>
          <w:sz w:val="17"/>
          <w:szCs w:val="17"/>
          <w:rtl/>
        </w:rPr>
        <w:t>ומקצועית</w:t>
      </w:r>
      <w:r w:rsidRPr="000E6BE8">
        <w:rPr>
          <w:sz w:val="17"/>
          <w:szCs w:val="17"/>
          <w:rtl/>
        </w:rPr>
        <w:t xml:space="preserve"> לאכיפה של דיני תעבורה על </w:t>
      </w:r>
      <w:r w:rsidRPr="000E6BE8">
        <w:rPr>
          <w:rFonts w:hint="cs"/>
          <w:sz w:val="17"/>
          <w:szCs w:val="17"/>
          <w:rtl/>
        </w:rPr>
        <w:t>כלי</w:t>
      </w:r>
      <w:r w:rsidRPr="000E6BE8">
        <w:rPr>
          <w:sz w:val="17"/>
          <w:szCs w:val="17"/>
          <w:rtl/>
        </w:rPr>
        <w:t xml:space="preserve"> </w:t>
      </w:r>
      <w:r w:rsidRPr="000E6BE8">
        <w:rPr>
          <w:rFonts w:hint="cs"/>
          <w:sz w:val="17"/>
          <w:szCs w:val="17"/>
          <w:rtl/>
        </w:rPr>
        <w:t>רכב</w:t>
      </w:r>
      <w:r w:rsidRPr="000E6BE8">
        <w:rPr>
          <w:sz w:val="17"/>
          <w:szCs w:val="17"/>
          <w:rtl/>
        </w:rPr>
        <w:t xml:space="preserve"> </w:t>
      </w:r>
      <w:r w:rsidRPr="000E6BE8">
        <w:rPr>
          <w:rFonts w:hint="cs"/>
          <w:sz w:val="17"/>
          <w:szCs w:val="17"/>
          <w:rtl/>
        </w:rPr>
        <w:t>כבדים</w:t>
      </w:r>
      <w:r w:rsidRPr="000E6BE8">
        <w:rPr>
          <w:sz w:val="17"/>
          <w:szCs w:val="17"/>
          <w:rtl/>
        </w:rPr>
        <w:t>.</w:t>
      </w:r>
    </w:p>
    <w:p w:rsidR="000E6BE8" w:rsidRPr="000E6BE8" w:rsidP="00952B6C">
      <w:pPr>
        <w:pStyle w:val="ListParagraph"/>
        <w:numPr>
          <w:ilvl w:val="0"/>
          <w:numId w:val="21"/>
        </w:numPr>
        <w:pBdr>
          <w:top w:val="single" w:sz="8" w:space="4" w:color="2A2AA6"/>
          <w:left w:val="single" w:sz="8" w:space="4" w:color="2A2AA6"/>
          <w:bottom w:val="single" w:sz="8" w:space="6" w:color="2A2AA6"/>
          <w:right w:val="single" w:sz="8" w:space="4" w:color="2A2AA6"/>
        </w:pBdr>
        <w:spacing w:line="240" w:lineRule="exact"/>
        <w:ind w:left="510" w:right="2268" w:hanging="340"/>
        <w:rPr>
          <w:sz w:val="17"/>
          <w:szCs w:val="17"/>
          <w:rtl/>
        </w:rPr>
      </w:pPr>
      <w:r w:rsidRPr="000E6BE8">
        <w:rPr>
          <w:rFonts w:hint="cs"/>
          <w:sz w:val="17"/>
          <w:szCs w:val="17"/>
          <w:rtl/>
        </w:rPr>
        <w:t>על</w:t>
      </w:r>
      <w:r w:rsidRPr="000E6BE8">
        <w:rPr>
          <w:sz w:val="17"/>
          <w:szCs w:val="17"/>
          <w:rtl/>
        </w:rPr>
        <w:t xml:space="preserve"> שר התחבורה לפעול בהקדם למינוי </w:t>
      </w:r>
      <w:r w:rsidRPr="000E6BE8">
        <w:rPr>
          <w:rFonts w:hint="cs"/>
          <w:sz w:val="17"/>
          <w:szCs w:val="17"/>
          <w:rtl/>
        </w:rPr>
        <w:t>החברים</w:t>
      </w:r>
      <w:r w:rsidRPr="000E6BE8">
        <w:rPr>
          <w:sz w:val="17"/>
          <w:szCs w:val="17"/>
          <w:rtl/>
        </w:rPr>
        <w:t xml:space="preserve"> </w:t>
      </w:r>
      <w:r w:rsidRPr="000E6BE8">
        <w:rPr>
          <w:rFonts w:hint="cs"/>
          <w:sz w:val="17"/>
          <w:szCs w:val="17"/>
          <w:rtl/>
        </w:rPr>
        <w:t>החסרים</w:t>
      </w:r>
      <w:r w:rsidRPr="000E6BE8">
        <w:rPr>
          <w:sz w:val="17"/>
          <w:szCs w:val="17"/>
          <w:rtl/>
        </w:rPr>
        <w:t xml:space="preserve"> ב</w:t>
      </w:r>
      <w:r w:rsidRPr="000E6BE8">
        <w:rPr>
          <w:rFonts w:hint="cs"/>
          <w:sz w:val="17"/>
          <w:szCs w:val="17"/>
          <w:rtl/>
        </w:rPr>
        <w:t xml:space="preserve">מליאת </w:t>
      </w:r>
      <w:r w:rsidRPr="000E6BE8">
        <w:rPr>
          <w:sz w:val="17"/>
          <w:szCs w:val="17"/>
          <w:rtl/>
        </w:rPr>
        <w:t xml:space="preserve">מועצת </w:t>
      </w:r>
      <w:r w:rsidRPr="000E6BE8">
        <w:rPr>
          <w:rFonts w:hint="cs"/>
          <w:sz w:val="17"/>
          <w:szCs w:val="17"/>
          <w:rtl/>
        </w:rPr>
        <w:t>הרשות כנדרש בחוק, לדאוג</w:t>
      </w:r>
      <w:r w:rsidRPr="000E6BE8">
        <w:rPr>
          <w:sz w:val="17"/>
          <w:szCs w:val="17"/>
          <w:rtl/>
        </w:rPr>
        <w:t xml:space="preserve"> </w:t>
      </w:r>
      <w:r w:rsidRPr="000E6BE8">
        <w:rPr>
          <w:rFonts w:hint="cs"/>
          <w:sz w:val="17"/>
          <w:szCs w:val="17"/>
          <w:rtl/>
        </w:rPr>
        <w:t>לייצוג</w:t>
      </w:r>
      <w:r w:rsidRPr="000E6BE8">
        <w:rPr>
          <w:sz w:val="17"/>
          <w:szCs w:val="17"/>
          <w:rtl/>
        </w:rPr>
        <w:t xml:space="preserve"> </w:t>
      </w:r>
      <w:r w:rsidRPr="000E6BE8">
        <w:rPr>
          <w:rFonts w:hint="cs"/>
          <w:sz w:val="17"/>
          <w:szCs w:val="17"/>
          <w:rtl/>
        </w:rPr>
        <w:t>הולם</w:t>
      </w:r>
      <w:r w:rsidRPr="000E6BE8">
        <w:rPr>
          <w:sz w:val="17"/>
          <w:szCs w:val="17"/>
          <w:rtl/>
        </w:rPr>
        <w:t xml:space="preserve"> </w:t>
      </w:r>
      <w:r w:rsidRPr="000E6BE8">
        <w:rPr>
          <w:rFonts w:hint="cs"/>
          <w:sz w:val="17"/>
          <w:szCs w:val="17"/>
          <w:rtl/>
        </w:rPr>
        <w:t>של</w:t>
      </w:r>
      <w:r w:rsidRPr="000E6BE8">
        <w:rPr>
          <w:sz w:val="17"/>
          <w:szCs w:val="17"/>
          <w:rtl/>
        </w:rPr>
        <w:t xml:space="preserve"> </w:t>
      </w:r>
      <w:r w:rsidRPr="000E6BE8">
        <w:rPr>
          <w:rFonts w:hint="cs"/>
          <w:sz w:val="17"/>
          <w:szCs w:val="17"/>
          <w:rtl/>
        </w:rPr>
        <w:t>נשים</w:t>
      </w:r>
      <w:r w:rsidRPr="000E6BE8">
        <w:rPr>
          <w:sz w:val="17"/>
          <w:szCs w:val="17"/>
          <w:rtl/>
        </w:rPr>
        <w:t xml:space="preserve"> במועצה ול</w:t>
      </w:r>
      <w:r w:rsidRPr="000E6BE8">
        <w:rPr>
          <w:rFonts w:hint="cs"/>
          <w:sz w:val="17"/>
          <w:szCs w:val="17"/>
          <w:rtl/>
        </w:rPr>
        <w:t>מינוי</w:t>
      </w:r>
      <w:r w:rsidRPr="000E6BE8">
        <w:rPr>
          <w:sz w:val="17"/>
          <w:szCs w:val="17"/>
          <w:rtl/>
        </w:rPr>
        <w:t xml:space="preserve"> חברי מועצה בעלי </w:t>
      </w:r>
      <w:r w:rsidRPr="000E6BE8">
        <w:rPr>
          <w:rFonts w:hint="cs"/>
          <w:sz w:val="17"/>
          <w:szCs w:val="17"/>
          <w:rtl/>
        </w:rPr>
        <w:t>כשירות</w:t>
      </w:r>
      <w:r w:rsidRPr="000E6BE8">
        <w:rPr>
          <w:sz w:val="17"/>
          <w:szCs w:val="17"/>
          <w:rtl/>
        </w:rPr>
        <w:t xml:space="preserve"> </w:t>
      </w:r>
      <w:r w:rsidRPr="000E6BE8">
        <w:rPr>
          <w:rFonts w:hint="cs"/>
          <w:sz w:val="17"/>
          <w:szCs w:val="17"/>
          <w:rtl/>
        </w:rPr>
        <w:t>מתאימה</w:t>
      </w:r>
      <w:r w:rsidRPr="000E6BE8">
        <w:rPr>
          <w:sz w:val="17"/>
          <w:szCs w:val="17"/>
          <w:rtl/>
        </w:rPr>
        <w:t xml:space="preserve"> </w:t>
      </w:r>
      <w:r w:rsidRPr="000E6BE8">
        <w:rPr>
          <w:rFonts w:hint="cs"/>
          <w:sz w:val="17"/>
          <w:szCs w:val="17"/>
          <w:rtl/>
        </w:rPr>
        <w:t>לתפקיד</w:t>
      </w:r>
      <w:r w:rsidRPr="000E6BE8">
        <w:rPr>
          <w:sz w:val="17"/>
          <w:szCs w:val="17"/>
          <w:rtl/>
        </w:rPr>
        <w:t xml:space="preserve"> </w:t>
      </w:r>
      <w:r w:rsidRPr="000E6BE8">
        <w:rPr>
          <w:rFonts w:hint="cs"/>
          <w:sz w:val="17"/>
          <w:szCs w:val="17"/>
          <w:rtl/>
        </w:rPr>
        <w:t>כדי</w:t>
      </w:r>
      <w:r w:rsidRPr="000E6BE8">
        <w:rPr>
          <w:sz w:val="17"/>
          <w:szCs w:val="17"/>
          <w:rtl/>
        </w:rPr>
        <w:t xml:space="preserve"> </w:t>
      </w:r>
      <w:r w:rsidRPr="000E6BE8">
        <w:rPr>
          <w:rFonts w:hint="cs"/>
          <w:sz w:val="17"/>
          <w:szCs w:val="17"/>
          <w:rtl/>
        </w:rPr>
        <w:t>להבטיח</w:t>
      </w:r>
      <w:r w:rsidRPr="000E6BE8">
        <w:rPr>
          <w:sz w:val="17"/>
          <w:szCs w:val="17"/>
          <w:rtl/>
        </w:rPr>
        <w:t xml:space="preserve"> </w:t>
      </w:r>
      <w:r w:rsidRPr="000E6BE8">
        <w:rPr>
          <w:rFonts w:hint="cs"/>
          <w:sz w:val="17"/>
          <w:szCs w:val="17"/>
          <w:rtl/>
        </w:rPr>
        <w:t>את</w:t>
      </w:r>
      <w:r w:rsidRPr="000E6BE8">
        <w:rPr>
          <w:sz w:val="17"/>
          <w:szCs w:val="17"/>
          <w:rtl/>
        </w:rPr>
        <w:t xml:space="preserve"> </w:t>
      </w:r>
      <w:r w:rsidRPr="000E6BE8">
        <w:rPr>
          <w:rFonts w:hint="cs"/>
          <w:sz w:val="17"/>
          <w:szCs w:val="17"/>
          <w:rtl/>
        </w:rPr>
        <w:t>הפעילות</w:t>
      </w:r>
      <w:r w:rsidRPr="000E6BE8">
        <w:rPr>
          <w:sz w:val="17"/>
          <w:szCs w:val="17"/>
          <w:rtl/>
        </w:rPr>
        <w:t xml:space="preserve"> </w:t>
      </w:r>
      <w:r w:rsidRPr="000E6BE8">
        <w:rPr>
          <w:rFonts w:hint="cs"/>
          <w:sz w:val="17"/>
          <w:szCs w:val="17"/>
          <w:rtl/>
        </w:rPr>
        <w:t>הסדירה</w:t>
      </w:r>
      <w:r w:rsidRPr="000E6BE8">
        <w:rPr>
          <w:sz w:val="17"/>
          <w:szCs w:val="17"/>
          <w:rtl/>
        </w:rPr>
        <w:t xml:space="preserve"> </w:t>
      </w:r>
      <w:r w:rsidRPr="000E6BE8">
        <w:rPr>
          <w:rFonts w:hint="cs"/>
          <w:sz w:val="17"/>
          <w:szCs w:val="17"/>
          <w:rtl/>
        </w:rPr>
        <w:t>של</w:t>
      </w:r>
      <w:r w:rsidRPr="000E6BE8">
        <w:rPr>
          <w:sz w:val="17"/>
          <w:szCs w:val="17"/>
          <w:rtl/>
        </w:rPr>
        <w:t xml:space="preserve"> </w:t>
      </w:r>
      <w:r w:rsidRPr="000E6BE8">
        <w:rPr>
          <w:rFonts w:hint="cs"/>
          <w:sz w:val="17"/>
          <w:szCs w:val="17"/>
          <w:rtl/>
        </w:rPr>
        <w:t>המועצה</w:t>
      </w:r>
      <w:r w:rsidRPr="000E6BE8">
        <w:rPr>
          <w:sz w:val="17"/>
          <w:szCs w:val="17"/>
          <w:rtl/>
        </w:rPr>
        <w:t>.</w:t>
      </w:r>
    </w:p>
    <w:p w:rsidR="000E6BE8" w:rsidRPr="000E6BE8" w:rsidP="00952B6C">
      <w:pPr>
        <w:pStyle w:val="ListParagraph"/>
        <w:numPr>
          <w:ilvl w:val="0"/>
          <w:numId w:val="21"/>
        </w:numPr>
        <w:pBdr>
          <w:top w:val="single" w:sz="8" w:space="4" w:color="2A2AA6"/>
          <w:left w:val="single" w:sz="8" w:space="4" w:color="2A2AA6"/>
          <w:bottom w:val="single" w:sz="8" w:space="6" w:color="2A2AA6"/>
          <w:right w:val="single" w:sz="8" w:space="4" w:color="2A2AA6"/>
        </w:pBdr>
        <w:spacing w:line="240" w:lineRule="exact"/>
        <w:ind w:left="510" w:right="2268" w:hanging="340"/>
        <w:rPr>
          <w:sz w:val="17"/>
          <w:szCs w:val="17"/>
          <w:rtl/>
        </w:rPr>
      </w:pPr>
      <w:r w:rsidRPr="000E6BE8">
        <w:rPr>
          <w:rFonts w:hint="cs"/>
          <w:sz w:val="17"/>
          <w:szCs w:val="17"/>
          <w:rtl/>
        </w:rPr>
        <w:t>על</w:t>
      </w:r>
      <w:r w:rsidRPr="000E6BE8">
        <w:rPr>
          <w:sz w:val="17"/>
          <w:szCs w:val="17"/>
          <w:rtl/>
        </w:rPr>
        <w:t xml:space="preserve"> </w:t>
      </w:r>
      <w:r w:rsidRPr="000E6BE8">
        <w:rPr>
          <w:rFonts w:hint="cs"/>
          <w:sz w:val="17"/>
          <w:szCs w:val="17"/>
          <w:rtl/>
        </w:rPr>
        <w:t>הרשות</w:t>
      </w:r>
      <w:r w:rsidRPr="000E6BE8">
        <w:rPr>
          <w:sz w:val="17"/>
          <w:szCs w:val="17"/>
          <w:rtl/>
        </w:rPr>
        <w:t xml:space="preserve"> </w:t>
      </w:r>
      <w:r w:rsidRPr="000E6BE8">
        <w:rPr>
          <w:rFonts w:hint="cs"/>
          <w:sz w:val="17"/>
          <w:szCs w:val="17"/>
          <w:rtl/>
        </w:rPr>
        <w:t>לאייש</w:t>
      </w:r>
      <w:r w:rsidRPr="000E6BE8">
        <w:rPr>
          <w:sz w:val="17"/>
          <w:szCs w:val="17"/>
          <w:rtl/>
        </w:rPr>
        <w:t xml:space="preserve"> את </w:t>
      </w:r>
      <w:r w:rsidRPr="000E6BE8">
        <w:rPr>
          <w:rFonts w:hint="cs"/>
          <w:sz w:val="17"/>
          <w:szCs w:val="17"/>
          <w:rtl/>
        </w:rPr>
        <w:t>ה</w:t>
      </w:r>
      <w:r w:rsidRPr="000E6BE8">
        <w:rPr>
          <w:sz w:val="17"/>
          <w:szCs w:val="17"/>
          <w:rtl/>
        </w:rPr>
        <w:t xml:space="preserve">משרות </w:t>
      </w:r>
      <w:r w:rsidRPr="000E6BE8">
        <w:rPr>
          <w:rFonts w:hint="cs"/>
          <w:sz w:val="17"/>
          <w:szCs w:val="17"/>
          <w:rtl/>
        </w:rPr>
        <w:t>ה</w:t>
      </w:r>
      <w:r w:rsidRPr="000E6BE8">
        <w:rPr>
          <w:sz w:val="17"/>
          <w:szCs w:val="17"/>
          <w:rtl/>
        </w:rPr>
        <w:t xml:space="preserve">בכירות </w:t>
      </w:r>
      <w:r w:rsidRPr="000E6BE8">
        <w:rPr>
          <w:rFonts w:hint="cs"/>
          <w:sz w:val="17"/>
          <w:szCs w:val="17"/>
          <w:rtl/>
        </w:rPr>
        <w:t>החסרות</w:t>
      </w:r>
      <w:r w:rsidRPr="000E6BE8">
        <w:rPr>
          <w:sz w:val="17"/>
          <w:szCs w:val="17"/>
          <w:rtl/>
        </w:rPr>
        <w:t xml:space="preserve"> </w:t>
      </w:r>
      <w:r w:rsidRPr="000E6BE8">
        <w:rPr>
          <w:rFonts w:hint="cs"/>
          <w:sz w:val="17"/>
          <w:szCs w:val="17"/>
          <w:rtl/>
        </w:rPr>
        <w:t>בה</w:t>
      </w:r>
      <w:r w:rsidRPr="000E6BE8">
        <w:rPr>
          <w:sz w:val="17"/>
          <w:szCs w:val="17"/>
          <w:rtl/>
        </w:rPr>
        <w:t xml:space="preserve">, כגון </w:t>
      </w:r>
      <w:r w:rsidRPr="000E6BE8">
        <w:rPr>
          <w:rFonts w:hint="cs"/>
          <w:sz w:val="17"/>
          <w:szCs w:val="17"/>
          <w:rtl/>
        </w:rPr>
        <w:t xml:space="preserve">משרותיהם של </w:t>
      </w:r>
      <w:r w:rsidRPr="000E6BE8">
        <w:rPr>
          <w:sz w:val="17"/>
          <w:szCs w:val="17"/>
          <w:rtl/>
        </w:rPr>
        <w:t>מנהלי חטיבות ואגפים, ו</w:t>
      </w:r>
      <w:r w:rsidRPr="000E6BE8">
        <w:rPr>
          <w:rFonts w:hint="cs"/>
          <w:sz w:val="17"/>
          <w:szCs w:val="17"/>
          <w:rtl/>
        </w:rPr>
        <w:t>לפעול</w:t>
      </w:r>
      <w:r w:rsidRPr="000E6BE8">
        <w:rPr>
          <w:sz w:val="17"/>
          <w:szCs w:val="17"/>
          <w:rtl/>
        </w:rPr>
        <w:t xml:space="preserve"> לגיוס עובדים בעלי ידע וניסיון </w:t>
      </w:r>
      <w:r w:rsidRPr="000E6BE8">
        <w:rPr>
          <w:rFonts w:hint="cs"/>
          <w:sz w:val="17"/>
          <w:szCs w:val="17"/>
          <w:rtl/>
        </w:rPr>
        <w:t>ייחודי</w:t>
      </w:r>
      <w:r w:rsidRPr="000E6BE8">
        <w:rPr>
          <w:sz w:val="17"/>
          <w:szCs w:val="17"/>
          <w:rtl/>
        </w:rPr>
        <w:t xml:space="preserve"> בתחום </w:t>
      </w:r>
      <w:r w:rsidRPr="000E6BE8">
        <w:rPr>
          <w:rFonts w:hint="cs"/>
          <w:sz w:val="17"/>
          <w:szCs w:val="17"/>
          <w:rtl/>
        </w:rPr>
        <w:t>הבטיחות</w:t>
      </w:r>
      <w:r w:rsidRPr="000E6BE8">
        <w:rPr>
          <w:sz w:val="17"/>
          <w:szCs w:val="17"/>
          <w:rtl/>
        </w:rPr>
        <w:t xml:space="preserve"> בדרכים.</w:t>
      </w:r>
    </w:p>
    <w:p w:rsidR="000E6BE8" w:rsidRPr="000E6BE8" w:rsidP="00952B6C">
      <w:pPr>
        <w:pStyle w:val="ListParagraph"/>
        <w:numPr>
          <w:ilvl w:val="0"/>
          <w:numId w:val="21"/>
        </w:numPr>
        <w:pBdr>
          <w:top w:val="single" w:sz="8" w:space="4" w:color="2A2AA6"/>
          <w:left w:val="single" w:sz="8" w:space="4" w:color="2A2AA6"/>
          <w:bottom w:val="single" w:sz="8" w:space="6" w:color="2A2AA6"/>
          <w:right w:val="single" w:sz="8" w:space="4" w:color="2A2AA6"/>
        </w:pBdr>
        <w:spacing w:line="240" w:lineRule="exact"/>
        <w:ind w:left="510" w:right="2268" w:hanging="340"/>
        <w:rPr>
          <w:sz w:val="17"/>
          <w:szCs w:val="17"/>
          <w:rtl/>
        </w:rPr>
      </w:pPr>
      <w:r w:rsidRPr="000E6BE8">
        <w:rPr>
          <w:rFonts w:hint="cs"/>
          <w:sz w:val="17"/>
          <w:szCs w:val="17"/>
          <w:rtl/>
        </w:rPr>
        <w:t>על</w:t>
      </w:r>
      <w:r w:rsidRPr="000E6BE8">
        <w:rPr>
          <w:sz w:val="17"/>
          <w:szCs w:val="17"/>
          <w:rtl/>
        </w:rPr>
        <w:t xml:space="preserve"> </w:t>
      </w:r>
      <w:r w:rsidRPr="000E6BE8">
        <w:rPr>
          <w:rFonts w:hint="cs"/>
          <w:sz w:val="17"/>
          <w:szCs w:val="17"/>
          <w:rtl/>
        </w:rPr>
        <w:t>הרשות לדאוג להעביר במועד הקבוע בחוק את תקציבה המתוכנן לשנה הבאה. על שר</w:t>
      </w:r>
      <w:r w:rsidRPr="000E6BE8">
        <w:rPr>
          <w:sz w:val="17"/>
          <w:szCs w:val="17"/>
          <w:rtl/>
        </w:rPr>
        <w:t xml:space="preserve"> </w:t>
      </w:r>
      <w:r w:rsidRPr="000E6BE8">
        <w:rPr>
          <w:rFonts w:hint="cs"/>
          <w:sz w:val="17"/>
          <w:szCs w:val="17"/>
          <w:rtl/>
        </w:rPr>
        <w:t>התחבורה</w:t>
      </w:r>
      <w:r w:rsidRPr="000E6BE8">
        <w:rPr>
          <w:sz w:val="17"/>
          <w:szCs w:val="17"/>
          <w:rtl/>
        </w:rPr>
        <w:t xml:space="preserve"> </w:t>
      </w:r>
      <w:r w:rsidRPr="000E6BE8">
        <w:rPr>
          <w:rFonts w:hint="cs"/>
          <w:sz w:val="17"/>
          <w:szCs w:val="17"/>
          <w:rtl/>
        </w:rPr>
        <w:t>ושר</w:t>
      </w:r>
      <w:r w:rsidRPr="000E6BE8">
        <w:rPr>
          <w:sz w:val="17"/>
          <w:szCs w:val="17"/>
          <w:rtl/>
        </w:rPr>
        <w:t xml:space="preserve"> </w:t>
      </w:r>
      <w:r w:rsidRPr="000E6BE8">
        <w:rPr>
          <w:rFonts w:hint="cs"/>
          <w:sz w:val="17"/>
          <w:szCs w:val="17"/>
          <w:rtl/>
        </w:rPr>
        <w:t>האוצר</w:t>
      </w:r>
      <w:r w:rsidRPr="000E6BE8">
        <w:rPr>
          <w:sz w:val="17"/>
          <w:szCs w:val="17"/>
          <w:rtl/>
        </w:rPr>
        <w:t xml:space="preserve"> </w:t>
      </w:r>
      <w:r w:rsidRPr="000E6BE8">
        <w:rPr>
          <w:rFonts w:hint="cs"/>
          <w:sz w:val="17"/>
          <w:szCs w:val="17"/>
          <w:rtl/>
        </w:rPr>
        <w:t>לאשר</w:t>
      </w:r>
      <w:r w:rsidRPr="000E6BE8">
        <w:rPr>
          <w:sz w:val="17"/>
          <w:szCs w:val="17"/>
          <w:rtl/>
        </w:rPr>
        <w:t xml:space="preserve"> </w:t>
      </w:r>
      <w:r w:rsidRPr="000E6BE8">
        <w:rPr>
          <w:rFonts w:hint="cs"/>
          <w:sz w:val="17"/>
          <w:szCs w:val="17"/>
          <w:rtl/>
        </w:rPr>
        <w:t>את</w:t>
      </w:r>
      <w:r w:rsidRPr="000E6BE8">
        <w:rPr>
          <w:sz w:val="17"/>
          <w:szCs w:val="17"/>
          <w:rtl/>
        </w:rPr>
        <w:t xml:space="preserve"> </w:t>
      </w:r>
      <w:r w:rsidRPr="000E6BE8">
        <w:rPr>
          <w:rFonts w:hint="cs"/>
          <w:sz w:val="17"/>
          <w:szCs w:val="17"/>
          <w:rtl/>
        </w:rPr>
        <w:t>תקציב</w:t>
      </w:r>
      <w:r w:rsidRPr="000E6BE8">
        <w:rPr>
          <w:sz w:val="17"/>
          <w:szCs w:val="17"/>
          <w:rtl/>
        </w:rPr>
        <w:t xml:space="preserve"> </w:t>
      </w:r>
      <w:r w:rsidRPr="000E6BE8">
        <w:rPr>
          <w:rFonts w:hint="cs"/>
          <w:sz w:val="17"/>
          <w:szCs w:val="17"/>
          <w:rtl/>
        </w:rPr>
        <w:t>הרשות</w:t>
      </w:r>
      <w:r w:rsidRPr="000E6BE8">
        <w:rPr>
          <w:sz w:val="17"/>
          <w:szCs w:val="17"/>
          <w:rtl/>
        </w:rPr>
        <w:t xml:space="preserve"> </w:t>
      </w:r>
      <w:r w:rsidRPr="000E6BE8">
        <w:rPr>
          <w:rFonts w:hint="cs"/>
          <w:sz w:val="17"/>
          <w:szCs w:val="17"/>
          <w:rtl/>
        </w:rPr>
        <w:t>במועד</w:t>
      </w:r>
      <w:r w:rsidRPr="000E6BE8">
        <w:rPr>
          <w:sz w:val="17"/>
          <w:szCs w:val="17"/>
          <w:rtl/>
        </w:rPr>
        <w:t xml:space="preserve">, </w:t>
      </w:r>
      <w:r w:rsidRPr="000E6BE8">
        <w:rPr>
          <w:rFonts w:hint="cs"/>
          <w:sz w:val="17"/>
          <w:szCs w:val="17"/>
          <w:rtl/>
        </w:rPr>
        <w:t>לפני</w:t>
      </w:r>
      <w:r w:rsidRPr="000E6BE8">
        <w:rPr>
          <w:sz w:val="17"/>
          <w:szCs w:val="17"/>
          <w:rtl/>
        </w:rPr>
        <w:t xml:space="preserve"> </w:t>
      </w:r>
      <w:r w:rsidRPr="000E6BE8">
        <w:rPr>
          <w:rFonts w:hint="cs"/>
          <w:sz w:val="17"/>
          <w:szCs w:val="17"/>
          <w:rtl/>
        </w:rPr>
        <w:t>תחילת</w:t>
      </w:r>
      <w:r w:rsidRPr="000E6BE8">
        <w:rPr>
          <w:sz w:val="17"/>
          <w:szCs w:val="17"/>
          <w:rtl/>
        </w:rPr>
        <w:t xml:space="preserve"> </w:t>
      </w:r>
      <w:r w:rsidRPr="000E6BE8">
        <w:rPr>
          <w:rFonts w:hint="cs"/>
          <w:sz w:val="17"/>
          <w:szCs w:val="17"/>
          <w:rtl/>
        </w:rPr>
        <w:t>שנת</w:t>
      </w:r>
      <w:r w:rsidRPr="000E6BE8">
        <w:rPr>
          <w:sz w:val="17"/>
          <w:szCs w:val="17"/>
          <w:rtl/>
        </w:rPr>
        <w:t xml:space="preserve"> </w:t>
      </w:r>
      <w:r w:rsidRPr="000E6BE8">
        <w:rPr>
          <w:rFonts w:hint="cs"/>
          <w:sz w:val="17"/>
          <w:szCs w:val="17"/>
          <w:rtl/>
        </w:rPr>
        <w:t>הכספים</w:t>
      </w:r>
      <w:r w:rsidRPr="000E6BE8">
        <w:rPr>
          <w:sz w:val="17"/>
          <w:szCs w:val="17"/>
          <w:rtl/>
        </w:rPr>
        <w:t>.</w:t>
      </w:r>
    </w:p>
    <w:p w:rsidR="00A90478" w:rsidRPr="00492C38" w:rsidP="00952B6C">
      <w:pPr>
        <w:pStyle w:val="takzir"/>
        <w:rPr>
          <w:rFonts w:ascii="Tahoma" w:hAnsi="Tahoma" w:cs="Tahoma"/>
          <w:noProof w:val="0"/>
          <w:sz w:val="28"/>
          <w:rtl/>
        </w:rPr>
      </w:pPr>
    </w:p>
    <w:p w:rsidR="00384065" w:rsidRPr="00132FFC" w:rsidP="00E462BF">
      <w:pPr>
        <w:pStyle w:val="KOT4S"/>
        <w:pageBreakBefore/>
        <w:rPr>
          <w:rtl/>
        </w:rPr>
      </w:pPr>
      <w:r w:rsidRPr="00132FFC">
        <w:rPr>
          <w:rtl/>
        </w:rPr>
        <w:t>סיכום</w:t>
      </w:r>
    </w:p>
    <w:p w:rsidR="000E6BE8" w:rsidRPr="000E6BE8" w:rsidP="00952B6C">
      <w:pPr>
        <w:pStyle w:val="BlockText"/>
        <w:pBdr>
          <w:top w:val="single" w:sz="8" w:space="4" w:color="2A2AA6"/>
          <w:left w:val="single" w:sz="8" w:space="4" w:color="2A2AA6"/>
          <w:bottom w:val="none" w:sz="0" w:space="0" w:color="auto"/>
          <w:right w:val="single" w:sz="8" w:space="4" w:color="2A2AA6"/>
        </w:pBdr>
        <w:rPr>
          <w:rtl/>
        </w:rPr>
      </w:pPr>
      <w:r w:rsidRPr="000E6BE8">
        <w:rPr>
          <w:rFonts w:hint="cs"/>
          <w:rtl/>
        </w:rPr>
        <w:t xml:space="preserve">בתאונות דרכים בארץ נהרגים בכל שנה מאות בני אדם ונפצעים אלפים. המאבק בתאונות דרכים הוא מאבק מתמיד הדורש השקעה של אמצעים ומאמצים רבים. ביצוע משולב של פעולות לשיפור התשתית ושל פעולות חינוך, הסברה, אכיפה, שפיטה וענישה עשוי להפחית את מספר הנפגעים בתאונות, הגורמות לכאב וצער מרובים וכן לנזקים עצומים למשק. נוכח חשיבות הנושא, אישרה הממשלה בשנת 2005 תכנית רב-שנתית שנועדה להוריד את מספר ההרוגים והנפגעים בתאונות דרכים, ובעקבות תכנית זו הוקמה הרשות. </w:t>
      </w:r>
    </w:p>
    <w:p w:rsidR="000E6BE8" w:rsidRPr="000E6BE8" w:rsidP="00952B6C">
      <w:pPr>
        <w:pStyle w:val="BlockText"/>
        <w:pBdr>
          <w:top w:val="single" w:sz="8" w:space="4" w:color="2A2AA6"/>
          <w:left w:val="single" w:sz="8" w:space="4" w:color="2A2AA6"/>
          <w:bottom w:val="none" w:sz="0" w:space="0" w:color="auto"/>
          <w:right w:val="single" w:sz="8" w:space="4" w:color="2A2AA6"/>
        </w:pBdr>
        <w:rPr>
          <w:rtl/>
        </w:rPr>
      </w:pPr>
      <w:r w:rsidRPr="000E6BE8">
        <w:rPr>
          <w:rFonts w:hint="cs"/>
          <w:rtl/>
        </w:rPr>
        <w:t>הביקורת</w:t>
      </w:r>
      <w:r w:rsidRPr="000E6BE8">
        <w:rPr>
          <w:rtl/>
        </w:rPr>
        <w:t xml:space="preserve"> העלתה כשלים </w:t>
      </w:r>
      <w:r w:rsidRPr="000E6BE8">
        <w:rPr>
          <w:rFonts w:hint="cs"/>
          <w:rtl/>
        </w:rPr>
        <w:t xml:space="preserve">רבים </w:t>
      </w:r>
      <w:r w:rsidRPr="000E6BE8">
        <w:rPr>
          <w:rtl/>
        </w:rPr>
        <w:t>בפעילות</w:t>
      </w:r>
      <w:r w:rsidRPr="000E6BE8">
        <w:rPr>
          <w:rFonts w:hint="cs"/>
          <w:rtl/>
        </w:rPr>
        <w:t>ם של</w:t>
      </w:r>
      <w:r w:rsidRPr="000E6BE8">
        <w:rPr>
          <w:rtl/>
        </w:rPr>
        <w:t xml:space="preserve"> </w:t>
      </w:r>
      <w:r w:rsidRPr="000E6BE8">
        <w:rPr>
          <w:rFonts w:hint="cs"/>
          <w:rtl/>
        </w:rPr>
        <w:t>משרד</w:t>
      </w:r>
      <w:r w:rsidRPr="000E6BE8">
        <w:rPr>
          <w:rtl/>
        </w:rPr>
        <w:t xml:space="preserve"> התחבורה</w:t>
      </w:r>
      <w:r w:rsidRPr="000E6BE8">
        <w:rPr>
          <w:rFonts w:hint="cs"/>
          <w:rtl/>
        </w:rPr>
        <w:t xml:space="preserve"> והרשות, וגם בהיבטים מסוימים בפעילותם של גופים אחרים העוסקים אף הם במאבק, בהם</w:t>
      </w:r>
      <w:r w:rsidRPr="000E6BE8">
        <w:rPr>
          <w:rtl/>
        </w:rPr>
        <w:t xml:space="preserve"> </w:t>
      </w:r>
      <w:r w:rsidRPr="000E6BE8">
        <w:rPr>
          <w:rFonts w:hint="cs"/>
          <w:rtl/>
        </w:rPr>
        <w:t>המשטרה</w:t>
      </w:r>
      <w:r w:rsidRPr="000E6BE8">
        <w:rPr>
          <w:rtl/>
        </w:rPr>
        <w:t xml:space="preserve"> </w:t>
      </w:r>
      <w:r w:rsidRPr="000E6BE8">
        <w:rPr>
          <w:rFonts w:hint="cs"/>
          <w:rtl/>
        </w:rPr>
        <w:t>ו</w:t>
      </w:r>
      <w:r w:rsidRPr="000E6BE8">
        <w:rPr>
          <w:rtl/>
        </w:rPr>
        <w:t>משרד החינוך.</w:t>
      </w:r>
      <w:r w:rsidRPr="000E6BE8">
        <w:rPr>
          <w:rFonts w:hint="cs"/>
          <w:rtl/>
        </w:rPr>
        <w:t xml:space="preserve"> הרשות לא הצליחה להיות גורם מוביל במאבק המתמשך בתאונות הדרכים, בין היתר עקב </w:t>
      </w:r>
      <w:r w:rsidRPr="000E6BE8">
        <w:rPr>
          <w:rFonts w:hint="cs"/>
          <w:rtl/>
        </w:rPr>
        <w:t>קציבת</w:t>
      </w:r>
      <w:r w:rsidRPr="000E6BE8">
        <w:rPr>
          <w:rFonts w:hint="cs"/>
          <w:rtl/>
        </w:rPr>
        <w:t xml:space="preserve"> זמן פעילותה, היעדר סמכויות מספיקות להובלת הנושא, כפי </w:t>
      </w:r>
      <w:r w:rsidRPr="000E6BE8">
        <w:rPr>
          <w:rFonts w:hint="cs"/>
          <w:rtl/>
        </w:rPr>
        <w:t>שצויין</w:t>
      </w:r>
      <w:r w:rsidRPr="000E6BE8">
        <w:rPr>
          <w:rFonts w:hint="cs"/>
          <w:rtl/>
        </w:rPr>
        <w:t xml:space="preserve"> בתשובת משרד התחבורה, הרכב חסר ולא מקצועי דיו של המועצה, ירידה בתקציב הרשות במשך השנים וכשלים שונים בתפקודה. הכשלים</w:t>
      </w:r>
      <w:r w:rsidRPr="000E6BE8">
        <w:rPr>
          <w:rtl/>
        </w:rPr>
        <w:t xml:space="preserve"> </w:t>
      </w:r>
      <w:r w:rsidRPr="000E6BE8">
        <w:rPr>
          <w:rFonts w:hint="cs"/>
          <w:rtl/>
        </w:rPr>
        <w:t>הרבים המפורטים בדוח זה</w:t>
      </w:r>
      <w:r w:rsidRPr="000E6BE8">
        <w:rPr>
          <w:rtl/>
        </w:rPr>
        <w:t xml:space="preserve"> </w:t>
      </w:r>
      <w:r w:rsidRPr="000E6BE8">
        <w:rPr>
          <w:rFonts w:hint="cs"/>
          <w:rtl/>
        </w:rPr>
        <w:t>פוגעים במאבק בתאונות</w:t>
      </w:r>
      <w:r w:rsidRPr="000E6BE8">
        <w:rPr>
          <w:rtl/>
        </w:rPr>
        <w:t xml:space="preserve"> </w:t>
      </w:r>
      <w:r w:rsidRPr="000E6BE8">
        <w:rPr>
          <w:rFonts w:hint="cs"/>
          <w:rtl/>
        </w:rPr>
        <w:t>דרכים</w:t>
      </w:r>
      <w:r w:rsidRPr="000E6BE8">
        <w:rPr>
          <w:rtl/>
        </w:rPr>
        <w:t>.</w:t>
      </w:r>
    </w:p>
    <w:p w:rsidR="000E6BE8" w:rsidRPr="000E6BE8" w:rsidP="00952B6C">
      <w:pPr>
        <w:pStyle w:val="BlockText"/>
        <w:pBdr>
          <w:top w:val="none" w:sz="0" w:space="0" w:color="auto"/>
          <w:left w:val="single" w:sz="8" w:space="4" w:color="2A2AA6"/>
          <w:bottom w:val="single" w:sz="8" w:space="1" w:color="2A2AA6"/>
          <w:right w:val="single" w:sz="8" w:space="4" w:color="2A2AA6"/>
        </w:pBdr>
        <w:rPr>
          <w:rtl/>
        </w:rPr>
      </w:pPr>
      <w:r w:rsidRPr="000E6BE8">
        <w:rPr>
          <w:rFonts w:hint="cs"/>
          <w:rtl/>
        </w:rPr>
        <w:t>העלייה במספר ההרוגים והנפגעים בתאונות דרכים בשלוש</w:t>
      </w:r>
      <w:r w:rsidRPr="000E6BE8">
        <w:rPr>
          <w:rtl/>
        </w:rPr>
        <w:t xml:space="preserve"> </w:t>
      </w:r>
      <w:r w:rsidRPr="000E6BE8">
        <w:rPr>
          <w:rFonts w:hint="cs"/>
          <w:rtl/>
        </w:rPr>
        <w:t>השנים</w:t>
      </w:r>
      <w:r w:rsidRPr="000E6BE8">
        <w:rPr>
          <w:rtl/>
        </w:rPr>
        <w:t xml:space="preserve"> </w:t>
      </w:r>
      <w:r w:rsidRPr="000E6BE8">
        <w:rPr>
          <w:rFonts w:hint="cs"/>
          <w:rtl/>
        </w:rPr>
        <w:t>האחרונות ופקיעת</w:t>
      </w:r>
      <w:r w:rsidRPr="000E6BE8">
        <w:rPr>
          <w:rtl/>
        </w:rPr>
        <w:t xml:space="preserve"> חוק הרשות בסוף</w:t>
      </w:r>
      <w:r w:rsidRPr="000E6BE8">
        <w:rPr>
          <w:rFonts w:hint="cs"/>
          <w:rtl/>
        </w:rPr>
        <w:t xml:space="preserve"> </w:t>
      </w:r>
      <w:r w:rsidRPr="000E6BE8">
        <w:rPr>
          <w:rtl/>
        </w:rPr>
        <w:t>2017</w:t>
      </w:r>
      <w:r w:rsidRPr="000E6BE8">
        <w:rPr>
          <w:rFonts w:hint="cs"/>
          <w:rtl/>
        </w:rPr>
        <w:t xml:space="preserve">, מחייבים את הממשלה לבחון את מועילות פעולותיה בנושא ולבצע עבודת מטה מעמיקה במטרה לגבש דרך לטיפול כולל במאבק בתאונות הדרכים. הליך מושכל והפקת לקחים מדרך ההתמודדות עם הנושא בשנים האחרונות, עשויים לסייע להקטנת הנזקים הכלכליים והחברתיים למשק, לצמצום כמות ההרוגים, הנפגעים והשכול, הצער והכאב המלווים אותם. </w:t>
      </w:r>
    </w:p>
    <w:p w:rsidR="00F1368B" w:rsidRPr="00492C38" w:rsidP="00952B6C">
      <w:pPr>
        <w:spacing w:line="230" w:lineRule="exact"/>
        <w:jc w:val="both"/>
        <w:rPr>
          <w:rFonts w:ascii="Tahoma" w:hAnsi="Tahoma" w:cs="Tahoma"/>
          <w:sz w:val="20"/>
          <w:szCs w:val="22"/>
          <w:rtl/>
        </w:rPr>
      </w:pPr>
    </w:p>
    <w:p w:rsidR="00327FBF" w:rsidP="00952B6C">
      <w:pPr>
        <w:spacing w:line="230" w:lineRule="exact"/>
        <w:jc w:val="both"/>
        <w:rPr>
          <w:rFonts w:ascii="Tahoma" w:hAnsi="Tahoma" w:cs="Tahoma"/>
          <w:sz w:val="20"/>
          <w:szCs w:val="22"/>
          <w:rtl/>
        </w:rPr>
        <w:sectPr w:rsidSect="00410B08">
          <w:headerReference w:type="even" r:id="rId12"/>
          <w:headerReference w:type="default" r:id="rId13"/>
          <w:headerReference w:type="first" r:id="rId14"/>
          <w:pgSz w:w="11906" w:h="16838" w:code="9"/>
          <w:pgMar w:top="3402" w:right="1701" w:bottom="2835" w:left="1701" w:header="1559" w:footer="709" w:gutter="0"/>
          <w:cols w:space="708"/>
          <w:bidi/>
          <w:rtlGutter/>
          <w:docGrid w:linePitch="360"/>
        </w:sectPr>
      </w:pPr>
    </w:p>
    <w:p w:rsidR="0053336A" w:rsidRPr="00653611" w:rsidP="00952B6C">
      <w:pPr>
        <w:pStyle w:val="KOT4"/>
        <w:rPr>
          <w:rtl/>
        </w:rPr>
      </w:pPr>
      <w:bookmarkStart w:id="5" w:name="_Toc447531437"/>
      <w:bookmarkEnd w:id="0"/>
      <w:bookmarkEnd w:id="1"/>
      <w:bookmarkEnd w:id="2"/>
      <w:bookmarkEnd w:id="3"/>
      <w:bookmarkEnd w:id="4"/>
      <w:r w:rsidRPr="00653611">
        <w:rPr>
          <w:rFonts w:hint="cs"/>
          <w:rtl/>
        </w:rPr>
        <w:t>מבוא</w:t>
      </w:r>
      <w:bookmarkEnd w:id="5"/>
      <w:r w:rsidRPr="00653611">
        <w:rPr>
          <w:rFonts w:hint="cs"/>
          <w:rtl/>
        </w:rPr>
        <w:t xml:space="preserve"> </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 xml:space="preserve">מיום הקמת המדינה עד סוף שנת 2015 נהרגו בתאונות דרכים בישראל למעלה </w:t>
      </w:r>
      <w:r w:rsidR="004F22A6">
        <w:rPr>
          <w:rFonts w:ascii="Tahoma" w:hAnsi="Tahoma" w:cs="Tahoma"/>
          <w:sz w:val="17"/>
          <w:szCs w:val="17"/>
        </w:rPr>
        <w:br/>
      </w:r>
      <w:r w:rsidRPr="00D30D2F">
        <w:rPr>
          <w:rFonts w:ascii="Tahoma" w:hAnsi="Tahoma" w:cs="Tahoma" w:hint="cs"/>
          <w:sz w:val="17"/>
          <w:szCs w:val="17"/>
          <w:rtl/>
        </w:rPr>
        <w:t xml:space="preserve">מ-32,000 בני אדם. בשנת 2015 נהרגו 356 בני אדם, גידול של כ-11% לעומת שנת 2014 ושל כ-15% לעומת שנת 2013. העלות השנתית הכוללת של נזקי תאונות דרכים למשק הישראלי, כולל תאונות ללא נפגעים, הוערכה בשנת 2012 בכ-15 מיליארד ש"ח. </w:t>
      </w:r>
    </w:p>
    <w:p w:rsidR="0053336A" w:rsidRPr="00D30D2F" w:rsidP="00174C04">
      <w:pPr>
        <w:spacing w:line="240" w:lineRule="exact"/>
        <w:ind w:right="2268"/>
        <w:jc w:val="both"/>
        <w:rPr>
          <w:rFonts w:ascii="Tahoma" w:hAnsi="Tahoma" w:cs="Tahoma"/>
          <w:b/>
          <w:bCs/>
          <w:sz w:val="17"/>
          <w:szCs w:val="17"/>
          <w:rtl/>
        </w:rPr>
      </w:pPr>
      <w:r w:rsidRPr="00D30D2F">
        <w:rPr>
          <w:rFonts w:ascii="Tahoma" w:hAnsi="Tahoma" w:cs="Tahoma" w:hint="cs"/>
          <w:sz w:val="17"/>
          <w:szCs w:val="17"/>
          <w:rtl/>
        </w:rPr>
        <w:t xml:space="preserve">ביולי 2005 החליטה הממשלה לאשר את </w:t>
      </w:r>
      <w:r w:rsidR="00174C04">
        <w:rPr>
          <w:rFonts w:ascii="Tahoma" w:hAnsi="Tahoma" w:cs="Tahoma" w:hint="cs"/>
          <w:sz w:val="17"/>
          <w:szCs w:val="17"/>
          <w:rtl/>
        </w:rPr>
        <w:t>ה</w:t>
      </w:r>
      <w:r w:rsidRPr="00D30D2F">
        <w:rPr>
          <w:rFonts w:ascii="Tahoma" w:hAnsi="Tahoma" w:cs="Tahoma" w:hint="cs"/>
          <w:sz w:val="17"/>
          <w:szCs w:val="17"/>
          <w:rtl/>
        </w:rPr>
        <w:t xml:space="preserve">עקרונות </w:t>
      </w:r>
      <w:r w:rsidR="00174C04">
        <w:rPr>
          <w:rFonts w:ascii="Tahoma" w:hAnsi="Tahoma" w:cs="Tahoma" w:hint="cs"/>
          <w:sz w:val="17"/>
          <w:szCs w:val="17"/>
          <w:rtl/>
        </w:rPr>
        <w:t xml:space="preserve">של </w:t>
      </w:r>
      <w:r w:rsidRPr="00D30D2F">
        <w:rPr>
          <w:rFonts w:ascii="Tahoma" w:hAnsi="Tahoma" w:cs="Tahoma" w:hint="cs"/>
          <w:sz w:val="17"/>
          <w:szCs w:val="17"/>
          <w:rtl/>
        </w:rPr>
        <w:t xml:space="preserve">תכנית לאומית לבטיחות בדרכים שהוכנה על ידי ועדה שמונתה לשם כך (להלן - ועדת </w:t>
      </w:r>
      <w:r w:rsidRPr="00D30D2F">
        <w:rPr>
          <w:rFonts w:ascii="Tahoma" w:hAnsi="Tahoma" w:cs="Tahoma" w:hint="cs"/>
          <w:sz w:val="17"/>
          <w:szCs w:val="17"/>
          <w:rtl/>
        </w:rPr>
        <w:t>שיינין</w:t>
      </w:r>
      <w:r w:rsidRPr="00D30D2F">
        <w:rPr>
          <w:rFonts w:ascii="Tahoma" w:hAnsi="Tahoma" w:cs="Tahoma" w:hint="cs"/>
          <w:sz w:val="17"/>
          <w:szCs w:val="17"/>
          <w:rtl/>
        </w:rPr>
        <w:t>). הממשלה החליטה כי שר התחבורה יהיה האחראי לבטיחות בדרכים, ובהתאם לכך הוא ייקרא "שר התחבורה והבטיחות בדרכים", וכי במקום הרשות שהייתה קיימת במשרד התחבורה תוקם רשות עצמאית אשר תפקד על הפעולות בתחומי הבטיחות בדרכים. הרשות החלה לפעול על פי חוק הרשות בינואר 2007. בתחילה נקבע כי תוקפו של חוק הרשות יהיה חמש שנים. בצו של שר התחבורה שהוצא במאי 2013 באישור הממשלה ובאישור ועדת הכלכלה של הכנסת נקבע כי תוקף החוק יוארך בחמש שנים, עד סוף שנת 2017. תקציב משרד התחבורה בשנים 2014 ו-2015 היה כ-10.8 וכ-11.1 מיליארד ש"ח בהתאמה, והוא ביצע את מרביתו</w:t>
      </w:r>
      <w:r>
        <w:rPr>
          <w:rStyle w:val="FootnoteReference"/>
          <w:rFonts w:ascii="Tahoma" w:hAnsi="Tahoma" w:cs="Tahoma"/>
          <w:sz w:val="17"/>
          <w:szCs w:val="17"/>
          <w:rtl/>
        </w:rPr>
        <w:footnoteReference w:id="8"/>
      </w:r>
      <w:r w:rsidRPr="00D30D2F">
        <w:rPr>
          <w:rFonts w:ascii="Tahoma" w:hAnsi="Tahoma" w:cs="Tahoma" w:hint="cs"/>
          <w:sz w:val="17"/>
          <w:szCs w:val="17"/>
          <w:rtl/>
        </w:rPr>
        <w:t>. תקציב הרשות בשנים האמורות היה כ-276 וכ-230 מיליון ש"ח בהתאמה.</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 xml:space="preserve">משרד מבקר המדינה בדק פעמים מספר את נושא המאבק בתאונות הדרכים. בביקורת הנוכחית בדק משרד מבקר המדינה </w:t>
      </w:r>
      <w:r w:rsidRPr="00D30D2F">
        <w:rPr>
          <w:rFonts w:ascii="Tahoma" w:hAnsi="Tahoma" w:cs="Tahoma"/>
          <w:sz w:val="17"/>
          <w:szCs w:val="17"/>
          <w:rtl/>
        </w:rPr>
        <w:t xml:space="preserve">בחודשים </w:t>
      </w:r>
      <w:r w:rsidRPr="00D30D2F">
        <w:rPr>
          <w:rFonts w:ascii="Tahoma" w:hAnsi="Tahoma" w:cs="Tahoma" w:hint="cs"/>
          <w:sz w:val="17"/>
          <w:szCs w:val="17"/>
          <w:rtl/>
        </w:rPr>
        <w:t xml:space="preserve">אוגוסט 2015 - ינואר 2016 את הפעילות של הרשות ופעולות של גופים אחרים </w:t>
      </w:r>
      <w:r w:rsidRPr="00D30D2F">
        <w:rPr>
          <w:rFonts w:ascii="Tahoma" w:eastAsia="Calibri" w:hAnsi="Tahoma" w:cs="Tahoma" w:hint="cs"/>
          <w:sz w:val="17"/>
          <w:szCs w:val="17"/>
          <w:rtl/>
        </w:rPr>
        <w:t>שהרשות מסייעת להם במימון פעילויות בתחום המאבק בתאונות הדרכים</w:t>
      </w:r>
      <w:r w:rsidRPr="00D30D2F">
        <w:rPr>
          <w:rFonts w:ascii="Tahoma" w:hAnsi="Tahoma" w:cs="Tahoma" w:hint="cs"/>
          <w:sz w:val="17"/>
          <w:szCs w:val="17"/>
          <w:rtl/>
        </w:rPr>
        <w:t>.</w:t>
      </w:r>
      <w:r w:rsidRPr="00D30D2F">
        <w:rPr>
          <w:rFonts w:ascii="Tahoma" w:eastAsia="Calibri" w:hAnsi="Tahoma" w:cs="Tahoma" w:hint="cs"/>
          <w:sz w:val="17"/>
          <w:szCs w:val="17"/>
          <w:rtl/>
        </w:rPr>
        <w:t xml:space="preserve"> </w:t>
      </w:r>
      <w:r w:rsidRPr="00D30D2F">
        <w:rPr>
          <w:rFonts w:ascii="Tahoma" w:hAnsi="Tahoma" w:cs="Tahoma"/>
          <w:sz w:val="17"/>
          <w:szCs w:val="17"/>
          <w:rtl/>
        </w:rPr>
        <w:t>הביקורת נעשתה ב</w:t>
      </w:r>
      <w:r w:rsidRPr="00D30D2F">
        <w:rPr>
          <w:rFonts w:ascii="Tahoma" w:hAnsi="Tahoma" w:cs="Tahoma" w:hint="cs"/>
          <w:sz w:val="17"/>
          <w:szCs w:val="17"/>
          <w:rtl/>
        </w:rPr>
        <w:t xml:space="preserve">רשות; בדיקות השלמה נעשו במשרד התחבורה, </w:t>
      </w:r>
      <w:r w:rsidRPr="00D30D2F">
        <w:rPr>
          <w:rFonts w:ascii="Tahoma" w:hAnsi="Tahoma" w:cs="Tahoma" w:hint="cs"/>
          <w:sz w:val="17"/>
          <w:szCs w:val="17"/>
          <w:rtl/>
        </w:rPr>
        <w:t>בנת"י</w:t>
      </w:r>
      <w:r w:rsidRPr="00D30D2F">
        <w:rPr>
          <w:rFonts w:ascii="Tahoma" w:hAnsi="Tahoma" w:cs="Tahoma" w:hint="cs"/>
          <w:sz w:val="17"/>
          <w:szCs w:val="17"/>
          <w:rtl/>
        </w:rPr>
        <w:t xml:space="preserve">, במשטרה, במשרד החינוך, בלמ"ס וברשות החברות הממשלתיות. </w:t>
      </w:r>
    </w:p>
    <w:p w:rsidR="0053336A" w:rsidRPr="00D30D2F" w:rsidP="00952B6C">
      <w:pPr>
        <w:spacing w:line="240" w:lineRule="exact"/>
        <w:ind w:right="2268"/>
        <w:jc w:val="both"/>
        <w:rPr>
          <w:rFonts w:ascii="Tahoma" w:hAnsi="Tahoma" w:cs="Tahoma"/>
          <w:sz w:val="17"/>
          <w:szCs w:val="17"/>
          <w:rtl/>
        </w:rPr>
      </w:pPr>
    </w:p>
    <w:p w:rsidR="0053336A" w:rsidRPr="00653611" w:rsidP="00952B6C">
      <w:pPr>
        <w:pStyle w:val="KOT4"/>
        <w:rPr>
          <w:rtl/>
        </w:rPr>
      </w:pPr>
      <w:bookmarkStart w:id="6" w:name="_Toc447531438"/>
      <w:r w:rsidRPr="00653611">
        <w:rPr>
          <w:rFonts w:hint="cs"/>
          <w:rtl/>
        </w:rPr>
        <w:t xml:space="preserve">המאבק בתאונות דרכים </w:t>
      </w:r>
    </w:p>
    <w:p w:rsidR="0053336A" w:rsidRPr="00653611" w:rsidP="00952B6C">
      <w:pPr>
        <w:pStyle w:val="KOT5"/>
        <w:rPr>
          <w:rtl/>
        </w:rPr>
      </w:pPr>
      <w:r w:rsidRPr="00653611">
        <w:rPr>
          <w:rFonts w:hint="cs"/>
          <w:rtl/>
        </w:rPr>
        <w:t>משימה לאומית</w:t>
      </w:r>
      <w:bookmarkEnd w:id="6"/>
    </w:p>
    <w:p w:rsidR="0053336A" w:rsidRPr="00D30D2F" w:rsidP="00800130">
      <w:pPr>
        <w:spacing w:line="240" w:lineRule="exact"/>
        <w:ind w:right="2268"/>
        <w:jc w:val="both"/>
        <w:rPr>
          <w:rFonts w:ascii="Tahoma" w:hAnsi="Tahoma" w:cs="Tahoma"/>
          <w:sz w:val="17"/>
          <w:szCs w:val="17"/>
          <w:rtl/>
        </w:rPr>
      </w:pPr>
      <w:r w:rsidRPr="00D30D2F">
        <w:rPr>
          <w:rFonts w:ascii="Tahoma" w:hAnsi="Tahoma" w:cs="Tahoma" w:hint="cs"/>
          <w:sz w:val="17"/>
          <w:szCs w:val="17"/>
          <w:rtl/>
        </w:rPr>
        <w:t xml:space="preserve">המאבק </w:t>
      </w:r>
      <w:r w:rsidRPr="00D30D2F">
        <w:rPr>
          <w:rFonts w:ascii="Tahoma" w:hAnsi="Tahoma" w:cs="Tahoma"/>
          <w:sz w:val="17"/>
          <w:szCs w:val="17"/>
          <w:rtl/>
        </w:rPr>
        <w:t>בתאונות הדרכים ה</w:t>
      </w:r>
      <w:r w:rsidRPr="00D30D2F">
        <w:rPr>
          <w:rFonts w:ascii="Tahoma" w:hAnsi="Tahoma" w:cs="Tahoma" w:hint="cs"/>
          <w:sz w:val="17"/>
          <w:szCs w:val="17"/>
          <w:rtl/>
        </w:rPr>
        <w:t>ו</w:t>
      </w:r>
      <w:r w:rsidRPr="00D30D2F">
        <w:rPr>
          <w:rFonts w:ascii="Tahoma" w:hAnsi="Tahoma" w:cs="Tahoma"/>
          <w:sz w:val="17"/>
          <w:szCs w:val="17"/>
          <w:rtl/>
        </w:rPr>
        <w:t xml:space="preserve">א משימה לאומית. </w:t>
      </w:r>
      <w:r w:rsidRPr="00D30D2F">
        <w:rPr>
          <w:rFonts w:ascii="Tahoma" w:hAnsi="Tahoma" w:cs="Tahoma" w:hint="cs"/>
          <w:sz w:val="17"/>
          <w:szCs w:val="17"/>
          <w:rtl/>
        </w:rPr>
        <w:t>ה</w:t>
      </w:r>
      <w:r w:rsidRPr="00D30D2F">
        <w:rPr>
          <w:rFonts w:ascii="Tahoma" w:hAnsi="Tahoma" w:cs="Tahoma"/>
          <w:sz w:val="17"/>
          <w:szCs w:val="17"/>
          <w:rtl/>
        </w:rPr>
        <w:t xml:space="preserve">גורמים </w:t>
      </w:r>
      <w:r w:rsidRPr="00D30D2F">
        <w:rPr>
          <w:rFonts w:ascii="Tahoma" w:hAnsi="Tahoma" w:cs="Tahoma" w:hint="cs"/>
          <w:sz w:val="17"/>
          <w:szCs w:val="17"/>
          <w:rtl/>
        </w:rPr>
        <w:t>ה</w:t>
      </w:r>
      <w:r w:rsidRPr="00D30D2F">
        <w:rPr>
          <w:rFonts w:ascii="Tahoma" w:hAnsi="Tahoma" w:cs="Tahoma"/>
          <w:sz w:val="17"/>
          <w:szCs w:val="17"/>
          <w:rtl/>
        </w:rPr>
        <w:t>עיקריים לתאונות דרכים</w:t>
      </w:r>
      <w:r w:rsidRPr="00D30D2F">
        <w:rPr>
          <w:rFonts w:ascii="Tahoma" w:hAnsi="Tahoma" w:cs="Tahoma" w:hint="cs"/>
          <w:sz w:val="17"/>
          <w:szCs w:val="17"/>
          <w:rtl/>
        </w:rPr>
        <w:t xml:space="preserve"> הם שלושה</w:t>
      </w:r>
      <w:r w:rsidRPr="00D30D2F">
        <w:rPr>
          <w:rFonts w:ascii="Tahoma" w:hAnsi="Tahoma" w:cs="Tahoma"/>
          <w:sz w:val="17"/>
          <w:szCs w:val="17"/>
          <w:rtl/>
        </w:rPr>
        <w:t xml:space="preserve">: </w:t>
      </w:r>
      <w:r w:rsidRPr="00D30D2F">
        <w:rPr>
          <w:rFonts w:ascii="Tahoma" w:hAnsi="Tahoma" w:cs="Tahoma" w:hint="cs"/>
          <w:sz w:val="17"/>
          <w:szCs w:val="17"/>
          <w:rtl/>
        </w:rPr>
        <w:t xml:space="preserve"> (א) </w:t>
      </w:r>
      <w:r w:rsidRPr="00D30D2F">
        <w:rPr>
          <w:rFonts w:ascii="Tahoma" w:hAnsi="Tahoma" w:cs="Tahoma"/>
          <w:sz w:val="17"/>
          <w:szCs w:val="17"/>
          <w:rtl/>
        </w:rPr>
        <w:t>ליקויים בתשתית הדרכים;</w:t>
      </w:r>
      <w:r w:rsidR="004F22A6">
        <w:rPr>
          <w:rFonts w:ascii="Tahoma" w:hAnsi="Tahoma" w:cs="Tahoma"/>
          <w:sz w:val="17"/>
          <w:szCs w:val="17"/>
          <w:rtl/>
        </w:rPr>
        <w:t xml:space="preserve">  </w:t>
      </w:r>
      <w:r w:rsidRPr="00D30D2F">
        <w:rPr>
          <w:rFonts w:ascii="Tahoma" w:hAnsi="Tahoma" w:cs="Tahoma" w:hint="cs"/>
          <w:sz w:val="17"/>
          <w:szCs w:val="17"/>
          <w:rtl/>
        </w:rPr>
        <w:t xml:space="preserve">(ב) </w:t>
      </w:r>
      <w:r w:rsidRPr="00D30D2F">
        <w:rPr>
          <w:rFonts w:ascii="Tahoma" w:hAnsi="Tahoma" w:cs="Tahoma"/>
          <w:sz w:val="17"/>
          <w:szCs w:val="17"/>
          <w:rtl/>
        </w:rPr>
        <w:t>אי-תקינות של כלי רכב;</w:t>
      </w:r>
      <w:r w:rsidR="004F22A6">
        <w:rPr>
          <w:rFonts w:ascii="Tahoma" w:hAnsi="Tahoma" w:cs="Tahoma"/>
          <w:sz w:val="17"/>
          <w:szCs w:val="17"/>
          <w:rtl/>
        </w:rPr>
        <w:t xml:space="preserve">  </w:t>
      </w:r>
      <w:r w:rsidR="004F22A6">
        <w:rPr>
          <w:rFonts w:ascii="Tahoma" w:hAnsi="Tahoma" w:cs="Tahoma"/>
          <w:sz w:val="17"/>
          <w:szCs w:val="17"/>
        </w:rPr>
        <w:br/>
      </w:r>
      <w:r w:rsidRPr="00D30D2F">
        <w:rPr>
          <w:rFonts w:ascii="Tahoma" w:hAnsi="Tahoma" w:cs="Tahoma" w:hint="cs"/>
          <w:sz w:val="17"/>
          <w:szCs w:val="17"/>
          <w:rtl/>
        </w:rPr>
        <w:t xml:space="preserve">(ג) </w:t>
      </w:r>
      <w:r w:rsidRPr="00D30D2F">
        <w:rPr>
          <w:rFonts w:ascii="Tahoma" w:hAnsi="Tahoma" w:cs="Tahoma"/>
          <w:sz w:val="17"/>
          <w:szCs w:val="17"/>
          <w:rtl/>
        </w:rPr>
        <w:t>"הגורם האנושי" - אי-מיומנות</w:t>
      </w:r>
      <w:r w:rsidRPr="00D30D2F">
        <w:rPr>
          <w:rFonts w:ascii="Tahoma" w:hAnsi="Tahoma" w:cs="Tahoma" w:hint="cs"/>
          <w:sz w:val="17"/>
          <w:szCs w:val="17"/>
          <w:rtl/>
        </w:rPr>
        <w:t xml:space="preserve"> או היסח דעת </w:t>
      </w:r>
      <w:r w:rsidRPr="00D30D2F">
        <w:rPr>
          <w:rFonts w:ascii="Tahoma" w:hAnsi="Tahoma" w:cs="Tahoma"/>
          <w:sz w:val="17"/>
          <w:szCs w:val="17"/>
          <w:rtl/>
        </w:rPr>
        <w:t>של נהגים ואי-ציות שלהם ושל הולכי רגל לחוקי התעבורה</w:t>
      </w:r>
      <w:r w:rsidRPr="00D30D2F">
        <w:rPr>
          <w:rFonts w:ascii="Tahoma" w:hAnsi="Tahoma" w:cs="Tahoma" w:hint="cs"/>
          <w:sz w:val="17"/>
          <w:szCs w:val="17"/>
          <w:rtl/>
        </w:rPr>
        <w:t>.</w:t>
      </w:r>
      <w:r w:rsidRPr="00D30D2F">
        <w:rPr>
          <w:rFonts w:ascii="Tahoma" w:hAnsi="Tahoma" w:cs="Tahoma"/>
          <w:sz w:val="17"/>
          <w:szCs w:val="17"/>
          <w:rtl/>
        </w:rPr>
        <w:t xml:space="preserve"> טיפול בגורמים אלה </w:t>
      </w:r>
      <w:r w:rsidRPr="00D30D2F">
        <w:rPr>
          <w:rFonts w:ascii="Tahoma" w:hAnsi="Tahoma" w:cs="Tahoma" w:hint="cs"/>
          <w:sz w:val="17"/>
          <w:szCs w:val="17"/>
          <w:rtl/>
        </w:rPr>
        <w:t>יכול</w:t>
      </w:r>
      <w:r w:rsidRPr="00D30D2F">
        <w:rPr>
          <w:rFonts w:ascii="Tahoma" w:hAnsi="Tahoma" w:cs="Tahoma"/>
          <w:sz w:val="17"/>
          <w:szCs w:val="17"/>
          <w:rtl/>
        </w:rPr>
        <w:t xml:space="preserve"> להפחית את מספר התאונות </w:t>
      </w:r>
      <w:r w:rsidRPr="00D30D2F">
        <w:rPr>
          <w:rFonts w:ascii="Tahoma" w:hAnsi="Tahoma" w:cs="Tahoma" w:hint="cs"/>
          <w:sz w:val="17"/>
          <w:szCs w:val="17"/>
          <w:rtl/>
        </w:rPr>
        <w:t xml:space="preserve">ולהקטין </w:t>
      </w:r>
      <w:r w:rsidRPr="00D30D2F">
        <w:rPr>
          <w:rFonts w:ascii="Tahoma" w:hAnsi="Tahoma" w:cs="Tahoma"/>
          <w:sz w:val="17"/>
          <w:szCs w:val="17"/>
          <w:rtl/>
        </w:rPr>
        <w:t xml:space="preserve">את הנזק הנגרם </w:t>
      </w:r>
      <w:r w:rsidRPr="00D30D2F">
        <w:rPr>
          <w:rFonts w:ascii="Tahoma" w:hAnsi="Tahoma" w:cs="Tahoma" w:hint="cs"/>
          <w:sz w:val="17"/>
          <w:szCs w:val="17"/>
          <w:rtl/>
        </w:rPr>
        <w:t>מהן</w:t>
      </w:r>
      <w:r w:rsidRPr="00D30D2F">
        <w:rPr>
          <w:rFonts w:ascii="Tahoma" w:hAnsi="Tahoma" w:cs="Tahoma"/>
          <w:sz w:val="17"/>
          <w:szCs w:val="17"/>
          <w:rtl/>
        </w:rPr>
        <w:t xml:space="preserve">. </w:t>
      </w:r>
    </w:p>
    <w:p w:rsidR="0053336A" w:rsidRPr="00D30D2F" w:rsidP="00952B6C">
      <w:pPr>
        <w:spacing w:line="240" w:lineRule="exact"/>
        <w:ind w:right="2268"/>
        <w:jc w:val="both"/>
        <w:rPr>
          <w:rFonts w:ascii="Tahoma" w:eastAsia="Times New Roman" w:hAnsi="Tahoma" w:cs="Tahoma"/>
          <w:sz w:val="17"/>
          <w:szCs w:val="17"/>
          <w:rtl/>
          <w:lang w:val="he-IL"/>
        </w:rPr>
      </w:pPr>
      <w:r w:rsidRPr="00D30D2F">
        <w:rPr>
          <w:rFonts w:ascii="Tahoma" w:hAnsi="Tahoma" w:cs="Tahoma" w:hint="cs"/>
          <w:sz w:val="17"/>
          <w:szCs w:val="17"/>
          <w:rtl/>
        </w:rPr>
        <w:t xml:space="preserve">ועדת </w:t>
      </w:r>
      <w:r w:rsidRPr="00D30D2F">
        <w:rPr>
          <w:rFonts w:ascii="Tahoma" w:hAnsi="Tahoma" w:cs="Tahoma" w:hint="cs"/>
          <w:sz w:val="17"/>
          <w:szCs w:val="17"/>
          <w:rtl/>
        </w:rPr>
        <w:t>שיינין</w:t>
      </w:r>
      <w:r w:rsidRPr="00D30D2F">
        <w:rPr>
          <w:rFonts w:ascii="Tahoma" w:hAnsi="Tahoma" w:cs="Tahoma" w:hint="cs"/>
          <w:sz w:val="17"/>
          <w:szCs w:val="17"/>
          <w:rtl/>
        </w:rPr>
        <w:t xml:space="preserve"> המליצה להציב את המאבק בדרכים כיעד לאומי</w:t>
      </w:r>
      <w:r w:rsidRPr="00D30D2F">
        <w:rPr>
          <w:rFonts w:ascii="Tahoma" w:hAnsi="Tahoma" w:cs="Tahoma"/>
          <w:sz w:val="17"/>
          <w:szCs w:val="17"/>
          <w:rtl/>
        </w:rPr>
        <w:t>.</w:t>
      </w:r>
      <w:r w:rsidRPr="00D30D2F">
        <w:rPr>
          <w:rFonts w:ascii="Tahoma" w:hAnsi="Tahoma" w:cs="Tahoma" w:hint="cs"/>
          <w:sz w:val="17"/>
          <w:szCs w:val="17"/>
          <w:rtl/>
        </w:rPr>
        <w:t xml:space="preserve"> צמצום מספרן של תאונות הדרכים והפחתת מספר הנפגעים בהן הוא תהליך מערכתי מתמשך, המצריך הקצאת משאבים לטווח ארוך וכן תיאום ושיתוף פעולה בין גופים שונים. על הובלת ההתמודדות עם תאונות הדרכים מופקד שר התחבורה והבטיחות בדרכים (להלן- שר התחבורה), האחראי גם על הרשות. משרד התחבורה אחראי, בין היתר,</w:t>
      </w:r>
      <w:r w:rsidRPr="00D30D2F">
        <w:rPr>
          <w:rFonts w:ascii="Tahoma" w:hAnsi="Tahoma" w:cs="Tahoma"/>
          <w:sz w:val="17"/>
          <w:szCs w:val="17"/>
          <w:rtl/>
        </w:rPr>
        <w:t xml:space="preserve"> </w:t>
      </w:r>
      <w:r w:rsidRPr="00D30D2F">
        <w:rPr>
          <w:rFonts w:ascii="Tahoma" w:hAnsi="Tahoma" w:cs="Tahoma" w:hint="cs"/>
          <w:sz w:val="17"/>
          <w:szCs w:val="17"/>
          <w:rtl/>
        </w:rPr>
        <w:t xml:space="preserve">להקמת תשתית הכבישים ולתחזוקתם באמצעות חברות ממשלתיות כגון </w:t>
      </w:r>
      <w:r w:rsidRPr="00D30D2F">
        <w:rPr>
          <w:rFonts w:ascii="Tahoma" w:hAnsi="Tahoma" w:cs="Tahoma" w:hint="cs"/>
          <w:sz w:val="17"/>
          <w:szCs w:val="17"/>
          <w:rtl/>
        </w:rPr>
        <w:t>נת"י</w:t>
      </w:r>
      <w:r w:rsidRPr="00D30D2F">
        <w:rPr>
          <w:rFonts w:ascii="Tahoma" w:hAnsi="Tahoma" w:cs="Tahoma" w:hint="cs"/>
          <w:sz w:val="17"/>
          <w:szCs w:val="17"/>
          <w:rtl/>
        </w:rPr>
        <w:t>, להתקנת תקנות, לייזום חקיקה, להכשרת נהגים, ולטיפול ברישוי נהגים וכלי רכב. במאבק בתאונות דרכים שותפים גורמים נוספים שהרשות מסייעת במימון חלק מפעילותם, כגון המשטרה, הממונה על האכיפה; משרד החינוך, האחראי לחינוך תעבורתי; משרד האוצר והרשויות המקומיות, המעורבים במימון ובעידוד של השקעות בבטיחות; משרד הבריאות; משרד המשפטים ומערכת בתי המשפט; וגופי חילוץ והצלה כגון מד"א.</w:t>
      </w:r>
      <w:r w:rsidRPr="00D30D2F">
        <w:rPr>
          <w:rFonts w:ascii="Tahoma" w:eastAsia="Times New Roman" w:hAnsi="Tahoma" w:cs="Tahoma"/>
          <w:sz w:val="17"/>
          <w:szCs w:val="17"/>
          <w:rtl/>
          <w:lang w:val="he-IL"/>
        </w:rPr>
        <w:t xml:space="preserve"> </w:t>
      </w:r>
    </w:p>
    <w:p w:rsidR="0053336A" w:rsidRPr="00653611" w:rsidP="008C4A6A">
      <w:pPr>
        <w:pStyle w:val="KOT5"/>
        <w:rPr>
          <w:rtl/>
        </w:rPr>
      </w:pPr>
      <w:r w:rsidRPr="00653611">
        <w:rPr>
          <w:rFonts w:hint="cs"/>
          <w:rtl/>
        </w:rPr>
        <w:t xml:space="preserve">מספר הנפגעים בתאונות דרכים והעלויות למשק </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למ"ס</w:t>
      </w:r>
      <w:r w:rsidRPr="00D30D2F">
        <w:rPr>
          <w:rFonts w:ascii="Tahoma" w:hAnsi="Tahoma" w:cs="Tahoma" w:hint="cs"/>
          <w:sz w:val="17"/>
          <w:szCs w:val="17"/>
          <w:rtl/>
        </w:rPr>
        <w:t xml:space="preserve"> היא הגוף האחראי לסטטיסטיקה הרשמית של מדינת ישראל לפי </w:t>
      </w:r>
      <w:r w:rsidRPr="00D30D2F">
        <w:rPr>
          <w:rFonts w:ascii="Tahoma" w:hAnsi="Tahoma" w:cs="Tahoma"/>
          <w:sz w:val="17"/>
          <w:szCs w:val="17"/>
          <w:rtl/>
        </w:rPr>
        <w:t xml:space="preserve">פקודת הסטטיסטיקה [נוסח חדש], </w:t>
      </w:r>
      <w:r w:rsidRPr="00D30D2F">
        <w:rPr>
          <w:rFonts w:ascii="Tahoma" w:hAnsi="Tahoma" w:cs="Tahoma" w:hint="cs"/>
          <w:sz w:val="17"/>
          <w:szCs w:val="17"/>
          <w:rtl/>
        </w:rPr>
        <w:t>ה</w:t>
      </w:r>
      <w:r w:rsidRPr="00D30D2F">
        <w:rPr>
          <w:rFonts w:ascii="Tahoma" w:hAnsi="Tahoma" w:cs="Tahoma"/>
          <w:sz w:val="17"/>
          <w:szCs w:val="17"/>
          <w:rtl/>
        </w:rPr>
        <w:t>תשל"ב-1972</w:t>
      </w:r>
      <w:r w:rsidRPr="00D30D2F">
        <w:rPr>
          <w:rFonts w:ascii="Tahoma" w:hAnsi="Tahoma" w:cs="Tahoma" w:hint="cs"/>
          <w:sz w:val="17"/>
          <w:szCs w:val="17"/>
          <w:rtl/>
        </w:rPr>
        <w:t>, והיא הגוף היחיד המורשה לשלב</w:t>
      </w:r>
      <w:r w:rsidRPr="00D30D2F">
        <w:rPr>
          <w:rFonts w:ascii="Tahoma" w:hAnsi="Tahoma" w:cs="Tahoma"/>
          <w:sz w:val="17"/>
          <w:szCs w:val="17"/>
          <w:rtl/>
        </w:rPr>
        <w:t xml:space="preserve"> </w:t>
      </w:r>
      <w:r w:rsidRPr="00D30D2F">
        <w:rPr>
          <w:rFonts w:ascii="Tahoma" w:hAnsi="Tahoma" w:cs="Tahoma" w:hint="cs"/>
          <w:sz w:val="17"/>
          <w:szCs w:val="17"/>
          <w:rtl/>
        </w:rPr>
        <w:t xml:space="preserve">נתונים מזוהים ממקורות מידע שונים ולהצליבם. </w:t>
      </w:r>
      <w:r w:rsidRPr="00D30D2F">
        <w:rPr>
          <w:rFonts w:ascii="Tahoma" w:hAnsi="Tahoma" w:cs="Tahoma" w:hint="cs"/>
          <w:sz w:val="17"/>
          <w:szCs w:val="17"/>
          <w:rtl/>
        </w:rPr>
        <w:t>למ"ס</w:t>
      </w:r>
      <w:r w:rsidRPr="00D30D2F">
        <w:rPr>
          <w:rFonts w:ascii="Tahoma" w:hAnsi="Tahoma" w:cs="Tahoma" w:hint="cs"/>
          <w:sz w:val="17"/>
          <w:szCs w:val="17"/>
          <w:rtl/>
        </w:rPr>
        <w:t xml:space="preserve"> אוספת ומעבדת נתונים במגוון נושאים ממקורות המידע העומדים לרשותה כגון: המשטרה, מרשם האוכלוסין, מרשם הנהגים, מרשם הרכב, בתי חולים, המוסד לביטוח לאומי, מד"א, נתוני נסועה</w:t>
      </w:r>
      <w:r>
        <w:rPr>
          <w:rFonts w:ascii="Tahoma" w:hAnsi="Tahoma" w:cs="Tahoma"/>
          <w:sz w:val="17"/>
          <w:szCs w:val="17"/>
          <w:vertAlign w:val="superscript"/>
          <w:rtl/>
        </w:rPr>
        <w:footnoteReference w:id="9"/>
      </w:r>
      <w:r w:rsidRPr="00D30D2F">
        <w:rPr>
          <w:rFonts w:ascii="Tahoma" w:hAnsi="Tahoma" w:cs="Tahoma" w:hint="cs"/>
          <w:sz w:val="17"/>
          <w:szCs w:val="17"/>
          <w:rtl/>
        </w:rPr>
        <w:t xml:space="preserve"> וספירות תנועה. </w:t>
      </w:r>
      <w:r w:rsidRPr="00D30D2F">
        <w:rPr>
          <w:rFonts w:ascii="Tahoma" w:hAnsi="Tahoma" w:cs="Tahoma" w:hint="cs"/>
          <w:sz w:val="17"/>
          <w:szCs w:val="17"/>
          <w:rtl/>
        </w:rPr>
        <w:t>למ"ס</w:t>
      </w:r>
      <w:r w:rsidRPr="00D30D2F">
        <w:rPr>
          <w:rFonts w:ascii="Tahoma" w:hAnsi="Tahoma" w:cs="Tahoma" w:hint="cs"/>
          <w:sz w:val="17"/>
          <w:szCs w:val="17"/>
          <w:rtl/>
        </w:rPr>
        <w:t xml:space="preserve"> מפרסמת נתונים שנתיים על תאונות דרכים עם נפגעים, המבוססים על קובץ המתקבל בכל חודש מהמשטרה (להלן - קובץ המשטרה), ומידע נוסף על תאונות הדרכים בישראל. הרשות מממנת את עיבוד הנתונים בנושאים הנוגעים לבטיחות בדרכים.</w:t>
      </w:r>
    </w:p>
    <w:p w:rsidR="0053336A" w:rsidRPr="00380745" w:rsidP="00952B6C">
      <w:pPr>
        <w:pStyle w:val="KOT6"/>
        <w:rPr>
          <w:rtl/>
        </w:rPr>
      </w:pPr>
      <w:r w:rsidRPr="00380745">
        <w:rPr>
          <w:rFonts w:hint="cs"/>
          <w:rtl/>
        </w:rPr>
        <w:t>מספר ה</w:t>
      </w:r>
      <w:r w:rsidRPr="00380745">
        <w:rPr>
          <w:rFonts w:hint="eastAsia"/>
          <w:rtl/>
        </w:rPr>
        <w:t>הרוגים</w:t>
      </w:r>
      <w:r w:rsidRPr="00380745">
        <w:rPr>
          <w:rFonts w:hint="cs"/>
          <w:rtl/>
        </w:rPr>
        <w:t xml:space="preserve"> בתאונות הדרכים</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אחד היעדים שנקבעו בהחלטת הממשלה משנת 2005 היה הקטנת מספר ההרוגים בשנת 2015, כך שלא יהיו יותר מ-300 הרוגים בשנה זו. להלן בתרשים 1 נתונים על מספר ההרוגים בתאונות מאז התקבלה החלטת הממשלה</w:t>
      </w:r>
      <w:r>
        <w:rPr>
          <w:rStyle w:val="FootnoteReference"/>
          <w:rFonts w:ascii="Tahoma" w:hAnsi="Tahoma" w:cs="Tahoma"/>
          <w:sz w:val="17"/>
          <w:szCs w:val="17"/>
          <w:rtl/>
        </w:rPr>
        <w:footnoteReference w:id="10"/>
      </w:r>
      <w:r w:rsidRPr="00D30D2F">
        <w:rPr>
          <w:rFonts w:ascii="Tahoma" w:hAnsi="Tahoma" w:cs="Tahoma" w:hint="cs"/>
          <w:sz w:val="17"/>
          <w:szCs w:val="17"/>
          <w:rtl/>
        </w:rPr>
        <w:t xml:space="preserve">. </w:t>
      </w:r>
    </w:p>
    <w:p w:rsidR="0053336A" w:rsidRPr="00380745" w:rsidP="00952B6C">
      <w:pPr>
        <w:pStyle w:val="tab-name"/>
        <w:rPr>
          <w:b/>
          <w:bCs/>
          <w:rtl/>
        </w:rPr>
      </w:pPr>
      <w:r w:rsidRPr="00D30D2F">
        <w:rPr>
          <w:rFonts w:hint="cs"/>
          <w:rtl/>
        </w:rPr>
        <w:t>תרשים</w:t>
      </w:r>
      <w:r w:rsidRPr="00D30D2F">
        <w:rPr>
          <w:rtl/>
        </w:rPr>
        <w:t xml:space="preserve"> 1</w:t>
      </w:r>
      <w:r w:rsidR="00380745">
        <w:rPr>
          <w:rFonts w:hint="cs"/>
          <w:rtl/>
        </w:rPr>
        <w:t xml:space="preserve">: </w:t>
      </w:r>
      <w:r w:rsidRPr="00380745">
        <w:rPr>
          <w:b/>
          <w:bCs/>
          <w:rtl/>
        </w:rPr>
        <w:t xml:space="preserve">מספר ההרוגים </w:t>
      </w:r>
      <w:r w:rsidRPr="00380745">
        <w:rPr>
          <w:rFonts w:hint="cs"/>
          <w:b/>
          <w:bCs/>
          <w:rtl/>
        </w:rPr>
        <w:t>בתאונות</w:t>
      </w:r>
      <w:r w:rsidRPr="00380745">
        <w:rPr>
          <w:b/>
          <w:bCs/>
          <w:rtl/>
        </w:rPr>
        <w:t xml:space="preserve"> דרכים </w:t>
      </w:r>
      <w:r w:rsidRPr="00380745">
        <w:rPr>
          <w:rFonts w:hint="cs"/>
          <w:b/>
          <w:bCs/>
          <w:rtl/>
        </w:rPr>
        <w:t>בשנים</w:t>
      </w:r>
      <w:r w:rsidRPr="00380745">
        <w:rPr>
          <w:b/>
          <w:bCs/>
          <w:rtl/>
        </w:rPr>
        <w:t xml:space="preserve"> 2015-2005</w:t>
      </w:r>
    </w:p>
    <w:p w:rsidR="0053336A" w:rsidRPr="00D30D2F" w:rsidP="00952B6C">
      <w:pPr>
        <w:spacing w:line="240" w:lineRule="atLeast"/>
        <w:rPr>
          <w:rFonts w:ascii="Tahoma" w:hAnsi="Tahoma" w:cs="Tahoma"/>
          <w:sz w:val="17"/>
          <w:szCs w:val="17"/>
          <w:rtl/>
        </w:rPr>
      </w:pPr>
      <w:r>
        <w:rPr>
          <w:rFonts w:ascii="Tahoma" w:hAnsi="Tahoma" w:cs="Tahoma"/>
          <w:noProof/>
          <w:sz w:val="17"/>
          <w:szCs w:val="17"/>
          <w:rtl/>
        </w:rPr>
        <w:drawing>
          <wp:inline distT="0" distB="0" distL="0" distR="0">
            <wp:extent cx="5400000" cy="307372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079241" name="502-g-1.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rcRect l="9529" t="16814" r="7177" b="16100"/>
                    <a:stretch>
                      <a:fillRect/>
                    </a:stretch>
                  </pic:blipFill>
                  <pic:spPr bwMode="auto">
                    <a:xfrm>
                      <a:off x="0" y="0"/>
                      <a:ext cx="5400000" cy="3073729"/>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53336A" w:rsidRPr="00380745" w:rsidP="00952B6C">
      <w:pPr>
        <w:spacing w:before="120" w:after="240" w:line="200" w:lineRule="exact"/>
        <w:ind w:right="2268"/>
        <w:jc w:val="both"/>
        <w:rPr>
          <w:rFonts w:ascii="Tahoma" w:hAnsi="Tahoma" w:cs="Tahoma"/>
          <w:sz w:val="14"/>
          <w:szCs w:val="14"/>
          <w:rtl/>
        </w:rPr>
      </w:pPr>
      <w:r w:rsidRPr="00380745">
        <w:rPr>
          <w:rFonts w:ascii="Tahoma" w:hAnsi="Tahoma" w:cs="Tahoma" w:hint="cs"/>
          <w:sz w:val="14"/>
          <w:szCs w:val="14"/>
          <w:rtl/>
        </w:rPr>
        <w:t>המקור: נתוני</w:t>
      </w:r>
      <w:r w:rsidRPr="00380745">
        <w:rPr>
          <w:rFonts w:ascii="Tahoma" w:hAnsi="Tahoma" w:cs="Tahoma"/>
          <w:sz w:val="14"/>
          <w:szCs w:val="14"/>
          <w:rtl/>
        </w:rPr>
        <w:t xml:space="preserve"> </w:t>
      </w:r>
      <w:r w:rsidRPr="00380745">
        <w:rPr>
          <w:rFonts w:ascii="Tahoma" w:hAnsi="Tahoma" w:cs="Tahoma" w:hint="cs"/>
          <w:sz w:val="14"/>
          <w:szCs w:val="14"/>
          <w:rtl/>
        </w:rPr>
        <w:t>הרשות</w:t>
      </w:r>
      <w:r w:rsidRPr="00380745">
        <w:rPr>
          <w:rFonts w:ascii="Tahoma" w:hAnsi="Tahoma" w:cs="Tahoma"/>
          <w:sz w:val="14"/>
          <w:szCs w:val="14"/>
          <w:rtl/>
        </w:rPr>
        <w:t>.</w:t>
      </w:r>
      <w:r w:rsidRPr="00380745">
        <w:rPr>
          <w:rFonts w:ascii="Tahoma" w:hAnsi="Tahoma" w:cs="Tahoma" w:hint="cs"/>
          <w:sz w:val="14"/>
          <w:szCs w:val="14"/>
          <w:rtl/>
        </w:rPr>
        <w:t xml:space="preserve"> </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מהתרשים</w:t>
      </w:r>
      <w:r w:rsidRPr="00D30D2F">
        <w:rPr>
          <w:rFonts w:ascii="Tahoma" w:hAnsi="Tahoma" w:cs="Tahoma"/>
          <w:sz w:val="17"/>
          <w:szCs w:val="17"/>
          <w:rtl/>
        </w:rPr>
        <w:t xml:space="preserve"> עולה כי </w:t>
      </w:r>
      <w:r w:rsidRPr="00D30D2F">
        <w:rPr>
          <w:rFonts w:ascii="Tahoma" w:hAnsi="Tahoma" w:cs="Tahoma" w:hint="cs"/>
          <w:sz w:val="17"/>
          <w:szCs w:val="17"/>
          <w:rtl/>
        </w:rPr>
        <w:t>ב</w:t>
      </w:r>
      <w:r w:rsidRPr="00D30D2F">
        <w:rPr>
          <w:rFonts w:ascii="Tahoma" w:hAnsi="Tahoma" w:cs="Tahoma"/>
          <w:sz w:val="17"/>
          <w:szCs w:val="17"/>
          <w:rtl/>
        </w:rPr>
        <w:t xml:space="preserve">שנים </w:t>
      </w:r>
      <w:r w:rsidRPr="00D30D2F">
        <w:rPr>
          <w:rFonts w:ascii="Tahoma" w:hAnsi="Tahoma" w:cs="Tahoma" w:hint="cs"/>
          <w:sz w:val="17"/>
          <w:szCs w:val="17"/>
          <w:rtl/>
        </w:rPr>
        <w:t>2015-2005 פחת</w:t>
      </w:r>
      <w:r w:rsidRPr="00D30D2F">
        <w:rPr>
          <w:rFonts w:ascii="Tahoma" w:hAnsi="Tahoma" w:cs="Tahoma"/>
          <w:sz w:val="17"/>
          <w:szCs w:val="17"/>
          <w:rtl/>
        </w:rPr>
        <w:t xml:space="preserve"> </w:t>
      </w:r>
      <w:r w:rsidRPr="00D30D2F">
        <w:rPr>
          <w:rFonts w:ascii="Tahoma" w:hAnsi="Tahoma" w:cs="Tahoma" w:hint="cs"/>
          <w:sz w:val="17"/>
          <w:szCs w:val="17"/>
          <w:rtl/>
        </w:rPr>
        <w:t>בכ</w:t>
      </w:r>
      <w:r w:rsidRPr="00D30D2F">
        <w:rPr>
          <w:rFonts w:ascii="Tahoma" w:hAnsi="Tahoma" w:cs="Tahoma"/>
          <w:sz w:val="17"/>
          <w:szCs w:val="17"/>
          <w:rtl/>
        </w:rPr>
        <w:t xml:space="preserve">-23% </w:t>
      </w:r>
      <w:r w:rsidRPr="00D30D2F">
        <w:rPr>
          <w:rFonts w:ascii="Tahoma" w:hAnsi="Tahoma" w:cs="Tahoma" w:hint="cs"/>
          <w:sz w:val="17"/>
          <w:szCs w:val="17"/>
          <w:rtl/>
        </w:rPr>
        <w:t>מספר</w:t>
      </w:r>
      <w:r w:rsidRPr="00D30D2F">
        <w:rPr>
          <w:rFonts w:ascii="Tahoma" w:hAnsi="Tahoma" w:cs="Tahoma"/>
          <w:sz w:val="17"/>
          <w:szCs w:val="17"/>
          <w:rtl/>
        </w:rPr>
        <w:t xml:space="preserve"> ההרוגים </w:t>
      </w:r>
      <w:r w:rsidRPr="00D30D2F">
        <w:rPr>
          <w:rFonts w:ascii="Tahoma" w:hAnsi="Tahoma" w:cs="Tahoma" w:hint="cs"/>
          <w:sz w:val="17"/>
          <w:szCs w:val="17"/>
          <w:rtl/>
        </w:rPr>
        <w:t xml:space="preserve">בתאונות הדרכים </w:t>
      </w:r>
      <w:r w:rsidRPr="00D30D2F">
        <w:rPr>
          <w:rFonts w:ascii="Tahoma" w:hAnsi="Tahoma" w:cs="Tahoma"/>
          <w:sz w:val="17"/>
          <w:szCs w:val="17"/>
          <w:rtl/>
        </w:rPr>
        <w:t xml:space="preserve">(יצוין כי </w:t>
      </w:r>
      <w:r w:rsidRPr="00D30D2F">
        <w:rPr>
          <w:rFonts w:ascii="Tahoma" w:hAnsi="Tahoma" w:cs="Tahoma" w:hint="cs"/>
          <w:sz w:val="17"/>
          <w:szCs w:val="17"/>
          <w:rtl/>
        </w:rPr>
        <w:t>ב</w:t>
      </w:r>
      <w:r w:rsidRPr="00D30D2F">
        <w:rPr>
          <w:rFonts w:ascii="Tahoma" w:hAnsi="Tahoma" w:cs="Tahoma"/>
          <w:sz w:val="17"/>
          <w:szCs w:val="17"/>
          <w:rtl/>
        </w:rPr>
        <w:t xml:space="preserve">שנים </w:t>
      </w:r>
      <w:r w:rsidRPr="00D30D2F">
        <w:rPr>
          <w:rFonts w:ascii="Tahoma" w:hAnsi="Tahoma" w:cs="Tahoma" w:hint="cs"/>
          <w:sz w:val="17"/>
          <w:szCs w:val="17"/>
          <w:rtl/>
        </w:rPr>
        <w:t>2012-2005</w:t>
      </w:r>
      <w:r w:rsidRPr="00D30D2F">
        <w:rPr>
          <w:rFonts w:ascii="Tahoma" w:hAnsi="Tahoma" w:cs="Tahoma"/>
          <w:sz w:val="17"/>
          <w:szCs w:val="17"/>
          <w:rtl/>
        </w:rPr>
        <w:t xml:space="preserve"> </w:t>
      </w:r>
      <w:r w:rsidRPr="00D30D2F">
        <w:rPr>
          <w:rFonts w:ascii="Tahoma" w:hAnsi="Tahoma" w:cs="Tahoma" w:hint="cs"/>
          <w:sz w:val="17"/>
          <w:szCs w:val="17"/>
          <w:rtl/>
        </w:rPr>
        <w:t>היה שיעור ההפחתה</w:t>
      </w:r>
      <w:r w:rsidRPr="00D30D2F">
        <w:rPr>
          <w:rFonts w:ascii="Tahoma" w:hAnsi="Tahoma" w:cs="Tahoma"/>
          <w:sz w:val="17"/>
          <w:szCs w:val="17"/>
          <w:rtl/>
        </w:rPr>
        <w:t xml:space="preserve"> כ-38%). </w:t>
      </w:r>
      <w:r w:rsidRPr="00D30D2F">
        <w:rPr>
          <w:rFonts w:ascii="Tahoma" w:hAnsi="Tahoma" w:cs="Tahoma" w:hint="cs"/>
          <w:sz w:val="17"/>
          <w:szCs w:val="17"/>
          <w:rtl/>
        </w:rPr>
        <w:t>משנת 2013 מספר ההרוגים עולה. בשנת</w:t>
      </w:r>
      <w:r w:rsidRPr="00D30D2F">
        <w:rPr>
          <w:rFonts w:ascii="Tahoma" w:hAnsi="Tahoma" w:cs="Tahoma"/>
          <w:sz w:val="17"/>
          <w:szCs w:val="17"/>
          <w:rtl/>
        </w:rPr>
        <w:t xml:space="preserve"> 2015 </w:t>
      </w:r>
      <w:r w:rsidRPr="00D30D2F">
        <w:rPr>
          <w:rFonts w:ascii="Tahoma" w:hAnsi="Tahoma" w:cs="Tahoma" w:hint="cs"/>
          <w:sz w:val="17"/>
          <w:szCs w:val="17"/>
          <w:rtl/>
        </w:rPr>
        <w:t>נהרגו</w:t>
      </w:r>
      <w:r w:rsidRPr="00D30D2F">
        <w:rPr>
          <w:rFonts w:ascii="Tahoma" w:hAnsi="Tahoma" w:cs="Tahoma"/>
          <w:sz w:val="17"/>
          <w:szCs w:val="17"/>
          <w:rtl/>
        </w:rPr>
        <w:t xml:space="preserve"> 356 </w:t>
      </w:r>
      <w:r w:rsidRPr="00D30D2F">
        <w:rPr>
          <w:rFonts w:ascii="Tahoma" w:hAnsi="Tahoma" w:cs="Tahoma" w:hint="cs"/>
          <w:sz w:val="17"/>
          <w:szCs w:val="17"/>
          <w:rtl/>
        </w:rPr>
        <w:t>בני</w:t>
      </w:r>
      <w:r w:rsidRPr="00D30D2F">
        <w:rPr>
          <w:rFonts w:ascii="Tahoma" w:hAnsi="Tahoma" w:cs="Tahoma"/>
          <w:sz w:val="17"/>
          <w:szCs w:val="17"/>
          <w:rtl/>
        </w:rPr>
        <w:t xml:space="preserve"> </w:t>
      </w:r>
      <w:r w:rsidRPr="00D30D2F">
        <w:rPr>
          <w:rFonts w:ascii="Tahoma" w:hAnsi="Tahoma" w:cs="Tahoma" w:hint="cs"/>
          <w:sz w:val="17"/>
          <w:szCs w:val="17"/>
          <w:rtl/>
        </w:rPr>
        <w:t>אדם</w:t>
      </w:r>
      <w:r w:rsidRPr="00D30D2F">
        <w:rPr>
          <w:rFonts w:ascii="Tahoma" w:hAnsi="Tahoma" w:cs="Tahoma"/>
          <w:sz w:val="17"/>
          <w:szCs w:val="17"/>
          <w:rtl/>
        </w:rPr>
        <w:t xml:space="preserve"> </w:t>
      </w:r>
      <w:r w:rsidRPr="00D30D2F">
        <w:rPr>
          <w:rFonts w:ascii="Tahoma" w:hAnsi="Tahoma" w:cs="Tahoma" w:hint="cs"/>
          <w:sz w:val="17"/>
          <w:szCs w:val="17"/>
          <w:rtl/>
        </w:rPr>
        <w:t>בתאונות</w:t>
      </w:r>
      <w:r w:rsidRPr="00D30D2F">
        <w:rPr>
          <w:rFonts w:ascii="Tahoma" w:hAnsi="Tahoma" w:cs="Tahoma"/>
          <w:sz w:val="17"/>
          <w:szCs w:val="17"/>
          <w:rtl/>
        </w:rPr>
        <w:t xml:space="preserve"> </w:t>
      </w:r>
      <w:r w:rsidRPr="00D30D2F">
        <w:rPr>
          <w:rFonts w:ascii="Tahoma" w:hAnsi="Tahoma" w:cs="Tahoma" w:hint="cs"/>
          <w:sz w:val="17"/>
          <w:szCs w:val="17"/>
          <w:rtl/>
        </w:rPr>
        <w:t>דרכים</w:t>
      </w:r>
      <w:r w:rsidRPr="00D30D2F">
        <w:rPr>
          <w:rFonts w:ascii="Tahoma" w:hAnsi="Tahoma" w:cs="Tahoma"/>
          <w:sz w:val="17"/>
          <w:szCs w:val="17"/>
          <w:rtl/>
        </w:rPr>
        <w:t xml:space="preserve">, </w:t>
      </w:r>
      <w:r w:rsidRPr="00D30D2F">
        <w:rPr>
          <w:rFonts w:ascii="Tahoma" w:hAnsi="Tahoma" w:cs="Tahoma" w:hint="cs"/>
          <w:sz w:val="17"/>
          <w:szCs w:val="17"/>
          <w:rtl/>
        </w:rPr>
        <w:t>גידול</w:t>
      </w:r>
      <w:r w:rsidRPr="00D30D2F">
        <w:rPr>
          <w:rFonts w:ascii="Tahoma" w:hAnsi="Tahoma" w:cs="Tahoma"/>
          <w:sz w:val="17"/>
          <w:szCs w:val="17"/>
          <w:rtl/>
        </w:rPr>
        <w:t xml:space="preserve"> </w:t>
      </w:r>
      <w:r w:rsidRPr="00D30D2F">
        <w:rPr>
          <w:rFonts w:ascii="Tahoma" w:hAnsi="Tahoma" w:cs="Tahoma" w:hint="cs"/>
          <w:sz w:val="17"/>
          <w:szCs w:val="17"/>
          <w:rtl/>
        </w:rPr>
        <w:t>של</w:t>
      </w:r>
      <w:r w:rsidRPr="00D30D2F">
        <w:rPr>
          <w:rFonts w:ascii="Tahoma" w:hAnsi="Tahoma" w:cs="Tahoma"/>
          <w:sz w:val="17"/>
          <w:szCs w:val="17"/>
          <w:rtl/>
        </w:rPr>
        <w:t xml:space="preserve"> 22% </w:t>
      </w:r>
      <w:r w:rsidRPr="00D30D2F">
        <w:rPr>
          <w:rFonts w:ascii="Tahoma" w:hAnsi="Tahoma" w:cs="Tahoma" w:hint="cs"/>
          <w:sz w:val="17"/>
          <w:szCs w:val="17"/>
          <w:rtl/>
        </w:rPr>
        <w:t xml:space="preserve">לעומת שנת </w:t>
      </w:r>
      <w:r w:rsidRPr="00D30D2F">
        <w:rPr>
          <w:rFonts w:ascii="Tahoma" w:hAnsi="Tahoma" w:cs="Tahoma"/>
          <w:sz w:val="17"/>
          <w:szCs w:val="17"/>
          <w:rtl/>
        </w:rPr>
        <w:t>2012.</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משרד</w:t>
      </w:r>
      <w:r w:rsidRPr="00D30D2F">
        <w:rPr>
          <w:rFonts w:ascii="Tahoma" w:hAnsi="Tahoma" w:cs="Tahoma"/>
          <w:sz w:val="17"/>
          <w:szCs w:val="17"/>
          <w:rtl/>
        </w:rPr>
        <w:t xml:space="preserve"> התחבורה ציין בתשובתו </w:t>
      </w:r>
      <w:r w:rsidRPr="00D30D2F">
        <w:rPr>
          <w:rFonts w:ascii="Tahoma" w:hAnsi="Tahoma" w:cs="Tahoma" w:hint="cs"/>
          <w:sz w:val="17"/>
          <w:szCs w:val="17"/>
          <w:rtl/>
        </w:rPr>
        <w:t>מיוני</w:t>
      </w:r>
      <w:r w:rsidRPr="00D30D2F">
        <w:rPr>
          <w:rFonts w:ascii="Tahoma" w:hAnsi="Tahoma" w:cs="Tahoma"/>
          <w:sz w:val="17"/>
          <w:szCs w:val="17"/>
          <w:rtl/>
        </w:rPr>
        <w:t xml:space="preserve"> 2016 (להלן - תשובת משרד התחבורה) </w:t>
      </w:r>
      <w:r w:rsidRPr="00D30D2F">
        <w:rPr>
          <w:rFonts w:ascii="Tahoma" w:hAnsi="Tahoma" w:cs="Tahoma" w:hint="cs"/>
          <w:sz w:val="17"/>
          <w:szCs w:val="17"/>
          <w:rtl/>
        </w:rPr>
        <w:t>כי</w:t>
      </w:r>
      <w:r w:rsidRPr="00D30D2F">
        <w:rPr>
          <w:rFonts w:ascii="Tahoma" w:hAnsi="Tahoma" w:cs="Tahoma"/>
          <w:sz w:val="17"/>
          <w:szCs w:val="17"/>
          <w:rtl/>
        </w:rPr>
        <w:t xml:space="preserve"> </w:t>
      </w:r>
      <w:r w:rsidRPr="00D30D2F">
        <w:rPr>
          <w:rFonts w:ascii="Tahoma" w:hAnsi="Tahoma" w:cs="Tahoma" w:hint="cs"/>
          <w:sz w:val="17"/>
          <w:szCs w:val="17"/>
          <w:rtl/>
        </w:rPr>
        <w:t>מדינת</w:t>
      </w:r>
      <w:r w:rsidRPr="00D30D2F">
        <w:rPr>
          <w:rFonts w:ascii="Tahoma" w:hAnsi="Tahoma" w:cs="Tahoma"/>
          <w:sz w:val="17"/>
          <w:szCs w:val="17"/>
          <w:rtl/>
        </w:rPr>
        <w:t xml:space="preserve"> </w:t>
      </w:r>
      <w:r w:rsidRPr="00D30D2F">
        <w:rPr>
          <w:rFonts w:ascii="Tahoma" w:hAnsi="Tahoma" w:cs="Tahoma" w:hint="cs"/>
          <w:sz w:val="17"/>
          <w:szCs w:val="17"/>
          <w:rtl/>
        </w:rPr>
        <w:t>ישראל</w:t>
      </w:r>
      <w:r w:rsidRPr="00D30D2F">
        <w:rPr>
          <w:rFonts w:ascii="Tahoma" w:hAnsi="Tahoma" w:cs="Tahoma"/>
          <w:sz w:val="17"/>
          <w:szCs w:val="17"/>
          <w:rtl/>
        </w:rPr>
        <w:t xml:space="preserve"> </w:t>
      </w:r>
      <w:r w:rsidRPr="00D30D2F">
        <w:rPr>
          <w:rFonts w:ascii="Tahoma" w:hAnsi="Tahoma" w:cs="Tahoma" w:hint="cs"/>
          <w:sz w:val="17"/>
          <w:szCs w:val="17"/>
          <w:rtl/>
        </w:rPr>
        <w:t>דורגה</w:t>
      </w:r>
      <w:r w:rsidRPr="00D30D2F">
        <w:rPr>
          <w:rFonts w:ascii="Tahoma" w:hAnsi="Tahoma" w:cs="Tahoma"/>
          <w:sz w:val="17"/>
          <w:szCs w:val="17"/>
          <w:rtl/>
        </w:rPr>
        <w:t xml:space="preserve"> </w:t>
      </w:r>
      <w:r w:rsidRPr="00D30D2F">
        <w:rPr>
          <w:rFonts w:ascii="Tahoma" w:hAnsi="Tahoma" w:cs="Tahoma" w:hint="cs"/>
          <w:sz w:val="17"/>
          <w:szCs w:val="17"/>
          <w:rtl/>
        </w:rPr>
        <w:t>בשנת</w:t>
      </w:r>
      <w:r w:rsidRPr="00D30D2F">
        <w:rPr>
          <w:rFonts w:ascii="Tahoma" w:hAnsi="Tahoma" w:cs="Tahoma"/>
          <w:sz w:val="17"/>
          <w:szCs w:val="17"/>
          <w:rtl/>
        </w:rPr>
        <w:t xml:space="preserve"> 2014 </w:t>
      </w:r>
      <w:r w:rsidRPr="00D30D2F">
        <w:rPr>
          <w:rFonts w:ascii="Tahoma" w:hAnsi="Tahoma" w:cs="Tahoma" w:hint="cs"/>
          <w:sz w:val="17"/>
          <w:szCs w:val="17"/>
          <w:rtl/>
        </w:rPr>
        <w:t>במקום</w:t>
      </w:r>
      <w:r w:rsidRPr="00D30D2F">
        <w:rPr>
          <w:rFonts w:ascii="Tahoma" w:hAnsi="Tahoma" w:cs="Tahoma"/>
          <w:sz w:val="17"/>
          <w:szCs w:val="17"/>
          <w:rtl/>
        </w:rPr>
        <w:t xml:space="preserve"> </w:t>
      </w:r>
      <w:r w:rsidRPr="00D30D2F">
        <w:rPr>
          <w:rFonts w:ascii="Tahoma" w:hAnsi="Tahoma" w:cs="Tahoma" w:hint="cs"/>
          <w:sz w:val="17"/>
          <w:szCs w:val="17"/>
          <w:rtl/>
        </w:rPr>
        <w:t>השישי</w:t>
      </w:r>
      <w:r w:rsidRPr="00D30D2F">
        <w:rPr>
          <w:rFonts w:ascii="Tahoma" w:hAnsi="Tahoma" w:cs="Tahoma"/>
          <w:sz w:val="17"/>
          <w:szCs w:val="17"/>
          <w:rtl/>
        </w:rPr>
        <w:t xml:space="preserve"> </w:t>
      </w:r>
      <w:r w:rsidRPr="00D30D2F">
        <w:rPr>
          <w:rFonts w:ascii="Tahoma" w:hAnsi="Tahoma" w:cs="Tahoma" w:hint="cs"/>
          <w:sz w:val="17"/>
          <w:szCs w:val="17"/>
          <w:rtl/>
        </w:rPr>
        <w:t>בעולם, במספר</w:t>
      </w:r>
      <w:r w:rsidRPr="00D30D2F">
        <w:rPr>
          <w:rFonts w:ascii="Tahoma" w:hAnsi="Tahoma" w:cs="Tahoma"/>
          <w:sz w:val="17"/>
          <w:szCs w:val="17"/>
          <w:rtl/>
        </w:rPr>
        <w:t xml:space="preserve"> </w:t>
      </w:r>
      <w:r w:rsidRPr="00D30D2F">
        <w:rPr>
          <w:rFonts w:ascii="Tahoma" w:hAnsi="Tahoma" w:cs="Tahoma" w:hint="cs"/>
          <w:sz w:val="17"/>
          <w:szCs w:val="17"/>
          <w:rtl/>
        </w:rPr>
        <w:t>ההרוגים</w:t>
      </w:r>
      <w:r w:rsidRPr="00D30D2F">
        <w:rPr>
          <w:rFonts w:ascii="Tahoma" w:hAnsi="Tahoma" w:cs="Tahoma"/>
          <w:sz w:val="17"/>
          <w:szCs w:val="17"/>
          <w:rtl/>
        </w:rPr>
        <w:t xml:space="preserve"> </w:t>
      </w:r>
      <w:r w:rsidRPr="00D30D2F">
        <w:rPr>
          <w:rFonts w:ascii="Tahoma" w:hAnsi="Tahoma" w:cs="Tahoma" w:hint="cs"/>
          <w:sz w:val="17"/>
          <w:szCs w:val="17"/>
          <w:rtl/>
        </w:rPr>
        <w:t>בתאונות דרכים ל-100,000 תושבים. הוא</w:t>
      </w:r>
      <w:r w:rsidRPr="00D30D2F">
        <w:rPr>
          <w:rFonts w:ascii="Tahoma" w:hAnsi="Tahoma" w:cs="Tahoma"/>
          <w:sz w:val="17"/>
          <w:szCs w:val="17"/>
          <w:rtl/>
        </w:rPr>
        <w:t xml:space="preserve"> </w:t>
      </w:r>
      <w:r w:rsidRPr="00D30D2F">
        <w:rPr>
          <w:rFonts w:ascii="Tahoma" w:hAnsi="Tahoma" w:cs="Tahoma" w:hint="cs"/>
          <w:sz w:val="17"/>
          <w:szCs w:val="17"/>
          <w:rtl/>
        </w:rPr>
        <w:t>הדגיש</w:t>
      </w:r>
      <w:r w:rsidRPr="00D30D2F">
        <w:rPr>
          <w:rFonts w:ascii="Tahoma" w:hAnsi="Tahoma" w:cs="Tahoma"/>
          <w:sz w:val="17"/>
          <w:szCs w:val="17"/>
          <w:rtl/>
        </w:rPr>
        <w:t xml:space="preserve"> </w:t>
      </w:r>
      <w:r w:rsidRPr="00D30D2F">
        <w:rPr>
          <w:rFonts w:ascii="Tahoma" w:hAnsi="Tahoma" w:cs="Tahoma" w:hint="cs"/>
          <w:sz w:val="17"/>
          <w:szCs w:val="17"/>
          <w:rtl/>
        </w:rPr>
        <w:t>כי</w:t>
      </w:r>
      <w:r w:rsidRPr="00D30D2F">
        <w:rPr>
          <w:rFonts w:ascii="Tahoma" w:hAnsi="Tahoma" w:cs="Tahoma"/>
          <w:sz w:val="17"/>
          <w:szCs w:val="17"/>
          <w:rtl/>
        </w:rPr>
        <w:t xml:space="preserve"> </w:t>
      </w:r>
      <w:r w:rsidRPr="00D30D2F">
        <w:rPr>
          <w:rFonts w:ascii="Tahoma" w:hAnsi="Tahoma" w:cs="Tahoma" w:hint="cs"/>
          <w:sz w:val="17"/>
          <w:szCs w:val="17"/>
          <w:rtl/>
        </w:rPr>
        <w:t>שר</w:t>
      </w:r>
      <w:r w:rsidRPr="00D30D2F">
        <w:rPr>
          <w:rFonts w:ascii="Tahoma" w:hAnsi="Tahoma" w:cs="Tahoma"/>
          <w:sz w:val="17"/>
          <w:szCs w:val="17"/>
          <w:rtl/>
        </w:rPr>
        <w:t xml:space="preserve"> </w:t>
      </w:r>
      <w:r w:rsidRPr="00D30D2F">
        <w:rPr>
          <w:rFonts w:ascii="Tahoma" w:hAnsi="Tahoma" w:cs="Tahoma" w:hint="cs"/>
          <w:sz w:val="17"/>
          <w:szCs w:val="17"/>
          <w:rtl/>
        </w:rPr>
        <w:t>התחבורה</w:t>
      </w:r>
      <w:r w:rsidRPr="00D30D2F">
        <w:rPr>
          <w:rFonts w:ascii="Tahoma" w:hAnsi="Tahoma" w:cs="Tahoma"/>
          <w:sz w:val="17"/>
          <w:szCs w:val="17"/>
          <w:rtl/>
        </w:rPr>
        <w:t xml:space="preserve"> </w:t>
      </w:r>
      <w:r w:rsidRPr="00D30D2F">
        <w:rPr>
          <w:rFonts w:ascii="Tahoma" w:hAnsi="Tahoma" w:cs="Tahoma" w:hint="cs"/>
          <w:sz w:val="17"/>
          <w:szCs w:val="17"/>
          <w:rtl/>
        </w:rPr>
        <w:t>והמשרד</w:t>
      </w:r>
      <w:r w:rsidRPr="00D30D2F">
        <w:rPr>
          <w:rFonts w:ascii="Tahoma" w:hAnsi="Tahoma" w:cs="Tahoma"/>
          <w:sz w:val="17"/>
          <w:szCs w:val="17"/>
          <w:rtl/>
        </w:rPr>
        <w:t xml:space="preserve"> </w:t>
      </w:r>
      <w:r w:rsidRPr="00D30D2F">
        <w:rPr>
          <w:rFonts w:ascii="Tahoma" w:hAnsi="Tahoma" w:cs="Tahoma" w:hint="cs"/>
          <w:sz w:val="17"/>
          <w:szCs w:val="17"/>
          <w:rtl/>
        </w:rPr>
        <w:t>פועלים</w:t>
      </w:r>
      <w:r w:rsidRPr="00D30D2F">
        <w:rPr>
          <w:rFonts w:ascii="Tahoma" w:hAnsi="Tahoma" w:cs="Tahoma"/>
          <w:sz w:val="17"/>
          <w:szCs w:val="17"/>
          <w:rtl/>
        </w:rPr>
        <w:t xml:space="preserve"> </w:t>
      </w:r>
      <w:r w:rsidRPr="00D30D2F">
        <w:rPr>
          <w:rFonts w:ascii="Tahoma" w:hAnsi="Tahoma" w:cs="Tahoma" w:hint="cs"/>
          <w:sz w:val="17"/>
          <w:szCs w:val="17"/>
          <w:rtl/>
        </w:rPr>
        <w:t>במלוא</w:t>
      </w:r>
      <w:r w:rsidRPr="00D30D2F">
        <w:rPr>
          <w:rFonts w:ascii="Tahoma" w:hAnsi="Tahoma" w:cs="Tahoma"/>
          <w:sz w:val="17"/>
          <w:szCs w:val="17"/>
          <w:rtl/>
        </w:rPr>
        <w:t xml:space="preserve"> </w:t>
      </w:r>
      <w:r w:rsidRPr="00D30D2F">
        <w:rPr>
          <w:rFonts w:ascii="Tahoma" w:hAnsi="Tahoma" w:cs="Tahoma" w:hint="cs"/>
          <w:sz w:val="17"/>
          <w:szCs w:val="17"/>
          <w:rtl/>
        </w:rPr>
        <w:t>המרץ</w:t>
      </w:r>
      <w:r w:rsidRPr="00D30D2F">
        <w:rPr>
          <w:rFonts w:ascii="Tahoma" w:hAnsi="Tahoma" w:cs="Tahoma"/>
          <w:sz w:val="17"/>
          <w:szCs w:val="17"/>
          <w:rtl/>
        </w:rPr>
        <w:t xml:space="preserve"> </w:t>
      </w:r>
      <w:r w:rsidRPr="00D30D2F">
        <w:rPr>
          <w:rFonts w:ascii="Tahoma" w:hAnsi="Tahoma" w:cs="Tahoma" w:hint="cs"/>
          <w:sz w:val="17"/>
          <w:szCs w:val="17"/>
          <w:rtl/>
        </w:rPr>
        <w:t>להפחתת</w:t>
      </w:r>
      <w:r w:rsidRPr="00D30D2F">
        <w:rPr>
          <w:rFonts w:ascii="Tahoma" w:hAnsi="Tahoma" w:cs="Tahoma"/>
          <w:sz w:val="17"/>
          <w:szCs w:val="17"/>
          <w:rtl/>
        </w:rPr>
        <w:t xml:space="preserve"> </w:t>
      </w:r>
      <w:r w:rsidRPr="00D30D2F">
        <w:rPr>
          <w:rFonts w:ascii="Tahoma" w:hAnsi="Tahoma" w:cs="Tahoma" w:hint="cs"/>
          <w:sz w:val="17"/>
          <w:szCs w:val="17"/>
          <w:rtl/>
        </w:rPr>
        <w:t>מספר</w:t>
      </w:r>
      <w:r w:rsidRPr="00D30D2F">
        <w:rPr>
          <w:rFonts w:ascii="Tahoma" w:hAnsi="Tahoma" w:cs="Tahoma"/>
          <w:sz w:val="17"/>
          <w:szCs w:val="17"/>
          <w:rtl/>
        </w:rPr>
        <w:t xml:space="preserve"> </w:t>
      </w:r>
      <w:r w:rsidRPr="00D30D2F">
        <w:rPr>
          <w:rFonts w:ascii="Tahoma" w:hAnsi="Tahoma" w:cs="Tahoma" w:hint="cs"/>
          <w:sz w:val="17"/>
          <w:szCs w:val="17"/>
          <w:rtl/>
        </w:rPr>
        <w:t>הנפגעים</w:t>
      </w:r>
      <w:r w:rsidRPr="00D30D2F">
        <w:rPr>
          <w:rFonts w:ascii="Tahoma" w:hAnsi="Tahoma" w:cs="Tahoma"/>
          <w:sz w:val="17"/>
          <w:szCs w:val="17"/>
          <w:rtl/>
        </w:rPr>
        <w:t xml:space="preserve"> </w:t>
      </w:r>
      <w:r w:rsidRPr="00D30D2F">
        <w:rPr>
          <w:rFonts w:ascii="Tahoma" w:hAnsi="Tahoma" w:cs="Tahoma" w:hint="cs"/>
          <w:sz w:val="17"/>
          <w:szCs w:val="17"/>
          <w:rtl/>
        </w:rPr>
        <w:t>בתאונות</w:t>
      </w:r>
      <w:r w:rsidRPr="00D30D2F">
        <w:rPr>
          <w:rFonts w:ascii="Tahoma" w:hAnsi="Tahoma" w:cs="Tahoma"/>
          <w:sz w:val="17"/>
          <w:szCs w:val="17"/>
          <w:rtl/>
        </w:rPr>
        <w:t xml:space="preserve"> </w:t>
      </w:r>
      <w:r w:rsidRPr="00D30D2F">
        <w:rPr>
          <w:rFonts w:ascii="Tahoma" w:hAnsi="Tahoma" w:cs="Tahoma" w:hint="cs"/>
          <w:sz w:val="17"/>
          <w:szCs w:val="17"/>
          <w:rtl/>
        </w:rPr>
        <w:t>דרכים</w:t>
      </w:r>
      <w:r w:rsidRPr="00D30D2F">
        <w:rPr>
          <w:rFonts w:ascii="Tahoma" w:hAnsi="Tahoma" w:cs="Tahoma"/>
          <w:sz w:val="17"/>
          <w:szCs w:val="17"/>
          <w:rtl/>
        </w:rPr>
        <w:t>,</w:t>
      </w:r>
      <w:r w:rsidRPr="00D30D2F">
        <w:rPr>
          <w:rFonts w:ascii="Tahoma" w:hAnsi="Tahoma" w:cs="Tahoma" w:hint="cs"/>
          <w:sz w:val="17"/>
          <w:szCs w:val="17"/>
          <w:rtl/>
        </w:rPr>
        <w:t xml:space="preserve"> וזאת באמצעות</w:t>
      </w:r>
      <w:r w:rsidRPr="00D30D2F">
        <w:rPr>
          <w:rFonts w:ascii="Tahoma" w:hAnsi="Tahoma" w:cs="Tahoma"/>
          <w:sz w:val="17"/>
          <w:szCs w:val="17"/>
          <w:rtl/>
        </w:rPr>
        <w:t xml:space="preserve"> </w:t>
      </w:r>
      <w:r w:rsidRPr="00D30D2F">
        <w:rPr>
          <w:rFonts w:ascii="Tahoma" w:hAnsi="Tahoma" w:cs="Tahoma" w:hint="cs"/>
          <w:sz w:val="17"/>
          <w:szCs w:val="17"/>
          <w:rtl/>
        </w:rPr>
        <w:t>השקעת</w:t>
      </w:r>
      <w:r w:rsidRPr="00D30D2F">
        <w:rPr>
          <w:rFonts w:ascii="Tahoma" w:hAnsi="Tahoma" w:cs="Tahoma"/>
          <w:sz w:val="17"/>
          <w:szCs w:val="17"/>
          <w:rtl/>
        </w:rPr>
        <w:t xml:space="preserve"> </w:t>
      </w:r>
      <w:r w:rsidRPr="00D30D2F">
        <w:rPr>
          <w:rFonts w:ascii="Tahoma" w:hAnsi="Tahoma" w:cs="Tahoma" w:hint="cs"/>
          <w:sz w:val="17"/>
          <w:szCs w:val="17"/>
          <w:rtl/>
        </w:rPr>
        <w:t>תקציבים</w:t>
      </w:r>
      <w:r w:rsidRPr="00D30D2F">
        <w:rPr>
          <w:rFonts w:ascii="Tahoma" w:hAnsi="Tahoma" w:cs="Tahoma"/>
          <w:sz w:val="17"/>
          <w:szCs w:val="17"/>
          <w:rtl/>
        </w:rPr>
        <w:t xml:space="preserve">, </w:t>
      </w:r>
      <w:r w:rsidRPr="00D30D2F">
        <w:rPr>
          <w:rFonts w:ascii="Tahoma" w:hAnsi="Tahoma" w:cs="Tahoma" w:hint="cs"/>
          <w:sz w:val="17"/>
          <w:szCs w:val="17"/>
          <w:rtl/>
        </w:rPr>
        <w:t>משאבים</w:t>
      </w:r>
      <w:r w:rsidRPr="00D30D2F">
        <w:rPr>
          <w:rFonts w:ascii="Tahoma" w:hAnsi="Tahoma" w:cs="Tahoma"/>
          <w:sz w:val="17"/>
          <w:szCs w:val="17"/>
          <w:rtl/>
        </w:rPr>
        <w:t xml:space="preserve"> </w:t>
      </w:r>
      <w:r w:rsidRPr="00D30D2F">
        <w:rPr>
          <w:rFonts w:ascii="Tahoma" w:hAnsi="Tahoma" w:cs="Tahoma" w:hint="cs"/>
          <w:sz w:val="17"/>
          <w:szCs w:val="17"/>
          <w:rtl/>
        </w:rPr>
        <w:t>ומאמצים רבים</w:t>
      </w:r>
      <w:r w:rsidRPr="00D30D2F">
        <w:rPr>
          <w:rFonts w:ascii="Tahoma" w:hAnsi="Tahoma" w:cs="Tahoma"/>
          <w:sz w:val="17"/>
          <w:szCs w:val="17"/>
          <w:rtl/>
        </w:rPr>
        <w:t>.</w:t>
      </w:r>
      <w:r w:rsidRPr="00D30D2F">
        <w:rPr>
          <w:rFonts w:ascii="Tahoma" w:hAnsi="Tahoma" w:cs="Tahoma" w:hint="cs"/>
          <w:sz w:val="17"/>
          <w:szCs w:val="17"/>
          <w:rtl/>
        </w:rPr>
        <w:t xml:space="preserve"> </w:t>
      </w:r>
    </w:p>
    <w:p w:rsidR="0053336A" w:rsidRPr="00653611" w:rsidP="00952B6C">
      <w:pPr>
        <w:pStyle w:val="KOT7"/>
        <w:rPr>
          <w:rtl/>
        </w:rPr>
      </w:pPr>
      <w:r w:rsidRPr="00653611">
        <w:rPr>
          <w:rFonts w:hint="cs"/>
          <w:rtl/>
        </w:rPr>
        <w:t>מספר הפצועים בתאונות הדרכים</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המשטרה נוהגת לסווג את תיקי תאונות הדרכים עם נפגעים</w:t>
      </w:r>
      <w:r>
        <w:rPr>
          <w:rStyle w:val="FootnoteReference"/>
          <w:rFonts w:ascii="Tahoma" w:hAnsi="Tahoma" w:cs="Tahoma"/>
          <w:sz w:val="17"/>
          <w:szCs w:val="17"/>
          <w:rtl/>
        </w:rPr>
        <w:footnoteReference w:id="11"/>
      </w:r>
      <w:r w:rsidRPr="00D30D2F">
        <w:rPr>
          <w:rFonts w:ascii="Tahoma" w:hAnsi="Tahoma" w:cs="Tahoma" w:hint="cs"/>
          <w:sz w:val="17"/>
          <w:szCs w:val="17"/>
          <w:rtl/>
        </w:rPr>
        <w:t xml:space="preserve"> לשני סוגים: </w:t>
      </w:r>
      <w:r w:rsidR="00605263">
        <w:rPr>
          <w:rFonts w:ascii="Tahoma" w:hAnsi="Tahoma" w:cs="Tahoma"/>
          <w:sz w:val="17"/>
          <w:szCs w:val="17"/>
          <w:rtl/>
        </w:rPr>
        <w:br/>
      </w:r>
      <w:r w:rsidRPr="00D30D2F">
        <w:rPr>
          <w:rFonts w:ascii="Tahoma" w:hAnsi="Tahoma" w:cs="Tahoma" w:hint="cs"/>
          <w:sz w:val="17"/>
          <w:szCs w:val="17"/>
          <w:rtl/>
        </w:rPr>
        <w:t xml:space="preserve">(א) תאונת דרכים עם נפגעים שאותה היא חוקרת בעצמה ("ת"ד"); </w:t>
      </w:r>
      <w:r w:rsidR="00605263">
        <w:rPr>
          <w:rFonts w:ascii="Tahoma" w:hAnsi="Tahoma" w:cs="Tahoma" w:hint="cs"/>
          <w:sz w:val="17"/>
          <w:szCs w:val="17"/>
          <w:rtl/>
        </w:rPr>
        <w:t xml:space="preserve"> </w:t>
      </w:r>
      <w:r w:rsidRPr="00D30D2F">
        <w:rPr>
          <w:rFonts w:ascii="Tahoma" w:hAnsi="Tahoma" w:cs="Tahoma" w:hint="cs"/>
          <w:sz w:val="17"/>
          <w:szCs w:val="17"/>
          <w:rtl/>
        </w:rPr>
        <w:t xml:space="preserve">(ב) תאונת דרכים קלה שהוגדרה במשטרה כתאונה שאינה נחקרת על ידה ("כללי עם </w:t>
      </w:r>
      <w:r w:rsidRPr="00D30D2F">
        <w:rPr>
          <w:rFonts w:ascii="Tahoma" w:hAnsi="Tahoma" w:cs="Tahoma" w:hint="cs"/>
          <w:sz w:val="17"/>
          <w:szCs w:val="17"/>
          <w:rtl/>
        </w:rPr>
        <w:t>נפגעים"). החל משנת 2008</w:t>
      </w:r>
      <w:r>
        <w:rPr>
          <w:rStyle w:val="FootnoteReference"/>
          <w:rFonts w:ascii="Tahoma" w:hAnsi="Tahoma" w:cs="Tahoma"/>
          <w:sz w:val="17"/>
          <w:szCs w:val="17"/>
          <w:rtl/>
        </w:rPr>
        <w:footnoteReference w:id="12"/>
      </w:r>
      <w:r w:rsidRPr="00D30D2F">
        <w:rPr>
          <w:rFonts w:ascii="Tahoma" w:hAnsi="Tahoma" w:cs="Tahoma" w:hint="cs"/>
          <w:sz w:val="17"/>
          <w:szCs w:val="17"/>
          <w:rtl/>
        </w:rPr>
        <w:t xml:space="preserve"> מסד הנתונים של </w:t>
      </w:r>
      <w:r w:rsidRPr="00D30D2F">
        <w:rPr>
          <w:rFonts w:ascii="Tahoma" w:hAnsi="Tahoma" w:cs="Tahoma" w:hint="cs"/>
          <w:sz w:val="17"/>
          <w:szCs w:val="17"/>
          <w:rtl/>
        </w:rPr>
        <w:t>הלמ"ס</w:t>
      </w:r>
      <w:r w:rsidRPr="00D30D2F">
        <w:rPr>
          <w:rFonts w:ascii="Tahoma" w:hAnsi="Tahoma" w:cs="Tahoma" w:hint="cs"/>
          <w:sz w:val="17"/>
          <w:szCs w:val="17"/>
          <w:rtl/>
        </w:rPr>
        <w:t xml:space="preserve"> מתעדכן גם על פי רישום נפגעי התאונות בבתי החולים (להלן - קובץ טראומה), שמנהל מכון גרטנר לחקר</w:t>
      </w:r>
      <w:r w:rsidRPr="00D30D2F">
        <w:rPr>
          <w:rFonts w:ascii="Tahoma" w:hAnsi="Tahoma" w:cs="Tahoma"/>
          <w:sz w:val="17"/>
          <w:szCs w:val="17"/>
          <w:rtl/>
        </w:rPr>
        <w:t xml:space="preserve"> </w:t>
      </w:r>
      <w:r w:rsidRPr="00D30D2F">
        <w:rPr>
          <w:rFonts w:ascii="Tahoma" w:hAnsi="Tahoma" w:cs="Tahoma" w:hint="cs"/>
          <w:sz w:val="17"/>
          <w:szCs w:val="17"/>
          <w:rtl/>
        </w:rPr>
        <w:t>אפידמיולוגיה</w:t>
      </w:r>
      <w:r w:rsidRPr="00D30D2F">
        <w:rPr>
          <w:rFonts w:ascii="Tahoma" w:hAnsi="Tahoma" w:cs="Tahoma"/>
          <w:sz w:val="17"/>
          <w:szCs w:val="17"/>
          <w:rtl/>
        </w:rPr>
        <w:t xml:space="preserve"> </w:t>
      </w:r>
      <w:r w:rsidRPr="00D30D2F">
        <w:rPr>
          <w:rFonts w:ascii="Tahoma" w:hAnsi="Tahoma" w:cs="Tahoma" w:hint="cs"/>
          <w:sz w:val="17"/>
          <w:szCs w:val="17"/>
          <w:rtl/>
        </w:rPr>
        <w:t>ומדיניות</w:t>
      </w:r>
      <w:r w:rsidRPr="00D30D2F">
        <w:rPr>
          <w:rFonts w:ascii="Tahoma" w:hAnsi="Tahoma" w:cs="Tahoma"/>
          <w:sz w:val="17"/>
          <w:szCs w:val="17"/>
          <w:rtl/>
        </w:rPr>
        <w:t xml:space="preserve"> </w:t>
      </w:r>
      <w:r w:rsidRPr="00D30D2F">
        <w:rPr>
          <w:rFonts w:ascii="Tahoma" w:hAnsi="Tahoma" w:cs="Tahoma" w:hint="cs"/>
          <w:sz w:val="17"/>
          <w:szCs w:val="17"/>
          <w:rtl/>
        </w:rPr>
        <w:t>בריאות</w:t>
      </w:r>
      <w:r w:rsidRPr="00D30D2F">
        <w:rPr>
          <w:rFonts w:ascii="Tahoma" w:hAnsi="Tahoma" w:cs="Tahoma"/>
          <w:sz w:val="17"/>
          <w:szCs w:val="17"/>
          <w:rtl/>
        </w:rPr>
        <w:t xml:space="preserve"> (להלן - </w:t>
      </w:r>
      <w:r w:rsidRPr="00D30D2F">
        <w:rPr>
          <w:rFonts w:ascii="Tahoma" w:hAnsi="Tahoma" w:cs="Tahoma" w:hint="cs"/>
          <w:sz w:val="17"/>
          <w:szCs w:val="17"/>
          <w:rtl/>
        </w:rPr>
        <w:t>מכון</w:t>
      </w:r>
      <w:r w:rsidRPr="00D30D2F">
        <w:rPr>
          <w:rFonts w:ascii="Tahoma" w:hAnsi="Tahoma" w:cs="Tahoma"/>
          <w:sz w:val="17"/>
          <w:szCs w:val="17"/>
          <w:rtl/>
        </w:rPr>
        <w:t xml:space="preserve"> </w:t>
      </w:r>
      <w:r w:rsidRPr="00D30D2F">
        <w:rPr>
          <w:rFonts w:ascii="Tahoma" w:hAnsi="Tahoma" w:cs="Tahoma" w:hint="cs"/>
          <w:sz w:val="17"/>
          <w:szCs w:val="17"/>
          <w:rtl/>
        </w:rPr>
        <w:t>גרטנר</w:t>
      </w:r>
      <w:r w:rsidRPr="00D30D2F">
        <w:rPr>
          <w:rFonts w:ascii="Tahoma" w:hAnsi="Tahoma" w:cs="Tahoma"/>
          <w:sz w:val="17"/>
          <w:szCs w:val="17"/>
          <w:rtl/>
        </w:rPr>
        <w:t xml:space="preserve">).  </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בקובץ</w:t>
      </w:r>
      <w:r w:rsidRPr="00D30D2F">
        <w:rPr>
          <w:rFonts w:ascii="Tahoma" w:hAnsi="Tahoma" w:cs="Tahoma"/>
          <w:sz w:val="17"/>
          <w:szCs w:val="17"/>
          <w:rtl/>
        </w:rPr>
        <w:t xml:space="preserve"> </w:t>
      </w:r>
      <w:r w:rsidRPr="00D30D2F">
        <w:rPr>
          <w:rFonts w:ascii="Tahoma" w:hAnsi="Tahoma" w:cs="Tahoma" w:hint="cs"/>
          <w:sz w:val="17"/>
          <w:szCs w:val="17"/>
          <w:rtl/>
        </w:rPr>
        <w:t>הטראומה</w:t>
      </w:r>
      <w:r>
        <w:rPr>
          <w:rStyle w:val="FootnoteReference"/>
          <w:rFonts w:ascii="Tahoma" w:hAnsi="Tahoma" w:cs="Tahoma"/>
          <w:sz w:val="17"/>
          <w:szCs w:val="17"/>
          <w:rtl/>
        </w:rPr>
        <w:footnoteReference w:id="13"/>
      </w:r>
      <w:r w:rsidRPr="00D30D2F">
        <w:rPr>
          <w:rFonts w:ascii="Tahoma" w:hAnsi="Tahoma" w:cs="Tahoma" w:hint="cs"/>
          <w:sz w:val="17"/>
          <w:szCs w:val="17"/>
          <w:rtl/>
        </w:rPr>
        <w:t xml:space="preserve"> נרשמו נפגעי תאונות דרכים נוספים, שאושפזו בבתי חולים אך לא דווחו למשטרה. להערכת </w:t>
      </w:r>
      <w:r w:rsidRPr="00D30D2F">
        <w:rPr>
          <w:rFonts w:ascii="Tahoma" w:hAnsi="Tahoma" w:cs="Tahoma" w:hint="cs"/>
          <w:sz w:val="17"/>
          <w:szCs w:val="17"/>
          <w:rtl/>
        </w:rPr>
        <w:t>הלמ"ס</w:t>
      </w:r>
      <w:r w:rsidRPr="00D30D2F">
        <w:rPr>
          <w:rFonts w:ascii="Tahoma" w:hAnsi="Tahoma" w:cs="Tahoma" w:hint="cs"/>
          <w:sz w:val="17"/>
          <w:szCs w:val="17"/>
          <w:rtl/>
        </w:rPr>
        <w:t>, חלק מהסיבות האפשריות לכך הן:</w:t>
      </w:r>
      <w:r w:rsidR="00605263">
        <w:rPr>
          <w:rFonts w:ascii="Tahoma" w:hAnsi="Tahoma" w:cs="Tahoma" w:hint="cs"/>
          <w:sz w:val="17"/>
          <w:szCs w:val="17"/>
          <w:rtl/>
        </w:rPr>
        <w:t xml:space="preserve">  (א) </w:t>
      </w:r>
      <w:r w:rsidRPr="00D30D2F">
        <w:rPr>
          <w:rFonts w:ascii="Tahoma" w:hAnsi="Tahoma" w:cs="Tahoma" w:hint="cs"/>
          <w:sz w:val="17"/>
          <w:szCs w:val="17"/>
          <w:rtl/>
        </w:rPr>
        <w:t>תאונות שבתי החולים מגדירים כתאונות דרכים אך המשטרה אינה מגדירה</w:t>
      </w:r>
      <w:r w:rsidRPr="00D30D2F">
        <w:rPr>
          <w:rFonts w:ascii="Tahoma" w:hAnsi="Tahoma" w:cs="Tahoma"/>
          <w:sz w:val="17"/>
          <w:szCs w:val="17"/>
          <w:rtl/>
        </w:rPr>
        <w:t xml:space="preserve"> ככאלה, כגון נפגעים בתאונות שהיה מעורב בהן כלי רכב שאינו מנועי, כמו אופניים או תאונות של </w:t>
      </w:r>
      <w:r w:rsidRPr="00D30D2F">
        <w:rPr>
          <w:rFonts w:ascii="Tahoma" w:hAnsi="Tahoma" w:cs="Tahoma" w:hint="cs"/>
          <w:sz w:val="17"/>
          <w:szCs w:val="17"/>
          <w:rtl/>
        </w:rPr>
        <w:t>גלגינוע</w:t>
      </w:r>
      <w:r w:rsidRPr="00D30D2F">
        <w:rPr>
          <w:rFonts w:ascii="Tahoma" w:hAnsi="Tahoma" w:cs="Tahoma"/>
          <w:sz w:val="17"/>
          <w:szCs w:val="17"/>
          <w:rtl/>
        </w:rPr>
        <w:t xml:space="preserve"> (קורקינט) חשמלי</w:t>
      </w:r>
      <w:r>
        <w:rPr>
          <w:rStyle w:val="FootnoteReference"/>
          <w:rFonts w:ascii="Tahoma" w:hAnsi="Tahoma" w:cs="Tahoma"/>
          <w:sz w:val="17"/>
          <w:szCs w:val="17"/>
          <w:rtl/>
        </w:rPr>
        <w:footnoteReference w:id="14"/>
      </w:r>
      <w:r w:rsidRPr="00D30D2F">
        <w:rPr>
          <w:rFonts w:ascii="Tahoma" w:hAnsi="Tahoma" w:cs="Tahoma" w:hint="cs"/>
          <w:sz w:val="17"/>
          <w:szCs w:val="17"/>
          <w:rtl/>
        </w:rPr>
        <w:t>;</w:t>
      </w:r>
      <w:r w:rsidR="00605263">
        <w:rPr>
          <w:rFonts w:ascii="Tahoma" w:hAnsi="Tahoma" w:cs="Tahoma" w:hint="cs"/>
          <w:sz w:val="17"/>
          <w:szCs w:val="17"/>
          <w:rtl/>
        </w:rPr>
        <w:t xml:space="preserve">  (ב) </w:t>
      </w:r>
      <w:r w:rsidRPr="00D30D2F">
        <w:rPr>
          <w:rFonts w:ascii="Tahoma" w:hAnsi="Tahoma" w:cs="Tahoma" w:hint="cs"/>
          <w:sz w:val="17"/>
          <w:szCs w:val="17"/>
          <w:rtl/>
        </w:rPr>
        <w:t>תאונות לא מדווחות למשטרה, כגון תאונות עם רכב בודד;</w:t>
      </w:r>
      <w:r w:rsidR="00605263">
        <w:rPr>
          <w:rFonts w:ascii="Tahoma" w:hAnsi="Tahoma" w:cs="Tahoma" w:hint="cs"/>
          <w:sz w:val="17"/>
          <w:szCs w:val="17"/>
          <w:rtl/>
        </w:rPr>
        <w:t xml:space="preserve">  (ג) </w:t>
      </w:r>
      <w:r w:rsidRPr="00D30D2F">
        <w:rPr>
          <w:rFonts w:ascii="Tahoma" w:hAnsi="Tahoma" w:cs="Tahoma" w:hint="cs"/>
          <w:sz w:val="17"/>
          <w:szCs w:val="17"/>
          <w:rtl/>
        </w:rPr>
        <w:t xml:space="preserve">תאונות שבהן מעורבים נהגים ללא רישיון או נהגים בתקופת פסילה. </w:t>
      </w:r>
    </w:p>
    <w:p w:rsidR="0053336A" w:rsidRPr="00D30D2F" w:rsidP="00952B6C">
      <w:pPr>
        <w:spacing w:line="240" w:lineRule="exact"/>
        <w:ind w:left="-1" w:right="2268"/>
        <w:jc w:val="both"/>
        <w:rPr>
          <w:rFonts w:ascii="Tahoma" w:hAnsi="Tahoma" w:cs="Tahoma"/>
          <w:sz w:val="17"/>
          <w:szCs w:val="17"/>
          <w:rtl/>
        </w:rPr>
      </w:pPr>
      <w:r w:rsidRPr="00D30D2F">
        <w:rPr>
          <w:rFonts w:ascii="Tahoma" w:hAnsi="Tahoma" w:cs="Tahoma" w:hint="cs"/>
          <w:sz w:val="17"/>
          <w:szCs w:val="17"/>
          <w:rtl/>
        </w:rPr>
        <w:t>המשטרה</w:t>
      </w:r>
      <w:r w:rsidRPr="00D30D2F">
        <w:rPr>
          <w:rFonts w:ascii="Tahoma" w:hAnsi="Tahoma" w:cs="Tahoma"/>
          <w:sz w:val="17"/>
          <w:szCs w:val="17"/>
          <w:rtl/>
        </w:rPr>
        <w:t xml:space="preserve"> נוהגת להגדיר, כמקובל במדינות רבות, פצוע קשה כ"אדם שאושפז בעקבות תאונה בבית חולים לתקופה של 24 שעות ויותר, שלא לצורך השגחה בלבד". בעקבות טענה ולפיה בבתי החולים מאושפזים מספר רב יותר של פצועים קשה שנפגעו בתאונות דרכים מהמספר </w:t>
      </w:r>
      <w:r w:rsidRPr="00D30D2F">
        <w:rPr>
          <w:rFonts w:ascii="Tahoma" w:hAnsi="Tahoma" w:cs="Tahoma" w:hint="cs"/>
          <w:sz w:val="17"/>
          <w:szCs w:val="17"/>
          <w:rtl/>
        </w:rPr>
        <w:t>שעליו דיווחה</w:t>
      </w:r>
      <w:r w:rsidRPr="00D30D2F">
        <w:rPr>
          <w:rFonts w:ascii="Tahoma" w:hAnsi="Tahoma" w:cs="Tahoma"/>
          <w:sz w:val="17"/>
          <w:szCs w:val="17"/>
          <w:rtl/>
        </w:rPr>
        <w:t xml:space="preserve"> המשטרה, </w:t>
      </w:r>
      <w:r w:rsidRPr="00D30D2F">
        <w:rPr>
          <w:rFonts w:ascii="Tahoma" w:hAnsi="Tahoma" w:cs="Tahoma" w:hint="cs"/>
          <w:sz w:val="17"/>
          <w:szCs w:val="17"/>
          <w:rtl/>
        </w:rPr>
        <w:t>ביצעה</w:t>
      </w:r>
      <w:r w:rsidRPr="00D30D2F">
        <w:rPr>
          <w:rFonts w:ascii="Tahoma" w:hAnsi="Tahoma" w:cs="Tahoma"/>
          <w:sz w:val="17"/>
          <w:szCs w:val="17"/>
          <w:rtl/>
        </w:rPr>
        <w:t xml:space="preserve"> </w:t>
      </w:r>
      <w:r w:rsidRPr="00D30D2F">
        <w:rPr>
          <w:rFonts w:ascii="Tahoma" w:hAnsi="Tahoma" w:cs="Tahoma" w:hint="cs"/>
          <w:sz w:val="17"/>
          <w:szCs w:val="17"/>
          <w:rtl/>
        </w:rPr>
        <w:t>למ</w:t>
      </w:r>
      <w:r w:rsidRPr="00D30D2F">
        <w:rPr>
          <w:rFonts w:ascii="Tahoma" w:hAnsi="Tahoma" w:cs="Tahoma"/>
          <w:sz w:val="17"/>
          <w:szCs w:val="17"/>
          <w:rtl/>
        </w:rPr>
        <w:t>"ס</w:t>
      </w:r>
      <w:r w:rsidRPr="00D30D2F">
        <w:rPr>
          <w:rFonts w:ascii="Tahoma" w:hAnsi="Tahoma" w:cs="Tahoma"/>
          <w:sz w:val="17"/>
          <w:szCs w:val="17"/>
          <w:rtl/>
        </w:rPr>
        <w:t xml:space="preserve"> מחקר </w:t>
      </w:r>
      <w:r w:rsidRPr="00D30D2F">
        <w:rPr>
          <w:rFonts w:ascii="Tahoma" w:hAnsi="Tahoma" w:cs="Tahoma" w:hint="cs"/>
          <w:sz w:val="17"/>
          <w:szCs w:val="17"/>
          <w:rtl/>
        </w:rPr>
        <w:t>ובו השוותה</w:t>
      </w:r>
      <w:r w:rsidRPr="00D30D2F">
        <w:rPr>
          <w:rFonts w:ascii="Tahoma" w:hAnsi="Tahoma" w:cs="Tahoma"/>
          <w:sz w:val="17"/>
          <w:szCs w:val="17"/>
          <w:rtl/>
        </w:rPr>
        <w:t xml:space="preserve"> בין שני הנתונים</w:t>
      </w:r>
      <w:r>
        <w:rPr>
          <w:rStyle w:val="FootnoteReference"/>
          <w:rFonts w:ascii="Tahoma" w:hAnsi="Tahoma" w:cs="Tahoma"/>
          <w:sz w:val="17"/>
          <w:szCs w:val="17"/>
          <w:rtl/>
        </w:rPr>
        <w:footnoteReference w:id="15"/>
      </w:r>
      <w:r w:rsidRPr="00D30D2F">
        <w:rPr>
          <w:rFonts w:ascii="Tahoma" w:hAnsi="Tahoma" w:cs="Tahoma" w:hint="cs"/>
          <w:sz w:val="17"/>
          <w:szCs w:val="17"/>
          <w:rtl/>
        </w:rPr>
        <w:t xml:space="preserve">. להלן בלוח 1 השוואת הנתונים לשנים </w:t>
      </w:r>
      <w:r w:rsidR="00F92353">
        <w:rPr>
          <w:rFonts w:ascii="Tahoma" w:hAnsi="Tahoma" w:cs="Tahoma"/>
          <w:sz w:val="17"/>
          <w:szCs w:val="17"/>
          <w:rtl/>
        </w:rPr>
        <w:br/>
      </w:r>
      <w:r w:rsidRPr="00D30D2F">
        <w:rPr>
          <w:rFonts w:ascii="Tahoma" w:hAnsi="Tahoma" w:cs="Tahoma" w:hint="cs"/>
          <w:sz w:val="17"/>
          <w:szCs w:val="17"/>
          <w:rtl/>
        </w:rPr>
        <w:t>2014-2012:</w:t>
      </w:r>
    </w:p>
    <w:p w:rsidR="0053336A" w:rsidRPr="00605263" w:rsidP="00E462BF">
      <w:pPr>
        <w:pStyle w:val="tab-name"/>
        <w:ind w:right="2268"/>
        <w:rPr>
          <w:b/>
          <w:bCs/>
          <w:rtl/>
        </w:rPr>
      </w:pPr>
      <w:r>
        <w:rPr>
          <w:rFonts w:hint="cs"/>
          <w:rtl/>
        </w:rPr>
        <w:t xml:space="preserve">לוח 1: </w:t>
      </w:r>
      <w:r w:rsidRPr="00605263">
        <w:rPr>
          <w:rFonts w:hint="cs"/>
          <w:b/>
          <w:bCs/>
          <w:rtl/>
        </w:rPr>
        <w:t>השוואת</w:t>
      </w:r>
      <w:r w:rsidRPr="00605263">
        <w:rPr>
          <w:b/>
          <w:bCs/>
          <w:rtl/>
        </w:rPr>
        <w:t xml:space="preserve"> </w:t>
      </w:r>
      <w:r w:rsidRPr="00605263">
        <w:rPr>
          <w:rFonts w:hint="cs"/>
          <w:b/>
          <w:bCs/>
          <w:rtl/>
        </w:rPr>
        <w:t>נתוני</w:t>
      </w:r>
      <w:r w:rsidRPr="00605263">
        <w:rPr>
          <w:b/>
          <w:bCs/>
          <w:rtl/>
        </w:rPr>
        <w:t xml:space="preserve"> </w:t>
      </w:r>
      <w:r w:rsidRPr="00605263">
        <w:rPr>
          <w:rFonts w:hint="cs"/>
          <w:b/>
          <w:bCs/>
          <w:rtl/>
        </w:rPr>
        <w:t>נפגעים</w:t>
      </w:r>
      <w:r w:rsidRPr="00605263">
        <w:rPr>
          <w:b/>
          <w:bCs/>
          <w:rtl/>
        </w:rPr>
        <w:t xml:space="preserve"> </w:t>
      </w:r>
      <w:r w:rsidRPr="00605263">
        <w:rPr>
          <w:rFonts w:hint="cs"/>
          <w:b/>
          <w:bCs/>
          <w:rtl/>
        </w:rPr>
        <w:t>קשה</w:t>
      </w:r>
      <w:r w:rsidRPr="00605263">
        <w:rPr>
          <w:b/>
          <w:bCs/>
          <w:rtl/>
        </w:rPr>
        <w:t xml:space="preserve"> </w:t>
      </w:r>
      <w:r w:rsidRPr="00605263">
        <w:rPr>
          <w:rFonts w:hint="cs"/>
          <w:b/>
          <w:bCs/>
          <w:rtl/>
        </w:rPr>
        <w:t>לפי</w:t>
      </w:r>
      <w:r w:rsidRPr="00605263">
        <w:rPr>
          <w:b/>
          <w:bCs/>
          <w:rtl/>
        </w:rPr>
        <w:t xml:space="preserve"> </w:t>
      </w:r>
      <w:r w:rsidRPr="00605263">
        <w:rPr>
          <w:rFonts w:hint="cs"/>
          <w:b/>
          <w:bCs/>
          <w:rtl/>
        </w:rPr>
        <w:t>רישומי</w:t>
      </w:r>
      <w:r w:rsidRPr="00605263">
        <w:rPr>
          <w:b/>
          <w:bCs/>
          <w:rtl/>
        </w:rPr>
        <w:t xml:space="preserve"> </w:t>
      </w:r>
      <w:r w:rsidRPr="00605263">
        <w:rPr>
          <w:rFonts w:hint="cs"/>
          <w:b/>
          <w:bCs/>
          <w:rtl/>
        </w:rPr>
        <w:t>המשטרה</w:t>
      </w:r>
      <w:r w:rsidRPr="00605263">
        <w:rPr>
          <w:b/>
          <w:bCs/>
          <w:rtl/>
        </w:rPr>
        <w:t xml:space="preserve"> </w:t>
      </w:r>
      <w:r w:rsidRPr="00605263">
        <w:rPr>
          <w:rFonts w:hint="cs"/>
          <w:b/>
          <w:bCs/>
          <w:rtl/>
        </w:rPr>
        <w:t>ולפי</w:t>
      </w:r>
      <w:r w:rsidRPr="00605263">
        <w:rPr>
          <w:b/>
          <w:bCs/>
          <w:rtl/>
        </w:rPr>
        <w:t xml:space="preserve"> </w:t>
      </w:r>
      <w:r w:rsidRPr="00605263">
        <w:rPr>
          <w:rFonts w:hint="cs"/>
          <w:b/>
          <w:bCs/>
          <w:rtl/>
        </w:rPr>
        <w:t>קובץ</w:t>
      </w:r>
      <w:r w:rsidRPr="00605263">
        <w:rPr>
          <w:b/>
          <w:bCs/>
          <w:rtl/>
        </w:rPr>
        <w:t xml:space="preserve"> </w:t>
      </w:r>
      <w:r w:rsidRPr="00605263">
        <w:rPr>
          <w:rFonts w:hint="cs"/>
          <w:b/>
          <w:bCs/>
          <w:rtl/>
        </w:rPr>
        <w:t>הטראומה</w:t>
      </w:r>
      <w:r w:rsidR="00E462BF">
        <w:rPr>
          <w:rFonts w:hint="cs"/>
          <w:b/>
          <w:bCs/>
          <w:rtl/>
        </w:rPr>
        <w:t>,</w:t>
      </w:r>
      <w:r>
        <w:rPr>
          <w:rFonts w:hint="cs"/>
          <w:b/>
          <w:bCs/>
          <w:rtl/>
        </w:rPr>
        <w:t xml:space="preserve"> </w:t>
      </w:r>
      <w:r w:rsidR="00F92353">
        <w:rPr>
          <w:rFonts w:hint="cs"/>
          <w:b/>
          <w:bCs/>
          <w:rtl/>
        </w:rPr>
        <w:t xml:space="preserve">בשנים </w:t>
      </w:r>
      <w:r>
        <w:rPr>
          <w:rFonts w:hint="cs"/>
          <w:b/>
          <w:bCs/>
          <w:rtl/>
        </w:rPr>
        <w:t>2014-2012</w:t>
      </w:r>
    </w:p>
    <w:tbl>
      <w:tblPr>
        <w:tblStyle w:val="TableGrid"/>
        <w:bidiVisual/>
        <w:tblW w:w="6237" w:type="dxa"/>
        <w:tblInd w:w="113" w:type="dxa"/>
        <w:tblBorders>
          <w:top w:val="single" w:sz="8" w:space="0" w:color="auto"/>
          <w:left w:val="single" w:sz="8" w:space="0" w:color="auto"/>
          <w:bottom w:val="single" w:sz="8" w:space="0" w:color="auto"/>
          <w:right w:val="single" w:sz="8" w:space="0" w:color="auto"/>
          <w:insideH w:val="none" w:sz="0" w:space="0" w:color="auto"/>
        </w:tblBorders>
        <w:tblLook w:val="04A0"/>
      </w:tblPr>
      <w:tblGrid>
        <w:gridCol w:w="3891"/>
        <w:gridCol w:w="782"/>
        <w:gridCol w:w="782"/>
        <w:gridCol w:w="782"/>
      </w:tblGrid>
      <w:tr w:rsidTr="00F92353">
        <w:tblPrEx>
          <w:tblW w:w="6237" w:type="dxa"/>
          <w:tblInd w:w="113" w:type="dxa"/>
          <w:tblBorders>
            <w:top w:val="single" w:sz="8" w:space="0" w:color="auto"/>
            <w:left w:val="single" w:sz="8" w:space="0" w:color="auto"/>
            <w:bottom w:val="single" w:sz="8" w:space="0" w:color="auto"/>
            <w:right w:val="single" w:sz="8" w:space="0" w:color="auto"/>
            <w:insideH w:val="none" w:sz="0" w:space="0" w:color="auto"/>
          </w:tblBorders>
          <w:tblLook w:val="04A0"/>
        </w:tblPrEx>
        <w:trPr>
          <w:tblHeader/>
        </w:trPr>
        <w:tc>
          <w:tcPr>
            <w:tcW w:w="0" w:type="auto"/>
            <w:tcBorders>
              <w:top w:val="single" w:sz="8" w:space="0" w:color="auto"/>
              <w:bottom w:val="single" w:sz="8" w:space="0" w:color="auto"/>
            </w:tcBorders>
            <w:shd w:val="clear" w:color="auto" w:fill="CEEAF5"/>
          </w:tcPr>
          <w:p w:rsidR="0053336A" w:rsidRPr="00605263" w:rsidP="00952B6C">
            <w:pPr>
              <w:tabs>
                <w:tab w:val="left" w:pos="1148"/>
              </w:tabs>
              <w:spacing w:before="40" w:after="40" w:line="280" w:lineRule="exact"/>
              <w:rPr>
                <w:rFonts w:ascii="Tahoma" w:hAnsi="Tahoma" w:cs="Tahoma"/>
                <w:b/>
                <w:bCs/>
                <w:sz w:val="16"/>
                <w:szCs w:val="16"/>
                <w:rtl/>
              </w:rPr>
            </w:pPr>
            <w:r w:rsidRPr="00605263">
              <w:rPr>
                <w:rFonts w:ascii="Tahoma" w:hAnsi="Tahoma" w:cs="Tahoma" w:hint="cs"/>
                <w:b/>
                <w:bCs/>
                <w:sz w:val="16"/>
                <w:szCs w:val="16"/>
                <w:rtl/>
              </w:rPr>
              <w:t>מספר</w:t>
            </w:r>
            <w:r w:rsidRPr="00605263">
              <w:rPr>
                <w:rFonts w:ascii="Tahoma" w:hAnsi="Tahoma" w:cs="Tahoma"/>
                <w:b/>
                <w:bCs/>
                <w:sz w:val="16"/>
                <w:szCs w:val="16"/>
                <w:rtl/>
              </w:rPr>
              <w:t xml:space="preserve"> הנפגעים קשה בתאונות דרכים </w:t>
            </w:r>
          </w:p>
        </w:tc>
        <w:tc>
          <w:tcPr>
            <w:tcW w:w="0" w:type="auto"/>
            <w:tcBorders>
              <w:top w:val="single" w:sz="8" w:space="0" w:color="auto"/>
              <w:bottom w:val="single" w:sz="8" w:space="0" w:color="auto"/>
            </w:tcBorders>
            <w:shd w:val="clear" w:color="auto" w:fill="CEEAF5"/>
          </w:tcPr>
          <w:p w:rsidR="0053336A" w:rsidRPr="00605263" w:rsidP="00952B6C">
            <w:pPr>
              <w:tabs>
                <w:tab w:val="left" w:pos="1148"/>
              </w:tabs>
              <w:spacing w:before="40" w:after="40" w:line="280" w:lineRule="exact"/>
              <w:rPr>
                <w:rFonts w:ascii="Tahoma" w:hAnsi="Tahoma" w:cs="Tahoma"/>
                <w:b/>
                <w:bCs/>
                <w:sz w:val="16"/>
                <w:szCs w:val="16"/>
                <w:rtl/>
              </w:rPr>
            </w:pPr>
            <w:r w:rsidRPr="00605263">
              <w:rPr>
                <w:rFonts w:ascii="Tahoma" w:hAnsi="Tahoma" w:cs="Tahoma"/>
                <w:b/>
                <w:bCs/>
                <w:sz w:val="16"/>
                <w:szCs w:val="16"/>
                <w:rtl/>
              </w:rPr>
              <w:t>2012</w:t>
            </w:r>
          </w:p>
        </w:tc>
        <w:tc>
          <w:tcPr>
            <w:tcW w:w="0" w:type="auto"/>
            <w:tcBorders>
              <w:top w:val="single" w:sz="8" w:space="0" w:color="auto"/>
              <w:bottom w:val="single" w:sz="8" w:space="0" w:color="auto"/>
            </w:tcBorders>
            <w:shd w:val="clear" w:color="auto" w:fill="CEEAF5"/>
          </w:tcPr>
          <w:p w:rsidR="0053336A" w:rsidRPr="00605263" w:rsidP="00952B6C">
            <w:pPr>
              <w:tabs>
                <w:tab w:val="left" w:pos="1148"/>
              </w:tabs>
              <w:spacing w:before="40" w:after="40" w:line="280" w:lineRule="exact"/>
              <w:rPr>
                <w:rFonts w:ascii="Tahoma" w:hAnsi="Tahoma" w:cs="Tahoma"/>
                <w:b/>
                <w:bCs/>
                <w:sz w:val="16"/>
                <w:szCs w:val="16"/>
                <w:rtl/>
              </w:rPr>
            </w:pPr>
            <w:r w:rsidRPr="00605263">
              <w:rPr>
                <w:rFonts w:ascii="Tahoma" w:hAnsi="Tahoma" w:cs="Tahoma"/>
                <w:b/>
                <w:bCs/>
                <w:sz w:val="16"/>
                <w:szCs w:val="16"/>
                <w:rtl/>
              </w:rPr>
              <w:t>2013</w:t>
            </w:r>
          </w:p>
        </w:tc>
        <w:tc>
          <w:tcPr>
            <w:tcW w:w="0" w:type="auto"/>
            <w:tcBorders>
              <w:top w:val="single" w:sz="8" w:space="0" w:color="auto"/>
              <w:bottom w:val="single" w:sz="8" w:space="0" w:color="auto"/>
            </w:tcBorders>
            <w:shd w:val="clear" w:color="auto" w:fill="CEEAF5"/>
          </w:tcPr>
          <w:p w:rsidR="0053336A" w:rsidRPr="00605263" w:rsidP="00952B6C">
            <w:pPr>
              <w:tabs>
                <w:tab w:val="left" w:pos="1148"/>
              </w:tabs>
              <w:spacing w:before="40" w:after="40" w:line="280" w:lineRule="exact"/>
              <w:rPr>
                <w:rFonts w:ascii="Tahoma" w:hAnsi="Tahoma" w:cs="Tahoma"/>
                <w:b/>
                <w:bCs/>
                <w:sz w:val="16"/>
                <w:szCs w:val="16"/>
                <w:rtl/>
              </w:rPr>
            </w:pPr>
            <w:r w:rsidRPr="00605263">
              <w:rPr>
                <w:rFonts w:ascii="Tahoma" w:hAnsi="Tahoma" w:cs="Tahoma"/>
                <w:b/>
                <w:bCs/>
                <w:sz w:val="16"/>
                <w:szCs w:val="16"/>
                <w:rtl/>
              </w:rPr>
              <w:t>2014</w:t>
            </w:r>
          </w:p>
        </w:tc>
      </w:tr>
      <w:tr w:rsidTr="00605263">
        <w:tblPrEx>
          <w:tblW w:w="6237" w:type="dxa"/>
          <w:tblInd w:w="113" w:type="dxa"/>
          <w:tblLook w:val="04A0"/>
        </w:tblPrEx>
        <w:tc>
          <w:tcPr>
            <w:tcW w:w="0" w:type="auto"/>
            <w:tcBorders>
              <w:top w:val="single" w:sz="8" w:space="0" w:color="auto"/>
            </w:tcBorders>
          </w:tcPr>
          <w:p w:rsidR="0053336A" w:rsidRPr="00605263" w:rsidP="00952B6C">
            <w:pPr>
              <w:tabs>
                <w:tab w:val="left" w:pos="1148"/>
              </w:tabs>
              <w:spacing w:before="40" w:after="40" w:line="280" w:lineRule="exact"/>
              <w:rPr>
                <w:rFonts w:ascii="Tahoma" w:hAnsi="Tahoma" w:cs="Tahoma"/>
                <w:sz w:val="16"/>
                <w:szCs w:val="16"/>
                <w:rtl/>
              </w:rPr>
            </w:pPr>
            <w:r w:rsidRPr="00605263">
              <w:rPr>
                <w:rFonts w:ascii="Tahoma" w:hAnsi="Tahoma" w:cs="Tahoma" w:hint="cs"/>
                <w:sz w:val="16"/>
                <w:szCs w:val="16"/>
                <w:rtl/>
              </w:rPr>
              <w:t>לפי</w:t>
            </w:r>
            <w:r w:rsidRPr="00605263">
              <w:rPr>
                <w:rFonts w:ascii="Tahoma" w:hAnsi="Tahoma" w:cs="Tahoma"/>
                <w:sz w:val="16"/>
                <w:szCs w:val="16"/>
                <w:rtl/>
              </w:rPr>
              <w:t xml:space="preserve"> </w:t>
            </w:r>
            <w:r w:rsidRPr="00605263">
              <w:rPr>
                <w:rFonts w:ascii="Tahoma" w:hAnsi="Tahoma" w:cs="Tahoma" w:hint="cs"/>
                <w:sz w:val="16"/>
                <w:szCs w:val="16"/>
                <w:rtl/>
              </w:rPr>
              <w:t>קובץ</w:t>
            </w:r>
            <w:r w:rsidRPr="00605263">
              <w:rPr>
                <w:rFonts w:ascii="Tahoma" w:hAnsi="Tahoma" w:cs="Tahoma"/>
                <w:sz w:val="16"/>
                <w:szCs w:val="16"/>
                <w:rtl/>
              </w:rPr>
              <w:t xml:space="preserve"> </w:t>
            </w:r>
            <w:r w:rsidRPr="00605263">
              <w:rPr>
                <w:rFonts w:ascii="Tahoma" w:hAnsi="Tahoma" w:cs="Tahoma" w:hint="cs"/>
                <w:sz w:val="16"/>
                <w:szCs w:val="16"/>
                <w:rtl/>
              </w:rPr>
              <w:t>המשטרה</w:t>
            </w:r>
            <w:r w:rsidR="00605263">
              <w:rPr>
                <w:rFonts w:ascii="Tahoma" w:hAnsi="Tahoma" w:cs="Tahoma" w:hint="cs"/>
                <w:sz w:val="16"/>
                <w:szCs w:val="16"/>
                <w:rtl/>
              </w:rPr>
              <w:t>*</w:t>
            </w:r>
            <w:r w:rsidRPr="00605263">
              <w:rPr>
                <w:rFonts w:ascii="Tahoma" w:hAnsi="Tahoma" w:cs="Tahoma" w:hint="cs"/>
                <w:sz w:val="16"/>
                <w:szCs w:val="16"/>
                <w:rtl/>
              </w:rPr>
              <w:t xml:space="preserve"> </w:t>
            </w:r>
          </w:p>
        </w:tc>
        <w:tc>
          <w:tcPr>
            <w:tcW w:w="0" w:type="auto"/>
            <w:tcBorders>
              <w:top w:val="single" w:sz="8" w:space="0" w:color="auto"/>
            </w:tcBorders>
          </w:tcPr>
          <w:p w:rsidR="0053336A" w:rsidRPr="00605263" w:rsidP="00952B6C">
            <w:pPr>
              <w:tabs>
                <w:tab w:val="left" w:pos="1148"/>
              </w:tabs>
              <w:spacing w:before="40" w:after="40" w:line="280" w:lineRule="exact"/>
              <w:rPr>
                <w:rFonts w:ascii="Tahoma" w:hAnsi="Tahoma" w:cs="Tahoma"/>
                <w:sz w:val="16"/>
                <w:szCs w:val="16"/>
                <w:rtl/>
              </w:rPr>
            </w:pPr>
            <w:r w:rsidRPr="00605263">
              <w:rPr>
                <w:rFonts w:ascii="Tahoma" w:hAnsi="Tahoma" w:cs="Tahoma" w:hint="cs"/>
                <w:sz w:val="16"/>
                <w:szCs w:val="16"/>
                <w:rtl/>
              </w:rPr>
              <w:t>1,516</w:t>
            </w:r>
          </w:p>
        </w:tc>
        <w:tc>
          <w:tcPr>
            <w:tcW w:w="0" w:type="auto"/>
            <w:tcBorders>
              <w:top w:val="single" w:sz="8" w:space="0" w:color="auto"/>
            </w:tcBorders>
          </w:tcPr>
          <w:p w:rsidR="0053336A" w:rsidRPr="00605263" w:rsidP="00952B6C">
            <w:pPr>
              <w:tabs>
                <w:tab w:val="left" w:pos="1148"/>
              </w:tabs>
              <w:spacing w:before="40" w:after="40" w:line="280" w:lineRule="exact"/>
              <w:rPr>
                <w:rFonts w:ascii="Tahoma" w:hAnsi="Tahoma" w:cs="Tahoma"/>
                <w:sz w:val="16"/>
                <w:szCs w:val="16"/>
                <w:rtl/>
              </w:rPr>
            </w:pPr>
            <w:r w:rsidRPr="00605263">
              <w:rPr>
                <w:rFonts w:ascii="Tahoma" w:hAnsi="Tahoma" w:cs="Tahoma"/>
                <w:sz w:val="16"/>
                <w:szCs w:val="16"/>
                <w:rtl/>
              </w:rPr>
              <w:t>1,570</w:t>
            </w:r>
          </w:p>
        </w:tc>
        <w:tc>
          <w:tcPr>
            <w:tcW w:w="0" w:type="auto"/>
            <w:tcBorders>
              <w:top w:val="single" w:sz="8" w:space="0" w:color="auto"/>
            </w:tcBorders>
          </w:tcPr>
          <w:p w:rsidR="0053336A" w:rsidRPr="00605263" w:rsidP="00952B6C">
            <w:pPr>
              <w:tabs>
                <w:tab w:val="left" w:pos="1148"/>
              </w:tabs>
              <w:spacing w:before="40" w:after="40" w:line="280" w:lineRule="exact"/>
              <w:rPr>
                <w:rFonts w:ascii="Tahoma" w:hAnsi="Tahoma" w:cs="Tahoma"/>
                <w:sz w:val="16"/>
                <w:szCs w:val="16"/>
                <w:rtl/>
              </w:rPr>
            </w:pPr>
            <w:r w:rsidRPr="00605263">
              <w:rPr>
                <w:rFonts w:ascii="Tahoma" w:hAnsi="Tahoma" w:cs="Tahoma"/>
                <w:sz w:val="16"/>
                <w:szCs w:val="16"/>
                <w:rtl/>
              </w:rPr>
              <w:t>1,503</w:t>
            </w:r>
          </w:p>
        </w:tc>
      </w:tr>
      <w:tr w:rsidTr="00605263">
        <w:tblPrEx>
          <w:tblW w:w="6237" w:type="dxa"/>
          <w:tblInd w:w="113" w:type="dxa"/>
          <w:tblLook w:val="04A0"/>
        </w:tblPrEx>
        <w:tc>
          <w:tcPr>
            <w:tcW w:w="0" w:type="auto"/>
          </w:tcPr>
          <w:p w:rsidR="0053336A" w:rsidRPr="00605263" w:rsidP="00952B6C">
            <w:pPr>
              <w:tabs>
                <w:tab w:val="left" w:pos="1148"/>
              </w:tabs>
              <w:spacing w:before="40" w:after="40" w:line="280" w:lineRule="exact"/>
              <w:rPr>
                <w:rFonts w:ascii="Tahoma" w:hAnsi="Tahoma" w:cs="Tahoma"/>
                <w:sz w:val="16"/>
                <w:szCs w:val="16"/>
                <w:rtl/>
              </w:rPr>
            </w:pPr>
            <w:r w:rsidRPr="00605263">
              <w:rPr>
                <w:rFonts w:ascii="Tahoma" w:hAnsi="Tahoma" w:cs="Tahoma" w:hint="cs"/>
                <w:sz w:val="16"/>
                <w:szCs w:val="16"/>
                <w:rtl/>
              </w:rPr>
              <w:t>לפי</w:t>
            </w:r>
            <w:r w:rsidRPr="00605263">
              <w:rPr>
                <w:rFonts w:ascii="Tahoma" w:hAnsi="Tahoma" w:cs="Tahoma"/>
                <w:sz w:val="16"/>
                <w:szCs w:val="16"/>
                <w:rtl/>
              </w:rPr>
              <w:t xml:space="preserve"> קובץ הטראומה </w:t>
            </w:r>
          </w:p>
        </w:tc>
        <w:tc>
          <w:tcPr>
            <w:tcW w:w="0" w:type="auto"/>
          </w:tcPr>
          <w:p w:rsidR="0053336A" w:rsidRPr="00605263" w:rsidP="00952B6C">
            <w:pPr>
              <w:tabs>
                <w:tab w:val="left" w:pos="1148"/>
              </w:tabs>
              <w:spacing w:before="40" w:after="40" w:line="280" w:lineRule="exact"/>
              <w:rPr>
                <w:rFonts w:ascii="Tahoma" w:hAnsi="Tahoma" w:cs="Tahoma"/>
                <w:sz w:val="16"/>
                <w:szCs w:val="16"/>
                <w:rtl/>
              </w:rPr>
            </w:pPr>
            <w:r w:rsidRPr="00605263">
              <w:rPr>
                <w:rFonts w:ascii="Tahoma" w:hAnsi="Tahoma" w:cs="Tahoma"/>
                <w:sz w:val="16"/>
                <w:szCs w:val="16"/>
                <w:rtl/>
              </w:rPr>
              <w:t>3,493</w:t>
            </w:r>
          </w:p>
        </w:tc>
        <w:tc>
          <w:tcPr>
            <w:tcW w:w="0" w:type="auto"/>
          </w:tcPr>
          <w:p w:rsidR="0053336A" w:rsidRPr="00605263" w:rsidP="00952B6C">
            <w:pPr>
              <w:tabs>
                <w:tab w:val="left" w:pos="1148"/>
              </w:tabs>
              <w:spacing w:before="40" w:after="40" w:line="280" w:lineRule="exact"/>
              <w:rPr>
                <w:rFonts w:ascii="Tahoma" w:hAnsi="Tahoma" w:cs="Tahoma"/>
                <w:sz w:val="16"/>
                <w:szCs w:val="16"/>
                <w:rtl/>
              </w:rPr>
            </w:pPr>
            <w:r w:rsidRPr="00605263">
              <w:rPr>
                <w:rFonts w:ascii="Tahoma" w:hAnsi="Tahoma" w:cs="Tahoma"/>
                <w:sz w:val="16"/>
                <w:szCs w:val="16"/>
                <w:rtl/>
              </w:rPr>
              <w:t>3,581</w:t>
            </w:r>
          </w:p>
        </w:tc>
        <w:tc>
          <w:tcPr>
            <w:tcW w:w="0" w:type="auto"/>
          </w:tcPr>
          <w:p w:rsidR="0053336A" w:rsidRPr="00605263" w:rsidP="00952B6C">
            <w:pPr>
              <w:tabs>
                <w:tab w:val="left" w:pos="1148"/>
              </w:tabs>
              <w:spacing w:before="40" w:after="40" w:line="280" w:lineRule="exact"/>
              <w:rPr>
                <w:rFonts w:ascii="Tahoma" w:hAnsi="Tahoma" w:cs="Tahoma"/>
                <w:sz w:val="16"/>
                <w:szCs w:val="16"/>
                <w:rtl/>
              </w:rPr>
            </w:pPr>
            <w:r w:rsidRPr="00605263">
              <w:rPr>
                <w:rFonts w:ascii="Tahoma" w:hAnsi="Tahoma" w:cs="Tahoma"/>
                <w:sz w:val="16"/>
                <w:szCs w:val="16"/>
                <w:rtl/>
              </w:rPr>
              <w:t>3,413</w:t>
            </w:r>
          </w:p>
        </w:tc>
      </w:tr>
    </w:tbl>
    <w:p w:rsidR="00605263" w:rsidRPr="00605263" w:rsidP="00952B6C">
      <w:pPr>
        <w:spacing w:before="120" w:after="240" w:line="200" w:lineRule="exact"/>
        <w:ind w:left="397" w:right="2268" w:hanging="397"/>
        <w:jc w:val="both"/>
        <w:rPr>
          <w:rFonts w:ascii="Tahoma" w:hAnsi="Tahoma" w:cs="Tahoma"/>
          <w:sz w:val="14"/>
          <w:szCs w:val="14"/>
          <w:rtl/>
        </w:rPr>
      </w:pPr>
      <w:r w:rsidRPr="00605263">
        <w:rPr>
          <w:rFonts w:ascii="Tahoma" w:hAnsi="Tahoma" w:cs="Tahoma" w:hint="cs"/>
          <w:sz w:val="14"/>
          <w:szCs w:val="14"/>
          <w:rtl/>
        </w:rPr>
        <w:t>*</w:t>
      </w:r>
      <w:r w:rsidRPr="00605263">
        <w:rPr>
          <w:rFonts w:ascii="Tahoma" w:hAnsi="Tahoma" w:cs="Tahoma" w:hint="cs"/>
          <w:sz w:val="14"/>
          <w:szCs w:val="14"/>
          <w:rtl/>
        </w:rPr>
        <w:tab/>
        <w:t xml:space="preserve">כפי שנרשמו בדוח </w:t>
      </w:r>
      <w:r w:rsidRPr="00605263">
        <w:rPr>
          <w:rFonts w:ascii="Tahoma" w:hAnsi="Tahoma" w:cs="Tahoma" w:hint="cs"/>
          <w:sz w:val="14"/>
          <w:szCs w:val="14"/>
          <w:rtl/>
        </w:rPr>
        <w:t>למ"ס</w:t>
      </w:r>
      <w:r w:rsidRPr="00605263">
        <w:rPr>
          <w:rFonts w:ascii="Tahoma" w:hAnsi="Tahoma" w:cs="Tahoma" w:hint="cs"/>
          <w:sz w:val="14"/>
          <w:szCs w:val="14"/>
          <w:rtl/>
        </w:rPr>
        <w:t xml:space="preserve"> לשנת 2014, עמ' 254.</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מהלוח</w:t>
      </w:r>
      <w:r w:rsidRPr="00D30D2F">
        <w:rPr>
          <w:rFonts w:ascii="Tahoma" w:hAnsi="Tahoma" w:cs="Tahoma"/>
          <w:sz w:val="17"/>
          <w:szCs w:val="17"/>
          <w:rtl/>
        </w:rPr>
        <w:t xml:space="preserve"> עולה כי מספר הפצועים קשה שאובחן בבתי החולים </w:t>
      </w:r>
      <w:r w:rsidRPr="00D30D2F">
        <w:rPr>
          <w:rFonts w:ascii="Tahoma" w:hAnsi="Tahoma" w:cs="Tahoma" w:hint="cs"/>
          <w:sz w:val="17"/>
          <w:szCs w:val="17"/>
          <w:rtl/>
        </w:rPr>
        <w:t>על פי רישומי מכון גרטנר גדול</w:t>
      </w:r>
      <w:r w:rsidRPr="00D30D2F">
        <w:rPr>
          <w:rFonts w:ascii="Tahoma" w:hAnsi="Tahoma" w:cs="Tahoma"/>
          <w:sz w:val="17"/>
          <w:szCs w:val="17"/>
          <w:rtl/>
        </w:rPr>
        <w:t xml:space="preserve"> בשיעור ניכר מ</w:t>
      </w:r>
      <w:r w:rsidRPr="00D30D2F">
        <w:rPr>
          <w:rFonts w:ascii="Tahoma" w:hAnsi="Tahoma" w:cs="Tahoma" w:hint="cs"/>
          <w:sz w:val="17"/>
          <w:szCs w:val="17"/>
          <w:rtl/>
        </w:rPr>
        <w:t xml:space="preserve">מספרם לפי </w:t>
      </w:r>
      <w:r w:rsidRPr="00D30D2F">
        <w:rPr>
          <w:rFonts w:ascii="Tahoma" w:hAnsi="Tahoma" w:cs="Tahoma"/>
          <w:sz w:val="17"/>
          <w:szCs w:val="17"/>
          <w:rtl/>
        </w:rPr>
        <w:t xml:space="preserve">הרישום של המשטרה. </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מנהל</w:t>
      </w:r>
      <w:r w:rsidRPr="00D30D2F">
        <w:rPr>
          <w:rFonts w:ascii="Tahoma" w:hAnsi="Tahoma" w:cs="Tahoma"/>
          <w:sz w:val="17"/>
          <w:szCs w:val="17"/>
          <w:rtl/>
        </w:rPr>
        <w:t xml:space="preserve"> </w:t>
      </w:r>
      <w:r w:rsidRPr="00D30D2F">
        <w:rPr>
          <w:rFonts w:ascii="Tahoma" w:hAnsi="Tahoma" w:cs="Tahoma" w:hint="cs"/>
          <w:sz w:val="17"/>
          <w:szCs w:val="17"/>
          <w:rtl/>
        </w:rPr>
        <w:t>מכון</w:t>
      </w:r>
      <w:r w:rsidRPr="00D30D2F">
        <w:rPr>
          <w:rFonts w:ascii="Tahoma" w:hAnsi="Tahoma" w:cs="Tahoma"/>
          <w:sz w:val="17"/>
          <w:szCs w:val="17"/>
          <w:rtl/>
        </w:rPr>
        <w:t xml:space="preserve"> </w:t>
      </w:r>
      <w:r w:rsidRPr="00D30D2F">
        <w:rPr>
          <w:rFonts w:ascii="Tahoma" w:hAnsi="Tahoma" w:cs="Tahoma" w:hint="cs"/>
          <w:sz w:val="17"/>
          <w:szCs w:val="17"/>
          <w:rtl/>
        </w:rPr>
        <w:t>גרטנר</w:t>
      </w:r>
      <w:r w:rsidRPr="00D30D2F">
        <w:rPr>
          <w:rFonts w:ascii="Tahoma" w:hAnsi="Tahoma" w:cs="Tahoma"/>
          <w:sz w:val="17"/>
          <w:szCs w:val="17"/>
          <w:rtl/>
        </w:rPr>
        <w:t xml:space="preserve"> </w:t>
      </w:r>
      <w:r w:rsidRPr="00D30D2F">
        <w:rPr>
          <w:rFonts w:ascii="Tahoma" w:hAnsi="Tahoma" w:cs="Tahoma" w:hint="cs"/>
          <w:sz w:val="17"/>
          <w:szCs w:val="17"/>
          <w:rtl/>
        </w:rPr>
        <w:t>ציין</w:t>
      </w:r>
      <w:r w:rsidRPr="00D30D2F">
        <w:rPr>
          <w:rFonts w:ascii="Tahoma" w:hAnsi="Tahoma" w:cs="Tahoma"/>
          <w:sz w:val="17"/>
          <w:szCs w:val="17"/>
          <w:rtl/>
        </w:rPr>
        <w:t xml:space="preserve"> </w:t>
      </w:r>
      <w:r w:rsidRPr="00D30D2F">
        <w:rPr>
          <w:rFonts w:ascii="Tahoma" w:hAnsi="Tahoma" w:cs="Tahoma" w:hint="cs"/>
          <w:sz w:val="17"/>
          <w:szCs w:val="17"/>
          <w:rtl/>
        </w:rPr>
        <w:t>במכתבו למשרד מבקר המדינה כי</w:t>
      </w:r>
      <w:r w:rsidRPr="00D30D2F">
        <w:rPr>
          <w:rFonts w:ascii="Tahoma" w:hAnsi="Tahoma" w:cs="Tahoma"/>
          <w:sz w:val="17"/>
          <w:szCs w:val="17"/>
          <w:rtl/>
        </w:rPr>
        <w:t xml:space="preserve"> </w:t>
      </w:r>
      <w:r w:rsidRPr="00D30D2F">
        <w:rPr>
          <w:rFonts w:ascii="Tahoma" w:hAnsi="Tahoma" w:cs="Tahoma" w:hint="cs"/>
          <w:sz w:val="17"/>
          <w:szCs w:val="17"/>
          <w:rtl/>
        </w:rPr>
        <w:t>לדעתו הנתונים</w:t>
      </w:r>
      <w:r w:rsidRPr="00D30D2F">
        <w:rPr>
          <w:rFonts w:ascii="Tahoma" w:hAnsi="Tahoma" w:cs="Tahoma"/>
          <w:sz w:val="17"/>
          <w:szCs w:val="17"/>
          <w:rtl/>
        </w:rPr>
        <w:t xml:space="preserve"> </w:t>
      </w:r>
      <w:r w:rsidRPr="00D30D2F">
        <w:rPr>
          <w:rFonts w:ascii="Tahoma" w:hAnsi="Tahoma" w:cs="Tahoma" w:hint="cs"/>
          <w:sz w:val="17"/>
          <w:szCs w:val="17"/>
          <w:rtl/>
        </w:rPr>
        <w:t>היחידים</w:t>
      </w:r>
      <w:r w:rsidRPr="00D30D2F">
        <w:rPr>
          <w:rFonts w:ascii="Tahoma" w:hAnsi="Tahoma" w:cs="Tahoma"/>
          <w:sz w:val="17"/>
          <w:szCs w:val="17"/>
          <w:rtl/>
        </w:rPr>
        <w:t xml:space="preserve"> </w:t>
      </w:r>
      <w:r w:rsidRPr="00D30D2F">
        <w:rPr>
          <w:rFonts w:ascii="Tahoma" w:hAnsi="Tahoma" w:cs="Tahoma" w:hint="cs"/>
          <w:sz w:val="17"/>
          <w:szCs w:val="17"/>
          <w:rtl/>
        </w:rPr>
        <w:t>במדינה</w:t>
      </w:r>
      <w:r w:rsidRPr="00D30D2F">
        <w:rPr>
          <w:rFonts w:ascii="Tahoma" w:hAnsi="Tahoma" w:cs="Tahoma"/>
          <w:sz w:val="17"/>
          <w:szCs w:val="17"/>
          <w:rtl/>
        </w:rPr>
        <w:t xml:space="preserve"> </w:t>
      </w:r>
      <w:r w:rsidRPr="00D30D2F">
        <w:rPr>
          <w:rFonts w:ascii="Tahoma" w:hAnsi="Tahoma" w:cs="Tahoma" w:hint="cs"/>
          <w:sz w:val="17"/>
          <w:szCs w:val="17"/>
          <w:rtl/>
        </w:rPr>
        <w:t>שהם</w:t>
      </w:r>
      <w:r w:rsidRPr="00D30D2F">
        <w:rPr>
          <w:rFonts w:ascii="Tahoma" w:hAnsi="Tahoma" w:cs="Tahoma"/>
          <w:sz w:val="17"/>
          <w:szCs w:val="17"/>
          <w:rtl/>
        </w:rPr>
        <w:t xml:space="preserve"> </w:t>
      </w:r>
      <w:r w:rsidRPr="00D30D2F">
        <w:rPr>
          <w:rFonts w:ascii="Tahoma" w:hAnsi="Tahoma" w:cs="Tahoma" w:hint="cs"/>
          <w:sz w:val="17"/>
          <w:szCs w:val="17"/>
          <w:rtl/>
        </w:rPr>
        <w:t>מלאים</w:t>
      </w:r>
      <w:r w:rsidRPr="00D30D2F">
        <w:rPr>
          <w:rFonts w:ascii="Tahoma" w:hAnsi="Tahoma" w:cs="Tahoma"/>
          <w:sz w:val="17"/>
          <w:szCs w:val="17"/>
          <w:rtl/>
        </w:rPr>
        <w:t xml:space="preserve">, </w:t>
      </w:r>
      <w:r w:rsidRPr="00D30D2F">
        <w:rPr>
          <w:rFonts w:ascii="Tahoma" w:hAnsi="Tahoma" w:cs="Tahoma" w:hint="cs"/>
          <w:sz w:val="17"/>
          <w:szCs w:val="17"/>
          <w:rtl/>
        </w:rPr>
        <w:t>תקפים</w:t>
      </w:r>
      <w:r w:rsidRPr="00D30D2F">
        <w:rPr>
          <w:rFonts w:ascii="Tahoma" w:hAnsi="Tahoma" w:cs="Tahoma"/>
          <w:sz w:val="17"/>
          <w:szCs w:val="17"/>
          <w:rtl/>
        </w:rPr>
        <w:t xml:space="preserve"> </w:t>
      </w:r>
      <w:r w:rsidRPr="00D30D2F">
        <w:rPr>
          <w:rFonts w:ascii="Tahoma" w:hAnsi="Tahoma" w:cs="Tahoma" w:hint="cs"/>
          <w:sz w:val="17"/>
          <w:szCs w:val="17"/>
          <w:rtl/>
        </w:rPr>
        <w:t>ומהימנים</w:t>
      </w:r>
      <w:r w:rsidRPr="00D30D2F">
        <w:rPr>
          <w:rFonts w:ascii="Tahoma" w:hAnsi="Tahoma" w:cs="Tahoma"/>
          <w:sz w:val="17"/>
          <w:szCs w:val="17"/>
          <w:rtl/>
        </w:rPr>
        <w:t xml:space="preserve"> </w:t>
      </w:r>
      <w:r w:rsidRPr="00D30D2F">
        <w:rPr>
          <w:rFonts w:ascii="Tahoma" w:hAnsi="Tahoma" w:cs="Tahoma" w:hint="cs"/>
          <w:sz w:val="17"/>
          <w:szCs w:val="17"/>
          <w:rtl/>
        </w:rPr>
        <w:t>בנושא</w:t>
      </w:r>
      <w:r w:rsidRPr="00D30D2F">
        <w:rPr>
          <w:rFonts w:ascii="Tahoma" w:hAnsi="Tahoma" w:cs="Tahoma"/>
          <w:sz w:val="17"/>
          <w:szCs w:val="17"/>
          <w:rtl/>
        </w:rPr>
        <w:t xml:space="preserve"> </w:t>
      </w:r>
      <w:r w:rsidRPr="00D30D2F">
        <w:rPr>
          <w:rFonts w:ascii="Tahoma" w:hAnsi="Tahoma" w:cs="Tahoma" w:hint="cs"/>
          <w:sz w:val="17"/>
          <w:szCs w:val="17"/>
          <w:rtl/>
        </w:rPr>
        <w:t>נפגעי</w:t>
      </w:r>
      <w:r w:rsidRPr="00D30D2F">
        <w:rPr>
          <w:rFonts w:ascii="Tahoma" w:hAnsi="Tahoma" w:cs="Tahoma"/>
          <w:sz w:val="17"/>
          <w:szCs w:val="17"/>
          <w:rtl/>
        </w:rPr>
        <w:t xml:space="preserve"> </w:t>
      </w:r>
      <w:r w:rsidRPr="00D30D2F">
        <w:rPr>
          <w:rFonts w:ascii="Tahoma" w:hAnsi="Tahoma" w:cs="Tahoma" w:hint="cs"/>
          <w:sz w:val="17"/>
          <w:szCs w:val="17"/>
          <w:rtl/>
        </w:rPr>
        <w:t>תאונות</w:t>
      </w:r>
      <w:r w:rsidRPr="00D30D2F">
        <w:rPr>
          <w:rFonts w:ascii="Tahoma" w:hAnsi="Tahoma" w:cs="Tahoma"/>
          <w:sz w:val="17"/>
          <w:szCs w:val="17"/>
          <w:rtl/>
        </w:rPr>
        <w:t xml:space="preserve"> </w:t>
      </w:r>
      <w:r w:rsidRPr="00D30D2F">
        <w:rPr>
          <w:rFonts w:ascii="Tahoma" w:hAnsi="Tahoma" w:cs="Tahoma" w:hint="cs"/>
          <w:sz w:val="17"/>
          <w:szCs w:val="17"/>
          <w:rtl/>
        </w:rPr>
        <w:t>הדרכים</w:t>
      </w:r>
      <w:r w:rsidRPr="00D30D2F">
        <w:rPr>
          <w:rFonts w:ascii="Tahoma" w:hAnsi="Tahoma" w:cs="Tahoma"/>
          <w:sz w:val="17"/>
          <w:szCs w:val="17"/>
          <w:rtl/>
        </w:rPr>
        <w:t xml:space="preserve"> </w:t>
      </w:r>
      <w:r w:rsidRPr="00D30D2F">
        <w:rPr>
          <w:rFonts w:ascii="Tahoma" w:hAnsi="Tahoma" w:cs="Tahoma" w:hint="cs"/>
          <w:sz w:val="17"/>
          <w:szCs w:val="17"/>
          <w:rtl/>
        </w:rPr>
        <w:t>הם</w:t>
      </w:r>
      <w:r w:rsidRPr="00D30D2F">
        <w:rPr>
          <w:rFonts w:ascii="Tahoma" w:hAnsi="Tahoma" w:cs="Tahoma"/>
          <w:sz w:val="17"/>
          <w:szCs w:val="17"/>
          <w:rtl/>
        </w:rPr>
        <w:t xml:space="preserve"> </w:t>
      </w:r>
      <w:r w:rsidRPr="00D30D2F">
        <w:rPr>
          <w:rFonts w:ascii="Tahoma" w:hAnsi="Tahoma" w:cs="Tahoma" w:hint="cs"/>
          <w:sz w:val="17"/>
          <w:szCs w:val="17"/>
          <w:rtl/>
        </w:rPr>
        <w:t>הנתונים</w:t>
      </w:r>
      <w:r w:rsidRPr="00D30D2F">
        <w:rPr>
          <w:rFonts w:ascii="Tahoma" w:hAnsi="Tahoma" w:cs="Tahoma"/>
          <w:sz w:val="17"/>
          <w:szCs w:val="17"/>
          <w:rtl/>
        </w:rPr>
        <w:t xml:space="preserve"> </w:t>
      </w:r>
      <w:r w:rsidRPr="00D30D2F">
        <w:rPr>
          <w:rFonts w:ascii="Tahoma" w:hAnsi="Tahoma" w:cs="Tahoma" w:hint="cs"/>
          <w:sz w:val="17"/>
          <w:szCs w:val="17"/>
          <w:rtl/>
        </w:rPr>
        <w:t>שבקובץ</w:t>
      </w:r>
      <w:r w:rsidRPr="00D30D2F">
        <w:rPr>
          <w:rFonts w:ascii="Tahoma" w:hAnsi="Tahoma" w:cs="Tahoma"/>
          <w:sz w:val="17"/>
          <w:szCs w:val="17"/>
          <w:rtl/>
        </w:rPr>
        <w:t xml:space="preserve"> </w:t>
      </w:r>
      <w:r w:rsidRPr="00D30D2F">
        <w:rPr>
          <w:rFonts w:ascii="Tahoma" w:hAnsi="Tahoma" w:cs="Tahoma" w:hint="cs"/>
          <w:sz w:val="17"/>
          <w:szCs w:val="17"/>
          <w:rtl/>
        </w:rPr>
        <w:t>הטראומה</w:t>
      </w:r>
      <w:r w:rsidRPr="00D30D2F">
        <w:rPr>
          <w:rFonts w:ascii="Tahoma" w:hAnsi="Tahoma" w:cs="Tahoma"/>
          <w:sz w:val="17"/>
          <w:szCs w:val="17"/>
          <w:rtl/>
        </w:rPr>
        <w:t xml:space="preserve">. </w:t>
      </w:r>
    </w:p>
    <w:p w:rsidR="0053336A" w:rsidRPr="00D30D2F" w:rsidP="00952B6C">
      <w:pPr>
        <w:spacing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19885" cy="24003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19885" cy="2400300"/>
                        </a:xfrm>
                        <a:prstGeom prst="rect">
                          <a:avLst/>
                        </a:prstGeom>
                        <a:noFill/>
                        <a:ln w="9525">
                          <a:noFill/>
                          <a:miter lim="800000"/>
                          <a:headEnd/>
                          <a:tailEnd/>
                        </a:ln>
                      </wps:spPr>
                      <wps:txbx>
                        <w:txbxContent>
                          <w:p w:rsidR="00F10F3F" w:rsidRPr="00373C5D" w:rsidP="00F9235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7460835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90927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10F3F" w:rsidRPr="00881D99" w:rsidP="00F92353">
                            <w:pPr>
                              <w:spacing w:after="0" w:line="240" w:lineRule="auto"/>
                              <w:rPr>
                                <w:color w:val="0B5294"/>
                                <w:spacing w:val="-4"/>
                                <w:sz w:val="24"/>
                                <w:szCs w:val="24"/>
                                <w:rtl/>
                                <w:cs/>
                              </w:rPr>
                            </w:pPr>
                            <w:r w:rsidRPr="00F92353">
                              <w:rPr>
                                <w:rFonts w:cs="Tahoma" w:hint="eastAsia"/>
                                <w:color w:val="0B5294"/>
                                <w:spacing w:val="-4"/>
                                <w:sz w:val="24"/>
                                <w:szCs w:val="24"/>
                                <w:rtl/>
                              </w:rPr>
                              <w:t>העלות</w:t>
                            </w:r>
                            <w:r w:rsidRPr="00F92353">
                              <w:rPr>
                                <w:rFonts w:cs="Tahoma"/>
                                <w:color w:val="0B5294"/>
                                <w:spacing w:val="-4"/>
                                <w:sz w:val="24"/>
                                <w:szCs w:val="24"/>
                                <w:rtl/>
                              </w:rPr>
                              <w:t xml:space="preserve"> </w:t>
                            </w:r>
                            <w:r w:rsidRPr="00F92353">
                              <w:rPr>
                                <w:rFonts w:cs="Tahoma" w:hint="eastAsia"/>
                                <w:color w:val="0B5294"/>
                                <w:spacing w:val="-4"/>
                                <w:sz w:val="24"/>
                                <w:szCs w:val="24"/>
                                <w:rtl/>
                              </w:rPr>
                              <w:t>השנתית</w:t>
                            </w:r>
                            <w:r w:rsidRPr="00F92353">
                              <w:rPr>
                                <w:rFonts w:cs="Tahoma"/>
                                <w:color w:val="0B5294"/>
                                <w:spacing w:val="-4"/>
                                <w:sz w:val="24"/>
                                <w:szCs w:val="24"/>
                                <w:rtl/>
                              </w:rPr>
                              <w:t xml:space="preserve"> </w:t>
                            </w:r>
                            <w:r w:rsidRPr="00F92353">
                              <w:rPr>
                                <w:rFonts w:cs="Tahoma" w:hint="eastAsia"/>
                                <w:color w:val="0B5294"/>
                                <w:spacing w:val="-4"/>
                                <w:sz w:val="24"/>
                                <w:szCs w:val="24"/>
                                <w:rtl/>
                              </w:rPr>
                              <w:t>הכוללת</w:t>
                            </w:r>
                            <w:r w:rsidRPr="00F92353">
                              <w:rPr>
                                <w:rFonts w:cs="Tahoma"/>
                                <w:color w:val="0B5294"/>
                                <w:spacing w:val="-4"/>
                                <w:sz w:val="24"/>
                                <w:szCs w:val="24"/>
                                <w:rtl/>
                              </w:rPr>
                              <w:t xml:space="preserve"> </w:t>
                            </w:r>
                            <w:r w:rsidRPr="00F92353">
                              <w:rPr>
                                <w:rFonts w:cs="Tahoma" w:hint="eastAsia"/>
                                <w:color w:val="0B5294"/>
                                <w:spacing w:val="-4"/>
                                <w:sz w:val="24"/>
                                <w:szCs w:val="24"/>
                                <w:rtl/>
                              </w:rPr>
                              <w:t>של</w:t>
                            </w:r>
                            <w:r w:rsidRPr="00F92353">
                              <w:rPr>
                                <w:rFonts w:cs="Tahoma"/>
                                <w:color w:val="0B5294"/>
                                <w:spacing w:val="-4"/>
                                <w:sz w:val="24"/>
                                <w:szCs w:val="24"/>
                                <w:rtl/>
                              </w:rPr>
                              <w:t xml:space="preserve"> </w:t>
                            </w:r>
                            <w:r w:rsidRPr="00F92353">
                              <w:rPr>
                                <w:rFonts w:cs="Tahoma" w:hint="eastAsia"/>
                                <w:color w:val="0B5294"/>
                                <w:spacing w:val="-4"/>
                                <w:sz w:val="24"/>
                                <w:szCs w:val="24"/>
                                <w:rtl/>
                              </w:rPr>
                              <w:t>נזקי</w:t>
                            </w:r>
                            <w:r w:rsidRPr="00F92353">
                              <w:rPr>
                                <w:rFonts w:cs="Tahoma"/>
                                <w:color w:val="0B5294"/>
                                <w:spacing w:val="-4"/>
                                <w:sz w:val="24"/>
                                <w:szCs w:val="24"/>
                                <w:rtl/>
                              </w:rPr>
                              <w:t xml:space="preserve"> </w:t>
                            </w:r>
                            <w:r w:rsidRPr="00F92353">
                              <w:rPr>
                                <w:rFonts w:cs="Tahoma" w:hint="eastAsia"/>
                                <w:color w:val="0B5294"/>
                                <w:spacing w:val="-4"/>
                                <w:sz w:val="24"/>
                                <w:szCs w:val="24"/>
                                <w:rtl/>
                              </w:rPr>
                              <w:t>תאונות</w:t>
                            </w:r>
                            <w:r w:rsidRPr="00F92353">
                              <w:rPr>
                                <w:rFonts w:cs="Tahoma"/>
                                <w:color w:val="0B5294"/>
                                <w:spacing w:val="-4"/>
                                <w:sz w:val="24"/>
                                <w:szCs w:val="24"/>
                                <w:rtl/>
                              </w:rPr>
                              <w:t xml:space="preserve"> </w:t>
                            </w:r>
                            <w:r w:rsidRPr="00F92353">
                              <w:rPr>
                                <w:rFonts w:cs="Tahoma" w:hint="eastAsia"/>
                                <w:color w:val="0B5294"/>
                                <w:spacing w:val="-4"/>
                                <w:sz w:val="24"/>
                                <w:szCs w:val="24"/>
                                <w:rtl/>
                              </w:rPr>
                              <w:t>דרכים</w:t>
                            </w:r>
                            <w:r w:rsidRPr="00F92353">
                              <w:rPr>
                                <w:rFonts w:cs="Tahoma"/>
                                <w:color w:val="0B5294"/>
                                <w:spacing w:val="-4"/>
                                <w:sz w:val="24"/>
                                <w:szCs w:val="24"/>
                                <w:rtl/>
                              </w:rPr>
                              <w:t xml:space="preserve"> </w:t>
                            </w:r>
                            <w:r w:rsidRPr="00F92353">
                              <w:rPr>
                                <w:rFonts w:cs="Tahoma" w:hint="eastAsia"/>
                                <w:color w:val="0B5294"/>
                                <w:spacing w:val="-4"/>
                                <w:sz w:val="24"/>
                                <w:szCs w:val="24"/>
                                <w:rtl/>
                              </w:rPr>
                              <w:t>למשק</w:t>
                            </w:r>
                            <w:r w:rsidRPr="00F92353">
                              <w:rPr>
                                <w:rFonts w:cs="Tahoma"/>
                                <w:color w:val="0B5294"/>
                                <w:spacing w:val="-4"/>
                                <w:sz w:val="24"/>
                                <w:szCs w:val="24"/>
                                <w:rtl/>
                              </w:rPr>
                              <w:t xml:space="preserve"> </w:t>
                            </w:r>
                            <w:r w:rsidRPr="00F92353">
                              <w:rPr>
                                <w:rFonts w:cs="Tahoma" w:hint="eastAsia"/>
                                <w:color w:val="0B5294"/>
                                <w:spacing w:val="-4"/>
                                <w:sz w:val="24"/>
                                <w:szCs w:val="24"/>
                                <w:rtl/>
                              </w:rPr>
                              <w:t>הישראלי</w:t>
                            </w:r>
                            <w:r w:rsidRPr="00F92353">
                              <w:rPr>
                                <w:rFonts w:cs="Tahoma"/>
                                <w:color w:val="0B5294"/>
                                <w:spacing w:val="-4"/>
                                <w:sz w:val="24"/>
                                <w:szCs w:val="24"/>
                                <w:rtl/>
                              </w:rPr>
                              <w:t xml:space="preserve"> </w:t>
                            </w:r>
                            <w:r w:rsidRPr="00F92353">
                              <w:rPr>
                                <w:rFonts w:cs="Tahoma" w:hint="eastAsia"/>
                                <w:color w:val="0B5294"/>
                                <w:spacing w:val="-4"/>
                                <w:sz w:val="24"/>
                                <w:szCs w:val="24"/>
                                <w:rtl/>
                              </w:rPr>
                              <w:t>הוערכה</w:t>
                            </w:r>
                            <w:r w:rsidRPr="00F92353">
                              <w:rPr>
                                <w:rFonts w:cs="Tahoma"/>
                                <w:color w:val="0B5294"/>
                                <w:spacing w:val="-4"/>
                                <w:sz w:val="24"/>
                                <w:szCs w:val="24"/>
                                <w:rtl/>
                              </w:rPr>
                              <w:t xml:space="preserve"> </w:t>
                            </w:r>
                            <w:r w:rsidRPr="00F92353">
                              <w:rPr>
                                <w:rFonts w:cs="Tahoma" w:hint="eastAsia"/>
                                <w:color w:val="0B5294"/>
                                <w:spacing w:val="-4"/>
                                <w:sz w:val="24"/>
                                <w:szCs w:val="24"/>
                                <w:rtl/>
                              </w:rPr>
                              <w:t>בשנת</w:t>
                            </w:r>
                            <w:r w:rsidRPr="00F92353">
                              <w:rPr>
                                <w:rFonts w:cs="Tahoma"/>
                                <w:color w:val="0B5294"/>
                                <w:spacing w:val="-4"/>
                                <w:sz w:val="24"/>
                                <w:szCs w:val="24"/>
                                <w:rtl/>
                              </w:rPr>
                              <w:t xml:space="preserve"> 2012 </w:t>
                            </w:r>
                            <w:r w:rsidRPr="00F92353">
                              <w:rPr>
                                <w:rFonts w:cs="Tahoma" w:hint="eastAsia"/>
                                <w:color w:val="0B5294"/>
                                <w:spacing w:val="-4"/>
                                <w:sz w:val="24"/>
                                <w:szCs w:val="24"/>
                                <w:rtl/>
                              </w:rPr>
                              <w:t>בכ</w:t>
                            </w:r>
                            <w:r w:rsidRPr="00F92353">
                              <w:rPr>
                                <w:rFonts w:cs="Tahoma"/>
                                <w:color w:val="0B5294"/>
                                <w:spacing w:val="-4"/>
                                <w:sz w:val="24"/>
                                <w:szCs w:val="24"/>
                                <w:rtl/>
                              </w:rPr>
                              <w:t xml:space="preserve">-15 </w:t>
                            </w:r>
                            <w:r w:rsidRPr="00F92353">
                              <w:rPr>
                                <w:rFonts w:cs="Tahoma" w:hint="eastAsia"/>
                                <w:color w:val="0B5294"/>
                                <w:spacing w:val="-4"/>
                                <w:sz w:val="24"/>
                                <w:szCs w:val="24"/>
                                <w:rtl/>
                              </w:rPr>
                              <w:t>מיליארד</w:t>
                            </w:r>
                            <w:r w:rsidRPr="00F92353">
                              <w:rPr>
                                <w:rFonts w:cs="Tahoma"/>
                                <w:color w:val="0B5294"/>
                                <w:spacing w:val="-4"/>
                                <w:sz w:val="24"/>
                                <w:szCs w:val="24"/>
                                <w:rtl/>
                              </w:rPr>
                              <w:t xml:space="preserve"> </w:t>
                            </w:r>
                            <w:r w:rsidRPr="00F92353">
                              <w:rPr>
                                <w:rFonts w:cs="Tahoma" w:hint="eastAsia"/>
                                <w:color w:val="0B5294"/>
                                <w:spacing w:val="-4"/>
                                <w:sz w:val="24"/>
                                <w:szCs w:val="24"/>
                                <w:rtl/>
                              </w:rPr>
                              <w:t>ש</w:t>
                            </w:r>
                            <w:r w:rsidRPr="00F92353">
                              <w:rPr>
                                <w:rFonts w:cs="Tahoma"/>
                                <w:color w:val="0B5294"/>
                                <w:spacing w:val="-4"/>
                                <w:sz w:val="24"/>
                                <w:szCs w:val="24"/>
                                <w:rtl/>
                              </w:rPr>
                              <w:t>"</w:t>
                            </w:r>
                            <w:r w:rsidRPr="00F92353">
                              <w:rPr>
                                <w:rFonts w:cs="Tahoma" w:hint="eastAsia"/>
                                <w:color w:val="0B5294"/>
                                <w:spacing w:val="-4"/>
                                <w:sz w:val="24"/>
                                <w:szCs w:val="24"/>
                                <w:rtl/>
                              </w:rPr>
                              <w:t>ח</w:t>
                            </w:r>
                            <w:r w:rsidRPr="00F92353">
                              <w:rPr>
                                <w:rFonts w:cs="Tahoma"/>
                                <w:color w:val="0B5294"/>
                                <w:spacing w:val="-4"/>
                                <w:sz w:val="24"/>
                                <w:szCs w:val="24"/>
                                <w:rtl/>
                              </w:rPr>
                              <w:t xml:space="preserve"> </w:t>
                            </w:r>
                            <w:r w:rsidRPr="00F92353">
                              <w:rPr>
                                <w:rFonts w:cs="Tahoma" w:hint="eastAsia"/>
                                <w:color w:val="0B5294"/>
                                <w:spacing w:val="-4"/>
                                <w:sz w:val="24"/>
                                <w:szCs w:val="24"/>
                                <w:rtl/>
                              </w:rPr>
                              <w:t>כולל</w:t>
                            </w:r>
                            <w:r w:rsidRPr="00F92353">
                              <w:rPr>
                                <w:rFonts w:cs="Tahoma"/>
                                <w:color w:val="0B5294"/>
                                <w:spacing w:val="-4"/>
                                <w:sz w:val="24"/>
                                <w:szCs w:val="24"/>
                                <w:rtl/>
                              </w:rPr>
                              <w:t xml:space="preserve"> </w:t>
                            </w:r>
                            <w:r w:rsidRPr="00F92353">
                              <w:rPr>
                                <w:rFonts w:cs="Tahoma" w:hint="eastAsia"/>
                                <w:color w:val="0B5294"/>
                                <w:spacing w:val="-4"/>
                                <w:sz w:val="24"/>
                                <w:szCs w:val="24"/>
                                <w:rtl/>
                              </w:rPr>
                              <w:t>נזקי</w:t>
                            </w:r>
                            <w:r w:rsidRPr="00F92353">
                              <w:rPr>
                                <w:rFonts w:cs="Tahoma"/>
                                <w:color w:val="0B5294"/>
                                <w:spacing w:val="-4"/>
                                <w:sz w:val="24"/>
                                <w:szCs w:val="24"/>
                                <w:rtl/>
                              </w:rPr>
                              <w:t xml:space="preserve"> </w:t>
                            </w:r>
                            <w:r w:rsidRPr="00F92353">
                              <w:rPr>
                                <w:rFonts w:cs="Tahoma" w:hint="eastAsia"/>
                                <w:color w:val="0B5294"/>
                                <w:spacing w:val="-4"/>
                                <w:sz w:val="24"/>
                                <w:szCs w:val="24"/>
                                <w:rtl/>
                              </w:rPr>
                              <w:t>רכוש</w:t>
                            </w:r>
                            <w:r w:rsidRPr="00F92353">
                              <w:rPr>
                                <w:rFonts w:cs="Tahoma"/>
                                <w:color w:val="0B5294"/>
                                <w:spacing w:val="-4"/>
                                <w:sz w:val="24"/>
                                <w:szCs w:val="24"/>
                                <w:rtl/>
                              </w:rPr>
                              <w:t xml:space="preserve"> </w:t>
                            </w:r>
                            <w:r w:rsidRPr="00F92353">
                              <w:rPr>
                                <w:rFonts w:cs="Tahoma" w:hint="eastAsia"/>
                                <w:color w:val="0B5294"/>
                                <w:spacing w:val="-4"/>
                                <w:sz w:val="24"/>
                                <w:szCs w:val="24"/>
                                <w:rtl/>
                              </w:rPr>
                              <w:t>מתאונות</w:t>
                            </w:r>
                            <w:r w:rsidRPr="00F92353">
                              <w:rPr>
                                <w:rFonts w:cs="Tahoma"/>
                                <w:color w:val="0B5294"/>
                                <w:spacing w:val="-4"/>
                                <w:sz w:val="24"/>
                                <w:szCs w:val="24"/>
                                <w:rtl/>
                              </w:rPr>
                              <w:t xml:space="preserve"> </w:t>
                            </w:r>
                            <w:r w:rsidRPr="00F92353">
                              <w:rPr>
                                <w:rFonts w:cs="Tahoma" w:hint="eastAsia"/>
                                <w:color w:val="0B5294"/>
                                <w:spacing w:val="-4"/>
                                <w:sz w:val="24"/>
                                <w:szCs w:val="24"/>
                                <w:rtl/>
                              </w:rPr>
                              <w:t>ללא</w:t>
                            </w:r>
                            <w:r w:rsidRPr="00F92353">
                              <w:rPr>
                                <w:rFonts w:cs="Tahoma"/>
                                <w:color w:val="0B5294"/>
                                <w:spacing w:val="-4"/>
                                <w:sz w:val="24"/>
                                <w:szCs w:val="24"/>
                                <w:rtl/>
                              </w:rPr>
                              <w:t xml:space="preserve"> </w:t>
                            </w:r>
                            <w:r w:rsidRPr="00F92353">
                              <w:rPr>
                                <w:rFonts w:cs="Tahoma" w:hint="eastAsia"/>
                                <w:color w:val="0B5294"/>
                                <w:spacing w:val="-4"/>
                                <w:sz w:val="24"/>
                                <w:szCs w:val="24"/>
                                <w:rtl/>
                              </w:rPr>
                              <w:t>נפגעים</w:t>
                            </w:r>
                          </w:p>
                          <w:p w:rsidR="00F10F3F" w:rsidRPr="00373C5D" w:rsidP="00F9235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69977623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4871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189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F10F3F" w:rsidRPr="00373C5D" w:rsidP="00F92353">
                      <w:pPr>
                        <w:spacing w:line="240" w:lineRule="atLeast"/>
                        <w:rPr>
                          <w:rFonts w:cs="Tahoma"/>
                          <w:b/>
                          <w:bCs/>
                          <w:color w:val="0B5294"/>
                          <w:sz w:val="48"/>
                          <w:szCs w:val="48"/>
                          <w:rtl/>
                        </w:rPr>
                      </w:pPr>
                      <w:drawing>
                        <wp:inline distT="0" distB="0" distL="0" distR="0">
                          <wp:extent cx="311150" cy="256800"/>
                          <wp:effectExtent l="0" t="0" r="0" b="0"/>
                          <wp:docPr id="1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938664"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10F3F" w:rsidRPr="00881D99" w:rsidP="00F92353">
                      <w:pPr>
                        <w:spacing w:after="0" w:line="240" w:lineRule="auto"/>
                        <w:rPr>
                          <w:color w:val="0B5294"/>
                          <w:spacing w:val="-4"/>
                          <w:sz w:val="24"/>
                          <w:szCs w:val="24"/>
                          <w:rtl/>
                          <w:cs/>
                        </w:rPr>
                      </w:pPr>
                      <w:r w:rsidRPr="00F92353">
                        <w:rPr>
                          <w:rFonts w:cs="Tahoma" w:hint="eastAsia"/>
                          <w:color w:val="0B5294"/>
                          <w:spacing w:val="-4"/>
                          <w:sz w:val="24"/>
                          <w:szCs w:val="24"/>
                          <w:rtl/>
                        </w:rPr>
                        <w:t>העלות</w:t>
                      </w:r>
                      <w:r w:rsidRPr="00F92353">
                        <w:rPr>
                          <w:rFonts w:cs="Tahoma"/>
                          <w:color w:val="0B5294"/>
                          <w:spacing w:val="-4"/>
                          <w:sz w:val="24"/>
                          <w:szCs w:val="24"/>
                          <w:rtl/>
                        </w:rPr>
                        <w:t xml:space="preserve"> </w:t>
                      </w:r>
                      <w:r w:rsidRPr="00F92353">
                        <w:rPr>
                          <w:rFonts w:cs="Tahoma" w:hint="eastAsia"/>
                          <w:color w:val="0B5294"/>
                          <w:spacing w:val="-4"/>
                          <w:sz w:val="24"/>
                          <w:szCs w:val="24"/>
                          <w:rtl/>
                        </w:rPr>
                        <w:t>השנתית</w:t>
                      </w:r>
                      <w:r w:rsidRPr="00F92353">
                        <w:rPr>
                          <w:rFonts w:cs="Tahoma"/>
                          <w:color w:val="0B5294"/>
                          <w:spacing w:val="-4"/>
                          <w:sz w:val="24"/>
                          <w:szCs w:val="24"/>
                          <w:rtl/>
                        </w:rPr>
                        <w:t xml:space="preserve"> </w:t>
                      </w:r>
                      <w:r w:rsidRPr="00F92353">
                        <w:rPr>
                          <w:rFonts w:cs="Tahoma" w:hint="eastAsia"/>
                          <w:color w:val="0B5294"/>
                          <w:spacing w:val="-4"/>
                          <w:sz w:val="24"/>
                          <w:szCs w:val="24"/>
                          <w:rtl/>
                        </w:rPr>
                        <w:t>הכוללת</w:t>
                      </w:r>
                      <w:r w:rsidRPr="00F92353">
                        <w:rPr>
                          <w:rFonts w:cs="Tahoma"/>
                          <w:color w:val="0B5294"/>
                          <w:spacing w:val="-4"/>
                          <w:sz w:val="24"/>
                          <w:szCs w:val="24"/>
                          <w:rtl/>
                        </w:rPr>
                        <w:t xml:space="preserve"> </w:t>
                      </w:r>
                      <w:r w:rsidRPr="00F92353">
                        <w:rPr>
                          <w:rFonts w:cs="Tahoma" w:hint="eastAsia"/>
                          <w:color w:val="0B5294"/>
                          <w:spacing w:val="-4"/>
                          <w:sz w:val="24"/>
                          <w:szCs w:val="24"/>
                          <w:rtl/>
                        </w:rPr>
                        <w:t>של</w:t>
                      </w:r>
                      <w:r w:rsidRPr="00F92353">
                        <w:rPr>
                          <w:rFonts w:cs="Tahoma"/>
                          <w:color w:val="0B5294"/>
                          <w:spacing w:val="-4"/>
                          <w:sz w:val="24"/>
                          <w:szCs w:val="24"/>
                          <w:rtl/>
                        </w:rPr>
                        <w:t xml:space="preserve"> </w:t>
                      </w:r>
                      <w:r w:rsidRPr="00F92353">
                        <w:rPr>
                          <w:rFonts w:cs="Tahoma" w:hint="eastAsia"/>
                          <w:color w:val="0B5294"/>
                          <w:spacing w:val="-4"/>
                          <w:sz w:val="24"/>
                          <w:szCs w:val="24"/>
                          <w:rtl/>
                        </w:rPr>
                        <w:t>נזקי</w:t>
                      </w:r>
                      <w:r w:rsidRPr="00F92353">
                        <w:rPr>
                          <w:rFonts w:cs="Tahoma"/>
                          <w:color w:val="0B5294"/>
                          <w:spacing w:val="-4"/>
                          <w:sz w:val="24"/>
                          <w:szCs w:val="24"/>
                          <w:rtl/>
                        </w:rPr>
                        <w:t xml:space="preserve"> </w:t>
                      </w:r>
                      <w:r w:rsidRPr="00F92353">
                        <w:rPr>
                          <w:rFonts w:cs="Tahoma" w:hint="eastAsia"/>
                          <w:color w:val="0B5294"/>
                          <w:spacing w:val="-4"/>
                          <w:sz w:val="24"/>
                          <w:szCs w:val="24"/>
                          <w:rtl/>
                        </w:rPr>
                        <w:t>תאונות</w:t>
                      </w:r>
                      <w:r w:rsidRPr="00F92353">
                        <w:rPr>
                          <w:rFonts w:cs="Tahoma"/>
                          <w:color w:val="0B5294"/>
                          <w:spacing w:val="-4"/>
                          <w:sz w:val="24"/>
                          <w:szCs w:val="24"/>
                          <w:rtl/>
                        </w:rPr>
                        <w:t xml:space="preserve"> </w:t>
                      </w:r>
                      <w:r w:rsidRPr="00F92353">
                        <w:rPr>
                          <w:rFonts w:cs="Tahoma" w:hint="eastAsia"/>
                          <w:color w:val="0B5294"/>
                          <w:spacing w:val="-4"/>
                          <w:sz w:val="24"/>
                          <w:szCs w:val="24"/>
                          <w:rtl/>
                        </w:rPr>
                        <w:t>דרכים</w:t>
                      </w:r>
                      <w:r w:rsidRPr="00F92353">
                        <w:rPr>
                          <w:rFonts w:cs="Tahoma"/>
                          <w:color w:val="0B5294"/>
                          <w:spacing w:val="-4"/>
                          <w:sz w:val="24"/>
                          <w:szCs w:val="24"/>
                          <w:rtl/>
                        </w:rPr>
                        <w:t xml:space="preserve"> </w:t>
                      </w:r>
                      <w:r w:rsidRPr="00F92353">
                        <w:rPr>
                          <w:rFonts w:cs="Tahoma" w:hint="eastAsia"/>
                          <w:color w:val="0B5294"/>
                          <w:spacing w:val="-4"/>
                          <w:sz w:val="24"/>
                          <w:szCs w:val="24"/>
                          <w:rtl/>
                        </w:rPr>
                        <w:t>למשק</w:t>
                      </w:r>
                      <w:r w:rsidRPr="00F92353">
                        <w:rPr>
                          <w:rFonts w:cs="Tahoma"/>
                          <w:color w:val="0B5294"/>
                          <w:spacing w:val="-4"/>
                          <w:sz w:val="24"/>
                          <w:szCs w:val="24"/>
                          <w:rtl/>
                        </w:rPr>
                        <w:t xml:space="preserve"> </w:t>
                      </w:r>
                      <w:r w:rsidRPr="00F92353">
                        <w:rPr>
                          <w:rFonts w:cs="Tahoma" w:hint="eastAsia"/>
                          <w:color w:val="0B5294"/>
                          <w:spacing w:val="-4"/>
                          <w:sz w:val="24"/>
                          <w:szCs w:val="24"/>
                          <w:rtl/>
                        </w:rPr>
                        <w:t>הישראלי</w:t>
                      </w:r>
                      <w:r w:rsidRPr="00F92353">
                        <w:rPr>
                          <w:rFonts w:cs="Tahoma"/>
                          <w:color w:val="0B5294"/>
                          <w:spacing w:val="-4"/>
                          <w:sz w:val="24"/>
                          <w:szCs w:val="24"/>
                          <w:rtl/>
                        </w:rPr>
                        <w:t xml:space="preserve"> </w:t>
                      </w:r>
                      <w:r w:rsidRPr="00F92353">
                        <w:rPr>
                          <w:rFonts w:cs="Tahoma" w:hint="eastAsia"/>
                          <w:color w:val="0B5294"/>
                          <w:spacing w:val="-4"/>
                          <w:sz w:val="24"/>
                          <w:szCs w:val="24"/>
                          <w:rtl/>
                        </w:rPr>
                        <w:t>הוערכה</w:t>
                      </w:r>
                      <w:r w:rsidRPr="00F92353">
                        <w:rPr>
                          <w:rFonts w:cs="Tahoma"/>
                          <w:color w:val="0B5294"/>
                          <w:spacing w:val="-4"/>
                          <w:sz w:val="24"/>
                          <w:szCs w:val="24"/>
                          <w:rtl/>
                        </w:rPr>
                        <w:t xml:space="preserve"> </w:t>
                      </w:r>
                      <w:r w:rsidRPr="00F92353">
                        <w:rPr>
                          <w:rFonts w:cs="Tahoma" w:hint="eastAsia"/>
                          <w:color w:val="0B5294"/>
                          <w:spacing w:val="-4"/>
                          <w:sz w:val="24"/>
                          <w:szCs w:val="24"/>
                          <w:rtl/>
                        </w:rPr>
                        <w:t>בשנת</w:t>
                      </w:r>
                      <w:r w:rsidRPr="00F92353">
                        <w:rPr>
                          <w:rFonts w:cs="Tahoma"/>
                          <w:color w:val="0B5294"/>
                          <w:spacing w:val="-4"/>
                          <w:sz w:val="24"/>
                          <w:szCs w:val="24"/>
                          <w:rtl/>
                        </w:rPr>
                        <w:t xml:space="preserve"> 2012 </w:t>
                      </w:r>
                      <w:r w:rsidRPr="00F92353">
                        <w:rPr>
                          <w:rFonts w:cs="Tahoma" w:hint="eastAsia"/>
                          <w:color w:val="0B5294"/>
                          <w:spacing w:val="-4"/>
                          <w:sz w:val="24"/>
                          <w:szCs w:val="24"/>
                          <w:rtl/>
                        </w:rPr>
                        <w:t>בכ</w:t>
                      </w:r>
                      <w:r w:rsidRPr="00F92353">
                        <w:rPr>
                          <w:rFonts w:cs="Tahoma"/>
                          <w:color w:val="0B5294"/>
                          <w:spacing w:val="-4"/>
                          <w:sz w:val="24"/>
                          <w:szCs w:val="24"/>
                          <w:rtl/>
                        </w:rPr>
                        <w:t xml:space="preserve">-15 </w:t>
                      </w:r>
                      <w:r w:rsidRPr="00F92353">
                        <w:rPr>
                          <w:rFonts w:cs="Tahoma" w:hint="eastAsia"/>
                          <w:color w:val="0B5294"/>
                          <w:spacing w:val="-4"/>
                          <w:sz w:val="24"/>
                          <w:szCs w:val="24"/>
                          <w:rtl/>
                        </w:rPr>
                        <w:t>מיליארד</w:t>
                      </w:r>
                      <w:r w:rsidRPr="00F92353">
                        <w:rPr>
                          <w:rFonts w:cs="Tahoma"/>
                          <w:color w:val="0B5294"/>
                          <w:spacing w:val="-4"/>
                          <w:sz w:val="24"/>
                          <w:szCs w:val="24"/>
                          <w:rtl/>
                        </w:rPr>
                        <w:t xml:space="preserve"> </w:t>
                      </w:r>
                      <w:r w:rsidRPr="00F92353">
                        <w:rPr>
                          <w:rFonts w:cs="Tahoma" w:hint="eastAsia"/>
                          <w:color w:val="0B5294"/>
                          <w:spacing w:val="-4"/>
                          <w:sz w:val="24"/>
                          <w:szCs w:val="24"/>
                          <w:rtl/>
                        </w:rPr>
                        <w:t>ש</w:t>
                      </w:r>
                      <w:r w:rsidRPr="00F92353">
                        <w:rPr>
                          <w:rFonts w:cs="Tahoma"/>
                          <w:color w:val="0B5294"/>
                          <w:spacing w:val="-4"/>
                          <w:sz w:val="24"/>
                          <w:szCs w:val="24"/>
                          <w:rtl/>
                        </w:rPr>
                        <w:t>"</w:t>
                      </w:r>
                      <w:r w:rsidRPr="00F92353">
                        <w:rPr>
                          <w:rFonts w:cs="Tahoma" w:hint="eastAsia"/>
                          <w:color w:val="0B5294"/>
                          <w:spacing w:val="-4"/>
                          <w:sz w:val="24"/>
                          <w:szCs w:val="24"/>
                          <w:rtl/>
                        </w:rPr>
                        <w:t>ח</w:t>
                      </w:r>
                      <w:r w:rsidRPr="00F92353">
                        <w:rPr>
                          <w:rFonts w:cs="Tahoma"/>
                          <w:color w:val="0B5294"/>
                          <w:spacing w:val="-4"/>
                          <w:sz w:val="24"/>
                          <w:szCs w:val="24"/>
                          <w:rtl/>
                        </w:rPr>
                        <w:t xml:space="preserve"> </w:t>
                      </w:r>
                      <w:r w:rsidRPr="00F92353">
                        <w:rPr>
                          <w:rFonts w:cs="Tahoma" w:hint="eastAsia"/>
                          <w:color w:val="0B5294"/>
                          <w:spacing w:val="-4"/>
                          <w:sz w:val="24"/>
                          <w:szCs w:val="24"/>
                          <w:rtl/>
                        </w:rPr>
                        <w:t>כולל</w:t>
                      </w:r>
                      <w:r w:rsidRPr="00F92353">
                        <w:rPr>
                          <w:rFonts w:cs="Tahoma"/>
                          <w:color w:val="0B5294"/>
                          <w:spacing w:val="-4"/>
                          <w:sz w:val="24"/>
                          <w:szCs w:val="24"/>
                          <w:rtl/>
                        </w:rPr>
                        <w:t xml:space="preserve"> </w:t>
                      </w:r>
                      <w:r w:rsidRPr="00F92353">
                        <w:rPr>
                          <w:rFonts w:cs="Tahoma" w:hint="eastAsia"/>
                          <w:color w:val="0B5294"/>
                          <w:spacing w:val="-4"/>
                          <w:sz w:val="24"/>
                          <w:szCs w:val="24"/>
                          <w:rtl/>
                        </w:rPr>
                        <w:t>נזקי</w:t>
                      </w:r>
                      <w:r w:rsidRPr="00F92353">
                        <w:rPr>
                          <w:rFonts w:cs="Tahoma"/>
                          <w:color w:val="0B5294"/>
                          <w:spacing w:val="-4"/>
                          <w:sz w:val="24"/>
                          <w:szCs w:val="24"/>
                          <w:rtl/>
                        </w:rPr>
                        <w:t xml:space="preserve"> </w:t>
                      </w:r>
                      <w:r w:rsidRPr="00F92353">
                        <w:rPr>
                          <w:rFonts w:cs="Tahoma" w:hint="eastAsia"/>
                          <w:color w:val="0B5294"/>
                          <w:spacing w:val="-4"/>
                          <w:sz w:val="24"/>
                          <w:szCs w:val="24"/>
                          <w:rtl/>
                        </w:rPr>
                        <w:t>רכוש</w:t>
                      </w:r>
                      <w:r w:rsidRPr="00F92353">
                        <w:rPr>
                          <w:rFonts w:cs="Tahoma"/>
                          <w:color w:val="0B5294"/>
                          <w:spacing w:val="-4"/>
                          <w:sz w:val="24"/>
                          <w:szCs w:val="24"/>
                          <w:rtl/>
                        </w:rPr>
                        <w:t xml:space="preserve"> </w:t>
                      </w:r>
                      <w:r w:rsidRPr="00F92353">
                        <w:rPr>
                          <w:rFonts w:cs="Tahoma" w:hint="eastAsia"/>
                          <w:color w:val="0B5294"/>
                          <w:spacing w:val="-4"/>
                          <w:sz w:val="24"/>
                          <w:szCs w:val="24"/>
                          <w:rtl/>
                        </w:rPr>
                        <w:t>מתאונות</w:t>
                      </w:r>
                      <w:r w:rsidRPr="00F92353">
                        <w:rPr>
                          <w:rFonts w:cs="Tahoma"/>
                          <w:color w:val="0B5294"/>
                          <w:spacing w:val="-4"/>
                          <w:sz w:val="24"/>
                          <w:szCs w:val="24"/>
                          <w:rtl/>
                        </w:rPr>
                        <w:t xml:space="preserve"> </w:t>
                      </w:r>
                      <w:r w:rsidRPr="00F92353">
                        <w:rPr>
                          <w:rFonts w:cs="Tahoma" w:hint="eastAsia"/>
                          <w:color w:val="0B5294"/>
                          <w:spacing w:val="-4"/>
                          <w:sz w:val="24"/>
                          <w:szCs w:val="24"/>
                          <w:rtl/>
                        </w:rPr>
                        <w:t>ללא</w:t>
                      </w:r>
                      <w:r w:rsidRPr="00F92353">
                        <w:rPr>
                          <w:rFonts w:cs="Tahoma"/>
                          <w:color w:val="0B5294"/>
                          <w:spacing w:val="-4"/>
                          <w:sz w:val="24"/>
                          <w:szCs w:val="24"/>
                          <w:rtl/>
                        </w:rPr>
                        <w:t xml:space="preserve"> </w:t>
                      </w:r>
                      <w:r w:rsidRPr="00F92353">
                        <w:rPr>
                          <w:rFonts w:cs="Tahoma" w:hint="eastAsia"/>
                          <w:color w:val="0B5294"/>
                          <w:spacing w:val="-4"/>
                          <w:sz w:val="24"/>
                          <w:szCs w:val="24"/>
                          <w:rtl/>
                        </w:rPr>
                        <w:t>נפגעים</w:t>
                      </w:r>
                    </w:p>
                    <w:p w:rsidR="00F10F3F" w:rsidRPr="00373C5D" w:rsidP="00F92353">
                      <w:pPr>
                        <w:spacing w:before="120" w:after="0" w:line="240" w:lineRule="atLeast"/>
                        <w:rPr>
                          <w:rFonts w:cs="Tahoma"/>
                          <w:b/>
                          <w:bCs/>
                          <w:color w:val="0B5294"/>
                          <w:sz w:val="48"/>
                          <w:szCs w:val="48"/>
                          <w:rtl/>
                        </w:rPr>
                      </w:pPr>
                      <w:drawing>
                        <wp:inline distT="0" distB="0" distL="0" distR="0">
                          <wp:extent cx="288000" cy="31337"/>
                          <wp:effectExtent l="0" t="0" r="0" b="6985"/>
                          <wp:docPr id="1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682746"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30D2F" w:rsidR="0053336A">
        <w:rPr>
          <w:rFonts w:ascii="Tahoma" w:hAnsi="Tahoma" w:cs="Tahoma" w:hint="cs"/>
          <w:sz w:val="17"/>
          <w:szCs w:val="17"/>
          <w:rtl/>
        </w:rPr>
        <w:t>המשנה</w:t>
      </w:r>
      <w:r w:rsidRPr="00D30D2F" w:rsidR="0053336A">
        <w:rPr>
          <w:rFonts w:ascii="Tahoma" w:hAnsi="Tahoma" w:cs="Tahoma"/>
          <w:sz w:val="17"/>
          <w:szCs w:val="17"/>
          <w:rtl/>
        </w:rPr>
        <w:t xml:space="preserve"> לסטטיסטיקן הראשי </w:t>
      </w:r>
      <w:r w:rsidRPr="00D30D2F" w:rsidR="0053336A">
        <w:rPr>
          <w:rFonts w:ascii="Tahoma" w:hAnsi="Tahoma" w:cs="Tahoma" w:hint="cs"/>
          <w:sz w:val="17"/>
          <w:szCs w:val="17"/>
          <w:rtl/>
        </w:rPr>
        <w:t>ציין</w:t>
      </w:r>
      <w:r w:rsidRPr="00D30D2F" w:rsidR="0053336A">
        <w:rPr>
          <w:rFonts w:ascii="Tahoma" w:hAnsi="Tahoma" w:cs="Tahoma"/>
          <w:sz w:val="17"/>
          <w:szCs w:val="17"/>
          <w:rtl/>
        </w:rPr>
        <w:t xml:space="preserve"> </w:t>
      </w:r>
      <w:r w:rsidRPr="00D30D2F" w:rsidR="0053336A">
        <w:rPr>
          <w:rFonts w:ascii="Tahoma" w:hAnsi="Tahoma" w:cs="Tahoma" w:hint="cs"/>
          <w:sz w:val="17"/>
          <w:szCs w:val="17"/>
          <w:rtl/>
        </w:rPr>
        <w:t>בתשובתו</w:t>
      </w:r>
      <w:r w:rsidRPr="00D30D2F" w:rsidR="0053336A">
        <w:rPr>
          <w:rFonts w:ascii="Tahoma" w:hAnsi="Tahoma" w:cs="Tahoma"/>
          <w:sz w:val="17"/>
          <w:szCs w:val="17"/>
          <w:rtl/>
        </w:rPr>
        <w:t xml:space="preserve"> </w:t>
      </w:r>
      <w:r w:rsidRPr="00D30D2F" w:rsidR="0053336A">
        <w:rPr>
          <w:rFonts w:ascii="Tahoma" w:hAnsi="Tahoma" w:cs="Tahoma" w:hint="cs"/>
          <w:sz w:val="17"/>
          <w:szCs w:val="17"/>
          <w:rtl/>
        </w:rPr>
        <w:t>למשרד</w:t>
      </w:r>
      <w:r w:rsidRPr="00D30D2F" w:rsidR="0053336A">
        <w:rPr>
          <w:rFonts w:ascii="Tahoma" w:hAnsi="Tahoma" w:cs="Tahoma"/>
          <w:sz w:val="17"/>
          <w:szCs w:val="17"/>
          <w:rtl/>
        </w:rPr>
        <w:t xml:space="preserve"> </w:t>
      </w:r>
      <w:r w:rsidRPr="00D30D2F" w:rsidR="0053336A">
        <w:rPr>
          <w:rFonts w:ascii="Tahoma" w:hAnsi="Tahoma" w:cs="Tahoma" w:hint="cs"/>
          <w:sz w:val="17"/>
          <w:szCs w:val="17"/>
          <w:rtl/>
        </w:rPr>
        <w:t>מבקר</w:t>
      </w:r>
      <w:r w:rsidRPr="00D30D2F" w:rsidR="0053336A">
        <w:rPr>
          <w:rFonts w:ascii="Tahoma" w:hAnsi="Tahoma" w:cs="Tahoma"/>
          <w:sz w:val="17"/>
          <w:szCs w:val="17"/>
          <w:rtl/>
        </w:rPr>
        <w:t xml:space="preserve"> </w:t>
      </w:r>
      <w:r w:rsidRPr="00D30D2F" w:rsidR="0053336A">
        <w:rPr>
          <w:rFonts w:ascii="Tahoma" w:hAnsi="Tahoma" w:cs="Tahoma" w:hint="cs"/>
          <w:sz w:val="17"/>
          <w:szCs w:val="17"/>
          <w:rtl/>
        </w:rPr>
        <w:t>המדינה</w:t>
      </w:r>
      <w:r w:rsidRPr="00D30D2F" w:rsidR="0053336A">
        <w:rPr>
          <w:rFonts w:ascii="Tahoma" w:hAnsi="Tahoma" w:cs="Tahoma"/>
          <w:sz w:val="17"/>
          <w:szCs w:val="17"/>
          <w:rtl/>
        </w:rPr>
        <w:t xml:space="preserve"> </w:t>
      </w:r>
      <w:r w:rsidRPr="00D30D2F" w:rsidR="0053336A">
        <w:rPr>
          <w:rFonts w:ascii="Tahoma" w:hAnsi="Tahoma" w:cs="Tahoma" w:hint="cs"/>
          <w:sz w:val="17"/>
          <w:szCs w:val="17"/>
          <w:rtl/>
        </w:rPr>
        <w:t>ממאי</w:t>
      </w:r>
      <w:r w:rsidRPr="00D30D2F" w:rsidR="0053336A">
        <w:rPr>
          <w:rFonts w:ascii="Tahoma" w:hAnsi="Tahoma" w:cs="Tahoma"/>
          <w:sz w:val="17"/>
          <w:szCs w:val="17"/>
          <w:rtl/>
        </w:rPr>
        <w:t xml:space="preserve"> 2016 (להלן - </w:t>
      </w:r>
      <w:r w:rsidRPr="00D30D2F" w:rsidR="0053336A">
        <w:rPr>
          <w:rFonts w:ascii="Tahoma" w:hAnsi="Tahoma" w:cs="Tahoma" w:hint="cs"/>
          <w:sz w:val="17"/>
          <w:szCs w:val="17"/>
          <w:rtl/>
        </w:rPr>
        <w:t>תשובת</w:t>
      </w:r>
      <w:r w:rsidRPr="00D30D2F" w:rsidR="0053336A">
        <w:rPr>
          <w:rFonts w:ascii="Tahoma" w:hAnsi="Tahoma" w:cs="Tahoma"/>
          <w:sz w:val="17"/>
          <w:szCs w:val="17"/>
          <w:rtl/>
        </w:rPr>
        <w:t xml:space="preserve"> </w:t>
      </w:r>
      <w:r w:rsidRPr="00D30D2F" w:rsidR="0053336A">
        <w:rPr>
          <w:rFonts w:ascii="Tahoma" w:hAnsi="Tahoma" w:cs="Tahoma" w:hint="cs"/>
          <w:sz w:val="17"/>
          <w:szCs w:val="17"/>
          <w:rtl/>
        </w:rPr>
        <w:t>למ</w:t>
      </w:r>
      <w:r w:rsidRPr="00D30D2F" w:rsidR="0053336A">
        <w:rPr>
          <w:rFonts w:ascii="Tahoma" w:hAnsi="Tahoma" w:cs="Tahoma"/>
          <w:sz w:val="17"/>
          <w:szCs w:val="17"/>
          <w:rtl/>
        </w:rPr>
        <w:t>"ס</w:t>
      </w:r>
      <w:r w:rsidRPr="00D30D2F" w:rsidR="0053336A">
        <w:rPr>
          <w:rFonts w:ascii="Tahoma" w:hAnsi="Tahoma" w:cs="Tahoma"/>
          <w:sz w:val="17"/>
          <w:szCs w:val="17"/>
          <w:rtl/>
        </w:rPr>
        <w:t xml:space="preserve">), </w:t>
      </w:r>
      <w:r w:rsidRPr="00D30D2F" w:rsidR="0053336A">
        <w:rPr>
          <w:rFonts w:ascii="Tahoma" w:hAnsi="Tahoma" w:cs="Tahoma" w:hint="cs"/>
          <w:sz w:val="17"/>
          <w:szCs w:val="17"/>
          <w:rtl/>
        </w:rPr>
        <w:t>כי</w:t>
      </w:r>
      <w:r w:rsidRPr="00D30D2F" w:rsidR="0053336A">
        <w:rPr>
          <w:rFonts w:ascii="Tahoma" w:hAnsi="Tahoma" w:cs="Tahoma"/>
          <w:sz w:val="17"/>
          <w:szCs w:val="17"/>
          <w:rtl/>
        </w:rPr>
        <w:t xml:space="preserve"> </w:t>
      </w:r>
      <w:r w:rsidRPr="00D30D2F" w:rsidR="0053336A">
        <w:rPr>
          <w:rFonts w:ascii="Tahoma" w:hAnsi="Tahoma" w:cs="Tahoma" w:hint="cs"/>
          <w:sz w:val="17"/>
          <w:szCs w:val="17"/>
          <w:rtl/>
        </w:rPr>
        <w:t>למ</w:t>
      </w:r>
      <w:r w:rsidRPr="00D30D2F" w:rsidR="0053336A">
        <w:rPr>
          <w:rFonts w:ascii="Tahoma" w:hAnsi="Tahoma" w:cs="Tahoma"/>
          <w:sz w:val="17"/>
          <w:szCs w:val="17"/>
          <w:rtl/>
        </w:rPr>
        <w:t>"ס</w:t>
      </w:r>
      <w:r w:rsidRPr="00D30D2F" w:rsidR="0053336A">
        <w:rPr>
          <w:rFonts w:ascii="Tahoma" w:hAnsi="Tahoma" w:cs="Tahoma"/>
          <w:sz w:val="17"/>
          <w:szCs w:val="17"/>
          <w:rtl/>
        </w:rPr>
        <w:t xml:space="preserve"> </w:t>
      </w:r>
      <w:r w:rsidRPr="00D30D2F" w:rsidR="0053336A">
        <w:rPr>
          <w:rFonts w:ascii="Tahoma" w:hAnsi="Tahoma" w:cs="Tahoma" w:hint="cs"/>
          <w:sz w:val="17"/>
          <w:szCs w:val="17"/>
          <w:rtl/>
        </w:rPr>
        <w:t>והמשטרה</w:t>
      </w:r>
      <w:r w:rsidRPr="00D30D2F" w:rsidR="0053336A">
        <w:rPr>
          <w:rFonts w:ascii="Tahoma" w:hAnsi="Tahoma" w:cs="Tahoma"/>
          <w:sz w:val="17"/>
          <w:szCs w:val="17"/>
          <w:rtl/>
        </w:rPr>
        <w:t xml:space="preserve"> </w:t>
      </w:r>
      <w:r w:rsidRPr="00D30D2F" w:rsidR="0053336A">
        <w:rPr>
          <w:rFonts w:ascii="Tahoma" w:hAnsi="Tahoma" w:cs="Tahoma" w:hint="cs"/>
          <w:sz w:val="17"/>
          <w:szCs w:val="17"/>
          <w:rtl/>
        </w:rPr>
        <w:t>דנו</w:t>
      </w:r>
      <w:r w:rsidRPr="00D30D2F" w:rsidR="0053336A">
        <w:rPr>
          <w:rFonts w:ascii="Tahoma" w:hAnsi="Tahoma" w:cs="Tahoma"/>
          <w:sz w:val="17"/>
          <w:szCs w:val="17"/>
          <w:rtl/>
        </w:rPr>
        <w:t xml:space="preserve"> </w:t>
      </w:r>
      <w:r w:rsidRPr="00D30D2F" w:rsidR="0053336A">
        <w:rPr>
          <w:rFonts w:ascii="Tahoma" w:hAnsi="Tahoma" w:cs="Tahoma" w:hint="cs"/>
          <w:sz w:val="17"/>
          <w:szCs w:val="17"/>
          <w:rtl/>
        </w:rPr>
        <w:t>כמה</w:t>
      </w:r>
      <w:r w:rsidRPr="00D30D2F" w:rsidR="0053336A">
        <w:rPr>
          <w:rFonts w:ascii="Tahoma" w:hAnsi="Tahoma" w:cs="Tahoma"/>
          <w:sz w:val="17"/>
          <w:szCs w:val="17"/>
          <w:rtl/>
        </w:rPr>
        <w:t xml:space="preserve"> </w:t>
      </w:r>
      <w:r w:rsidRPr="00D30D2F" w:rsidR="0053336A">
        <w:rPr>
          <w:rFonts w:ascii="Tahoma" w:hAnsi="Tahoma" w:cs="Tahoma" w:hint="cs"/>
          <w:sz w:val="17"/>
          <w:szCs w:val="17"/>
          <w:rtl/>
        </w:rPr>
        <w:t>פעמים</w:t>
      </w:r>
      <w:r w:rsidRPr="00D30D2F" w:rsidR="0053336A">
        <w:rPr>
          <w:rFonts w:ascii="Tahoma" w:hAnsi="Tahoma" w:cs="Tahoma"/>
          <w:sz w:val="17"/>
          <w:szCs w:val="17"/>
          <w:rtl/>
        </w:rPr>
        <w:t xml:space="preserve"> </w:t>
      </w:r>
      <w:r w:rsidRPr="00D30D2F" w:rsidR="0053336A">
        <w:rPr>
          <w:rFonts w:ascii="Tahoma" w:hAnsi="Tahoma" w:cs="Tahoma" w:hint="cs"/>
          <w:sz w:val="17"/>
          <w:szCs w:val="17"/>
          <w:rtl/>
        </w:rPr>
        <w:t>בפערים האמורים בין הנתונים</w:t>
      </w:r>
      <w:r w:rsidRPr="00D30D2F" w:rsidR="0053336A">
        <w:rPr>
          <w:rFonts w:ascii="Tahoma" w:hAnsi="Tahoma" w:cs="Tahoma"/>
          <w:sz w:val="17"/>
          <w:szCs w:val="17"/>
          <w:rtl/>
        </w:rPr>
        <w:t xml:space="preserve">. </w:t>
      </w:r>
    </w:p>
    <w:p w:rsidR="0053336A" w:rsidRPr="00D30D2F" w:rsidP="00952B6C">
      <w:pPr>
        <w:spacing w:after="240" w:line="240" w:lineRule="exact"/>
        <w:ind w:right="2268"/>
        <w:jc w:val="both"/>
        <w:rPr>
          <w:rFonts w:ascii="Tahoma" w:hAnsi="Tahoma" w:cs="Tahoma"/>
          <w:sz w:val="17"/>
          <w:szCs w:val="17"/>
          <w:rtl/>
        </w:rPr>
      </w:pPr>
      <w:r w:rsidRPr="00D30D2F">
        <w:rPr>
          <w:rFonts w:ascii="Tahoma" w:hAnsi="Tahoma" w:cs="Tahoma" w:hint="cs"/>
          <w:sz w:val="17"/>
          <w:szCs w:val="17"/>
          <w:rtl/>
        </w:rPr>
        <w:t>המשטרה</w:t>
      </w:r>
      <w:r w:rsidRPr="00D30D2F">
        <w:rPr>
          <w:rFonts w:ascii="Tahoma" w:hAnsi="Tahoma" w:cs="Tahoma"/>
          <w:sz w:val="17"/>
          <w:szCs w:val="17"/>
          <w:rtl/>
        </w:rPr>
        <w:t xml:space="preserve"> </w:t>
      </w:r>
      <w:r w:rsidRPr="00D30D2F">
        <w:rPr>
          <w:rFonts w:ascii="Tahoma" w:hAnsi="Tahoma" w:cs="Tahoma" w:hint="cs"/>
          <w:sz w:val="17"/>
          <w:szCs w:val="17"/>
          <w:rtl/>
        </w:rPr>
        <w:t>ציינה</w:t>
      </w:r>
      <w:r w:rsidRPr="00D30D2F">
        <w:rPr>
          <w:rFonts w:ascii="Tahoma" w:hAnsi="Tahoma" w:cs="Tahoma"/>
          <w:sz w:val="17"/>
          <w:szCs w:val="17"/>
          <w:rtl/>
        </w:rPr>
        <w:t xml:space="preserve"> </w:t>
      </w:r>
      <w:r w:rsidRPr="00D30D2F">
        <w:rPr>
          <w:rFonts w:ascii="Tahoma" w:hAnsi="Tahoma" w:cs="Tahoma" w:hint="cs"/>
          <w:sz w:val="17"/>
          <w:szCs w:val="17"/>
          <w:rtl/>
        </w:rPr>
        <w:t>בתשובתה</w:t>
      </w:r>
      <w:r w:rsidRPr="00D30D2F">
        <w:rPr>
          <w:rFonts w:ascii="Tahoma" w:hAnsi="Tahoma" w:cs="Tahoma"/>
          <w:sz w:val="17"/>
          <w:szCs w:val="17"/>
          <w:rtl/>
        </w:rPr>
        <w:t xml:space="preserve"> </w:t>
      </w:r>
      <w:r w:rsidRPr="00D30D2F">
        <w:rPr>
          <w:rFonts w:ascii="Tahoma" w:hAnsi="Tahoma" w:cs="Tahoma" w:hint="cs"/>
          <w:sz w:val="17"/>
          <w:szCs w:val="17"/>
          <w:rtl/>
        </w:rPr>
        <w:t>למשרד</w:t>
      </w:r>
      <w:r w:rsidRPr="00D30D2F">
        <w:rPr>
          <w:rFonts w:ascii="Tahoma" w:hAnsi="Tahoma" w:cs="Tahoma"/>
          <w:sz w:val="17"/>
          <w:szCs w:val="17"/>
          <w:rtl/>
        </w:rPr>
        <w:t xml:space="preserve"> </w:t>
      </w:r>
      <w:r w:rsidRPr="00D30D2F">
        <w:rPr>
          <w:rFonts w:ascii="Tahoma" w:hAnsi="Tahoma" w:cs="Tahoma" w:hint="cs"/>
          <w:sz w:val="17"/>
          <w:szCs w:val="17"/>
          <w:rtl/>
        </w:rPr>
        <w:t>מבקר</w:t>
      </w:r>
      <w:r w:rsidRPr="00D30D2F">
        <w:rPr>
          <w:rFonts w:ascii="Tahoma" w:hAnsi="Tahoma" w:cs="Tahoma"/>
          <w:sz w:val="17"/>
          <w:szCs w:val="17"/>
          <w:rtl/>
        </w:rPr>
        <w:t xml:space="preserve"> </w:t>
      </w:r>
      <w:r w:rsidRPr="00D30D2F">
        <w:rPr>
          <w:rFonts w:ascii="Tahoma" w:hAnsi="Tahoma" w:cs="Tahoma" w:hint="cs"/>
          <w:sz w:val="17"/>
          <w:szCs w:val="17"/>
          <w:rtl/>
        </w:rPr>
        <w:t>המדינה</w:t>
      </w:r>
      <w:r w:rsidRPr="00D30D2F">
        <w:rPr>
          <w:rFonts w:ascii="Tahoma" w:hAnsi="Tahoma" w:cs="Tahoma"/>
          <w:sz w:val="17"/>
          <w:szCs w:val="17"/>
          <w:rtl/>
        </w:rPr>
        <w:t xml:space="preserve"> </w:t>
      </w:r>
      <w:r w:rsidRPr="00D30D2F">
        <w:rPr>
          <w:rFonts w:ascii="Tahoma" w:hAnsi="Tahoma" w:cs="Tahoma" w:hint="cs"/>
          <w:sz w:val="17"/>
          <w:szCs w:val="17"/>
          <w:rtl/>
        </w:rPr>
        <w:t>מיוני</w:t>
      </w:r>
      <w:r w:rsidRPr="00D30D2F">
        <w:rPr>
          <w:rFonts w:ascii="Tahoma" w:hAnsi="Tahoma" w:cs="Tahoma"/>
          <w:sz w:val="17"/>
          <w:szCs w:val="17"/>
          <w:rtl/>
        </w:rPr>
        <w:t xml:space="preserve"> 2016 (להלן</w:t>
      </w:r>
      <w:r w:rsidRPr="00D30D2F">
        <w:rPr>
          <w:rFonts w:ascii="Tahoma" w:hAnsi="Tahoma" w:cs="Tahoma" w:hint="cs"/>
          <w:sz w:val="17"/>
          <w:szCs w:val="17"/>
          <w:rtl/>
        </w:rPr>
        <w:t xml:space="preserve"> </w:t>
      </w:r>
      <w:r w:rsidRPr="00D30D2F">
        <w:rPr>
          <w:rFonts w:ascii="Tahoma" w:hAnsi="Tahoma" w:cs="Tahoma"/>
          <w:sz w:val="17"/>
          <w:szCs w:val="17"/>
          <w:rtl/>
        </w:rPr>
        <w:t xml:space="preserve">- </w:t>
      </w:r>
      <w:r w:rsidRPr="00D30D2F">
        <w:rPr>
          <w:rFonts w:ascii="Tahoma" w:hAnsi="Tahoma" w:cs="Tahoma" w:hint="cs"/>
          <w:sz w:val="17"/>
          <w:szCs w:val="17"/>
          <w:rtl/>
        </w:rPr>
        <w:t>תשובת</w:t>
      </w:r>
      <w:r w:rsidRPr="00D30D2F">
        <w:rPr>
          <w:rFonts w:ascii="Tahoma" w:hAnsi="Tahoma" w:cs="Tahoma"/>
          <w:sz w:val="17"/>
          <w:szCs w:val="17"/>
          <w:rtl/>
        </w:rPr>
        <w:t xml:space="preserve"> </w:t>
      </w:r>
      <w:r w:rsidRPr="00D30D2F">
        <w:rPr>
          <w:rFonts w:ascii="Tahoma" w:hAnsi="Tahoma" w:cs="Tahoma" w:hint="cs"/>
          <w:sz w:val="17"/>
          <w:szCs w:val="17"/>
          <w:rtl/>
        </w:rPr>
        <w:t>המשטרה</w:t>
      </w:r>
      <w:r w:rsidRPr="00D30D2F">
        <w:rPr>
          <w:rFonts w:ascii="Tahoma" w:hAnsi="Tahoma" w:cs="Tahoma"/>
          <w:sz w:val="17"/>
          <w:szCs w:val="17"/>
          <w:rtl/>
        </w:rPr>
        <w:t xml:space="preserve">), </w:t>
      </w:r>
      <w:r w:rsidRPr="00D30D2F">
        <w:rPr>
          <w:rFonts w:ascii="Tahoma" w:hAnsi="Tahoma" w:cs="Tahoma" w:hint="cs"/>
          <w:sz w:val="17"/>
          <w:szCs w:val="17"/>
          <w:rtl/>
        </w:rPr>
        <w:t>כי</w:t>
      </w:r>
      <w:r w:rsidRPr="00D30D2F">
        <w:rPr>
          <w:rFonts w:ascii="Tahoma" w:hAnsi="Tahoma" w:cs="Tahoma"/>
          <w:sz w:val="17"/>
          <w:szCs w:val="17"/>
          <w:rtl/>
        </w:rPr>
        <w:t xml:space="preserve"> </w:t>
      </w:r>
      <w:r w:rsidRPr="00D30D2F">
        <w:rPr>
          <w:rFonts w:ascii="Tahoma" w:hAnsi="Tahoma" w:cs="Tahoma" w:hint="cs"/>
          <w:sz w:val="17"/>
          <w:szCs w:val="17"/>
          <w:rtl/>
        </w:rPr>
        <w:t>הפערים</w:t>
      </w:r>
      <w:r w:rsidRPr="00D30D2F">
        <w:rPr>
          <w:rFonts w:ascii="Tahoma" w:hAnsi="Tahoma" w:cs="Tahoma"/>
          <w:sz w:val="17"/>
          <w:szCs w:val="17"/>
          <w:rtl/>
        </w:rPr>
        <w:t xml:space="preserve"> </w:t>
      </w:r>
      <w:r w:rsidRPr="00D30D2F">
        <w:rPr>
          <w:rFonts w:ascii="Tahoma" w:hAnsi="Tahoma" w:cs="Tahoma" w:hint="cs"/>
          <w:sz w:val="17"/>
          <w:szCs w:val="17"/>
          <w:rtl/>
        </w:rPr>
        <w:t>הקיימים</w:t>
      </w:r>
      <w:r w:rsidRPr="00D30D2F">
        <w:rPr>
          <w:rFonts w:ascii="Tahoma" w:hAnsi="Tahoma" w:cs="Tahoma"/>
          <w:sz w:val="17"/>
          <w:szCs w:val="17"/>
          <w:rtl/>
        </w:rPr>
        <w:t xml:space="preserve"> </w:t>
      </w:r>
      <w:r w:rsidRPr="00D30D2F">
        <w:rPr>
          <w:rFonts w:ascii="Tahoma" w:hAnsi="Tahoma" w:cs="Tahoma" w:hint="cs"/>
          <w:sz w:val="17"/>
          <w:szCs w:val="17"/>
          <w:rtl/>
        </w:rPr>
        <w:t>נובעים</w:t>
      </w:r>
      <w:r w:rsidRPr="00D30D2F">
        <w:rPr>
          <w:rFonts w:ascii="Tahoma" w:hAnsi="Tahoma" w:cs="Tahoma"/>
          <w:sz w:val="17"/>
          <w:szCs w:val="17"/>
          <w:rtl/>
        </w:rPr>
        <w:t xml:space="preserve"> </w:t>
      </w:r>
      <w:r w:rsidRPr="00D30D2F">
        <w:rPr>
          <w:rFonts w:ascii="Tahoma" w:hAnsi="Tahoma" w:cs="Tahoma" w:hint="cs"/>
          <w:sz w:val="17"/>
          <w:szCs w:val="17"/>
          <w:rtl/>
        </w:rPr>
        <w:t>בין</w:t>
      </w:r>
      <w:r w:rsidRPr="00D30D2F">
        <w:rPr>
          <w:rFonts w:ascii="Tahoma" w:hAnsi="Tahoma" w:cs="Tahoma"/>
          <w:sz w:val="17"/>
          <w:szCs w:val="17"/>
          <w:rtl/>
        </w:rPr>
        <w:t xml:space="preserve"> </w:t>
      </w:r>
      <w:r w:rsidRPr="00D30D2F">
        <w:rPr>
          <w:rFonts w:ascii="Tahoma" w:hAnsi="Tahoma" w:cs="Tahoma" w:hint="cs"/>
          <w:sz w:val="17"/>
          <w:szCs w:val="17"/>
          <w:rtl/>
        </w:rPr>
        <w:t>השאר</w:t>
      </w:r>
      <w:r w:rsidRPr="00D30D2F">
        <w:rPr>
          <w:rFonts w:ascii="Tahoma" w:hAnsi="Tahoma" w:cs="Tahoma"/>
          <w:sz w:val="17"/>
          <w:szCs w:val="17"/>
          <w:rtl/>
        </w:rPr>
        <w:t xml:space="preserve"> </w:t>
      </w:r>
      <w:r w:rsidRPr="00D30D2F">
        <w:rPr>
          <w:rFonts w:ascii="Tahoma" w:hAnsi="Tahoma" w:cs="Tahoma" w:hint="cs"/>
          <w:sz w:val="17"/>
          <w:szCs w:val="17"/>
          <w:rtl/>
        </w:rPr>
        <w:t>מהעובדה</w:t>
      </w:r>
      <w:r w:rsidRPr="00D30D2F">
        <w:rPr>
          <w:rFonts w:ascii="Tahoma" w:hAnsi="Tahoma" w:cs="Tahoma"/>
          <w:sz w:val="17"/>
          <w:szCs w:val="17"/>
          <w:rtl/>
        </w:rPr>
        <w:t xml:space="preserve"> </w:t>
      </w:r>
      <w:r w:rsidRPr="00D30D2F">
        <w:rPr>
          <w:rFonts w:ascii="Tahoma" w:hAnsi="Tahoma" w:cs="Tahoma" w:hint="cs"/>
          <w:sz w:val="17"/>
          <w:szCs w:val="17"/>
          <w:rtl/>
        </w:rPr>
        <w:t>שהיא</w:t>
      </w:r>
      <w:r w:rsidRPr="00D30D2F">
        <w:rPr>
          <w:rFonts w:ascii="Tahoma" w:hAnsi="Tahoma" w:cs="Tahoma"/>
          <w:sz w:val="17"/>
          <w:szCs w:val="17"/>
          <w:rtl/>
        </w:rPr>
        <w:t xml:space="preserve"> </w:t>
      </w:r>
      <w:r w:rsidRPr="00D30D2F">
        <w:rPr>
          <w:rFonts w:ascii="Tahoma" w:hAnsi="Tahoma" w:cs="Tahoma" w:hint="cs"/>
          <w:sz w:val="17"/>
          <w:szCs w:val="17"/>
          <w:rtl/>
        </w:rPr>
        <w:t>מתבססת</w:t>
      </w:r>
      <w:r w:rsidRPr="00D30D2F">
        <w:rPr>
          <w:rFonts w:ascii="Tahoma" w:hAnsi="Tahoma" w:cs="Tahoma"/>
          <w:sz w:val="17"/>
          <w:szCs w:val="17"/>
          <w:rtl/>
        </w:rPr>
        <w:t xml:space="preserve"> </w:t>
      </w:r>
      <w:r w:rsidRPr="00D30D2F">
        <w:rPr>
          <w:rFonts w:ascii="Tahoma" w:hAnsi="Tahoma" w:cs="Tahoma" w:hint="cs"/>
          <w:sz w:val="17"/>
          <w:szCs w:val="17"/>
          <w:rtl/>
        </w:rPr>
        <w:t>רק</w:t>
      </w:r>
      <w:r w:rsidRPr="00D30D2F">
        <w:rPr>
          <w:rFonts w:ascii="Tahoma" w:hAnsi="Tahoma" w:cs="Tahoma"/>
          <w:sz w:val="17"/>
          <w:szCs w:val="17"/>
          <w:rtl/>
        </w:rPr>
        <w:t xml:space="preserve"> </w:t>
      </w:r>
      <w:r w:rsidRPr="00D30D2F">
        <w:rPr>
          <w:rFonts w:ascii="Tahoma" w:hAnsi="Tahoma" w:cs="Tahoma" w:hint="cs"/>
          <w:sz w:val="17"/>
          <w:szCs w:val="17"/>
          <w:rtl/>
        </w:rPr>
        <w:t>על</w:t>
      </w:r>
      <w:r w:rsidRPr="00D30D2F">
        <w:rPr>
          <w:rFonts w:ascii="Tahoma" w:hAnsi="Tahoma" w:cs="Tahoma"/>
          <w:sz w:val="17"/>
          <w:szCs w:val="17"/>
          <w:rtl/>
        </w:rPr>
        <w:t xml:space="preserve"> </w:t>
      </w:r>
      <w:r w:rsidRPr="00D30D2F">
        <w:rPr>
          <w:rFonts w:ascii="Tahoma" w:hAnsi="Tahoma" w:cs="Tahoma" w:hint="cs"/>
          <w:sz w:val="17"/>
          <w:szCs w:val="17"/>
          <w:rtl/>
        </w:rPr>
        <w:t>דיווחים על הערכת</w:t>
      </w:r>
      <w:r w:rsidRPr="00D30D2F">
        <w:rPr>
          <w:rFonts w:ascii="Tahoma" w:hAnsi="Tahoma" w:cs="Tahoma"/>
          <w:sz w:val="17"/>
          <w:szCs w:val="17"/>
          <w:rtl/>
        </w:rPr>
        <w:t xml:space="preserve"> </w:t>
      </w:r>
      <w:r w:rsidRPr="00D30D2F">
        <w:rPr>
          <w:rFonts w:ascii="Tahoma" w:hAnsi="Tahoma" w:cs="Tahoma" w:hint="cs"/>
          <w:sz w:val="17"/>
          <w:szCs w:val="17"/>
          <w:rtl/>
        </w:rPr>
        <w:t>מצב הפצועים</w:t>
      </w:r>
      <w:r w:rsidRPr="00D30D2F">
        <w:rPr>
          <w:rFonts w:ascii="Tahoma" w:hAnsi="Tahoma" w:cs="Tahoma"/>
          <w:sz w:val="17"/>
          <w:szCs w:val="17"/>
          <w:rtl/>
        </w:rPr>
        <w:t xml:space="preserve"> </w:t>
      </w:r>
      <w:r w:rsidRPr="00D30D2F">
        <w:rPr>
          <w:rFonts w:ascii="Tahoma" w:hAnsi="Tahoma" w:cs="Tahoma" w:hint="cs"/>
          <w:sz w:val="17"/>
          <w:szCs w:val="17"/>
          <w:rtl/>
        </w:rPr>
        <w:t>בעת</w:t>
      </w:r>
      <w:r w:rsidRPr="00D30D2F">
        <w:rPr>
          <w:rFonts w:ascii="Tahoma" w:hAnsi="Tahoma" w:cs="Tahoma"/>
          <w:sz w:val="17"/>
          <w:szCs w:val="17"/>
          <w:rtl/>
        </w:rPr>
        <w:t xml:space="preserve"> </w:t>
      </w:r>
      <w:r w:rsidRPr="00D30D2F">
        <w:rPr>
          <w:rFonts w:ascii="Tahoma" w:hAnsi="Tahoma" w:cs="Tahoma" w:hint="cs"/>
          <w:sz w:val="17"/>
          <w:szCs w:val="17"/>
          <w:rtl/>
        </w:rPr>
        <w:t>האירוע</w:t>
      </w:r>
      <w:r w:rsidRPr="00D30D2F">
        <w:rPr>
          <w:rFonts w:ascii="Tahoma" w:hAnsi="Tahoma" w:cs="Tahoma"/>
          <w:sz w:val="17"/>
          <w:szCs w:val="17"/>
          <w:rtl/>
        </w:rPr>
        <w:t xml:space="preserve"> </w:t>
      </w:r>
      <w:r w:rsidRPr="00D30D2F">
        <w:rPr>
          <w:rFonts w:ascii="Tahoma" w:hAnsi="Tahoma" w:cs="Tahoma" w:hint="cs"/>
          <w:sz w:val="17"/>
          <w:szCs w:val="17"/>
          <w:rtl/>
        </w:rPr>
        <w:t>שהתקבלו</w:t>
      </w:r>
      <w:r w:rsidRPr="00D30D2F">
        <w:rPr>
          <w:rFonts w:ascii="Tahoma" w:hAnsi="Tahoma" w:cs="Tahoma"/>
          <w:sz w:val="17"/>
          <w:szCs w:val="17"/>
          <w:rtl/>
        </w:rPr>
        <w:t xml:space="preserve"> </w:t>
      </w:r>
      <w:r w:rsidRPr="00D30D2F">
        <w:rPr>
          <w:rFonts w:ascii="Tahoma" w:hAnsi="Tahoma" w:cs="Tahoma" w:hint="cs"/>
          <w:sz w:val="17"/>
          <w:szCs w:val="17"/>
          <w:rtl/>
        </w:rPr>
        <w:t>אצלה, ואין</w:t>
      </w:r>
      <w:r w:rsidRPr="00D30D2F">
        <w:rPr>
          <w:rFonts w:ascii="Tahoma" w:hAnsi="Tahoma" w:cs="Tahoma"/>
          <w:sz w:val="17"/>
          <w:szCs w:val="17"/>
          <w:rtl/>
        </w:rPr>
        <w:t xml:space="preserve"> </w:t>
      </w:r>
      <w:r w:rsidRPr="00D30D2F">
        <w:rPr>
          <w:rFonts w:ascii="Tahoma" w:hAnsi="Tahoma" w:cs="Tahoma" w:hint="cs"/>
          <w:sz w:val="17"/>
          <w:szCs w:val="17"/>
          <w:rtl/>
        </w:rPr>
        <w:t>לה</w:t>
      </w:r>
      <w:r w:rsidRPr="00D30D2F">
        <w:rPr>
          <w:rFonts w:ascii="Tahoma" w:hAnsi="Tahoma" w:cs="Tahoma"/>
          <w:sz w:val="17"/>
          <w:szCs w:val="17"/>
          <w:rtl/>
        </w:rPr>
        <w:t xml:space="preserve"> מידע על חומרת הפגיעה </w:t>
      </w:r>
      <w:r w:rsidRPr="00D30D2F">
        <w:rPr>
          <w:rFonts w:ascii="Tahoma" w:hAnsi="Tahoma" w:cs="Tahoma" w:hint="cs"/>
          <w:sz w:val="17"/>
          <w:szCs w:val="17"/>
          <w:rtl/>
        </w:rPr>
        <w:t>כפי ש</w:t>
      </w:r>
      <w:r w:rsidRPr="00D30D2F">
        <w:rPr>
          <w:rFonts w:ascii="Tahoma" w:hAnsi="Tahoma" w:cs="Tahoma"/>
          <w:sz w:val="17"/>
          <w:szCs w:val="17"/>
          <w:rtl/>
        </w:rPr>
        <w:t>נקבעה</w:t>
      </w:r>
      <w:r w:rsidRPr="00D30D2F">
        <w:rPr>
          <w:rFonts w:ascii="Tahoma" w:hAnsi="Tahoma" w:cs="Tahoma" w:hint="cs"/>
          <w:sz w:val="17"/>
          <w:szCs w:val="17"/>
          <w:rtl/>
        </w:rPr>
        <w:t xml:space="preserve"> </w:t>
      </w:r>
      <w:r w:rsidRPr="00D30D2F">
        <w:rPr>
          <w:rFonts w:ascii="Tahoma" w:hAnsi="Tahoma" w:cs="Tahoma"/>
          <w:sz w:val="17"/>
          <w:szCs w:val="17"/>
          <w:rtl/>
        </w:rPr>
        <w:t>בבית החולים</w:t>
      </w:r>
      <w:r w:rsidRPr="00D30D2F">
        <w:rPr>
          <w:rFonts w:ascii="Tahoma" w:hAnsi="Tahoma" w:cs="Tahoma" w:hint="cs"/>
          <w:sz w:val="17"/>
          <w:szCs w:val="17"/>
          <w:rtl/>
        </w:rPr>
        <w:t>. המשטרה</w:t>
      </w:r>
      <w:r w:rsidRPr="00D30D2F">
        <w:rPr>
          <w:rFonts w:ascii="Tahoma" w:hAnsi="Tahoma" w:cs="Tahoma"/>
          <w:sz w:val="17"/>
          <w:szCs w:val="17"/>
          <w:rtl/>
        </w:rPr>
        <w:t xml:space="preserve"> </w:t>
      </w:r>
      <w:r w:rsidRPr="00D30D2F">
        <w:rPr>
          <w:rFonts w:ascii="Tahoma" w:hAnsi="Tahoma" w:cs="Tahoma" w:hint="cs"/>
          <w:sz w:val="17"/>
          <w:szCs w:val="17"/>
          <w:rtl/>
        </w:rPr>
        <w:t>הוסיפה</w:t>
      </w:r>
      <w:r w:rsidRPr="00D30D2F">
        <w:rPr>
          <w:rFonts w:ascii="Tahoma" w:hAnsi="Tahoma" w:cs="Tahoma"/>
          <w:sz w:val="17"/>
          <w:szCs w:val="17"/>
          <w:rtl/>
        </w:rPr>
        <w:t xml:space="preserve"> </w:t>
      </w:r>
      <w:r w:rsidRPr="00D30D2F">
        <w:rPr>
          <w:rFonts w:ascii="Tahoma" w:hAnsi="Tahoma" w:cs="Tahoma" w:hint="cs"/>
          <w:sz w:val="17"/>
          <w:szCs w:val="17"/>
          <w:rtl/>
        </w:rPr>
        <w:t>כי</w:t>
      </w:r>
      <w:r w:rsidRPr="00D30D2F">
        <w:rPr>
          <w:rFonts w:ascii="Tahoma" w:hAnsi="Tahoma" w:cs="Tahoma"/>
          <w:sz w:val="17"/>
          <w:szCs w:val="17"/>
          <w:rtl/>
        </w:rPr>
        <w:t xml:space="preserve"> היא פועלת בשיתוף פעולה עם </w:t>
      </w:r>
      <w:r w:rsidRPr="00D30D2F">
        <w:rPr>
          <w:rFonts w:ascii="Tahoma" w:hAnsi="Tahoma" w:cs="Tahoma" w:hint="cs"/>
          <w:sz w:val="17"/>
          <w:szCs w:val="17"/>
          <w:rtl/>
        </w:rPr>
        <w:t>למ</w:t>
      </w:r>
      <w:r w:rsidRPr="00D30D2F">
        <w:rPr>
          <w:rFonts w:ascii="Tahoma" w:hAnsi="Tahoma" w:cs="Tahoma"/>
          <w:sz w:val="17"/>
          <w:szCs w:val="17"/>
          <w:rtl/>
        </w:rPr>
        <w:t>"ס</w:t>
      </w:r>
      <w:r w:rsidRPr="00D30D2F">
        <w:rPr>
          <w:rFonts w:ascii="Tahoma" w:hAnsi="Tahoma" w:cs="Tahoma"/>
          <w:sz w:val="17"/>
          <w:szCs w:val="17"/>
          <w:rtl/>
        </w:rPr>
        <w:t xml:space="preserve"> והרשות </w:t>
      </w:r>
      <w:r w:rsidRPr="00D30D2F">
        <w:rPr>
          <w:rFonts w:ascii="Tahoma" w:hAnsi="Tahoma" w:cs="Tahoma" w:hint="cs"/>
          <w:sz w:val="17"/>
          <w:szCs w:val="17"/>
          <w:rtl/>
        </w:rPr>
        <w:t>כדי</w:t>
      </w:r>
      <w:r w:rsidRPr="00D30D2F">
        <w:rPr>
          <w:rFonts w:ascii="Tahoma" w:hAnsi="Tahoma" w:cs="Tahoma"/>
          <w:sz w:val="17"/>
          <w:szCs w:val="17"/>
          <w:rtl/>
        </w:rPr>
        <w:t xml:space="preserve"> </w:t>
      </w:r>
      <w:r w:rsidRPr="00D30D2F">
        <w:rPr>
          <w:rFonts w:ascii="Tahoma" w:hAnsi="Tahoma" w:cs="Tahoma" w:hint="cs"/>
          <w:sz w:val="17"/>
          <w:szCs w:val="17"/>
          <w:rtl/>
        </w:rPr>
        <w:t>למצוא פתרונות, שיפח</w:t>
      </w:r>
      <w:r w:rsidR="00800130">
        <w:rPr>
          <w:rFonts w:ascii="Tahoma" w:hAnsi="Tahoma" w:cs="Tahoma" w:hint="cs"/>
          <w:sz w:val="17"/>
          <w:szCs w:val="17"/>
          <w:rtl/>
        </w:rPr>
        <w:t>י</w:t>
      </w:r>
      <w:r w:rsidRPr="00D30D2F">
        <w:rPr>
          <w:rFonts w:ascii="Tahoma" w:hAnsi="Tahoma" w:cs="Tahoma" w:hint="cs"/>
          <w:sz w:val="17"/>
          <w:szCs w:val="17"/>
          <w:rtl/>
        </w:rPr>
        <w:t>תו את הפערים בין הנתונים על מספר הפצועים בתאונות</w:t>
      </w:r>
      <w:r w:rsidRPr="00D30D2F">
        <w:rPr>
          <w:rFonts w:ascii="Tahoma" w:hAnsi="Tahoma" w:cs="Tahoma"/>
          <w:sz w:val="17"/>
          <w:szCs w:val="17"/>
          <w:rtl/>
        </w:rPr>
        <w:t xml:space="preserve">, </w:t>
      </w:r>
      <w:r w:rsidRPr="00D30D2F">
        <w:rPr>
          <w:rFonts w:ascii="Tahoma" w:hAnsi="Tahoma" w:cs="Tahoma" w:hint="cs"/>
          <w:sz w:val="17"/>
          <w:szCs w:val="17"/>
          <w:rtl/>
        </w:rPr>
        <w:t>בייחוד</w:t>
      </w:r>
      <w:r w:rsidRPr="00D30D2F">
        <w:rPr>
          <w:rFonts w:ascii="Tahoma" w:hAnsi="Tahoma" w:cs="Tahoma"/>
          <w:sz w:val="17"/>
          <w:szCs w:val="17"/>
          <w:rtl/>
        </w:rPr>
        <w:t xml:space="preserve"> </w:t>
      </w:r>
      <w:r w:rsidRPr="00D30D2F">
        <w:rPr>
          <w:rFonts w:ascii="Tahoma" w:hAnsi="Tahoma" w:cs="Tahoma" w:hint="cs"/>
          <w:sz w:val="17"/>
          <w:szCs w:val="17"/>
          <w:rtl/>
        </w:rPr>
        <w:t>מספר ה</w:t>
      </w:r>
      <w:r w:rsidRPr="00D30D2F">
        <w:rPr>
          <w:rFonts w:ascii="Tahoma" w:hAnsi="Tahoma" w:cs="Tahoma"/>
          <w:sz w:val="17"/>
          <w:szCs w:val="17"/>
          <w:rtl/>
        </w:rPr>
        <w:t xml:space="preserve">פצועים קשה. </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D30D2F">
        <w:rPr>
          <w:rFonts w:hint="cs"/>
          <w:rtl/>
        </w:rPr>
        <w:t>לדעת</w:t>
      </w:r>
      <w:r w:rsidRPr="00D30D2F">
        <w:rPr>
          <w:rtl/>
        </w:rPr>
        <w:t xml:space="preserve"> משרד מבקר המדינה, על </w:t>
      </w:r>
      <w:r w:rsidRPr="00D30D2F">
        <w:rPr>
          <w:rFonts w:hint="cs"/>
          <w:rtl/>
        </w:rPr>
        <w:t>למ</w:t>
      </w:r>
      <w:r w:rsidRPr="00D30D2F">
        <w:rPr>
          <w:rtl/>
        </w:rPr>
        <w:t>"ס</w:t>
      </w:r>
      <w:r w:rsidRPr="00D30D2F">
        <w:rPr>
          <w:rtl/>
        </w:rPr>
        <w:t xml:space="preserve">, </w:t>
      </w:r>
      <w:r w:rsidRPr="00D30D2F">
        <w:rPr>
          <w:rFonts w:hint="cs"/>
          <w:rtl/>
        </w:rPr>
        <w:t>המשטרה</w:t>
      </w:r>
      <w:r w:rsidRPr="00D30D2F">
        <w:rPr>
          <w:rtl/>
        </w:rPr>
        <w:t xml:space="preserve"> </w:t>
      </w:r>
      <w:r w:rsidRPr="00D30D2F">
        <w:rPr>
          <w:rFonts w:hint="cs"/>
          <w:rtl/>
        </w:rPr>
        <w:t>והרשות</w:t>
      </w:r>
      <w:r w:rsidRPr="00D30D2F">
        <w:rPr>
          <w:rtl/>
        </w:rPr>
        <w:t xml:space="preserve"> להמשיך לפעול </w:t>
      </w:r>
      <w:r w:rsidRPr="00D30D2F">
        <w:rPr>
          <w:rFonts w:hint="cs"/>
          <w:rtl/>
        </w:rPr>
        <w:t xml:space="preserve">בנושא זה, במטרה לקבוע </w:t>
      </w:r>
      <w:r w:rsidRPr="00D30D2F">
        <w:rPr>
          <w:rtl/>
        </w:rPr>
        <w:t xml:space="preserve">שיטה אחידה ומתואמת לרישום מספר הנפגעים, שתאפשר </w:t>
      </w:r>
      <w:r w:rsidRPr="00D30D2F">
        <w:rPr>
          <w:rFonts w:hint="cs"/>
          <w:rtl/>
        </w:rPr>
        <w:t>לקבל</w:t>
      </w:r>
      <w:r w:rsidRPr="00D30D2F">
        <w:rPr>
          <w:rtl/>
        </w:rPr>
        <w:t xml:space="preserve"> </w:t>
      </w:r>
      <w:r w:rsidRPr="00D30D2F">
        <w:rPr>
          <w:rFonts w:hint="cs"/>
          <w:rtl/>
        </w:rPr>
        <w:t>תמונה</w:t>
      </w:r>
      <w:r w:rsidRPr="00D30D2F">
        <w:rPr>
          <w:rtl/>
        </w:rPr>
        <w:t xml:space="preserve"> </w:t>
      </w:r>
      <w:r w:rsidRPr="00D30D2F">
        <w:rPr>
          <w:rFonts w:hint="cs"/>
          <w:rtl/>
        </w:rPr>
        <w:t>מדויקת</w:t>
      </w:r>
      <w:r w:rsidRPr="00D30D2F">
        <w:rPr>
          <w:rtl/>
        </w:rPr>
        <w:t xml:space="preserve"> </w:t>
      </w:r>
      <w:r w:rsidRPr="00D30D2F">
        <w:rPr>
          <w:rFonts w:hint="cs"/>
          <w:rtl/>
        </w:rPr>
        <w:t>ואמינה</w:t>
      </w:r>
      <w:r w:rsidRPr="00D30D2F">
        <w:rPr>
          <w:rtl/>
        </w:rPr>
        <w:t xml:space="preserve"> </w:t>
      </w:r>
      <w:r w:rsidRPr="00D30D2F">
        <w:rPr>
          <w:rFonts w:hint="cs"/>
          <w:rtl/>
        </w:rPr>
        <w:t>יותר</w:t>
      </w:r>
      <w:r w:rsidRPr="00D30D2F">
        <w:rPr>
          <w:rtl/>
        </w:rPr>
        <w:t xml:space="preserve"> </w:t>
      </w:r>
      <w:r w:rsidRPr="00D30D2F">
        <w:rPr>
          <w:rFonts w:hint="cs"/>
          <w:rtl/>
        </w:rPr>
        <w:t>של</w:t>
      </w:r>
      <w:r w:rsidRPr="00D30D2F">
        <w:rPr>
          <w:rtl/>
        </w:rPr>
        <w:t xml:space="preserve"> </w:t>
      </w:r>
      <w:r w:rsidRPr="00D30D2F">
        <w:rPr>
          <w:rFonts w:hint="cs"/>
          <w:rtl/>
        </w:rPr>
        <w:t>מספר</w:t>
      </w:r>
      <w:r w:rsidRPr="00D30D2F">
        <w:rPr>
          <w:rtl/>
        </w:rPr>
        <w:t xml:space="preserve"> </w:t>
      </w:r>
      <w:r w:rsidRPr="00D30D2F">
        <w:rPr>
          <w:rFonts w:hint="cs"/>
          <w:rtl/>
        </w:rPr>
        <w:t>הנפגעים</w:t>
      </w:r>
      <w:r w:rsidRPr="00D30D2F">
        <w:rPr>
          <w:rtl/>
        </w:rPr>
        <w:t xml:space="preserve"> </w:t>
      </w:r>
      <w:r w:rsidRPr="00D30D2F">
        <w:rPr>
          <w:rFonts w:hint="cs"/>
          <w:rtl/>
        </w:rPr>
        <w:t>על מנת לגבש תכנית להפחתת מספרם וגם להעריך באופן מדויק</w:t>
      </w:r>
      <w:r w:rsidRPr="00D30D2F">
        <w:rPr>
          <w:rtl/>
        </w:rPr>
        <w:t xml:space="preserve"> </w:t>
      </w:r>
      <w:r w:rsidRPr="00D30D2F">
        <w:rPr>
          <w:rFonts w:hint="cs"/>
          <w:rtl/>
        </w:rPr>
        <w:t>יותר</w:t>
      </w:r>
      <w:r w:rsidRPr="00D30D2F">
        <w:rPr>
          <w:rtl/>
        </w:rPr>
        <w:t xml:space="preserve"> </w:t>
      </w:r>
      <w:r w:rsidRPr="00D30D2F">
        <w:rPr>
          <w:rFonts w:hint="cs"/>
          <w:rtl/>
        </w:rPr>
        <w:t>את</w:t>
      </w:r>
      <w:r w:rsidRPr="00D30D2F">
        <w:rPr>
          <w:rtl/>
        </w:rPr>
        <w:t xml:space="preserve"> </w:t>
      </w:r>
      <w:r w:rsidRPr="00D30D2F">
        <w:rPr>
          <w:rFonts w:hint="cs"/>
          <w:rtl/>
        </w:rPr>
        <w:t>העלות</w:t>
      </w:r>
      <w:r w:rsidRPr="00D30D2F">
        <w:rPr>
          <w:rtl/>
        </w:rPr>
        <w:t xml:space="preserve"> </w:t>
      </w:r>
      <w:r w:rsidRPr="00D30D2F">
        <w:rPr>
          <w:rFonts w:hint="cs"/>
          <w:rtl/>
        </w:rPr>
        <w:t>הכלכלית</w:t>
      </w:r>
      <w:r w:rsidRPr="00D30D2F">
        <w:rPr>
          <w:rtl/>
        </w:rPr>
        <w:t xml:space="preserve"> </w:t>
      </w:r>
      <w:r w:rsidRPr="00D30D2F">
        <w:rPr>
          <w:rFonts w:hint="cs"/>
          <w:rtl/>
        </w:rPr>
        <w:t>למשק</w:t>
      </w:r>
      <w:r w:rsidRPr="00D30D2F">
        <w:rPr>
          <w:rtl/>
        </w:rPr>
        <w:t>.</w:t>
      </w:r>
    </w:p>
    <w:p w:rsidR="0053336A" w:rsidRPr="00653611" w:rsidP="00952B6C">
      <w:pPr>
        <w:pStyle w:val="KOT7"/>
        <w:rPr>
          <w:rtl/>
        </w:rPr>
      </w:pPr>
      <w:r w:rsidRPr="00653611">
        <w:rPr>
          <w:rFonts w:hint="eastAsia"/>
          <w:rtl/>
        </w:rPr>
        <w:t>העלות</w:t>
      </w:r>
      <w:r w:rsidRPr="00653611">
        <w:rPr>
          <w:rtl/>
        </w:rPr>
        <w:t xml:space="preserve"> </w:t>
      </w:r>
      <w:r w:rsidRPr="00653611">
        <w:rPr>
          <w:rFonts w:hint="eastAsia"/>
          <w:rtl/>
        </w:rPr>
        <w:t>ה</w:t>
      </w:r>
      <w:r w:rsidRPr="00653611">
        <w:rPr>
          <w:rtl/>
        </w:rPr>
        <w:t xml:space="preserve">כלכלית </w:t>
      </w:r>
      <w:r w:rsidRPr="00653611">
        <w:rPr>
          <w:rFonts w:hint="eastAsia"/>
          <w:rtl/>
        </w:rPr>
        <w:t>של</w:t>
      </w:r>
      <w:r w:rsidRPr="00653611">
        <w:rPr>
          <w:rtl/>
        </w:rPr>
        <w:t xml:space="preserve"> </w:t>
      </w:r>
      <w:r w:rsidRPr="00653611">
        <w:rPr>
          <w:rFonts w:hint="eastAsia"/>
          <w:rtl/>
        </w:rPr>
        <w:t>תאונות</w:t>
      </w:r>
      <w:r w:rsidRPr="00653611">
        <w:rPr>
          <w:rtl/>
        </w:rPr>
        <w:t xml:space="preserve"> </w:t>
      </w:r>
      <w:r w:rsidRPr="00653611">
        <w:rPr>
          <w:rFonts w:hint="eastAsia"/>
          <w:rtl/>
        </w:rPr>
        <w:t>דרכים</w:t>
      </w:r>
      <w:r w:rsidRPr="00653611">
        <w:rPr>
          <w:rtl/>
        </w:rPr>
        <w:t xml:space="preserve"> </w:t>
      </w:r>
      <w:r w:rsidRPr="00653611">
        <w:rPr>
          <w:rFonts w:hint="eastAsia"/>
          <w:rtl/>
        </w:rPr>
        <w:t>למשק</w:t>
      </w:r>
    </w:p>
    <w:p w:rsidR="0053336A" w:rsidRPr="00D30D2F" w:rsidP="00952B6C">
      <w:pPr>
        <w:spacing w:line="240" w:lineRule="exact"/>
        <w:ind w:right="2268"/>
        <w:jc w:val="both"/>
        <w:rPr>
          <w:rFonts w:ascii="Tahoma" w:hAnsi="Tahoma" w:cs="Tahoma"/>
          <w:b/>
          <w:bCs/>
          <w:sz w:val="17"/>
          <w:szCs w:val="17"/>
          <w:rtl/>
        </w:rPr>
      </w:pPr>
      <w:r w:rsidRPr="00D30D2F">
        <w:rPr>
          <w:rFonts w:ascii="Tahoma" w:hAnsi="Tahoma" w:cs="Tahoma" w:hint="cs"/>
          <w:sz w:val="17"/>
          <w:szCs w:val="17"/>
          <w:rtl/>
        </w:rPr>
        <w:t>העלות</w:t>
      </w:r>
      <w:r w:rsidRPr="00D30D2F">
        <w:rPr>
          <w:rFonts w:ascii="Tahoma" w:hAnsi="Tahoma" w:cs="Tahoma"/>
          <w:sz w:val="17"/>
          <w:szCs w:val="17"/>
          <w:rtl/>
        </w:rPr>
        <w:t xml:space="preserve"> </w:t>
      </w:r>
      <w:r w:rsidRPr="00D30D2F">
        <w:rPr>
          <w:rFonts w:ascii="Tahoma" w:hAnsi="Tahoma" w:cs="Tahoma" w:hint="cs"/>
          <w:sz w:val="17"/>
          <w:szCs w:val="17"/>
          <w:rtl/>
        </w:rPr>
        <w:t>השנתית</w:t>
      </w:r>
      <w:r w:rsidRPr="00D30D2F">
        <w:rPr>
          <w:rFonts w:ascii="Tahoma" w:hAnsi="Tahoma" w:cs="Tahoma"/>
          <w:sz w:val="17"/>
          <w:szCs w:val="17"/>
          <w:rtl/>
        </w:rPr>
        <w:t xml:space="preserve"> </w:t>
      </w:r>
      <w:r w:rsidRPr="00D30D2F">
        <w:rPr>
          <w:rFonts w:ascii="Tahoma" w:hAnsi="Tahoma" w:cs="Tahoma" w:hint="cs"/>
          <w:sz w:val="17"/>
          <w:szCs w:val="17"/>
          <w:rtl/>
        </w:rPr>
        <w:t>הכוללת</w:t>
      </w:r>
      <w:r w:rsidRPr="00D30D2F">
        <w:rPr>
          <w:rFonts w:ascii="Tahoma" w:hAnsi="Tahoma" w:cs="Tahoma"/>
          <w:sz w:val="17"/>
          <w:szCs w:val="17"/>
          <w:rtl/>
        </w:rPr>
        <w:t xml:space="preserve"> </w:t>
      </w:r>
      <w:r w:rsidRPr="00D30D2F">
        <w:rPr>
          <w:rFonts w:ascii="Tahoma" w:hAnsi="Tahoma" w:cs="Tahoma" w:hint="cs"/>
          <w:sz w:val="17"/>
          <w:szCs w:val="17"/>
          <w:rtl/>
        </w:rPr>
        <w:t>של</w:t>
      </w:r>
      <w:r w:rsidRPr="00D30D2F">
        <w:rPr>
          <w:rFonts w:ascii="Tahoma" w:hAnsi="Tahoma" w:cs="Tahoma"/>
          <w:sz w:val="17"/>
          <w:szCs w:val="17"/>
          <w:rtl/>
        </w:rPr>
        <w:t xml:space="preserve"> </w:t>
      </w:r>
      <w:r w:rsidRPr="00D30D2F">
        <w:rPr>
          <w:rFonts w:ascii="Tahoma" w:hAnsi="Tahoma" w:cs="Tahoma" w:hint="cs"/>
          <w:sz w:val="17"/>
          <w:szCs w:val="17"/>
          <w:rtl/>
        </w:rPr>
        <w:t>נזקי</w:t>
      </w:r>
      <w:r w:rsidRPr="00D30D2F">
        <w:rPr>
          <w:rFonts w:ascii="Tahoma" w:hAnsi="Tahoma" w:cs="Tahoma"/>
          <w:sz w:val="17"/>
          <w:szCs w:val="17"/>
          <w:rtl/>
        </w:rPr>
        <w:t xml:space="preserve"> </w:t>
      </w:r>
      <w:r w:rsidRPr="00D30D2F">
        <w:rPr>
          <w:rFonts w:ascii="Tahoma" w:hAnsi="Tahoma" w:cs="Tahoma" w:hint="cs"/>
          <w:sz w:val="17"/>
          <w:szCs w:val="17"/>
          <w:rtl/>
        </w:rPr>
        <w:t>תאונות</w:t>
      </w:r>
      <w:r w:rsidRPr="00D30D2F">
        <w:rPr>
          <w:rFonts w:ascii="Tahoma" w:hAnsi="Tahoma" w:cs="Tahoma"/>
          <w:sz w:val="17"/>
          <w:szCs w:val="17"/>
          <w:rtl/>
        </w:rPr>
        <w:t xml:space="preserve"> </w:t>
      </w:r>
      <w:r w:rsidRPr="00D30D2F">
        <w:rPr>
          <w:rFonts w:ascii="Tahoma" w:hAnsi="Tahoma" w:cs="Tahoma" w:hint="cs"/>
          <w:sz w:val="17"/>
          <w:szCs w:val="17"/>
          <w:rtl/>
        </w:rPr>
        <w:t>דרכים</w:t>
      </w:r>
      <w:r w:rsidRPr="00D30D2F">
        <w:rPr>
          <w:rFonts w:ascii="Tahoma" w:hAnsi="Tahoma" w:cs="Tahoma"/>
          <w:sz w:val="17"/>
          <w:szCs w:val="17"/>
          <w:rtl/>
        </w:rPr>
        <w:t xml:space="preserve"> </w:t>
      </w:r>
      <w:r w:rsidRPr="00D30D2F">
        <w:rPr>
          <w:rFonts w:ascii="Tahoma" w:hAnsi="Tahoma" w:cs="Tahoma" w:hint="cs"/>
          <w:sz w:val="17"/>
          <w:szCs w:val="17"/>
          <w:rtl/>
        </w:rPr>
        <w:t>למשק</w:t>
      </w:r>
      <w:r w:rsidRPr="00D30D2F">
        <w:rPr>
          <w:rFonts w:ascii="Tahoma" w:hAnsi="Tahoma" w:cs="Tahoma"/>
          <w:sz w:val="17"/>
          <w:szCs w:val="17"/>
          <w:rtl/>
        </w:rPr>
        <w:t xml:space="preserve"> </w:t>
      </w:r>
      <w:r w:rsidRPr="00D30D2F">
        <w:rPr>
          <w:rFonts w:ascii="Tahoma" w:hAnsi="Tahoma" w:cs="Tahoma" w:hint="cs"/>
          <w:sz w:val="17"/>
          <w:szCs w:val="17"/>
          <w:rtl/>
        </w:rPr>
        <w:t>הישראלי</w:t>
      </w:r>
      <w:r w:rsidRPr="00D30D2F">
        <w:rPr>
          <w:rFonts w:ascii="Tahoma" w:hAnsi="Tahoma" w:cs="Tahoma"/>
          <w:sz w:val="17"/>
          <w:szCs w:val="17"/>
          <w:rtl/>
        </w:rPr>
        <w:t xml:space="preserve"> </w:t>
      </w:r>
      <w:r w:rsidRPr="00D30D2F">
        <w:rPr>
          <w:rFonts w:ascii="Tahoma" w:hAnsi="Tahoma" w:cs="Tahoma" w:hint="cs"/>
          <w:sz w:val="17"/>
          <w:szCs w:val="17"/>
          <w:rtl/>
        </w:rPr>
        <w:t>הוערכה</w:t>
      </w:r>
      <w:r w:rsidRPr="00D30D2F">
        <w:rPr>
          <w:rFonts w:ascii="Tahoma" w:hAnsi="Tahoma" w:cs="Tahoma"/>
          <w:sz w:val="17"/>
          <w:szCs w:val="17"/>
          <w:rtl/>
        </w:rPr>
        <w:t xml:space="preserve"> </w:t>
      </w:r>
      <w:r w:rsidRPr="00D30D2F">
        <w:rPr>
          <w:rFonts w:ascii="Tahoma" w:hAnsi="Tahoma" w:cs="Tahoma" w:hint="cs"/>
          <w:sz w:val="17"/>
          <w:szCs w:val="17"/>
          <w:rtl/>
        </w:rPr>
        <w:t>בשנת</w:t>
      </w:r>
      <w:r w:rsidRPr="00D30D2F">
        <w:rPr>
          <w:rFonts w:ascii="Tahoma" w:hAnsi="Tahoma" w:cs="Tahoma"/>
          <w:sz w:val="17"/>
          <w:szCs w:val="17"/>
          <w:rtl/>
        </w:rPr>
        <w:t xml:space="preserve"> 2012 </w:t>
      </w:r>
      <w:r w:rsidRPr="00D30D2F">
        <w:rPr>
          <w:rFonts w:ascii="Tahoma" w:hAnsi="Tahoma" w:cs="Tahoma" w:hint="cs"/>
          <w:sz w:val="17"/>
          <w:szCs w:val="17"/>
          <w:rtl/>
        </w:rPr>
        <w:t>בכ</w:t>
      </w:r>
      <w:r w:rsidRPr="00D30D2F">
        <w:rPr>
          <w:rFonts w:ascii="Tahoma" w:hAnsi="Tahoma" w:cs="Tahoma"/>
          <w:sz w:val="17"/>
          <w:szCs w:val="17"/>
          <w:rtl/>
        </w:rPr>
        <w:t xml:space="preserve">-15 </w:t>
      </w:r>
      <w:r w:rsidRPr="00D30D2F">
        <w:rPr>
          <w:rFonts w:ascii="Tahoma" w:hAnsi="Tahoma" w:cs="Tahoma" w:hint="cs"/>
          <w:sz w:val="17"/>
          <w:szCs w:val="17"/>
          <w:rtl/>
        </w:rPr>
        <w:t>מיליארד</w:t>
      </w:r>
      <w:r w:rsidRPr="00D30D2F">
        <w:rPr>
          <w:rFonts w:ascii="Tahoma" w:hAnsi="Tahoma" w:cs="Tahoma"/>
          <w:sz w:val="17"/>
          <w:szCs w:val="17"/>
          <w:rtl/>
        </w:rPr>
        <w:t xml:space="preserve"> </w:t>
      </w:r>
      <w:r w:rsidRPr="00D30D2F">
        <w:rPr>
          <w:rFonts w:ascii="Tahoma" w:hAnsi="Tahoma" w:cs="Tahoma" w:hint="cs"/>
          <w:sz w:val="17"/>
          <w:szCs w:val="17"/>
          <w:rtl/>
        </w:rPr>
        <w:t>ש</w:t>
      </w:r>
      <w:r w:rsidRPr="00D30D2F">
        <w:rPr>
          <w:rFonts w:ascii="Tahoma" w:hAnsi="Tahoma" w:cs="Tahoma"/>
          <w:sz w:val="17"/>
          <w:szCs w:val="17"/>
          <w:rtl/>
        </w:rPr>
        <w:t xml:space="preserve">"ח כולל נזקי רכוש </w:t>
      </w:r>
      <w:r w:rsidRPr="00D30D2F">
        <w:rPr>
          <w:rFonts w:ascii="Tahoma" w:hAnsi="Tahoma" w:cs="Tahoma" w:hint="cs"/>
          <w:sz w:val="17"/>
          <w:szCs w:val="17"/>
          <w:rtl/>
        </w:rPr>
        <w:t>מתאונות</w:t>
      </w:r>
      <w:r w:rsidRPr="00D30D2F">
        <w:rPr>
          <w:rFonts w:ascii="Tahoma" w:hAnsi="Tahoma" w:cs="Tahoma"/>
          <w:sz w:val="17"/>
          <w:szCs w:val="17"/>
          <w:rtl/>
        </w:rPr>
        <w:t xml:space="preserve"> </w:t>
      </w:r>
      <w:r w:rsidRPr="00D30D2F">
        <w:rPr>
          <w:rFonts w:ascii="Tahoma" w:hAnsi="Tahoma" w:cs="Tahoma" w:hint="cs"/>
          <w:sz w:val="17"/>
          <w:szCs w:val="17"/>
          <w:rtl/>
        </w:rPr>
        <w:t>ללא</w:t>
      </w:r>
      <w:r w:rsidRPr="00D30D2F">
        <w:rPr>
          <w:rFonts w:ascii="Tahoma" w:hAnsi="Tahoma" w:cs="Tahoma"/>
          <w:sz w:val="17"/>
          <w:szCs w:val="17"/>
          <w:rtl/>
        </w:rPr>
        <w:t xml:space="preserve"> </w:t>
      </w:r>
      <w:r w:rsidRPr="00D30D2F">
        <w:rPr>
          <w:rFonts w:ascii="Tahoma" w:hAnsi="Tahoma" w:cs="Tahoma" w:hint="cs"/>
          <w:sz w:val="17"/>
          <w:szCs w:val="17"/>
          <w:rtl/>
        </w:rPr>
        <w:t>נפגעי</w:t>
      </w:r>
      <w:r w:rsidRPr="00F92353">
        <w:rPr>
          <w:rFonts w:ascii="Tahoma" w:hAnsi="Tahoma" w:cs="Tahoma" w:hint="cs"/>
          <w:spacing w:val="-8"/>
          <w:sz w:val="17"/>
          <w:szCs w:val="17"/>
          <w:rtl/>
        </w:rPr>
        <w:t>ם</w:t>
      </w:r>
      <w:r>
        <w:rPr>
          <w:rStyle w:val="FootnoteReference"/>
          <w:rFonts w:ascii="Tahoma" w:hAnsi="Tahoma" w:cs="Tahoma"/>
          <w:sz w:val="17"/>
          <w:szCs w:val="17"/>
          <w:rtl/>
        </w:rPr>
        <w:footnoteReference w:id="16"/>
      </w:r>
      <w:r w:rsidRPr="00D30D2F">
        <w:rPr>
          <w:rFonts w:ascii="Tahoma" w:hAnsi="Tahoma" w:cs="Tahoma" w:hint="cs"/>
          <w:sz w:val="17"/>
          <w:szCs w:val="17"/>
          <w:rtl/>
        </w:rPr>
        <w:t xml:space="preserve">. </w:t>
      </w:r>
      <w:r w:rsidRPr="00D30D2F">
        <w:rPr>
          <w:rFonts w:ascii="Tahoma" w:hAnsi="Tahoma" w:cs="Tahoma"/>
          <w:sz w:val="17"/>
          <w:szCs w:val="17"/>
          <w:rtl/>
        </w:rPr>
        <w:t xml:space="preserve">משרד התחבורה ומשרד האוצר </w:t>
      </w:r>
      <w:r w:rsidRPr="00D30D2F">
        <w:rPr>
          <w:rFonts w:ascii="Tahoma" w:hAnsi="Tahoma" w:cs="Tahoma" w:hint="cs"/>
          <w:sz w:val="17"/>
          <w:szCs w:val="17"/>
          <w:rtl/>
        </w:rPr>
        <w:t xml:space="preserve">ביצעו חישוב זה, </w:t>
      </w:r>
      <w:r w:rsidRPr="00D30D2F">
        <w:rPr>
          <w:rFonts w:ascii="Tahoma" w:hAnsi="Tahoma" w:cs="Tahoma"/>
          <w:sz w:val="17"/>
          <w:szCs w:val="17"/>
          <w:rtl/>
        </w:rPr>
        <w:t xml:space="preserve">בהתאם לנוהל </w:t>
      </w:r>
      <w:r w:rsidRPr="00D30D2F">
        <w:rPr>
          <w:rFonts w:ascii="Tahoma" w:hAnsi="Tahoma" w:cs="Tahoma" w:hint="cs"/>
          <w:sz w:val="17"/>
          <w:szCs w:val="17"/>
          <w:rtl/>
        </w:rPr>
        <w:t>פר</w:t>
      </w:r>
      <w:r w:rsidRPr="00D30D2F">
        <w:rPr>
          <w:rFonts w:ascii="Tahoma" w:hAnsi="Tahoma" w:cs="Tahoma"/>
          <w:sz w:val="17"/>
          <w:szCs w:val="17"/>
          <w:rtl/>
        </w:rPr>
        <w:t>"ת</w:t>
      </w:r>
      <w:r w:rsidRPr="00D30D2F">
        <w:rPr>
          <w:rFonts w:ascii="Tahoma" w:hAnsi="Tahoma" w:cs="Tahoma"/>
          <w:sz w:val="17"/>
          <w:szCs w:val="17"/>
          <w:rtl/>
        </w:rPr>
        <w:t xml:space="preserve">, </w:t>
      </w:r>
      <w:r w:rsidRPr="00D30D2F">
        <w:rPr>
          <w:rFonts w:ascii="Tahoma" w:hAnsi="Tahoma" w:cs="Tahoma" w:hint="cs"/>
          <w:sz w:val="17"/>
          <w:szCs w:val="17"/>
          <w:rtl/>
        </w:rPr>
        <w:t>על בסיס הנתונים שבקובץ המשטרה. בלוח 2 שלהלן מוצג</w:t>
      </w:r>
      <w:r w:rsidRPr="00D30D2F">
        <w:rPr>
          <w:rFonts w:ascii="Tahoma" w:hAnsi="Tahoma" w:cs="Tahoma"/>
          <w:sz w:val="17"/>
          <w:szCs w:val="17"/>
          <w:rtl/>
        </w:rPr>
        <w:t xml:space="preserve"> </w:t>
      </w:r>
      <w:r w:rsidRPr="00D30D2F">
        <w:rPr>
          <w:rFonts w:ascii="Tahoma" w:hAnsi="Tahoma" w:cs="Tahoma" w:hint="cs"/>
          <w:sz w:val="17"/>
          <w:szCs w:val="17"/>
          <w:rtl/>
        </w:rPr>
        <w:t>פירוט</w:t>
      </w:r>
      <w:r w:rsidRPr="00D30D2F">
        <w:rPr>
          <w:rFonts w:ascii="Tahoma" w:hAnsi="Tahoma" w:cs="Tahoma"/>
          <w:sz w:val="17"/>
          <w:szCs w:val="17"/>
          <w:rtl/>
        </w:rPr>
        <w:t xml:space="preserve"> </w:t>
      </w:r>
      <w:r w:rsidRPr="00D30D2F">
        <w:rPr>
          <w:rFonts w:ascii="Tahoma" w:hAnsi="Tahoma" w:cs="Tahoma" w:hint="cs"/>
          <w:sz w:val="17"/>
          <w:szCs w:val="17"/>
          <w:rtl/>
        </w:rPr>
        <w:t>של</w:t>
      </w:r>
      <w:r w:rsidRPr="00D30D2F">
        <w:rPr>
          <w:rFonts w:ascii="Tahoma" w:hAnsi="Tahoma" w:cs="Tahoma"/>
          <w:sz w:val="17"/>
          <w:szCs w:val="17"/>
          <w:rtl/>
        </w:rPr>
        <w:t xml:space="preserve"> </w:t>
      </w:r>
      <w:r w:rsidRPr="00D30D2F">
        <w:rPr>
          <w:rFonts w:ascii="Tahoma" w:hAnsi="Tahoma" w:cs="Tahoma" w:hint="cs"/>
          <w:sz w:val="17"/>
          <w:szCs w:val="17"/>
          <w:rtl/>
        </w:rPr>
        <w:t>העלויות</w:t>
      </w:r>
      <w:r w:rsidRPr="00D30D2F">
        <w:rPr>
          <w:rFonts w:ascii="Tahoma" w:hAnsi="Tahoma" w:cs="Tahoma"/>
          <w:sz w:val="17"/>
          <w:szCs w:val="17"/>
          <w:rtl/>
        </w:rPr>
        <w:t xml:space="preserve"> </w:t>
      </w:r>
      <w:r w:rsidRPr="00D30D2F">
        <w:rPr>
          <w:rFonts w:ascii="Tahoma" w:hAnsi="Tahoma" w:cs="Tahoma" w:hint="cs"/>
          <w:sz w:val="17"/>
          <w:szCs w:val="17"/>
          <w:rtl/>
        </w:rPr>
        <w:t>למשק</w:t>
      </w:r>
      <w:r w:rsidRPr="00D30D2F">
        <w:rPr>
          <w:rFonts w:ascii="Tahoma" w:hAnsi="Tahoma" w:cs="Tahoma"/>
          <w:sz w:val="17"/>
          <w:szCs w:val="17"/>
          <w:rtl/>
        </w:rPr>
        <w:t xml:space="preserve"> </w:t>
      </w:r>
      <w:r w:rsidRPr="00D30D2F">
        <w:rPr>
          <w:rFonts w:ascii="Tahoma" w:hAnsi="Tahoma" w:cs="Tahoma" w:hint="cs"/>
          <w:sz w:val="17"/>
          <w:szCs w:val="17"/>
          <w:rtl/>
        </w:rPr>
        <w:t>בגין</w:t>
      </w:r>
      <w:r w:rsidRPr="00D30D2F">
        <w:rPr>
          <w:rFonts w:ascii="Tahoma" w:hAnsi="Tahoma" w:cs="Tahoma"/>
          <w:sz w:val="17"/>
          <w:szCs w:val="17"/>
          <w:rtl/>
        </w:rPr>
        <w:t xml:space="preserve"> </w:t>
      </w:r>
      <w:r w:rsidRPr="00D30D2F">
        <w:rPr>
          <w:rFonts w:ascii="Tahoma" w:hAnsi="Tahoma" w:cs="Tahoma" w:hint="cs"/>
          <w:sz w:val="17"/>
          <w:szCs w:val="17"/>
          <w:rtl/>
        </w:rPr>
        <w:t>הרוגים</w:t>
      </w:r>
      <w:r w:rsidRPr="00D30D2F">
        <w:rPr>
          <w:rFonts w:ascii="Tahoma" w:hAnsi="Tahoma" w:cs="Tahoma"/>
          <w:sz w:val="17"/>
          <w:szCs w:val="17"/>
          <w:rtl/>
        </w:rPr>
        <w:t xml:space="preserve"> </w:t>
      </w:r>
      <w:r w:rsidRPr="00D30D2F">
        <w:rPr>
          <w:rFonts w:ascii="Tahoma" w:hAnsi="Tahoma" w:cs="Tahoma" w:hint="cs"/>
          <w:sz w:val="17"/>
          <w:szCs w:val="17"/>
          <w:rtl/>
        </w:rPr>
        <w:t>ופצועים</w:t>
      </w:r>
      <w:r w:rsidRPr="00D30D2F">
        <w:rPr>
          <w:rFonts w:ascii="Tahoma" w:hAnsi="Tahoma" w:cs="Tahoma"/>
          <w:sz w:val="17"/>
          <w:szCs w:val="17"/>
          <w:rtl/>
        </w:rPr>
        <w:t xml:space="preserve"> </w:t>
      </w:r>
      <w:r w:rsidRPr="00D30D2F">
        <w:rPr>
          <w:rFonts w:ascii="Tahoma" w:hAnsi="Tahoma" w:cs="Tahoma" w:hint="cs"/>
          <w:sz w:val="17"/>
          <w:szCs w:val="17"/>
          <w:rtl/>
        </w:rPr>
        <w:t>מאושפזים:</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sz w:val="17"/>
          <w:szCs w:val="17"/>
          <w:rtl/>
        </w:rPr>
        <w:br w:type="page"/>
      </w:r>
    </w:p>
    <w:p w:rsidR="0053336A" w:rsidRPr="00BA6B24" w:rsidP="007E44AF">
      <w:pPr>
        <w:pStyle w:val="tab-name"/>
        <w:ind w:right="2268"/>
        <w:rPr>
          <w:b/>
          <w:bCs/>
          <w:rtl/>
        </w:rPr>
      </w:pPr>
      <w:r w:rsidRPr="00D30D2F">
        <w:rPr>
          <w:rFonts w:hint="cs"/>
          <w:rtl/>
        </w:rPr>
        <w:t>לוח</w:t>
      </w:r>
      <w:r w:rsidRPr="00D30D2F">
        <w:rPr>
          <w:rtl/>
        </w:rPr>
        <w:t xml:space="preserve"> 2</w:t>
      </w:r>
      <w:r w:rsidR="00BA6B24">
        <w:rPr>
          <w:rFonts w:hint="cs"/>
          <w:rtl/>
        </w:rPr>
        <w:t xml:space="preserve">: </w:t>
      </w:r>
      <w:r w:rsidRPr="00BA6B24">
        <w:rPr>
          <w:rFonts w:hint="cs"/>
          <w:b/>
          <w:bCs/>
          <w:rtl/>
        </w:rPr>
        <w:t>עלויות</w:t>
      </w:r>
      <w:r w:rsidRPr="00BA6B24">
        <w:rPr>
          <w:b/>
          <w:bCs/>
          <w:rtl/>
        </w:rPr>
        <w:t xml:space="preserve"> </w:t>
      </w:r>
      <w:r w:rsidRPr="00BA6B24">
        <w:rPr>
          <w:rFonts w:hint="cs"/>
          <w:b/>
          <w:bCs/>
          <w:rtl/>
        </w:rPr>
        <w:t>למשק</w:t>
      </w:r>
      <w:r w:rsidRPr="00BA6B24">
        <w:rPr>
          <w:b/>
          <w:bCs/>
          <w:rtl/>
        </w:rPr>
        <w:t xml:space="preserve"> </w:t>
      </w:r>
      <w:r w:rsidRPr="00BA6B24">
        <w:rPr>
          <w:rFonts w:hint="cs"/>
          <w:b/>
          <w:bCs/>
          <w:rtl/>
        </w:rPr>
        <w:t>בגין</w:t>
      </w:r>
      <w:r w:rsidRPr="00BA6B24">
        <w:rPr>
          <w:b/>
          <w:bCs/>
          <w:rtl/>
        </w:rPr>
        <w:t xml:space="preserve"> </w:t>
      </w:r>
      <w:r w:rsidRPr="00BA6B24">
        <w:rPr>
          <w:rFonts w:hint="cs"/>
          <w:b/>
          <w:bCs/>
          <w:rtl/>
        </w:rPr>
        <w:t>הרוגים</w:t>
      </w:r>
      <w:r w:rsidRPr="00BA6B24">
        <w:rPr>
          <w:b/>
          <w:bCs/>
          <w:rtl/>
        </w:rPr>
        <w:t xml:space="preserve"> </w:t>
      </w:r>
      <w:r w:rsidRPr="00BA6B24">
        <w:rPr>
          <w:rFonts w:hint="cs"/>
          <w:b/>
          <w:bCs/>
          <w:rtl/>
        </w:rPr>
        <w:t>ופצועים</w:t>
      </w:r>
      <w:r w:rsidRPr="00BA6B24">
        <w:rPr>
          <w:b/>
          <w:bCs/>
          <w:rtl/>
        </w:rPr>
        <w:t xml:space="preserve"> </w:t>
      </w:r>
      <w:r w:rsidRPr="00BA6B24">
        <w:rPr>
          <w:rFonts w:hint="cs"/>
          <w:b/>
          <w:bCs/>
          <w:rtl/>
        </w:rPr>
        <w:t>מאושפזים</w:t>
      </w:r>
      <w:r w:rsidRPr="00BA6B24">
        <w:rPr>
          <w:b/>
          <w:bCs/>
          <w:rtl/>
        </w:rPr>
        <w:t xml:space="preserve"> (במיליוני </w:t>
      </w:r>
      <w:r w:rsidRPr="00BA6B24">
        <w:rPr>
          <w:rFonts w:hint="cs"/>
          <w:b/>
          <w:bCs/>
          <w:rtl/>
        </w:rPr>
        <w:t>ש</w:t>
      </w:r>
      <w:r w:rsidRPr="00BA6B24">
        <w:rPr>
          <w:b/>
          <w:bCs/>
          <w:rtl/>
        </w:rPr>
        <w:t>"ח)</w:t>
      </w:r>
      <w:r w:rsidR="00E462BF">
        <w:rPr>
          <w:rFonts w:hint="cs"/>
          <w:b/>
          <w:bCs/>
          <w:rtl/>
        </w:rPr>
        <w:t>,</w:t>
      </w:r>
      <w:r w:rsidRPr="00BA6B24">
        <w:rPr>
          <w:b/>
          <w:bCs/>
          <w:rtl/>
        </w:rPr>
        <w:t xml:space="preserve"> </w:t>
      </w:r>
      <w:r w:rsidR="007E44AF">
        <w:rPr>
          <w:rFonts w:hint="cs"/>
          <w:b/>
          <w:bCs/>
          <w:rtl/>
        </w:rPr>
        <w:t>ב</w:t>
      </w:r>
      <w:r w:rsidRPr="00BA6B24">
        <w:rPr>
          <w:b/>
          <w:bCs/>
          <w:rtl/>
        </w:rPr>
        <w:t>שנת 2012</w:t>
      </w:r>
    </w:p>
    <w:tbl>
      <w:tblPr>
        <w:tblStyle w:val="TableGrid"/>
        <w:tblCaption w:val="עלויות למשק בגין הרוגים ופצועים מאושפזים (במיליוני ש&quot;ח) בשנת 2012."/>
        <w:tblDescription w:val="בלוח מפורטות העלויות למשק והעלויות בגין &quot;צער, כאב וסבל&quot; להרוגים ולפצועים שאושפזו בבתי חולים על פי סיווג הפציעה -  קשה מאוד, קשה, בינוני וקל."/>
        <w:bidiVisual/>
        <w:tblW w:w="6237" w:type="dxa"/>
        <w:tblInd w:w="113" w:type="dxa"/>
        <w:tblBorders>
          <w:top w:val="single" w:sz="8" w:space="0" w:color="auto"/>
          <w:left w:val="single" w:sz="8" w:space="0" w:color="auto"/>
          <w:bottom w:val="single" w:sz="8" w:space="0" w:color="auto"/>
          <w:right w:val="single" w:sz="8" w:space="0" w:color="auto"/>
          <w:insideH w:val="none" w:sz="0" w:space="0" w:color="auto"/>
        </w:tblBorders>
        <w:tblLook w:val="04A0"/>
      </w:tblPr>
      <w:tblGrid>
        <w:gridCol w:w="2748"/>
        <w:gridCol w:w="1189"/>
        <w:gridCol w:w="849"/>
        <w:gridCol w:w="1451"/>
      </w:tblGrid>
      <w:tr w:rsidTr="007E44AF">
        <w:tblPrEx>
          <w:tblW w:w="6237" w:type="dxa"/>
          <w:tblInd w:w="113" w:type="dxa"/>
          <w:tblBorders>
            <w:top w:val="single" w:sz="8" w:space="0" w:color="auto"/>
            <w:left w:val="single" w:sz="8" w:space="0" w:color="auto"/>
            <w:bottom w:val="single" w:sz="8" w:space="0" w:color="auto"/>
            <w:right w:val="single" w:sz="8" w:space="0" w:color="auto"/>
            <w:insideH w:val="none" w:sz="0" w:space="0" w:color="auto"/>
          </w:tblBorders>
          <w:tblLook w:val="04A0"/>
        </w:tblPrEx>
        <w:trPr>
          <w:tblHeader/>
        </w:trPr>
        <w:tc>
          <w:tcPr>
            <w:tcW w:w="0" w:type="auto"/>
            <w:tcBorders>
              <w:top w:val="single" w:sz="8" w:space="0" w:color="auto"/>
              <w:bottom w:val="single" w:sz="8" w:space="0" w:color="auto"/>
            </w:tcBorders>
            <w:shd w:val="clear" w:color="auto" w:fill="CEEAF5"/>
          </w:tcPr>
          <w:p w:rsidR="0053336A" w:rsidRPr="002036C8" w:rsidP="00952B6C">
            <w:pPr>
              <w:tabs>
                <w:tab w:val="left" w:pos="1148"/>
              </w:tabs>
              <w:spacing w:before="40" w:after="40" w:line="280" w:lineRule="exact"/>
              <w:rPr>
                <w:rFonts w:ascii="Tahoma" w:hAnsi="Tahoma" w:cs="Tahoma"/>
                <w:b/>
                <w:bCs/>
                <w:sz w:val="16"/>
                <w:szCs w:val="16"/>
                <w:rtl/>
              </w:rPr>
            </w:pPr>
            <w:r w:rsidRPr="002036C8">
              <w:rPr>
                <w:rFonts w:ascii="Tahoma" w:hAnsi="Tahoma" w:cs="Tahoma" w:hint="cs"/>
                <w:b/>
                <w:bCs/>
                <w:sz w:val="16"/>
                <w:szCs w:val="16"/>
                <w:rtl/>
              </w:rPr>
              <w:t>סוג</w:t>
            </w:r>
            <w:r w:rsidRPr="002036C8">
              <w:rPr>
                <w:rFonts w:ascii="Tahoma" w:hAnsi="Tahoma" w:cs="Tahoma"/>
                <w:b/>
                <w:bCs/>
                <w:sz w:val="16"/>
                <w:szCs w:val="16"/>
                <w:rtl/>
              </w:rPr>
              <w:t xml:space="preserve"> </w:t>
            </w:r>
            <w:r w:rsidRPr="002036C8">
              <w:rPr>
                <w:rFonts w:ascii="Tahoma" w:hAnsi="Tahoma" w:cs="Tahoma" w:hint="cs"/>
                <w:b/>
                <w:bCs/>
                <w:sz w:val="16"/>
                <w:szCs w:val="16"/>
                <w:rtl/>
              </w:rPr>
              <w:t>הנפגע</w:t>
            </w:r>
          </w:p>
        </w:tc>
        <w:tc>
          <w:tcPr>
            <w:tcW w:w="0" w:type="auto"/>
            <w:tcBorders>
              <w:top w:val="single" w:sz="8" w:space="0" w:color="auto"/>
              <w:bottom w:val="single" w:sz="8" w:space="0" w:color="auto"/>
            </w:tcBorders>
            <w:shd w:val="clear" w:color="auto" w:fill="CEEAF5"/>
          </w:tcPr>
          <w:p w:rsidR="0053336A" w:rsidRPr="002036C8" w:rsidP="00952B6C">
            <w:pPr>
              <w:tabs>
                <w:tab w:val="left" w:pos="1148"/>
              </w:tabs>
              <w:spacing w:before="40" w:after="40" w:line="280" w:lineRule="exact"/>
              <w:rPr>
                <w:rFonts w:ascii="Tahoma" w:hAnsi="Tahoma" w:cs="Tahoma"/>
                <w:b/>
                <w:bCs/>
                <w:sz w:val="16"/>
                <w:szCs w:val="16"/>
                <w:rtl/>
              </w:rPr>
            </w:pPr>
            <w:r w:rsidRPr="002036C8">
              <w:rPr>
                <w:rFonts w:ascii="Tahoma" w:hAnsi="Tahoma" w:cs="Tahoma" w:hint="cs"/>
                <w:b/>
                <w:bCs/>
                <w:sz w:val="16"/>
                <w:szCs w:val="16"/>
                <w:rtl/>
              </w:rPr>
              <w:t>סיווג</w:t>
            </w:r>
            <w:r w:rsidRPr="002036C8">
              <w:rPr>
                <w:rFonts w:ascii="Tahoma" w:hAnsi="Tahoma" w:cs="Tahoma"/>
                <w:b/>
                <w:bCs/>
                <w:sz w:val="16"/>
                <w:szCs w:val="16"/>
                <w:rtl/>
              </w:rPr>
              <w:t xml:space="preserve"> </w:t>
            </w:r>
            <w:r w:rsidR="002036C8">
              <w:rPr>
                <w:rFonts w:ascii="Tahoma" w:hAnsi="Tahoma" w:cs="Tahoma" w:hint="cs"/>
                <w:b/>
                <w:bCs/>
                <w:sz w:val="16"/>
                <w:szCs w:val="16"/>
                <w:rtl/>
              </w:rPr>
              <w:br/>
            </w:r>
            <w:r w:rsidRPr="002036C8">
              <w:rPr>
                <w:rFonts w:ascii="Tahoma" w:hAnsi="Tahoma" w:cs="Tahoma" w:hint="cs"/>
                <w:b/>
                <w:bCs/>
                <w:sz w:val="16"/>
                <w:szCs w:val="16"/>
                <w:rtl/>
              </w:rPr>
              <w:t>הפציעה</w:t>
            </w:r>
          </w:p>
        </w:tc>
        <w:tc>
          <w:tcPr>
            <w:tcW w:w="0" w:type="auto"/>
            <w:tcBorders>
              <w:top w:val="single" w:sz="8" w:space="0" w:color="auto"/>
              <w:bottom w:val="single" w:sz="8" w:space="0" w:color="auto"/>
            </w:tcBorders>
            <w:shd w:val="clear" w:color="auto" w:fill="CEEAF5"/>
          </w:tcPr>
          <w:p w:rsidR="0053336A" w:rsidRPr="002036C8" w:rsidP="00952B6C">
            <w:pPr>
              <w:tabs>
                <w:tab w:val="left" w:pos="1148"/>
              </w:tabs>
              <w:spacing w:before="40" w:after="40" w:line="280" w:lineRule="exact"/>
              <w:rPr>
                <w:rFonts w:ascii="Tahoma" w:hAnsi="Tahoma" w:cs="Tahoma"/>
                <w:b/>
                <w:bCs/>
                <w:sz w:val="16"/>
                <w:szCs w:val="16"/>
                <w:rtl/>
              </w:rPr>
            </w:pPr>
            <w:r w:rsidRPr="002036C8">
              <w:rPr>
                <w:rFonts w:ascii="Tahoma" w:hAnsi="Tahoma" w:cs="Tahoma" w:hint="cs"/>
                <w:b/>
                <w:bCs/>
                <w:sz w:val="16"/>
                <w:szCs w:val="16"/>
                <w:rtl/>
              </w:rPr>
              <w:t>עלות</w:t>
            </w:r>
            <w:r w:rsidRPr="002036C8">
              <w:rPr>
                <w:rFonts w:ascii="Tahoma" w:hAnsi="Tahoma" w:cs="Tahoma"/>
                <w:b/>
                <w:bCs/>
                <w:sz w:val="16"/>
                <w:szCs w:val="16"/>
                <w:rtl/>
              </w:rPr>
              <w:t xml:space="preserve"> </w:t>
            </w:r>
            <w:r w:rsidR="002036C8">
              <w:rPr>
                <w:rFonts w:ascii="Tahoma" w:hAnsi="Tahoma" w:cs="Tahoma" w:hint="cs"/>
                <w:b/>
                <w:bCs/>
                <w:sz w:val="16"/>
                <w:szCs w:val="16"/>
                <w:rtl/>
              </w:rPr>
              <w:br/>
            </w:r>
            <w:r w:rsidRPr="002036C8">
              <w:rPr>
                <w:rFonts w:ascii="Tahoma" w:hAnsi="Tahoma" w:cs="Tahoma" w:hint="cs"/>
                <w:b/>
                <w:bCs/>
                <w:sz w:val="16"/>
                <w:szCs w:val="16"/>
                <w:rtl/>
              </w:rPr>
              <w:t>למשק</w:t>
            </w:r>
          </w:p>
        </w:tc>
        <w:tc>
          <w:tcPr>
            <w:tcW w:w="0" w:type="auto"/>
            <w:tcBorders>
              <w:top w:val="single" w:sz="8" w:space="0" w:color="auto"/>
              <w:bottom w:val="single" w:sz="8" w:space="0" w:color="auto"/>
            </w:tcBorders>
            <w:shd w:val="clear" w:color="auto" w:fill="CEEAF5"/>
          </w:tcPr>
          <w:p w:rsidR="0053336A" w:rsidRPr="002036C8" w:rsidP="00952B6C">
            <w:pPr>
              <w:tabs>
                <w:tab w:val="left" w:pos="1148"/>
              </w:tabs>
              <w:spacing w:before="40" w:after="40" w:line="280" w:lineRule="exact"/>
              <w:rPr>
                <w:rFonts w:ascii="Tahoma" w:hAnsi="Tahoma" w:cs="Tahoma"/>
                <w:b/>
                <w:bCs/>
                <w:sz w:val="16"/>
                <w:szCs w:val="16"/>
                <w:rtl/>
              </w:rPr>
            </w:pPr>
            <w:r w:rsidRPr="002036C8">
              <w:rPr>
                <w:rFonts w:ascii="Tahoma" w:hAnsi="Tahoma" w:cs="Tahoma" w:hint="cs"/>
                <w:b/>
                <w:bCs/>
                <w:sz w:val="16"/>
                <w:szCs w:val="16"/>
                <w:rtl/>
              </w:rPr>
              <w:t>מזה</w:t>
            </w:r>
            <w:r w:rsidRPr="002036C8">
              <w:rPr>
                <w:rFonts w:ascii="Tahoma" w:hAnsi="Tahoma" w:cs="Tahoma"/>
                <w:b/>
                <w:bCs/>
                <w:sz w:val="16"/>
                <w:szCs w:val="16"/>
                <w:rtl/>
              </w:rPr>
              <w:t xml:space="preserve"> "צער, </w:t>
            </w:r>
            <w:r w:rsidR="002036C8">
              <w:rPr>
                <w:rFonts w:ascii="Tahoma" w:hAnsi="Tahoma" w:cs="Tahoma" w:hint="cs"/>
                <w:b/>
                <w:bCs/>
                <w:sz w:val="16"/>
                <w:szCs w:val="16"/>
                <w:rtl/>
              </w:rPr>
              <w:br/>
            </w:r>
            <w:r w:rsidRPr="002036C8">
              <w:rPr>
                <w:rFonts w:ascii="Tahoma" w:hAnsi="Tahoma" w:cs="Tahoma" w:hint="cs"/>
                <w:b/>
                <w:bCs/>
                <w:sz w:val="16"/>
                <w:szCs w:val="16"/>
                <w:rtl/>
              </w:rPr>
              <w:t>כאב</w:t>
            </w:r>
            <w:r w:rsidRPr="002036C8">
              <w:rPr>
                <w:rFonts w:ascii="Tahoma" w:hAnsi="Tahoma" w:cs="Tahoma"/>
                <w:b/>
                <w:bCs/>
                <w:sz w:val="16"/>
                <w:szCs w:val="16"/>
                <w:rtl/>
              </w:rPr>
              <w:t xml:space="preserve"> </w:t>
            </w:r>
            <w:r w:rsidRPr="002036C8">
              <w:rPr>
                <w:rFonts w:ascii="Tahoma" w:hAnsi="Tahoma" w:cs="Tahoma" w:hint="cs"/>
                <w:b/>
                <w:bCs/>
                <w:sz w:val="16"/>
                <w:szCs w:val="16"/>
                <w:rtl/>
              </w:rPr>
              <w:t>וסבל</w:t>
            </w:r>
            <w:r w:rsidRPr="002036C8">
              <w:rPr>
                <w:rFonts w:ascii="Tahoma" w:hAnsi="Tahoma" w:cs="Tahoma"/>
                <w:b/>
                <w:bCs/>
                <w:sz w:val="16"/>
                <w:szCs w:val="16"/>
                <w:rtl/>
              </w:rPr>
              <w:t>"</w:t>
            </w:r>
            <w:r w:rsidR="002036C8">
              <w:rPr>
                <w:rFonts w:ascii="Tahoma" w:hAnsi="Tahoma" w:cs="Tahoma" w:hint="cs"/>
                <w:b/>
                <w:bCs/>
                <w:sz w:val="16"/>
                <w:szCs w:val="16"/>
                <w:rtl/>
              </w:rPr>
              <w:t>*</w:t>
            </w:r>
          </w:p>
        </w:tc>
      </w:tr>
      <w:tr w:rsidTr="002036C8">
        <w:tblPrEx>
          <w:tblW w:w="6237" w:type="dxa"/>
          <w:tblInd w:w="113" w:type="dxa"/>
          <w:tblLook w:val="04A0"/>
        </w:tblPrEx>
        <w:tc>
          <w:tcPr>
            <w:tcW w:w="0" w:type="auto"/>
            <w:tcBorders>
              <w:top w:val="single" w:sz="8" w:space="0" w:color="auto"/>
            </w:tcBorders>
          </w:tcPr>
          <w:p w:rsidR="0053336A" w:rsidRPr="002036C8" w:rsidP="00952B6C">
            <w:pPr>
              <w:tabs>
                <w:tab w:val="left" w:pos="1148"/>
              </w:tabs>
              <w:spacing w:before="40" w:after="40" w:line="280" w:lineRule="exact"/>
              <w:rPr>
                <w:rFonts w:ascii="Tahoma" w:hAnsi="Tahoma" w:cs="Tahoma"/>
                <w:sz w:val="16"/>
                <w:szCs w:val="16"/>
                <w:rtl/>
              </w:rPr>
            </w:pPr>
            <w:r w:rsidRPr="002036C8">
              <w:rPr>
                <w:rFonts w:ascii="Tahoma" w:hAnsi="Tahoma" w:cs="Tahoma" w:hint="cs"/>
                <w:sz w:val="16"/>
                <w:szCs w:val="16"/>
                <w:rtl/>
              </w:rPr>
              <w:t>הרוג</w:t>
            </w:r>
          </w:p>
        </w:tc>
        <w:tc>
          <w:tcPr>
            <w:tcW w:w="0" w:type="auto"/>
            <w:tcBorders>
              <w:top w:val="single" w:sz="8" w:space="0" w:color="auto"/>
            </w:tcBorders>
          </w:tcPr>
          <w:p w:rsidR="0053336A" w:rsidRPr="002036C8" w:rsidP="00952B6C">
            <w:pPr>
              <w:tabs>
                <w:tab w:val="left" w:pos="1148"/>
              </w:tabs>
              <w:spacing w:before="40" w:after="40" w:line="280" w:lineRule="exact"/>
              <w:rPr>
                <w:rFonts w:ascii="Tahoma" w:hAnsi="Tahoma" w:cs="Tahoma"/>
                <w:sz w:val="16"/>
                <w:szCs w:val="16"/>
                <w:rtl/>
              </w:rPr>
            </w:pPr>
          </w:p>
        </w:tc>
        <w:tc>
          <w:tcPr>
            <w:tcW w:w="0" w:type="auto"/>
            <w:tcBorders>
              <w:top w:val="single" w:sz="8" w:space="0" w:color="auto"/>
            </w:tcBorders>
          </w:tcPr>
          <w:p w:rsidR="0053336A" w:rsidRPr="002036C8" w:rsidP="00952B6C">
            <w:pPr>
              <w:tabs>
                <w:tab w:val="left" w:pos="1148"/>
              </w:tabs>
              <w:spacing w:before="40" w:after="40" w:line="280" w:lineRule="exact"/>
              <w:rPr>
                <w:rFonts w:ascii="Tahoma" w:hAnsi="Tahoma" w:cs="Tahoma"/>
                <w:sz w:val="16"/>
                <w:szCs w:val="16"/>
                <w:rtl/>
              </w:rPr>
            </w:pPr>
            <w:r w:rsidRPr="002036C8">
              <w:rPr>
                <w:rFonts w:ascii="Tahoma" w:hAnsi="Tahoma" w:cs="Tahoma"/>
                <w:sz w:val="16"/>
                <w:szCs w:val="16"/>
                <w:rtl/>
              </w:rPr>
              <w:t>6.10</w:t>
            </w:r>
          </w:p>
        </w:tc>
        <w:tc>
          <w:tcPr>
            <w:tcW w:w="0" w:type="auto"/>
            <w:tcBorders>
              <w:top w:val="single" w:sz="8" w:space="0" w:color="auto"/>
            </w:tcBorders>
          </w:tcPr>
          <w:p w:rsidR="0053336A" w:rsidRPr="002036C8" w:rsidP="00952B6C">
            <w:pPr>
              <w:tabs>
                <w:tab w:val="left" w:pos="1148"/>
              </w:tabs>
              <w:spacing w:before="40" w:after="40" w:line="280" w:lineRule="exact"/>
              <w:rPr>
                <w:rFonts w:ascii="Tahoma" w:hAnsi="Tahoma" w:cs="Tahoma"/>
                <w:sz w:val="16"/>
                <w:szCs w:val="16"/>
                <w:rtl/>
              </w:rPr>
            </w:pPr>
            <w:r w:rsidRPr="002036C8">
              <w:rPr>
                <w:rFonts w:ascii="Tahoma" w:hAnsi="Tahoma" w:cs="Tahoma"/>
                <w:sz w:val="16"/>
                <w:szCs w:val="16"/>
                <w:rtl/>
              </w:rPr>
              <w:t>3.3</w:t>
            </w:r>
          </w:p>
        </w:tc>
      </w:tr>
      <w:tr w:rsidTr="002036C8">
        <w:tblPrEx>
          <w:tblW w:w="6237" w:type="dxa"/>
          <w:tblInd w:w="113" w:type="dxa"/>
          <w:tblLook w:val="04A0"/>
        </w:tblPrEx>
        <w:tc>
          <w:tcPr>
            <w:tcW w:w="0" w:type="auto"/>
          </w:tcPr>
          <w:p w:rsidR="0053336A" w:rsidRPr="002036C8" w:rsidP="00952B6C">
            <w:pPr>
              <w:tabs>
                <w:tab w:val="left" w:pos="1148"/>
              </w:tabs>
              <w:spacing w:before="40" w:after="40" w:line="280" w:lineRule="exact"/>
              <w:rPr>
                <w:rFonts w:ascii="Tahoma" w:hAnsi="Tahoma" w:cs="Tahoma"/>
                <w:sz w:val="16"/>
                <w:szCs w:val="16"/>
                <w:rtl/>
              </w:rPr>
            </w:pPr>
            <w:r w:rsidRPr="002036C8">
              <w:rPr>
                <w:rFonts w:ascii="Tahoma" w:hAnsi="Tahoma" w:cs="Tahoma" w:hint="cs"/>
                <w:sz w:val="16"/>
                <w:szCs w:val="16"/>
                <w:rtl/>
              </w:rPr>
              <w:t>פצועים</w:t>
            </w:r>
            <w:r w:rsidRPr="002036C8">
              <w:rPr>
                <w:rFonts w:ascii="Tahoma" w:hAnsi="Tahoma" w:cs="Tahoma"/>
                <w:sz w:val="16"/>
                <w:szCs w:val="16"/>
                <w:rtl/>
              </w:rPr>
              <w:t xml:space="preserve"> </w:t>
            </w:r>
            <w:r w:rsidRPr="002036C8">
              <w:rPr>
                <w:rFonts w:ascii="Tahoma" w:hAnsi="Tahoma" w:cs="Tahoma" w:hint="cs"/>
                <w:sz w:val="16"/>
                <w:szCs w:val="16"/>
                <w:rtl/>
              </w:rPr>
              <w:t>שאושפזו</w:t>
            </w:r>
            <w:r w:rsidRPr="002036C8">
              <w:rPr>
                <w:rFonts w:ascii="Tahoma" w:hAnsi="Tahoma" w:cs="Tahoma"/>
                <w:sz w:val="16"/>
                <w:szCs w:val="16"/>
                <w:rtl/>
              </w:rPr>
              <w:t xml:space="preserve"> </w:t>
            </w:r>
            <w:r w:rsidRPr="002036C8">
              <w:rPr>
                <w:rFonts w:ascii="Tahoma" w:hAnsi="Tahoma" w:cs="Tahoma" w:hint="cs"/>
                <w:sz w:val="16"/>
                <w:szCs w:val="16"/>
                <w:rtl/>
              </w:rPr>
              <w:t>בבתי</w:t>
            </w:r>
            <w:r w:rsidRPr="002036C8">
              <w:rPr>
                <w:rFonts w:ascii="Tahoma" w:hAnsi="Tahoma" w:cs="Tahoma"/>
                <w:sz w:val="16"/>
                <w:szCs w:val="16"/>
                <w:rtl/>
              </w:rPr>
              <w:t xml:space="preserve"> </w:t>
            </w:r>
            <w:r w:rsidRPr="002036C8">
              <w:rPr>
                <w:rFonts w:ascii="Tahoma" w:hAnsi="Tahoma" w:cs="Tahoma" w:hint="cs"/>
                <w:sz w:val="16"/>
                <w:szCs w:val="16"/>
                <w:rtl/>
              </w:rPr>
              <w:t>חולים</w:t>
            </w:r>
          </w:p>
        </w:tc>
        <w:tc>
          <w:tcPr>
            <w:tcW w:w="0" w:type="auto"/>
          </w:tcPr>
          <w:p w:rsidR="0053336A" w:rsidRPr="002036C8" w:rsidP="00952B6C">
            <w:pPr>
              <w:tabs>
                <w:tab w:val="left" w:pos="1148"/>
              </w:tabs>
              <w:spacing w:before="40" w:after="40" w:line="280" w:lineRule="exact"/>
              <w:rPr>
                <w:rFonts w:ascii="Tahoma" w:hAnsi="Tahoma" w:cs="Tahoma"/>
                <w:sz w:val="16"/>
                <w:szCs w:val="16"/>
                <w:rtl/>
              </w:rPr>
            </w:pPr>
            <w:r w:rsidRPr="002036C8">
              <w:rPr>
                <w:rFonts w:ascii="Tahoma" w:hAnsi="Tahoma" w:cs="Tahoma" w:hint="cs"/>
                <w:sz w:val="16"/>
                <w:szCs w:val="16"/>
                <w:rtl/>
              </w:rPr>
              <w:t>קשה</w:t>
            </w:r>
            <w:r w:rsidRPr="002036C8">
              <w:rPr>
                <w:rFonts w:ascii="Tahoma" w:hAnsi="Tahoma" w:cs="Tahoma"/>
                <w:sz w:val="16"/>
                <w:szCs w:val="16"/>
                <w:rtl/>
              </w:rPr>
              <w:t xml:space="preserve"> </w:t>
            </w:r>
            <w:r w:rsidRPr="002036C8">
              <w:rPr>
                <w:rFonts w:ascii="Tahoma" w:hAnsi="Tahoma" w:cs="Tahoma" w:hint="cs"/>
                <w:sz w:val="16"/>
                <w:szCs w:val="16"/>
                <w:rtl/>
              </w:rPr>
              <w:t>מאוד</w:t>
            </w:r>
          </w:p>
        </w:tc>
        <w:tc>
          <w:tcPr>
            <w:tcW w:w="0" w:type="auto"/>
          </w:tcPr>
          <w:p w:rsidR="0053336A" w:rsidRPr="002036C8" w:rsidP="00952B6C">
            <w:pPr>
              <w:tabs>
                <w:tab w:val="left" w:pos="1148"/>
              </w:tabs>
              <w:spacing w:before="40" w:after="40" w:line="280" w:lineRule="exact"/>
              <w:rPr>
                <w:rFonts w:ascii="Tahoma" w:hAnsi="Tahoma" w:cs="Tahoma"/>
                <w:sz w:val="16"/>
                <w:szCs w:val="16"/>
                <w:rtl/>
              </w:rPr>
            </w:pPr>
            <w:r w:rsidRPr="002036C8">
              <w:rPr>
                <w:rFonts w:ascii="Tahoma" w:hAnsi="Tahoma" w:cs="Tahoma"/>
                <w:sz w:val="16"/>
                <w:szCs w:val="16"/>
                <w:rtl/>
              </w:rPr>
              <w:t>4.03</w:t>
            </w:r>
          </w:p>
        </w:tc>
        <w:tc>
          <w:tcPr>
            <w:tcW w:w="0" w:type="auto"/>
          </w:tcPr>
          <w:p w:rsidR="0053336A" w:rsidRPr="002036C8" w:rsidP="00952B6C">
            <w:pPr>
              <w:tabs>
                <w:tab w:val="left" w:pos="1148"/>
              </w:tabs>
              <w:spacing w:before="40" w:after="40" w:line="280" w:lineRule="exact"/>
              <w:rPr>
                <w:rFonts w:ascii="Tahoma" w:hAnsi="Tahoma" w:cs="Tahoma"/>
                <w:sz w:val="16"/>
                <w:szCs w:val="16"/>
                <w:rtl/>
              </w:rPr>
            </w:pPr>
            <w:r w:rsidRPr="002036C8">
              <w:rPr>
                <w:rFonts w:ascii="Tahoma" w:hAnsi="Tahoma" w:cs="Tahoma"/>
                <w:sz w:val="16"/>
                <w:szCs w:val="16"/>
                <w:rtl/>
              </w:rPr>
              <w:t>2.0</w:t>
            </w:r>
          </w:p>
        </w:tc>
      </w:tr>
      <w:tr w:rsidTr="002036C8">
        <w:tblPrEx>
          <w:tblW w:w="6237" w:type="dxa"/>
          <w:tblInd w:w="113" w:type="dxa"/>
          <w:tblLook w:val="04A0"/>
        </w:tblPrEx>
        <w:tc>
          <w:tcPr>
            <w:tcW w:w="0" w:type="auto"/>
          </w:tcPr>
          <w:p w:rsidR="0053336A" w:rsidRPr="002036C8" w:rsidP="00952B6C">
            <w:pPr>
              <w:tabs>
                <w:tab w:val="left" w:pos="1148"/>
              </w:tabs>
              <w:spacing w:before="40" w:after="40" w:line="280" w:lineRule="exact"/>
              <w:rPr>
                <w:rFonts w:ascii="Tahoma" w:hAnsi="Tahoma" w:cs="Tahoma"/>
                <w:sz w:val="16"/>
                <w:szCs w:val="16"/>
                <w:rtl/>
              </w:rPr>
            </w:pPr>
            <w:r w:rsidRPr="002036C8">
              <w:rPr>
                <w:rFonts w:ascii="Tahoma" w:hAnsi="Tahoma" w:cs="Tahoma" w:hint="cs"/>
                <w:sz w:val="16"/>
                <w:szCs w:val="16"/>
                <w:rtl/>
              </w:rPr>
              <w:t>פצועים</w:t>
            </w:r>
            <w:r w:rsidRPr="002036C8">
              <w:rPr>
                <w:rFonts w:ascii="Tahoma" w:hAnsi="Tahoma" w:cs="Tahoma"/>
                <w:sz w:val="16"/>
                <w:szCs w:val="16"/>
                <w:rtl/>
              </w:rPr>
              <w:t xml:space="preserve"> </w:t>
            </w:r>
            <w:r w:rsidRPr="002036C8">
              <w:rPr>
                <w:rFonts w:ascii="Tahoma" w:hAnsi="Tahoma" w:cs="Tahoma" w:hint="cs"/>
                <w:sz w:val="16"/>
                <w:szCs w:val="16"/>
                <w:rtl/>
              </w:rPr>
              <w:t>שאושפזו</w:t>
            </w:r>
            <w:r w:rsidRPr="002036C8">
              <w:rPr>
                <w:rFonts w:ascii="Tahoma" w:hAnsi="Tahoma" w:cs="Tahoma"/>
                <w:sz w:val="16"/>
                <w:szCs w:val="16"/>
                <w:rtl/>
              </w:rPr>
              <w:t xml:space="preserve"> </w:t>
            </w:r>
            <w:r w:rsidRPr="002036C8">
              <w:rPr>
                <w:rFonts w:ascii="Tahoma" w:hAnsi="Tahoma" w:cs="Tahoma" w:hint="cs"/>
                <w:sz w:val="16"/>
                <w:szCs w:val="16"/>
                <w:rtl/>
              </w:rPr>
              <w:t>בבתי</w:t>
            </w:r>
            <w:r w:rsidRPr="002036C8">
              <w:rPr>
                <w:rFonts w:ascii="Tahoma" w:hAnsi="Tahoma" w:cs="Tahoma"/>
                <w:sz w:val="16"/>
                <w:szCs w:val="16"/>
                <w:rtl/>
              </w:rPr>
              <w:t xml:space="preserve"> </w:t>
            </w:r>
            <w:r w:rsidRPr="002036C8">
              <w:rPr>
                <w:rFonts w:ascii="Tahoma" w:hAnsi="Tahoma" w:cs="Tahoma" w:hint="cs"/>
                <w:sz w:val="16"/>
                <w:szCs w:val="16"/>
                <w:rtl/>
              </w:rPr>
              <w:t>חולים</w:t>
            </w:r>
          </w:p>
        </w:tc>
        <w:tc>
          <w:tcPr>
            <w:tcW w:w="0" w:type="auto"/>
          </w:tcPr>
          <w:p w:rsidR="0053336A" w:rsidRPr="002036C8" w:rsidP="00952B6C">
            <w:pPr>
              <w:tabs>
                <w:tab w:val="left" w:pos="1148"/>
              </w:tabs>
              <w:spacing w:before="40" w:after="40" w:line="280" w:lineRule="exact"/>
              <w:rPr>
                <w:rFonts w:ascii="Tahoma" w:hAnsi="Tahoma" w:cs="Tahoma"/>
                <w:sz w:val="16"/>
                <w:szCs w:val="16"/>
                <w:rtl/>
              </w:rPr>
            </w:pPr>
            <w:r w:rsidRPr="002036C8">
              <w:rPr>
                <w:rFonts w:ascii="Tahoma" w:hAnsi="Tahoma" w:cs="Tahoma" w:hint="cs"/>
                <w:sz w:val="16"/>
                <w:szCs w:val="16"/>
                <w:rtl/>
              </w:rPr>
              <w:t>קשה</w:t>
            </w:r>
          </w:p>
        </w:tc>
        <w:tc>
          <w:tcPr>
            <w:tcW w:w="0" w:type="auto"/>
          </w:tcPr>
          <w:p w:rsidR="0053336A" w:rsidRPr="002036C8" w:rsidP="00952B6C">
            <w:pPr>
              <w:tabs>
                <w:tab w:val="left" w:pos="1148"/>
              </w:tabs>
              <w:spacing w:before="40" w:after="40" w:line="280" w:lineRule="exact"/>
              <w:rPr>
                <w:rFonts w:ascii="Tahoma" w:hAnsi="Tahoma" w:cs="Tahoma"/>
                <w:sz w:val="16"/>
                <w:szCs w:val="16"/>
                <w:rtl/>
              </w:rPr>
            </w:pPr>
            <w:r w:rsidRPr="002036C8">
              <w:rPr>
                <w:rFonts w:ascii="Tahoma" w:hAnsi="Tahoma" w:cs="Tahoma"/>
                <w:sz w:val="16"/>
                <w:szCs w:val="16"/>
                <w:rtl/>
              </w:rPr>
              <w:t>1.53</w:t>
            </w:r>
          </w:p>
        </w:tc>
        <w:tc>
          <w:tcPr>
            <w:tcW w:w="0" w:type="auto"/>
          </w:tcPr>
          <w:p w:rsidR="0053336A" w:rsidRPr="002036C8" w:rsidP="00952B6C">
            <w:pPr>
              <w:tabs>
                <w:tab w:val="left" w:pos="1148"/>
              </w:tabs>
              <w:spacing w:before="40" w:after="40" w:line="280" w:lineRule="exact"/>
              <w:rPr>
                <w:rFonts w:ascii="Tahoma" w:hAnsi="Tahoma" w:cs="Tahoma"/>
                <w:sz w:val="16"/>
                <w:szCs w:val="16"/>
                <w:rtl/>
              </w:rPr>
            </w:pPr>
            <w:r w:rsidRPr="002036C8">
              <w:rPr>
                <w:rFonts w:ascii="Tahoma" w:hAnsi="Tahoma" w:cs="Tahoma"/>
                <w:sz w:val="16"/>
                <w:szCs w:val="16"/>
                <w:rtl/>
              </w:rPr>
              <w:t>0.7</w:t>
            </w:r>
          </w:p>
        </w:tc>
      </w:tr>
      <w:tr w:rsidTr="002036C8">
        <w:tblPrEx>
          <w:tblW w:w="6237" w:type="dxa"/>
          <w:tblInd w:w="113" w:type="dxa"/>
          <w:tblLook w:val="04A0"/>
        </w:tblPrEx>
        <w:tc>
          <w:tcPr>
            <w:tcW w:w="0" w:type="auto"/>
          </w:tcPr>
          <w:p w:rsidR="0053336A" w:rsidRPr="002036C8" w:rsidP="00952B6C">
            <w:pPr>
              <w:tabs>
                <w:tab w:val="left" w:pos="1148"/>
              </w:tabs>
              <w:spacing w:before="40" w:after="40" w:line="280" w:lineRule="exact"/>
              <w:rPr>
                <w:rFonts w:ascii="Tahoma" w:hAnsi="Tahoma" w:cs="Tahoma"/>
                <w:sz w:val="16"/>
                <w:szCs w:val="16"/>
                <w:rtl/>
              </w:rPr>
            </w:pPr>
            <w:r w:rsidRPr="002036C8">
              <w:rPr>
                <w:rFonts w:ascii="Tahoma" w:hAnsi="Tahoma" w:cs="Tahoma" w:hint="cs"/>
                <w:sz w:val="16"/>
                <w:szCs w:val="16"/>
                <w:rtl/>
              </w:rPr>
              <w:t>פצועים</w:t>
            </w:r>
            <w:r w:rsidRPr="002036C8">
              <w:rPr>
                <w:rFonts w:ascii="Tahoma" w:hAnsi="Tahoma" w:cs="Tahoma"/>
                <w:sz w:val="16"/>
                <w:szCs w:val="16"/>
                <w:rtl/>
              </w:rPr>
              <w:t xml:space="preserve"> </w:t>
            </w:r>
            <w:r w:rsidRPr="002036C8">
              <w:rPr>
                <w:rFonts w:ascii="Tahoma" w:hAnsi="Tahoma" w:cs="Tahoma" w:hint="cs"/>
                <w:sz w:val="16"/>
                <w:szCs w:val="16"/>
                <w:rtl/>
              </w:rPr>
              <w:t>שאושפזו</w:t>
            </w:r>
            <w:r w:rsidRPr="002036C8">
              <w:rPr>
                <w:rFonts w:ascii="Tahoma" w:hAnsi="Tahoma" w:cs="Tahoma"/>
                <w:sz w:val="16"/>
                <w:szCs w:val="16"/>
                <w:rtl/>
              </w:rPr>
              <w:t xml:space="preserve"> </w:t>
            </w:r>
            <w:r w:rsidRPr="002036C8">
              <w:rPr>
                <w:rFonts w:ascii="Tahoma" w:hAnsi="Tahoma" w:cs="Tahoma" w:hint="cs"/>
                <w:sz w:val="16"/>
                <w:szCs w:val="16"/>
                <w:rtl/>
              </w:rPr>
              <w:t>בבתי</w:t>
            </w:r>
            <w:r w:rsidRPr="002036C8">
              <w:rPr>
                <w:rFonts w:ascii="Tahoma" w:hAnsi="Tahoma" w:cs="Tahoma"/>
                <w:sz w:val="16"/>
                <w:szCs w:val="16"/>
                <w:rtl/>
              </w:rPr>
              <w:t xml:space="preserve"> </w:t>
            </w:r>
            <w:r w:rsidRPr="002036C8">
              <w:rPr>
                <w:rFonts w:ascii="Tahoma" w:hAnsi="Tahoma" w:cs="Tahoma" w:hint="cs"/>
                <w:sz w:val="16"/>
                <w:szCs w:val="16"/>
                <w:rtl/>
              </w:rPr>
              <w:t>חולים</w:t>
            </w:r>
          </w:p>
        </w:tc>
        <w:tc>
          <w:tcPr>
            <w:tcW w:w="0" w:type="auto"/>
          </w:tcPr>
          <w:p w:rsidR="0053336A" w:rsidRPr="002036C8" w:rsidP="00952B6C">
            <w:pPr>
              <w:tabs>
                <w:tab w:val="left" w:pos="1148"/>
              </w:tabs>
              <w:spacing w:before="40" w:after="40" w:line="280" w:lineRule="exact"/>
              <w:rPr>
                <w:rFonts w:ascii="Tahoma" w:hAnsi="Tahoma" w:cs="Tahoma"/>
                <w:sz w:val="16"/>
                <w:szCs w:val="16"/>
                <w:rtl/>
              </w:rPr>
            </w:pPr>
            <w:r w:rsidRPr="002036C8">
              <w:rPr>
                <w:rFonts w:ascii="Tahoma" w:hAnsi="Tahoma" w:cs="Tahoma" w:hint="cs"/>
                <w:sz w:val="16"/>
                <w:szCs w:val="16"/>
                <w:rtl/>
              </w:rPr>
              <w:t>בינוני</w:t>
            </w:r>
            <w:r w:rsidRPr="002036C8">
              <w:rPr>
                <w:rFonts w:ascii="Tahoma" w:hAnsi="Tahoma" w:cs="Tahoma"/>
                <w:sz w:val="16"/>
                <w:szCs w:val="16"/>
                <w:rtl/>
              </w:rPr>
              <w:t xml:space="preserve"> </w:t>
            </w:r>
          </w:p>
        </w:tc>
        <w:tc>
          <w:tcPr>
            <w:tcW w:w="0" w:type="auto"/>
          </w:tcPr>
          <w:p w:rsidR="0053336A" w:rsidRPr="002036C8" w:rsidP="00952B6C">
            <w:pPr>
              <w:tabs>
                <w:tab w:val="left" w:pos="1148"/>
              </w:tabs>
              <w:spacing w:before="40" w:after="40" w:line="280" w:lineRule="exact"/>
              <w:rPr>
                <w:rFonts w:ascii="Tahoma" w:hAnsi="Tahoma" w:cs="Tahoma"/>
                <w:sz w:val="16"/>
                <w:szCs w:val="16"/>
                <w:rtl/>
              </w:rPr>
            </w:pPr>
            <w:r w:rsidRPr="002036C8">
              <w:rPr>
                <w:rFonts w:ascii="Tahoma" w:hAnsi="Tahoma" w:cs="Tahoma"/>
                <w:sz w:val="16"/>
                <w:szCs w:val="16"/>
                <w:rtl/>
              </w:rPr>
              <w:t>1.04</w:t>
            </w:r>
          </w:p>
        </w:tc>
        <w:tc>
          <w:tcPr>
            <w:tcW w:w="0" w:type="auto"/>
          </w:tcPr>
          <w:p w:rsidR="0053336A" w:rsidRPr="002036C8" w:rsidP="00952B6C">
            <w:pPr>
              <w:tabs>
                <w:tab w:val="left" w:pos="1148"/>
              </w:tabs>
              <w:spacing w:before="40" w:after="40" w:line="280" w:lineRule="exact"/>
              <w:rPr>
                <w:rFonts w:ascii="Tahoma" w:hAnsi="Tahoma" w:cs="Tahoma"/>
                <w:sz w:val="16"/>
                <w:szCs w:val="16"/>
                <w:rtl/>
              </w:rPr>
            </w:pPr>
            <w:r w:rsidRPr="002036C8">
              <w:rPr>
                <w:rFonts w:ascii="Tahoma" w:hAnsi="Tahoma" w:cs="Tahoma"/>
                <w:sz w:val="16"/>
                <w:szCs w:val="16"/>
                <w:rtl/>
              </w:rPr>
              <w:t>0.25</w:t>
            </w:r>
          </w:p>
        </w:tc>
      </w:tr>
      <w:tr w:rsidTr="002036C8">
        <w:tblPrEx>
          <w:tblW w:w="6237" w:type="dxa"/>
          <w:tblInd w:w="113" w:type="dxa"/>
          <w:tblLook w:val="04A0"/>
        </w:tblPrEx>
        <w:tc>
          <w:tcPr>
            <w:tcW w:w="0" w:type="auto"/>
          </w:tcPr>
          <w:p w:rsidR="0053336A" w:rsidRPr="002036C8" w:rsidP="00952B6C">
            <w:pPr>
              <w:tabs>
                <w:tab w:val="left" w:pos="1148"/>
              </w:tabs>
              <w:spacing w:before="40" w:after="40" w:line="280" w:lineRule="exact"/>
              <w:rPr>
                <w:rFonts w:ascii="Tahoma" w:hAnsi="Tahoma" w:cs="Tahoma"/>
                <w:sz w:val="16"/>
                <w:szCs w:val="16"/>
                <w:rtl/>
              </w:rPr>
            </w:pPr>
            <w:r w:rsidRPr="002036C8">
              <w:rPr>
                <w:rFonts w:ascii="Tahoma" w:hAnsi="Tahoma" w:cs="Tahoma" w:hint="cs"/>
                <w:sz w:val="16"/>
                <w:szCs w:val="16"/>
                <w:rtl/>
              </w:rPr>
              <w:t>פצועים</w:t>
            </w:r>
            <w:r w:rsidRPr="002036C8">
              <w:rPr>
                <w:rFonts w:ascii="Tahoma" w:hAnsi="Tahoma" w:cs="Tahoma"/>
                <w:sz w:val="16"/>
                <w:szCs w:val="16"/>
                <w:rtl/>
              </w:rPr>
              <w:t xml:space="preserve"> </w:t>
            </w:r>
            <w:r w:rsidRPr="002036C8">
              <w:rPr>
                <w:rFonts w:ascii="Tahoma" w:hAnsi="Tahoma" w:cs="Tahoma" w:hint="cs"/>
                <w:sz w:val="16"/>
                <w:szCs w:val="16"/>
                <w:rtl/>
              </w:rPr>
              <w:t>שאושפזו</w:t>
            </w:r>
            <w:r w:rsidRPr="002036C8">
              <w:rPr>
                <w:rFonts w:ascii="Tahoma" w:hAnsi="Tahoma" w:cs="Tahoma"/>
                <w:sz w:val="16"/>
                <w:szCs w:val="16"/>
                <w:rtl/>
              </w:rPr>
              <w:t xml:space="preserve"> </w:t>
            </w:r>
            <w:r w:rsidRPr="002036C8">
              <w:rPr>
                <w:rFonts w:ascii="Tahoma" w:hAnsi="Tahoma" w:cs="Tahoma" w:hint="cs"/>
                <w:sz w:val="16"/>
                <w:szCs w:val="16"/>
                <w:rtl/>
              </w:rPr>
              <w:t>בבתי</w:t>
            </w:r>
            <w:r w:rsidRPr="002036C8">
              <w:rPr>
                <w:rFonts w:ascii="Tahoma" w:hAnsi="Tahoma" w:cs="Tahoma"/>
                <w:sz w:val="16"/>
                <w:szCs w:val="16"/>
                <w:rtl/>
              </w:rPr>
              <w:t xml:space="preserve"> </w:t>
            </w:r>
            <w:r w:rsidRPr="002036C8">
              <w:rPr>
                <w:rFonts w:ascii="Tahoma" w:hAnsi="Tahoma" w:cs="Tahoma" w:hint="cs"/>
                <w:sz w:val="16"/>
                <w:szCs w:val="16"/>
                <w:rtl/>
              </w:rPr>
              <w:t>חולים</w:t>
            </w:r>
          </w:p>
        </w:tc>
        <w:tc>
          <w:tcPr>
            <w:tcW w:w="0" w:type="auto"/>
          </w:tcPr>
          <w:p w:rsidR="0053336A" w:rsidRPr="002036C8" w:rsidP="00952B6C">
            <w:pPr>
              <w:tabs>
                <w:tab w:val="left" w:pos="1148"/>
              </w:tabs>
              <w:spacing w:before="40" w:after="40" w:line="280" w:lineRule="exact"/>
              <w:rPr>
                <w:rFonts w:ascii="Tahoma" w:hAnsi="Tahoma" w:cs="Tahoma"/>
                <w:sz w:val="16"/>
                <w:szCs w:val="16"/>
                <w:rtl/>
              </w:rPr>
            </w:pPr>
            <w:r w:rsidRPr="002036C8">
              <w:rPr>
                <w:rFonts w:ascii="Tahoma" w:hAnsi="Tahoma" w:cs="Tahoma" w:hint="cs"/>
                <w:sz w:val="16"/>
                <w:szCs w:val="16"/>
                <w:rtl/>
              </w:rPr>
              <w:t>קל</w:t>
            </w:r>
          </w:p>
        </w:tc>
        <w:tc>
          <w:tcPr>
            <w:tcW w:w="0" w:type="auto"/>
          </w:tcPr>
          <w:p w:rsidR="0053336A" w:rsidRPr="002036C8" w:rsidP="00952B6C">
            <w:pPr>
              <w:tabs>
                <w:tab w:val="left" w:pos="1148"/>
              </w:tabs>
              <w:spacing w:before="40" w:after="40" w:line="280" w:lineRule="exact"/>
              <w:rPr>
                <w:rFonts w:ascii="Tahoma" w:hAnsi="Tahoma" w:cs="Tahoma"/>
                <w:sz w:val="16"/>
                <w:szCs w:val="16"/>
                <w:rtl/>
              </w:rPr>
            </w:pPr>
            <w:r w:rsidRPr="002036C8">
              <w:rPr>
                <w:rFonts w:ascii="Tahoma" w:hAnsi="Tahoma" w:cs="Tahoma"/>
                <w:sz w:val="16"/>
                <w:szCs w:val="16"/>
                <w:rtl/>
              </w:rPr>
              <w:t>0.12</w:t>
            </w:r>
          </w:p>
        </w:tc>
        <w:tc>
          <w:tcPr>
            <w:tcW w:w="0" w:type="auto"/>
          </w:tcPr>
          <w:p w:rsidR="0053336A" w:rsidRPr="002036C8" w:rsidP="00952B6C">
            <w:pPr>
              <w:tabs>
                <w:tab w:val="left" w:pos="1148"/>
              </w:tabs>
              <w:spacing w:before="40" w:after="40" w:line="280" w:lineRule="exact"/>
              <w:rPr>
                <w:rFonts w:ascii="Tahoma" w:hAnsi="Tahoma" w:cs="Tahoma"/>
                <w:sz w:val="16"/>
                <w:szCs w:val="16"/>
                <w:rtl/>
              </w:rPr>
            </w:pPr>
            <w:r w:rsidRPr="002036C8">
              <w:rPr>
                <w:rFonts w:ascii="Tahoma" w:hAnsi="Tahoma" w:cs="Tahoma"/>
                <w:sz w:val="16"/>
                <w:szCs w:val="16"/>
                <w:rtl/>
              </w:rPr>
              <w:t>0</w:t>
            </w:r>
          </w:p>
        </w:tc>
      </w:tr>
    </w:tbl>
    <w:p w:rsidR="002036C8" w:rsidRPr="00605263" w:rsidP="00952B6C">
      <w:pPr>
        <w:spacing w:before="120" w:after="240" w:line="200" w:lineRule="exact"/>
        <w:ind w:left="397" w:right="2268" w:hanging="397"/>
        <w:jc w:val="both"/>
        <w:rPr>
          <w:rFonts w:ascii="Tahoma" w:hAnsi="Tahoma" w:cs="Tahoma"/>
          <w:sz w:val="14"/>
          <w:szCs w:val="14"/>
          <w:rtl/>
        </w:rPr>
      </w:pPr>
      <w:r w:rsidRPr="00605263">
        <w:rPr>
          <w:rFonts w:ascii="Tahoma" w:hAnsi="Tahoma" w:cs="Tahoma" w:hint="cs"/>
          <w:sz w:val="14"/>
          <w:szCs w:val="14"/>
          <w:rtl/>
        </w:rPr>
        <w:t>*</w:t>
      </w:r>
      <w:r w:rsidRPr="00605263">
        <w:rPr>
          <w:rFonts w:ascii="Tahoma" w:hAnsi="Tahoma" w:cs="Tahoma" w:hint="cs"/>
          <w:sz w:val="14"/>
          <w:szCs w:val="14"/>
          <w:rtl/>
        </w:rPr>
        <w:tab/>
      </w:r>
      <w:r w:rsidRPr="00DC0A8A">
        <w:rPr>
          <w:rFonts w:ascii="Tahoma" w:hAnsi="Tahoma" w:cs="Tahoma" w:hint="cs"/>
          <w:sz w:val="14"/>
          <w:szCs w:val="14"/>
          <w:rtl/>
        </w:rPr>
        <w:t>נזקי צער, כאב וסבל של הנפגעים ומשפחותיהם.</w:t>
      </w:r>
    </w:p>
    <w:p w:rsidR="0053336A" w:rsidRPr="00D30D2F" w:rsidP="00952B6C">
      <w:pPr>
        <w:spacing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2401200"/>
                <wp:effectExtent l="0" t="0" r="0" b="0"/>
                <wp:wrapNone/>
                <wp:docPr id="1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2401200"/>
                        </a:xfrm>
                        <a:prstGeom prst="rect">
                          <a:avLst/>
                        </a:prstGeom>
                        <a:noFill/>
                        <a:ln w="9525">
                          <a:noFill/>
                          <a:miter lim="800000"/>
                          <a:headEnd/>
                          <a:tailEnd/>
                        </a:ln>
                      </wps:spPr>
                      <wps:txbx>
                        <w:txbxContent>
                          <w:p w:rsidR="00F10F3F" w:rsidRPr="00373C5D" w:rsidP="007E44A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87811869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22865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10F3F" w:rsidRPr="00881D99" w:rsidP="007E44AF">
                            <w:pPr>
                              <w:spacing w:after="0" w:line="240" w:lineRule="auto"/>
                              <w:rPr>
                                <w:color w:val="0B5294"/>
                                <w:spacing w:val="-4"/>
                                <w:sz w:val="24"/>
                                <w:szCs w:val="24"/>
                                <w:rtl/>
                                <w:cs/>
                              </w:rPr>
                            </w:pPr>
                            <w:r w:rsidRPr="007E44AF">
                              <w:rPr>
                                <w:rFonts w:cs="Tahoma" w:hint="eastAsia"/>
                                <w:color w:val="0B5294"/>
                                <w:spacing w:val="-4"/>
                                <w:sz w:val="24"/>
                                <w:szCs w:val="24"/>
                                <w:rtl/>
                              </w:rPr>
                              <w:t>השקעת</w:t>
                            </w:r>
                            <w:r w:rsidRPr="007E44AF">
                              <w:rPr>
                                <w:rFonts w:cs="Tahoma"/>
                                <w:color w:val="0B5294"/>
                                <w:spacing w:val="-4"/>
                                <w:sz w:val="24"/>
                                <w:szCs w:val="24"/>
                                <w:rtl/>
                              </w:rPr>
                              <w:t xml:space="preserve"> </w:t>
                            </w:r>
                            <w:r w:rsidRPr="007E44AF">
                              <w:rPr>
                                <w:rFonts w:cs="Tahoma" w:hint="eastAsia"/>
                                <w:color w:val="0B5294"/>
                                <w:spacing w:val="-4"/>
                                <w:sz w:val="24"/>
                                <w:szCs w:val="24"/>
                                <w:rtl/>
                              </w:rPr>
                              <w:t>משאבים</w:t>
                            </w:r>
                            <w:r w:rsidRPr="007E44AF">
                              <w:rPr>
                                <w:rFonts w:cs="Tahoma"/>
                                <w:color w:val="0B5294"/>
                                <w:spacing w:val="-4"/>
                                <w:sz w:val="24"/>
                                <w:szCs w:val="24"/>
                                <w:rtl/>
                              </w:rPr>
                              <w:t xml:space="preserve"> </w:t>
                            </w:r>
                            <w:r w:rsidRPr="007E44AF">
                              <w:rPr>
                                <w:rFonts w:cs="Tahoma" w:hint="eastAsia"/>
                                <w:color w:val="0B5294"/>
                                <w:spacing w:val="-4"/>
                                <w:sz w:val="24"/>
                                <w:szCs w:val="24"/>
                                <w:rtl/>
                              </w:rPr>
                              <w:t>בפעולות</w:t>
                            </w:r>
                            <w:r w:rsidRPr="007E44AF">
                              <w:rPr>
                                <w:rFonts w:cs="Tahoma"/>
                                <w:color w:val="0B5294"/>
                                <w:spacing w:val="-4"/>
                                <w:sz w:val="24"/>
                                <w:szCs w:val="24"/>
                                <w:rtl/>
                              </w:rPr>
                              <w:t xml:space="preserve"> </w:t>
                            </w:r>
                            <w:r w:rsidRPr="007E44AF">
                              <w:rPr>
                                <w:rFonts w:cs="Tahoma" w:hint="eastAsia"/>
                                <w:color w:val="0B5294"/>
                                <w:spacing w:val="-4"/>
                                <w:sz w:val="24"/>
                                <w:szCs w:val="24"/>
                                <w:rtl/>
                              </w:rPr>
                              <w:t>להפחתת</w:t>
                            </w:r>
                            <w:r w:rsidRPr="007E44AF">
                              <w:rPr>
                                <w:rFonts w:cs="Tahoma"/>
                                <w:color w:val="0B5294"/>
                                <w:spacing w:val="-4"/>
                                <w:sz w:val="24"/>
                                <w:szCs w:val="24"/>
                                <w:rtl/>
                              </w:rPr>
                              <w:t xml:space="preserve"> </w:t>
                            </w:r>
                            <w:r w:rsidRPr="007E44AF">
                              <w:rPr>
                                <w:rFonts w:cs="Tahoma" w:hint="eastAsia"/>
                                <w:color w:val="0B5294"/>
                                <w:spacing w:val="-4"/>
                                <w:sz w:val="24"/>
                                <w:szCs w:val="24"/>
                                <w:rtl/>
                              </w:rPr>
                              <w:t>מספר</w:t>
                            </w:r>
                            <w:r w:rsidRPr="007E44AF">
                              <w:rPr>
                                <w:rFonts w:cs="Tahoma"/>
                                <w:color w:val="0B5294"/>
                                <w:spacing w:val="-4"/>
                                <w:sz w:val="24"/>
                                <w:szCs w:val="24"/>
                                <w:rtl/>
                              </w:rPr>
                              <w:t xml:space="preserve"> </w:t>
                            </w:r>
                            <w:r w:rsidRPr="007E44AF">
                              <w:rPr>
                                <w:rFonts w:cs="Tahoma" w:hint="eastAsia"/>
                                <w:color w:val="0B5294"/>
                                <w:spacing w:val="-4"/>
                                <w:sz w:val="24"/>
                                <w:szCs w:val="24"/>
                                <w:rtl/>
                              </w:rPr>
                              <w:t>הנפגעים</w:t>
                            </w:r>
                            <w:r w:rsidRPr="007E44AF">
                              <w:rPr>
                                <w:rFonts w:cs="Tahoma"/>
                                <w:color w:val="0B5294"/>
                                <w:spacing w:val="-4"/>
                                <w:sz w:val="24"/>
                                <w:szCs w:val="24"/>
                                <w:rtl/>
                              </w:rPr>
                              <w:t xml:space="preserve"> </w:t>
                            </w:r>
                            <w:r w:rsidRPr="007E44AF">
                              <w:rPr>
                                <w:rFonts w:cs="Tahoma" w:hint="eastAsia"/>
                                <w:color w:val="0B5294"/>
                                <w:spacing w:val="-4"/>
                                <w:sz w:val="24"/>
                                <w:szCs w:val="24"/>
                                <w:rtl/>
                              </w:rPr>
                              <w:t>בתאונות</w:t>
                            </w:r>
                            <w:r w:rsidRPr="007E44AF">
                              <w:rPr>
                                <w:rFonts w:cs="Tahoma"/>
                                <w:color w:val="0B5294"/>
                                <w:spacing w:val="-4"/>
                                <w:sz w:val="24"/>
                                <w:szCs w:val="24"/>
                                <w:rtl/>
                              </w:rPr>
                              <w:t xml:space="preserve"> </w:t>
                            </w:r>
                            <w:r w:rsidRPr="007E44AF">
                              <w:rPr>
                                <w:rFonts w:cs="Tahoma" w:hint="eastAsia"/>
                                <w:color w:val="0B5294"/>
                                <w:spacing w:val="-4"/>
                                <w:sz w:val="24"/>
                                <w:szCs w:val="24"/>
                                <w:rtl/>
                              </w:rPr>
                              <w:t>דרכים</w:t>
                            </w:r>
                            <w:r w:rsidRPr="007E44AF">
                              <w:rPr>
                                <w:rFonts w:cs="Tahoma"/>
                                <w:color w:val="0B5294"/>
                                <w:spacing w:val="-4"/>
                                <w:sz w:val="24"/>
                                <w:szCs w:val="24"/>
                                <w:rtl/>
                              </w:rPr>
                              <w:t xml:space="preserve"> </w:t>
                            </w:r>
                            <w:r w:rsidRPr="007E44AF">
                              <w:rPr>
                                <w:rFonts w:cs="Tahoma" w:hint="eastAsia"/>
                                <w:color w:val="0B5294"/>
                                <w:spacing w:val="-4"/>
                                <w:sz w:val="24"/>
                                <w:szCs w:val="24"/>
                                <w:rtl/>
                              </w:rPr>
                              <w:t>עשויה</w:t>
                            </w:r>
                            <w:r w:rsidRPr="007E44AF">
                              <w:rPr>
                                <w:rFonts w:cs="Tahoma"/>
                                <w:color w:val="0B5294"/>
                                <w:spacing w:val="-4"/>
                                <w:sz w:val="24"/>
                                <w:szCs w:val="24"/>
                                <w:rtl/>
                              </w:rPr>
                              <w:t xml:space="preserve"> </w:t>
                            </w:r>
                            <w:r w:rsidRPr="007E44AF">
                              <w:rPr>
                                <w:rFonts w:cs="Tahoma" w:hint="eastAsia"/>
                                <w:color w:val="0B5294"/>
                                <w:spacing w:val="-4"/>
                                <w:sz w:val="24"/>
                                <w:szCs w:val="24"/>
                                <w:rtl/>
                              </w:rPr>
                              <w:t>גם</w:t>
                            </w:r>
                            <w:r w:rsidRPr="007E44AF">
                              <w:rPr>
                                <w:rFonts w:cs="Tahoma"/>
                                <w:color w:val="0B5294"/>
                                <w:spacing w:val="-4"/>
                                <w:sz w:val="24"/>
                                <w:szCs w:val="24"/>
                                <w:rtl/>
                              </w:rPr>
                              <w:t xml:space="preserve"> </w:t>
                            </w:r>
                            <w:r w:rsidRPr="007E44AF">
                              <w:rPr>
                                <w:rFonts w:cs="Tahoma" w:hint="eastAsia"/>
                                <w:color w:val="0B5294"/>
                                <w:spacing w:val="-4"/>
                                <w:sz w:val="24"/>
                                <w:szCs w:val="24"/>
                                <w:rtl/>
                              </w:rPr>
                              <w:t>להביא</w:t>
                            </w:r>
                            <w:r w:rsidRPr="007E44AF">
                              <w:rPr>
                                <w:rFonts w:cs="Tahoma"/>
                                <w:color w:val="0B5294"/>
                                <w:spacing w:val="-4"/>
                                <w:sz w:val="24"/>
                                <w:szCs w:val="24"/>
                                <w:rtl/>
                              </w:rPr>
                              <w:t xml:space="preserve"> </w:t>
                            </w:r>
                            <w:r w:rsidRPr="007E44AF">
                              <w:rPr>
                                <w:rFonts w:cs="Tahoma" w:hint="eastAsia"/>
                                <w:color w:val="0B5294"/>
                                <w:spacing w:val="-4"/>
                                <w:sz w:val="24"/>
                                <w:szCs w:val="24"/>
                                <w:rtl/>
                              </w:rPr>
                              <w:t>לחיסכון</w:t>
                            </w:r>
                            <w:r w:rsidRPr="007E44AF">
                              <w:rPr>
                                <w:rFonts w:cs="Tahoma"/>
                                <w:color w:val="0B5294"/>
                                <w:spacing w:val="-4"/>
                                <w:sz w:val="24"/>
                                <w:szCs w:val="24"/>
                                <w:rtl/>
                              </w:rPr>
                              <w:t xml:space="preserve"> </w:t>
                            </w:r>
                            <w:r w:rsidRPr="007E44AF">
                              <w:rPr>
                                <w:rFonts w:cs="Tahoma" w:hint="eastAsia"/>
                                <w:color w:val="0B5294"/>
                                <w:spacing w:val="-4"/>
                                <w:sz w:val="24"/>
                                <w:szCs w:val="24"/>
                                <w:rtl/>
                              </w:rPr>
                              <w:t>כלכלי</w:t>
                            </w:r>
                            <w:r w:rsidRPr="007E44AF">
                              <w:rPr>
                                <w:rFonts w:cs="Tahoma"/>
                                <w:color w:val="0B5294"/>
                                <w:spacing w:val="-4"/>
                                <w:sz w:val="24"/>
                                <w:szCs w:val="24"/>
                                <w:rtl/>
                              </w:rPr>
                              <w:t xml:space="preserve"> </w:t>
                            </w:r>
                            <w:r w:rsidRPr="007E44AF">
                              <w:rPr>
                                <w:rFonts w:cs="Tahoma" w:hint="eastAsia"/>
                                <w:color w:val="0B5294"/>
                                <w:spacing w:val="-4"/>
                                <w:sz w:val="24"/>
                                <w:szCs w:val="24"/>
                                <w:rtl/>
                              </w:rPr>
                              <w:t>רב</w:t>
                            </w:r>
                            <w:r w:rsidRPr="007E44AF">
                              <w:rPr>
                                <w:rFonts w:cs="Tahoma"/>
                                <w:color w:val="0B5294"/>
                                <w:spacing w:val="-4"/>
                                <w:sz w:val="24"/>
                                <w:szCs w:val="24"/>
                                <w:rtl/>
                              </w:rPr>
                              <w:t xml:space="preserve"> </w:t>
                            </w:r>
                            <w:r w:rsidRPr="007E44AF">
                              <w:rPr>
                                <w:rFonts w:cs="Tahoma" w:hint="eastAsia"/>
                                <w:color w:val="0B5294"/>
                                <w:spacing w:val="-4"/>
                                <w:sz w:val="24"/>
                                <w:szCs w:val="24"/>
                                <w:rtl/>
                              </w:rPr>
                              <w:t>למשק</w:t>
                            </w:r>
                            <w:r w:rsidRPr="007E44AF">
                              <w:rPr>
                                <w:rFonts w:cs="Tahoma"/>
                                <w:color w:val="0B5294"/>
                                <w:spacing w:val="-4"/>
                                <w:sz w:val="24"/>
                                <w:szCs w:val="24"/>
                                <w:rtl/>
                              </w:rPr>
                              <w:t xml:space="preserve">, </w:t>
                            </w:r>
                            <w:r w:rsidRPr="007E44AF">
                              <w:rPr>
                                <w:rFonts w:cs="Tahoma" w:hint="eastAsia"/>
                                <w:color w:val="0B5294"/>
                                <w:spacing w:val="-4"/>
                                <w:sz w:val="24"/>
                                <w:szCs w:val="24"/>
                                <w:rtl/>
                              </w:rPr>
                              <w:t>נוסף</w:t>
                            </w:r>
                            <w:r w:rsidRPr="007E44AF">
                              <w:rPr>
                                <w:rFonts w:cs="Tahoma"/>
                                <w:color w:val="0B5294"/>
                                <w:spacing w:val="-4"/>
                                <w:sz w:val="24"/>
                                <w:szCs w:val="24"/>
                                <w:rtl/>
                              </w:rPr>
                              <w:t xml:space="preserve"> </w:t>
                            </w:r>
                            <w:r w:rsidRPr="007E44AF">
                              <w:rPr>
                                <w:rFonts w:cs="Tahoma" w:hint="eastAsia"/>
                                <w:color w:val="0B5294"/>
                                <w:spacing w:val="-4"/>
                                <w:sz w:val="24"/>
                                <w:szCs w:val="24"/>
                                <w:rtl/>
                              </w:rPr>
                              <w:t>על</w:t>
                            </w:r>
                            <w:r w:rsidRPr="007E44AF">
                              <w:rPr>
                                <w:rFonts w:cs="Tahoma"/>
                                <w:color w:val="0B5294"/>
                                <w:spacing w:val="-4"/>
                                <w:sz w:val="24"/>
                                <w:szCs w:val="24"/>
                                <w:rtl/>
                              </w:rPr>
                              <w:t xml:space="preserve"> </w:t>
                            </w:r>
                            <w:r w:rsidRPr="007E44AF">
                              <w:rPr>
                                <w:rFonts w:cs="Tahoma" w:hint="eastAsia"/>
                                <w:color w:val="0B5294"/>
                                <w:spacing w:val="-4"/>
                                <w:sz w:val="24"/>
                                <w:szCs w:val="24"/>
                                <w:rtl/>
                              </w:rPr>
                              <w:t>הפחתת</w:t>
                            </w:r>
                            <w:r w:rsidRPr="007E44AF">
                              <w:rPr>
                                <w:rFonts w:cs="Tahoma"/>
                                <w:color w:val="0B5294"/>
                                <w:spacing w:val="-4"/>
                                <w:sz w:val="24"/>
                                <w:szCs w:val="24"/>
                                <w:rtl/>
                              </w:rPr>
                              <w:t xml:space="preserve"> </w:t>
                            </w:r>
                            <w:r w:rsidRPr="007E44AF">
                              <w:rPr>
                                <w:rFonts w:cs="Tahoma" w:hint="eastAsia"/>
                                <w:color w:val="0B5294"/>
                                <w:spacing w:val="-4"/>
                                <w:sz w:val="24"/>
                                <w:szCs w:val="24"/>
                                <w:rtl/>
                              </w:rPr>
                              <w:t>השכול</w:t>
                            </w:r>
                            <w:r w:rsidRPr="007E44AF">
                              <w:rPr>
                                <w:rFonts w:cs="Tahoma"/>
                                <w:color w:val="0B5294"/>
                                <w:spacing w:val="-4"/>
                                <w:sz w:val="24"/>
                                <w:szCs w:val="24"/>
                                <w:rtl/>
                              </w:rPr>
                              <w:t xml:space="preserve">, </w:t>
                            </w:r>
                            <w:r w:rsidRPr="007E44AF">
                              <w:rPr>
                                <w:rFonts w:cs="Tahoma" w:hint="eastAsia"/>
                                <w:color w:val="0B5294"/>
                                <w:spacing w:val="-4"/>
                                <w:sz w:val="24"/>
                                <w:szCs w:val="24"/>
                                <w:rtl/>
                              </w:rPr>
                              <w:t>הכאב</w:t>
                            </w:r>
                            <w:r w:rsidRPr="007E44AF">
                              <w:rPr>
                                <w:rFonts w:cs="Tahoma"/>
                                <w:color w:val="0B5294"/>
                                <w:spacing w:val="-4"/>
                                <w:sz w:val="24"/>
                                <w:szCs w:val="24"/>
                                <w:rtl/>
                              </w:rPr>
                              <w:t xml:space="preserve"> </w:t>
                            </w:r>
                            <w:r w:rsidRPr="007E44AF">
                              <w:rPr>
                                <w:rFonts w:cs="Tahoma" w:hint="eastAsia"/>
                                <w:color w:val="0B5294"/>
                                <w:spacing w:val="-4"/>
                                <w:sz w:val="24"/>
                                <w:szCs w:val="24"/>
                                <w:rtl/>
                              </w:rPr>
                              <w:t>והצער</w:t>
                            </w:r>
                          </w:p>
                          <w:p w:rsidR="00F10F3F" w:rsidRPr="00373C5D" w:rsidP="007E44A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59771421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08641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189.0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F10F3F" w:rsidRPr="00373C5D" w:rsidP="007E44AF">
                      <w:pPr>
                        <w:spacing w:line="240" w:lineRule="atLeast"/>
                        <w:rPr>
                          <w:rFonts w:cs="Tahoma"/>
                          <w:b/>
                          <w:bCs/>
                          <w:color w:val="0B5294"/>
                          <w:sz w:val="48"/>
                          <w:szCs w:val="48"/>
                          <w:rtl/>
                        </w:rPr>
                      </w:pPr>
                      <w:drawing>
                        <wp:inline distT="0" distB="0" distL="0" distR="0">
                          <wp:extent cx="311150" cy="256800"/>
                          <wp:effectExtent l="0" t="0" r="0" b="0"/>
                          <wp:docPr id="1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10806"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10F3F" w:rsidRPr="00881D99" w:rsidP="007E44AF">
                      <w:pPr>
                        <w:spacing w:after="0" w:line="240" w:lineRule="auto"/>
                        <w:rPr>
                          <w:color w:val="0B5294"/>
                          <w:spacing w:val="-4"/>
                          <w:sz w:val="24"/>
                          <w:szCs w:val="24"/>
                          <w:rtl/>
                          <w:cs/>
                        </w:rPr>
                      </w:pPr>
                      <w:r w:rsidRPr="007E44AF">
                        <w:rPr>
                          <w:rFonts w:cs="Tahoma" w:hint="eastAsia"/>
                          <w:color w:val="0B5294"/>
                          <w:spacing w:val="-4"/>
                          <w:sz w:val="24"/>
                          <w:szCs w:val="24"/>
                          <w:rtl/>
                        </w:rPr>
                        <w:t>השקעת</w:t>
                      </w:r>
                      <w:r w:rsidRPr="007E44AF">
                        <w:rPr>
                          <w:rFonts w:cs="Tahoma"/>
                          <w:color w:val="0B5294"/>
                          <w:spacing w:val="-4"/>
                          <w:sz w:val="24"/>
                          <w:szCs w:val="24"/>
                          <w:rtl/>
                        </w:rPr>
                        <w:t xml:space="preserve"> </w:t>
                      </w:r>
                      <w:r w:rsidRPr="007E44AF">
                        <w:rPr>
                          <w:rFonts w:cs="Tahoma" w:hint="eastAsia"/>
                          <w:color w:val="0B5294"/>
                          <w:spacing w:val="-4"/>
                          <w:sz w:val="24"/>
                          <w:szCs w:val="24"/>
                          <w:rtl/>
                        </w:rPr>
                        <w:t>משאבים</w:t>
                      </w:r>
                      <w:r w:rsidRPr="007E44AF">
                        <w:rPr>
                          <w:rFonts w:cs="Tahoma"/>
                          <w:color w:val="0B5294"/>
                          <w:spacing w:val="-4"/>
                          <w:sz w:val="24"/>
                          <w:szCs w:val="24"/>
                          <w:rtl/>
                        </w:rPr>
                        <w:t xml:space="preserve"> </w:t>
                      </w:r>
                      <w:r w:rsidRPr="007E44AF">
                        <w:rPr>
                          <w:rFonts w:cs="Tahoma" w:hint="eastAsia"/>
                          <w:color w:val="0B5294"/>
                          <w:spacing w:val="-4"/>
                          <w:sz w:val="24"/>
                          <w:szCs w:val="24"/>
                          <w:rtl/>
                        </w:rPr>
                        <w:t>בפעולות</w:t>
                      </w:r>
                      <w:r w:rsidRPr="007E44AF">
                        <w:rPr>
                          <w:rFonts w:cs="Tahoma"/>
                          <w:color w:val="0B5294"/>
                          <w:spacing w:val="-4"/>
                          <w:sz w:val="24"/>
                          <w:szCs w:val="24"/>
                          <w:rtl/>
                        </w:rPr>
                        <w:t xml:space="preserve"> </w:t>
                      </w:r>
                      <w:r w:rsidRPr="007E44AF">
                        <w:rPr>
                          <w:rFonts w:cs="Tahoma" w:hint="eastAsia"/>
                          <w:color w:val="0B5294"/>
                          <w:spacing w:val="-4"/>
                          <w:sz w:val="24"/>
                          <w:szCs w:val="24"/>
                          <w:rtl/>
                        </w:rPr>
                        <w:t>להפחתת</w:t>
                      </w:r>
                      <w:r w:rsidRPr="007E44AF">
                        <w:rPr>
                          <w:rFonts w:cs="Tahoma"/>
                          <w:color w:val="0B5294"/>
                          <w:spacing w:val="-4"/>
                          <w:sz w:val="24"/>
                          <w:szCs w:val="24"/>
                          <w:rtl/>
                        </w:rPr>
                        <w:t xml:space="preserve"> </w:t>
                      </w:r>
                      <w:r w:rsidRPr="007E44AF">
                        <w:rPr>
                          <w:rFonts w:cs="Tahoma" w:hint="eastAsia"/>
                          <w:color w:val="0B5294"/>
                          <w:spacing w:val="-4"/>
                          <w:sz w:val="24"/>
                          <w:szCs w:val="24"/>
                          <w:rtl/>
                        </w:rPr>
                        <w:t>מספר</w:t>
                      </w:r>
                      <w:r w:rsidRPr="007E44AF">
                        <w:rPr>
                          <w:rFonts w:cs="Tahoma"/>
                          <w:color w:val="0B5294"/>
                          <w:spacing w:val="-4"/>
                          <w:sz w:val="24"/>
                          <w:szCs w:val="24"/>
                          <w:rtl/>
                        </w:rPr>
                        <w:t xml:space="preserve"> </w:t>
                      </w:r>
                      <w:r w:rsidRPr="007E44AF">
                        <w:rPr>
                          <w:rFonts w:cs="Tahoma" w:hint="eastAsia"/>
                          <w:color w:val="0B5294"/>
                          <w:spacing w:val="-4"/>
                          <w:sz w:val="24"/>
                          <w:szCs w:val="24"/>
                          <w:rtl/>
                        </w:rPr>
                        <w:t>הנפגעים</w:t>
                      </w:r>
                      <w:r w:rsidRPr="007E44AF">
                        <w:rPr>
                          <w:rFonts w:cs="Tahoma"/>
                          <w:color w:val="0B5294"/>
                          <w:spacing w:val="-4"/>
                          <w:sz w:val="24"/>
                          <w:szCs w:val="24"/>
                          <w:rtl/>
                        </w:rPr>
                        <w:t xml:space="preserve"> </w:t>
                      </w:r>
                      <w:r w:rsidRPr="007E44AF">
                        <w:rPr>
                          <w:rFonts w:cs="Tahoma" w:hint="eastAsia"/>
                          <w:color w:val="0B5294"/>
                          <w:spacing w:val="-4"/>
                          <w:sz w:val="24"/>
                          <w:szCs w:val="24"/>
                          <w:rtl/>
                        </w:rPr>
                        <w:t>בתאונות</w:t>
                      </w:r>
                      <w:r w:rsidRPr="007E44AF">
                        <w:rPr>
                          <w:rFonts w:cs="Tahoma"/>
                          <w:color w:val="0B5294"/>
                          <w:spacing w:val="-4"/>
                          <w:sz w:val="24"/>
                          <w:szCs w:val="24"/>
                          <w:rtl/>
                        </w:rPr>
                        <w:t xml:space="preserve"> </w:t>
                      </w:r>
                      <w:r w:rsidRPr="007E44AF">
                        <w:rPr>
                          <w:rFonts w:cs="Tahoma" w:hint="eastAsia"/>
                          <w:color w:val="0B5294"/>
                          <w:spacing w:val="-4"/>
                          <w:sz w:val="24"/>
                          <w:szCs w:val="24"/>
                          <w:rtl/>
                        </w:rPr>
                        <w:t>דרכים</w:t>
                      </w:r>
                      <w:r w:rsidRPr="007E44AF">
                        <w:rPr>
                          <w:rFonts w:cs="Tahoma"/>
                          <w:color w:val="0B5294"/>
                          <w:spacing w:val="-4"/>
                          <w:sz w:val="24"/>
                          <w:szCs w:val="24"/>
                          <w:rtl/>
                        </w:rPr>
                        <w:t xml:space="preserve"> </w:t>
                      </w:r>
                      <w:r w:rsidRPr="007E44AF">
                        <w:rPr>
                          <w:rFonts w:cs="Tahoma" w:hint="eastAsia"/>
                          <w:color w:val="0B5294"/>
                          <w:spacing w:val="-4"/>
                          <w:sz w:val="24"/>
                          <w:szCs w:val="24"/>
                          <w:rtl/>
                        </w:rPr>
                        <w:t>עשויה</w:t>
                      </w:r>
                      <w:r w:rsidRPr="007E44AF">
                        <w:rPr>
                          <w:rFonts w:cs="Tahoma"/>
                          <w:color w:val="0B5294"/>
                          <w:spacing w:val="-4"/>
                          <w:sz w:val="24"/>
                          <w:szCs w:val="24"/>
                          <w:rtl/>
                        </w:rPr>
                        <w:t xml:space="preserve"> </w:t>
                      </w:r>
                      <w:r w:rsidRPr="007E44AF">
                        <w:rPr>
                          <w:rFonts w:cs="Tahoma" w:hint="eastAsia"/>
                          <w:color w:val="0B5294"/>
                          <w:spacing w:val="-4"/>
                          <w:sz w:val="24"/>
                          <w:szCs w:val="24"/>
                          <w:rtl/>
                        </w:rPr>
                        <w:t>גם</w:t>
                      </w:r>
                      <w:r w:rsidRPr="007E44AF">
                        <w:rPr>
                          <w:rFonts w:cs="Tahoma"/>
                          <w:color w:val="0B5294"/>
                          <w:spacing w:val="-4"/>
                          <w:sz w:val="24"/>
                          <w:szCs w:val="24"/>
                          <w:rtl/>
                        </w:rPr>
                        <w:t xml:space="preserve"> </w:t>
                      </w:r>
                      <w:r w:rsidRPr="007E44AF">
                        <w:rPr>
                          <w:rFonts w:cs="Tahoma" w:hint="eastAsia"/>
                          <w:color w:val="0B5294"/>
                          <w:spacing w:val="-4"/>
                          <w:sz w:val="24"/>
                          <w:szCs w:val="24"/>
                          <w:rtl/>
                        </w:rPr>
                        <w:t>להביא</w:t>
                      </w:r>
                      <w:r w:rsidRPr="007E44AF">
                        <w:rPr>
                          <w:rFonts w:cs="Tahoma"/>
                          <w:color w:val="0B5294"/>
                          <w:spacing w:val="-4"/>
                          <w:sz w:val="24"/>
                          <w:szCs w:val="24"/>
                          <w:rtl/>
                        </w:rPr>
                        <w:t xml:space="preserve"> </w:t>
                      </w:r>
                      <w:r w:rsidRPr="007E44AF">
                        <w:rPr>
                          <w:rFonts w:cs="Tahoma" w:hint="eastAsia"/>
                          <w:color w:val="0B5294"/>
                          <w:spacing w:val="-4"/>
                          <w:sz w:val="24"/>
                          <w:szCs w:val="24"/>
                          <w:rtl/>
                        </w:rPr>
                        <w:t>לחיסכון</w:t>
                      </w:r>
                      <w:r w:rsidRPr="007E44AF">
                        <w:rPr>
                          <w:rFonts w:cs="Tahoma"/>
                          <w:color w:val="0B5294"/>
                          <w:spacing w:val="-4"/>
                          <w:sz w:val="24"/>
                          <w:szCs w:val="24"/>
                          <w:rtl/>
                        </w:rPr>
                        <w:t xml:space="preserve"> </w:t>
                      </w:r>
                      <w:r w:rsidRPr="007E44AF">
                        <w:rPr>
                          <w:rFonts w:cs="Tahoma" w:hint="eastAsia"/>
                          <w:color w:val="0B5294"/>
                          <w:spacing w:val="-4"/>
                          <w:sz w:val="24"/>
                          <w:szCs w:val="24"/>
                          <w:rtl/>
                        </w:rPr>
                        <w:t>כלכלי</w:t>
                      </w:r>
                      <w:r w:rsidRPr="007E44AF">
                        <w:rPr>
                          <w:rFonts w:cs="Tahoma"/>
                          <w:color w:val="0B5294"/>
                          <w:spacing w:val="-4"/>
                          <w:sz w:val="24"/>
                          <w:szCs w:val="24"/>
                          <w:rtl/>
                        </w:rPr>
                        <w:t xml:space="preserve"> </w:t>
                      </w:r>
                      <w:r w:rsidRPr="007E44AF">
                        <w:rPr>
                          <w:rFonts w:cs="Tahoma" w:hint="eastAsia"/>
                          <w:color w:val="0B5294"/>
                          <w:spacing w:val="-4"/>
                          <w:sz w:val="24"/>
                          <w:szCs w:val="24"/>
                          <w:rtl/>
                        </w:rPr>
                        <w:t>רב</w:t>
                      </w:r>
                      <w:r w:rsidRPr="007E44AF">
                        <w:rPr>
                          <w:rFonts w:cs="Tahoma"/>
                          <w:color w:val="0B5294"/>
                          <w:spacing w:val="-4"/>
                          <w:sz w:val="24"/>
                          <w:szCs w:val="24"/>
                          <w:rtl/>
                        </w:rPr>
                        <w:t xml:space="preserve"> </w:t>
                      </w:r>
                      <w:r w:rsidRPr="007E44AF">
                        <w:rPr>
                          <w:rFonts w:cs="Tahoma" w:hint="eastAsia"/>
                          <w:color w:val="0B5294"/>
                          <w:spacing w:val="-4"/>
                          <w:sz w:val="24"/>
                          <w:szCs w:val="24"/>
                          <w:rtl/>
                        </w:rPr>
                        <w:t>למשק</w:t>
                      </w:r>
                      <w:r w:rsidRPr="007E44AF">
                        <w:rPr>
                          <w:rFonts w:cs="Tahoma"/>
                          <w:color w:val="0B5294"/>
                          <w:spacing w:val="-4"/>
                          <w:sz w:val="24"/>
                          <w:szCs w:val="24"/>
                          <w:rtl/>
                        </w:rPr>
                        <w:t xml:space="preserve">, </w:t>
                      </w:r>
                      <w:r w:rsidRPr="007E44AF">
                        <w:rPr>
                          <w:rFonts w:cs="Tahoma" w:hint="eastAsia"/>
                          <w:color w:val="0B5294"/>
                          <w:spacing w:val="-4"/>
                          <w:sz w:val="24"/>
                          <w:szCs w:val="24"/>
                          <w:rtl/>
                        </w:rPr>
                        <w:t>נוסף</w:t>
                      </w:r>
                      <w:r w:rsidRPr="007E44AF">
                        <w:rPr>
                          <w:rFonts w:cs="Tahoma"/>
                          <w:color w:val="0B5294"/>
                          <w:spacing w:val="-4"/>
                          <w:sz w:val="24"/>
                          <w:szCs w:val="24"/>
                          <w:rtl/>
                        </w:rPr>
                        <w:t xml:space="preserve"> </w:t>
                      </w:r>
                      <w:r w:rsidRPr="007E44AF">
                        <w:rPr>
                          <w:rFonts w:cs="Tahoma" w:hint="eastAsia"/>
                          <w:color w:val="0B5294"/>
                          <w:spacing w:val="-4"/>
                          <w:sz w:val="24"/>
                          <w:szCs w:val="24"/>
                          <w:rtl/>
                        </w:rPr>
                        <w:t>על</w:t>
                      </w:r>
                      <w:r w:rsidRPr="007E44AF">
                        <w:rPr>
                          <w:rFonts w:cs="Tahoma"/>
                          <w:color w:val="0B5294"/>
                          <w:spacing w:val="-4"/>
                          <w:sz w:val="24"/>
                          <w:szCs w:val="24"/>
                          <w:rtl/>
                        </w:rPr>
                        <w:t xml:space="preserve"> </w:t>
                      </w:r>
                      <w:r w:rsidRPr="007E44AF">
                        <w:rPr>
                          <w:rFonts w:cs="Tahoma" w:hint="eastAsia"/>
                          <w:color w:val="0B5294"/>
                          <w:spacing w:val="-4"/>
                          <w:sz w:val="24"/>
                          <w:szCs w:val="24"/>
                          <w:rtl/>
                        </w:rPr>
                        <w:t>הפחתת</w:t>
                      </w:r>
                      <w:r w:rsidRPr="007E44AF">
                        <w:rPr>
                          <w:rFonts w:cs="Tahoma"/>
                          <w:color w:val="0B5294"/>
                          <w:spacing w:val="-4"/>
                          <w:sz w:val="24"/>
                          <w:szCs w:val="24"/>
                          <w:rtl/>
                        </w:rPr>
                        <w:t xml:space="preserve"> </w:t>
                      </w:r>
                      <w:r w:rsidRPr="007E44AF">
                        <w:rPr>
                          <w:rFonts w:cs="Tahoma" w:hint="eastAsia"/>
                          <w:color w:val="0B5294"/>
                          <w:spacing w:val="-4"/>
                          <w:sz w:val="24"/>
                          <w:szCs w:val="24"/>
                          <w:rtl/>
                        </w:rPr>
                        <w:t>השכול</w:t>
                      </w:r>
                      <w:r w:rsidRPr="007E44AF">
                        <w:rPr>
                          <w:rFonts w:cs="Tahoma"/>
                          <w:color w:val="0B5294"/>
                          <w:spacing w:val="-4"/>
                          <w:sz w:val="24"/>
                          <w:szCs w:val="24"/>
                          <w:rtl/>
                        </w:rPr>
                        <w:t xml:space="preserve">, </w:t>
                      </w:r>
                      <w:r w:rsidRPr="007E44AF">
                        <w:rPr>
                          <w:rFonts w:cs="Tahoma" w:hint="eastAsia"/>
                          <w:color w:val="0B5294"/>
                          <w:spacing w:val="-4"/>
                          <w:sz w:val="24"/>
                          <w:szCs w:val="24"/>
                          <w:rtl/>
                        </w:rPr>
                        <w:t>הכאב</w:t>
                      </w:r>
                      <w:r w:rsidRPr="007E44AF">
                        <w:rPr>
                          <w:rFonts w:cs="Tahoma"/>
                          <w:color w:val="0B5294"/>
                          <w:spacing w:val="-4"/>
                          <w:sz w:val="24"/>
                          <w:szCs w:val="24"/>
                          <w:rtl/>
                        </w:rPr>
                        <w:t xml:space="preserve"> </w:t>
                      </w:r>
                      <w:r w:rsidRPr="007E44AF">
                        <w:rPr>
                          <w:rFonts w:cs="Tahoma" w:hint="eastAsia"/>
                          <w:color w:val="0B5294"/>
                          <w:spacing w:val="-4"/>
                          <w:sz w:val="24"/>
                          <w:szCs w:val="24"/>
                          <w:rtl/>
                        </w:rPr>
                        <w:t>והצער</w:t>
                      </w:r>
                    </w:p>
                    <w:p w:rsidR="00F10F3F" w:rsidRPr="00373C5D" w:rsidP="007E44AF">
                      <w:pPr>
                        <w:spacing w:before="120" w:after="0" w:line="240" w:lineRule="atLeast"/>
                        <w:rPr>
                          <w:rFonts w:cs="Tahoma"/>
                          <w:b/>
                          <w:bCs/>
                          <w:color w:val="0B5294"/>
                          <w:sz w:val="48"/>
                          <w:szCs w:val="48"/>
                          <w:rtl/>
                        </w:rPr>
                      </w:pPr>
                      <w:drawing>
                        <wp:inline distT="0" distB="0" distL="0" distR="0">
                          <wp:extent cx="288000" cy="31337"/>
                          <wp:effectExtent l="0" t="0" r="0" b="6985"/>
                          <wp:docPr id="1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956020"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30D2F" w:rsidR="0053336A">
        <w:rPr>
          <w:rFonts w:ascii="Tahoma" w:hAnsi="Tahoma" w:cs="Tahoma" w:hint="cs"/>
          <w:sz w:val="17"/>
          <w:szCs w:val="17"/>
          <w:rtl/>
        </w:rPr>
        <w:t>מהלוח</w:t>
      </w:r>
      <w:r w:rsidRPr="00D30D2F" w:rsidR="0053336A">
        <w:rPr>
          <w:rFonts w:ascii="Tahoma" w:hAnsi="Tahoma" w:cs="Tahoma"/>
          <w:sz w:val="17"/>
          <w:szCs w:val="17"/>
          <w:rtl/>
        </w:rPr>
        <w:t xml:space="preserve"> עולה כי העלויות למשק מכל הרוג ופצוע קשה גבוהות מאוד, ומכאן כי השקע</w:t>
      </w:r>
      <w:r w:rsidRPr="00D30D2F" w:rsidR="0053336A">
        <w:rPr>
          <w:rFonts w:ascii="Tahoma" w:hAnsi="Tahoma" w:cs="Tahoma" w:hint="cs"/>
          <w:sz w:val="17"/>
          <w:szCs w:val="17"/>
          <w:rtl/>
        </w:rPr>
        <w:t>ת</w:t>
      </w:r>
      <w:r w:rsidRPr="00D30D2F" w:rsidR="0053336A">
        <w:rPr>
          <w:rFonts w:ascii="Tahoma" w:hAnsi="Tahoma" w:cs="Tahoma"/>
          <w:sz w:val="17"/>
          <w:szCs w:val="17"/>
          <w:rtl/>
        </w:rPr>
        <w:t xml:space="preserve"> </w:t>
      </w:r>
      <w:r w:rsidRPr="00D30D2F" w:rsidR="0053336A">
        <w:rPr>
          <w:rFonts w:ascii="Tahoma" w:hAnsi="Tahoma" w:cs="Tahoma" w:hint="cs"/>
          <w:sz w:val="17"/>
          <w:szCs w:val="17"/>
          <w:rtl/>
        </w:rPr>
        <w:t xml:space="preserve">משאבים </w:t>
      </w:r>
      <w:r w:rsidRPr="00D30D2F" w:rsidR="0053336A">
        <w:rPr>
          <w:rFonts w:ascii="Tahoma" w:hAnsi="Tahoma" w:cs="Tahoma"/>
          <w:sz w:val="17"/>
          <w:szCs w:val="17"/>
          <w:rtl/>
        </w:rPr>
        <w:t>ב</w:t>
      </w:r>
      <w:r w:rsidRPr="00D30D2F" w:rsidR="0053336A">
        <w:rPr>
          <w:rFonts w:ascii="Tahoma" w:hAnsi="Tahoma" w:cs="Tahoma" w:hint="cs"/>
          <w:sz w:val="17"/>
          <w:szCs w:val="17"/>
          <w:rtl/>
        </w:rPr>
        <w:t xml:space="preserve">פעולות להפחתת מספר הנפגעים בתאונות דרכים </w:t>
      </w:r>
      <w:r w:rsidRPr="00D30D2F" w:rsidR="0053336A">
        <w:rPr>
          <w:rFonts w:ascii="Tahoma" w:hAnsi="Tahoma" w:cs="Tahoma"/>
          <w:sz w:val="17"/>
          <w:szCs w:val="17"/>
          <w:rtl/>
        </w:rPr>
        <w:t xml:space="preserve">עשויה </w:t>
      </w:r>
      <w:r w:rsidRPr="00D30D2F" w:rsidR="0053336A">
        <w:rPr>
          <w:rFonts w:ascii="Tahoma" w:hAnsi="Tahoma" w:cs="Tahoma" w:hint="cs"/>
          <w:sz w:val="17"/>
          <w:szCs w:val="17"/>
          <w:rtl/>
        </w:rPr>
        <w:t xml:space="preserve">גם </w:t>
      </w:r>
      <w:r w:rsidRPr="00D30D2F" w:rsidR="0053336A">
        <w:rPr>
          <w:rFonts w:ascii="Tahoma" w:hAnsi="Tahoma" w:cs="Tahoma"/>
          <w:sz w:val="17"/>
          <w:szCs w:val="17"/>
          <w:rtl/>
        </w:rPr>
        <w:t>להביא לחיסכון כלכלי רב למשק</w:t>
      </w:r>
      <w:r w:rsidRPr="00D30D2F" w:rsidR="0053336A">
        <w:rPr>
          <w:rFonts w:ascii="Tahoma" w:hAnsi="Tahoma" w:cs="Tahoma" w:hint="cs"/>
          <w:sz w:val="17"/>
          <w:szCs w:val="17"/>
          <w:rtl/>
        </w:rPr>
        <w:t>, נוסף על הפחתת השכול, הכאב והצער.</w:t>
      </w:r>
      <w:r w:rsidRPr="00D30D2F" w:rsidR="0053336A">
        <w:rPr>
          <w:rFonts w:ascii="Tahoma" w:hAnsi="Tahoma" w:cs="Tahoma"/>
          <w:sz w:val="17"/>
          <w:szCs w:val="17"/>
          <w:rtl/>
        </w:rPr>
        <w:t xml:space="preserve"> </w:t>
      </w:r>
    </w:p>
    <w:p w:rsidR="0053336A" w:rsidRPr="00653611" w:rsidP="00952B6C">
      <w:pPr>
        <w:pStyle w:val="KOT5"/>
        <w:rPr>
          <w:rtl/>
        </w:rPr>
      </w:pPr>
      <w:r w:rsidRPr="00653611">
        <w:rPr>
          <w:rFonts w:hint="eastAsia"/>
          <w:rtl/>
        </w:rPr>
        <w:t>ועדת</w:t>
      </w:r>
      <w:r w:rsidRPr="00653611">
        <w:rPr>
          <w:rtl/>
        </w:rPr>
        <w:t xml:space="preserve"> </w:t>
      </w:r>
      <w:r w:rsidRPr="00653611">
        <w:rPr>
          <w:rFonts w:hint="eastAsia"/>
          <w:rtl/>
        </w:rPr>
        <w:t>השרים</w:t>
      </w:r>
      <w:r w:rsidRPr="00653611">
        <w:rPr>
          <w:rtl/>
        </w:rPr>
        <w:t xml:space="preserve"> </w:t>
      </w:r>
      <w:r w:rsidRPr="00653611">
        <w:rPr>
          <w:rFonts w:hint="eastAsia"/>
          <w:rtl/>
        </w:rPr>
        <w:t>לענייני</w:t>
      </w:r>
      <w:r w:rsidRPr="00653611">
        <w:rPr>
          <w:rtl/>
        </w:rPr>
        <w:t xml:space="preserve"> </w:t>
      </w:r>
      <w:r w:rsidRPr="00653611">
        <w:rPr>
          <w:rFonts w:hint="eastAsia"/>
          <w:rtl/>
        </w:rPr>
        <w:t>בטיחות</w:t>
      </w:r>
      <w:r w:rsidRPr="00653611">
        <w:rPr>
          <w:rtl/>
        </w:rPr>
        <w:t xml:space="preserve"> </w:t>
      </w:r>
      <w:r w:rsidRPr="00653611">
        <w:rPr>
          <w:rFonts w:hint="eastAsia"/>
          <w:rtl/>
        </w:rPr>
        <w:t>בדרכים</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במאי</w:t>
      </w:r>
      <w:r w:rsidRPr="00D30D2F">
        <w:rPr>
          <w:rFonts w:ascii="Tahoma" w:hAnsi="Tahoma" w:cs="Tahoma"/>
          <w:sz w:val="17"/>
          <w:szCs w:val="17"/>
          <w:rtl/>
        </w:rPr>
        <w:t xml:space="preserve"> 2006 </w:t>
      </w:r>
      <w:r w:rsidRPr="00D30D2F">
        <w:rPr>
          <w:rFonts w:ascii="Tahoma" w:hAnsi="Tahoma" w:cs="Tahoma" w:hint="cs"/>
          <w:sz w:val="17"/>
          <w:szCs w:val="17"/>
          <w:rtl/>
        </w:rPr>
        <w:t>הקימה</w:t>
      </w:r>
      <w:r w:rsidRPr="00D30D2F">
        <w:rPr>
          <w:rFonts w:ascii="Tahoma" w:hAnsi="Tahoma" w:cs="Tahoma"/>
          <w:sz w:val="17"/>
          <w:szCs w:val="17"/>
          <w:rtl/>
        </w:rPr>
        <w:t xml:space="preserve"> </w:t>
      </w:r>
      <w:r w:rsidRPr="00D30D2F">
        <w:rPr>
          <w:rFonts w:ascii="Tahoma" w:hAnsi="Tahoma" w:cs="Tahoma" w:hint="cs"/>
          <w:sz w:val="17"/>
          <w:szCs w:val="17"/>
          <w:rtl/>
        </w:rPr>
        <w:t>הממשלה</w:t>
      </w:r>
      <w:r w:rsidRPr="00D30D2F">
        <w:rPr>
          <w:rFonts w:ascii="Tahoma" w:hAnsi="Tahoma" w:cs="Tahoma"/>
          <w:sz w:val="17"/>
          <w:szCs w:val="17"/>
          <w:rtl/>
        </w:rPr>
        <w:t xml:space="preserve"> </w:t>
      </w:r>
      <w:r w:rsidRPr="00D30D2F">
        <w:rPr>
          <w:rFonts w:ascii="Tahoma" w:hAnsi="Tahoma" w:cs="Tahoma" w:hint="cs"/>
          <w:sz w:val="17"/>
          <w:szCs w:val="17"/>
          <w:rtl/>
        </w:rPr>
        <w:t>ה</w:t>
      </w:r>
      <w:r w:rsidRPr="00D30D2F">
        <w:rPr>
          <w:rFonts w:ascii="Tahoma" w:hAnsi="Tahoma" w:cs="Tahoma"/>
          <w:sz w:val="17"/>
          <w:szCs w:val="17"/>
          <w:rtl/>
        </w:rPr>
        <w:t xml:space="preserve">-31 </w:t>
      </w:r>
      <w:r w:rsidRPr="00D30D2F">
        <w:rPr>
          <w:rFonts w:ascii="Tahoma" w:hAnsi="Tahoma" w:cs="Tahoma" w:hint="cs"/>
          <w:sz w:val="17"/>
          <w:szCs w:val="17"/>
          <w:rtl/>
        </w:rPr>
        <w:t>ועדת</w:t>
      </w:r>
      <w:r w:rsidRPr="00D30D2F">
        <w:rPr>
          <w:rFonts w:ascii="Tahoma" w:hAnsi="Tahoma" w:cs="Tahoma"/>
          <w:sz w:val="17"/>
          <w:szCs w:val="17"/>
          <w:rtl/>
        </w:rPr>
        <w:t xml:space="preserve"> </w:t>
      </w:r>
      <w:r w:rsidRPr="00D30D2F">
        <w:rPr>
          <w:rFonts w:ascii="Tahoma" w:hAnsi="Tahoma" w:cs="Tahoma" w:hint="cs"/>
          <w:sz w:val="17"/>
          <w:szCs w:val="17"/>
          <w:rtl/>
        </w:rPr>
        <w:t>שרים</w:t>
      </w:r>
      <w:r w:rsidRPr="00D30D2F">
        <w:rPr>
          <w:rFonts w:ascii="Tahoma" w:hAnsi="Tahoma" w:cs="Tahoma"/>
          <w:sz w:val="17"/>
          <w:szCs w:val="17"/>
          <w:rtl/>
        </w:rPr>
        <w:t xml:space="preserve"> </w:t>
      </w:r>
      <w:r w:rsidRPr="00D30D2F">
        <w:rPr>
          <w:rFonts w:ascii="Tahoma" w:hAnsi="Tahoma" w:cs="Tahoma" w:hint="cs"/>
          <w:sz w:val="17"/>
          <w:szCs w:val="17"/>
          <w:rtl/>
        </w:rPr>
        <w:t>לענייני</w:t>
      </w:r>
      <w:r w:rsidRPr="00D30D2F">
        <w:rPr>
          <w:rFonts w:ascii="Tahoma" w:hAnsi="Tahoma" w:cs="Tahoma"/>
          <w:sz w:val="17"/>
          <w:szCs w:val="17"/>
          <w:rtl/>
        </w:rPr>
        <w:t xml:space="preserve"> </w:t>
      </w:r>
      <w:r w:rsidRPr="00D30D2F">
        <w:rPr>
          <w:rFonts w:ascii="Tahoma" w:hAnsi="Tahoma" w:cs="Tahoma" w:hint="cs"/>
          <w:sz w:val="17"/>
          <w:szCs w:val="17"/>
          <w:rtl/>
        </w:rPr>
        <w:t>בטיחות</w:t>
      </w:r>
      <w:r w:rsidRPr="00D30D2F">
        <w:rPr>
          <w:rFonts w:ascii="Tahoma" w:hAnsi="Tahoma" w:cs="Tahoma"/>
          <w:sz w:val="17"/>
          <w:szCs w:val="17"/>
          <w:rtl/>
        </w:rPr>
        <w:t xml:space="preserve"> </w:t>
      </w:r>
      <w:r w:rsidRPr="00D30D2F">
        <w:rPr>
          <w:rFonts w:ascii="Tahoma" w:hAnsi="Tahoma" w:cs="Tahoma" w:hint="cs"/>
          <w:sz w:val="17"/>
          <w:szCs w:val="17"/>
          <w:rtl/>
        </w:rPr>
        <w:t>בדרכים</w:t>
      </w:r>
      <w:r w:rsidRPr="00D30D2F">
        <w:rPr>
          <w:rFonts w:ascii="Tahoma" w:hAnsi="Tahoma" w:cs="Tahoma"/>
          <w:sz w:val="17"/>
          <w:szCs w:val="17"/>
          <w:rtl/>
        </w:rPr>
        <w:t xml:space="preserve">, </w:t>
      </w:r>
      <w:r w:rsidRPr="00D30D2F">
        <w:rPr>
          <w:rFonts w:ascii="Tahoma" w:hAnsi="Tahoma" w:cs="Tahoma" w:hint="cs"/>
          <w:sz w:val="17"/>
          <w:szCs w:val="17"/>
          <w:rtl/>
        </w:rPr>
        <w:t>בראשות</w:t>
      </w:r>
      <w:r w:rsidRPr="00D30D2F">
        <w:rPr>
          <w:rFonts w:ascii="Tahoma" w:hAnsi="Tahoma" w:cs="Tahoma"/>
          <w:sz w:val="17"/>
          <w:szCs w:val="17"/>
          <w:rtl/>
        </w:rPr>
        <w:t xml:space="preserve"> </w:t>
      </w:r>
      <w:r w:rsidRPr="00D30D2F">
        <w:rPr>
          <w:rFonts w:ascii="Tahoma" w:hAnsi="Tahoma" w:cs="Tahoma" w:hint="cs"/>
          <w:sz w:val="17"/>
          <w:szCs w:val="17"/>
          <w:rtl/>
        </w:rPr>
        <w:t>שר</w:t>
      </w:r>
      <w:r w:rsidRPr="00D30D2F">
        <w:rPr>
          <w:rFonts w:ascii="Tahoma" w:hAnsi="Tahoma" w:cs="Tahoma"/>
          <w:sz w:val="17"/>
          <w:szCs w:val="17"/>
          <w:rtl/>
        </w:rPr>
        <w:t xml:space="preserve"> </w:t>
      </w:r>
      <w:r w:rsidRPr="00D30D2F">
        <w:rPr>
          <w:rFonts w:ascii="Tahoma" w:hAnsi="Tahoma" w:cs="Tahoma" w:hint="cs"/>
          <w:sz w:val="17"/>
          <w:szCs w:val="17"/>
          <w:rtl/>
        </w:rPr>
        <w:t>התחבורה</w:t>
      </w:r>
      <w:r w:rsidRPr="00D30D2F">
        <w:rPr>
          <w:rFonts w:ascii="Tahoma" w:hAnsi="Tahoma" w:cs="Tahoma"/>
          <w:sz w:val="17"/>
          <w:szCs w:val="17"/>
          <w:rtl/>
        </w:rPr>
        <w:t xml:space="preserve"> </w:t>
      </w:r>
      <w:r w:rsidRPr="00D30D2F">
        <w:rPr>
          <w:rFonts w:ascii="Tahoma" w:hAnsi="Tahoma" w:cs="Tahoma" w:hint="cs"/>
          <w:sz w:val="17"/>
          <w:szCs w:val="17"/>
          <w:rtl/>
        </w:rPr>
        <w:t>דאז</w:t>
      </w:r>
      <w:r w:rsidRPr="00D30D2F">
        <w:rPr>
          <w:rFonts w:ascii="Tahoma" w:hAnsi="Tahoma" w:cs="Tahoma"/>
          <w:sz w:val="17"/>
          <w:szCs w:val="17"/>
          <w:rtl/>
        </w:rPr>
        <w:t xml:space="preserve">. </w:t>
      </w:r>
      <w:r w:rsidRPr="00D30D2F">
        <w:rPr>
          <w:rFonts w:ascii="Tahoma" w:hAnsi="Tahoma" w:cs="Tahoma" w:hint="cs"/>
          <w:sz w:val="17"/>
          <w:szCs w:val="17"/>
          <w:rtl/>
        </w:rPr>
        <w:t>ביולי</w:t>
      </w:r>
      <w:r w:rsidRPr="00D30D2F">
        <w:rPr>
          <w:rFonts w:ascii="Tahoma" w:hAnsi="Tahoma" w:cs="Tahoma"/>
          <w:sz w:val="17"/>
          <w:szCs w:val="17"/>
          <w:rtl/>
        </w:rPr>
        <w:t xml:space="preserve"> 2009</w:t>
      </w:r>
      <w:r w:rsidRPr="00D30D2F">
        <w:rPr>
          <w:rFonts w:ascii="Tahoma" w:hAnsi="Tahoma" w:cs="Tahoma" w:hint="cs"/>
          <w:sz w:val="17"/>
          <w:szCs w:val="17"/>
          <w:rtl/>
        </w:rPr>
        <w:t xml:space="preserve"> הקימה הממשלה ה-32 ועדת שרים חדשה לענייני בטיחות בדרכים ומינתה את </w:t>
      </w:r>
      <w:r w:rsidRPr="00D30D2F">
        <w:rPr>
          <w:rFonts w:ascii="Tahoma" w:hAnsi="Tahoma" w:cs="Tahoma"/>
          <w:sz w:val="17"/>
          <w:szCs w:val="17"/>
          <w:rtl/>
        </w:rPr>
        <w:t>שר התחבורה</w:t>
      </w:r>
      <w:r w:rsidRPr="00D30D2F">
        <w:rPr>
          <w:rFonts w:ascii="Tahoma" w:hAnsi="Tahoma" w:cs="Tahoma" w:hint="cs"/>
          <w:sz w:val="17"/>
          <w:szCs w:val="17"/>
          <w:rtl/>
        </w:rPr>
        <w:t>,</w:t>
      </w:r>
      <w:r w:rsidRPr="00D30D2F">
        <w:rPr>
          <w:rFonts w:ascii="Tahoma" w:hAnsi="Tahoma" w:cs="Tahoma"/>
          <w:sz w:val="17"/>
          <w:szCs w:val="17"/>
          <w:rtl/>
        </w:rPr>
        <w:t xml:space="preserve"> </w:t>
      </w:r>
      <w:r w:rsidRPr="00D30D2F">
        <w:rPr>
          <w:rFonts w:ascii="Tahoma" w:hAnsi="Tahoma" w:cs="Tahoma" w:hint="cs"/>
          <w:sz w:val="17"/>
          <w:szCs w:val="17"/>
          <w:rtl/>
        </w:rPr>
        <w:t xml:space="preserve">מר ישראל כץ, ליו"ר הוועדה. הממשלה החליטה כי הוועדה </w:t>
      </w:r>
      <w:r w:rsidRPr="00D30D2F">
        <w:rPr>
          <w:rFonts w:ascii="Tahoma" w:hAnsi="Tahoma" w:cs="Tahoma"/>
          <w:sz w:val="17"/>
          <w:szCs w:val="17"/>
          <w:rtl/>
        </w:rPr>
        <w:t xml:space="preserve">תעסוק בגיבוש מדיניות ממשלתית, בתיאום פעולות הממשלה ובקביעת סדרי עדיפויות בכל </w:t>
      </w:r>
      <w:r w:rsidRPr="00D30D2F">
        <w:rPr>
          <w:rFonts w:ascii="Tahoma" w:hAnsi="Tahoma" w:cs="Tahoma" w:hint="cs"/>
          <w:sz w:val="17"/>
          <w:szCs w:val="17"/>
          <w:rtl/>
        </w:rPr>
        <w:t>הנוגע ל</w:t>
      </w:r>
      <w:r w:rsidRPr="00D30D2F">
        <w:rPr>
          <w:rFonts w:ascii="Tahoma" w:hAnsi="Tahoma" w:cs="Tahoma"/>
          <w:sz w:val="17"/>
          <w:szCs w:val="17"/>
          <w:rtl/>
        </w:rPr>
        <w:t>נושא הבטיחות בדרכים והמאבק בתאונות הדרכים.</w:t>
      </w:r>
      <w:r w:rsidRPr="00D30D2F">
        <w:rPr>
          <w:rFonts w:ascii="Tahoma" w:hAnsi="Tahoma" w:cs="Tahoma" w:hint="cs"/>
          <w:sz w:val="17"/>
          <w:szCs w:val="17"/>
          <w:rtl/>
        </w:rPr>
        <w:t xml:space="preserve"> </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הוועדה</w:t>
      </w:r>
      <w:r w:rsidRPr="00D30D2F">
        <w:rPr>
          <w:rFonts w:ascii="Tahoma" w:hAnsi="Tahoma" w:cs="Tahoma"/>
          <w:sz w:val="17"/>
          <w:szCs w:val="17"/>
          <w:rtl/>
        </w:rPr>
        <w:t xml:space="preserve"> התכנסה שלוש פעמים: בפברואר וביולי 2010 ובינואר 2011. פעילות הוועדה הסתיימה בתום כהונת הממשלה, במרץ 2013, </w:t>
      </w:r>
      <w:r w:rsidRPr="00D30D2F">
        <w:rPr>
          <w:rFonts w:ascii="Tahoma" w:hAnsi="Tahoma" w:cs="Tahoma" w:hint="cs"/>
          <w:sz w:val="17"/>
          <w:szCs w:val="17"/>
          <w:rtl/>
        </w:rPr>
        <w:t>והממשלות</w:t>
      </w:r>
      <w:r w:rsidRPr="00D30D2F">
        <w:rPr>
          <w:rFonts w:ascii="Tahoma" w:hAnsi="Tahoma" w:cs="Tahoma"/>
          <w:sz w:val="17"/>
          <w:szCs w:val="17"/>
          <w:rtl/>
        </w:rPr>
        <w:t xml:space="preserve"> </w:t>
      </w:r>
      <w:r w:rsidRPr="00D30D2F">
        <w:rPr>
          <w:rFonts w:ascii="Tahoma" w:hAnsi="Tahoma" w:cs="Tahoma" w:hint="cs"/>
          <w:sz w:val="17"/>
          <w:szCs w:val="17"/>
          <w:rtl/>
        </w:rPr>
        <w:t>ה-</w:t>
      </w:r>
      <w:r w:rsidRPr="00D30D2F">
        <w:rPr>
          <w:rFonts w:ascii="Tahoma" w:hAnsi="Tahoma" w:cs="Tahoma"/>
          <w:sz w:val="17"/>
          <w:szCs w:val="17"/>
          <w:rtl/>
        </w:rPr>
        <w:t xml:space="preserve">33 </w:t>
      </w:r>
      <w:r w:rsidRPr="00D30D2F">
        <w:rPr>
          <w:rFonts w:ascii="Tahoma" w:hAnsi="Tahoma" w:cs="Tahoma" w:hint="cs"/>
          <w:sz w:val="17"/>
          <w:szCs w:val="17"/>
          <w:rtl/>
        </w:rPr>
        <w:t>וה</w:t>
      </w:r>
      <w:r w:rsidRPr="00D30D2F">
        <w:rPr>
          <w:rFonts w:ascii="Tahoma" w:hAnsi="Tahoma" w:cs="Tahoma"/>
          <w:sz w:val="17"/>
          <w:szCs w:val="17"/>
          <w:rtl/>
        </w:rPr>
        <w:t xml:space="preserve">-34 </w:t>
      </w:r>
      <w:r w:rsidRPr="00D30D2F">
        <w:rPr>
          <w:rFonts w:ascii="Tahoma" w:hAnsi="Tahoma" w:cs="Tahoma" w:hint="cs"/>
          <w:sz w:val="17"/>
          <w:szCs w:val="17"/>
          <w:rtl/>
        </w:rPr>
        <w:t>לא</w:t>
      </w:r>
      <w:r w:rsidRPr="00D30D2F">
        <w:rPr>
          <w:rFonts w:ascii="Tahoma" w:hAnsi="Tahoma" w:cs="Tahoma"/>
          <w:sz w:val="17"/>
          <w:szCs w:val="17"/>
          <w:rtl/>
        </w:rPr>
        <w:t xml:space="preserve"> </w:t>
      </w:r>
      <w:r w:rsidRPr="00D30D2F">
        <w:rPr>
          <w:rFonts w:ascii="Tahoma" w:hAnsi="Tahoma" w:cs="Tahoma" w:hint="cs"/>
          <w:sz w:val="17"/>
          <w:szCs w:val="17"/>
          <w:rtl/>
        </w:rPr>
        <w:t>הקימו</w:t>
      </w:r>
      <w:r w:rsidRPr="00D30D2F">
        <w:rPr>
          <w:rFonts w:ascii="Tahoma" w:hAnsi="Tahoma" w:cs="Tahoma"/>
          <w:sz w:val="17"/>
          <w:szCs w:val="17"/>
          <w:rtl/>
        </w:rPr>
        <w:t xml:space="preserve"> </w:t>
      </w:r>
      <w:r w:rsidRPr="00D30D2F">
        <w:rPr>
          <w:rFonts w:ascii="Tahoma" w:hAnsi="Tahoma" w:cs="Tahoma" w:hint="cs"/>
          <w:sz w:val="17"/>
          <w:szCs w:val="17"/>
          <w:rtl/>
        </w:rPr>
        <w:t>ועדת</w:t>
      </w:r>
      <w:r w:rsidRPr="00D30D2F">
        <w:rPr>
          <w:rFonts w:ascii="Tahoma" w:hAnsi="Tahoma" w:cs="Tahoma"/>
          <w:sz w:val="17"/>
          <w:szCs w:val="17"/>
          <w:rtl/>
        </w:rPr>
        <w:t xml:space="preserve"> </w:t>
      </w:r>
      <w:r w:rsidRPr="00D30D2F">
        <w:rPr>
          <w:rFonts w:ascii="Tahoma" w:hAnsi="Tahoma" w:cs="Tahoma" w:hint="cs"/>
          <w:sz w:val="17"/>
          <w:szCs w:val="17"/>
          <w:rtl/>
        </w:rPr>
        <w:t>שרים</w:t>
      </w:r>
      <w:r w:rsidRPr="00D30D2F">
        <w:rPr>
          <w:rFonts w:ascii="Tahoma" w:hAnsi="Tahoma" w:cs="Tahoma"/>
          <w:sz w:val="17"/>
          <w:szCs w:val="17"/>
          <w:rtl/>
        </w:rPr>
        <w:t xml:space="preserve"> </w:t>
      </w:r>
      <w:r w:rsidRPr="00D30D2F">
        <w:rPr>
          <w:rFonts w:ascii="Tahoma" w:hAnsi="Tahoma" w:cs="Tahoma" w:hint="cs"/>
          <w:sz w:val="17"/>
          <w:szCs w:val="17"/>
          <w:rtl/>
        </w:rPr>
        <w:t>לנושא</w:t>
      </w:r>
      <w:r w:rsidRPr="00D30D2F">
        <w:rPr>
          <w:rFonts w:ascii="Tahoma" w:hAnsi="Tahoma" w:cs="Tahoma"/>
          <w:sz w:val="17"/>
          <w:szCs w:val="17"/>
          <w:rtl/>
        </w:rPr>
        <w:t xml:space="preserve"> </w:t>
      </w:r>
      <w:r w:rsidRPr="00D30D2F">
        <w:rPr>
          <w:rFonts w:ascii="Tahoma" w:hAnsi="Tahoma" w:cs="Tahoma" w:hint="cs"/>
          <w:sz w:val="17"/>
          <w:szCs w:val="17"/>
          <w:rtl/>
        </w:rPr>
        <w:t>זה</w:t>
      </w:r>
      <w:r w:rsidRPr="00D30D2F">
        <w:rPr>
          <w:rFonts w:ascii="Tahoma" w:hAnsi="Tahoma" w:cs="Tahoma"/>
          <w:sz w:val="17"/>
          <w:szCs w:val="17"/>
          <w:rtl/>
        </w:rPr>
        <w:t>.</w:t>
      </w:r>
    </w:p>
    <w:p w:rsidR="0053336A" w:rsidRPr="00D30D2F" w:rsidP="00952B6C">
      <w:pPr>
        <w:spacing w:after="240" w:line="240" w:lineRule="exact"/>
        <w:ind w:right="2268"/>
        <w:jc w:val="both"/>
        <w:rPr>
          <w:rFonts w:ascii="Tahoma" w:hAnsi="Tahoma" w:cs="Tahoma"/>
          <w:sz w:val="17"/>
          <w:szCs w:val="17"/>
          <w:rtl/>
        </w:rPr>
      </w:pPr>
      <w:r w:rsidRPr="00D30D2F">
        <w:rPr>
          <w:rFonts w:ascii="Tahoma" w:hAnsi="Tahoma" w:cs="Tahoma" w:hint="cs"/>
          <w:sz w:val="17"/>
          <w:szCs w:val="17"/>
          <w:rtl/>
        </w:rPr>
        <w:t>מזכירות</w:t>
      </w:r>
      <w:r w:rsidRPr="00D30D2F">
        <w:rPr>
          <w:rFonts w:ascii="Tahoma" w:hAnsi="Tahoma" w:cs="Tahoma"/>
          <w:sz w:val="17"/>
          <w:szCs w:val="17"/>
          <w:rtl/>
        </w:rPr>
        <w:t xml:space="preserve"> הממשלה </w:t>
      </w:r>
      <w:r w:rsidRPr="00D30D2F">
        <w:rPr>
          <w:rFonts w:ascii="Tahoma" w:hAnsi="Tahoma" w:cs="Tahoma" w:hint="cs"/>
          <w:sz w:val="17"/>
          <w:szCs w:val="17"/>
          <w:rtl/>
        </w:rPr>
        <w:t>ציינה</w:t>
      </w:r>
      <w:r w:rsidRPr="00D30D2F">
        <w:rPr>
          <w:rFonts w:ascii="Tahoma" w:hAnsi="Tahoma" w:cs="Tahoma"/>
          <w:sz w:val="17"/>
          <w:szCs w:val="17"/>
          <w:rtl/>
        </w:rPr>
        <w:t xml:space="preserve"> </w:t>
      </w:r>
      <w:r w:rsidRPr="00D30D2F">
        <w:rPr>
          <w:rFonts w:ascii="Tahoma" w:hAnsi="Tahoma" w:cs="Tahoma" w:hint="cs"/>
          <w:sz w:val="17"/>
          <w:szCs w:val="17"/>
          <w:rtl/>
        </w:rPr>
        <w:t>בתשובתה</w:t>
      </w:r>
      <w:r w:rsidRPr="00D30D2F">
        <w:rPr>
          <w:rFonts w:ascii="Tahoma" w:hAnsi="Tahoma" w:cs="Tahoma"/>
          <w:sz w:val="17"/>
          <w:szCs w:val="17"/>
          <w:rtl/>
        </w:rPr>
        <w:t xml:space="preserve"> למשרד מבקר המדינה </w:t>
      </w:r>
      <w:r w:rsidRPr="00D30D2F">
        <w:rPr>
          <w:rFonts w:ascii="Tahoma" w:hAnsi="Tahoma" w:cs="Tahoma" w:hint="cs"/>
          <w:sz w:val="17"/>
          <w:szCs w:val="17"/>
          <w:rtl/>
        </w:rPr>
        <w:t>ממאי</w:t>
      </w:r>
      <w:r w:rsidRPr="00D30D2F">
        <w:rPr>
          <w:rFonts w:ascii="Tahoma" w:hAnsi="Tahoma" w:cs="Tahoma"/>
          <w:sz w:val="17"/>
          <w:szCs w:val="17"/>
          <w:rtl/>
        </w:rPr>
        <w:t xml:space="preserve"> 2016 כי "</w:t>
      </w:r>
      <w:r w:rsidRPr="00D30D2F">
        <w:rPr>
          <w:rFonts w:ascii="Tahoma" w:hAnsi="Tahoma" w:cs="Tahoma" w:hint="cs"/>
          <w:sz w:val="17"/>
          <w:szCs w:val="17"/>
          <w:rtl/>
        </w:rPr>
        <w:t>ממשלת</w:t>
      </w:r>
      <w:r w:rsidRPr="00D30D2F">
        <w:rPr>
          <w:rFonts w:ascii="Tahoma" w:hAnsi="Tahoma" w:cs="Tahoma"/>
          <w:sz w:val="17"/>
          <w:szCs w:val="17"/>
          <w:rtl/>
        </w:rPr>
        <w:t xml:space="preserve"> </w:t>
      </w:r>
      <w:r w:rsidRPr="00D30D2F">
        <w:rPr>
          <w:rFonts w:ascii="Tahoma" w:hAnsi="Tahoma" w:cs="Tahoma" w:hint="cs"/>
          <w:sz w:val="17"/>
          <w:szCs w:val="17"/>
          <w:rtl/>
        </w:rPr>
        <w:t>ישראל</w:t>
      </w:r>
      <w:r w:rsidRPr="00D30D2F">
        <w:rPr>
          <w:rFonts w:ascii="Tahoma" w:hAnsi="Tahoma" w:cs="Tahoma"/>
          <w:sz w:val="17"/>
          <w:szCs w:val="17"/>
          <w:rtl/>
        </w:rPr>
        <w:t xml:space="preserve"> </w:t>
      </w:r>
      <w:r w:rsidRPr="00D30D2F">
        <w:rPr>
          <w:rFonts w:ascii="Tahoma" w:hAnsi="Tahoma" w:cs="Tahoma" w:hint="cs"/>
          <w:sz w:val="17"/>
          <w:szCs w:val="17"/>
          <w:rtl/>
        </w:rPr>
        <w:t>עוסקת</w:t>
      </w:r>
      <w:r w:rsidRPr="00D30D2F">
        <w:rPr>
          <w:rFonts w:ascii="Tahoma" w:hAnsi="Tahoma" w:cs="Tahoma"/>
          <w:sz w:val="17"/>
          <w:szCs w:val="17"/>
          <w:rtl/>
        </w:rPr>
        <w:t xml:space="preserve"> </w:t>
      </w:r>
      <w:r w:rsidRPr="00D30D2F">
        <w:rPr>
          <w:rFonts w:ascii="Tahoma" w:hAnsi="Tahoma" w:cs="Tahoma" w:hint="cs"/>
          <w:sz w:val="17"/>
          <w:szCs w:val="17"/>
          <w:rtl/>
        </w:rPr>
        <w:t>ללא</w:t>
      </w:r>
      <w:r w:rsidRPr="00D30D2F">
        <w:rPr>
          <w:rFonts w:ascii="Tahoma" w:hAnsi="Tahoma" w:cs="Tahoma"/>
          <w:sz w:val="17"/>
          <w:szCs w:val="17"/>
          <w:rtl/>
        </w:rPr>
        <w:t xml:space="preserve"> </w:t>
      </w:r>
      <w:r w:rsidRPr="00D30D2F">
        <w:rPr>
          <w:rFonts w:ascii="Tahoma" w:hAnsi="Tahoma" w:cs="Tahoma" w:hint="cs"/>
          <w:sz w:val="17"/>
          <w:szCs w:val="17"/>
          <w:rtl/>
        </w:rPr>
        <w:t>לאות</w:t>
      </w:r>
      <w:r w:rsidRPr="00D30D2F">
        <w:rPr>
          <w:rFonts w:ascii="Tahoma" w:hAnsi="Tahoma" w:cs="Tahoma"/>
          <w:sz w:val="17"/>
          <w:szCs w:val="17"/>
          <w:rtl/>
        </w:rPr>
        <w:t xml:space="preserve"> </w:t>
      </w:r>
      <w:r w:rsidRPr="00D30D2F">
        <w:rPr>
          <w:rFonts w:ascii="Tahoma" w:hAnsi="Tahoma" w:cs="Tahoma" w:hint="cs"/>
          <w:sz w:val="17"/>
          <w:szCs w:val="17"/>
          <w:rtl/>
        </w:rPr>
        <w:t>בסוגית</w:t>
      </w:r>
      <w:r w:rsidRPr="00D30D2F">
        <w:rPr>
          <w:rFonts w:ascii="Tahoma" w:hAnsi="Tahoma" w:cs="Tahoma"/>
          <w:sz w:val="17"/>
          <w:szCs w:val="17"/>
          <w:rtl/>
        </w:rPr>
        <w:t xml:space="preserve"> </w:t>
      </w:r>
      <w:r w:rsidRPr="00D30D2F">
        <w:rPr>
          <w:rFonts w:ascii="Tahoma" w:hAnsi="Tahoma" w:cs="Tahoma" w:hint="cs"/>
          <w:sz w:val="17"/>
          <w:szCs w:val="17"/>
          <w:rtl/>
        </w:rPr>
        <w:t>המאבק</w:t>
      </w:r>
      <w:r w:rsidRPr="00D30D2F">
        <w:rPr>
          <w:rFonts w:ascii="Tahoma" w:hAnsi="Tahoma" w:cs="Tahoma"/>
          <w:sz w:val="17"/>
          <w:szCs w:val="17"/>
          <w:rtl/>
        </w:rPr>
        <w:t xml:space="preserve"> </w:t>
      </w:r>
      <w:r w:rsidRPr="00D30D2F">
        <w:rPr>
          <w:rFonts w:ascii="Tahoma" w:hAnsi="Tahoma" w:cs="Tahoma" w:hint="cs"/>
          <w:sz w:val="17"/>
          <w:szCs w:val="17"/>
          <w:rtl/>
        </w:rPr>
        <w:t>בתאונות</w:t>
      </w:r>
      <w:r w:rsidRPr="00D30D2F">
        <w:rPr>
          <w:rFonts w:ascii="Tahoma" w:hAnsi="Tahoma" w:cs="Tahoma"/>
          <w:sz w:val="17"/>
          <w:szCs w:val="17"/>
          <w:rtl/>
        </w:rPr>
        <w:t xml:space="preserve"> </w:t>
      </w:r>
      <w:r w:rsidRPr="00D30D2F">
        <w:rPr>
          <w:rFonts w:ascii="Tahoma" w:hAnsi="Tahoma" w:cs="Tahoma" w:hint="cs"/>
          <w:sz w:val="17"/>
          <w:szCs w:val="17"/>
          <w:rtl/>
        </w:rPr>
        <w:t>הדרכים</w:t>
      </w:r>
      <w:r w:rsidRPr="00D30D2F">
        <w:rPr>
          <w:rFonts w:ascii="Tahoma" w:hAnsi="Tahoma" w:cs="Tahoma"/>
          <w:sz w:val="17"/>
          <w:szCs w:val="17"/>
          <w:rtl/>
        </w:rPr>
        <w:t xml:space="preserve"> </w:t>
      </w:r>
      <w:r w:rsidRPr="00D30D2F">
        <w:rPr>
          <w:rFonts w:ascii="Tahoma" w:hAnsi="Tahoma" w:cs="Tahoma" w:hint="cs"/>
          <w:sz w:val="17"/>
          <w:szCs w:val="17"/>
          <w:rtl/>
        </w:rPr>
        <w:t>והנושא</w:t>
      </w:r>
      <w:r w:rsidRPr="00D30D2F">
        <w:rPr>
          <w:rFonts w:ascii="Tahoma" w:hAnsi="Tahoma" w:cs="Tahoma"/>
          <w:sz w:val="17"/>
          <w:szCs w:val="17"/>
          <w:rtl/>
        </w:rPr>
        <w:t xml:space="preserve"> </w:t>
      </w:r>
      <w:r w:rsidRPr="00D30D2F">
        <w:rPr>
          <w:rFonts w:ascii="Tahoma" w:hAnsi="Tahoma" w:cs="Tahoma" w:hint="cs"/>
          <w:sz w:val="17"/>
          <w:szCs w:val="17"/>
          <w:rtl/>
        </w:rPr>
        <w:t>מצוי</w:t>
      </w:r>
      <w:r w:rsidRPr="00D30D2F">
        <w:rPr>
          <w:rFonts w:ascii="Tahoma" w:hAnsi="Tahoma" w:cs="Tahoma"/>
          <w:sz w:val="17"/>
          <w:szCs w:val="17"/>
          <w:rtl/>
        </w:rPr>
        <w:t xml:space="preserve"> </w:t>
      </w:r>
      <w:r w:rsidRPr="00D30D2F">
        <w:rPr>
          <w:rFonts w:ascii="Tahoma" w:hAnsi="Tahoma" w:cs="Tahoma" w:hint="cs"/>
          <w:sz w:val="17"/>
          <w:szCs w:val="17"/>
          <w:rtl/>
        </w:rPr>
        <w:t>באופן</w:t>
      </w:r>
      <w:r w:rsidRPr="00D30D2F">
        <w:rPr>
          <w:rFonts w:ascii="Tahoma" w:hAnsi="Tahoma" w:cs="Tahoma"/>
          <w:sz w:val="17"/>
          <w:szCs w:val="17"/>
          <w:rtl/>
        </w:rPr>
        <w:t xml:space="preserve"> </w:t>
      </w:r>
      <w:r w:rsidRPr="00D30D2F">
        <w:rPr>
          <w:rFonts w:ascii="Tahoma" w:hAnsi="Tahoma" w:cs="Tahoma" w:hint="cs"/>
          <w:sz w:val="17"/>
          <w:szCs w:val="17"/>
          <w:rtl/>
        </w:rPr>
        <w:t>מתמיד</w:t>
      </w:r>
      <w:r w:rsidRPr="00D30D2F">
        <w:rPr>
          <w:rFonts w:ascii="Tahoma" w:hAnsi="Tahoma" w:cs="Tahoma"/>
          <w:sz w:val="17"/>
          <w:szCs w:val="17"/>
          <w:rtl/>
        </w:rPr>
        <w:t xml:space="preserve"> </w:t>
      </w:r>
      <w:r w:rsidRPr="00D30D2F">
        <w:rPr>
          <w:rFonts w:ascii="Tahoma" w:hAnsi="Tahoma" w:cs="Tahoma" w:hint="cs"/>
          <w:sz w:val="17"/>
          <w:szCs w:val="17"/>
          <w:rtl/>
        </w:rPr>
        <w:t>על</w:t>
      </w:r>
      <w:r w:rsidRPr="00D30D2F">
        <w:rPr>
          <w:rFonts w:ascii="Tahoma" w:hAnsi="Tahoma" w:cs="Tahoma"/>
          <w:sz w:val="17"/>
          <w:szCs w:val="17"/>
          <w:rtl/>
        </w:rPr>
        <w:t xml:space="preserve"> </w:t>
      </w:r>
      <w:r w:rsidRPr="00D30D2F">
        <w:rPr>
          <w:rFonts w:ascii="Tahoma" w:hAnsi="Tahoma" w:cs="Tahoma" w:hint="cs"/>
          <w:sz w:val="17"/>
          <w:szCs w:val="17"/>
          <w:rtl/>
        </w:rPr>
        <w:t>סדר</w:t>
      </w:r>
      <w:r w:rsidRPr="00D30D2F">
        <w:rPr>
          <w:rFonts w:ascii="Tahoma" w:hAnsi="Tahoma" w:cs="Tahoma"/>
          <w:sz w:val="17"/>
          <w:szCs w:val="17"/>
          <w:rtl/>
        </w:rPr>
        <w:t xml:space="preserve"> </w:t>
      </w:r>
      <w:r w:rsidRPr="00D30D2F">
        <w:rPr>
          <w:rFonts w:ascii="Tahoma" w:hAnsi="Tahoma" w:cs="Tahoma" w:hint="cs"/>
          <w:sz w:val="17"/>
          <w:szCs w:val="17"/>
          <w:rtl/>
        </w:rPr>
        <w:t>יומה</w:t>
      </w:r>
      <w:r w:rsidRPr="00D30D2F">
        <w:rPr>
          <w:rFonts w:ascii="Tahoma" w:hAnsi="Tahoma" w:cs="Tahoma"/>
          <w:sz w:val="17"/>
          <w:szCs w:val="17"/>
          <w:rtl/>
        </w:rPr>
        <w:t xml:space="preserve">", </w:t>
      </w:r>
      <w:r w:rsidRPr="00D30D2F">
        <w:rPr>
          <w:rFonts w:ascii="Tahoma" w:hAnsi="Tahoma" w:cs="Tahoma" w:hint="cs"/>
          <w:sz w:val="17"/>
          <w:szCs w:val="17"/>
          <w:rtl/>
        </w:rPr>
        <w:t>בין</w:t>
      </w:r>
      <w:r w:rsidRPr="00D30D2F">
        <w:rPr>
          <w:rFonts w:ascii="Tahoma" w:hAnsi="Tahoma" w:cs="Tahoma"/>
          <w:sz w:val="17"/>
          <w:szCs w:val="17"/>
          <w:rtl/>
        </w:rPr>
        <w:t xml:space="preserve"> </w:t>
      </w:r>
      <w:r w:rsidRPr="00D30D2F">
        <w:rPr>
          <w:rFonts w:ascii="Tahoma" w:hAnsi="Tahoma" w:cs="Tahoma" w:hint="cs"/>
          <w:sz w:val="17"/>
          <w:szCs w:val="17"/>
          <w:rtl/>
        </w:rPr>
        <w:t>השאר</w:t>
      </w:r>
      <w:r w:rsidRPr="00D30D2F">
        <w:rPr>
          <w:rFonts w:ascii="Tahoma" w:hAnsi="Tahoma" w:cs="Tahoma"/>
          <w:sz w:val="17"/>
          <w:szCs w:val="17"/>
          <w:rtl/>
        </w:rPr>
        <w:t xml:space="preserve"> </w:t>
      </w:r>
      <w:r w:rsidRPr="00D30D2F">
        <w:rPr>
          <w:rFonts w:ascii="Tahoma" w:hAnsi="Tahoma" w:cs="Tahoma" w:hint="cs"/>
          <w:sz w:val="17"/>
          <w:szCs w:val="17"/>
          <w:rtl/>
        </w:rPr>
        <w:t>במסגרת דיונים</w:t>
      </w:r>
      <w:r w:rsidRPr="00D30D2F">
        <w:rPr>
          <w:rFonts w:ascii="Tahoma" w:hAnsi="Tahoma" w:cs="Tahoma"/>
          <w:sz w:val="17"/>
          <w:szCs w:val="17"/>
          <w:rtl/>
        </w:rPr>
        <w:t xml:space="preserve"> </w:t>
      </w:r>
      <w:r w:rsidRPr="00D30D2F">
        <w:rPr>
          <w:rFonts w:ascii="Tahoma" w:hAnsi="Tahoma" w:cs="Tahoma" w:hint="cs"/>
          <w:sz w:val="17"/>
          <w:szCs w:val="17"/>
          <w:rtl/>
        </w:rPr>
        <w:t>רבים</w:t>
      </w:r>
      <w:r w:rsidRPr="00D30D2F">
        <w:rPr>
          <w:rFonts w:ascii="Tahoma" w:hAnsi="Tahoma" w:cs="Tahoma"/>
          <w:sz w:val="17"/>
          <w:szCs w:val="17"/>
          <w:rtl/>
        </w:rPr>
        <w:t xml:space="preserve"> </w:t>
      </w:r>
      <w:r w:rsidRPr="00D30D2F">
        <w:rPr>
          <w:rFonts w:ascii="Tahoma" w:hAnsi="Tahoma" w:cs="Tahoma" w:hint="cs"/>
          <w:sz w:val="17"/>
          <w:szCs w:val="17"/>
          <w:rtl/>
        </w:rPr>
        <w:t>של</w:t>
      </w:r>
      <w:r w:rsidRPr="00D30D2F">
        <w:rPr>
          <w:rFonts w:ascii="Tahoma" w:hAnsi="Tahoma" w:cs="Tahoma"/>
          <w:sz w:val="17"/>
          <w:szCs w:val="17"/>
          <w:rtl/>
        </w:rPr>
        <w:t xml:space="preserve"> </w:t>
      </w:r>
      <w:r w:rsidRPr="00D30D2F">
        <w:rPr>
          <w:rFonts w:ascii="Tahoma" w:hAnsi="Tahoma" w:cs="Tahoma" w:hint="cs"/>
          <w:sz w:val="17"/>
          <w:szCs w:val="17"/>
          <w:rtl/>
        </w:rPr>
        <w:t>הממשלה</w:t>
      </w:r>
      <w:r w:rsidRPr="00D30D2F">
        <w:rPr>
          <w:rFonts w:ascii="Tahoma" w:hAnsi="Tahoma" w:cs="Tahoma"/>
          <w:sz w:val="17"/>
          <w:szCs w:val="17"/>
          <w:rtl/>
        </w:rPr>
        <w:t xml:space="preserve">. </w:t>
      </w:r>
      <w:r w:rsidRPr="00D30D2F">
        <w:rPr>
          <w:rFonts w:ascii="Tahoma" w:hAnsi="Tahoma" w:cs="Tahoma" w:hint="cs"/>
          <w:sz w:val="17"/>
          <w:szCs w:val="17"/>
          <w:rtl/>
        </w:rPr>
        <w:t>מזכירות</w:t>
      </w:r>
      <w:r w:rsidRPr="00D30D2F">
        <w:rPr>
          <w:rFonts w:ascii="Tahoma" w:hAnsi="Tahoma" w:cs="Tahoma"/>
          <w:sz w:val="17"/>
          <w:szCs w:val="17"/>
          <w:rtl/>
        </w:rPr>
        <w:t xml:space="preserve"> הממשלה הוסיפה כי הממשלה </w:t>
      </w:r>
      <w:r w:rsidRPr="00D30D2F">
        <w:rPr>
          <w:rFonts w:ascii="Tahoma" w:hAnsi="Tahoma" w:cs="Tahoma" w:hint="cs"/>
          <w:sz w:val="17"/>
          <w:szCs w:val="17"/>
          <w:rtl/>
        </w:rPr>
        <w:t>נוקטת פעולות</w:t>
      </w:r>
      <w:r w:rsidRPr="00D30D2F">
        <w:rPr>
          <w:rFonts w:ascii="Tahoma" w:hAnsi="Tahoma" w:cs="Tahoma"/>
          <w:sz w:val="17"/>
          <w:szCs w:val="17"/>
          <w:rtl/>
        </w:rPr>
        <w:t xml:space="preserve"> כלל</w:t>
      </w:r>
      <w:r w:rsidRPr="00D30D2F">
        <w:rPr>
          <w:rFonts w:ascii="Tahoma" w:hAnsi="Tahoma" w:cs="Tahoma" w:hint="cs"/>
          <w:sz w:val="17"/>
          <w:szCs w:val="17"/>
          <w:rtl/>
        </w:rPr>
        <w:t>-</w:t>
      </w:r>
      <w:r w:rsidRPr="00D30D2F">
        <w:rPr>
          <w:rFonts w:ascii="Tahoma" w:hAnsi="Tahoma" w:cs="Tahoma"/>
          <w:sz w:val="17"/>
          <w:szCs w:val="17"/>
          <w:rtl/>
        </w:rPr>
        <w:t>מערכתיות</w:t>
      </w:r>
      <w:r w:rsidRPr="00D30D2F">
        <w:rPr>
          <w:rFonts w:ascii="Tahoma" w:hAnsi="Tahoma" w:cs="Tahoma" w:hint="cs"/>
          <w:sz w:val="17"/>
          <w:szCs w:val="17"/>
          <w:rtl/>
        </w:rPr>
        <w:t xml:space="preserve"> למאבק בתאונות הדרכים</w:t>
      </w:r>
      <w:r w:rsidRPr="00D30D2F">
        <w:rPr>
          <w:rFonts w:ascii="Tahoma" w:hAnsi="Tahoma" w:cs="Tahoma"/>
          <w:sz w:val="17"/>
          <w:szCs w:val="17"/>
          <w:rtl/>
        </w:rPr>
        <w:t xml:space="preserve">. </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D30D2F">
        <w:rPr>
          <w:rFonts w:hint="cs"/>
          <w:rtl/>
        </w:rPr>
        <w:t>לדעת</w:t>
      </w:r>
      <w:r w:rsidRPr="00D30D2F">
        <w:rPr>
          <w:rtl/>
        </w:rPr>
        <w:t xml:space="preserve"> משרד מבקר המדינה, </w:t>
      </w:r>
      <w:r w:rsidRPr="00D30D2F">
        <w:rPr>
          <w:rFonts w:hint="cs"/>
          <w:rtl/>
        </w:rPr>
        <w:t>נוכח</w:t>
      </w:r>
      <w:r w:rsidRPr="00D30D2F">
        <w:rPr>
          <w:rtl/>
        </w:rPr>
        <w:t xml:space="preserve"> </w:t>
      </w:r>
      <w:r w:rsidRPr="00D30D2F">
        <w:rPr>
          <w:rFonts w:hint="cs"/>
          <w:rtl/>
        </w:rPr>
        <w:t>חשיבות</w:t>
      </w:r>
      <w:r w:rsidRPr="00D30D2F">
        <w:rPr>
          <w:rtl/>
        </w:rPr>
        <w:t xml:space="preserve"> </w:t>
      </w:r>
      <w:r w:rsidRPr="00D30D2F">
        <w:rPr>
          <w:rFonts w:hint="cs"/>
          <w:rtl/>
        </w:rPr>
        <w:t>הנושא</w:t>
      </w:r>
      <w:r w:rsidRPr="00D30D2F">
        <w:rPr>
          <w:rtl/>
        </w:rPr>
        <w:t xml:space="preserve"> </w:t>
      </w:r>
      <w:r w:rsidRPr="00D30D2F">
        <w:rPr>
          <w:rFonts w:hint="cs"/>
          <w:rtl/>
        </w:rPr>
        <w:t>והצורך</w:t>
      </w:r>
      <w:r w:rsidRPr="00D30D2F">
        <w:rPr>
          <w:rtl/>
        </w:rPr>
        <w:t xml:space="preserve"> </w:t>
      </w:r>
      <w:r w:rsidRPr="00D30D2F">
        <w:rPr>
          <w:rFonts w:hint="cs"/>
          <w:rtl/>
        </w:rPr>
        <w:t>בתיאום</w:t>
      </w:r>
      <w:r w:rsidRPr="00D30D2F">
        <w:rPr>
          <w:rtl/>
        </w:rPr>
        <w:t xml:space="preserve"> </w:t>
      </w:r>
      <w:r w:rsidRPr="00D30D2F">
        <w:rPr>
          <w:rFonts w:hint="cs"/>
          <w:rtl/>
        </w:rPr>
        <w:t>שוטף</w:t>
      </w:r>
      <w:r w:rsidRPr="00D30D2F">
        <w:rPr>
          <w:rtl/>
        </w:rPr>
        <w:t xml:space="preserve"> </w:t>
      </w:r>
      <w:r w:rsidRPr="00D30D2F">
        <w:rPr>
          <w:rFonts w:hint="cs"/>
          <w:rtl/>
        </w:rPr>
        <w:t>של</w:t>
      </w:r>
      <w:r w:rsidRPr="00D30D2F">
        <w:rPr>
          <w:rtl/>
        </w:rPr>
        <w:t xml:space="preserve"> </w:t>
      </w:r>
      <w:r w:rsidRPr="00D30D2F">
        <w:rPr>
          <w:rFonts w:hint="cs"/>
          <w:rtl/>
        </w:rPr>
        <w:t>פעולות</w:t>
      </w:r>
      <w:r w:rsidRPr="00D30D2F">
        <w:rPr>
          <w:rtl/>
        </w:rPr>
        <w:t xml:space="preserve"> </w:t>
      </w:r>
      <w:r w:rsidRPr="00D30D2F">
        <w:rPr>
          <w:rFonts w:hint="cs"/>
          <w:rtl/>
        </w:rPr>
        <w:t>המשרדים</w:t>
      </w:r>
      <w:r w:rsidRPr="00D30D2F">
        <w:rPr>
          <w:rtl/>
        </w:rPr>
        <w:t xml:space="preserve"> </w:t>
      </w:r>
      <w:r w:rsidRPr="00D30D2F">
        <w:rPr>
          <w:rFonts w:hint="cs"/>
          <w:rtl/>
        </w:rPr>
        <w:t>השונים</w:t>
      </w:r>
      <w:r w:rsidRPr="00D30D2F">
        <w:rPr>
          <w:rtl/>
        </w:rPr>
        <w:t xml:space="preserve"> </w:t>
      </w:r>
      <w:r w:rsidRPr="00D30D2F">
        <w:rPr>
          <w:rFonts w:hint="cs"/>
          <w:rtl/>
        </w:rPr>
        <w:t>במאבק</w:t>
      </w:r>
      <w:r w:rsidRPr="00D30D2F">
        <w:rPr>
          <w:rtl/>
        </w:rPr>
        <w:t xml:space="preserve"> </w:t>
      </w:r>
      <w:r w:rsidRPr="00D30D2F">
        <w:rPr>
          <w:rFonts w:hint="cs"/>
          <w:rtl/>
        </w:rPr>
        <w:t>בתאונות</w:t>
      </w:r>
      <w:r w:rsidRPr="00D30D2F">
        <w:rPr>
          <w:rtl/>
        </w:rPr>
        <w:t xml:space="preserve"> </w:t>
      </w:r>
      <w:r w:rsidRPr="00D30D2F">
        <w:rPr>
          <w:rFonts w:hint="cs"/>
          <w:rtl/>
        </w:rPr>
        <w:t>דרכים</w:t>
      </w:r>
      <w:r w:rsidRPr="00D30D2F">
        <w:rPr>
          <w:rtl/>
        </w:rPr>
        <w:t xml:space="preserve">, </w:t>
      </w:r>
      <w:r w:rsidRPr="00D30D2F">
        <w:rPr>
          <w:rFonts w:hint="cs"/>
          <w:rtl/>
        </w:rPr>
        <w:t>על</w:t>
      </w:r>
      <w:r w:rsidRPr="00D30D2F">
        <w:rPr>
          <w:rtl/>
        </w:rPr>
        <w:t xml:space="preserve"> </w:t>
      </w:r>
      <w:r w:rsidRPr="00D30D2F">
        <w:rPr>
          <w:rFonts w:hint="cs"/>
          <w:rtl/>
        </w:rPr>
        <w:t>הממשלה</w:t>
      </w:r>
      <w:r w:rsidRPr="00D30D2F">
        <w:rPr>
          <w:rtl/>
        </w:rPr>
        <w:t xml:space="preserve"> </w:t>
      </w:r>
      <w:r w:rsidRPr="00D30D2F">
        <w:rPr>
          <w:rFonts w:hint="cs"/>
          <w:rtl/>
        </w:rPr>
        <w:t>לבחון</w:t>
      </w:r>
      <w:r w:rsidRPr="00D30D2F">
        <w:rPr>
          <w:rtl/>
        </w:rPr>
        <w:t xml:space="preserve"> </w:t>
      </w:r>
      <w:r w:rsidRPr="00D30D2F">
        <w:rPr>
          <w:rFonts w:hint="cs"/>
          <w:rtl/>
        </w:rPr>
        <w:t>את</w:t>
      </w:r>
      <w:r w:rsidRPr="00D30D2F">
        <w:rPr>
          <w:rtl/>
        </w:rPr>
        <w:t xml:space="preserve"> </w:t>
      </w:r>
      <w:r w:rsidRPr="00D30D2F">
        <w:rPr>
          <w:rFonts w:hint="cs"/>
          <w:rtl/>
        </w:rPr>
        <w:t>מועילות</w:t>
      </w:r>
      <w:r w:rsidRPr="00D30D2F">
        <w:rPr>
          <w:rtl/>
        </w:rPr>
        <w:t xml:space="preserve"> </w:t>
      </w:r>
      <w:r w:rsidRPr="00D30D2F">
        <w:rPr>
          <w:rFonts w:hint="cs"/>
          <w:rtl/>
        </w:rPr>
        <w:t>פעולותיה</w:t>
      </w:r>
      <w:r w:rsidRPr="00D30D2F">
        <w:rPr>
          <w:rtl/>
        </w:rPr>
        <w:t xml:space="preserve"> </w:t>
      </w:r>
      <w:r w:rsidRPr="00D30D2F">
        <w:rPr>
          <w:rFonts w:hint="cs"/>
          <w:rtl/>
        </w:rPr>
        <w:t>הנוכחית</w:t>
      </w:r>
      <w:r w:rsidRPr="00D30D2F">
        <w:rPr>
          <w:rtl/>
        </w:rPr>
        <w:t xml:space="preserve"> </w:t>
      </w:r>
      <w:r w:rsidRPr="00D30D2F">
        <w:rPr>
          <w:rFonts w:hint="cs"/>
          <w:rtl/>
        </w:rPr>
        <w:t>בנושא</w:t>
      </w:r>
      <w:r w:rsidRPr="00D30D2F">
        <w:rPr>
          <w:rtl/>
        </w:rPr>
        <w:t xml:space="preserve">, </w:t>
      </w:r>
      <w:r w:rsidRPr="00D30D2F">
        <w:rPr>
          <w:rFonts w:hint="cs"/>
          <w:rtl/>
        </w:rPr>
        <w:t>ובמידת</w:t>
      </w:r>
      <w:r w:rsidRPr="00D30D2F">
        <w:rPr>
          <w:rtl/>
        </w:rPr>
        <w:t xml:space="preserve"> הצורך </w:t>
      </w:r>
      <w:r w:rsidRPr="00D30D2F">
        <w:rPr>
          <w:rFonts w:hint="cs"/>
          <w:rtl/>
        </w:rPr>
        <w:t>לשקול</w:t>
      </w:r>
      <w:r w:rsidRPr="00D30D2F">
        <w:rPr>
          <w:rtl/>
        </w:rPr>
        <w:t xml:space="preserve"> </w:t>
      </w:r>
      <w:r w:rsidRPr="00D30D2F">
        <w:rPr>
          <w:rFonts w:hint="cs"/>
          <w:rtl/>
        </w:rPr>
        <w:t>הקמה</w:t>
      </w:r>
      <w:r w:rsidRPr="00D30D2F">
        <w:rPr>
          <w:rtl/>
        </w:rPr>
        <w:t xml:space="preserve"> </w:t>
      </w:r>
      <w:r w:rsidRPr="00D30D2F">
        <w:rPr>
          <w:rFonts w:hint="cs"/>
          <w:rtl/>
        </w:rPr>
        <w:t>מחודשת</w:t>
      </w:r>
      <w:r w:rsidRPr="00D30D2F">
        <w:rPr>
          <w:rtl/>
        </w:rPr>
        <w:t xml:space="preserve"> של </w:t>
      </w:r>
      <w:r w:rsidRPr="00D30D2F">
        <w:rPr>
          <w:rFonts w:hint="cs"/>
          <w:rtl/>
        </w:rPr>
        <w:t>ועדת</w:t>
      </w:r>
      <w:r w:rsidRPr="00D30D2F">
        <w:rPr>
          <w:rtl/>
        </w:rPr>
        <w:t xml:space="preserve"> </w:t>
      </w:r>
      <w:r w:rsidRPr="00D30D2F">
        <w:rPr>
          <w:rFonts w:hint="cs"/>
          <w:rtl/>
        </w:rPr>
        <w:t>שרים</w:t>
      </w:r>
      <w:r w:rsidRPr="00D30D2F">
        <w:rPr>
          <w:rtl/>
        </w:rPr>
        <w:t xml:space="preserve"> ש</w:t>
      </w:r>
      <w:r w:rsidRPr="00D30D2F">
        <w:rPr>
          <w:rFonts w:hint="cs"/>
          <w:rtl/>
        </w:rPr>
        <w:t>ת</w:t>
      </w:r>
      <w:r w:rsidRPr="00D30D2F">
        <w:rPr>
          <w:rtl/>
        </w:rPr>
        <w:t>נווט את המאבק.</w:t>
      </w:r>
    </w:p>
    <w:p w:rsidR="0053336A" w:rsidRPr="00653611" w:rsidP="00952B6C">
      <w:pPr>
        <w:pStyle w:val="KOT4"/>
        <w:rPr>
          <w:rtl/>
        </w:rPr>
      </w:pPr>
      <w:r w:rsidRPr="00653611">
        <w:rPr>
          <w:rFonts w:hint="eastAsia"/>
          <w:rtl/>
        </w:rPr>
        <w:t>פעולות</w:t>
      </w:r>
      <w:r w:rsidRPr="00653611">
        <w:rPr>
          <w:rtl/>
        </w:rPr>
        <w:t xml:space="preserve"> </w:t>
      </w:r>
      <w:r w:rsidRPr="00653611">
        <w:rPr>
          <w:rFonts w:hint="eastAsia"/>
          <w:rtl/>
        </w:rPr>
        <w:t>לצמצום</w:t>
      </w:r>
      <w:r w:rsidRPr="00653611">
        <w:rPr>
          <w:rtl/>
        </w:rPr>
        <w:t xml:space="preserve"> </w:t>
      </w:r>
      <w:r w:rsidRPr="00653611">
        <w:rPr>
          <w:rFonts w:hint="eastAsia"/>
          <w:rtl/>
        </w:rPr>
        <w:t>הסיכונים</w:t>
      </w:r>
      <w:r w:rsidRPr="00653611">
        <w:rPr>
          <w:rtl/>
        </w:rPr>
        <w:t xml:space="preserve"> </w:t>
      </w:r>
      <w:r w:rsidRPr="00653611">
        <w:rPr>
          <w:rFonts w:hint="eastAsia"/>
          <w:rtl/>
        </w:rPr>
        <w:t>בדרכים</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המלחמה</w:t>
      </w:r>
      <w:r w:rsidRPr="00D30D2F">
        <w:rPr>
          <w:rFonts w:ascii="Tahoma" w:hAnsi="Tahoma" w:cs="Tahoma"/>
          <w:sz w:val="17"/>
          <w:szCs w:val="17"/>
          <w:rtl/>
        </w:rPr>
        <w:t xml:space="preserve"> בתאונות הדרכים מחייבת ניתוח וזיהוי </w:t>
      </w:r>
      <w:r w:rsidRPr="00D30D2F">
        <w:rPr>
          <w:rFonts w:ascii="Tahoma" w:hAnsi="Tahoma" w:cs="Tahoma" w:hint="cs"/>
          <w:sz w:val="17"/>
          <w:szCs w:val="17"/>
          <w:rtl/>
        </w:rPr>
        <w:t>של</w:t>
      </w:r>
      <w:r w:rsidRPr="00D30D2F">
        <w:rPr>
          <w:rFonts w:ascii="Tahoma" w:hAnsi="Tahoma" w:cs="Tahoma"/>
          <w:sz w:val="17"/>
          <w:szCs w:val="17"/>
          <w:rtl/>
        </w:rPr>
        <w:t xml:space="preserve"> </w:t>
      </w:r>
      <w:r w:rsidRPr="00D30D2F">
        <w:rPr>
          <w:rFonts w:ascii="Tahoma" w:hAnsi="Tahoma" w:cs="Tahoma" w:hint="cs"/>
          <w:sz w:val="17"/>
          <w:szCs w:val="17"/>
          <w:rtl/>
        </w:rPr>
        <w:t>הקבוצות</w:t>
      </w:r>
      <w:r w:rsidRPr="00D30D2F">
        <w:rPr>
          <w:rFonts w:ascii="Tahoma" w:hAnsi="Tahoma" w:cs="Tahoma"/>
          <w:sz w:val="17"/>
          <w:szCs w:val="17"/>
          <w:rtl/>
        </w:rPr>
        <w:t xml:space="preserve"> החשופות יותר לתאונות דרכים. </w:t>
      </w:r>
      <w:r w:rsidRPr="00D30D2F">
        <w:rPr>
          <w:rFonts w:ascii="Tahoma" w:hAnsi="Tahoma" w:cs="Tahoma" w:hint="cs"/>
          <w:sz w:val="17"/>
          <w:szCs w:val="17"/>
          <w:rtl/>
        </w:rPr>
        <w:t>הרשות</w:t>
      </w:r>
      <w:r w:rsidRPr="00D30D2F">
        <w:rPr>
          <w:rFonts w:ascii="Tahoma" w:hAnsi="Tahoma" w:cs="Tahoma"/>
          <w:sz w:val="17"/>
          <w:szCs w:val="17"/>
          <w:rtl/>
        </w:rPr>
        <w:t xml:space="preserve"> נעזרת במידע ובנתונים של </w:t>
      </w:r>
      <w:r w:rsidRPr="00D30D2F">
        <w:rPr>
          <w:rFonts w:ascii="Tahoma" w:hAnsi="Tahoma" w:cs="Tahoma" w:hint="cs"/>
          <w:sz w:val="17"/>
          <w:szCs w:val="17"/>
          <w:rtl/>
        </w:rPr>
        <w:t>הלמ</w:t>
      </w:r>
      <w:r w:rsidRPr="00D30D2F">
        <w:rPr>
          <w:rFonts w:ascii="Tahoma" w:hAnsi="Tahoma" w:cs="Tahoma"/>
          <w:sz w:val="17"/>
          <w:szCs w:val="17"/>
          <w:rtl/>
        </w:rPr>
        <w:t>"ס</w:t>
      </w:r>
      <w:r w:rsidRPr="00D30D2F">
        <w:rPr>
          <w:rFonts w:ascii="Tahoma" w:hAnsi="Tahoma" w:cs="Tahoma"/>
          <w:sz w:val="17"/>
          <w:szCs w:val="17"/>
          <w:rtl/>
        </w:rPr>
        <w:t xml:space="preserve">, בין השאר, לצורך ניהול וגיבוש </w:t>
      </w:r>
      <w:r w:rsidRPr="00D30D2F">
        <w:rPr>
          <w:rFonts w:ascii="Tahoma" w:hAnsi="Tahoma" w:cs="Tahoma" w:hint="cs"/>
          <w:sz w:val="17"/>
          <w:szCs w:val="17"/>
          <w:rtl/>
        </w:rPr>
        <w:t xml:space="preserve">של </w:t>
      </w:r>
      <w:r w:rsidRPr="00D30D2F">
        <w:rPr>
          <w:rFonts w:ascii="Tahoma" w:hAnsi="Tahoma" w:cs="Tahoma"/>
          <w:sz w:val="17"/>
          <w:szCs w:val="17"/>
          <w:rtl/>
        </w:rPr>
        <w:t xml:space="preserve">תכניות לשיפור הבטיחות בדרכים. </w:t>
      </w:r>
      <w:r w:rsidRPr="00D30D2F">
        <w:rPr>
          <w:rFonts w:ascii="Tahoma" w:hAnsi="Tahoma" w:cs="Tahoma" w:hint="cs"/>
          <w:sz w:val="17"/>
          <w:szCs w:val="17"/>
          <w:rtl/>
        </w:rPr>
        <w:t>להלן</w:t>
      </w:r>
      <w:r w:rsidRPr="00D30D2F">
        <w:rPr>
          <w:rFonts w:ascii="Tahoma" w:hAnsi="Tahoma" w:cs="Tahoma"/>
          <w:sz w:val="17"/>
          <w:szCs w:val="17"/>
          <w:rtl/>
        </w:rPr>
        <w:t xml:space="preserve"> </w:t>
      </w:r>
      <w:r w:rsidRPr="00D30D2F">
        <w:rPr>
          <w:rFonts w:ascii="Tahoma" w:hAnsi="Tahoma" w:cs="Tahoma" w:hint="cs"/>
          <w:sz w:val="17"/>
          <w:szCs w:val="17"/>
          <w:rtl/>
        </w:rPr>
        <w:t>בלוח</w:t>
      </w:r>
      <w:r w:rsidRPr="00D30D2F">
        <w:rPr>
          <w:rFonts w:ascii="Tahoma" w:hAnsi="Tahoma" w:cs="Tahoma"/>
          <w:sz w:val="17"/>
          <w:szCs w:val="17"/>
          <w:rtl/>
        </w:rPr>
        <w:t xml:space="preserve"> 3 </w:t>
      </w:r>
      <w:r w:rsidRPr="00D30D2F">
        <w:rPr>
          <w:rFonts w:ascii="Tahoma" w:hAnsi="Tahoma" w:cs="Tahoma" w:hint="cs"/>
          <w:sz w:val="17"/>
          <w:szCs w:val="17"/>
          <w:rtl/>
        </w:rPr>
        <w:t>ניתוח</w:t>
      </w:r>
      <w:r w:rsidRPr="00D30D2F">
        <w:rPr>
          <w:rFonts w:ascii="Tahoma" w:hAnsi="Tahoma" w:cs="Tahoma"/>
          <w:sz w:val="17"/>
          <w:szCs w:val="17"/>
          <w:rtl/>
        </w:rPr>
        <w:t xml:space="preserve"> </w:t>
      </w:r>
      <w:r w:rsidRPr="00D30D2F">
        <w:rPr>
          <w:rFonts w:ascii="Tahoma" w:hAnsi="Tahoma" w:cs="Tahoma" w:hint="cs"/>
          <w:sz w:val="17"/>
          <w:szCs w:val="17"/>
          <w:rtl/>
        </w:rPr>
        <w:t>שהכינה</w:t>
      </w:r>
      <w:r w:rsidRPr="00D30D2F">
        <w:rPr>
          <w:rFonts w:ascii="Tahoma" w:hAnsi="Tahoma" w:cs="Tahoma"/>
          <w:sz w:val="17"/>
          <w:szCs w:val="17"/>
          <w:rtl/>
        </w:rPr>
        <w:t xml:space="preserve"> הרשות </w:t>
      </w:r>
      <w:r w:rsidRPr="00D30D2F">
        <w:rPr>
          <w:rFonts w:ascii="Tahoma" w:hAnsi="Tahoma" w:cs="Tahoma" w:hint="cs"/>
          <w:sz w:val="17"/>
          <w:szCs w:val="17"/>
          <w:rtl/>
        </w:rPr>
        <w:t>על</w:t>
      </w:r>
      <w:r w:rsidRPr="00D30D2F">
        <w:rPr>
          <w:rFonts w:ascii="Tahoma" w:hAnsi="Tahoma" w:cs="Tahoma"/>
          <w:sz w:val="17"/>
          <w:szCs w:val="17"/>
          <w:rtl/>
        </w:rPr>
        <w:t xml:space="preserve"> </w:t>
      </w:r>
      <w:r w:rsidRPr="00D30D2F">
        <w:rPr>
          <w:rFonts w:ascii="Tahoma" w:hAnsi="Tahoma" w:cs="Tahoma" w:hint="cs"/>
          <w:sz w:val="17"/>
          <w:szCs w:val="17"/>
          <w:rtl/>
        </w:rPr>
        <w:t>מספרי</w:t>
      </w:r>
      <w:r w:rsidRPr="00D30D2F">
        <w:rPr>
          <w:rFonts w:ascii="Tahoma" w:hAnsi="Tahoma" w:cs="Tahoma"/>
          <w:sz w:val="17"/>
          <w:szCs w:val="17"/>
          <w:rtl/>
        </w:rPr>
        <w:t xml:space="preserve"> ההרוגים </w:t>
      </w:r>
      <w:r w:rsidRPr="00D30D2F">
        <w:rPr>
          <w:rFonts w:ascii="Tahoma" w:hAnsi="Tahoma" w:cs="Tahoma" w:hint="cs"/>
          <w:sz w:val="17"/>
          <w:szCs w:val="17"/>
          <w:rtl/>
        </w:rPr>
        <w:t>בשנים 2015-2014</w:t>
      </w:r>
      <w:r>
        <w:rPr>
          <w:rStyle w:val="FootnoteReference"/>
          <w:rFonts w:ascii="Tahoma" w:hAnsi="Tahoma" w:cs="Tahoma"/>
          <w:sz w:val="17"/>
          <w:szCs w:val="17"/>
          <w:rtl/>
        </w:rPr>
        <w:footnoteReference w:id="17"/>
      </w:r>
      <w:r w:rsidRPr="00D30D2F">
        <w:rPr>
          <w:rFonts w:ascii="Tahoma" w:hAnsi="Tahoma" w:cs="Tahoma" w:hint="cs"/>
          <w:sz w:val="17"/>
          <w:szCs w:val="17"/>
          <w:rtl/>
        </w:rPr>
        <w:t xml:space="preserve"> הממוינים לפי קבוצות בעלות מאפיינים מיוחדים:</w:t>
      </w:r>
    </w:p>
    <w:p w:rsidR="0015404D" w:rsidRPr="00FC7A2E" w:rsidP="00E462BF">
      <w:pPr>
        <w:pStyle w:val="tab-name"/>
        <w:ind w:right="2268"/>
        <w:rPr>
          <w:b/>
          <w:bCs/>
          <w:rtl/>
        </w:rPr>
      </w:pPr>
      <w:r w:rsidRPr="00D30D2F">
        <w:rPr>
          <w:rFonts w:hint="cs"/>
          <w:rtl/>
        </w:rPr>
        <w:t>לוח</w:t>
      </w:r>
      <w:r w:rsidRPr="00D30D2F">
        <w:rPr>
          <w:rtl/>
        </w:rPr>
        <w:t xml:space="preserve"> </w:t>
      </w:r>
      <w:r w:rsidRPr="00D30D2F">
        <w:rPr>
          <w:rFonts w:hint="cs"/>
          <w:rtl/>
        </w:rPr>
        <w:t>3</w:t>
      </w:r>
      <w:r>
        <w:rPr>
          <w:rFonts w:hint="cs"/>
          <w:rtl/>
        </w:rPr>
        <w:t xml:space="preserve">: </w:t>
      </w:r>
      <w:r w:rsidRPr="00FC7A2E">
        <w:rPr>
          <w:rFonts w:hint="cs"/>
          <w:b/>
          <w:bCs/>
          <w:rtl/>
        </w:rPr>
        <w:t>מספרי</w:t>
      </w:r>
      <w:r w:rsidRPr="00FC7A2E">
        <w:rPr>
          <w:b/>
          <w:bCs/>
          <w:rtl/>
        </w:rPr>
        <w:t xml:space="preserve"> </w:t>
      </w:r>
      <w:r w:rsidRPr="00FC7A2E">
        <w:rPr>
          <w:rFonts w:hint="cs"/>
          <w:b/>
          <w:bCs/>
          <w:rtl/>
        </w:rPr>
        <w:t>ההרוגים</w:t>
      </w:r>
      <w:r w:rsidRPr="00FC7A2E">
        <w:rPr>
          <w:b/>
          <w:bCs/>
          <w:rtl/>
        </w:rPr>
        <w:t xml:space="preserve"> </w:t>
      </w:r>
      <w:r>
        <w:rPr>
          <w:rFonts w:hint="cs"/>
          <w:b/>
          <w:bCs/>
          <w:rtl/>
        </w:rPr>
        <w:t>ל</w:t>
      </w:r>
      <w:r w:rsidRPr="00FC7A2E">
        <w:rPr>
          <w:rFonts w:hint="cs"/>
          <w:b/>
          <w:bCs/>
          <w:rtl/>
        </w:rPr>
        <w:t>פי מאפיינים שונים</w:t>
      </w:r>
      <w:r w:rsidRPr="00FC7A2E">
        <w:rPr>
          <w:b/>
          <w:bCs/>
          <w:rtl/>
        </w:rPr>
        <w:t>*</w:t>
      </w:r>
      <w:r w:rsidR="00E462BF">
        <w:rPr>
          <w:rFonts w:hint="cs"/>
          <w:b/>
          <w:bCs/>
          <w:rtl/>
        </w:rPr>
        <w:t>, בשנים</w:t>
      </w:r>
      <w:r>
        <w:rPr>
          <w:rFonts w:hint="cs"/>
          <w:b/>
          <w:bCs/>
          <w:rtl/>
        </w:rPr>
        <w:t xml:space="preserve"> 2015-2014</w:t>
      </w:r>
    </w:p>
    <w:tbl>
      <w:tblPr>
        <w:tblStyle w:val="TableGrid"/>
        <w:bidiVisual/>
        <w:tblW w:w="6236" w:type="dxa"/>
        <w:tblInd w:w="113" w:type="dxa"/>
        <w:tblBorders>
          <w:top w:val="single" w:sz="8" w:space="0" w:color="auto"/>
          <w:left w:val="single" w:sz="8" w:space="0" w:color="auto"/>
          <w:bottom w:val="single" w:sz="8" w:space="0" w:color="auto"/>
          <w:right w:val="single" w:sz="8" w:space="0" w:color="auto"/>
          <w:insideH w:val="none" w:sz="0" w:space="0" w:color="auto"/>
        </w:tblBorders>
        <w:tblLook w:val="04A0"/>
      </w:tblPr>
      <w:tblGrid>
        <w:gridCol w:w="2722"/>
        <w:gridCol w:w="1757"/>
        <w:gridCol w:w="1757"/>
      </w:tblGrid>
      <w:tr w:rsidTr="00E462BF">
        <w:tblPrEx>
          <w:tblW w:w="6236" w:type="dxa"/>
          <w:tblInd w:w="113" w:type="dxa"/>
          <w:tblBorders>
            <w:top w:val="single" w:sz="8" w:space="0" w:color="auto"/>
            <w:left w:val="single" w:sz="8" w:space="0" w:color="auto"/>
            <w:bottom w:val="single" w:sz="8" w:space="0" w:color="auto"/>
            <w:right w:val="single" w:sz="8" w:space="0" w:color="auto"/>
            <w:insideH w:val="none" w:sz="0" w:space="0" w:color="auto"/>
          </w:tblBorders>
          <w:tblLook w:val="04A0"/>
        </w:tblPrEx>
        <w:trPr>
          <w:tblHeader/>
        </w:trPr>
        <w:tc>
          <w:tcPr>
            <w:tcW w:w="0" w:type="auto"/>
            <w:tcBorders>
              <w:top w:val="single" w:sz="8" w:space="0" w:color="auto"/>
              <w:bottom w:val="single" w:sz="8" w:space="0" w:color="auto"/>
            </w:tcBorders>
            <w:shd w:val="clear" w:color="auto" w:fill="CEEAF5"/>
          </w:tcPr>
          <w:p w:rsidR="0015404D" w:rsidRPr="00DF54CC" w:rsidP="00E462BF">
            <w:pPr>
              <w:spacing w:before="40" w:after="40" w:line="280" w:lineRule="exact"/>
              <w:rPr>
                <w:b/>
                <w:bCs/>
                <w:sz w:val="16"/>
                <w:szCs w:val="16"/>
              </w:rPr>
            </w:pPr>
          </w:p>
        </w:tc>
        <w:tc>
          <w:tcPr>
            <w:tcW w:w="0" w:type="auto"/>
            <w:tcBorders>
              <w:top w:val="single" w:sz="8" w:space="0" w:color="auto"/>
              <w:bottom w:val="single" w:sz="8" w:space="0" w:color="auto"/>
            </w:tcBorders>
            <w:shd w:val="clear" w:color="auto" w:fill="CEEAF5"/>
          </w:tcPr>
          <w:p w:rsidR="0015404D" w:rsidRPr="00DF54CC" w:rsidP="00E462BF">
            <w:pPr>
              <w:spacing w:before="40" w:after="40" w:line="280" w:lineRule="exact"/>
              <w:rPr>
                <w:b/>
                <w:bCs/>
                <w:sz w:val="16"/>
                <w:szCs w:val="16"/>
                <w:rtl/>
              </w:rPr>
            </w:pPr>
            <w:r w:rsidRPr="00DF54CC">
              <w:rPr>
                <w:rFonts w:ascii="Tahoma" w:hAnsi="Tahoma" w:cs="Tahoma" w:hint="cs"/>
                <w:b/>
                <w:bCs/>
                <w:sz w:val="16"/>
                <w:szCs w:val="16"/>
                <w:rtl/>
              </w:rPr>
              <w:t>2014</w:t>
            </w:r>
          </w:p>
        </w:tc>
        <w:tc>
          <w:tcPr>
            <w:tcW w:w="0" w:type="auto"/>
            <w:tcBorders>
              <w:top w:val="single" w:sz="8" w:space="0" w:color="auto"/>
              <w:bottom w:val="single" w:sz="8" w:space="0" w:color="auto"/>
            </w:tcBorders>
            <w:shd w:val="clear" w:color="auto" w:fill="CEEAF5"/>
          </w:tcPr>
          <w:p w:rsidR="0015404D" w:rsidRPr="00DF54CC" w:rsidP="00E462BF">
            <w:pPr>
              <w:spacing w:before="40" w:after="40" w:line="280" w:lineRule="exact"/>
              <w:rPr>
                <w:rFonts w:ascii="Tahoma" w:hAnsi="Tahoma" w:cs="Tahoma"/>
                <w:b/>
                <w:bCs/>
                <w:sz w:val="16"/>
                <w:szCs w:val="16"/>
                <w:rtl/>
              </w:rPr>
            </w:pPr>
            <w:r w:rsidRPr="00DF54CC">
              <w:rPr>
                <w:rFonts w:ascii="Tahoma" w:hAnsi="Tahoma" w:cs="Tahoma" w:hint="cs"/>
                <w:b/>
                <w:bCs/>
                <w:sz w:val="16"/>
                <w:szCs w:val="16"/>
                <w:rtl/>
              </w:rPr>
              <w:t>2015</w:t>
            </w:r>
          </w:p>
        </w:tc>
      </w:tr>
      <w:tr w:rsidTr="00E462BF">
        <w:tblPrEx>
          <w:tblW w:w="6236" w:type="dxa"/>
          <w:tblInd w:w="113" w:type="dxa"/>
          <w:tblLook w:val="04A0"/>
        </w:tblPrEx>
        <w:tc>
          <w:tcPr>
            <w:tcW w:w="0" w:type="auto"/>
            <w:tcBorders>
              <w:top w:val="single" w:sz="8" w:space="0" w:color="auto"/>
            </w:tcBorders>
            <w:shd w:val="clear" w:color="auto" w:fill="auto"/>
          </w:tcPr>
          <w:p w:rsidR="0015404D" w:rsidRPr="00562257" w:rsidP="00E462BF">
            <w:pPr>
              <w:spacing w:before="40" w:after="40" w:line="280" w:lineRule="exact"/>
              <w:rPr>
                <w:sz w:val="16"/>
                <w:szCs w:val="16"/>
              </w:rPr>
            </w:pPr>
            <w:r w:rsidRPr="00562257">
              <w:rPr>
                <w:rFonts w:ascii="Tahoma" w:hAnsi="Tahoma" w:cs="Tahoma" w:hint="cs"/>
                <w:sz w:val="16"/>
                <w:szCs w:val="16"/>
                <w:rtl/>
              </w:rPr>
              <w:t>דרכים</w:t>
            </w:r>
            <w:r w:rsidRPr="00562257">
              <w:rPr>
                <w:rFonts w:ascii="Tahoma" w:hAnsi="Tahoma" w:cs="Tahoma"/>
                <w:sz w:val="16"/>
                <w:szCs w:val="16"/>
                <w:rtl/>
              </w:rPr>
              <w:t xml:space="preserve"> </w:t>
            </w:r>
            <w:r w:rsidRPr="00562257">
              <w:rPr>
                <w:rFonts w:ascii="Tahoma" w:hAnsi="Tahoma" w:cs="Tahoma" w:hint="cs"/>
                <w:sz w:val="16"/>
                <w:szCs w:val="16"/>
                <w:rtl/>
              </w:rPr>
              <w:t>בין</w:t>
            </w:r>
            <w:r w:rsidRPr="00562257">
              <w:rPr>
                <w:rFonts w:ascii="Tahoma" w:hAnsi="Tahoma" w:cs="Tahoma"/>
                <w:sz w:val="16"/>
                <w:szCs w:val="16"/>
                <w:rtl/>
              </w:rPr>
              <w:t>-</w:t>
            </w:r>
            <w:r w:rsidRPr="00562257">
              <w:rPr>
                <w:rFonts w:ascii="Tahoma" w:hAnsi="Tahoma" w:cs="Tahoma" w:hint="cs"/>
                <w:sz w:val="16"/>
                <w:szCs w:val="16"/>
                <w:rtl/>
              </w:rPr>
              <w:t>עירוניות</w:t>
            </w:r>
          </w:p>
        </w:tc>
        <w:tc>
          <w:tcPr>
            <w:tcW w:w="0" w:type="auto"/>
            <w:tcBorders>
              <w:top w:val="single" w:sz="8" w:space="0" w:color="auto"/>
            </w:tcBorders>
            <w:shd w:val="clear" w:color="auto" w:fill="auto"/>
          </w:tcPr>
          <w:p w:rsidR="0015404D" w:rsidRPr="00DF54CC" w:rsidP="00E462BF">
            <w:pPr>
              <w:tabs>
                <w:tab w:val="left" w:pos="567"/>
              </w:tabs>
              <w:spacing w:before="40" w:after="40" w:line="280" w:lineRule="exact"/>
              <w:rPr>
                <w:sz w:val="16"/>
                <w:szCs w:val="16"/>
                <w:rtl/>
              </w:rPr>
            </w:pPr>
            <w:r w:rsidRPr="00DF54CC">
              <w:rPr>
                <w:rFonts w:ascii="Tahoma" w:hAnsi="Tahoma" w:cs="Tahoma"/>
                <w:sz w:val="16"/>
                <w:szCs w:val="16"/>
                <w:rtl/>
              </w:rPr>
              <w:t>188</w:t>
            </w:r>
            <w:r w:rsidRPr="00DF54CC">
              <w:rPr>
                <w:sz w:val="16"/>
                <w:szCs w:val="16"/>
                <w:rtl/>
              </w:rPr>
              <w:t xml:space="preserve">  </w:t>
            </w:r>
            <w:r>
              <w:rPr>
                <w:sz w:val="16"/>
                <w:szCs w:val="16"/>
                <w:rtl/>
              </w:rPr>
              <w:tab/>
              <w:t>(</w:t>
            </w:r>
            <w:r w:rsidRPr="00DF54CC">
              <w:rPr>
                <w:rFonts w:ascii="Tahoma" w:hAnsi="Tahoma" w:cs="Tahoma"/>
                <w:sz w:val="16"/>
                <w:szCs w:val="16"/>
                <w:rtl/>
              </w:rPr>
              <w:t>59</w:t>
            </w:r>
            <w:r w:rsidR="00E462BF">
              <w:rPr>
                <w:rFonts w:ascii="Tahoma" w:hAnsi="Tahoma" w:cs="Tahoma"/>
                <w:sz w:val="16"/>
                <w:szCs w:val="16"/>
                <w:rtl/>
              </w:rPr>
              <w:t>%)</w:t>
            </w:r>
          </w:p>
        </w:tc>
        <w:tc>
          <w:tcPr>
            <w:tcW w:w="0" w:type="auto"/>
            <w:tcBorders>
              <w:top w:val="single" w:sz="8" w:space="0" w:color="auto"/>
            </w:tcBorders>
            <w:shd w:val="clear" w:color="auto" w:fill="auto"/>
          </w:tcPr>
          <w:p w:rsidR="0015404D" w:rsidRPr="00DF54CC" w:rsidP="00E462BF">
            <w:pPr>
              <w:tabs>
                <w:tab w:val="left" w:pos="567"/>
              </w:tabs>
              <w:spacing w:before="40" w:after="40" w:line="280" w:lineRule="exact"/>
              <w:rPr>
                <w:sz w:val="16"/>
                <w:szCs w:val="16"/>
                <w:rtl/>
              </w:rPr>
            </w:pPr>
            <w:r w:rsidRPr="00DF54CC">
              <w:rPr>
                <w:rFonts w:ascii="Tahoma" w:hAnsi="Tahoma" w:cs="Tahoma"/>
                <w:sz w:val="16"/>
                <w:szCs w:val="16"/>
                <w:rtl/>
              </w:rPr>
              <w:t>221</w:t>
            </w:r>
            <w:r w:rsidRPr="00DF54CC">
              <w:rPr>
                <w:sz w:val="16"/>
                <w:szCs w:val="16"/>
                <w:rtl/>
              </w:rPr>
              <w:t xml:space="preserve">  </w:t>
            </w:r>
            <w:r>
              <w:rPr>
                <w:sz w:val="16"/>
                <w:szCs w:val="16"/>
                <w:rtl/>
              </w:rPr>
              <w:tab/>
              <w:t>(</w:t>
            </w:r>
            <w:r w:rsidRPr="00DF54CC">
              <w:rPr>
                <w:rFonts w:ascii="Tahoma" w:hAnsi="Tahoma" w:cs="Tahoma"/>
                <w:sz w:val="16"/>
                <w:szCs w:val="16"/>
                <w:rtl/>
              </w:rPr>
              <w:t>62</w:t>
            </w:r>
            <w:r w:rsidR="00E462BF">
              <w:rPr>
                <w:rFonts w:ascii="Tahoma" w:hAnsi="Tahoma" w:cs="Tahoma"/>
                <w:sz w:val="16"/>
                <w:szCs w:val="16"/>
                <w:rtl/>
              </w:rPr>
              <w:t>%)</w:t>
            </w:r>
          </w:p>
        </w:tc>
      </w:tr>
      <w:tr w:rsidTr="00E462BF">
        <w:tblPrEx>
          <w:tblW w:w="6236" w:type="dxa"/>
          <w:tblInd w:w="113" w:type="dxa"/>
          <w:tblLook w:val="04A0"/>
        </w:tblPrEx>
        <w:tc>
          <w:tcPr>
            <w:tcW w:w="0" w:type="auto"/>
            <w:shd w:val="clear" w:color="auto" w:fill="auto"/>
          </w:tcPr>
          <w:p w:rsidR="0015404D" w:rsidRPr="00562257" w:rsidP="00E462BF">
            <w:pPr>
              <w:spacing w:before="40" w:after="40" w:line="280" w:lineRule="exact"/>
              <w:rPr>
                <w:sz w:val="16"/>
                <w:szCs w:val="16"/>
              </w:rPr>
            </w:pPr>
            <w:r w:rsidRPr="00562257">
              <w:rPr>
                <w:rFonts w:ascii="Tahoma" w:hAnsi="Tahoma" w:cs="Tahoma" w:hint="cs"/>
                <w:sz w:val="16"/>
                <w:szCs w:val="16"/>
                <w:rtl/>
              </w:rPr>
              <w:t>דרכים</w:t>
            </w:r>
            <w:r w:rsidRPr="00562257">
              <w:rPr>
                <w:rFonts w:ascii="Tahoma" w:hAnsi="Tahoma" w:cs="Tahoma"/>
                <w:sz w:val="16"/>
                <w:szCs w:val="16"/>
                <w:rtl/>
              </w:rPr>
              <w:t xml:space="preserve"> </w:t>
            </w:r>
            <w:r w:rsidRPr="00562257">
              <w:rPr>
                <w:rFonts w:ascii="Tahoma" w:hAnsi="Tahoma" w:cs="Tahoma" w:hint="cs"/>
                <w:sz w:val="16"/>
                <w:szCs w:val="16"/>
                <w:rtl/>
              </w:rPr>
              <w:t>עירוניות</w:t>
            </w:r>
          </w:p>
        </w:tc>
        <w:tc>
          <w:tcPr>
            <w:tcW w:w="0" w:type="auto"/>
            <w:shd w:val="clear" w:color="auto" w:fill="auto"/>
          </w:tcPr>
          <w:p w:rsidR="0015404D" w:rsidRPr="00DF54CC" w:rsidP="00E462BF">
            <w:pPr>
              <w:tabs>
                <w:tab w:val="left" w:pos="567"/>
              </w:tabs>
              <w:spacing w:before="40" w:after="40" w:line="280" w:lineRule="exact"/>
              <w:rPr>
                <w:sz w:val="16"/>
                <w:szCs w:val="16"/>
                <w:rtl/>
              </w:rPr>
            </w:pPr>
            <w:r w:rsidRPr="00DF54CC">
              <w:rPr>
                <w:rFonts w:ascii="Tahoma" w:hAnsi="Tahoma" w:cs="Tahoma"/>
                <w:sz w:val="16"/>
                <w:szCs w:val="16"/>
                <w:rtl/>
              </w:rPr>
              <w:t>131</w:t>
            </w:r>
            <w:r w:rsidRPr="00DF54CC">
              <w:rPr>
                <w:sz w:val="16"/>
                <w:szCs w:val="16"/>
                <w:rtl/>
              </w:rPr>
              <w:t xml:space="preserve">  </w:t>
            </w:r>
            <w:r>
              <w:rPr>
                <w:sz w:val="16"/>
                <w:szCs w:val="16"/>
                <w:rtl/>
              </w:rPr>
              <w:tab/>
              <w:t>(</w:t>
            </w:r>
            <w:r w:rsidRPr="00DF54CC">
              <w:rPr>
                <w:rFonts w:ascii="Tahoma" w:hAnsi="Tahoma" w:cs="Tahoma"/>
                <w:sz w:val="16"/>
                <w:szCs w:val="16"/>
                <w:rtl/>
              </w:rPr>
              <w:t>41</w:t>
            </w:r>
            <w:r w:rsidR="00E462BF">
              <w:rPr>
                <w:rFonts w:ascii="Tahoma" w:hAnsi="Tahoma" w:cs="Tahoma"/>
                <w:sz w:val="16"/>
                <w:szCs w:val="16"/>
                <w:rtl/>
              </w:rPr>
              <w:t>%)</w:t>
            </w:r>
          </w:p>
        </w:tc>
        <w:tc>
          <w:tcPr>
            <w:tcW w:w="0" w:type="auto"/>
            <w:shd w:val="clear" w:color="auto" w:fill="auto"/>
          </w:tcPr>
          <w:p w:rsidR="0015404D" w:rsidRPr="00DF54CC" w:rsidP="00E462BF">
            <w:pPr>
              <w:tabs>
                <w:tab w:val="left" w:pos="567"/>
              </w:tabs>
              <w:spacing w:before="40" w:after="40" w:line="280" w:lineRule="exact"/>
              <w:rPr>
                <w:sz w:val="16"/>
                <w:szCs w:val="16"/>
                <w:rtl/>
              </w:rPr>
            </w:pPr>
            <w:r w:rsidRPr="00DF54CC">
              <w:rPr>
                <w:rFonts w:ascii="Tahoma" w:hAnsi="Tahoma" w:cs="Tahoma"/>
                <w:sz w:val="16"/>
                <w:szCs w:val="16"/>
                <w:rtl/>
              </w:rPr>
              <w:t>135</w:t>
            </w:r>
            <w:r w:rsidRPr="00DF54CC">
              <w:rPr>
                <w:sz w:val="16"/>
                <w:szCs w:val="16"/>
                <w:rtl/>
              </w:rPr>
              <w:t xml:space="preserve">  </w:t>
            </w:r>
            <w:r>
              <w:rPr>
                <w:sz w:val="16"/>
                <w:szCs w:val="16"/>
                <w:rtl/>
              </w:rPr>
              <w:tab/>
              <w:t>(</w:t>
            </w:r>
            <w:r w:rsidRPr="00DF54CC">
              <w:rPr>
                <w:rFonts w:ascii="Tahoma" w:hAnsi="Tahoma" w:cs="Tahoma"/>
                <w:sz w:val="16"/>
                <w:szCs w:val="16"/>
                <w:rtl/>
              </w:rPr>
              <w:t>38</w:t>
            </w:r>
            <w:r w:rsidR="00E462BF">
              <w:rPr>
                <w:rFonts w:ascii="Tahoma" w:hAnsi="Tahoma" w:cs="Tahoma"/>
                <w:sz w:val="16"/>
                <w:szCs w:val="16"/>
                <w:rtl/>
              </w:rPr>
              <w:t>%)</w:t>
            </w:r>
          </w:p>
        </w:tc>
      </w:tr>
      <w:tr w:rsidTr="00E462BF">
        <w:tblPrEx>
          <w:tblW w:w="6236" w:type="dxa"/>
          <w:tblInd w:w="113" w:type="dxa"/>
          <w:tblLook w:val="04A0"/>
        </w:tblPrEx>
        <w:tc>
          <w:tcPr>
            <w:tcW w:w="0" w:type="auto"/>
            <w:shd w:val="clear" w:color="auto" w:fill="auto"/>
          </w:tcPr>
          <w:p w:rsidR="0015404D" w:rsidRPr="00562257" w:rsidP="00E462BF">
            <w:pPr>
              <w:spacing w:before="40" w:after="40" w:line="280" w:lineRule="exact"/>
              <w:rPr>
                <w:sz w:val="16"/>
                <w:szCs w:val="16"/>
              </w:rPr>
            </w:pPr>
            <w:r w:rsidRPr="00562257">
              <w:rPr>
                <w:rFonts w:ascii="Tahoma" w:hAnsi="Tahoma" w:cs="Tahoma" w:hint="cs"/>
                <w:sz w:val="16"/>
                <w:szCs w:val="16"/>
                <w:rtl/>
              </w:rPr>
              <w:t>הולכי</w:t>
            </w:r>
            <w:r w:rsidRPr="00562257">
              <w:rPr>
                <w:rFonts w:ascii="Tahoma" w:hAnsi="Tahoma" w:cs="Tahoma"/>
                <w:sz w:val="16"/>
                <w:szCs w:val="16"/>
                <w:rtl/>
              </w:rPr>
              <w:t xml:space="preserve"> </w:t>
            </w:r>
            <w:r w:rsidRPr="00562257">
              <w:rPr>
                <w:rFonts w:ascii="Tahoma" w:hAnsi="Tahoma" w:cs="Tahoma" w:hint="cs"/>
                <w:sz w:val="16"/>
                <w:szCs w:val="16"/>
                <w:rtl/>
              </w:rPr>
              <w:t>רגל</w:t>
            </w:r>
          </w:p>
        </w:tc>
        <w:tc>
          <w:tcPr>
            <w:tcW w:w="0" w:type="auto"/>
            <w:shd w:val="clear" w:color="auto" w:fill="auto"/>
          </w:tcPr>
          <w:p w:rsidR="0015404D" w:rsidRPr="00DF54CC" w:rsidP="00E462BF">
            <w:pPr>
              <w:tabs>
                <w:tab w:val="left" w:pos="567"/>
              </w:tabs>
              <w:spacing w:before="40" w:after="40" w:line="280" w:lineRule="exact"/>
              <w:rPr>
                <w:sz w:val="16"/>
                <w:szCs w:val="16"/>
                <w:rtl/>
              </w:rPr>
            </w:pPr>
            <w:r w:rsidRPr="00DF54CC">
              <w:rPr>
                <w:rFonts w:ascii="Tahoma" w:hAnsi="Tahoma" w:cs="Tahoma"/>
                <w:sz w:val="16"/>
                <w:szCs w:val="16"/>
                <w:rtl/>
              </w:rPr>
              <w:t>125</w:t>
            </w:r>
            <w:r w:rsidRPr="00DF54CC">
              <w:rPr>
                <w:sz w:val="16"/>
                <w:szCs w:val="16"/>
                <w:rtl/>
              </w:rPr>
              <w:t xml:space="preserve">  </w:t>
            </w:r>
            <w:r>
              <w:rPr>
                <w:sz w:val="16"/>
                <w:szCs w:val="16"/>
                <w:rtl/>
              </w:rPr>
              <w:tab/>
              <w:t>(</w:t>
            </w:r>
            <w:r w:rsidRPr="00DF54CC">
              <w:rPr>
                <w:rFonts w:ascii="Tahoma" w:hAnsi="Tahoma" w:cs="Tahoma"/>
                <w:sz w:val="16"/>
                <w:szCs w:val="16"/>
                <w:rtl/>
              </w:rPr>
              <w:t>40</w:t>
            </w:r>
            <w:r w:rsidR="00E462BF">
              <w:rPr>
                <w:rFonts w:ascii="Tahoma" w:hAnsi="Tahoma" w:cs="Tahoma"/>
                <w:sz w:val="16"/>
                <w:szCs w:val="16"/>
                <w:rtl/>
              </w:rPr>
              <w:t>%)</w:t>
            </w:r>
          </w:p>
        </w:tc>
        <w:tc>
          <w:tcPr>
            <w:tcW w:w="0" w:type="auto"/>
            <w:shd w:val="clear" w:color="auto" w:fill="auto"/>
          </w:tcPr>
          <w:p w:rsidR="0015404D" w:rsidRPr="00DF54CC" w:rsidP="00E462BF">
            <w:pPr>
              <w:tabs>
                <w:tab w:val="left" w:pos="567"/>
              </w:tabs>
              <w:spacing w:before="40" w:after="40" w:line="280" w:lineRule="exact"/>
              <w:rPr>
                <w:sz w:val="16"/>
                <w:szCs w:val="16"/>
                <w:rtl/>
              </w:rPr>
            </w:pPr>
            <w:r w:rsidRPr="00DF54CC">
              <w:rPr>
                <w:rFonts w:ascii="Tahoma" w:hAnsi="Tahoma" w:cs="Tahoma"/>
                <w:sz w:val="16"/>
                <w:szCs w:val="16"/>
                <w:rtl/>
              </w:rPr>
              <w:t>114</w:t>
            </w:r>
            <w:r w:rsidRPr="00DF54CC">
              <w:rPr>
                <w:sz w:val="16"/>
                <w:szCs w:val="16"/>
                <w:rtl/>
              </w:rPr>
              <w:t xml:space="preserve">  </w:t>
            </w:r>
            <w:r>
              <w:rPr>
                <w:sz w:val="16"/>
                <w:szCs w:val="16"/>
                <w:rtl/>
              </w:rPr>
              <w:tab/>
              <w:t>(</w:t>
            </w:r>
            <w:r w:rsidRPr="00DF54CC">
              <w:rPr>
                <w:rFonts w:ascii="Tahoma" w:hAnsi="Tahoma" w:cs="Tahoma"/>
                <w:sz w:val="16"/>
                <w:szCs w:val="16"/>
                <w:rtl/>
              </w:rPr>
              <w:t>32</w:t>
            </w:r>
            <w:r w:rsidR="00E462BF">
              <w:rPr>
                <w:rFonts w:ascii="Tahoma" w:hAnsi="Tahoma" w:cs="Tahoma"/>
                <w:sz w:val="16"/>
                <w:szCs w:val="16"/>
                <w:rtl/>
              </w:rPr>
              <w:t>%)</w:t>
            </w:r>
          </w:p>
        </w:tc>
      </w:tr>
      <w:tr w:rsidTr="00E462BF">
        <w:tblPrEx>
          <w:tblW w:w="6236" w:type="dxa"/>
          <w:tblInd w:w="113" w:type="dxa"/>
          <w:tblLook w:val="04A0"/>
        </w:tblPrEx>
        <w:tc>
          <w:tcPr>
            <w:tcW w:w="0" w:type="auto"/>
            <w:shd w:val="clear" w:color="auto" w:fill="auto"/>
          </w:tcPr>
          <w:p w:rsidR="0015404D" w:rsidRPr="00562257" w:rsidP="00E462BF">
            <w:pPr>
              <w:spacing w:before="40" w:after="40" w:line="280" w:lineRule="exact"/>
              <w:rPr>
                <w:sz w:val="16"/>
                <w:szCs w:val="16"/>
              </w:rPr>
            </w:pPr>
            <w:r w:rsidRPr="00562257">
              <w:rPr>
                <w:rFonts w:ascii="Tahoma" w:hAnsi="Tahoma" w:cs="Tahoma" w:hint="cs"/>
                <w:sz w:val="16"/>
                <w:szCs w:val="16"/>
                <w:rtl/>
              </w:rPr>
              <w:t>מפגיעת</w:t>
            </w:r>
            <w:r w:rsidRPr="00562257">
              <w:rPr>
                <w:rFonts w:ascii="Tahoma" w:hAnsi="Tahoma" w:cs="Tahoma"/>
                <w:sz w:val="16"/>
                <w:szCs w:val="16"/>
                <w:rtl/>
              </w:rPr>
              <w:t xml:space="preserve"> </w:t>
            </w:r>
            <w:r w:rsidRPr="00562257">
              <w:rPr>
                <w:rFonts w:ascii="Tahoma" w:hAnsi="Tahoma" w:cs="Tahoma" w:hint="cs"/>
                <w:sz w:val="16"/>
                <w:szCs w:val="16"/>
                <w:rtl/>
              </w:rPr>
              <w:t>כלי</w:t>
            </w:r>
            <w:r w:rsidRPr="00562257">
              <w:rPr>
                <w:rFonts w:ascii="Tahoma" w:hAnsi="Tahoma" w:cs="Tahoma"/>
                <w:sz w:val="16"/>
                <w:szCs w:val="16"/>
                <w:rtl/>
              </w:rPr>
              <w:t xml:space="preserve"> </w:t>
            </w:r>
            <w:r w:rsidRPr="00562257">
              <w:rPr>
                <w:rFonts w:ascii="Tahoma" w:hAnsi="Tahoma" w:cs="Tahoma" w:hint="cs"/>
                <w:sz w:val="16"/>
                <w:szCs w:val="16"/>
                <w:rtl/>
              </w:rPr>
              <w:t>רכב</w:t>
            </w:r>
            <w:r w:rsidRPr="00562257">
              <w:rPr>
                <w:rFonts w:ascii="Tahoma" w:hAnsi="Tahoma" w:cs="Tahoma"/>
                <w:sz w:val="16"/>
                <w:szCs w:val="16"/>
                <w:rtl/>
              </w:rPr>
              <w:t xml:space="preserve"> כבדים </w:t>
            </w:r>
          </w:p>
        </w:tc>
        <w:tc>
          <w:tcPr>
            <w:tcW w:w="0" w:type="auto"/>
            <w:shd w:val="clear" w:color="auto" w:fill="auto"/>
          </w:tcPr>
          <w:p w:rsidR="0015404D" w:rsidRPr="00DF54CC" w:rsidP="00E462BF">
            <w:pPr>
              <w:tabs>
                <w:tab w:val="left" w:pos="567"/>
              </w:tabs>
              <w:spacing w:before="40" w:after="40" w:line="280" w:lineRule="exact"/>
              <w:rPr>
                <w:sz w:val="16"/>
                <w:szCs w:val="16"/>
                <w:rtl/>
              </w:rPr>
            </w:pPr>
            <w:r w:rsidRPr="00DF54CC">
              <w:rPr>
                <w:rFonts w:ascii="Tahoma" w:hAnsi="Tahoma" w:cs="Tahoma"/>
                <w:sz w:val="16"/>
                <w:szCs w:val="16"/>
                <w:rtl/>
              </w:rPr>
              <w:t>50</w:t>
            </w:r>
            <w:r w:rsidRPr="00DF54CC">
              <w:rPr>
                <w:sz w:val="16"/>
                <w:szCs w:val="16"/>
                <w:rtl/>
              </w:rPr>
              <w:t xml:space="preserve">  </w:t>
            </w:r>
            <w:r>
              <w:rPr>
                <w:sz w:val="16"/>
                <w:szCs w:val="16"/>
                <w:rtl/>
              </w:rPr>
              <w:tab/>
              <w:t>(</w:t>
            </w:r>
            <w:r w:rsidRPr="00DF54CC">
              <w:rPr>
                <w:rFonts w:ascii="Tahoma" w:hAnsi="Tahoma" w:cs="Tahoma"/>
                <w:sz w:val="16"/>
                <w:szCs w:val="16"/>
                <w:rtl/>
              </w:rPr>
              <w:t>16</w:t>
            </w:r>
            <w:r w:rsidR="00E462BF">
              <w:rPr>
                <w:rFonts w:ascii="Tahoma" w:hAnsi="Tahoma" w:cs="Tahoma"/>
                <w:sz w:val="16"/>
                <w:szCs w:val="16"/>
                <w:rtl/>
              </w:rPr>
              <w:t>%)</w:t>
            </w:r>
          </w:p>
        </w:tc>
        <w:tc>
          <w:tcPr>
            <w:tcW w:w="0" w:type="auto"/>
            <w:shd w:val="clear" w:color="auto" w:fill="auto"/>
          </w:tcPr>
          <w:p w:rsidR="0015404D" w:rsidRPr="00DF54CC" w:rsidP="00E462BF">
            <w:pPr>
              <w:tabs>
                <w:tab w:val="left" w:pos="567"/>
              </w:tabs>
              <w:spacing w:before="40" w:after="40" w:line="280" w:lineRule="exact"/>
              <w:rPr>
                <w:sz w:val="16"/>
                <w:szCs w:val="16"/>
                <w:rtl/>
              </w:rPr>
            </w:pPr>
            <w:r w:rsidRPr="00DF54CC">
              <w:rPr>
                <w:rFonts w:ascii="Tahoma" w:hAnsi="Tahoma" w:cs="Tahoma"/>
                <w:sz w:val="16"/>
                <w:szCs w:val="16"/>
                <w:rtl/>
              </w:rPr>
              <w:t>66</w:t>
            </w:r>
            <w:r w:rsidRPr="00DF54CC">
              <w:rPr>
                <w:sz w:val="16"/>
                <w:szCs w:val="16"/>
                <w:rtl/>
              </w:rPr>
              <w:t xml:space="preserve">  </w:t>
            </w:r>
            <w:r>
              <w:rPr>
                <w:sz w:val="16"/>
                <w:szCs w:val="16"/>
                <w:rtl/>
              </w:rPr>
              <w:tab/>
              <w:t>(</w:t>
            </w:r>
            <w:r w:rsidRPr="00DF54CC">
              <w:rPr>
                <w:rFonts w:ascii="Tahoma" w:hAnsi="Tahoma" w:cs="Tahoma"/>
                <w:sz w:val="16"/>
                <w:szCs w:val="16"/>
                <w:rtl/>
              </w:rPr>
              <w:t>19</w:t>
            </w:r>
            <w:r w:rsidR="00E462BF">
              <w:rPr>
                <w:rFonts w:ascii="Tahoma" w:hAnsi="Tahoma" w:cs="Tahoma"/>
                <w:sz w:val="16"/>
                <w:szCs w:val="16"/>
                <w:rtl/>
              </w:rPr>
              <w:t>%)</w:t>
            </w:r>
          </w:p>
        </w:tc>
      </w:tr>
      <w:tr w:rsidTr="00E462BF">
        <w:tblPrEx>
          <w:tblW w:w="6236" w:type="dxa"/>
          <w:tblInd w:w="113" w:type="dxa"/>
          <w:tblLook w:val="04A0"/>
        </w:tblPrEx>
        <w:tc>
          <w:tcPr>
            <w:tcW w:w="0" w:type="auto"/>
            <w:shd w:val="clear" w:color="auto" w:fill="auto"/>
          </w:tcPr>
          <w:p w:rsidR="0015404D" w:rsidRPr="00562257" w:rsidP="00E462BF">
            <w:pPr>
              <w:spacing w:before="40" w:after="40" w:line="280" w:lineRule="exact"/>
              <w:rPr>
                <w:sz w:val="16"/>
                <w:szCs w:val="16"/>
              </w:rPr>
            </w:pPr>
            <w:r w:rsidRPr="00562257">
              <w:rPr>
                <w:rFonts w:ascii="Tahoma" w:hAnsi="Tahoma" w:cs="Tahoma" w:hint="cs"/>
                <w:sz w:val="16"/>
                <w:szCs w:val="16"/>
                <w:rtl/>
              </w:rPr>
              <w:t>רוכבי</w:t>
            </w:r>
            <w:r w:rsidRPr="00562257">
              <w:rPr>
                <w:rFonts w:ascii="Tahoma" w:hAnsi="Tahoma" w:cs="Tahoma"/>
                <w:sz w:val="16"/>
                <w:szCs w:val="16"/>
                <w:rtl/>
              </w:rPr>
              <w:t xml:space="preserve"> </w:t>
            </w:r>
            <w:r w:rsidRPr="00562257">
              <w:rPr>
                <w:rFonts w:ascii="Tahoma" w:hAnsi="Tahoma" w:cs="Tahoma" w:hint="cs"/>
                <w:sz w:val="16"/>
                <w:szCs w:val="16"/>
                <w:rtl/>
              </w:rPr>
              <w:t>אופנוע</w:t>
            </w:r>
          </w:p>
        </w:tc>
        <w:tc>
          <w:tcPr>
            <w:tcW w:w="0" w:type="auto"/>
            <w:shd w:val="clear" w:color="auto" w:fill="auto"/>
          </w:tcPr>
          <w:p w:rsidR="0015404D" w:rsidRPr="00DF54CC" w:rsidP="00E462BF">
            <w:pPr>
              <w:tabs>
                <w:tab w:val="left" w:pos="567"/>
              </w:tabs>
              <w:spacing w:before="40" w:after="40" w:line="280" w:lineRule="exact"/>
              <w:rPr>
                <w:sz w:val="16"/>
                <w:szCs w:val="16"/>
                <w:rtl/>
              </w:rPr>
            </w:pPr>
            <w:r w:rsidRPr="00DF54CC">
              <w:rPr>
                <w:rFonts w:ascii="Tahoma" w:hAnsi="Tahoma" w:cs="Tahoma"/>
                <w:sz w:val="16"/>
                <w:szCs w:val="16"/>
                <w:rtl/>
              </w:rPr>
              <w:t>37</w:t>
            </w:r>
            <w:r w:rsidRPr="00DF54CC">
              <w:rPr>
                <w:sz w:val="16"/>
                <w:szCs w:val="16"/>
                <w:rtl/>
              </w:rPr>
              <w:t xml:space="preserve">  </w:t>
            </w:r>
            <w:r>
              <w:rPr>
                <w:sz w:val="16"/>
                <w:szCs w:val="16"/>
                <w:rtl/>
              </w:rPr>
              <w:tab/>
              <w:t>(</w:t>
            </w:r>
            <w:r w:rsidRPr="00DF54CC">
              <w:rPr>
                <w:rFonts w:ascii="Tahoma" w:hAnsi="Tahoma" w:cs="Tahoma"/>
                <w:sz w:val="16"/>
                <w:szCs w:val="16"/>
                <w:rtl/>
              </w:rPr>
              <w:t>12</w:t>
            </w:r>
            <w:r w:rsidR="00E462BF">
              <w:rPr>
                <w:rFonts w:ascii="Tahoma" w:hAnsi="Tahoma" w:cs="Tahoma"/>
                <w:sz w:val="16"/>
                <w:szCs w:val="16"/>
                <w:rtl/>
              </w:rPr>
              <w:t>%)</w:t>
            </w:r>
          </w:p>
        </w:tc>
        <w:tc>
          <w:tcPr>
            <w:tcW w:w="0" w:type="auto"/>
            <w:shd w:val="clear" w:color="auto" w:fill="auto"/>
          </w:tcPr>
          <w:p w:rsidR="0015404D" w:rsidRPr="00DF54CC" w:rsidP="00E462BF">
            <w:pPr>
              <w:tabs>
                <w:tab w:val="left" w:pos="567"/>
              </w:tabs>
              <w:spacing w:before="40" w:after="40" w:line="280" w:lineRule="exact"/>
              <w:rPr>
                <w:sz w:val="16"/>
                <w:szCs w:val="16"/>
                <w:rtl/>
              </w:rPr>
            </w:pPr>
            <w:r w:rsidRPr="00DF54CC">
              <w:rPr>
                <w:rFonts w:ascii="Tahoma" w:hAnsi="Tahoma" w:cs="Tahoma"/>
                <w:sz w:val="16"/>
                <w:szCs w:val="16"/>
                <w:rtl/>
              </w:rPr>
              <w:t>57</w:t>
            </w:r>
            <w:r w:rsidRPr="00DF54CC">
              <w:rPr>
                <w:sz w:val="16"/>
                <w:szCs w:val="16"/>
                <w:rtl/>
              </w:rPr>
              <w:t xml:space="preserve">  </w:t>
            </w:r>
            <w:r>
              <w:rPr>
                <w:sz w:val="16"/>
                <w:szCs w:val="16"/>
                <w:rtl/>
              </w:rPr>
              <w:tab/>
              <w:t>(</w:t>
            </w:r>
            <w:r w:rsidRPr="00DF54CC">
              <w:rPr>
                <w:rFonts w:ascii="Tahoma" w:hAnsi="Tahoma" w:cs="Tahoma"/>
                <w:sz w:val="16"/>
                <w:szCs w:val="16"/>
                <w:rtl/>
              </w:rPr>
              <w:t>16</w:t>
            </w:r>
            <w:r w:rsidR="00E462BF">
              <w:rPr>
                <w:rFonts w:ascii="Tahoma" w:hAnsi="Tahoma" w:cs="Tahoma"/>
                <w:sz w:val="16"/>
                <w:szCs w:val="16"/>
                <w:rtl/>
              </w:rPr>
              <w:t>%)</w:t>
            </w:r>
          </w:p>
        </w:tc>
      </w:tr>
      <w:tr w:rsidTr="00E462BF">
        <w:tblPrEx>
          <w:tblW w:w="6236" w:type="dxa"/>
          <w:tblInd w:w="113" w:type="dxa"/>
          <w:tblLook w:val="04A0"/>
        </w:tblPrEx>
        <w:tc>
          <w:tcPr>
            <w:tcW w:w="0" w:type="auto"/>
            <w:shd w:val="clear" w:color="auto" w:fill="auto"/>
          </w:tcPr>
          <w:p w:rsidR="0015404D" w:rsidRPr="00562257" w:rsidP="00E462BF">
            <w:pPr>
              <w:spacing w:before="40" w:after="40" w:line="280" w:lineRule="exact"/>
              <w:rPr>
                <w:sz w:val="16"/>
                <w:szCs w:val="16"/>
              </w:rPr>
            </w:pPr>
            <w:r w:rsidRPr="00562257">
              <w:rPr>
                <w:rFonts w:ascii="Tahoma" w:hAnsi="Tahoma" w:cs="Tahoma" w:hint="cs"/>
                <w:sz w:val="16"/>
                <w:szCs w:val="16"/>
                <w:rtl/>
              </w:rPr>
              <w:t>רוכבי</w:t>
            </w:r>
            <w:r w:rsidRPr="00562257">
              <w:rPr>
                <w:rFonts w:ascii="Tahoma" w:hAnsi="Tahoma" w:cs="Tahoma"/>
                <w:sz w:val="16"/>
                <w:szCs w:val="16"/>
                <w:rtl/>
              </w:rPr>
              <w:t xml:space="preserve"> </w:t>
            </w:r>
            <w:r w:rsidRPr="00562257">
              <w:rPr>
                <w:rFonts w:ascii="Tahoma" w:hAnsi="Tahoma" w:cs="Tahoma" w:hint="cs"/>
                <w:sz w:val="16"/>
                <w:szCs w:val="16"/>
                <w:rtl/>
              </w:rPr>
              <w:t>אופניים</w:t>
            </w:r>
          </w:p>
        </w:tc>
        <w:tc>
          <w:tcPr>
            <w:tcW w:w="0" w:type="auto"/>
            <w:shd w:val="clear" w:color="auto" w:fill="auto"/>
          </w:tcPr>
          <w:p w:rsidR="0015404D" w:rsidRPr="00DF54CC" w:rsidP="00E462BF">
            <w:pPr>
              <w:tabs>
                <w:tab w:val="left" w:pos="567"/>
              </w:tabs>
              <w:spacing w:before="40" w:after="40" w:line="280" w:lineRule="exact"/>
              <w:rPr>
                <w:sz w:val="16"/>
                <w:szCs w:val="16"/>
              </w:rPr>
            </w:pPr>
            <w:r w:rsidRPr="00DF54CC">
              <w:rPr>
                <w:rFonts w:ascii="Tahoma" w:hAnsi="Tahoma" w:cs="Tahoma"/>
                <w:sz w:val="16"/>
                <w:szCs w:val="16"/>
                <w:rtl/>
              </w:rPr>
              <w:t>10</w:t>
            </w:r>
            <w:r w:rsidRPr="00DF54CC">
              <w:rPr>
                <w:sz w:val="16"/>
                <w:szCs w:val="16"/>
                <w:rtl/>
              </w:rPr>
              <w:t xml:space="preserve">  </w:t>
            </w:r>
            <w:r>
              <w:rPr>
                <w:sz w:val="16"/>
                <w:szCs w:val="16"/>
                <w:rtl/>
              </w:rPr>
              <w:tab/>
              <w:t>(</w:t>
            </w:r>
            <w:r w:rsidRPr="00DF54CC">
              <w:rPr>
                <w:rFonts w:ascii="Tahoma" w:hAnsi="Tahoma" w:cs="Tahoma"/>
                <w:sz w:val="16"/>
                <w:szCs w:val="16"/>
                <w:rtl/>
              </w:rPr>
              <w:t>3</w:t>
            </w:r>
            <w:r w:rsidR="00E462BF">
              <w:rPr>
                <w:rFonts w:ascii="Tahoma" w:hAnsi="Tahoma" w:cs="Tahoma" w:hint="cs"/>
                <w:sz w:val="16"/>
                <w:szCs w:val="16"/>
                <w:rtl/>
              </w:rPr>
              <w:t>%)</w:t>
            </w:r>
          </w:p>
        </w:tc>
        <w:tc>
          <w:tcPr>
            <w:tcW w:w="0" w:type="auto"/>
            <w:shd w:val="clear" w:color="auto" w:fill="auto"/>
          </w:tcPr>
          <w:p w:rsidR="0015404D" w:rsidRPr="00DF54CC" w:rsidP="00E462BF">
            <w:pPr>
              <w:tabs>
                <w:tab w:val="left" w:pos="567"/>
              </w:tabs>
              <w:spacing w:before="40" w:after="40" w:line="280" w:lineRule="exact"/>
              <w:rPr>
                <w:sz w:val="16"/>
                <w:szCs w:val="16"/>
                <w:rtl/>
              </w:rPr>
            </w:pPr>
            <w:r w:rsidRPr="00DF54CC">
              <w:rPr>
                <w:rFonts w:ascii="Tahoma" w:hAnsi="Tahoma" w:cs="Tahoma"/>
                <w:sz w:val="16"/>
                <w:szCs w:val="16"/>
                <w:rtl/>
              </w:rPr>
              <w:t>15</w:t>
            </w:r>
            <w:r w:rsidRPr="00DF54CC">
              <w:rPr>
                <w:sz w:val="16"/>
                <w:szCs w:val="16"/>
                <w:rtl/>
              </w:rPr>
              <w:t xml:space="preserve">  </w:t>
            </w:r>
            <w:r>
              <w:rPr>
                <w:sz w:val="16"/>
                <w:szCs w:val="16"/>
                <w:rtl/>
              </w:rPr>
              <w:tab/>
              <w:t>(</w:t>
            </w:r>
            <w:r w:rsidRPr="00DF54CC">
              <w:rPr>
                <w:rFonts w:ascii="Tahoma" w:hAnsi="Tahoma" w:cs="Tahoma"/>
                <w:sz w:val="16"/>
                <w:szCs w:val="16"/>
                <w:rtl/>
              </w:rPr>
              <w:t>4</w:t>
            </w:r>
            <w:r w:rsidR="00E462BF">
              <w:rPr>
                <w:rFonts w:ascii="Tahoma" w:hAnsi="Tahoma" w:cs="Tahoma" w:hint="cs"/>
                <w:sz w:val="16"/>
                <w:szCs w:val="16"/>
                <w:rtl/>
              </w:rPr>
              <w:t>%)</w:t>
            </w:r>
          </w:p>
        </w:tc>
      </w:tr>
      <w:tr w:rsidTr="00E462BF">
        <w:tblPrEx>
          <w:tblW w:w="6236" w:type="dxa"/>
          <w:tblInd w:w="113" w:type="dxa"/>
          <w:tblLook w:val="04A0"/>
        </w:tblPrEx>
        <w:tc>
          <w:tcPr>
            <w:tcW w:w="0" w:type="auto"/>
            <w:shd w:val="clear" w:color="auto" w:fill="auto"/>
          </w:tcPr>
          <w:p w:rsidR="0015404D" w:rsidRPr="00562257" w:rsidP="00E462BF">
            <w:pPr>
              <w:spacing w:before="40" w:after="40" w:line="280" w:lineRule="exact"/>
              <w:rPr>
                <w:sz w:val="16"/>
                <w:szCs w:val="16"/>
              </w:rPr>
            </w:pPr>
            <w:r w:rsidRPr="00562257">
              <w:rPr>
                <w:rFonts w:ascii="Tahoma" w:hAnsi="Tahoma" w:cs="Tahoma" w:hint="cs"/>
                <w:sz w:val="16"/>
                <w:szCs w:val="16"/>
                <w:rtl/>
              </w:rPr>
              <w:t>נהגים</w:t>
            </w:r>
            <w:r w:rsidRPr="00562257">
              <w:rPr>
                <w:rFonts w:ascii="Tahoma" w:hAnsi="Tahoma" w:cs="Tahoma"/>
                <w:sz w:val="16"/>
                <w:szCs w:val="16"/>
                <w:rtl/>
              </w:rPr>
              <w:t xml:space="preserve"> </w:t>
            </w:r>
            <w:r w:rsidRPr="00562257">
              <w:rPr>
                <w:rFonts w:ascii="Tahoma" w:hAnsi="Tahoma" w:cs="Tahoma" w:hint="cs"/>
                <w:sz w:val="16"/>
                <w:szCs w:val="16"/>
                <w:rtl/>
              </w:rPr>
              <w:t>צעירים</w:t>
            </w:r>
          </w:p>
        </w:tc>
        <w:tc>
          <w:tcPr>
            <w:tcW w:w="0" w:type="auto"/>
            <w:shd w:val="clear" w:color="auto" w:fill="auto"/>
          </w:tcPr>
          <w:p w:rsidR="0015404D" w:rsidRPr="00DF54CC" w:rsidP="00E462BF">
            <w:pPr>
              <w:tabs>
                <w:tab w:val="left" w:pos="567"/>
              </w:tabs>
              <w:spacing w:before="40" w:after="40" w:line="280" w:lineRule="exact"/>
              <w:rPr>
                <w:sz w:val="16"/>
                <w:szCs w:val="16"/>
                <w:rtl/>
              </w:rPr>
            </w:pPr>
            <w:r w:rsidRPr="00DF54CC">
              <w:rPr>
                <w:rFonts w:ascii="Tahoma" w:hAnsi="Tahoma" w:cs="Tahoma"/>
                <w:sz w:val="16"/>
                <w:szCs w:val="16"/>
                <w:rtl/>
              </w:rPr>
              <w:t>33</w:t>
            </w:r>
            <w:r w:rsidRPr="00DF54CC">
              <w:rPr>
                <w:sz w:val="16"/>
                <w:szCs w:val="16"/>
                <w:rtl/>
              </w:rPr>
              <w:t xml:space="preserve">  </w:t>
            </w:r>
            <w:r>
              <w:rPr>
                <w:sz w:val="16"/>
                <w:szCs w:val="16"/>
                <w:rtl/>
              </w:rPr>
              <w:tab/>
              <w:t>(</w:t>
            </w:r>
            <w:r w:rsidRPr="00DF54CC">
              <w:rPr>
                <w:rFonts w:ascii="Tahoma" w:hAnsi="Tahoma" w:cs="Tahoma"/>
                <w:sz w:val="16"/>
                <w:szCs w:val="16"/>
                <w:rtl/>
              </w:rPr>
              <w:t>10</w:t>
            </w:r>
            <w:r w:rsidR="00E462BF">
              <w:rPr>
                <w:rFonts w:ascii="Tahoma" w:hAnsi="Tahoma" w:cs="Tahoma"/>
                <w:sz w:val="16"/>
                <w:szCs w:val="16"/>
                <w:rtl/>
              </w:rPr>
              <w:t>%)</w:t>
            </w:r>
          </w:p>
        </w:tc>
        <w:tc>
          <w:tcPr>
            <w:tcW w:w="0" w:type="auto"/>
            <w:shd w:val="clear" w:color="auto" w:fill="auto"/>
          </w:tcPr>
          <w:p w:rsidR="0015404D" w:rsidRPr="00DF54CC" w:rsidP="00E462BF">
            <w:pPr>
              <w:tabs>
                <w:tab w:val="left" w:pos="567"/>
              </w:tabs>
              <w:spacing w:before="40" w:after="40" w:line="280" w:lineRule="exact"/>
              <w:rPr>
                <w:sz w:val="16"/>
                <w:szCs w:val="16"/>
                <w:rtl/>
              </w:rPr>
            </w:pPr>
            <w:r w:rsidRPr="00DF54CC">
              <w:rPr>
                <w:rFonts w:ascii="Tahoma" w:hAnsi="Tahoma" w:cs="Tahoma"/>
                <w:sz w:val="16"/>
                <w:szCs w:val="16"/>
                <w:rtl/>
              </w:rPr>
              <w:t>37</w:t>
            </w:r>
            <w:r w:rsidRPr="00DF54CC">
              <w:rPr>
                <w:sz w:val="16"/>
                <w:szCs w:val="16"/>
                <w:rtl/>
              </w:rPr>
              <w:t xml:space="preserve">  </w:t>
            </w:r>
            <w:r>
              <w:rPr>
                <w:sz w:val="16"/>
                <w:szCs w:val="16"/>
                <w:rtl/>
              </w:rPr>
              <w:tab/>
              <w:t>(</w:t>
            </w:r>
            <w:r w:rsidRPr="00DF54CC">
              <w:rPr>
                <w:rFonts w:ascii="Tahoma" w:hAnsi="Tahoma" w:cs="Tahoma"/>
                <w:sz w:val="16"/>
                <w:szCs w:val="16"/>
                <w:rtl/>
              </w:rPr>
              <w:t>10</w:t>
            </w:r>
            <w:r w:rsidR="00E462BF">
              <w:rPr>
                <w:rFonts w:ascii="Tahoma" w:hAnsi="Tahoma" w:cs="Tahoma"/>
                <w:sz w:val="16"/>
                <w:szCs w:val="16"/>
                <w:rtl/>
              </w:rPr>
              <w:t>%)</w:t>
            </w:r>
          </w:p>
        </w:tc>
      </w:tr>
      <w:tr w:rsidTr="00E462BF">
        <w:tblPrEx>
          <w:tblW w:w="6236" w:type="dxa"/>
          <w:tblInd w:w="113" w:type="dxa"/>
          <w:tblLook w:val="04A0"/>
        </w:tblPrEx>
        <w:tc>
          <w:tcPr>
            <w:tcW w:w="0" w:type="auto"/>
            <w:tcBorders>
              <w:bottom w:val="single" w:sz="8" w:space="0" w:color="auto"/>
            </w:tcBorders>
            <w:shd w:val="clear" w:color="auto" w:fill="auto"/>
          </w:tcPr>
          <w:p w:rsidR="0015404D" w:rsidRPr="00562257" w:rsidP="00E462BF">
            <w:pPr>
              <w:spacing w:before="40" w:after="40" w:line="280" w:lineRule="exact"/>
              <w:rPr>
                <w:sz w:val="16"/>
                <w:szCs w:val="16"/>
              </w:rPr>
            </w:pPr>
            <w:r w:rsidRPr="00562257">
              <w:rPr>
                <w:rFonts w:ascii="Tahoma" w:hAnsi="Tahoma" w:cs="Tahoma" w:hint="cs"/>
                <w:sz w:val="16"/>
                <w:szCs w:val="16"/>
                <w:rtl/>
              </w:rPr>
              <w:t>מגזר</w:t>
            </w:r>
            <w:r w:rsidRPr="00562257">
              <w:rPr>
                <w:rFonts w:ascii="Tahoma" w:hAnsi="Tahoma" w:cs="Tahoma"/>
                <w:sz w:val="16"/>
                <w:szCs w:val="16"/>
                <w:rtl/>
              </w:rPr>
              <w:t xml:space="preserve"> </w:t>
            </w:r>
            <w:r w:rsidRPr="00562257">
              <w:rPr>
                <w:rFonts w:ascii="Tahoma" w:hAnsi="Tahoma" w:cs="Tahoma" w:hint="cs"/>
                <w:sz w:val="16"/>
                <w:szCs w:val="16"/>
                <w:rtl/>
              </w:rPr>
              <w:t>המיעוטים</w:t>
            </w:r>
          </w:p>
        </w:tc>
        <w:tc>
          <w:tcPr>
            <w:tcW w:w="0" w:type="auto"/>
            <w:tcBorders>
              <w:bottom w:val="single" w:sz="8" w:space="0" w:color="auto"/>
            </w:tcBorders>
            <w:shd w:val="clear" w:color="auto" w:fill="auto"/>
          </w:tcPr>
          <w:p w:rsidR="0015404D" w:rsidRPr="00DF54CC" w:rsidP="00E462BF">
            <w:pPr>
              <w:tabs>
                <w:tab w:val="left" w:pos="567"/>
              </w:tabs>
              <w:spacing w:before="40" w:after="40" w:line="280" w:lineRule="exact"/>
              <w:rPr>
                <w:sz w:val="16"/>
                <w:szCs w:val="16"/>
                <w:rtl/>
              </w:rPr>
            </w:pPr>
            <w:r w:rsidRPr="00DF54CC">
              <w:rPr>
                <w:rFonts w:ascii="Tahoma" w:hAnsi="Tahoma" w:cs="Tahoma"/>
                <w:sz w:val="16"/>
                <w:szCs w:val="16"/>
                <w:rtl/>
              </w:rPr>
              <w:t>109</w:t>
            </w:r>
            <w:r w:rsidRPr="00DF54CC">
              <w:rPr>
                <w:sz w:val="16"/>
                <w:szCs w:val="16"/>
                <w:rtl/>
              </w:rPr>
              <w:t xml:space="preserve">  </w:t>
            </w:r>
            <w:r>
              <w:rPr>
                <w:sz w:val="16"/>
                <w:szCs w:val="16"/>
                <w:rtl/>
              </w:rPr>
              <w:tab/>
              <w:t>(</w:t>
            </w:r>
            <w:r w:rsidRPr="00DF54CC">
              <w:rPr>
                <w:rFonts w:ascii="Tahoma" w:hAnsi="Tahoma" w:cs="Tahoma"/>
                <w:sz w:val="16"/>
                <w:szCs w:val="16"/>
                <w:rtl/>
              </w:rPr>
              <w:t>34</w:t>
            </w:r>
            <w:r w:rsidR="00E462BF">
              <w:rPr>
                <w:rFonts w:ascii="Tahoma" w:hAnsi="Tahoma" w:cs="Tahoma"/>
                <w:sz w:val="16"/>
                <w:szCs w:val="16"/>
                <w:rtl/>
              </w:rPr>
              <w:t>%)</w:t>
            </w:r>
          </w:p>
        </w:tc>
        <w:tc>
          <w:tcPr>
            <w:tcW w:w="0" w:type="auto"/>
            <w:tcBorders>
              <w:bottom w:val="single" w:sz="8" w:space="0" w:color="auto"/>
            </w:tcBorders>
            <w:shd w:val="clear" w:color="auto" w:fill="auto"/>
          </w:tcPr>
          <w:p w:rsidR="0015404D" w:rsidRPr="00DF54CC" w:rsidP="00E462BF">
            <w:pPr>
              <w:tabs>
                <w:tab w:val="left" w:pos="567"/>
              </w:tabs>
              <w:spacing w:before="40" w:after="40" w:line="280" w:lineRule="exact"/>
              <w:rPr>
                <w:rFonts w:ascii="Tahoma" w:hAnsi="Tahoma" w:cs="Tahoma"/>
                <w:sz w:val="16"/>
                <w:szCs w:val="16"/>
                <w:rtl/>
              </w:rPr>
            </w:pPr>
            <w:r w:rsidRPr="00DF54CC">
              <w:rPr>
                <w:rFonts w:ascii="Tahoma" w:hAnsi="Tahoma" w:cs="Tahoma"/>
                <w:sz w:val="16"/>
                <w:szCs w:val="16"/>
                <w:rtl/>
              </w:rPr>
              <w:t>102</w:t>
            </w:r>
            <w:r w:rsidRPr="00DF54CC">
              <w:rPr>
                <w:sz w:val="16"/>
                <w:szCs w:val="16"/>
                <w:rtl/>
              </w:rPr>
              <w:t xml:space="preserve">  </w:t>
            </w:r>
            <w:r>
              <w:rPr>
                <w:sz w:val="16"/>
                <w:szCs w:val="16"/>
                <w:rtl/>
              </w:rPr>
              <w:tab/>
              <w:t>(</w:t>
            </w:r>
            <w:r w:rsidRPr="00DF54CC">
              <w:rPr>
                <w:rFonts w:ascii="Tahoma" w:hAnsi="Tahoma" w:cs="Tahoma"/>
                <w:sz w:val="16"/>
                <w:szCs w:val="16"/>
                <w:rtl/>
              </w:rPr>
              <w:t>29</w:t>
            </w:r>
            <w:r w:rsidR="00E462BF">
              <w:rPr>
                <w:rFonts w:ascii="Tahoma" w:hAnsi="Tahoma" w:cs="Tahoma"/>
                <w:sz w:val="16"/>
                <w:szCs w:val="16"/>
                <w:rtl/>
              </w:rPr>
              <w:t>%)</w:t>
            </w:r>
          </w:p>
        </w:tc>
      </w:tr>
      <w:tr w:rsidTr="00E462BF">
        <w:tblPrEx>
          <w:tblW w:w="6236" w:type="dxa"/>
          <w:tblInd w:w="113" w:type="dxa"/>
          <w:tblLook w:val="04A0"/>
        </w:tblPrEx>
        <w:tc>
          <w:tcPr>
            <w:tcW w:w="0" w:type="auto"/>
            <w:tcBorders>
              <w:top w:val="single" w:sz="8" w:space="0" w:color="auto"/>
              <w:bottom w:val="single" w:sz="8" w:space="0" w:color="auto"/>
            </w:tcBorders>
            <w:shd w:val="clear" w:color="auto" w:fill="CEEAF5"/>
          </w:tcPr>
          <w:p w:rsidR="0015404D" w:rsidRPr="00DF54CC" w:rsidP="00E462BF">
            <w:pPr>
              <w:spacing w:before="40" w:after="40" w:line="280" w:lineRule="exact"/>
              <w:jc w:val="right"/>
              <w:rPr>
                <w:b/>
                <w:bCs/>
                <w:sz w:val="16"/>
                <w:szCs w:val="16"/>
              </w:rPr>
            </w:pPr>
            <w:r w:rsidRPr="00DF54CC">
              <w:rPr>
                <w:rFonts w:ascii="Tahoma" w:hAnsi="Tahoma" w:cs="Tahoma" w:hint="cs"/>
                <w:b/>
                <w:bCs/>
                <w:sz w:val="16"/>
                <w:szCs w:val="16"/>
                <w:rtl/>
              </w:rPr>
              <w:t>סה</w:t>
            </w:r>
            <w:r w:rsidRPr="00DF54CC">
              <w:rPr>
                <w:rFonts w:ascii="Tahoma" w:hAnsi="Tahoma" w:cs="Tahoma"/>
                <w:b/>
                <w:bCs/>
                <w:sz w:val="16"/>
                <w:szCs w:val="16"/>
                <w:rtl/>
              </w:rPr>
              <w:t>"כ הרוגים</w:t>
            </w:r>
          </w:p>
        </w:tc>
        <w:tc>
          <w:tcPr>
            <w:tcW w:w="0" w:type="auto"/>
            <w:tcBorders>
              <w:top w:val="single" w:sz="8" w:space="0" w:color="auto"/>
              <w:bottom w:val="single" w:sz="8" w:space="0" w:color="auto"/>
            </w:tcBorders>
            <w:shd w:val="clear" w:color="auto" w:fill="CEEAF5"/>
          </w:tcPr>
          <w:p w:rsidR="0015404D" w:rsidRPr="00DF54CC" w:rsidP="00E462BF">
            <w:pPr>
              <w:spacing w:before="40" w:after="40" w:line="280" w:lineRule="exact"/>
              <w:rPr>
                <w:b/>
                <w:bCs/>
                <w:sz w:val="16"/>
                <w:szCs w:val="16"/>
              </w:rPr>
            </w:pPr>
            <w:r w:rsidRPr="00DF54CC">
              <w:rPr>
                <w:rFonts w:ascii="Tahoma" w:hAnsi="Tahoma" w:cs="Tahoma"/>
                <w:b/>
                <w:bCs/>
                <w:sz w:val="16"/>
                <w:szCs w:val="16"/>
                <w:rtl/>
              </w:rPr>
              <w:t>319</w:t>
            </w:r>
          </w:p>
        </w:tc>
        <w:tc>
          <w:tcPr>
            <w:tcW w:w="0" w:type="auto"/>
            <w:tcBorders>
              <w:top w:val="single" w:sz="8" w:space="0" w:color="auto"/>
              <w:bottom w:val="single" w:sz="8" w:space="0" w:color="auto"/>
            </w:tcBorders>
            <w:shd w:val="clear" w:color="auto" w:fill="CEEAF5"/>
          </w:tcPr>
          <w:p w:rsidR="0015404D" w:rsidRPr="00DF54CC" w:rsidP="00E462BF">
            <w:pPr>
              <w:spacing w:before="40" w:after="40" w:line="280" w:lineRule="exact"/>
              <w:rPr>
                <w:b/>
                <w:bCs/>
                <w:sz w:val="16"/>
                <w:szCs w:val="16"/>
              </w:rPr>
            </w:pPr>
            <w:r w:rsidRPr="00DF54CC">
              <w:rPr>
                <w:rFonts w:ascii="Tahoma" w:hAnsi="Tahoma" w:cs="Tahoma"/>
                <w:b/>
                <w:bCs/>
                <w:sz w:val="16"/>
                <w:szCs w:val="16"/>
                <w:rtl/>
              </w:rPr>
              <w:t>356</w:t>
            </w:r>
          </w:p>
        </w:tc>
      </w:tr>
    </w:tbl>
    <w:p w:rsidR="0053336A" w:rsidRPr="00FC7A2E" w:rsidP="00952B6C">
      <w:pPr>
        <w:spacing w:before="120" w:after="240" w:line="200" w:lineRule="exact"/>
        <w:ind w:left="397" w:right="2268" w:hanging="397"/>
        <w:jc w:val="both"/>
        <w:rPr>
          <w:rFonts w:ascii="Tahoma" w:hAnsi="Tahoma" w:cs="Tahoma"/>
          <w:sz w:val="16"/>
          <w:szCs w:val="16"/>
          <w:rtl/>
        </w:rPr>
      </w:pPr>
      <w:r w:rsidRPr="00FC7A2E">
        <w:rPr>
          <w:rFonts w:ascii="Tahoma" w:hAnsi="Tahoma" w:cs="Tahoma" w:hint="cs"/>
          <w:b/>
          <w:bCs/>
          <w:sz w:val="16"/>
          <w:szCs w:val="16"/>
          <w:vertAlign w:val="superscript"/>
          <w:rtl/>
        </w:rPr>
        <w:t>*</w:t>
      </w:r>
      <w:r w:rsidRPr="00FC7A2E">
        <w:rPr>
          <w:rFonts w:ascii="Tahoma" w:hAnsi="Tahoma" w:cs="Tahoma" w:hint="cs"/>
          <w:b/>
          <w:bCs/>
          <w:sz w:val="16"/>
          <w:szCs w:val="16"/>
          <w:vertAlign w:val="superscript"/>
          <w:rtl/>
        </w:rPr>
        <w:tab/>
      </w:r>
      <w:r w:rsidRPr="00FC7A2E">
        <w:rPr>
          <w:rFonts w:ascii="Tahoma" w:hAnsi="Tahoma" w:cs="Tahoma"/>
          <w:sz w:val="16"/>
          <w:szCs w:val="16"/>
          <w:rtl/>
        </w:rPr>
        <w:t xml:space="preserve"> </w:t>
      </w:r>
      <w:r w:rsidRPr="00FC7A2E">
        <w:rPr>
          <w:rFonts w:ascii="Tahoma" w:hAnsi="Tahoma" w:cs="Tahoma" w:hint="cs"/>
          <w:sz w:val="16"/>
          <w:szCs w:val="16"/>
          <w:rtl/>
        </w:rPr>
        <w:t xml:space="preserve">על פי נתוני הרשות. </w:t>
      </w:r>
      <w:r w:rsidRPr="00FC7A2E">
        <w:rPr>
          <w:rFonts w:ascii="Tahoma" w:hAnsi="Tahoma" w:cs="Tahoma"/>
          <w:sz w:val="16"/>
          <w:szCs w:val="16"/>
          <w:rtl/>
        </w:rPr>
        <w:t>ת</w:t>
      </w:r>
      <w:r w:rsidRPr="00FC7A2E">
        <w:rPr>
          <w:rFonts w:ascii="Tahoma" w:hAnsi="Tahoma" w:cs="Tahoma" w:hint="cs"/>
          <w:sz w:val="16"/>
          <w:szCs w:val="16"/>
          <w:rtl/>
        </w:rPr>
        <w:t>יתכן</w:t>
      </w:r>
      <w:r w:rsidRPr="00FC7A2E">
        <w:rPr>
          <w:rFonts w:ascii="Tahoma" w:hAnsi="Tahoma" w:cs="Tahoma"/>
          <w:sz w:val="16"/>
          <w:szCs w:val="16"/>
          <w:rtl/>
        </w:rPr>
        <w:t xml:space="preserve"> </w:t>
      </w:r>
      <w:r w:rsidRPr="00FC7A2E">
        <w:rPr>
          <w:rFonts w:ascii="Tahoma" w:hAnsi="Tahoma" w:cs="Tahoma" w:hint="cs"/>
          <w:sz w:val="16"/>
          <w:szCs w:val="16"/>
          <w:rtl/>
        </w:rPr>
        <w:t>כפילות</w:t>
      </w:r>
      <w:r w:rsidRPr="00FC7A2E">
        <w:rPr>
          <w:rFonts w:ascii="Tahoma" w:hAnsi="Tahoma" w:cs="Tahoma"/>
          <w:sz w:val="16"/>
          <w:szCs w:val="16"/>
          <w:rtl/>
        </w:rPr>
        <w:t xml:space="preserve"> </w:t>
      </w:r>
      <w:r w:rsidRPr="00FC7A2E">
        <w:rPr>
          <w:rFonts w:ascii="Tahoma" w:hAnsi="Tahoma" w:cs="Tahoma" w:hint="cs"/>
          <w:sz w:val="16"/>
          <w:szCs w:val="16"/>
          <w:rtl/>
        </w:rPr>
        <w:t>באיפיון</w:t>
      </w:r>
      <w:r w:rsidRPr="00FC7A2E">
        <w:rPr>
          <w:rFonts w:ascii="Tahoma" w:hAnsi="Tahoma" w:cs="Tahoma" w:hint="cs"/>
          <w:sz w:val="16"/>
          <w:szCs w:val="16"/>
          <w:rtl/>
        </w:rPr>
        <w:t xml:space="preserve"> - </w:t>
      </w:r>
      <w:r w:rsidRPr="00FC7A2E">
        <w:rPr>
          <w:rFonts w:ascii="Tahoma" w:hAnsi="Tahoma" w:cs="Tahoma"/>
          <w:sz w:val="16"/>
          <w:szCs w:val="16"/>
          <w:rtl/>
        </w:rPr>
        <w:t>לדוגמ</w:t>
      </w:r>
      <w:r w:rsidRPr="00FC7A2E">
        <w:rPr>
          <w:rFonts w:ascii="Tahoma" w:hAnsi="Tahoma" w:cs="Tahoma" w:hint="cs"/>
          <w:sz w:val="16"/>
          <w:szCs w:val="16"/>
          <w:rtl/>
        </w:rPr>
        <w:t>ה,</w:t>
      </w:r>
      <w:r w:rsidRPr="00FC7A2E">
        <w:rPr>
          <w:rFonts w:ascii="Tahoma" w:hAnsi="Tahoma" w:cs="Tahoma"/>
          <w:sz w:val="16"/>
          <w:szCs w:val="16"/>
          <w:rtl/>
        </w:rPr>
        <w:t xml:space="preserve"> נהג </w:t>
      </w:r>
      <w:r w:rsidRPr="00FC7A2E">
        <w:rPr>
          <w:rFonts w:ascii="Tahoma" w:hAnsi="Tahoma" w:cs="Tahoma" w:hint="cs"/>
          <w:sz w:val="16"/>
          <w:szCs w:val="16"/>
          <w:rtl/>
        </w:rPr>
        <w:t xml:space="preserve">אופנוע </w:t>
      </w:r>
      <w:r w:rsidRPr="00FC7A2E">
        <w:rPr>
          <w:rFonts w:ascii="Tahoma" w:hAnsi="Tahoma" w:cs="Tahoma"/>
          <w:sz w:val="16"/>
          <w:szCs w:val="16"/>
          <w:rtl/>
        </w:rPr>
        <w:t>צעיר שנהרג בדרך בי</w:t>
      </w:r>
      <w:r w:rsidRPr="00FC7A2E">
        <w:rPr>
          <w:rFonts w:ascii="Tahoma" w:hAnsi="Tahoma" w:cs="Tahoma" w:hint="cs"/>
          <w:sz w:val="16"/>
          <w:szCs w:val="16"/>
          <w:rtl/>
        </w:rPr>
        <w:t>ן</w:t>
      </w:r>
      <w:r w:rsidRPr="00FC7A2E">
        <w:rPr>
          <w:rFonts w:ascii="Tahoma" w:hAnsi="Tahoma" w:cs="Tahoma"/>
          <w:sz w:val="16"/>
          <w:szCs w:val="16"/>
          <w:rtl/>
        </w:rPr>
        <w:t>-עירונית</w:t>
      </w:r>
      <w:r w:rsidRPr="00FC7A2E">
        <w:rPr>
          <w:rFonts w:ascii="Tahoma" w:hAnsi="Tahoma" w:cs="Tahoma" w:hint="cs"/>
          <w:sz w:val="16"/>
          <w:szCs w:val="16"/>
          <w:rtl/>
        </w:rPr>
        <w:t xml:space="preserve">. </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מהלוח</w:t>
      </w:r>
      <w:r w:rsidRPr="00D30D2F">
        <w:rPr>
          <w:rFonts w:ascii="Tahoma" w:hAnsi="Tahoma" w:cs="Tahoma"/>
          <w:sz w:val="17"/>
          <w:szCs w:val="17"/>
          <w:rtl/>
        </w:rPr>
        <w:t xml:space="preserve"> עולה כי </w:t>
      </w:r>
      <w:r w:rsidRPr="00D30D2F">
        <w:rPr>
          <w:rFonts w:ascii="Tahoma" w:hAnsi="Tahoma" w:cs="Tahoma" w:hint="cs"/>
          <w:sz w:val="17"/>
          <w:szCs w:val="17"/>
          <w:rtl/>
        </w:rPr>
        <w:t>בשנים 2014 ו-2015</w:t>
      </w:r>
      <w:r w:rsidRPr="00D30D2F">
        <w:rPr>
          <w:rFonts w:ascii="Tahoma" w:hAnsi="Tahoma" w:cs="Tahoma"/>
          <w:sz w:val="17"/>
          <w:szCs w:val="17"/>
          <w:rtl/>
        </w:rPr>
        <w:t xml:space="preserve"> מרבית ההרוגים (כ-60%</w:t>
      </w:r>
      <w:r w:rsidRPr="00D30D2F">
        <w:rPr>
          <w:rFonts w:ascii="Tahoma" w:hAnsi="Tahoma" w:cs="Tahoma" w:hint="cs"/>
          <w:sz w:val="17"/>
          <w:szCs w:val="17"/>
          <w:rtl/>
        </w:rPr>
        <w:t xml:space="preserve"> מהם</w:t>
      </w:r>
      <w:r w:rsidRPr="00D30D2F">
        <w:rPr>
          <w:rFonts w:ascii="Tahoma" w:hAnsi="Tahoma" w:cs="Tahoma"/>
          <w:sz w:val="17"/>
          <w:szCs w:val="17"/>
          <w:rtl/>
        </w:rPr>
        <w:t xml:space="preserve">) </w:t>
      </w:r>
      <w:r w:rsidRPr="00D30D2F">
        <w:rPr>
          <w:rFonts w:ascii="Tahoma" w:hAnsi="Tahoma" w:cs="Tahoma" w:hint="cs"/>
          <w:sz w:val="17"/>
          <w:szCs w:val="17"/>
          <w:rtl/>
        </w:rPr>
        <w:t>נפגעו</w:t>
      </w:r>
      <w:r w:rsidRPr="00D30D2F">
        <w:rPr>
          <w:rFonts w:ascii="Tahoma" w:hAnsi="Tahoma" w:cs="Tahoma"/>
          <w:sz w:val="17"/>
          <w:szCs w:val="17"/>
          <w:rtl/>
        </w:rPr>
        <w:t xml:space="preserve"> ב</w:t>
      </w:r>
      <w:r w:rsidRPr="00D30D2F">
        <w:rPr>
          <w:rFonts w:ascii="Tahoma" w:hAnsi="Tahoma" w:cs="Tahoma" w:hint="cs"/>
          <w:sz w:val="17"/>
          <w:szCs w:val="17"/>
          <w:rtl/>
        </w:rPr>
        <w:t>תאונות</w:t>
      </w:r>
      <w:r w:rsidRPr="00D30D2F">
        <w:rPr>
          <w:rFonts w:ascii="Tahoma" w:hAnsi="Tahoma" w:cs="Tahoma"/>
          <w:sz w:val="17"/>
          <w:szCs w:val="17"/>
          <w:rtl/>
        </w:rPr>
        <w:t xml:space="preserve"> </w:t>
      </w:r>
      <w:r w:rsidRPr="00D30D2F">
        <w:rPr>
          <w:rFonts w:ascii="Tahoma" w:hAnsi="Tahoma" w:cs="Tahoma" w:hint="cs"/>
          <w:sz w:val="17"/>
          <w:szCs w:val="17"/>
          <w:rtl/>
        </w:rPr>
        <w:t>בדרכים</w:t>
      </w:r>
      <w:r w:rsidRPr="00D30D2F">
        <w:rPr>
          <w:rFonts w:ascii="Tahoma" w:hAnsi="Tahoma" w:cs="Tahoma"/>
          <w:sz w:val="17"/>
          <w:szCs w:val="17"/>
          <w:rtl/>
        </w:rPr>
        <w:t xml:space="preserve"> </w:t>
      </w:r>
      <w:r w:rsidRPr="00D30D2F">
        <w:rPr>
          <w:rFonts w:ascii="Tahoma" w:hAnsi="Tahoma" w:cs="Tahoma" w:hint="cs"/>
          <w:sz w:val="17"/>
          <w:szCs w:val="17"/>
          <w:rtl/>
        </w:rPr>
        <w:t>בין</w:t>
      </w:r>
      <w:r w:rsidRPr="00D30D2F">
        <w:rPr>
          <w:rFonts w:ascii="Tahoma" w:hAnsi="Tahoma" w:cs="Tahoma"/>
          <w:sz w:val="17"/>
          <w:szCs w:val="17"/>
          <w:rtl/>
        </w:rPr>
        <w:t>-</w:t>
      </w:r>
      <w:r w:rsidRPr="00D30D2F">
        <w:rPr>
          <w:rFonts w:ascii="Tahoma" w:hAnsi="Tahoma" w:cs="Tahoma" w:hint="cs"/>
          <w:sz w:val="17"/>
          <w:szCs w:val="17"/>
          <w:rtl/>
        </w:rPr>
        <w:t>עירוניות</w:t>
      </w:r>
      <w:r w:rsidRPr="00D30D2F">
        <w:rPr>
          <w:rFonts w:ascii="Tahoma" w:hAnsi="Tahoma" w:cs="Tahoma"/>
          <w:sz w:val="17"/>
          <w:szCs w:val="17"/>
          <w:rtl/>
        </w:rPr>
        <w:t xml:space="preserve">. </w:t>
      </w:r>
      <w:r w:rsidRPr="00D30D2F">
        <w:rPr>
          <w:rFonts w:ascii="Tahoma" w:hAnsi="Tahoma" w:cs="Tahoma" w:hint="cs"/>
          <w:sz w:val="17"/>
          <w:szCs w:val="17"/>
          <w:rtl/>
        </w:rPr>
        <w:t>כמו</w:t>
      </w:r>
      <w:r w:rsidRPr="00D30D2F">
        <w:rPr>
          <w:rFonts w:ascii="Tahoma" w:hAnsi="Tahoma" w:cs="Tahoma"/>
          <w:sz w:val="17"/>
          <w:szCs w:val="17"/>
          <w:rtl/>
        </w:rPr>
        <w:t xml:space="preserve"> כן, </w:t>
      </w:r>
      <w:r w:rsidRPr="00D30D2F">
        <w:rPr>
          <w:rFonts w:ascii="Tahoma" w:hAnsi="Tahoma" w:cs="Tahoma" w:hint="cs"/>
          <w:sz w:val="17"/>
          <w:szCs w:val="17"/>
          <w:rtl/>
        </w:rPr>
        <w:t>שיעור</w:t>
      </w:r>
      <w:r w:rsidRPr="00D30D2F">
        <w:rPr>
          <w:rFonts w:ascii="Tahoma" w:hAnsi="Tahoma" w:cs="Tahoma"/>
          <w:sz w:val="17"/>
          <w:szCs w:val="17"/>
          <w:rtl/>
        </w:rPr>
        <w:t xml:space="preserve"> </w:t>
      </w:r>
      <w:r w:rsidRPr="00D30D2F">
        <w:rPr>
          <w:rFonts w:ascii="Tahoma" w:hAnsi="Tahoma" w:cs="Tahoma" w:hint="cs"/>
          <w:sz w:val="17"/>
          <w:szCs w:val="17"/>
          <w:rtl/>
        </w:rPr>
        <w:t>הולכי</w:t>
      </w:r>
      <w:r w:rsidRPr="00D30D2F">
        <w:rPr>
          <w:rFonts w:ascii="Tahoma" w:hAnsi="Tahoma" w:cs="Tahoma"/>
          <w:sz w:val="17"/>
          <w:szCs w:val="17"/>
          <w:rtl/>
        </w:rPr>
        <w:t xml:space="preserve"> רגל שנהרגו </w:t>
      </w:r>
      <w:r w:rsidRPr="00D30D2F">
        <w:rPr>
          <w:rFonts w:ascii="Tahoma" w:hAnsi="Tahoma" w:cs="Tahoma" w:hint="cs"/>
          <w:sz w:val="17"/>
          <w:szCs w:val="17"/>
          <w:rtl/>
        </w:rPr>
        <w:t>בשנים</w:t>
      </w:r>
      <w:r w:rsidRPr="00D30D2F">
        <w:rPr>
          <w:rFonts w:ascii="Tahoma" w:hAnsi="Tahoma" w:cs="Tahoma"/>
          <w:sz w:val="17"/>
          <w:szCs w:val="17"/>
          <w:rtl/>
        </w:rPr>
        <w:t xml:space="preserve"> </w:t>
      </w:r>
      <w:r w:rsidRPr="00D30D2F">
        <w:rPr>
          <w:rFonts w:ascii="Tahoma" w:hAnsi="Tahoma" w:cs="Tahoma" w:hint="cs"/>
          <w:sz w:val="17"/>
          <w:szCs w:val="17"/>
          <w:rtl/>
        </w:rPr>
        <w:t>אלה היה</w:t>
      </w:r>
      <w:r w:rsidRPr="00D30D2F">
        <w:rPr>
          <w:rFonts w:ascii="Tahoma" w:hAnsi="Tahoma" w:cs="Tahoma"/>
          <w:sz w:val="17"/>
          <w:szCs w:val="17"/>
          <w:rtl/>
        </w:rPr>
        <w:t xml:space="preserve"> </w:t>
      </w:r>
      <w:r w:rsidRPr="00D30D2F">
        <w:rPr>
          <w:rFonts w:ascii="Tahoma" w:hAnsi="Tahoma" w:cs="Tahoma" w:hint="cs"/>
          <w:sz w:val="17"/>
          <w:szCs w:val="17"/>
          <w:rtl/>
        </w:rPr>
        <w:t>גדול</w:t>
      </w:r>
      <w:r w:rsidRPr="00D30D2F">
        <w:rPr>
          <w:rFonts w:ascii="Tahoma" w:hAnsi="Tahoma" w:cs="Tahoma"/>
          <w:sz w:val="17"/>
          <w:szCs w:val="17"/>
          <w:rtl/>
        </w:rPr>
        <w:t xml:space="preserve">, </w:t>
      </w:r>
      <w:r w:rsidRPr="00D30D2F">
        <w:rPr>
          <w:rFonts w:ascii="Tahoma" w:hAnsi="Tahoma" w:cs="Tahoma" w:hint="cs"/>
          <w:sz w:val="17"/>
          <w:szCs w:val="17"/>
          <w:rtl/>
        </w:rPr>
        <w:t>בשנת</w:t>
      </w:r>
      <w:r w:rsidRPr="00D30D2F">
        <w:rPr>
          <w:rFonts w:ascii="Tahoma" w:hAnsi="Tahoma" w:cs="Tahoma"/>
          <w:sz w:val="17"/>
          <w:szCs w:val="17"/>
          <w:rtl/>
        </w:rPr>
        <w:t xml:space="preserve"> 2014 - 125 </w:t>
      </w:r>
      <w:r w:rsidRPr="00D30D2F">
        <w:rPr>
          <w:rFonts w:ascii="Tahoma" w:hAnsi="Tahoma" w:cs="Tahoma" w:hint="cs"/>
          <w:sz w:val="17"/>
          <w:szCs w:val="17"/>
          <w:rtl/>
        </w:rPr>
        <w:t>(כ-40%) מכלל ההרוגים בתאונות האמורות</w:t>
      </w:r>
      <w:r w:rsidRPr="00D30D2F">
        <w:rPr>
          <w:rFonts w:ascii="Tahoma" w:hAnsi="Tahoma" w:cs="Tahoma"/>
          <w:sz w:val="17"/>
          <w:szCs w:val="17"/>
          <w:rtl/>
        </w:rPr>
        <w:t xml:space="preserve">, </w:t>
      </w:r>
      <w:r w:rsidRPr="00D30D2F">
        <w:rPr>
          <w:rFonts w:ascii="Tahoma" w:hAnsi="Tahoma" w:cs="Tahoma" w:hint="cs"/>
          <w:sz w:val="17"/>
          <w:szCs w:val="17"/>
          <w:rtl/>
        </w:rPr>
        <w:t>ובשנת 2015 - 114 (כ</w:t>
      </w:r>
      <w:r w:rsidRPr="00D30D2F">
        <w:rPr>
          <w:rFonts w:ascii="Tahoma" w:hAnsi="Tahoma" w:cs="Tahoma"/>
          <w:sz w:val="17"/>
          <w:szCs w:val="17"/>
          <w:rtl/>
        </w:rPr>
        <w:t>-32%</w:t>
      </w:r>
      <w:r w:rsidRPr="00D30D2F">
        <w:rPr>
          <w:rFonts w:ascii="Tahoma" w:hAnsi="Tahoma" w:cs="Tahoma" w:hint="cs"/>
          <w:sz w:val="17"/>
          <w:szCs w:val="17"/>
          <w:rtl/>
        </w:rPr>
        <w:t>)</w:t>
      </w:r>
      <w:r w:rsidRPr="00D30D2F">
        <w:rPr>
          <w:rFonts w:ascii="Tahoma" w:hAnsi="Tahoma" w:cs="Tahoma"/>
          <w:sz w:val="17"/>
          <w:szCs w:val="17"/>
          <w:rtl/>
        </w:rPr>
        <w:t xml:space="preserve"> </w:t>
      </w:r>
      <w:r w:rsidRPr="00D30D2F">
        <w:rPr>
          <w:rFonts w:ascii="Tahoma" w:hAnsi="Tahoma" w:cs="Tahoma" w:hint="cs"/>
          <w:sz w:val="17"/>
          <w:szCs w:val="17"/>
          <w:rtl/>
        </w:rPr>
        <w:t>מההרוגים</w:t>
      </w:r>
      <w:r w:rsidRPr="00D30D2F">
        <w:rPr>
          <w:rFonts w:ascii="Tahoma" w:hAnsi="Tahoma" w:cs="Tahoma"/>
          <w:sz w:val="17"/>
          <w:szCs w:val="17"/>
          <w:rtl/>
        </w:rPr>
        <w:t xml:space="preserve"> (יצוין כי </w:t>
      </w:r>
      <w:r w:rsidRPr="00D30D2F">
        <w:rPr>
          <w:rFonts w:ascii="Tahoma" w:hAnsi="Tahoma" w:cs="Tahoma" w:hint="cs"/>
          <w:sz w:val="17"/>
          <w:szCs w:val="17"/>
          <w:rtl/>
        </w:rPr>
        <w:t>שיעורים</w:t>
      </w:r>
      <w:r w:rsidRPr="00D30D2F">
        <w:rPr>
          <w:rFonts w:ascii="Tahoma" w:hAnsi="Tahoma" w:cs="Tahoma"/>
          <w:sz w:val="17"/>
          <w:szCs w:val="17"/>
          <w:rtl/>
        </w:rPr>
        <w:t xml:space="preserve"> </w:t>
      </w:r>
      <w:r w:rsidRPr="00D30D2F">
        <w:rPr>
          <w:rFonts w:ascii="Tahoma" w:hAnsi="Tahoma" w:cs="Tahoma" w:hint="cs"/>
          <w:sz w:val="17"/>
          <w:szCs w:val="17"/>
          <w:rtl/>
        </w:rPr>
        <w:t xml:space="preserve">דומים היו </w:t>
      </w:r>
      <w:r w:rsidRPr="00D30D2F">
        <w:rPr>
          <w:rFonts w:ascii="Tahoma" w:hAnsi="Tahoma" w:cs="Tahoma"/>
          <w:sz w:val="17"/>
          <w:szCs w:val="17"/>
          <w:rtl/>
        </w:rPr>
        <w:t xml:space="preserve">גם </w:t>
      </w:r>
      <w:r w:rsidRPr="00D30D2F">
        <w:rPr>
          <w:rFonts w:ascii="Tahoma" w:hAnsi="Tahoma" w:cs="Tahoma" w:hint="cs"/>
          <w:sz w:val="17"/>
          <w:szCs w:val="17"/>
          <w:rtl/>
        </w:rPr>
        <w:t>ב</w:t>
      </w:r>
      <w:r w:rsidRPr="00D30D2F">
        <w:rPr>
          <w:rFonts w:ascii="Tahoma" w:hAnsi="Tahoma" w:cs="Tahoma"/>
          <w:sz w:val="17"/>
          <w:szCs w:val="17"/>
          <w:rtl/>
        </w:rPr>
        <w:t xml:space="preserve">שנים 2013-2008). </w:t>
      </w:r>
      <w:r w:rsidRPr="00D30D2F">
        <w:rPr>
          <w:rFonts w:ascii="Tahoma" w:hAnsi="Tahoma" w:cs="Tahoma" w:hint="cs"/>
          <w:sz w:val="17"/>
          <w:szCs w:val="17"/>
          <w:rtl/>
        </w:rPr>
        <w:t xml:space="preserve">גם מגזר המיעוטים </w:t>
      </w:r>
      <w:r w:rsidRPr="00D30D2F">
        <w:rPr>
          <w:rFonts w:ascii="Tahoma" w:hAnsi="Tahoma" w:cs="Tahoma" w:hint="cs"/>
          <w:sz w:val="17"/>
          <w:szCs w:val="17"/>
          <w:rtl/>
        </w:rPr>
        <w:t>מתאפיין בשיעור</w:t>
      </w:r>
      <w:r w:rsidRPr="00D30D2F">
        <w:rPr>
          <w:rFonts w:ascii="Tahoma" w:hAnsi="Tahoma" w:cs="Tahoma"/>
          <w:sz w:val="17"/>
          <w:szCs w:val="17"/>
          <w:rtl/>
        </w:rPr>
        <w:t xml:space="preserve"> הרוגים גדול </w:t>
      </w:r>
      <w:r w:rsidRPr="00D30D2F">
        <w:rPr>
          <w:rFonts w:ascii="Tahoma" w:hAnsi="Tahoma" w:cs="Tahoma" w:hint="cs"/>
          <w:sz w:val="17"/>
          <w:szCs w:val="17"/>
          <w:rtl/>
        </w:rPr>
        <w:t>- יותר</w:t>
      </w:r>
      <w:r w:rsidRPr="00D30D2F">
        <w:rPr>
          <w:rFonts w:ascii="Tahoma" w:hAnsi="Tahoma" w:cs="Tahoma"/>
          <w:sz w:val="17"/>
          <w:szCs w:val="17"/>
          <w:rtl/>
        </w:rPr>
        <w:t xml:space="preserve"> מ-100 הרוגים בכל </w:t>
      </w:r>
      <w:r w:rsidRPr="00D30D2F">
        <w:rPr>
          <w:rFonts w:ascii="Tahoma" w:hAnsi="Tahoma" w:cs="Tahoma" w:hint="cs"/>
          <w:sz w:val="17"/>
          <w:szCs w:val="17"/>
          <w:rtl/>
        </w:rPr>
        <w:t>אחת</w:t>
      </w:r>
      <w:r w:rsidRPr="00D30D2F">
        <w:rPr>
          <w:rFonts w:ascii="Tahoma" w:hAnsi="Tahoma" w:cs="Tahoma"/>
          <w:sz w:val="17"/>
          <w:szCs w:val="17"/>
          <w:rtl/>
        </w:rPr>
        <w:t xml:space="preserve"> </w:t>
      </w:r>
      <w:r w:rsidRPr="00D30D2F">
        <w:rPr>
          <w:rFonts w:ascii="Tahoma" w:hAnsi="Tahoma" w:cs="Tahoma" w:hint="cs"/>
          <w:sz w:val="17"/>
          <w:szCs w:val="17"/>
          <w:rtl/>
        </w:rPr>
        <w:t>משנים</w:t>
      </w:r>
      <w:r w:rsidRPr="00D30D2F">
        <w:rPr>
          <w:rFonts w:ascii="Tahoma" w:hAnsi="Tahoma" w:cs="Tahoma"/>
          <w:sz w:val="17"/>
          <w:szCs w:val="17"/>
          <w:rtl/>
        </w:rPr>
        <w:t xml:space="preserve"> </w:t>
      </w:r>
      <w:r w:rsidRPr="00D30D2F">
        <w:rPr>
          <w:rFonts w:ascii="Tahoma" w:hAnsi="Tahoma" w:cs="Tahoma" w:hint="cs"/>
          <w:sz w:val="17"/>
          <w:szCs w:val="17"/>
          <w:rtl/>
        </w:rPr>
        <w:t>אלו</w:t>
      </w:r>
      <w:r w:rsidRPr="00D30D2F">
        <w:rPr>
          <w:rFonts w:ascii="Tahoma" w:hAnsi="Tahoma" w:cs="Tahoma"/>
          <w:sz w:val="17"/>
          <w:szCs w:val="17"/>
          <w:rtl/>
        </w:rPr>
        <w:t xml:space="preserve">. </w:t>
      </w:r>
      <w:r w:rsidRPr="00D30D2F">
        <w:rPr>
          <w:rFonts w:ascii="Tahoma" w:hAnsi="Tahoma" w:cs="Tahoma" w:hint="cs"/>
          <w:sz w:val="17"/>
          <w:szCs w:val="17"/>
          <w:rtl/>
        </w:rPr>
        <w:t>נתונים</w:t>
      </w:r>
      <w:r w:rsidRPr="00D30D2F">
        <w:rPr>
          <w:rFonts w:ascii="Tahoma" w:hAnsi="Tahoma" w:cs="Tahoma"/>
          <w:sz w:val="17"/>
          <w:szCs w:val="17"/>
          <w:rtl/>
        </w:rPr>
        <w:t xml:space="preserve"> </w:t>
      </w:r>
      <w:r w:rsidRPr="00D30D2F">
        <w:rPr>
          <w:rFonts w:ascii="Tahoma" w:hAnsi="Tahoma" w:cs="Tahoma" w:hint="cs"/>
          <w:sz w:val="17"/>
          <w:szCs w:val="17"/>
          <w:rtl/>
        </w:rPr>
        <w:t xml:space="preserve">אלה מעלים </w:t>
      </w:r>
      <w:r w:rsidRPr="00D30D2F">
        <w:rPr>
          <w:rFonts w:ascii="Tahoma" w:hAnsi="Tahoma" w:cs="Tahoma"/>
          <w:sz w:val="17"/>
          <w:szCs w:val="17"/>
          <w:rtl/>
        </w:rPr>
        <w:t>נקודות תורפה בתחו</w:t>
      </w:r>
      <w:r w:rsidRPr="00D30D2F">
        <w:rPr>
          <w:rFonts w:ascii="Tahoma" w:hAnsi="Tahoma" w:cs="Tahoma" w:hint="cs"/>
          <w:sz w:val="17"/>
          <w:szCs w:val="17"/>
          <w:rtl/>
        </w:rPr>
        <w:t>מי</w:t>
      </w:r>
      <w:r w:rsidRPr="00D30D2F">
        <w:rPr>
          <w:rFonts w:ascii="Tahoma" w:hAnsi="Tahoma" w:cs="Tahoma"/>
          <w:sz w:val="17"/>
          <w:szCs w:val="17"/>
          <w:rtl/>
        </w:rPr>
        <w:t xml:space="preserve"> הבטיחות בדרכים </w:t>
      </w:r>
      <w:r w:rsidRPr="00D30D2F">
        <w:rPr>
          <w:rFonts w:ascii="Tahoma" w:hAnsi="Tahoma" w:cs="Tahoma" w:hint="cs"/>
          <w:sz w:val="17"/>
          <w:szCs w:val="17"/>
          <w:rtl/>
        </w:rPr>
        <w:t>ומהן ניתן להקיש על תחומי</w:t>
      </w:r>
      <w:r w:rsidRPr="00D30D2F">
        <w:rPr>
          <w:rFonts w:ascii="Tahoma" w:hAnsi="Tahoma" w:cs="Tahoma"/>
          <w:sz w:val="17"/>
          <w:szCs w:val="17"/>
          <w:rtl/>
        </w:rPr>
        <w:t xml:space="preserve"> פעולה שיש להתרכז ב</w:t>
      </w:r>
      <w:r w:rsidRPr="00D30D2F">
        <w:rPr>
          <w:rFonts w:ascii="Tahoma" w:hAnsi="Tahoma" w:cs="Tahoma" w:hint="cs"/>
          <w:sz w:val="17"/>
          <w:szCs w:val="17"/>
          <w:rtl/>
        </w:rPr>
        <w:t>הם</w:t>
      </w:r>
      <w:r w:rsidRPr="00D30D2F">
        <w:rPr>
          <w:rFonts w:ascii="Tahoma" w:hAnsi="Tahoma" w:cs="Tahoma"/>
          <w:sz w:val="17"/>
          <w:szCs w:val="17"/>
          <w:rtl/>
        </w:rPr>
        <w:t xml:space="preserve"> </w:t>
      </w:r>
      <w:r w:rsidRPr="00D30D2F">
        <w:rPr>
          <w:rFonts w:ascii="Tahoma" w:hAnsi="Tahoma" w:cs="Tahoma" w:hint="cs"/>
          <w:sz w:val="17"/>
          <w:szCs w:val="17"/>
          <w:rtl/>
        </w:rPr>
        <w:t>לצורך</w:t>
      </w:r>
      <w:r w:rsidRPr="00D30D2F">
        <w:rPr>
          <w:rFonts w:ascii="Tahoma" w:hAnsi="Tahoma" w:cs="Tahoma"/>
          <w:sz w:val="17"/>
          <w:szCs w:val="17"/>
          <w:rtl/>
        </w:rPr>
        <w:t xml:space="preserve"> </w:t>
      </w:r>
      <w:r w:rsidRPr="00D30D2F">
        <w:rPr>
          <w:rFonts w:ascii="Tahoma" w:hAnsi="Tahoma" w:cs="Tahoma" w:hint="cs"/>
          <w:sz w:val="17"/>
          <w:szCs w:val="17"/>
          <w:rtl/>
        </w:rPr>
        <w:t>צמצום</w:t>
      </w:r>
      <w:r w:rsidRPr="00D30D2F">
        <w:rPr>
          <w:rFonts w:ascii="Tahoma" w:hAnsi="Tahoma" w:cs="Tahoma"/>
          <w:sz w:val="17"/>
          <w:szCs w:val="17"/>
          <w:rtl/>
        </w:rPr>
        <w:t xml:space="preserve"> מספר הנפגעים. </w:t>
      </w:r>
    </w:p>
    <w:p w:rsidR="0053336A" w:rsidRPr="00D30D2F" w:rsidP="00952B6C">
      <w:pPr>
        <w:spacing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1733550"/>
                <wp:effectExtent l="0" t="0" r="0" b="0"/>
                <wp:wrapNone/>
                <wp:docPr id="1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1733550"/>
                        </a:xfrm>
                        <a:prstGeom prst="rect">
                          <a:avLst/>
                        </a:prstGeom>
                        <a:noFill/>
                        <a:ln w="9525">
                          <a:noFill/>
                          <a:miter lim="800000"/>
                          <a:headEnd/>
                          <a:tailEnd/>
                        </a:ln>
                      </wps:spPr>
                      <wps:txbx>
                        <w:txbxContent>
                          <w:p w:rsidR="00F10F3F" w:rsidRPr="00373C5D" w:rsidP="0015404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8990259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64692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10F3F" w:rsidRPr="00881D99" w:rsidP="00E462BF">
                            <w:pPr>
                              <w:spacing w:after="0" w:line="240" w:lineRule="auto"/>
                              <w:rPr>
                                <w:color w:val="0B5294"/>
                                <w:spacing w:val="-4"/>
                                <w:sz w:val="24"/>
                                <w:szCs w:val="24"/>
                                <w:rtl/>
                                <w:cs/>
                              </w:rPr>
                            </w:pPr>
                            <w:r w:rsidRPr="0015404D">
                              <w:rPr>
                                <w:rFonts w:cs="Tahoma" w:hint="eastAsia"/>
                                <w:color w:val="0B5294"/>
                                <w:spacing w:val="-4"/>
                                <w:sz w:val="24"/>
                                <w:szCs w:val="24"/>
                                <w:rtl/>
                              </w:rPr>
                              <w:t>מספר</w:t>
                            </w:r>
                            <w:r w:rsidRPr="0015404D">
                              <w:rPr>
                                <w:rFonts w:cs="Tahoma"/>
                                <w:color w:val="0B5294"/>
                                <w:spacing w:val="-4"/>
                                <w:sz w:val="24"/>
                                <w:szCs w:val="24"/>
                                <w:rtl/>
                              </w:rPr>
                              <w:t xml:space="preserve"> </w:t>
                            </w:r>
                            <w:r w:rsidRPr="0015404D">
                              <w:rPr>
                                <w:rFonts w:cs="Tahoma" w:hint="eastAsia"/>
                                <w:color w:val="0B5294"/>
                                <w:spacing w:val="-4"/>
                                <w:sz w:val="24"/>
                                <w:szCs w:val="24"/>
                                <w:rtl/>
                              </w:rPr>
                              <w:t>ההרוגים</w:t>
                            </w:r>
                            <w:r w:rsidRPr="0015404D">
                              <w:rPr>
                                <w:rFonts w:cs="Tahoma"/>
                                <w:color w:val="0B5294"/>
                                <w:spacing w:val="-4"/>
                                <w:sz w:val="24"/>
                                <w:szCs w:val="24"/>
                                <w:rtl/>
                              </w:rPr>
                              <w:t xml:space="preserve"> </w:t>
                            </w:r>
                            <w:r w:rsidRPr="0015404D">
                              <w:rPr>
                                <w:rFonts w:cs="Tahoma" w:hint="eastAsia"/>
                                <w:color w:val="0B5294"/>
                                <w:spacing w:val="-4"/>
                                <w:sz w:val="24"/>
                                <w:szCs w:val="24"/>
                                <w:rtl/>
                              </w:rPr>
                              <w:t>בדרכים</w:t>
                            </w:r>
                            <w:r w:rsidRPr="0015404D">
                              <w:rPr>
                                <w:rFonts w:cs="Tahoma"/>
                                <w:color w:val="0B5294"/>
                                <w:spacing w:val="-4"/>
                                <w:sz w:val="24"/>
                                <w:szCs w:val="24"/>
                                <w:rtl/>
                              </w:rPr>
                              <w:t xml:space="preserve"> </w:t>
                            </w:r>
                            <w:r w:rsidRPr="0015404D">
                              <w:rPr>
                                <w:rFonts w:cs="Tahoma" w:hint="eastAsia"/>
                                <w:color w:val="0B5294"/>
                                <w:spacing w:val="-4"/>
                                <w:sz w:val="24"/>
                                <w:szCs w:val="24"/>
                                <w:rtl/>
                              </w:rPr>
                              <w:t>בין</w:t>
                            </w:r>
                            <w:r w:rsidRPr="0015404D">
                              <w:rPr>
                                <w:rFonts w:cs="Tahoma"/>
                                <w:color w:val="0B5294"/>
                                <w:spacing w:val="-4"/>
                                <w:sz w:val="24"/>
                                <w:szCs w:val="24"/>
                                <w:rtl/>
                              </w:rPr>
                              <w:t>-</w:t>
                            </w:r>
                            <w:r w:rsidRPr="0015404D">
                              <w:rPr>
                                <w:rFonts w:cs="Tahoma" w:hint="eastAsia"/>
                                <w:color w:val="0B5294"/>
                                <w:spacing w:val="-4"/>
                                <w:sz w:val="24"/>
                                <w:szCs w:val="24"/>
                                <w:rtl/>
                              </w:rPr>
                              <w:t>עירוניות</w:t>
                            </w:r>
                            <w:r w:rsidRPr="0015404D">
                              <w:rPr>
                                <w:rFonts w:cs="Tahoma"/>
                                <w:color w:val="0B5294"/>
                                <w:spacing w:val="-4"/>
                                <w:sz w:val="24"/>
                                <w:szCs w:val="24"/>
                                <w:rtl/>
                              </w:rPr>
                              <w:t xml:space="preserve"> </w:t>
                            </w:r>
                            <w:r w:rsidRPr="0015404D">
                              <w:rPr>
                                <w:rFonts w:cs="Tahoma" w:hint="eastAsia"/>
                                <w:color w:val="0B5294"/>
                                <w:spacing w:val="-4"/>
                                <w:sz w:val="24"/>
                                <w:szCs w:val="24"/>
                                <w:rtl/>
                              </w:rPr>
                              <w:t>גדל</w:t>
                            </w:r>
                            <w:r w:rsidRPr="0015404D">
                              <w:rPr>
                                <w:rFonts w:cs="Tahoma"/>
                                <w:color w:val="0B5294"/>
                                <w:spacing w:val="-4"/>
                                <w:sz w:val="24"/>
                                <w:szCs w:val="24"/>
                                <w:rtl/>
                              </w:rPr>
                              <w:t xml:space="preserve"> </w:t>
                            </w:r>
                            <w:r w:rsidRPr="0015404D">
                              <w:rPr>
                                <w:rFonts w:cs="Tahoma" w:hint="eastAsia"/>
                                <w:color w:val="0B5294"/>
                                <w:spacing w:val="-4"/>
                                <w:sz w:val="24"/>
                                <w:szCs w:val="24"/>
                                <w:rtl/>
                              </w:rPr>
                              <w:t>בכ</w:t>
                            </w:r>
                            <w:r w:rsidRPr="0015404D">
                              <w:rPr>
                                <w:rFonts w:cs="Tahoma"/>
                                <w:color w:val="0B5294"/>
                                <w:spacing w:val="-4"/>
                                <w:sz w:val="24"/>
                                <w:szCs w:val="24"/>
                                <w:rtl/>
                              </w:rPr>
                              <w:t xml:space="preserve">-30% </w:t>
                            </w:r>
                            <w:r w:rsidRPr="0015404D">
                              <w:rPr>
                                <w:rFonts w:cs="Tahoma" w:hint="eastAsia"/>
                                <w:color w:val="0B5294"/>
                                <w:spacing w:val="-4"/>
                                <w:sz w:val="24"/>
                                <w:szCs w:val="24"/>
                                <w:rtl/>
                              </w:rPr>
                              <w:t>בשנים</w:t>
                            </w:r>
                            <w:r w:rsidRPr="0015404D">
                              <w:rPr>
                                <w:rFonts w:cs="Tahoma"/>
                                <w:color w:val="0B5294"/>
                                <w:spacing w:val="-4"/>
                                <w:sz w:val="24"/>
                                <w:szCs w:val="24"/>
                                <w:rtl/>
                              </w:rPr>
                              <w:t xml:space="preserve"> </w:t>
                            </w:r>
                            <w:r>
                              <w:rPr>
                                <w:rFonts w:cs="Tahoma" w:hint="cs"/>
                                <w:color w:val="0B5294"/>
                                <w:spacing w:val="-4"/>
                                <w:sz w:val="24"/>
                                <w:szCs w:val="24"/>
                                <w:rtl/>
                              </w:rPr>
                              <w:t>2015-2012</w:t>
                            </w:r>
                          </w:p>
                          <w:p w:rsidR="00F10F3F" w:rsidRPr="00373C5D" w:rsidP="0015404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21821816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91367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136.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F10F3F" w:rsidRPr="00373C5D" w:rsidP="0015404D">
                      <w:pPr>
                        <w:spacing w:line="240" w:lineRule="atLeast"/>
                        <w:rPr>
                          <w:rFonts w:cs="Tahoma"/>
                          <w:b/>
                          <w:bCs/>
                          <w:color w:val="0B5294"/>
                          <w:sz w:val="48"/>
                          <w:szCs w:val="48"/>
                          <w:rtl/>
                        </w:rPr>
                      </w:pPr>
                      <w:drawing>
                        <wp:inline distT="0" distB="0" distL="0" distR="0">
                          <wp:extent cx="311150" cy="256800"/>
                          <wp:effectExtent l="0" t="0" r="0" b="0"/>
                          <wp:docPr id="2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631627"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10F3F" w:rsidRPr="00881D99" w:rsidP="00E462BF">
                      <w:pPr>
                        <w:spacing w:after="0" w:line="240" w:lineRule="auto"/>
                        <w:rPr>
                          <w:color w:val="0B5294"/>
                          <w:spacing w:val="-4"/>
                          <w:sz w:val="24"/>
                          <w:szCs w:val="24"/>
                          <w:rtl/>
                          <w:cs/>
                        </w:rPr>
                      </w:pPr>
                      <w:r w:rsidRPr="0015404D">
                        <w:rPr>
                          <w:rFonts w:cs="Tahoma" w:hint="eastAsia"/>
                          <w:color w:val="0B5294"/>
                          <w:spacing w:val="-4"/>
                          <w:sz w:val="24"/>
                          <w:szCs w:val="24"/>
                          <w:rtl/>
                        </w:rPr>
                        <w:t>מספר</w:t>
                      </w:r>
                      <w:r w:rsidRPr="0015404D">
                        <w:rPr>
                          <w:rFonts w:cs="Tahoma"/>
                          <w:color w:val="0B5294"/>
                          <w:spacing w:val="-4"/>
                          <w:sz w:val="24"/>
                          <w:szCs w:val="24"/>
                          <w:rtl/>
                        </w:rPr>
                        <w:t xml:space="preserve"> </w:t>
                      </w:r>
                      <w:r w:rsidRPr="0015404D">
                        <w:rPr>
                          <w:rFonts w:cs="Tahoma" w:hint="eastAsia"/>
                          <w:color w:val="0B5294"/>
                          <w:spacing w:val="-4"/>
                          <w:sz w:val="24"/>
                          <w:szCs w:val="24"/>
                          <w:rtl/>
                        </w:rPr>
                        <w:t>ההרוגים</w:t>
                      </w:r>
                      <w:r w:rsidRPr="0015404D">
                        <w:rPr>
                          <w:rFonts w:cs="Tahoma"/>
                          <w:color w:val="0B5294"/>
                          <w:spacing w:val="-4"/>
                          <w:sz w:val="24"/>
                          <w:szCs w:val="24"/>
                          <w:rtl/>
                        </w:rPr>
                        <w:t xml:space="preserve"> </w:t>
                      </w:r>
                      <w:r w:rsidRPr="0015404D">
                        <w:rPr>
                          <w:rFonts w:cs="Tahoma" w:hint="eastAsia"/>
                          <w:color w:val="0B5294"/>
                          <w:spacing w:val="-4"/>
                          <w:sz w:val="24"/>
                          <w:szCs w:val="24"/>
                          <w:rtl/>
                        </w:rPr>
                        <w:t>בדרכים</w:t>
                      </w:r>
                      <w:r w:rsidRPr="0015404D">
                        <w:rPr>
                          <w:rFonts w:cs="Tahoma"/>
                          <w:color w:val="0B5294"/>
                          <w:spacing w:val="-4"/>
                          <w:sz w:val="24"/>
                          <w:szCs w:val="24"/>
                          <w:rtl/>
                        </w:rPr>
                        <w:t xml:space="preserve"> </w:t>
                      </w:r>
                      <w:r w:rsidRPr="0015404D">
                        <w:rPr>
                          <w:rFonts w:cs="Tahoma" w:hint="eastAsia"/>
                          <w:color w:val="0B5294"/>
                          <w:spacing w:val="-4"/>
                          <w:sz w:val="24"/>
                          <w:szCs w:val="24"/>
                          <w:rtl/>
                        </w:rPr>
                        <w:t>בין</w:t>
                      </w:r>
                      <w:r w:rsidRPr="0015404D">
                        <w:rPr>
                          <w:rFonts w:cs="Tahoma"/>
                          <w:color w:val="0B5294"/>
                          <w:spacing w:val="-4"/>
                          <w:sz w:val="24"/>
                          <w:szCs w:val="24"/>
                          <w:rtl/>
                        </w:rPr>
                        <w:t>-</w:t>
                      </w:r>
                      <w:r w:rsidRPr="0015404D">
                        <w:rPr>
                          <w:rFonts w:cs="Tahoma" w:hint="eastAsia"/>
                          <w:color w:val="0B5294"/>
                          <w:spacing w:val="-4"/>
                          <w:sz w:val="24"/>
                          <w:szCs w:val="24"/>
                          <w:rtl/>
                        </w:rPr>
                        <w:t>עירוניות</w:t>
                      </w:r>
                      <w:r w:rsidRPr="0015404D">
                        <w:rPr>
                          <w:rFonts w:cs="Tahoma"/>
                          <w:color w:val="0B5294"/>
                          <w:spacing w:val="-4"/>
                          <w:sz w:val="24"/>
                          <w:szCs w:val="24"/>
                          <w:rtl/>
                        </w:rPr>
                        <w:t xml:space="preserve"> </w:t>
                      </w:r>
                      <w:r w:rsidRPr="0015404D">
                        <w:rPr>
                          <w:rFonts w:cs="Tahoma" w:hint="eastAsia"/>
                          <w:color w:val="0B5294"/>
                          <w:spacing w:val="-4"/>
                          <w:sz w:val="24"/>
                          <w:szCs w:val="24"/>
                          <w:rtl/>
                        </w:rPr>
                        <w:t>גדל</w:t>
                      </w:r>
                      <w:r w:rsidRPr="0015404D">
                        <w:rPr>
                          <w:rFonts w:cs="Tahoma"/>
                          <w:color w:val="0B5294"/>
                          <w:spacing w:val="-4"/>
                          <w:sz w:val="24"/>
                          <w:szCs w:val="24"/>
                          <w:rtl/>
                        </w:rPr>
                        <w:t xml:space="preserve"> </w:t>
                      </w:r>
                      <w:r w:rsidRPr="0015404D">
                        <w:rPr>
                          <w:rFonts w:cs="Tahoma" w:hint="eastAsia"/>
                          <w:color w:val="0B5294"/>
                          <w:spacing w:val="-4"/>
                          <w:sz w:val="24"/>
                          <w:szCs w:val="24"/>
                          <w:rtl/>
                        </w:rPr>
                        <w:t>בכ</w:t>
                      </w:r>
                      <w:r w:rsidRPr="0015404D">
                        <w:rPr>
                          <w:rFonts w:cs="Tahoma"/>
                          <w:color w:val="0B5294"/>
                          <w:spacing w:val="-4"/>
                          <w:sz w:val="24"/>
                          <w:szCs w:val="24"/>
                          <w:rtl/>
                        </w:rPr>
                        <w:t xml:space="preserve">-30% </w:t>
                      </w:r>
                      <w:r w:rsidRPr="0015404D">
                        <w:rPr>
                          <w:rFonts w:cs="Tahoma" w:hint="eastAsia"/>
                          <w:color w:val="0B5294"/>
                          <w:spacing w:val="-4"/>
                          <w:sz w:val="24"/>
                          <w:szCs w:val="24"/>
                          <w:rtl/>
                        </w:rPr>
                        <w:t>בשנים</w:t>
                      </w:r>
                      <w:r w:rsidRPr="0015404D">
                        <w:rPr>
                          <w:rFonts w:cs="Tahoma"/>
                          <w:color w:val="0B5294"/>
                          <w:spacing w:val="-4"/>
                          <w:sz w:val="24"/>
                          <w:szCs w:val="24"/>
                          <w:rtl/>
                        </w:rPr>
                        <w:t xml:space="preserve"> </w:t>
                      </w:r>
                      <w:r>
                        <w:rPr>
                          <w:rFonts w:cs="Tahoma" w:hint="cs"/>
                          <w:color w:val="0B5294"/>
                          <w:spacing w:val="-4"/>
                          <w:sz w:val="24"/>
                          <w:szCs w:val="24"/>
                          <w:rtl/>
                        </w:rPr>
                        <w:t>2015-2012</w:t>
                      </w:r>
                    </w:p>
                    <w:p w:rsidR="00F10F3F" w:rsidRPr="00373C5D" w:rsidP="0015404D">
                      <w:pPr>
                        <w:spacing w:before="120" w:after="0" w:line="240" w:lineRule="atLeast"/>
                        <w:rPr>
                          <w:rFonts w:cs="Tahoma"/>
                          <w:b/>
                          <w:bCs/>
                          <w:color w:val="0B5294"/>
                          <w:sz w:val="48"/>
                          <w:szCs w:val="48"/>
                          <w:rtl/>
                        </w:rPr>
                      </w:pPr>
                      <w:drawing>
                        <wp:inline distT="0" distB="0" distL="0" distR="0">
                          <wp:extent cx="288000" cy="31337"/>
                          <wp:effectExtent l="0" t="0" r="0" b="6985"/>
                          <wp:docPr id="2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650805"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30D2F" w:rsidR="0053336A">
        <w:rPr>
          <w:rFonts w:ascii="Tahoma" w:hAnsi="Tahoma" w:cs="Tahoma" w:hint="cs"/>
          <w:sz w:val="17"/>
          <w:szCs w:val="17"/>
          <w:rtl/>
        </w:rPr>
        <w:t>משרד מבקר המדינה בדק היבטים בפעילות הגופים שהרשות מסייעת להם במימון פעולות לצמצום הנפגעים בדרכים. להלן הממצאים:</w:t>
      </w:r>
    </w:p>
    <w:p w:rsidR="0053336A" w:rsidRPr="00653611" w:rsidP="00952B6C">
      <w:pPr>
        <w:pStyle w:val="KOT5"/>
        <w:rPr>
          <w:rFonts w:eastAsiaTheme="minorHAnsi"/>
          <w:rtl/>
        </w:rPr>
      </w:pPr>
      <w:r w:rsidRPr="00653611">
        <w:rPr>
          <w:rFonts w:eastAsiaTheme="minorHAnsi" w:hint="cs"/>
          <w:rtl/>
        </w:rPr>
        <w:t xml:space="preserve">שיפור כבישים בין-עירוניים </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תאונות בדרכים בין-עירוניות הן בדרך כלל קטלניות יותר מהתאונות בדרכים עירוניות, בין השאר בגלל מהירות הנסיעה של כלי הרכב. על פי נתוני הרשות, בשנת 2015 לכל 100 ק"מ בדרכים בין-עירוניות היו בממוצע 2.6 הרוגים לעומת ממוצע של 1.2 הרוגים ל-100 ק"מ בדרכים עירוניות. להלן בלוח 4 נתונים על מספר ההרוגים בדרכים, לפי סוג הדרך, בשנים 2015-2012:</w:t>
      </w:r>
    </w:p>
    <w:p w:rsidR="0053336A" w:rsidRPr="00D341A2" w:rsidP="00E462BF">
      <w:pPr>
        <w:pStyle w:val="tab-name"/>
        <w:ind w:right="2268"/>
        <w:rPr>
          <w:b/>
          <w:bCs/>
          <w:rtl/>
        </w:rPr>
      </w:pPr>
      <w:r w:rsidRPr="00D30D2F">
        <w:rPr>
          <w:rFonts w:hint="cs"/>
          <w:rtl/>
        </w:rPr>
        <w:t>לוח 4</w:t>
      </w:r>
      <w:r w:rsidR="00D341A2">
        <w:rPr>
          <w:rFonts w:hint="cs"/>
          <w:rtl/>
        </w:rPr>
        <w:t xml:space="preserve">: </w:t>
      </w:r>
      <w:r w:rsidRPr="0015404D">
        <w:rPr>
          <w:rFonts w:hint="cs"/>
          <w:b/>
          <w:bCs/>
          <w:spacing w:val="-2"/>
          <w:rtl/>
        </w:rPr>
        <w:t>מספרי הרוגים בתאונות דרכים, לפי סוג</w:t>
      </w:r>
      <w:r w:rsidRPr="0015404D">
        <w:rPr>
          <w:b/>
          <w:bCs/>
          <w:spacing w:val="-2"/>
          <w:rtl/>
        </w:rPr>
        <w:t xml:space="preserve"> </w:t>
      </w:r>
      <w:r w:rsidRPr="0015404D">
        <w:rPr>
          <w:rFonts w:hint="cs"/>
          <w:b/>
          <w:bCs/>
          <w:spacing w:val="-2"/>
          <w:rtl/>
        </w:rPr>
        <w:t>הדרך</w:t>
      </w:r>
      <w:r w:rsidR="00E462BF">
        <w:rPr>
          <w:rFonts w:hint="cs"/>
          <w:b/>
          <w:bCs/>
          <w:spacing w:val="-2"/>
          <w:rtl/>
        </w:rPr>
        <w:t>,</w:t>
      </w:r>
      <w:r w:rsidRPr="0015404D">
        <w:rPr>
          <w:b/>
          <w:bCs/>
          <w:spacing w:val="-2"/>
          <w:rtl/>
        </w:rPr>
        <w:t xml:space="preserve"> </w:t>
      </w:r>
      <w:r w:rsidRPr="0015404D" w:rsidR="0015404D">
        <w:rPr>
          <w:rFonts w:hint="cs"/>
          <w:b/>
          <w:bCs/>
          <w:spacing w:val="-2"/>
          <w:rtl/>
        </w:rPr>
        <w:t>ב</w:t>
      </w:r>
      <w:r w:rsidRPr="0015404D">
        <w:rPr>
          <w:rFonts w:hint="cs"/>
          <w:b/>
          <w:bCs/>
          <w:spacing w:val="-2"/>
          <w:rtl/>
        </w:rPr>
        <w:t>שנים</w:t>
      </w:r>
      <w:r w:rsidRPr="0015404D">
        <w:rPr>
          <w:b/>
          <w:bCs/>
          <w:spacing w:val="-2"/>
          <w:rtl/>
        </w:rPr>
        <w:t xml:space="preserve"> 2015-2012</w:t>
      </w:r>
    </w:p>
    <w:tbl>
      <w:tblPr>
        <w:tblStyle w:val="TableGrid"/>
        <w:tblCaption w:val="מספרי הרוגים בתאונות דרכים, לפי סוג הדרך, בשנים 2015-2012"/>
        <w:tblDescription w:val="בלוח מפורטים מספרי ההרוגים בתאונות דרכים לפי סוג דרך ( דרך בין-עירונית או דרך עירונית) בשנים 2015-2012."/>
        <w:bidiVisual/>
        <w:tblW w:w="6236" w:type="dxa"/>
        <w:tblInd w:w="113" w:type="dxa"/>
        <w:tblBorders>
          <w:top w:val="single" w:sz="8" w:space="0" w:color="auto"/>
          <w:left w:val="single" w:sz="8" w:space="0" w:color="auto"/>
          <w:bottom w:val="single" w:sz="8" w:space="0" w:color="auto"/>
          <w:right w:val="single" w:sz="8" w:space="0" w:color="auto"/>
          <w:insideH w:val="none" w:sz="0" w:space="0" w:color="auto"/>
        </w:tblBorders>
        <w:tblLook w:val="04A0"/>
      </w:tblPr>
      <w:tblGrid>
        <w:gridCol w:w="2268"/>
        <w:gridCol w:w="992"/>
        <w:gridCol w:w="992"/>
        <w:gridCol w:w="992"/>
        <w:gridCol w:w="992"/>
      </w:tblGrid>
      <w:tr w:rsidTr="0015404D">
        <w:tblPrEx>
          <w:tblW w:w="6236" w:type="dxa"/>
          <w:tblInd w:w="113" w:type="dxa"/>
          <w:tblBorders>
            <w:top w:val="single" w:sz="8" w:space="0" w:color="auto"/>
            <w:left w:val="single" w:sz="8" w:space="0" w:color="auto"/>
            <w:bottom w:val="single" w:sz="8" w:space="0" w:color="auto"/>
            <w:right w:val="single" w:sz="8" w:space="0" w:color="auto"/>
            <w:insideH w:val="none" w:sz="0" w:space="0" w:color="auto"/>
          </w:tblBorders>
          <w:tblLook w:val="04A0"/>
        </w:tblPrEx>
        <w:trPr>
          <w:tblHeader/>
        </w:trPr>
        <w:tc>
          <w:tcPr>
            <w:tcW w:w="0" w:type="auto"/>
            <w:tcBorders>
              <w:top w:val="single" w:sz="8" w:space="0" w:color="auto"/>
              <w:bottom w:val="single" w:sz="8" w:space="0" w:color="auto"/>
            </w:tcBorders>
            <w:shd w:val="clear" w:color="auto" w:fill="CEEAF5"/>
          </w:tcPr>
          <w:p w:rsidR="0053336A" w:rsidRPr="00361347" w:rsidP="00952B6C">
            <w:pPr>
              <w:spacing w:before="40" w:after="40" w:line="280" w:lineRule="exact"/>
              <w:rPr>
                <w:rFonts w:ascii="Tahoma" w:hAnsi="Tahoma" w:cs="Tahoma"/>
                <w:b/>
                <w:bCs/>
                <w:sz w:val="16"/>
                <w:szCs w:val="16"/>
                <w:rtl/>
              </w:rPr>
            </w:pPr>
            <w:r w:rsidRPr="00361347">
              <w:rPr>
                <w:rFonts w:ascii="Tahoma" w:hAnsi="Tahoma" w:cs="Tahoma" w:hint="cs"/>
                <w:b/>
                <w:bCs/>
                <w:sz w:val="16"/>
                <w:szCs w:val="16"/>
                <w:rtl/>
              </w:rPr>
              <w:t>סוג הדרך</w:t>
            </w:r>
          </w:p>
        </w:tc>
        <w:tc>
          <w:tcPr>
            <w:tcW w:w="0" w:type="auto"/>
            <w:tcBorders>
              <w:top w:val="single" w:sz="8" w:space="0" w:color="auto"/>
              <w:bottom w:val="single" w:sz="8" w:space="0" w:color="auto"/>
            </w:tcBorders>
            <w:shd w:val="clear" w:color="auto" w:fill="CEEAF5"/>
          </w:tcPr>
          <w:p w:rsidR="0053336A" w:rsidRPr="00361347" w:rsidP="00952B6C">
            <w:pPr>
              <w:spacing w:before="40" w:after="40" w:line="280" w:lineRule="exact"/>
              <w:rPr>
                <w:rFonts w:ascii="Tahoma" w:hAnsi="Tahoma" w:cs="Tahoma"/>
                <w:b/>
                <w:bCs/>
                <w:sz w:val="16"/>
                <w:szCs w:val="16"/>
                <w:rtl/>
              </w:rPr>
            </w:pPr>
            <w:r w:rsidRPr="00361347">
              <w:rPr>
                <w:rFonts w:ascii="Tahoma" w:hAnsi="Tahoma" w:cs="Tahoma" w:hint="cs"/>
                <w:b/>
                <w:bCs/>
                <w:sz w:val="16"/>
                <w:szCs w:val="16"/>
                <w:rtl/>
              </w:rPr>
              <w:t>2012</w:t>
            </w:r>
          </w:p>
        </w:tc>
        <w:tc>
          <w:tcPr>
            <w:tcW w:w="0" w:type="auto"/>
            <w:tcBorders>
              <w:top w:val="single" w:sz="8" w:space="0" w:color="auto"/>
              <w:bottom w:val="single" w:sz="8" w:space="0" w:color="auto"/>
            </w:tcBorders>
            <w:shd w:val="clear" w:color="auto" w:fill="CEEAF5"/>
          </w:tcPr>
          <w:p w:rsidR="0053336A" w:rsidRPr="00361347" w:rsidP="00952B6C">
            <w:pPr>
              <w:spacing w:before="40" w:after="40" w:line="280" w:lineRule="exact"/>
              <w:rPr>
                <w:rFonts w:ascii="Tahoma" w:hAnsi="Tahoma" w:cs="Tahoma"/>
                <w:b/>
                <w:bCs/>
                <w:sz w:val="16"/>
                <w:szCs w:val="16"/>
                <w:rtl/>
              </w:rPr>
            </w:pPr>
            <w:r w:rsidRPr="00361347">
              <w:rPr>
                <w:rFonts w:ascii="Tahoma" w:hAnsi="Tahoma" w:cs="Tahoma" w:hint="cs"/>
                <w:b/>
                <w:bCs/>
                <w:sz w:val="16"/>
                <w:szCs w:val="16"/>
                <w:rtl/>
              </w:rPr>
              <w:t>2013</w:t>
            </w:r>
          </w:p>
        </w:tc>
        <w:tc>
          <w:tcPr>
            <w:tcW w:w="0" w:type="auto"/>
            <w:tcBorders>
              <w:top w:val="single" w:sz="8" w:space="0" w:color="auto"/>
              <w:bottom w:val="single" w:sz="8" w:space="0" w:color="auto"/>
            </w:tcBorders>
            <w:shd w:val="clear" w:color="auto" w:fill="CEEAF5"/>
          </w:tcPr>
          <w:p w:rsidR="0053336A" w:rsidRPr="00361347" w:rsidP="00952B6C">
            <w:pPr>
              <w:spacing w:before="40" w:after="40" w:line="280" w:lineRule="exact"/>
              <w:rPr>
                <w:rFonts w:ascii="Tahoma" w:hAnsi="Tahoma" w:cs="Tahoma"/>
                <w:b/>
                <w:bCs/>
                <w:sz w:val="16"/>
                <w:szCs w:val="16"/>
                <w:rtl/>
              </w:rPr>
            </w:pPr>
            <w:r w:rsidRPr="00361347">
              <w:rPr>
                <w:rFonts w:ascii="Tahoma" w:hAnsi="Tahoma" w:cs="Tahoma" w:hint="cs"/>
                <w:b/>
                <w:bCs/>
                <w:sz w:val="16"/>
                <w:szCs w:val="16"/>
                <w:rtl/>
              </w:rPr>
              <w:t>2014</w:t>
            </w:r>
          </w:p>
        </w:tc>
        <w:tc>
          <w:tcPr>
            <w:tcW w:w="0" w:type="auto"/>
            <w:tcBorders>
              <w:top w:val="single" w:sz="8" w:space="0" w:color="auto"/>
              <w:bottom w:val="single" w:sz="8" w:space="0" w:color="auto"/>
            </w:tcBorders>
            <w:shd w:val="clear" w:color="auto" w:fill="CEEAF5"/>
          </w:tcPr>
          <w:p w:rsidR="0053336A" w:rsidRPr="00361347" w:rsidP="00952B6C">
            <w:pPr>
              <w:spacing w:before="40" w:after="40" w:line="280" w:lineRule="exact"/>
              <w:rPr>
                <w:rFonts w:ascii="Tahoma" w:hAnsi="Tahoma" w:cs="Tahoma"/>
                <w:b/>
                <w:bCs/>
                <w:sz w:val="16"/>
                <w:szCs w:val="16"/>
                <w:rtl/>
              </w:rPr>
            </w:pPr>
            <w:r w:rsidRPr="00361347">
              <w:rPr>
                <w:rFonts w:ascii="Tahoma" w:hAnsi="Tahoma" w:cs="Tahoma" w:hint="cs"/>
                <w:b/>
                <w:bCs/>
                <w:sz w:val="16"/>
                <w:szCs w:val="16"/>
                <w:rtl/>
              </w:rPr>
              <w:t>2015</w:t>
            </w:r>
          </w:p>
        </w:tc>
      </w:tr>
      <w:tr w:rsidTr="00361347">
        <w:tblPrEx>
          <w:tblW w:w="6236" w:type="dxa"/>
          <w:tblInd w:w="113" w:type="dxa"/>
          <w:tblLook w:val="04A0"/>
        </w:tblPrEx>
        <w:tc>
          <w:tcPr>
            <w:tcW w:w="0" w:type="auto"/>
            <w:tcBorders>
              <w:top w:val="single" w:sz="8" w:space="0" w:color="auto"/>
            </w:tcBorders>
            <w:shd w:val="clear" w:color="auto" w:fill="auto"/>
          </w:tcPr>
          <w:p w:rsidR="0053336A" w:rsidRPr="0015404D" w:rsidP="00952B6C">
            <w:pPr>
              <w:spacing w:before="40" w:after="40" w:line="280" w:lineRule="exact"/>
              <w:rPr>
                <w:rFonts w:ascii="Tahoma" w:hAnsi="Tahoma" w:cs="Tahoma"/>
                <w:sz w:val="16"/>
                <w:szCs w:val="16"/>
                <w:rtl/>
              </w:rPr>
            </w:pPr>
            <w:r w:rsidRPr="0015404D">
              <w:rPr>
                <w:rFonts w:ascii="Tahoma" w:hAnsi="Tahoma" w:cs="Tahoma" w:hint="cs"/>
                <w:sz w:val="16"/>
                <w:szCs w:val="16"/>
                <w:rtl/>
              </w:rPr>
              <w:t xml:space="preserve">דרך בין-עירונית </w:t>
            </w:r>
          </w:p>
        </w:tc>
        <w:tc>
          <w:tcPr>
            <w:tcW w:w="0" w:type="auto"/>
            <w:tcBorders>
              <w:top w:val="single" w:sz="8" w:space="0" w:color="auto"/>
            </w:tcBorders>
            <w:shd w:val="clear" w:color="auto" w:fill="auto"/>
          </w:tcPr>
          <w:p w:rsidR="0053336A" w:rsidRPr="0015404D" w:rsidP="00952B6C">
            <w:pPr>
              <w:spacing w:before="40" w:after="40" w:line="280" w:lineRule="exact"/>
              <w:rPr>
                <w:rFonts w:ascii="Tahoma" w:hAnsi="Tahoma" w:cs="Tahoma"/>
                <w:sz w:val="16"/>
                <w:szCs w:val="16"/>
                <w:rtl/>
              </w:rPr>
            </w:pPr>
            <w:r w:rsidRPr="0015404D">
              <w:rPr>
                <w:rFonts w:ascii="Tahoma" w:hAnsi="Tahoma" w:cs="Tahoma" w:hint="cs"/>
                <w:sz w:val="16"/>
                <w:szCs w:val="16"/>
                <w:rtl/>
              </w:rPr>
              <w:t>171</w:t>
            </w:r>
          </w:p>
        </w:tc>
        <w:tc>
          <w:tcPr>
            <w:tcW w:w="0" w:type="auto"/>
            <w:tcBorders>
              <w:top w:val="single" w:sz="8" w:space="0" w:color="auto"/>
            </w:tcBorders>
            <w:shd w:val="clear" w:color="auto" w:fill="auto"/>
          </w:tcPr>
          <w:p w:rsidR="0053336A" w:rsidRPr="0015404D" w:rsidP="00952B6C">
            <w:pPr>
              <w:spacing w:before="40" w:after="40" w:line="280" w:lineRule="exact"/>
              <w:rPr>
                <w:rFonts w:ascii="Tahoma" w:hAnsi="Tahoma" w:cs="Tahoma"/>
                <w:sz w:val="16"/>
                <w:szCs w:val="16"/>
                <w:rtl/>
              </w:rPr>
            </w:pPr>
            <w:r w:rsidRPr="0015404D">
              <w:rPr>
                <w:rFonts w:ascii="Tahoma" w:hAnsi="Tahoma" w:cs="Tahoma" w:hint="cs"/>
                <w:sz w:val="16"/>
                <w:szCs w:val="16"/>
                <w:rtl/>
              </w:rPr>
              <w:t>178</w:t>
            </w:r>
          </w:p>
        </w:tc>
        <w:tc>
          <w:tcPr>
            <w:tcW w:w="0" w:type="auto"/>
            <w:tcBorders>
              <w:top w:val="single" w:sz="8" w:space="0" w:color="auto"/>
            </w:tcBorders>
            <w:shd w:val="clear" w:color="auto" w:fill="auto"/>
          </w:tcPr>
          <w:p w:rsidR="0053336A" w:rsidRPr="0015404D" w:rsidP="00952B6C">
            <w:pPr>
              <w:spacing w:before="40" w:after="40" w:line="280" w:lineRule="exact"/>
              <w:rPr>
                <w:rFonts w:ascii="Tahoma" w:hAnsi="Tahoma" w:cs="Tahoma"/>
                <w:sz w:val="16"/>
                <w:szCs w:val="16"/>
                <w:rtl/>
              </w:rPr>
            </w:pPr>
            <w:r w:rsidRPr="0015404D">
              <w:rPr>
                <w:rFonts w:ascii="Tahoma" w:hAnsi="Tahoma" w:cs="Tahoma" w:hint="cs"/>
                <w:sz w:val="16"/>
                <w:szCs w:val="16"/>
                <w:rtl/>
              </w:rPr>
              <w:t>188</w:t>
            </w:r>
          </w:p>
        </w:tc>
        <w:tc>
          <w:tcPr>
            <w:tcW w:w="0" w:type="auto"/>
            <w:tcBorders>
              <w:top w:val="single" w:sz="8" w:space="0" w:color="auto"/>
            </w:tcBorders>
            <w:shd w:val="clear" w:color="auto" w:fill="auto"/>
          </w:tcPr>
          <w:p w:rsidR="0053336A" w:rsidRPr="0015404D" w:rsidP="00952B6C">
            <w:pPr>
              <w:spacing w:before="40" w:after="40" w:line="280" w:lineRule="exact"/>
              <w:rPr>
                <w:rFonts w:ascii="Tahoma" w:hAnsi="Tahoma" w:cs="Tahoma"/>
                <w:sz w:val="16"/>
                <w:szCs w:val="16"/>
                <w:rtl/>
              </w:rPr>
            </w:pPr>
            <w:r w:rsidRPr="0015404D">
              <w:rPr>
                <w:rFonts w:ascii="Tahoma" w:hAnsi="Tahoma" w:cs="Tahoma" w:hint="cs"/>
                <w:sz w:val="16"/>
                <w:szCs w:val="16"/>
                <w:rtl/>
              </w:rPr>
              <w:t>221</w:t>
            </w:r>
          </w:p>
        </w:tc>
      </w:tr>
      <w:tr w:rsidTr="0015404D">
        <w:tblPrEx>
          <w:tblW w:w="6236" w:type="dxa"/>
          <w:tblInd w:w="113" w:type="dxa"/>
          <w:tblLook w:val="04A0"/>
        </w:tblPrEx>
        <w:tc>
          <w:tcPr>
            <w:tcW w:w="0" w:type="auto"/>
            <w:tcBorders>
              <w:bottom w:val="single" w:sz="6" w:space="0" w:color="auto"/>
            </w:tcBorders>
            <w:shd w:val="clear" w:color="auto" w:fill="auto"/>
          </w:tcPr>
          <w:p w:rsidR="0053336A" w:rsidRPr="0015404D" w:rsidP="00952B6C">
            <w:pPr>
              <w:spacing w:before="40" w:after="40" w:line="280" w:lineRule="exact"/>
              <w:rPr>
                <w:rFonts w:ascii="Tahoma" w:hAnsi="Tahoma" w:cs="Tahoma"/>
                <w:sz w:val="16"/>
                <w:szCs w:val="16"/>
                <w:rtl/>
              </w:rPr>
            </w:pPr>
            <w:r w:rsidRPr="0015404D">
              <w:rPr>
                <w:rFonts w:ascii="Tahoma" w:hAnsi="Tahoma" w:cs="Tahoma" w:hint="cs"/>
                <w:sz w:val="16"/>
                <w:szCs w:val="16"/>
                <w:rtl/>
              </w:rPr>
              <w:t>דרך עירונית</w:t>
            </w:r>
          </w:p>
        </w:tc>
        <w:tc>
          <w:tcPr>
            <w:tcW w:w="0" w:type="auto"/>
            <w:tcBorders>
              <w:bottom w:val="single" w:sz="6" w:space="0" w:color="auto"/>
            </w:tcBorders>
            <w:shd w:val="clear" w:color="auto" w:fill="auto"/>
          </w:tcPr>
          <w:p w:rsidR="0053336A" w:rsidRPr="0015404D" w:rsidP="00952B6C">
            <w:pPr>
              <w:spacing w:before="40" w:after="40" w:line="280" w:lineRule="exact"/>
              <w:rPr>
                <w:rFonts w:ascii="Tahoma" w:hAnsi="Tahoma" w:cs="Tahoma"/>
                <w:sz w:val="16"/>
                <w:szCs w:val="16"/>
                <w:rtl/>
              </w:rPr>
            </w:pPr>
            <w:r w:rsidRPr="0015404D">
              <w:rPr>
                <w:rFonts w:ascii="Tahoma" w:hAnsi="Tahoma" w:cs="Tahoma" w:hint="cs"/>
                <w:sz w:val="16"/>
                <w:szCs w:val="16"/>
                <w:rtl/>
              </w:rPr>
              <w:t>119</w:t>
            </w:r>
          </w:p>
        </w:tc>
        <w:tc>
          <w:tcPr>
            <w:tcW w:w="0" w:type="auto"/>
            <w:tcBorders>
              <w:bottom w:val="single" w:sz="6" w:space="0" w:color="auto"/>
            </w:tcBorders>
            <w:shd w:val="clear" w:color="auto" w:fill="auto"/>
          </w:tcPr>
          <w:p w:rsidR="0053336A" w:rsidRPr="0015404D" w:rsidP="00952B6C">
            <w:pPr>
              <w:spacing w:before="40" w:after="40" w:line="280" w:lineRule="exact"/>
              <w:rPr>
                <w:rFonts w:ascii="Tahoma" w:hAnsi="Tahoma" w:cs="Tahoma"/>
                <w:sz w:val="16"/>
                <w:szCs w:val="16"/>
                <w:rtl/>
              </w:rPr>
            </w:pPr>
            <w:r w:rsidRPr="0015404D">
              <w:rPr>
                <w:rFonts w:ascii="Tahoma" w:hAnsi="Tahoma" w:cs="Tahoma" w:hint="cs"/>
                <w:sz w:val="16"/>
                <w:szCs w:val="16"/>
                <w:rtl/>
              </w:rPr>
              <w:t>131</w:t>
            </w:r>
          </w:p>
        </w:tc>
        <w:tc>
          <w:tcPr>
            <w:tcW w:w="0" w:type="auto"/>
            <w:tcBorders>
              <w:bottom w:val="single" w:sz="6" w:space="0" w:color="auto"/>
            </w:tcBorders>
            <w:shd w:val="clear" w:color="auto" w:fill="auto"/>
          </w:tcPr>
          <w:p w:rsidR="0053336A" w:rsidRPr="0015404D" w:rsidP="00952B6C">
            <w:pPr>
              <w:spacing w:before="40" w:after="40" w:line="280" w:lineRule="exact"/>
              <w:rPr>
                <w:rFonts w:ascii="Tahoma" w:hAnsi="Tahoma" w:cs="Tahoma"/>
                <w:sz w:val="16"/>
                <w:szCs w:val="16"/>
                <w:rtl/>
              </w:rPr>
            </w:pPr>
            <w:r w:rsidRPr="0015404D">
              <w:rPr>
                <w:rFonts w:ascii="Tahoma" w:hAnsi="Tahoma" w:cs="Tahoma" w:hint="cs"/>
                <w:sz w:val="16"/>
                <w:szCs w:val="16"/>
                <w:rtl/>
              </w:rPr>
              <w:t>131</w:t>
            </w:r>
          </w:p>
        </w:tc>
        <w:tc>
          <w:tcPr>
            <w:tcW w:w="0" w:type="auto"/>
            <w:tcBorders>
              <w:bottom w:val="single" w:sz="6" w:space="0" w:color="auto"/>
            </w:tcBorders>
            <w:shd w:val="clear" w:color="auto" w:fill="auto"/>
          </w:tcPr>
          <w:p w:rsidR="0053336A" w:rsidRPr="0015404D" w:rsidP="00952B6C">
            <w:pPr>
              <w:spacing w:before="40" w:after="40" w:line="280" w:lineRule="exact"/>
              <w:rPr>
                <w:rFonts w:ascii="Tahoma" w:hAnsi="Tahoma" w:cs="Tahoma"/>
                <w:sz w:val="16"/>
                <w:szCs w:val="16"/>
                <w:rtl/>
              </w:rPr>
            </w:pPr>
            <w:r w:rsidRPr="0015404D">
              <w:rPr>
                <w:rFonts w:ascii="Tahoma" w:hAnsi="Tahoma" w:cs="Tahoma" w:hint="cs"/>
                <w:sz w:val="16"/>
                <w:szCs w:val="16"/>
                <w:rtl/>
              </w:rPr>
              <w:t>135</w:t>
            </w:r>
          </w:p>
        </w:tc>
      </w:tr>
      <w:tr w:rsidTr="0015404D">
        <w:tblPrEx>
          <w:tblW w:w="6236" w:type="dxa"/>
          <w:tblInd w:w="113" w:type="dxa"/>
          <w:tblLook w:val="04A0"/>
        </w:tblPrEx>
        <w:tc>
          <w:tcPr>
            <w:tcW w:w="0" w:type="auto"/>
            <w:tcBorders>
              <w:top w:val="single" w:sz="6" w:space="0" w:color="auto"/>
              <w:bottom w:val="single" w:sz="8" w:space="0" w:color="auto"/>
            </w:tcBorders>
            <w:shd w:val="clear" w:color="auto" w:fill="CEEAF5"/>
          </w:tcPr>
          <w:p w:rsidR="0053336A" w:rsidRPr="00361347" w:rsidP="0015404D">
            <w:pPr>
              <w:spacing w:before="40" w:after="40" w:line="280" w:lineRule="exact"/>
              <w:jc w:val="right"/>
              <w:rPr>
                <w:rFonts w:ascii="Tahoma" w:hAnsi="Tahoma" w:cs="Tahoma"/>
                <w:b/>
                <w:bCs/>
                <w:sz w:val="16"/>
                <w:szCs w:val="16"/>
                <w:rtl/>
              </w:rPr>
            </w:pPr>
            <w:r>
              <w:rPr>
                <w:rFonts w:ascii="Tahoma" w:hAnsi="Tahoma" w:cs="Tahoma" w:hint="cs"/>
                <w:b/>
                <w:bCs/>
                <w:sz w:val="16"/>
                <w:szCs w:val="16"/>
                <w:rtl/>
              </w:rPr>
              <w:t>סך כל ההרוגים</w:t>
            </w:r>
          </w:p>
        </w:tc>
        <w:tc>
          <w:tcPr>
            <w:tcW w:w="0" w:type="auto"/>
            <w:tcBorders>
              <w:top w:val="single" w:sz="6" w:space="0" w:color="auto"/>
              <w:bottom w:val="single" w:sz="8" w:space="0" w:color="auto"/>
            </w:tcBorders>
            <w:shd w:val="clear" w:color="auto" w:fill="CEEAF5"/>
          </w:tcPr>
          <w:p w:rsidR="0053336A" w:rsidRPr="00361347" w:rsidP="00952B6C">
            <w:pPr>
              <w:spacing w:before="40" w:after="40" w:line="280" w:lineRule="exact"/>
              <w:rPr>
                <w:rFonts w:ascii="Tahoma" w:hAnsi="Tahoma" w:cs="Tahoma"/>
                <w:b/>
                <w:bCs/>
                <w:sz w:val="16"/>
                <w:szCs w:val="16"/>
                <w:rtl/>
              </w:rPr>
            </w:pPr>
            <w:r w:rsidRPr="00361347">
              <w:rPr>
                <w:rFonts w:ascii="Tahoma" w:hAnsi="Tahoma" w:cs="Tahoma" w:hint="cs"/>
                <w:b/>
                <w:bCs/>
                <w:sz w:val="16"/>
                <w:szCs w:val="16"/>
                <w:rtl/>
              </w:rPr>
              <w:t>290</w:t>
            </w:r>
          </w:p>
        </w:tc>
        <w:tc>
          <w:tcPr>
            <w:tcW w:w="0" w:type="auto"/>
            <w:tcBorders>
              <w:top w:val="single" w:sz="6" w:space="0" w:color="auto"/>
              <w:bottom w:val="single" w:sz="8" w:space="0" w:color="auto"/>
            </w:tcBorders>
            <w:shd w:val="clear" w:color="auto" w:fill="CEEAF5"/>
          </w:tcPr>
          <w:p w:rsidR="0053336A" w:rsidRPr="00361347" w:rsidP="00952B6C">
            <w:pPr>
              <w:spacing w:before="40" w:after="40" w:line="280" w:lineRule="exact"/>
              <w:rPr>
                <w:rFonts w:ascii="Tahoma" w:hAnsi="Tahoma" w:cs="Tahoma"/>
                <w:b/>
                <w:bCs/>
                <w:sz w:val="16"/>
                <w:szCs w:val="16"/>
                <w:rtl/>
              </w:rPr>
            </w:pPr>
            <w:r w:rsidRPr="00361347">
              <w:rPr>
                <w:rFonts w:ascii="Tahoma" w:hAnsi="Tahoma" w:cs="Tahoma" w:hint="cs"/>
                <w:b/>
                <w:bCs/>
                <w:sz w:val="16"/>
                <w:szCs w:val="16"/>
                <w:rtl/>
              </w:rPr>
              <w:t>309</w:t>
            </w:r>
          </w:p>
        </w:tc>
        <w:tc>
          <w:tcPr>
            <w:tcW w:w="0" w:type="auto"/>
            <w:tcBorders>
              <w:top w:val="single" w:sz="6" w:space="0" w:color="auto"/>
              <w:bottom w:val="single" w:sz="8" w:space="0" w:color="auto"/>
            </w:tcBorders>
            <w:shd w:val="clear" w:color="auto" w:fill="CEEAF5"/>
          </w:tcPr>
          <w:p w:rsidR="0053336A" w:rsidRPr="00361347" w:rsidP="00952B6C">
            <w:pPr>
              <w:spacing w:before="40" w:after="40" w:line="280" w:lineRule="exact"/>
              <w:rPr>
                <w:rFonts w:ascii="Tahoma" w:hAnsi="Tahoma" w:cs="Tahoma"/>
                <w:b/>
                <w:bCs/>
                <w:sz w:val="16"/>
                <w:szCs w:val="16"/>
                <w:rtl/>
              </w:rPr>
            </w:pPr>
            <w:r w:rsidRPr="00361347">
              <w:rPr>
                <w:rFonts w:ascii="Tahoma" w:hAnsi="Tahoma" w:cs="Tahoma" w:hint="cs"/>
                <w:b/>
                <w:bCs/>
                <w:sz w:val="16"/>
                <w:szCs w:val="16"/>
                <w:rtl/>
              </w:rPr>
              <w:t>319</w:t>
            </w:r>
          </w:p>
        </w:tc>
        <w:tc>
          <w:tcPr>
            <w:tcW w:w="0" w:type="auto"/>
            <w:tcBorders>
              <w:top w:val="single" w:sz="6" w:space="0" w:color="auto"/>
              <w:bottom w:val="single" w:sz="8" w:space="0" w:color="auto"/>
            </w:tcBorders>
            <w:shd w:val="clear" w:color="auto" w:fill="CEEAF5"/>
          </w:tcPr>
          <w:p w:rsidR="0053336A" w:rsidRPr="00361347" w:rsidP="00952B6C">
            <w:pPr>
              <w:spacing w:before="40" w:after="40" w:line="280" w:lineRule="exact"/>
              <w:rPr>
                <w:rFonts w:ascii="Tahoma" w:hAnsi="Tahoma" w:cs="Tahoma"/>
                <w:b/>
                <w:bCs/>
                <w:sz w:val="16"/>
                <w:szCs w:val="16"/>
                <w:rtl/>
              </w:rPr>
            </w:pPr>
            <w:r w:rsidRPr="00361347">
              <w:rPr>
                <w:rFonts w:ascii="Tahoma" w:hAnsi="Tahoma" w:cs="Tahoma" w:hint="cs"/>
                <w:b/>
                <w:bCs/>
                <w:sz w:val="16"/>
                <w:szCs w:val="16"/>
                <w:rtl/>
              </w:rPr>
              <w:t>356</w:t>
            </w:r>
          </w:p>
        </w:tc>
      </w:tr>
    </w:tbl>
    <w:p w:rsidR="0053336A" w:rsidRPr="00D30D2F" w:rsidP="00952B6C">
      <w:pPr>
        <w:spacing w:after="0" w:line="240" w:lineRule="exact"/>
        <w:ind w:right="2268"/>
        <w:jc w:val="both"/>
        <w:rPr>
          <w:rFonts w:ascii="Tahoma" w:hAnsi="Tahoma" w:cs="Tahoma"/>
          <w:b/>
          <w:bCs/>
          <w:sz w:val="17"/>
          <w:szCs w:val="17"/>
          <w:rtl/>
        </w:rPr>
      </w:pP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מהלוח עולה כי מספר ההרוגים בדרכים בין-עירוניות גדל בכ-30% בשנים האמורות.</w:t>
      </w:r>
    </w:p>
    <w:p w:rsidR="0053336A" w:rsidRPr="00D30D2F" w:rsidP="00952B6C">
      <w:pPr>
        <w:spacing w:line="240" w:lineRule="exact"/>
        <w:ind w:right="2268"/>
        <w:jc w:val="both"/>
        <w:rPr>
          <w:rFonts w:ascii="Tahoma" w:hAnsi="Tahoma" w:cs="Tahoma"/>
          <w:b/>
          <w:bCs/>
          <w:sz w:val="17"/>
          <w:szCs w:val="17"/>
          <w:rtl/>
        </w:rPr>
      </w:pPr>
      <w:r w:rsidRPr="00D30D2F">
        <w:rPr>
          <w:rFonts w:ascii="Tahoma" w:hAnsi="Tahoma" w:cs="Tahoma" w:hint="cs"/>
          <w:sz w:val="17"/>
          <w:szCs w:val="17"/>
          <w:rtl/>
        </w:rPr>
        <w:t xml:space="preserve">תשתית דרכים נאותה מסייעת להפחתת שיעור התאונות והפגיעה בגוף וברכוש בשעת תאונה. ועדת </w:t>
      </w:r>
      <w:r w:rsidRPr="00D30D2F">
        <w:rPr>
          <w:rFonts w:ascii="Tahoma" w:hAnsi="Tahoma" w:cs="Tahoma" w:hint="cs"/>
          <w:sz w:val="17"/>
          <w:szCs w:val="17"/>
          <w:rtl/>
        </w:rPr>
        <w:t>שיינין</w:t>
      </w:r>
      <w:r w:rsidRPr="00D30D2F">
        <w:rPr>
          <w:rFonts w:ascii="Tahoma" w:hAnsi="Tahoma" w:cs="Tahoma" w:hint="cs"/>
          <w:sz w:val="17"/>
          <w:szCs w:val="17"/>
          <w:rtl/>
        </w:rPr>
        <w:t xml:space="preserve"> ציינה כי על פי ניסיון מצטבר בארץ ובעולם, ניתן להקטין במידה ניכרת את מספר התאונות ואת חומרתן באמצעות שיפורים הנדסיים בתשתיות במקומות עתירי תאונות או סיכון ("מוקדי סיכון"). השיפורים יכולים להיות מקומיים באמצעות הקמת תשתיות המותאמות למגבלות המשתמשים בדרך כדי למנוע מראש מצבי סיכון ותאונות. </w:t>
      </w:r>
    </w:p>
    <w:p w:rsidR="0053336A" w:rsidRPr="00D30D2F" w:rsidP="00952B6C">
      <w:pPr>
        <w:spacing w:after="240" w:line="240" w:lineRule="exact"/>
        <w:ind w:right="2268"/>
        <w:jc w:val="both"/>
        <w:rPr>
          <w:rFonts w:ascii="Tahoma" w:hAnsi="Tahoma" w:cs="Tahoma"/>
          <w:sz w:val="17"/>
          <w:szCs w:val="17"/>
          <w:rtl/>
        </w:rPr>
      </w:pPr>
      <w:r w:rsidRPr="00D30D2F">
        <w:rPr>
          <w:rFonts w:ascii="Tahoma" w:hAnsi="Tahoma" w:cs="Tahoma" w:hint="cs"/>
          <w:sz w:val="17"/>
          <w:szCs w:val="17"/>
          <w:rtl/>
        </w:rPr>
        <w:t>משרד התחבורה הערי</w:t>
      </w:r>
      <w:r w:rsidRPr="0015404D">
        <w:rPr>
          <w:rFonts w:ascii="Tahoma" w:hAnsi="Tahoma" w:cs="Tahoma" w:hint="cs"/>
          <w:spacing w:val="-20"/>
          <w:sz w:val="17"/>
          <w:szCs w:val="17"/>
          <w:rtl/>
        </w:rPr>
        <w:t>ך</w:t>
      </w:r>
      <w:r>
        <w:rPr>
          <w:rStyle w:val="FootnoteReference"/>
          <w:rFonts w:ascii="Tahoma" w:hAnsi="Tahoma" w:cs="Tahoma"/>
          <w:sz w:val="17"/>
          <w:szCs w:val="17"/>
          <w:rtl/>
        </w:rPr>
        <w:footnoteReference w:id="18"/>
      </w:r>
      <w:r w:rsidRPr="00D30D2F">
        <w:rPr>
          <w:rFonts w:ascii="Tahoma" w:hAnsi="Tahoma" w:cs="Tahoma" w:hint="cs"/>
          <w:sz w:val="17"/>
          <w:szCs w:val="17"/>
          <w:rtl/>
        </w:rPr>
        <w:t xml:space="preserve"> כי הירידה במספר ההרוגים ובמספר הפצועים קשה בשנים 2012-2007 התרחשה בזכות השקעות רבות של משרד התחבורה בשיפור תשתית הכבישים (הרחבת כבישים חד-מסלוליים לדו-מסלוליים</w:t>
      </w:r>
      <w:r>
        <w:rPr>
          <w:rStyle w:val="FootnoteReference"/>
          <w:rFonts w:ascii="Tahoma" w:hAnsi="Tahoma" w:cs="Tahoma"/>
          <w:sz w:val="17"/>
          <w:szCs w:val="17"/>
          <w:rtl/>
        </w:rPr>
        <w:footnoteReference w:id="19"/>
      </w:r>
      <w:r w:rsidRPr="00800130">
        <w:rPr>
          <w:rFonts w:ascii="Tahoma" w:hAnsi="Tahoma" w:cs="Tahoma" w:hint="cs"/>
          <w:spacing w:val="-28"/>
          <w:sz w:val="17"/>
          <w:szCs w:val="17"/>
          <w:rtl/>
        </w:rPr>
        <w:t>,</w:t>
      </w:r>
      <w:r w:rsidRPr="00D30D2F">
        <w:rPr>
          <w:rFonts w:ascii="Tahoma" w:hAnsi="Tahoma" w:cs="Tahoma" w:hint="cs"/>
          <w:sz w:val="17"/>
          <w:szCs w:val="17"/>
          <w:rtl/>
        </w:rPr>
        <w:t xml:space="preserve"> הוספת מחלפים, והשקעה בתשתית </w:t>
      </w:r>
      <w:r w:rsidRPr="00D30D2F">
        <w:rPr>
          <w:rFonts w:ascii="Tahoma" w:hAnsi="Tahoma" w:cs="Tahoma"/>
          <w:sz w:val="17"/>
          <w:szCs w:val="17"/>
          <w:rtl/>
        </w:rPr>
        <w:t>"סלחנית"</w:t>
      </w:r>
      <w:r w:rsidRPr="00D30D2F">
        <w:rPr>
          <w:rFonts w:ascii="Tahoma" w:hAnsi="Tahoma" w:cs="Tahoma" w:hint="cs"/>
          <w:sz w:val="17"/>
          <w:szCs w:val="17"/>
          <w:rtl/>
        </w:rPr>
        <w:t xml:space="preserve">, שמטרתה הקטנת עוצמת הפגיעה, לדוגמה: מעקות </w:t>
      </w:r>
      <w:r w:rsidRPr="00D30D2F">
        <w:rPr>
          <w:rFonts w:ascii="Tahoma" w:hAnsi="Tahoma" w:cs="Tahoma" w:hint="cs"/>
          <w:sz w:val="17"/>
          <w:szCs w:val="17"/>
          <w:rtl/>
        </w:rPr>
        <w:t>סופגי</w:t>
      </w:r>
      <w:r w:rsidRPr="00D30D2F">
        <w:rPr>
          <w:rFonts w:ascii="Tahoma" w:hAnsi="Tahoma" w:cs="Tahoma" w:hint="cs"/>
          <w:sz w:val="17"/>
          <w:szCs w:val="17"/>
          <w:rtl/>
        </w:rPr>
        <w:t xml:space="preserve"> אנרגיה ופסי הרעדה).</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D30D2F">
        <w:rPr>
          <w:rFonts w:hint="cs"/>
          <w:rtl/>
        </w:rPr>
        <w:t>משרד מבקר המדינה מעיר</w:t>
      </w:r>
      <w:r w:rsidRPr="00D30D2F">
        <w:rPr>
          <w:rtl/>
        </w:rPr>
        <w:t xml:space="preserve"> כי </w:t>
      </w:r>
      <w:r w:rsidRPr="00D30D2F">
        <w:rPr>
          <w:rFonts w:hint="cs"/>
          <w:rtl/>
        </w:rPr>
        <w:t>הגידול</w:t>
      </w:r>
      <w:r w:rsidRPr="00D30D2F">
        <w:rPr>
          <w:rtl/>
        </w:rPr>
        <w:t xml:space="preserve"> </w:t>
      </w:r>
      <w:r w:rsidRPr="00D30D2F">
        <w:rPr>
          <w:rFonts w:hint="cs"/>
          <w:rtl/>
        </w:rPr>
        <w:t>במספר</w:t>
      </w:r>
      <w:r w:rsidRPr="00D30D2F">
        <w:rPr>
          <w:rtl/>
        </w:rPr>
        <w:t xml:space="preserve"> הנפגעים בתאונות בשנים </w:t>
      </w:r>
      <w:r w:rsidR="00800130">
        <w:rPr>
          <w:rFonts w:hint="cs"/>
          <w:rtl/>
        </w:rPr>
        <w:br/>
      </w:r>
      <w:r w:rsidRPr="00D30D2F">
        <w:rPr>
          <w:rtl/>
        </w:rPr>
        <w:t xml:space="preserve">2015-2012 </w:t>
      </w:r>
      <w:r w:rsidRPr="00D30D2F">
        <w:rPr>
          <w:rFonts w:hint="cs"/>
          <w:rtl/>
        </w:rPr>
        <w:t>מצביע</w:t>
      </w:r>
      <w:r w:rsidRPr="00D30D2F">
        <w:rPr>
          <w:rtl/>
        </w:rPr>
        <w:t xml:space="preserve"> </w:t>
      </w:r>
      <w:r w:rsidRPr="00D30D2F">
        <w:rPr>
          <w:rFonts w:hint="cs"/>
          <w:rtl/>
        </w:rPr>
        <w:t>על</w:t>
      </w:r>
      <w:r w:rsidRPr="00D30D2F">
        <w:rPr>
          <w:rtl/>
        </w:rPr>
        <w:t xml:space="preserve"> </w:t>
      </w:r>
      <w:r w:rsidRPr="00D30D2F">
        <w:rPr>
          <w:rFonts w:hint="cs"/>
          <w:rtl/>
        </w:rPr>
        <w:t>כך</w:t>
      </w:r>
      <w:r w:rsidRPr="00D30D2F">
        <w:rPr>
          <w:rtl/>
        </w:rPr>
        <w:t xml:space="preserve"> </w:t>
      </w:r>
      <w:r w:rsidRPr="00D30D2F">
        <w:rPr>
          <w:rFonts w:hint="cs"/>
          <w:rtl/>
        </w:rPr>
        <w:t>שהשקעה</w:t>
      </w:r>
      <w:r w:rsidRPr="00D30D2F">
        <w:rPr>
          <w:rtl/>
        </w:rPr>
        <w:t xml:space="preserve"> </w:t>
      </w:r>
      <w:r w:rsidRPr="00D30D2F">
        <w:rPr>
          <w:rFonts w:hint="cs"/>
          <w:rtl/>
        </w:rPr>
        <w:t>בתשתיות</w:t>
      </w:r>
      <w:r w:rsidRPr="00D30D2F">
        <w:rPr>
          <w:rtl/>
        </w:rPr>
        <w:t xml:space="preserve"> </w:t>
      </w:r>
      <w:r w:rsidRPr="00D30D2F">
        <w:rPr>
          <w:rFonts w:hint="cs"/>
          <w:rtl/>
        </w:rPr>
        <w:t>אינה</w:t>
      </w:r>
      <w:r w:rsidRPr="00D30D2F">
        <w:rPr>
          <w:rtl/>
        </w:rPr>
        <w:t xml:space="preserve"> </w:t>
      </w:r>
      <w:r w:rsidRPr="00D30D2F">
        <w:rPr>
          <w:rFonts w:hint="cs"/>
          <w:rtl/>
        </w:rPr>
        <w:t>מענה</w:t>
      </w:r>
      <w:r w:rsidRPr="00D30D2F">
        <w:rPr>
          <w:rtl/>
        </w:rPr>
        <w:t xml:space="preserve"> </w:t>
      </w:r>
      <w:r w:rsidRPr="00D30D2F">
        <w:rPr>
          <w:rFonts w:hint="cs"/>
          <w:rtl/>
        </w:rPr>
        <w:t>כולל</w:t>
      </w:r>
      <w:r w:rsidRPr="00D30D2F">
        <w:rPr>
          <w:rtl/>
        </w:rPr>
        <w:t xml:space="preserve"> </w:t>
      </w:r>
      <w:r w:rsidRPr="00D30D2F">
        <w:rPr>
          <w:rFonts w:hint="cs"/>
          <w:rtl/>
        </w:rPr>
        <w:t>למאבק</w:t>
      </w:r>
      <w:r w:rsidRPr="00D30D2F">
        <w:rPr>
          <w:rtl/>
        </w:rPr>
        <w:t xml:space="preserve"> </w:t>
      </w:r>
      <w:r w:rsidRPr="00D30D2F">
        <w:rPr>
          <w:rFonts w:hint="cs"/>
          <w:rtl/>
        </w:rPr>
        <w:t>בתאונות</w:t>
      </w:r>
      <w:r w:rsidRPr="00D30D2F">
        <w:rPr>
          <w:rtl/>
        </w:rPr>
        <w:t xml:space="preserve"> </w:t>
      </w:r>
      <w:r w:rsidRPr="00D30D2F">
        <w:rPr>
          <w:rFonts w:hint="cs"/>
          <w:rtl/>
        </w:rPr>
        <w:t>הדרכים</w:t>
      </w:r>
      <w:r w:rsidRPr="00D30D2F">
        <w:rPr>
          <w:rtl/>
        </w:rPr>
        <w:t xml:space="preserve"> </w:t>
      </w:r>
      <w:r w:rsidRPr="00D30D2F">
        <w:rPr>
          <w:rFonts w:hint="cs"/>
          <w:rtl/>
        </w:rPr>
        <w:t>אלא</w:t>
      </w:r>
      <w:r w:rsidRPr="00D30D2F">
        <w:rPr>
          <w:rtl/>
        </w:rPr>
        <w:t xml:space="preserve"> </w:t>
      </w:r>
      <w:r w:rsidRPr="00D30D2F">
        <w:rPr>
          <w:rFonts w:hint="cs"/>
          <w:rtl/>
        </w:rPr>
        <w:t>רק</w:t>
      </w:r>
      <w:r w:rsidRPr="00D30D2F">
        <w:rPr>
          <w:rtl/>
        </w:rPr>
        <w:t xml:space="preserve"> </w:t>
      </w:r>
      <w:r w:rsidRPr="00D30D2F">
        <w:rPr>
          <w:rFonts w:hint="cs"/>
          <w:rtl/>
        </w:rPr>
        <w:t>מרכיב</w:t>
      </w:r>
      <w:r w:rsidRPr="00D30D2F">
        <w:rPr>
          <w:rtl/>
        </w:rPr>
        <w:t xml:space="preserve"> </w:t>
      </w:r>
      <w:r w:rsidRPr="00D30D2F">
        <w:rPr>
          <w:rFonts w:hint="cs"/>
          <w:rtl/>
        </w:rPr>
        <w:t>אחד</w:t>
      </w:r>
      <w:r w:rsidRPr="00D30D2F">
        <w:rPr>
          <w:rtl/>
        </w:rPr>
        <w:t xml:space="preserve"> </w:t>
      </w:r>
      <w:r w:rsidRPr="00D30D2F">
        <w:rPr>
          <w:rFonts w:hint="cs"/>
          <w:rtl/>
        </w:rPr>
        <w:t>ממנו</w:t>
      </w:r>
      <w:r w:rsidRPr="00D30D2F">
        <w:rPr>
          <w:rtl/>
        </w:rPr>
        <w:t>.</w:t>
      </w:r>
    </w:p>
    <w:p w:rsidR="0053336A" w:rsidRPr="00DC0A8A" w:rsidP="00952B6C">
      <w:pPr>
        <w:pStyle w:val="ListParagraph"/>
        <w:numPr>
          <w:ilvl w:val="0"/>
          <w:numId w:val="13"/>
        </w:numPr>
        <w:autoSpaceDE/>
        <w:autoSpaceDN/>
        <w:adjustRightInd/>
        <w:spacing w:before="180" w:line="240" w:lineRule="exact"/>
        <w:ind w:right="2268"/>
        <w:rPr>
          <w:sz w:val="17"/>
          <w:szCs w:val="17"/>
          <w:rtl/>
        </w:rPr>
      </w:pPr>
      <w:r w:rsidRPr="00DC0A8A">
        <w:rPr>
          <w:rFonts w:hint="cs"/>
          <w:sz w:val="17"/>
          <w:szCs w:val="17"/>
          <w:rtl/>
        </w:rPr>
        <w:t xml:space="preserve">חברת </w:t>
      </w:r>
      <w:r w:rsidRPr="00DC0A8A">
        <w:rPr>
          <w:rFonts w:hint="cs"/>
          <w:sz w:val="17"/>
          <w:szCs w:val="17"/>
          <w:rtl/>
        </w:rPr>
        <w:t>נת"י</w:t>
      </w:r>
      <w:r w:rsidRPr="00DC0A8A">
        <w:rPr>
          <w:rFonts w:hint="cs"/>
          <w:sz w:val="17"/>
          <w:szCs w:val="17"/>
          <w:rtl/>
        </w:rPr>
        <w:t xml:space="preserve"> היא זרוע הביצוע של משרד התחבורה להקמה ולתחזוקה של כבישים בין-עירוניים. </w:t>
      </w:r>
      <w:r w:rsidRPr="00DC0A8A">
        <w:rPr>
          <w:rFonts w:hint="cs"/>
          <w:sz w:val="17"/>
          <w:szCs w:val="17"/>
          <w:rtl/>
        </w:rPr>
        <w:t>נת"י</w:t>
      </w:r>
      <w:r w:rsidRPr="00DC0A8A">
        <w:rPr>
          <w:rFonts w:hint="cs"/>
          <w:sz w:val="17"/>
          <w:szCs w:val="17"/>
          <w:rtl/>
        </w:rPr>
        <w:t xml:space="preserve"> הכינה מודל לאיתור מקומות תורפה בכבישים אלה המשווה את מספר התאונות בפועל למספר התאונות הצפוי. אם מספר התאונות בפועל גדול בהרבה ממספר התאונות החזוי, המקום שבו אירעו אותן תאונות מוגדר כמוקד סיכון. קריטריון נוסף הוא קטעים או צמתים שנדרש לשפרם על פי דוח שהכינו המשטרה או הממונה על הבטיחות ברשות, בעקבות תאונה קטלנית שאירעה בשלוש השנים האחרונות. </w:t>
      </w:r>
    </w:p>
    <w:p w:rsidR="0053336A" w:rsidRPr="00D30D2F" w:rsidP="00952B6C">
      <w:pPr>
        <w:spacing w:line="240" w:lineRule="exact"/>
        <w:ind w:left="340" w:right="2268"/>
        <w:jc w:val="both"/>
        <w:rPr>
          <w:rFonts w:ascii="Tahoma" w:hAnsi="Tahoma" w:cs="Tahoma"/>
          <w:b/>
          <w:sz w:val="17"/>
          <w:szCs w:val="17"/>
          <w:rtl/>
        </w:rPr>
      </w:pPr>
      <w:r w:rsidRPr="00D30D2F">
        <w:rPr>
          <w:rFonts w:ascii="Tahoma" w:hAnsi="Tahoma" w:cs="Tahoma" w:hint="cs"/>
          <w:sz w:val="17"/>
          <w:szCs w:val="17"/>
          <w:rtl/>
        </w:rPr>
        <w:t xml:space="preserve">משרד התחבורה הכין תכנית אב לתחבורה בשנת 2014 (להלן - תכנית אב לתחבורה). חברי </w:t>
      </w:r>
      <w:r w:rsidRPr="00D30D2F">
        <w:rPr>
          <w:rFonts w:ascii="Tahoma" w:hAnsi="Tahoma" w:cs="Tahoma" w:hint="cs"/>
          <w:b/>
          <w:sz w:val="17"/>
          <w:szCs w:val="17"/>
          <w:rtl/>
        </w:rPr>
        <w:t xml:space="preserve">הצוות שהכינו את התכנית הסתייגו מהמודל שפיתחה </w:t>
      </w:r>
      <w:r w:rsidRPr="00D30D2F">
        <w:rPr>
          <w:rFonts w:ascii="Tahoma" w:hAnsi="Tahoma" w:cs="Tahoma" w:hint="cs"/>
          <w:b/>
          <w:sz w:val="17"/>
          <w:szCs w:val="17"/>
          <w:rtl/>
        </w:rPr>
        <w:t>נת"י</w:t>
      </w:r>
      <w:r w:rsidRPr="00D30D2F">
        <w:rPr>
          <w:rFonts w:ascii="Tahoma" w:hAnsi="Tahoma" w:cs="Tahoma" w:hint="cs"/>
          <w:b/>
          <w:sz w:val="17"/>
          <w:szCs w:val="17"/>
          <w:rtl/>
        </w:rPr>
        <w:t xml:space="preserve">, בין השאר כיוון שלדעתם הגורמים לתאונות דרכים הם לעתים אירועים אקראיים ומרובי גורמים. </w:t>
      </w:r>
    </w:p>
    <w:p w:rsidR="0053336A" w:rsidRPr="00D30D2F" w:rsidP="00800130">
      <w:pPr>
        <w:spacing w:line="240" w:lineRule="exact"/>
        <w:ind w:left="283" w:right="2268"/>
        <w:jc w:val="both"/>
        <w:rPr>
          <w:rFonts w:ascii="Tahoma" w:hAnsi="Tahoma" w:cs="Tahoma"/>
          <w:sz w:val="17"/>
          <w:szCs w:val="17"/>
          <w:rtl/>
        </w:rPr>
      </w:pPr>
      <w:r w:rsidRPr="00D30D2F">
        <w:rPr>
          <w:rFonts w:ascii="Tahoma" w:hAnsi="Tahoma" w:cs="Tahoma" w:hint="cs"/>
          <w:sz w:val="17"/>
          <w:szCs w:val="17"/>
          <w:rtl/>
        </w:rPr>
        <w:t>משרד</w:t>
      </w:r>
      <w:r w:rsidRPr="00D30D2F">
        <w:rPr>
          <w:rFonts w:ascii="Tahoma" w:hAnsi="Tahoma" w:cs="Tahoma"/>
          <w:sz w:val="17"/>
          <w:szCs w:val="17"/>
          <w:rtl/>
        </w:rPr>
        <w:t xml:space="preserve"> התחבורה </w:t>
      </w:r>
      <w:r w:rsidRPr="00D30D2F">
        <w:rPr>
          <w:rFonts w:ascii="Tahoma" w:hAnsi="Tahoma" w:cs="Tahoma" w:hint="cs"/>
          <w:sz w:val="17"/>
          <w:szCs w:val="17"/>
          <w:rtl/>
        </w:rPr>
        <w:t>מסר</w:t>
      </w:r>
      <w:r w:rsidRPr="00D30D2F">
        <w:rPr>
          <w:rFonts w:ascii="Tahoma" w:hAnsi="Tahoma" w:cs="Tahoma"/>
          <w:sz w:val="17"/>
          <w:szCs w:val="17"/>
          <w:rtl/>
        </w:rPr>
        <w:t xml:space="preserve"> בתשובתו כי משנת 2017 ישונה סדר העדיפויות הרב</w:t>
      </w:r>
      <w:r w:rsidRPr="00D30D2F">
        <w:rPr>
          <w:rFonts w:ascii="Tahoma" w:hAnsi="Tahoma" w:cs="Tahoma" w:hint="cs"/>
          <w:sz w:val="17"/>
          <w:szCs w:val="17"/>
          <w:rtl/>
        </w:rPr>
        <w:t>-</w:t>
      </w:r>
      <w:r w:rsidRPr="00D30D2F">
        <w:rPr>
          <w:rFonts w:ascii="Tahoma" w:hAnsi="Tahoma" w:cs="Tahoma"/>
          <w:sz w:val="17"/>
          <w:szCs w:val="17"/>
          <w:rtl/>
        </w:rPr>
        <w:t xml:space="preserve">שנתי של חברת </w:t>
      </w:r>
      <w:r w:rsidRPr="00D30D2F">
        <w:rPr>
          <w:rFonts w:ascii="Tahoma" w:hAnsi="Tahoma" w:cs="Tahoma"/>
          <w:sz w:val="17"/>
          <w:szCs w:val="17"/>
          <w:rtl/>
        </w:rPr>
        <w:t>נת"י</w:t>
      </w:r>
      <w:r w:rsidRPr="00D30D2F">
        <w:rPr>
          <w:rFonts w:ascii="Tahoma" w:hAnsi="Tahoma" w:cs="Tahoma"/>
          <w:sz w:val="17"/>
          <w:szCs w:val="17"/>
          <w:rtl/>
        </w:rPr>
        <w:t xml:space="preserve"> </w:t>
      </w:r>
      <w:r w:rsidRPr="00D30D2F">
        <w:rPr>
          <w:rFonts w:ascii="Tahoma" w:hAnsi="Tahoma" w:cs="Tahoma" w:hint="cs"/>
          <w:sz w:val="17"/>
          <w:szCs w:val="17"/>
          <w:rtl/>
        </w:rPr>
        <w:t>לטיפול</w:t>
      </w:r>
      <w:r w:rsidRPr="00D30D2F">
        <w:rPr>
          <w:rFonts w:ascii="Tahoma" w:hAnsi="Tahoma" w:cs="Tahoma"/>
          <w:sz w:val="17"/>
          <w:szCs w:val="17"/>
          <w:rtl/>
        </w:rPr>
        <w:t xml:space="preserve"> במוקדי סיכון. למשל, </w:t>
      </w:r>
      <w:r w:rsidRPr="00D30D2F">
        <w:rPr>
          <w:rFonts w:ascii="Tahoma" w:hAnsi="Tahoma" w:cs="Tahoma" w:hint="cs"/>
          <w:sz w:val="17"/>
          <w:szCs w:val="17"/>
          <w:rtl/>
        </w:rPr>
        <w:t>שיפור תשתיות בעת פניות</w:t>
      </w:r>
      <w:r w:rsidRPr="00D30D2F">
        <w:rPr>
          <w:rFonts w:ascii="Tahoma" w:hAnsi="Tahoma" w:cs="Tahoma"/>
          <w:sz w:val="17"/>
          <w:szCs w:val="17"/>
          <w:rtl/>
        </w:rPr>
        <w:t xml:space="preserve"> שמאלה </w:t>
      </w:r>
      <w:r w:rsidRPr="00D30D2F">
        <w:rPr>
          <w:rFonts w:ascii="Tahoma" w:hAnsi="Tahoma" w:cs="Tahoma" w:hint="cs"/>
          <w:sz w:val="17"/>
          <w:szCs w:val="17"/>
          <w:rtl/>
        </w:rPr>
        <w:t>יתוקצב</w:t>
      </w:r>
      <w:r w:rsidRPr="00D30D2F">
        <w:rPr>
          <w:rFonts w:ascii="Tahoma" w:hAnsi="Tahoma" w:cs="Tahoma"/>
          <w:sz w:val="17"/>
          <w:szCs w:val="17"/>
          <w:rtl/>
        </w:rPr>
        <w:t xml:space="preserve"> </w:t>
      </w:r>
      <w:r w:rsidRPr="00D30D2F">
        <w:rPr>
          <w:rFonts w:ascii="Tahoma" w:hAnsi="Tahoma" w:cs="Tahoma" w:hint="cs"/>
          <w:sz w:val="17"/>
          <w:szCs w:val="17"/>
          <w:rtl/>
        </w:rPr>
        <w:t>בראש סדר העדיפויות</w:t>
      </w:r>
      <w:r w:rsidRPr="00D30D2F">
        <w:rPr>
          <w:rFonts w:ascii="Tahoma" w:hAnsi="Tahoma" w:cs="Tahoma"/>
          <w:sz w:val="17"/>
          <w:szCs w:val="17"/>
          <w:rtl/>
        </w:rPr>
        <w:t xml:space="preserve">, ללא מגבלת תקציב, </w:t>
      </w:r>
      <w:r w:rsidRPr="00D30D2F">
        <w:rPr>
          <w:rFonts w:ascii="Tahoma" w:hAnsi="Tahoma" w:cs="Tahoma" w:hint="cs"/>
          <w:sz w:val="17"/>
          <w:szCs w:val="17"/>
          <w:rtl/>
        </w:rPr>
        <w:t>ו</w:t>
      </w:r>
      <w:r w:rsidR="00800130">
        <w:rPr>
          <w:rFonts w:ascii="Tahoma" w:hAnsi="Tahoma" w:cs="Tahoma" w:hint="cs"/>
          <w:sz w:val="17"/>
          <w:szCs w:val="17"/>
          <w:rtl/>
        </w:rPr>
        <w:t>י</w:t>
      </w:r>
      <w:r w:rsidRPr="00D30D2F">
        <w:rPr>
          <w:rFonts w:ascii="Tahoma" w:hAnsi="Tahoma" w:cs="Tahoma" w:hint="cs"/>
          <w:sz w:val="17"/>
          <w:szCs w:val="17"/>
          <w:rtl/>
        </w:rPr>
        <w:t xml:space="preserve">ועדף </w:t>
      </w:r>
      <w:r w:rsidRPr="00D30D2F">
        <w:rPr>
          <w:rFonts w:ascii="Tahoma" w:hAnsi="Tahoma" w:cs="Tahoma"/>
          <w:sz w:val="17"/>
          <w:szCs w:val="17"/>
          <w:rtl/>
        </w:rPr>
        <w:t xml:space="preserve">על </w:t>
      </w:r>
      <w:r w:rsidRPr="00D30D2F">
        <w:rPr>
          <w:rFonts w:ascii="Tahoma" w:hAnsi="Tahoma" w:cs="Tahoma" w:hint="cs"/>
          <w:sz w:val="17"/>
          <w:szCs w:val="17"/>
          <w:rtl/>
        </w:rPr>
        <w:t>פני</w:t>
      </w:r>
      <w:r w:rsidRPr="00D30D2F">
        <w:rPr>
          <w:rFonts w:ascii="Tahoma" w:hAnsi="Tahoma" w:cs="Tahoma"/>
          <w:sz w:val="17"/>
          <w:szCs w:val="17"/>
          <w:rtl/>
        </w:rPr>
        <w:t xml:space="preserve"> </w:t>
      </w:r>
      <w:r w:rsidRPr="00D30D2F">
        <w:rPr>
          <w:rFonts w:ascii="Tahoma" w:hAnsi="Tahoma" w:cs="Tahoma" w:hint="cs"/>
          <w:sz w:val="17"/>
          <w:szCs w:val="17"/>
          <w:rtl/>
        </w:rPr>
        <w:t>פרויקטים</w:t>
      </w:r>
      <w:r w:rsidRPr="00D30D2F">
        <w:rPr>
          <w:rFonts w:ascii="Tahoma" w:hAnsi="Tahoma" w:cs="Tahoma"/>
          <w:sz w:val="17"/>
          <w:szCs w:val="17"/>
          <w:rtl/>
        </w:rPr>
        <w:t xml:space="preserve"> גדולים. </w:t>
      </w:r>
      <w:r w:rsidRPr="00D30D2F">
        <w:rPr>
          <w:rFonts w:ascii="Tahoma" w:hAnsi="Tahoma" w:cs="Tahoma" w:hint="cs"/>
          <w:sz w:val="17"/>
          <w:szCs w:val="17"/>
          <w:rtl/>
        </w:rPr>
        <w:t>משרד</w:t>
      </w:r>
      <w:r w:rsidRPr="00D30D2F">
        <w:rPr>
          <w:rFonts w:ascii="Tahoma" w:hAnsi="Tahoma" w:cs="Tahoma"/>
          <w:sz w:val="17"/>
          <w:szCs w:val="17"/>
          <w:rtl/>
        </w:rPr>
        <w:t xml:space="preserve"> התחבורה </w:t>
      </w:r>
      <w:r w:rsidRPr="00D30D2F">
        <w:rPr>
          <w:rFonts w:ascii="Tahoma" w:hAnsi="Tahoma" w:cs="Tahoma" w:hint="cs"/>
          <w:sz w:val="17"/>
          <w:szCs w:val="17"/>
          <w:rtl/>
        </w:rPr>
        <w:t>הוסיף כי</w:t>
      </w:r>
      <w:r w:rsidRPr="00D30D2F">
        <w:rPr>
          <w:rFonts w:ascii="Tahoma" w:hAnsi="Tahoma" w:cs="Tahoma"/>
          <w:sz w:val="17"/>
          <w:szCs w:val="17"/>
          <w:rtl/>
        </w:rPr>
        <w:t xml:space="preserve"> </w:t>
      </w:r>
      <w:r w:rsidRPr="00D30D2F">
        <w:rPr>
          <w:rFonts w:ascii="Tahoma" w:hAnsi="Tahoma" w:cs="Tahoma" w:hint="cs"/>
          <w:sz w:val="17"/>
          <w:szCs w:val="17"/>
          <w:rtl/>
        </w:rPr>
        <w:t>הוא</w:t>
      </w:r>
      <w:r w:rsidRPr="00D30D2F">
        <w:rPr>
          <w:rFonts w:ascii="Tahoma" w:hAnsi="Tahoma" w:cs="Tahoma"/>
          <w:sz w:val="17"/>
          <w:szCs w:val="17"/>
          <w:rtl/>
        </w:rPr>
        <w:t xml:space="preserve"> </w:t>
      </w:r>
      <w:r w:rsidRPr="00D30D2F">
        <w:rPr>
          <w:rFonts w:ascii="Tahoma" w:hAnsi="Tahoma" w:cs="Tahoma" w:hint="cs"/>
          <w:sz w:val="17"/>
          <w:szCs w:val="17"/>
          <w:rtl/>
        </w:rPr>
        <w:t>פועל</w:t>
      </w:r>
      <w:r w:rsidRPr="00D30D2F">
        <w:rPr>
          <w:rFonts w:ascii="Tahoma" w:hAnsi="Tahoma" w:cs="Tahoma"/>
          <w:sz w:val="17"/>
          <w:szCs w:val="17"/>
          <w:rtl/>
        </w:rPr>
        <w:t xml:space="preserve"> </w:t>
      </w:r>
      <w:r w:rsidRPr="00D30D2F">
        <w:rPr>
          <w:rFonts w:ascii="Tahoma" w:hAnsi="Tahoma" w:cs="Tahoma" w:hint="cs"/>
          <w:sz w:val="17"/>
          <w:szCs w:val="17"/>
          <w:rtl/>
        </w:rPr>
        <w:t>גם</w:t>
      </w:r>
      <w:r w:rsidRPr="00D30D2F">
        <w:rPr>
          <w:rFonts w:ascii="Tahoma" w:hAnsi="Tahoma" w:cs="Tahoma"/>
          <w:sz w:val="17"/>
          <w:szCs w:val="17"/>
          <w:rtl/>
        </w:rPr>
        <w:t xml:space="preserve"> </w:t>
      </w:r>
      <w:r w:rsidRPr="00D30D2F">
        <w:rPr>
          <w:rFonts w:ascii="Tahoma" w:hAnsi="Tahoma" w:cs="Tahoma" w:hint="cs"/>
          <w:sz w:val="17"/>
          <w:szCs w:val="17"/>
          <w:rtl/>
        </w:rPr>
        <w:t>בתחומים</w:t>
      </w:r>
      <w:r w:rsidRPr="00D30D2F">
        <w:rPr>
          <w:rFonts w:ascii="Tahoma" w:hAnsi="Tahoma" w:cs="Tahoma"/>
          <w:sz w:val="17"/>
          <w:szCs w:val="17"/>
          <w:rtl/>
        </w:rPr>
        <w:t xml:space="preserve"> </w:t>
      </w:r>
      <w:r w:rsidRPr="00D30D2F">
        <w:rPr>
          <w:rFonts w:ascii="Tahoma" w:hAnsi="Tahoma" w:cs="Tahoma" w:hint="cs"/>
          <w:sz w:val="17"/>
          <w:szCs w:val="17"/>
          <w:rtl/>
        </w:rPr>
        <w:t>אחרים</w:t>
      </w:r>
      <w:r w:rsidRPr="00D30D2F">
        <w:rPr>
          <w:rFonts w:ascii="Tahoma" w:hAnsi="Tahoma" w:cs="Tahoma"/>
          <w:sz w:val="17"/>
          <w:szCs w:val="17"/>
          <w:rtl/>
        </w:rPr>
        <w:t xml:space="preserve"> </w:t>
      </w:r>
      <w:r w:rsidRPr="00D30D2F">
        <w:rPr>
          <w:rFonts w:ascii="Tahoma" w:hAnsi="Tahoma" w:cs="Tahoma" w:hint="cs"/>
          <w:sz w:val="17"/>
          <w:szCs w:val="17"/>
          <w:rtl/>
        </w:rPr>
        <w:t>לשיפור</w:t>
      </w:r>
      <w:r w:rsidRPr="00D30D2F">
        <w:rPr>
          <w:rFonts w:ascii="Tahoma" w:hAnsi="Tahoma" w:cs="Tahoma"/>
          <w:sz w:val="17"/>
          <w:szCs w:val="17"/>
          <w:rtl/>
        </w:rPr>
        <w:t xml:space="preserve"> </w:t>
      </w:r>
      <w:r w:rsidRPr="00D30D2F">
        <w:rPr>
          <w:rFonts w:ascii="Tahoma" w:hAnsi="Tahoma" w:cs="Tahoma" w:hint="cs"/>
          <w:sz w:val="17"/>
          <w:szCs w:val="17"/>
          <w:rtl/>
        </w:rPr>
        <w:t>התשתית,</w:t>
      </w:r>
      <w:r w:rsidRPr="00D30D2F">
        <w:rPr>
          <w:rFonts w:ascii="Tahoma" w:hAnsi="Tahoma" w:cs="Tahoma"/>
          <w:sz w:val="17"/>
          <w:szCs w:val="17"/>
          <w:rtl/>
        </w:rPr>
        <w:t xml:space="preserve"> </w:t>
      </w:r>
      <w:r w:rsidRPr="00D30D2F">
        <w:rPr>
          <w:rFonts w:ascii="Tahoma" w:hAnsi="Tahoma" w:cs="Tahoma" w:hint="cs"/>
          <w:sz w:val="17"/>
          <w:szCs w:val="17"/>
          <w:rtl/>
        </w:rPr>
        <w:t>למשל באמצעות</w:t>
      </w:r>
      <w:r w:rsidRPr="00D30D2F">
        <w:rPr>
          <w:rFonts w:ascii="Tahoma" w:hAnsi="Tahoma" w:cs="Tahoma"/>
          <w:sz w:val="17"/>
          <w:szCs w:val="17"/>
          <w:rtl/>
        </w:rPr>
        <w:t xml:space="preserve"> </w:t>
      </w:r>
      <w:r w:rsidRPr="00D30D2F">
        <w:rPr>
          <w:rFonts w:ascii="Tahoma" w:hAnsi="Tahoma" w:cs="Tahoma" w:hint="cs"/>
          <w:sz w:val="17"/>
          <w:szCs w:val="17"/>
          <w:rtl/>
        </w:rPr>
        <w:t>טיפול</w:t>
      </w:r>
      <w:r w:rsidRPr="00D30D2F">
        <w:rPr>
          <w:rFonts w:ascii="Tahoma" w:hAnsi="Tahoma" w:cs="Tahoma"/>
          <w:sz w:val="17"/>
          <w:szCs w:val="17"/>
          <w:rtl/>
        </w:rPr>
        <w:t xml:space="preserve"> </w:t>
      </w:r>
      <w:r w:rsidRPr="00D30D2F">
        <w:rPr>
          <w:rFonts w:ascii="Tahoma" w:hAnsi="Tahoma" w:cs="Tahoma" w:hint="cs"/>
          <w:sz w:val="17"/>
          <w:szCs w:val="17"/>
          <w:rtl/>
        </w:rPr>
        <w:t>בטיחותי</w:t>
      </w:r>
      <w:r w:rsidRPr="00D30D2F">
        <w:rPr>
          <w:rFonts w:ascii="Tahoma" w:hAnsi="Tahoma" w:cs="Tahoma"/>
          <w:sz w:val="17"/>
          <w:szCs w:val="17"/>
          <w:rtl/>
        </w:rPr>
        <w:t xml:space="preserve"> </w:t>
      </w:r>
      <w:r w:rsidRPr="00D30D2F">
        <w:rPr>
          <w:rFonts w:ascii="Tahoma" w:hAnsi="Tahoma" w:cs="Tahoma" w:hint="cs"/>
          <w:sz w:val="17"/>
          <w:szCs w:val="17"/>
          <w:rtl/>
        </w:rPr>
        <w:t>בכבישים</w:t>
      </w:r>
      <w:r w:rsidRPr="00D30D2F">
        <w:rPr>
          <w:rFonts w:ascii="Tahoma" w:hAnsi="Tahoma" w:cs="Tahoma"/>
          <w:sz w:val="17"/>
          <w:szCs w:val="17"/>
          <w:rtl/>
        </w:rPr>
        <w:t xml:space="preserve"> </w:t>
      </w:r>
      <w:r w:rsidRPr="00D30D2F">
        <w:rPr>
          <w:rFonts w:ascii="Tahoma" w:hAnsi="Tahoma" w:cs="Tahoma" w:hint="cs"/>
          <w:sz w:val="17"/>
          <w:szCs w:val="17"/>
          <w:rtl/>
        </w:rPr>
        <w:t>חוצי</w:t>
      </w:r>
      <w:r w:rsidRPr="00D30D2F">
        <w:rPr>
          <w:rFonts w:ascii="Tahoma" w:hAnsi="Tahoma" w:cs="Tahoma"/>
          <w:sz w:val="17"/>
          <w:szCs w:val="17"/>
          <w:rtl/>
        </w:rPr>
        <w:t xml:space="preserve"> </w:t>
      </w:r>
      <w:r w:rsidRPr="00D30D2F">
        <w:rPr>
          <w:rFonts w:ascii="Tahoma" w:hAnsi="Tahoma" w:cs="Tahoma" w:hint="cs"/>
          <w:sz w:val="17"/>
          <w:szCs w:val="17"/>
          <w:rtl/>
        </w:rPr>
        <w:t>יישובים</w:t>
      </w:r>
      <w:r w:rsidRPr="00D30D2F">
        <w:rPr>
          <w:rFonts w:ascii="Tahoma" w:hAnsi="Tahoma" w:cs="Tahoma"/>
          <w:sz w:val="17"/>
          <w:szCs w:val="17"/>
          <w:rtl/>
        </w:rPr>
        <w:t xml:space="preserve"> </w:t>
      </w:r>
      <w:r w:rsidRPr="00D30D2F">
        <w:rPr>
          <w:rFonts w:ascii="Tahoma" w:hAnsi="Tahoma" w:cs="Tahoma" w:hint="cs"/>
          <w:sz w:val="17"/>
          <w:szCs w:val="17"/>
          <w:rtl/>
        </w:rPr>
        <w:t>ושדרוג</w:t>
      </w:r>
      <w:r w:rsidRPr="00D30D2F">
        <w:rPr>
          <w:rFonts w:ascii="Tahoma" w:hAnsi="Tahoma" w:cs="Tahoma"/>
          <w:sz w:val="17"/>
          <w:szCs w:val="17"/>
          <w:rtl/>
        </w:rPr>
        <w:t xml:space="preserve"> </w:t>
      </w:r>
      <w:r w:rsidRPr="00D30D2F">
        <w:rPr>
          <w:rFonts w:ascii="Tahoma" w:hAnsi="Tahoma" w:cs="Tahoma" w:hint="cs"/>
          <w:sz w:val="17"/>
          <w:szCs w:val="17"/>
          <w:rtl/>
        </w:rPr>
        <w:t>כבישים</w:t>
      </w:r>
      <w:r w:rsidRPr="00D30D2F">
        <w:rPr>
          <w:rFonts w:ascii="Tahoma" w:hAnsi="Tahoma" w:cs="Tahoma"/>
          <w:sz w:val="17"/>
          <w:szCs w:val="17"/>
          <w:rtl/>
        </w:rPr>
        <w:t xml:space="preserve"> </w:t>
      </w:r>
      <w:r w:rsidRPr="00D30D2F">
        <w:rPr>
          <w:rFonts w:ascii="Tahoma" w:hAnsi="Tahoma" w:cs="Tahoma" w:hint="cs"/>
          <w:sz w:val="17"/>
          <w:szCs w:val="17"/>
          <w:rtl/>
        </w:rPr>
        <w:t>שהוזנחו</w:t>
      </w:r>
      <w:r w:rsidRPr="00D30D2F">
        <w:rPr>
          <w:rFonts w:ascii="Tahoma" w:hAnsi="Tahoma" w:cs="Tahoma"/>
          <w:sz w:val="17"/>
          <w:szCs w:val="17"/>
          <w:rtl/>
        </w:rPr>
        <w:t xml:space="preserve"> </w:t>
      </w:r>
      <w:r w:rsidRPr="00D30D2F">
        <w:rPr>
          <w:rFonts w:ascii="Tahoma" w:hAnsi="Tahoma" w:cs="Tahoma" w:hint="cs"/>
          <w:sz w:val="17"/>
          <w:szCs w:val="17"/>
          <w:rtl/>
        </w:rPr>
        <w:t>במהלך</w:t>
      </w:r>
      <w:r w:rsidRPr="00D30D2F">
        <w:rPr>
          <w:rFonts w:ascii="Tahoma" w:hAnsi="Tahoma" w:cs="Tahoma"/>
          <w:sz w:val="17"/>
          <w:szCs w:val="17"/>
          <w:rtl/>
        </w:rPr>
        <w:t xml:space="preserve"> </w:t>
      </w:r>
      <w:r w:rsidRPr="00D30D2F">
        <w:rPr>
          <w:rFonts w:ascii="Tahoma" w:hAnsi="Tahoma" w:cs="Tahoma" w:hint="cs"/>
          <w:sz w:val="17"/>
          <w:szCs w:val="17"/>
          <w:rtl/>
        </w:rPr>
        <w:t>השנים</w:t>
      </w:r>
      <w:r w:rsidRPr="00D30D2F">
        <w:rPr>
          <w:rFonts w:ascii="Tahoma" w:hAnsi="Tahoma" w:cs="Tahoma"/>
          <w:sz w:val="17"/>
          <w:szCs w:val="17"/>
          <w:rtl/>
        </w:rPr>
        <w:t xml:space="preserve"> ("כבישים </w:t>
      </w:r>
      <w:r w:rsidRPr="00D30D2F">
        <w:rPr>
          <w:rFonts w:ascii="Tahoma" w:hAnsi="Tahoma" w:cs="Tahoma" w:hint="cs"/>
          <w:sz w:val="17"/>
          <w:szCs w:val="17"/>
          <w:rtl/>
        </w:rPr>
        <w:t>ללא</w:t>
      </w:r>
      <w:r w:rsidRPr="00D30D2F">
        <w:rPr>
          <w:rFonts w:ascii="Tahoma" w:hAnsi="Tahoma" w:cs="Tahoma"/>
          <w:sz w:val="17"/>
          <w:szCs w:val="17"/>
          <w:rtl/>
        </w:rPr>
        <w:t xml:space="preserve"> </w:t>
      </w:r>
      <w:r w:rsidRPr="00D30D2F">
        <w:rPr>
          <w:rFonts w:ascii="Tahoma" w:hAnsi="Tahoma" w:cs="Tahoma" w:hint="cs"/>
          <w:sz w:val="17"/>
          <w:szCs w:val="17"/>
          <w:rtl/>
        </w:rPr>
        <w:t>אבא</w:t>
      </w:r>
      <w:r w:rsidRPr="00D30D2F">
        <w:rPr>
          <w:rFonts w:ascii="Tahoma" w:hAnsi="Tahoma" w:cs="Tahoma"/>
          <w:sz w:val="17"/>
          <w:szCs w:val="17"/>
          <w:rtl/>
        </w:rPr>
        <w:t xml:space="preserve">") </w:t>
      </w:r>
      <w:r w:rsidRPr="00D30D2F">
        <w:rPr>
          <w:rFonts w:ascii="Tahoma" w:hAnsi="Tahoma" w:cs="Tahoma" w:hint="cs"/>
          <w:sz w:val="17"/>
          <w:szCs w:val="17"/>
          <w:rtl/>
        </w:rPr>
        <w:t>והעברתם</w:t>
      </w:r>
      <w:r w:rsidRPr="00D30D2F">
        <w:rPr>
          <w:rFonts w:ascii="Tahoma" w:hAnsi="Tahoma" w:cs="Tahoma"/>
          <w:sz w:val="17"/>
          <w:szCs w:val="17"/>
          <w:rtl/>
        </w:rPr>
        <w:t xml:space="preserve"> </w:t>
      </w:r>
      <w:r w:rsidRPr="00D30D2F">
        <w:rPr>
          <w:rFonts w:ascii="Tahoma" w:hAnsi="Tahoma" w:cs="Tahoma" w:hint="cs"/>
          <w:sz w:val="17"/>
          <w:szCs w:val="17"/>
          <w:rtl/>
        </w:rPr>
        <w:t>לאחריות</w:t>
      </w:r>
      <w:r w:rsidRPr="00D30D2F">
        <w:rPr>
          <w:rFonts w:ascii="Tahoma" w:hAnsi="Tahoma" w:cs="Tahoma"/>
          <w:sz w:val="17"/>
          <w:szCs w:val="17"/>
          <w:rtl/>
        </w:rPr>
        <w:t xml:space="preserve"> </w:t>
      </w:r>
      <w:r w:rsidRPr="00D30D2F">
        <w:rPr>
          <w:rFonts w:ascii="Tahoma" w:hAnsi="Tahoma" w:cs="Tahoma" w:hint="cs"/>
          <w:sz w:val="17"/>
          <w:szCs w:val="17"/>
          <w:rtl/>
        </w:rPr>
        <w:t>נת</w:t>
      </w:r>
      <w:r w:rsidRPr="00D30D2F">
        <w:rPr>
          <w:rFonts w:ascii="Tahoma" w:hAnsi="Tahoma" w:cs="Tahoma"/>
          <w:sz w:val="17"/>
          <w:szCs w:val="17"/>
          <w:rtl/>
        </w:rPr>
        <w:t>"י</w:t>
      </w:r>
      <w:r w:rsidRPr="00D30D2F">
        <w:rPr>
          <w:rFonts w:ascii="Tahoma" w:hAnsi="Tahoma" w:cs="Tahoma"/>
          <w:sz w:val="17"/>
          <w:szCs w:val="17"/>
          <w:rtl/>
        </w:rPr>
        <w:t>.</w:t>
      </w:r>
      <w:r w:rsidRPr="00D30D2F">
        <w:rPr>
          <w:rFonts w:ascii="Tahoma" w:hAnsi="Tahoma" w:cs="Tahoma" w:hint="cs"/>
          <w:sz w:val="17"/>
          <w:szCs w:val="17"/>
          <w:rtl/>
        </w:rPr>
        <w:t xml:space="preserve"> </w:t>
      </w:r>
    </w:p>
    <w:p w:rsidR="0053336A" w:rsidRPr="00DC0A8A" w:rsidP="00952B6C">
      <w:pPr>
        <w:pStyle w:val="ListParagraph"/>
        <w:numPr>
          <w:ilvl w:val="0"/>
          <w:numId w:val="13"/>
        </w:numPr>
        <w:autoSpaceDE/>
        <w:autoSpaceDN/>
        <w:adjustRightInd/>
        <w:spacing w:line="240" w:lineRule="exact"/>
        <w:ind w:right="2268"/>
        <w:rPr>
          <w:sz w:val="17"/>
          <w:szCs w:val="17"/>
          <w:rtl/>
        </w:rPr>
      </w:pPr>
      <w:r w:rsidRPr="00DC0A8A">
        <w:rPr>
          <w:rFonts w:hint="cs"/>
          <w:sz w:val="17"/>
          <w:szCs w:val="17"/>
          <w:rtl/>
        </w:rPr>
        <w:t xml:space="preserve">ועדה בין-משרדית בראשות מנהל אגף תשתיות בין-עירוניות במשרד התחבורה, אשר עם חבריה נמנים נציגים </w:t>
      </w:r>
      <w:r w:rsidRPr="00DC0A8A">
        <w:rPr>
          <w:rFonts w:hint="cs"/>
          <w:sz w:val="17"/>
          <w:szCs w:val="17"/>
          <w:rtl/>
        </w:rPr>
        <w:t>מנת"י</w:t>
      </w:r>
      <w:r w:rsidRPr="00DC0A8A">
        <w:rPr>
          <w:rFonts w:hint="cs"/>
          <w:sz w:val="17"/>
          <w:szCs w:val="17"/>
          <w:rtl/>
        </w:rPr>
        <w:t xml:space="preserve">, מהמשטרה ומהרשות, בוחנת את הפרויקטים לביצוע במוקדי סיכון, וקובעת אם לאשרם על פי המודל שהכינה </w:t>
      </w:r>
      <w:r w:rsidRPr="00DC0A8A">
        <w:rPr>
          <w:rFonts w:hint="cs"/>
          <w:sz w:val="17"/>
          <w:szCs w:val="17"/>
          <w:rtl/>
        </w:rPr>
        <w:t>נת"י</w:t>
      </w:r>
      <w:r w:rsidRPr="00DC0A8A">
        <w:rPr>
          <w:rFonts w:hint="cs"/>
          <w:sz w:val="17"/>
          <w:szCs w:val="17"/>
          <w:rtl/>
        </w:rPr>
        <w:t xml:space="preserve">. הוועדה גם מאשרת את דרך הטיפול במוקד הסיכון כגון העתקת צומת, התקנת רמזור או אחר. </w:t>
      </w:r>
    </w:p>
    <w:p w:rsidR="0053336A" w:rsidRPr="00D30D2F" w:rsidP="00952B6C">
      <w:pPr>
        <w:spacing w:line="240" w:lineRule="exact"/>
        <w:ind w:left="283" w:right="2268"/>
        <w:jc w:val="both"/>
        <w:rPr>
          <w:rFonts w:ascii="Tahoma" w:hAnsi="Tahoma" w:cs="Tahoma"/>
          <w:sz w:val="17"/>
          <w:szCs w:val="17"/>
          <w:rtl/>
        </w:rPr>
      </w:pPr>
      <w:r w:rsidRPr="00D30D2F">
        <w:rPr>
          <w:rFonts w:ascii="Tahoma" w:hAnsi="Tahoma" w:cs="Tahoma" w:hint="cs"/>
          <w:sz w:val="17"/>
          <w:szCs w:val="17"/>
          <w:rtl/>
        </w:rPr>
        <w:t xml:space="preserve">להלן נתונים על ניצול תקציב מזומן למוקדי סיכון ע"י </w:t>
      </w:r>
      <w:r w:rsidRPr="00D30D2F">
        <w:rPr>
          <w:rFonts w:ascii="Tahoma" w:hAnsi="Tahoma" w:cs="Tahoma" w:hint="cs"/>
          <w:sz w:val="17"/>
          <w:szCs w:val="17"/>
          <w:rtl/>
        </w:rPr>
        <w:t>נת"י</w:t>
      </w:r>
      <w:r w:rsidRPr="00D30D2F">
        <w:rPr>
          <w:rFonts w:ascii="Tahoma" w:hAnsi="Tahoma" w:cs="Tahoma" w:hint="cs"/>
          <w:sz w:val="17"/>
          <w:szCs w:val="17"/>
          <w:rtl/>
        </w:rPr>
        <w:t xml:space="preserve">, על פי נתוני אגף התקציבים במשרד האוצר (להלן </w:t>
      </w:r>
      <w:r w:rsidRPr="00D30D2F">
        <w:rPr>
          <w:rFonts w:ascii="Tahoma" w:hAnsi="Tahoma" w:cs="Tahoma"/>
          <w:sz w:val="17"/>
          <w:szCs w:val="17"/>
          <w:rtl/>
        </w:rPr>
        <w:t>–</w:t>
      </w:r>
      <w:r w:rsidRPr="00D30D2F">
        <w:rPr>
          <w:rFonts w:ascii="Tahoma" w:hAnsi="Tahoma" w:cs="Tahoma" w:hint="cs"/>
          <w:sz w:val="17"/>
          <w:szCs w:val="17"/>
          <w:rtl/>
        </w:rPr>
        <w:t xml:space="preserve"> </w:t>
      </w:r>
      <w:r w:rsidRPr="00D30D2F">
        <w:rPr>
          <w:rFonts w:ascii="Tahoma" w:hAnsi="Tahoma" w:cs="Tahoma" w:hint="cs"/>
          <w:sz w:val="17"/>
          <w:szCs w:val="17"/>
          <w:rtl/>
        </w:rPr>
        <w:t>אג"ת</w:t>
      </w:r>
      <w:r w:rsidRPr="00D30D2F">
        <w:rPr>
          <w:rFonts w:ascii="Tahoma" w:hAnsi="Tahoma" w:cs="Tahoma" w:hint="cs"/>
          <w:sz w:val="17"/>
          <w:szCs w:val="17"/>
          <w:rtl/>
        </w:rPr>
        <w:t xml:space="preserve">). </w:t>
      </w:r>
    </w:p>
    <w:p w:rsidR="00D341A2" w:rsidP="00952B6C">
      <w:pPr>
        <w:bidi w:val="0"/>
        <w:rPr>
          <w:rFonts w:ascii="Tahoma" w:hAnsi="Tahoma" w:cs="Tahoma"/>
          <w:color w:val="0B5294" w:themeColor="accent1" w:themeShade="BF"/>
          <w:sz w:val="18"/>
          <w:szCs w:val="18"/>
          <w:rtl/>
        </w:rPr>
      </w:pPr>
      <w:r>
        <w:rPr>
          <w:rtl/>
        </w:rPr>
        <w:br w:type="page"/>
      </w:r>
    </w:p>
    <w:p w:rsidR="0053336A" w:rsidRPr="00D341A2" w:rsidP="00E462BF">
      <w:pPr>
        <w:pStyle w:val="tab-name"/>
        <w:rPr>
          <w:b/>
          <w:bCs/>
          <w:rtl/>
        </w:rPr>
      </w:pPr>
      <w:r w:rsidRPr="00D30D2F">
        <w:rPr>
          <w:rFonts w:hint="cs"/>
          <w:rtl/>
        </w:rPr>
        <w:t>לוח</w:t>
      </w:r>
      <w:r w:rsidRPr="00D30D2F">
        <w:rPr>
          <w:rtl/>
        </w:rPr>
        <w:t xml:space="preserve"> </w:t>
      </w:r>
      <w:r w:rsidRPr="00D30D2F">
        <w:rPr>
          <w:rFonts w:hint="cs"/>
          <w:rtl/>
        </w:rPr>
        <w:t>5</w:t>
      </w:r>
      <w:r w:rsidR="00D341A2">
        <w:rPr>
          <w:rFonts w:hint="cs"/>
          <w:rtl/>
        </w:rPr>
        <w:t xml:space="preserve">: </w:t>
      </w:r>
      <w:r w:rsidRPr="00D341A2">
        <w:rPr>
          <w:rFonts w:hint="cs"/>
          <w:b/>
          <w:bCs/>
          <w:rtl/>
        </w:rPr>
        <w:t>ניצול</w:t>
      </w:r>
      <w:r w:rsidRPr="00D341A2">
        <w:rPr>
          <w:b/>
          <w:bCs/>
          <w:rtl/>
        </w:rPr>
        <w:t xml:space="preserve"> תקציב </w:t>
      </w:r>
      <w:r w:rsidR="00800130">
        <w:rPr>
          <w:rFonts w:hint="cs"/>
          <w:b/>
          <w:bCs/>
          <w:rtl/>
        </w:rPr>
        <w:t>(</w:t>
      </w:r>
      <w:r w:rsidRPr="0015404D" w:rsidR="0015404D">
        <w:rPr>
          <w:rFonts w:hint="cs"/>
          <w:b/>
          <w:bCs/>
          <w:rtl/>
        </w:rPr>
        <w:t>מזומן</w:t>
      </w:r>
      <w:r w:rsidR="00800130">
        <w:rPr>
          <w:rFonts w:hint="cs"/>
          <w:b/>
          <w:bCs/>
          <w:rtl/>
        </w:rPr>
        <w:t>)</w:t>
      </w:r>
      <w:r w:rsidRPr="0015404D" w:rsidR="0015404D">
        <w:rPr>
          <w:rFonts w:hint="cs"/>
          <w:b/>
          <w:bCs/>
          <w:rtl/>
        </w:rPr>
        <w:t xml:space="preserve"> </w:t>
      </w:r>
      <w:r w:rsidRPr="00D341A2">
        <w:rPr>
          <w:b/>
          <w:bCs/>
          <w:rtl/>
        </w:rPr>
        <w:t xml:space="preserve">מוקדי סיכון </w:t>
      </w:r>
      <w:r w:rsidRPr="00D341A2">
        <w:rPr>
          <w:rFonts w:hint="cs"/>
          <w:b/>
          <w:bCs/>
          <w:rtl/>
        </w:rPr>
        <w:t>בנת</w:t>
      </w:r>
      <w:r w:rsidRPr="00D341A2">
        <w:rPr>
          <w:b/>
          <w:bCs/>
          <w:rtl/>
        </w:rPr>
        <w:t>"י</w:t>
      </w:r>
      <w:r w:rsidR="00E462BF">
        <w:rPr>
          <w:rFonts w:hint="cs"/>
          <w:b/>
          <w:bCs/>
          <w:rtl/>
        </w:rPr>
        <w:t>, בשנים</w:t>
      </w:r>
      <w:r w:rsidR="00D341A2">
        <w:rPr>
          <w:rFonts w:hint="cs"/>
          <w:b/>
          <w:bCs/>
          <w:rtl/>
        </w:rPr>
        <w:t xml:space="preserve"> 2015-2013</w:t>
      </w:r>
    </w:p>
    <w:tbl>
      <w:tblPr>
        <w:tblStyle w:val="TableGrid"/>
        <w:tblDescription w:val="בלוח מפורטים התקציבים המקוריים למוקדי סיכון והביצוע במזומן של נת&quot;י למוקדי סיכון, במיליוני ש&quot;ח בשנים 2015-2013."/>
        <w:bidiVisual/>
        <w:tblW w:w="6236" w:type="dxa"/>
        <w:tblInd w:w="113" w:type="dxa"/>
        <w:tblBorders>
          <w:top w:val="single" w:sz="8" w:space="0" w:color="auto"/>
          <w:left w:val="single" w:sz="8" w:space="0" w:color="auto"/>
          <w:bottom w:val="single" w:sz="8" w:space="0" w:color="auto"/>
          <w:right w:val="single" w:sz="8" w:space="0" w:color="auto"/>
          <w:insideH w:val="none" w:sz="0" w:space="0" w:color="auto"/>
        </w:tblBorders>
        <w:tblLook w:val="04A0"/>
      </w:tblPr>
      <w:tblGrid>
        <w:gridCol w:w="642"/>
        <w:gridCol w:w="2827"/>
        <w:gridCol w:w="2767"/>
      </w:tblGrid>
      <w:tr w:rsidTr="0015404D">
        <w:tblPrEx>
          <w:tblW w:w="6236" w:type="dxa"/>
          <w:tblInd w:w="113" w:type="dxa"/>
          <w:tblBorders>
            <w:top w:val="single" w:sz="8" w:space="0" w:color="auto"/>
            <w:left w:val="single" w:sz="8" w:space="0" w:color="auto"/>
            <w:bottom w:val="single" w:sz="8" w:space="0" w:color="auto"/>
            <w:right w:val="single" w:sz="8" w:space="0" w:color="auto"/>
            <w:insideH w:val="none" w:sz="0" w:space="0" w:color="auto"/>
          </w:tblBorders>
          <w:tblLook w:val="04A0"/>
        </w:tblPrEx>
        <w:trPr>
          <w:trHeight w:val="315"/>
          <w:tblHeader/>
        </w:trPr>
        <w:tc>
          <w:tcPr>
            <w:tcW w:w="0" w:type="auto"/>
            <w:tcBorders>
              <w:top w:val="single" w:sz="8" w:space="0" w:color="auto"/>
              <w:bottom w:val="single" w:sz="8" w:space="0" w:color="auto"/>
            </w:tcBorders>
            <w:shd w:val="clear" w:color="auto" w:fill="CEEAF5"/>
            <w:noWrap/>
            <w:vAlign w:val="bottom"/>
            <w:hideMark/>
          </w:tcPr>
          <w:p w:rsidR="0053336A" w:rsidRPr="00361347" w:rsidP="00952B6C">
            <w:pPr>
              <w:spacing w:before="40" w:after="40" w:line="280" w:lineRule="exact"/>
              <w:rPr>
                <w:b/>
                <w:bCs/>
                <w:sz w:val="16"/>
                <w:szCs w:val="16"/>
              </w:rPr>
            </w:pPr>
            <w:r w:rsidRPr="00361347">
              <w:rPr>
                <w:rFonts w:ascii="Tahoma" w:hAnsi="Tahoma" w:cs="Tahoma" w:hint="cs"/>
                <w:b/>
                <w:bCs/>
                <w:sz w:val="16"/>
                <w:szCs w:val="16"/>
                <w:rtl/>
              </w:rPr>
              <w:t>שנה</w:t>
            </w:r>
          </w:p>
        </w:tc>
        <w:tc>
          <w:tcPr>
            <w:tcW w:w="0" w:type="auto"/>
            <w:tcBorders>
              <w:top w:val="single" w:sz="8" w:space="0" w:color="auto"/>
              <w:bottom w:val="single" w:sz="8" w:space="0" w:color="auto"/>
            </w:tcBorders>
            <w:shd w:val="clear" w:color="auto" w:fill="CEEAF5"/>
            <w:noWrap/>
            <w:vAlign w:val="bottom"/>
            <w:hideMark/>
          </w:tcPr>
          <w:p w:rsidR="0053336A" w:rsidRPr="00361347" w:rsidP="00952B6C">
            <w:pPr>
              <w:spacing w:before="40" w:after="40" w:line="280" w:lineRule="exact"/>
              <w:rPr>
                <w:b/>
                <w:bCs/>
                <w:sz w:val="16"/>
                <w:szCs w:val="16"/>
              </w:rPr>
            </w:pPr>
            <w:r w:rsidRPr="00361347">
              <w:rPr>
                <w:rFonts w:ascii="Tahoma" w:hAnsi="Tahoma" w:cs="Tahoma" w:hint="cs"/>
                <w:b/>
                <w:bCs/>
                <w:sz w:val="16"/>
                <w:szCs w:val="16"/>
                <w:rtl/>
              </w:rPr>
              <w:t>תקציב מקורי (במיליוני ש"ח )</w:t>
            </w:r>
          </w:p>
        </w:tc>
        <w:tc>
          <w:tcPr>
            <w:tcW w:w="0" w:type="auto"/>
            <w:tcBorders>
              <w:top w:val="single" w:sz="8" w:space="0" w:color="auto"/>
              <w:bottom w:val="single" w:sz="8" w:space="0" w:color="auto"/>
            </w:tcBorders>
            <w:shd w:val="clear" w:color="auto" w:fill="CEEAF5"/>
            <w:vAlign w:val="bottom"/>
          </w:tcPr>
          <w:p w:rsidR="0053336A" w:rsidRPr="00361347" w:rsidP="0015404D">
            <w:pPr>
              <w:spacing w:before="40" w:after="40" w:line="280" w:lineRule="exact"/>
              <w:rPr>
                <w:b/>
                <w:bCs/>
                <w:sz w:val="16"/>
                <w:szCs w:val="16"/>
                <w:rtl/>
              </w:rPr>
            </w:pPr>
            <w:r w:rsidRPr="00361347">
              <w:rPr>
                <w:rFonts w:ascii="Tahoma" w:hAnsi="Tahoma" w:cs="Tahoma" w:hint="cs"/>
                <w:b/>
                <w:bCs/>
                <w:sz w:val="16"/>
                <w:szCs w:val="16"/>
                <w:rtl/>
              </w:rPr>
              <w:t xml:space="preserve">ביצוע </w:t>
            </w:r>
            <w:r w:rsidRPr="00361347">
              <w:rPr>
                <w:rFonts w:ascii="Tahoma" w:hAnsi="Tahoma" w:cs="Tahoma"/>
                <w:b/>
                <w:bCs/>
                <w:sz w:val="16"/>
                <w:szCs w:val="16"/>
                <w:rtl/>
              </w:rPr>
              <w:t>תקציב</w:t>
            </w:r>
            <w:r w:rsidRPr="00361347">
              <w:rPr>
                <w:rFonts w:ascii="Tahoma" w:hAnsi="Tahoma" w:cs="Tahoma" w:hint="cs"/>
                <w:b/>
                <w:bCs/>
                <w:sz w:val="16"/>
                <w:szCs w:val="16"/>
                <w:rtl/>
              </w:rPr>
              <w:t xml:space="preserve"> (במיליוני ש"ח)</w:t>
            </w:r>
          </w:p>
        </w:tc>
      </w:tr>
      <w:tr w:rsidTr="00361347">
        <w:tblPrEx>
          <w:tblW w:w="6236" w:type="dxa"/>
          <w:tblInd w:w="113" w:type="dxa"/>
          <w:tblLook w:val="04A0"/>
        </w:tblPrEx>
        <w:trPr>
          <w:trHeight w:val="315"/>
        </w:trPr>
        <w:tc>
          <w:tcPr>
            <w:tcW w:w="0" w:type="auto"/>
            <w:tcBorders>
              <w:top w:val="single" w:sz="8" w:space="0" w:color="auto"/>
            </w:tcBorders>
            <w:shd w:val="clear" w:color="auto" w:fill="auto"/>
            <w:noWrap/>
            <w:vAlign w:val="bottom"/>
            <w:hideMark/>
          </w:tcPr>
          <w:p w:rsidR="0053336A" w:rsidRPr="00361347" w:rsidP="00952B6C">
            <w:pPr>
              <w:spacing w:before="40" w:after="40" w:line="280" w:lineRule="exact"/>
              <w:rPr>
                <w:sz w:val="16"/>
                <w:szCs w:val="16"/>
              </w:rPr>
            </w:pPr>
            <w:r w:rsidRPr="00361347">
              <w:rPr>
                <w:rFonts w:ascii="Tahoma" w:hAnsi="Tahoma" w:cs="Tahoma"/>
                <w:sz w:val="16"/>
                <w:szCs w:val="16"/>
                <w:rtl/>
              </w:rPr>
              <w:t>2015</w:t>
            </w:r>
          </w:p>
        </w:tc>
        <w:tc>
          <w:tcPr>
            <w:tcW w:w="0" w:type="auto"/>
            <w:tcBorders>
              <w:top w:val="single" w:sz="8" w:space="0" w:color="auto"/>
            </w:tcBorders>
            <w:shd w:val="clear" w:color="auto" w:fill="auto"/>
            <w:noWrap/>
            <w:vAlign w:val="bottom"/>
            <w:hideMark/>
          </w:tcPr>
          <w:p w:rsidR="0053336A" w:rsidRPr="00361347" w:rsidP="00952B6C">
            <w:pPr>
              <w:spacing w:before="40" w:after="40" w:line="280" w:lineRule="exact"/>
              <w:rPr>
                <w:sz w:val="16"/>
                <w:szCs w:val="16"/>
                <w:rtl/>
              </w:rPr>
            </w:pPr>
            <w:r w:rsidRPr="00361347">
              <w:rPr>
                <w:rFonts w:ascii="Tahoma" w:hAnsi="Tahoma" w:cs="Tahoma" w:hint="cs"/>
                <w:sz w:val="16"/>
                <w:szCs w:val="16"/>
                <w:rtl/>
              </w:rPr>
              <w:t>135</w:t>
            </w:r>
          </w:p>
        </w:tc>
        <w:tc>
          <w:tcPr>
            <w:tcW w:w="0" w:type="auto"/>
            <w:tcBorders>
              <w:top w:val="single" w:sz="8" w:space="0" w:color="auto"/>
            </w:tcBorders>
            <w:shd w:val="clear" w:color="auto" w:fill="auto"/>
            <w:vAlign w:val="bottom"/>
          </w:tcPr>
          <w:p w:rsidR="0053336A" w:rsidRPr="00361347" w:rsidP="00952B6C">
            <w:pPr>
              <w:spacing w:before="40" w:after="40" w:line="280" w:lineRule="exact"/>
              <w:rPr>
                <w:sz w:val="16"/>
                <w:szCs w:val="16"/>
              </w:rPr>
            </w:pPr>
            <w:r w:rsidRPr="00361347">
              <w:rPr>
                <w:rFonts w:ascii="Tahoma" w:hAnsi="Tahoma" w:cs="Tahoma" w:hint="cs"/>
                <w:sz w:val="16"/>
                <w:szCs w:val="16"/>
                <w:rtl/>
              </w:rPr>
              <w:t>105</w:t>
            </w:r>
          </w:p>
        </w:tc>
      </w:tr>
      <w:tr w:rsidTr="00361347">
        <w:tblPrEx>
          <w:tblW w:w="6236" w:type="dxa"/>
          <w:tblInd w:w="113" w:type="dxa"/>
          <w:tblLook w:val="04A0"/>
        </w:tblPrEx>
        <w:trPr>
          <w:trHeight w:val="315"/>
        </w:trPr>
        <w:tc>
          <w:tcPr>
            <w:tcW w:w="0" w:type="auto"/>
            <w:shd w:val="clear" w:color="auto" w:fill="auto"/>
            <w:noWrap/>
            <w:vAlign w:val="bottom"/>
            <w:hideMark/>
          </w:tcPr>
          <w:p w:rsidR="0053336A" w:rsidRPr="00361347" w:rsidP="00952B6C">
            <w:pPr>
              <w:spacing w:before="40" w:after="40" w:line="280" w:lineRule="exact"/>
              <w:rPr>
                <w:sz w:val="16"/>
                <w:szCs w:val="16"/>
              </w:rPr>
            </w:pPr>
            <w:r w:rsidRPr="00361347">
              <w:rPr>
                <w:rFonts w:ascii="Tahoma" w:hAnsi="Tahoma" w:cs="Tahoma"/>
                <w:sz w:val="16"/>
                <w:szCs w:val="16"/>
                <w:rtl/>
              </w:rPr>
              <w:t>2014</w:t>
            </w:r>
          </w:p>
        </w:tc>
        <w:tc>
          <w:tcPr>
            <w:tcW w:w="0" w:type="auto"/>
            <w:shd w:val="clear" w:color="auto" w:fill="auto"/>
            <w:noWrap/>
            <w:vAlign w:val="bottom"/>
            <w:hideMark/>
          </w:tcPr>
          <w:p w:rsidR="0053336A" w:rsidRPr="00361347" w:rsidP="00952B6C">
            <w:pPr>
              <w:spacing w:before="40" w:after="40" w:line="280" w:lineRule="exact"/>
              <w:rPr>
                <w:sz w:val="16"/>
                <w:szCs w:val="16"/>
                <w:rtl/>
              </w:rPr>
            </w:pPr>
            <w:r w:rsidRPr="00361347">
              <w:rPr>
                <w:rFonts w:ascii="Tahoma" w:hAnsi="Tahoma" w:cs="Tahoma"/>
                <w:sz w:val="16"/>
                <w:szCs w:val="16"/>
                <w:rtl/>
              </w:rPr>
              <w:t> </w:t>
            </w:r>
            <w:r w:rsidRPr="00361347">
              <w:rPr>
                <w:rFonts w:ascii="Tahoma" w:hAnsi="Tahoma" w:cs="Tahoma" w:hint="cs"/>
                <w:sz w:val="16"/>
                <w:szCs w:val="16"/>
                <w:rtl/>
              </w:rPr>
              <w:t>200</w:t>
            </w:r>
          </w:p>
        </w:tc>
        <w:tc>
          <w:tcPr>
            <w:tcW w:w="0" w:type="auto"/>
            <w:shd w:val="clear" w:color="auto" w:fill="auto"/>
            <w:vAlign w:val="bottom"/>
          </w:tcPr>
          <w:p w:rsidR="0053336A" w:rsidRPr="00361347" w:rsidP="00952B6C">
            <w:pPr>
              <w:spacing w:before="40" w:after="40" w:line="280" w:lineRule="exact"/>
              <w:rPr>
                <w:sz w:val="16"/>
                <w:szCs w:val="16"/>
              </w:rPr>
            </w:pPr>
            <w:r w:rsidRPr="00361347">
              <w:rPr>
                <w:rFonts w:ascii="Tahoma" w:hAnsi="Tahoma" w:cs="Tahoma" w:hint="cs"/>
                <w:sz w:val="16"/>
                <w:szCs w:val="16"/>
                <w:rtl/>
              </w:rPr>
              <w:t>135</w:t>
            </w:r>
          </w:p>
        </w:tc>
      </w:tr>
      <w:tr w:rsidTr="00361347">
        <w:tblPrEx>
          <w:tblW w:w="6236" w:type="dxa"/>
          <w:tblInd w:w="113" w:type="dxa"/>
          <w:tblLook w:val="04A0"/>
        </w:tblPrEx>
        <w:trPr>
          <w:trHeight w:val="315"/>
        </w:trPr>
        <w:tc>
          <w:tcPr>
            <w:tcW w:w="0" w:type="auto"/>
            <w:shd w:val="clear" w:color="auto" w:fill="auto"/>
            <w:noWrap/>
            <w:vAlign w:val="bottom"/>
            <w:hideMark/>
          </w:tcPr>
          <w:p w:rsidR="0053336A" w:rsidRPr="00361347" w:rsidP="00952B6C">
            <w:pPr>
              <w:spacing w:before="40" w:after="40" w:line="280" w:lineRule="exact"/>
              <w:rPr>
                <w:sz w:val="16"/>
                <w:szCs w:val="16"/>
              </w:rPr>
            </w:pPr>
            <w:r w:rsidRPr="00361347">
              <w:rPr>
                <w:rFonts w:ascii="Tahoma" w:hAnsi="Tahoma" w:cs="Tahoma"/>
                <w:sz w:val="16"/>
                <w:szCs w:val="16"/>
                <w:rtl/>
              </w:rPr>
              <w:t>2013</w:t>
            </w:r>
          </w:p>
        </w:tc>
        <w:tc>
          <w:tcPr>
            <w:tcW w:w="0" w:type="auto"/>
            <w:shd w:val="clear" w:color="auto" w:fill="auto"/>
            <w:noWrap/>
            <w:vAlign w:val="bottom"/>
            <w:hideMark/>
          </w:tcPr>
          <w:p w:rsidR="0053336A" w:rsidRPr="00361347" w:rsidP="00952B6C">
            <w:pPr>
              <w:spacing w:before="40" w:after="40" w:line="280" w:lineRule="exact"/>
              <w:rPr>
                <w:sz w:val="16"/>
                <w:szCs w:val="16"/>
                <w:rtl/>
              </w:rPr>
            </w:pPr>
            <w:r w:rsidRPr="00361347">
              <w:rPr>
                <w:rFonts w:ascii="Tahoma" w:hAnsi="Tahoma" w:cs="Tahoma"/>
                <w:sz w:val="16"/>
                <w:szCs w:val="16"/>
                <w:rtl/>
              </w:rPr>
              <w:t> </w:t>
            </w:r>
            <w:r w:rsidRPr="00361347">
              <w:rPr>
                <w:rFonts w:ascii="Tahoma" w:hAnsi="Tahoma" w:cs="Tahoma" w:hint="cs"/>
                <w:sz w:val="16"/>
                <w:szCs w:val="16"/>
                <w:rtl/>
              </w:rPr>
              <w:t>200</w:t>
            </w:r>
          </w:p>
        </w:tc>
        <w:tc>
          <w:tcPr>
            <w:tcW w:w="0" w:type="auto"/>
            <w:shd w:val="clear" w:color="auto" w:fill="auto"/>
            <w:vAlign w:val="bottom"/>
          </w:tcPr>
          <w:p w:rsidR="0053336A" w:rsidRPr="00361347" w:rsidP="00952B6C">
            <w:pPr>
              <w:spacing w:before="40" w:after="40" w:line="280" w:lineRule="exact"/>
              <w:rPr>
                <w:rFonts w:ascii="Tahoma" w:hAnsi="Tahoma" w:cs="Tahoma"/>
                <w:sz w:val="16"/>
                <w:szCs w:val="16"/>
              </w:rPr>
            </w:pPr>
            <w:r w:rsidRPr="00361347">
              <w:rPr>
                <w:rFonts w:ascii="Tahoma" w:hAnsi="Tahoma" w:cs="Tahoma" w:hint="cs"/>
                <w:sz w:val="16"/>
                <w:szCs w:val="16"/>
                <w:rtl/>
              </w:rPr>
              <w:t>186</w:t>
            </w:r>
          </w:p>
        </w:tc>
      </w:tr>
    </w:tbl>
    <w:p w:rsidR="0053336A" w:rsidRPr="00D30D2F" w:rsidP="00952B6C">
      <w:pPr>
        <w:spacing w:before="240" w:line="240" w:lineRule="exact"/>
        <w:ind w:left="340" w:right="2268"/>
        <w:jc w:val="both"/>
        <w:rPr>
          <w:rFonts w:ascii="Tahoma" w:hAnsi="Tahoma" w:cs="Tahoma"/>
          <w:sz w:val="17"/>
          <w:szCs w:val="17"/>
          <w:rtl/>
        </w:rPr>
      </w:pPr>
      <w:r w:rsidRPr="00D30D2F">
        <w:rPr>
          <w:rFonts w:ascii="Tahoma" w:hAnsi="Tahoma" w:cs="Tahoma" w:hint="cs"/>
          <w:sz w:val="17"/>
          <w:szCs w:val="17"/>
          <w:rtl/>
        </w:rPr>
        <w:t xml:space="preserve">מהלוח עולה כי בשנים 2015-2013 לא ניצלה </w:t>
      </w:r>
      <w:r w:rsidRPr="00D30D2F">
        <w:rPr>
          <w:rFonts w:ascii="Tahoma" w:hAnsi="Tahoma" w:cs="Tahoma" w:hint="cs"/>
          <w:sz w:val="17"/>
          <w:szCs w:val="17"/>
          <w:rtl/>
        </w:rPr>
        <w:t>נת"י</w:t>
      </w:r>
      <w:r w:rsidRPr="00D30D2F">
        <w:rPr>
          <w:rFonts w:ascii="Tahoma" w:hAnsi="Tahoma" w:cs="Tahoma" w:hint="cs"/>
          <w:sz w:val="17"/>
          <w:szCs w:val="17"/>
          <w:rtl/>
        </w:rPr>
        <w:t xml:space="preserve"> את מלוא תקציב המזומן למוקדי סיכון. </w:t>
      </w:r>
    </w:p>
    <w:p w:rsidR="0053336A" w:rsidRPr="00D30D2F" w:rsidP="00952B6C">
      <w:pPr>
        <w:spacing w:after="240" w:line="240" w:lineRule="exact"/>
        <w:ind w:left="340" w:right="2268"/>
        <w:jc w:val="both"/>
        <w:rPr>
          <w:rFonts w:ascii="Tahoma" w:hAnsi="Tahoma" w:cs="Tahoma"/>
          <w:sz w:val="17"/>
          <w:szCs w:val="17"/>
          <w:rtl/>
        </w:rPr>
      </w:pPr>
      <w:r w:rsidRPr="00D30D2F">
        <w:rPr>
          <w:rFonts w:ascii="Tahoma" w:hAnsi="Tahoma" w:cs="Tahoma" w:hint="cs"/>
          <w:sz w:val="17"/>
          <w:szCs w:val="17"/>
          <w:rtl/>
        </w:rPr>
        <w:t xml:space="preserve">ביוני 2015 התריע הממונה על התקציבים במשרד האוצר (להלן - ראש </w:t>
      </w:r>
      <w:r w:rsidRPr="00D30D2F">
        <w:rPr>
          <w:rFonts w:ascii="Tahoma" w:hAnsi="Tahoma" w:cs="Tahoma" w:hint="cs"/>
          <w:sz w:val="17"/>
          <w:szCs w:val="17"/>
          <w:rtl/>
        </w:rPr>
        <w:t>אג"ת</w:t>
      </w:r>
      <w:r w:rsidRPr="00D30D2F">
        <w:rPr>
          <w:rFonts w:ascii="Tahoma" w:hAnsi="Tahoma" w:cs="Tahoma" w:hint="cs"/>
          <w:sz w:val="17"/>
          <w:szCs w:val="17"/>
          <w:rtl/>
        </w:rPr>
        <w:t>), מר אמיר לוי, לפני מנכ"ל משרד התחבורה דאז, מר עוזי יצחקי (להלן - מנכ"ל משרד התחבורה דאז)</w:t>
      </w:r>
      <w:r>
        <w:rPr>
          <w:rStyle w:val="FootnoteReference"/>
          <w:rFonts w:ascii="Tahoma" w:hAnsi="Tahoma" w:cs="Tahoma"/>
          <w:sz w:val="17"/>
          <w:szCs w:val="17"/>
          <w:rtl/>
        </w:rPr>
        <w:footnoteReference w:id="20"/>
      </w:r>
      <w:r w:rsidRPr="00D30D2F">
        <w:rPr>
          <w:rFonts w:ascii="Tahoma" w:hAnsi="Tahoma" w:cs="Tahoma" w:hint="cs"/>
          <w:sz w:val="17"/>
          <w:szCs w:val="17"/>
          <w:rtl/>
        </w:rPr>
        <w:t xml:space="preserve">, כי </w:t>
      </w:r>
      <w:r w:rsidRPr="00D30D2F">
        <w:rPr>
          <w:rFonts w:ascii="Tahoma" w:hAnsi="Tahoma" w:cs="Tahoma" w:hint="cs"/>
          <w:sz w:val="17"/>
          <w:szCs w:val="17"/>
          <w:rtl/>
        </w:rPr>
        <w:t>נת"י</w:t>
      </w:r>
      <w:r w:rsidRPr="00D30D2F">
        <w:rPr>
          <w:rFonts w:ascii="Tahoma" w:hAnsi="Tahoma" w:cs="Tahoma" w:hint="cs"/>
          <w:sz w:val="17"/>
          <w:szCs w:val="17"/>
          <w:rtl/>
        </w:rPr>
        <w:t xml:space="preserve"> מתקשה לנצל את התקציבים שהוקצו לה ומתעכבת בביצוע </w:t>
      </w:r>
      <w:r w:rsidRPr="00D30D2F">
        <w:rPr>
          <w:rFonts w:ascii="Tahoma" w:hAnsi="Tahoma" w:cs="Tahoma" w:hint="cs"/>
          <w:sz w:val="17"/>
          <w:szCs w:val="17"/>
          <w:rtl/>
        </w:rPr>
        <w:t>פרויקטי</w:t>
      </w:r>
      <w:r w:rsidRPr="00D30D2F">
        <w:rPr>
          <w:rFonts w:ascii="Tahoma" w:hAnsi="Tahoma" w:cs="Tahoma" w:hint="cs"/>
          <w:sz w:val="17"/>
          <w:szCs w:val="17"/>
          <w:rtl/>
        </w:rPr>
        <w:t xml:space="preserve"> בטיחות. ראש </w:t>
      </w:r>
      <w:r w:rsidRPr="00D30D2F">
        <w:rPr>
          <w:rFonts w:ascii="Tahoma" w:hAnsi="Tahoma" w:cs="Tahoma" w:hint="cs"/>
          <w:sz w:val="17"/>
          <w:szCs w:val="17"/>
          <w:rtl/>
        </w:rPr>
        <w:t>אג"ת</w:t>
      </w:r>
      <w:r w:rsidRPr="00D30D2F">
        <w:rPr>
          <w:rFonts w:ascii="Tahoma" w:hAnsi="Tahoma" w:cs="Tahoma" w:hint="cs"/>
          <w:sz w:val="17"/>
          <w:szCs w:val="17"/>
          <w:rtl/>
        </w:rPr>
        <w:t xml:space="preserve"> ביקש ממנכ"ל המשרד לשקול מחדש את מנגנוני הקצאת התקציבים בתחום הבטיחות בדרכים כדי לאפשר טיפול יעיל ומהיר במגמת הגידול במספר ההרוגים שהסתמנה. </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D30D2F">
        <w:rPr>
          <w:rFonts w:hint="cs"/>
          <w:rtl/>
        </w:rPr>
        <w:t>לדעת</w:t>
      </w:r>
      <w:r w:rsidRPr="00D30D2F">
        <w:rPr>
          <w:rtl/>
        </w:rPr>
        <w:t xml:space="preserve"> </w:t>
      </w:r>
      <w:r w:rsidRPr="00D30D2F">
        <w:rPr>
          <w:rFonts w:hint="cs"/>
          <w:rtl/>
        </w:rPr>
        <w:t xml:space="preserve">משרד מבקר המדינה, על משרד התחבורה </w:t>
      </w:r>
      <w:r w:rsidRPr="00D30D2F">
        <w:rPr>
          <w:rFonts w:hint="cs"/>
          <w:rtl/>
        </w:rPr>
        <w:t>ונת</w:t>
      </w:r>
      <w:r w:rsidRPr="00D30D2F">
        <w:rPr>
          <w:rtl/>
        </w:rPr>
        <w:t>"י</w:t>
      </w:r>
      <w:r w:rsidRPr="00D30D2F">
        <w:rPr>
          <w:rtl/>
        </w:rPr>
        <w:t xml:space="preserve"> </w:t>
      </w:r>
      <w:r w:rsidRPr="00D30D2F">
        <w:rPr>
          <w:rFonts w:hint="cs"/>
          <w:rtl/>
        </w:rPr>
        <w:t xml:space="preserve">לפעול בנחישות לקידום </w:t>
      </w:r>
      <w:r w:rsidRPr="00D30D2F">
        <w:rPr>
          <w:rtl/>
        </w:rPr>
        <w:t>פרויקטים בכבישים ו</w:t>
      </w:r>
      <w:r w:rsidRPr="00D30D2F">
        <w:rPr>
          <w:rFonts w:hint="cs"/>
          <w:rtl/>
        </w:rPr>
        <w:t>ב</w:t>
      </w:r>
      <w:r w:rsidRPr="00D30D2F">
        <w:rPr>
          <w:rtl/>
        </w:rPr>
        <w:t>מוקדי סיכון</w:t>
      </w:r>
      <w:r w:rsidRPr="00D30D2F">
        <w:rPr>
          <w:rFonts w:hint="cs"/>
          <w:rtl/>
        </w:rPr>
        <w:t>,</w:t>
      </w:r>
      <w:r w:rsidRPr="00D30D2F">
        <w:rPr>
          <w:rtl/>
        </w:rPr>
        <w:t xml:space="preserve"> </w:t>
      </w:r>
      <w:r w:rsidRPr="00D30D2F">
        <w:rPr>
          <w:rFonts w:hint="cs"/>
          <w:rtl/>
        </w:rPr>
        <w:t>כדי</w:t>
      </w:r>
      <w:r w:rsidRPr="00D30D2F">
        <w:rPr>
          <w:rtl/>
        </w:rPr>
        <w:t xml:space="preserve"> </w:t>
      </w:r>
      <w:r w:rsidRPr="00D30D2F">
        <w:rPr>
          <w:rFonts w:hint="cs"/>
          <w:rtl/>
        </w:rPr>
        <w:t xml:space="preserve">לשפר את מידת בטיחותם </w:t>
      </w:r>
      <w:r w:rsidRPr="00D30D2F">
        <w:rPr>
          <w:rtl/>
        </w:rPr>
        <w:t>ולמנוע תאונות</w:t>
      </w:r>
      <w:r w:rsidRPr="00D30D2F">
        <w:rPr>
          <w:rFonts w:hint="cs"/>
          <w:rtl/>
        </w:rPr>
        <w:t xml:space="preserve"> ונפגעים. </w:t>
      </w:r>
    </w:p>
    <w:p w:rsidR="0053336A" w:rsidRPr="00653611" w:rsidP="00952B6C">
      <w:pPr>
        <w:pStyle w:val="KOT5"/>
        <w:rPr>
          <w:rtl/>
        </w:rPr>
      </w:pPr>
      <w:bookmarkStart w:id="7" w:name="_Toc447531464"/>
      <w:r w:rsidRPr="00653611">
        <w:rPr>
          <w:rFonts w:hint="cs"/>
          <w:rtl/>
        </w:rPr>
        <w:t>תאונות דרכים שבהן היו מעורבים הולכי רגל</w:t>
      </w:r>
      <w:bookmarkEnd w:id="7"/>
      <w:r w:rsidRPr="00653611">
        <w:rPr>
          <w:rFonts w:hint="cs"/>
          <w:rtl/>
        </w:rPr>
        <w:t xml:space="preserve"> </w:t>
      </w:r>
    </w:p>
    <w:p w:rsidR="0053336A" w:rsidRPr="00D30D2F" w:rsidP="0015404D">
      <w:pPr>
        <w:spacing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F10F3F" w:rsidRPr="00373C5D" w:rsidP="004802CF">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0127281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63567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10F3F" w:rsidRPr="00881D99" w:rsidP="004802CF">
                            <w:pPr>
                              <w:spacing w:after="0" w:line="240" w:lineRule="auto"/>
                              <w:rPr>
                                <w:color w:val="0B5294"/>
                                <w:spacing w:val="-4"/>
                                <w:sz w:val="24"/>
                                <w:szCs w:val="24"/>
                                <w:rtl/>
                                <w:cs/>
                              </w:rPr>
                            </w:pPr>
                            <w:r w:rsidRPr="004802CF">
                              <w:rPr>
                                <w:rFonts w:cs="Tahoma" w:hint="eastAsia"/>
                                <w:color w:val="0B5294"/>
                                <w:spacing w:val="-4"/>
                                <w:sz w:val="24"/>
                                <w:szCs w:val="24"/>
                                <w:rtl/>
                              </w:rPr>
                              <w:t>השיעור</w:t>
                            </w:r>
                            <w:r w:rsidRPr="004802CF">
                              <w:rPr>
                                <w:rFonts w:cs="Tahoma"/>
                                <w:color w:val="0B5294"/>
                                <w:spacing w:val="-4"/>
                                <w:sz w:val="24"/>
                                <w:szCs w:val="24"/>
                                <w:rtl/>
                              </w:rPr>
                              <w:t xml:space="preserve"> </w:t>
                            </w:r>
                            <w:r w:rsidRPr="004802CF">
                              <w:rPr>
                                <w:rFonts w:cs="Tahoma" w:hint="eastAsia"/>
                                <w:color w:val="0B5294"/>
                                <w:spacing w:val="-4"/>
                                <w:sz w:val="24"/>
                                <w:szCs w:val="24"/>
                                <w:rtl/>
                              </w:rPr>
                              <w:t>היחסי</w:t>
                            </w:r>
                            <w:r w:rsidRPr="004802CF">
                              <w:rPr>
                                <w:rFonts w:cs="Tahoma"/>
                                <w:color w:val="0B5294"/>
                                <w:spacing w:val="-4"/>
                                <w:sz w:val="24"/>
                                <w:szCs w:val="24"/>
                                <w:rtl/>
                              </w:rPr>
                              <w:t xml:space="preserve"> </w:t>
                            </w:r>
                            <w:r w:rsidRPr="004802CF">
                              <w:rPr>
                                <w:rFonts w:cs="Tahoma" w:hint="eastAsia"/>
                                <w:color w:val="0B5294"/>
                                <w:spacing w:val="-4"/>
                                <w:sz w:val="24"/>
                                <w:szCs w:val="24"/>
                                <w:rtl/>
                              </w:rPr>
                              <w:t>של</w:t>
                            </w:r>
                            <w:r w:rsidRPr="004802CF">
                              <w:rPr>
                                <w:rFonts w:cs="Tahoma"/>
                                <w:color w:val="0B5294"/>
                                <w:spacing w:val="-4"/>
                                <w:sz w:val="24"/>
                                <w:szCs w:val="24"/>
                                <w:rtl/>
                              </w:rPr>
                              <w:t xml:space="preserve"> </w:t>
                            </w:r>
                            <w:r w:rsidRPr="004802CF">
                              <w:rPr>
                                <w:rFonts w:cs="Tahoma" w:hint="eastAsia"/>
                                <w:color w:val="0B5294"/>
                                <w:spacing w:val="-4"/>
                                <w:sz w:val="24"/>
                                <w:szCs w:val="24"/>
                                <w:rtl/>
                              </w:rPr>
                              <w:t>ההרוגים</w:t>
                            </w:r>
                            <w:r w:rsidRPr="004802CF">
                              <w:rPr>
                                <w:rFonts w:cs="Tahoma"/>
                                <w:color w:val="0B5294"/>
                                <w:spacing w:val="-4"/>
                                <w:sz w:val="24"/>
                                <w:szCs w:val="24"/>
                                <w:rtl/>
                              </w:rPr>
                              <w:t xml:space="preserve"> </w:t>
                            </w:r>
                            <w:r w:rsidRPr="004802CF">
                              <w:rPr>
                                <w:rFonts w:cs="Tahoma" w:hint="eastAsia"/>
                                <w:color w:val="0B5294"/>
                                <w:spacing w:val="-4"/>
                                <w:sz w:val="24"/>
                                <w:szCs w:val="24"/>
                                <w:rtl/>
                              </w:rPr>
                              <w:t>שהם</w:t>
                            </w:r>
                            <w:r w:rsidRPr="004802CF">
                              <w:rPr>
                                <w:rFonts w:cs="Tahoma"/>
                                <w:color w:val="0B5294"/>
                                <w:spacing w:val="-4"/>
                                <w:sz w:val="24"/>
                                <w:szCs w:val="24"/>
                                <w:rtl/>
                              </w:rPr>
                              <w:t xml:space="preserve"> </w:t>
                            </w:r>
                            <w:r w:rsidRPr="004802CF">
                              <w:rPr>
                                <w:rFonts w:cs="Tahoma" w:hint="eastAsia"/>
                                <w:color w:val="0B5294"/>
                                <w:spacing w:val="-4"/>
                                <w:sz w:val="24"/>
                                <w:szCs w:val="24"/>
                                <w:rtl/>
                              </w:rPr>
                              <w:t>הולכי</w:t>
                            </w:r>
                            <w:r w:rsidRPr="004802CF">
                              <w:rPr>
                                <w:rFonts w:cs="Tahoma"/>
                                <w:color w:val="0B5294"/>
                                <w:spacing w:val="-4"/>
                                <w:sz w:val="24"/>
                                <w:szCs w:val="24"/>
                                <w:rtl/>
                              </w:rPr>
                              <w:t xml:space="preserve"> </w:t>
                            </w:r>
                            <w:r w:rsidRPr="004802CF">
                              <w:rPr>
                                <w:rFonts w:cs="Tahoma" w:hint="eastAsia"/>
                                <w:color w:val="0B5294"/>
                                <w:spacing w:val="-4"/>
                                <w:sz w:val="24"/>
                                <w:szCs w:val="24"/>
                                <w:rtl/>
                              </w:rPr>
                              <w:t>הרגל</w:t>
                            </w:r>
                            <w:r w:rsidRPr="004802CF">
                              <w:rPr>
                                <w:rFonts w:cs="Tahoma"/>
                                <w:color w:val="0B5294"/>
                                <w:spacing w:val="-4"/>
                                <w:sz w:val="24"/>
                                <w:szCs w:val="24"/>
                                <w:rtl/>
                              </w:rPr>
                              <w:t xml:space="preserve"> </w:t>
                            </w:r>
                            <w:r w:rsidRPr="004802CF">
                              <w:rPr>
                                <w:rFonts w:cs="Tahoma" w:hint="eastAsia"/>
                                <w:color w:val="0B5294"/>
                                <w:spacing w:val="-4"/>
                                <w:sz w:val="24"/>
                                <w:szCs w:val="24"/>
                                <w:rtl/>
                              </w:rPr>
                              <w:t>מכלל</w:t>
                            </w:r>
                            <w:r w:rsidRPr="004802CF">
                              <w:rPr>
                                <w:rFonts w:cs="Tahoma"/>
                                <w:color w:val="0B5294"/>
                                <w:spacing w:val="-4"/>
                                <w:sz w:val="24"/>
                                <w:szCs w:val="24"/>
                                <w:rtl/>
                              </w:rPr>
                              <w:t xml:space="preserve"> </w:t>
                            </w:r>
                            <w:r w:rsidRPr="004802CF">
                              <w:rPr>
                                <w:rFonts w:cs="Tahoma" w:hint="eastAsia"/>
                                <w:color w:val="0B5294"/>
                                <w:spacing w:val="-4"/>
                                <w:sz w:val="24"/>
                                <w:szCs w:val="24"/>
                                <w:rtl/>
                              </w:rPr>
                              <w:t>ההרוגים</w:t>
                            </w:r>
                            <w:r w:rsidRPr="004802CF">
                              <w:rPr>
                                <w:rFonts w:cs="Tahoma"/>
                                <w:color w:val="0B5294"/>
                                <w:spacing w:val="-4"/>
                                <w:sz w:val="24"/>
                                <w:szCs w:val="24"/>
                                <w:rtl/>
                              </w:rPr>
                              <w:t xml:space="preserve"> </w:t>
                            </w:r>
                            <w:r w:rsidRPr="004802CF">
                              <w:rPr>
                                <w:rFonts w:cs="Tahoma" w:hint="eastAsia"/>
                                <w:color w:val="0B5294"/>
                                <w:spacing w:val="-4"/>
                                <w:sz w:val="24"/>
                                <w:szCs w:val="24"/>
                                <w:rtl/>
                              </w:rPr>
                              <w:t>בתאונות</w:t>
                            </w:r>
                            <w:r w:rsidRPr="004802CF">
                              <w:rPr>
                                <w:rFonts w:cs="Tahoma"/>
                                <w:color w:val="0B5294"/>
                                <w:spacing w:val="-4"/>
                                <w:sz w:val="24"/>
                                <w:szCs w:val="24"/>
                                <w:rtl/>
                              </w:rPr>
                              <w:t xml:space="preserve"> </w:t>
                            </w:r>
                            <w:r w:rsidRPr="004802CF">
                              <w:rPr>
                                <w:rFonts w:cs="Tahoma" w:hint="eastAsia"/>
                                <w:color w:val="0B5294"/>
                                <w:spacing w:val="-4"/>
                                <w:sz w:val="24"/>
                                <w:szCs w:val="24"/>
                                <w:rtl/>
                              </w:rPr>
                              <w:t>עמד</w:t>
                            </w:r>
                            <w:r w:rsidRPr="004802CF">
                              <w:rPr>
                                <w:rFonts w:cs="Tahoma"/>
                                <w:color w:val="0B5294"/>
                                <w:spacing w:val="-4"/>
                                <w:sz w:val="24"/>
                                <w:szCs w:val="24"/>
                                <w:rtl/>
                              </w:rPr>
                              <w:t xml:space="preserve"> </w:t>
                            </w:r>
                            <w:r w:rsidRPr="004802CF">
                              <w:rPr>
                                <w:rFonts w:cs="Tahoma" w:hint="eastAsia"/>
                                <w:color w:val="0B5294"/>
                                <w:spacing w:val="-4"/>
                                <w:sz w:val="24"/>
                                <w:szCs w:val="24"/>
                                <w:rtl/>
                              </w:rPr>
                              <w:t>על</w:t>
                            </w:r>
                            <w:r w:rsidRPr="004802CF">
                              <w:rPr>
                                <w:rFonts w:cs="Tahoma"/>
                                <w:color w:val="0B5294"/>
                                <w:spacing w:val="-4"/>
                                <w:sz w:val="24"/>
                                <w:szCs w:val="24"/>
                                <w:rtl/>
                              </w:rPr>
                              <w:t xml:space="preserve"> 42%-30% </w:t>
                            </w:r>
                            <w:r w:rsidRPr="004802CF">
                              <w:rPr>
                                <w:rFonts w:cs="Tahoma" w:hint="eastAsia"/>
                                <w:color w:val="0B5294"/>
                                <w:spacing w:val="-4"/>
                                <w:sz w:val="24"/>
                                <w:szCs w:val="24"/>
                                <w:rtl/>
                              </w:rPr>
                              <w:t>בשנים</w:t>
                            </w:r>
                            <w:r w:rsidRPr="004802CF">
                              <w:rPr>
                                <w:rFonts w:cs="Tahoma"/>
                                <w:color w:val="0B5294"/>
                                <w:spacing w:val="-4"/>
                                <w:sz w:val="24"/>
                                <w:szCs w:val="24"/>
                                <w:rtl/>
                              </w:rPr>
                              <w:t xml:space="preserve"> 2014-2012. </w:t>
                            </w:r>
                            <w:r w:rsidRPr="004802CF">
                              <w:rPr>
                                <w:rFonts w:cs="Tahoma" w:hint="eastAsia"/>
                                <w:color w:val="0B5294"/>
                                <w:spacing w:val="-4"/>
                                <w:sz w:val="24"/>
                                <w:szCs w:val="24"/>
                                <w:rtl/>
                              </w:rPr>
                              <w:t>שיעור</w:t>
                            </w:r>
                            <w:r w:rsidRPr="004802CF">
                              <w:rPr>
                                <w:rFonts w:cs="Tahoma"/>
                                <w:color w:val="0B5294"/>
                                <w:spacing w:val="-4"/>
                                <w:sz w:val="24"/>
                                <w:szCs w:val="24"/>
                                <w:rtl/>
                              </w:rPr>
                              <w:t xml:space="preserve"> </w:t>
                            </w:r>
                            <w:r w:rsidRPr="004802CF">
                              <w:rPr>
                                <w:rFonts w:cs="Tahoma" w:hint="eastAsia"/>
                                <w:color w:val="0B5294"/>
                                <w:spacing w:val="-4"/>
                                <w:sz w:val="24"/>
                                <w:szCs w:val="24"/>
                                <w:rtl/>
                              </w:rPr>
                              <w:t>זה</w:t>
                            </w:r>
                            <w:r w:rsidRPr="004802CF">
                              <w:rPr>
                                <w:rFonts w:cs="Tahoma"/>
                                <w:color w:val="0B5294"/>
                                <w:spacing w:val="-4"/>
                                <w:sz w:val="24"/>
                                <w:szCs w:val="24"/>
                                <w:rtl/>
                              </w:rPr>
                              <w:t xml:space="preserve"> </w:t>
                            </w:r>
                            <w:r w:rsidRPr="004802CF">
                              <w:rPr>
                                <w:rFonts w:cs="Tahoma" w:hint="eastAsia"/>
                                <w:color w:val="0B5294"/>
                                <w:spacing w:val="-4"/>
                                <w:sz w:val="24"/>
                                <w:szCs w:val="24"/>
                                <w:rtl/>
                              </w:rPr>
                              <w:t>גבוה</w:t>
                            </w:r>
                            <w:r w:rsidRPr="004802CF">
                              <w:rPr>
                                <w:rFonts w:cs="Tahoma"/>
                                <w:color w:val="0B5294"/>
                                <w:spacing w:val="-4"/>
                                <w:sz w:val="24"/>
                                <w:szCs w:val="24"/>
                                <w:rtl/>
                              </w:rPr>
                              <w:t xml:space="preserve"> </w:t>
                            </w:r>
                            <w:r w:rsidRPr="004802CF">
                              <w:rPr>
                                <w:rFonts w:cs="Tahoma" w:hint="eastAsia"/>
                                <w:color w:val="0B5294"/>
                                <w:spacing w:val="-4"/>
                                <w:sz w:val="24"/>
                                <w:szCs w:val="24"/>
                                <w:rtl/>
                              </w:rPr>
                              <w:t>לעומת</w:t>
                            </w:r>
                            <w:r w:rsidRPr="004802CF">
                              <w:rPr>
                                <w:rFonts w:cs="Tahoma"/>
                                <w:color w:val="0B5294"/>
                                <w:spacing w:val="-4"/>
                                <w:sz w:val="24"/>
                                <w:szCs w:val="24"/>
                                <w:rtl/>
                              </w:rPr>
                              <w:t xml:space="preserve"> </w:t>
                            </w:r>
                            <w:r w:rsidRPr="004802CF">
                              <w:rPr>
                                <w:rFonts w:cs="Tahoma" w:hint="eastAsia"/>
                                <w:color w:val="0B5294"/>
                                <w:spacing w:val="-4"/>
                                <w:sz w:val="24"/>
                                <w:szCs w:val="24"/>
                                <w:rtl/>
                              </w:rPr>
                              <w:t>השיעור</w:t>
                            </w:r>
                            <w:r w:rsidRPr="004802CF">
                              <w:rPr>
                                <w:rFonts w:cs="Tahoma"/>
                                <w:color w:val="0B5294"/>
                                <w:spacing w:val="-4"/>
                                <w:sz w:val="24"/>
                                <w:szCs w:val="24"/>
                                <w:rtl/>
                              </w:rPr>
                              <w:t xml:space="preserve"> </w:t>
                            </w:r>
                            <w:r w:rsidRPr="004802CF">
                              <w:rPr>
                                <w:rFonts w:cs="Tahoma" w:hint="eastAsia"/>
                                <w:color w:val="0B5294"/>
                                <w:spacing w:val="-4"/>
                                <w:sz w:val="24"/>
                                <w:szCs w:val="24"/>
                                <w:rtl/>
                              </w:rPr>
                              <w:t>הממוצע</w:t>
                            </w:r>
                            <w:r w:rsidRPr="004802CF">
                              <w:rPr>
                                <w:rFonts w:cs="Tahoma"/>
                                <w:color w:val="0B5294"/>
                                <w:spacing w:val="-4"/>
                                <w:sz w:val="24"/>
                                <w:szCs w:val="24"/>
                                <w:rtl/>
                              </w:rPr>
                              <w:t xml:space="preserve"> </w:t>
                            </w:r>
                            <w:r w:rsidRPr="004802CF">
                              <w:rPr>
                                <w:rFonts w:cs="Tahoma" w:hint="eastAsia"/>
                                <w:color w:val="0B5294"/>
                                <w:spacing w:val="-4"/>
                                <w:sz w:val="24"/>
                                <w:szCs w:val="24"/>
                                <w:rtl/>
                              </w:rPr>
                              <w:t>במדינות</w:t>
                            </w:r>
                            <w:r w:rsidRPr="004802CF">
                              <w:rPr>
                                <w:rFonts w:cs="Tahoma"/>
                                <w:color w:val="0B5294"/>
                                <w:spacing w:val="-4"/>
                                <w:sz w:val="24"/>
                                <w:szCs w:val="24"/>
                                <w:rtl/>
                              </w:rPr>
                              <w:t xml:space="preserve"> </w:t>
                            </w:r>
                            <w:r>
                              <w:rPr>
                                <w:rFonts w:cs="Tahoma" w:hint="cs"/>
                                <w:color w:val="0B5294"/>
                                <w:spacing w:val="-4"/>
                                <w:sz w:val="24"/>
                                <w:szCs w:val="24"/>
                                <w:rtl/>
                              </w:rPr>
                              <w:br/>
                            </w:r>
                            <w:r w:rsidRPr="004802CF">
                              <w:rPr>
                                <w:rFonts w:cs="Tahoma" w:hint="eastAsia"/>
                                <w:color w:val="0B5294"/>
                                <w:spacing w:val="-4"/>
                                <w:sz w:val="24"/>
                                <w:szCs w:val="24"/>
                                <w:rtl/>
                              </w:rPr>
                              <w:t>ה</w:t>
                            </w:r>
                            <w:r w:rsidRPr="004802CF">
                              <w:rPr>
                                <w:rFonts w:cs="Tahoma"/>
                                <w:color w:val="0B5294"/>
                                <w:spacing w:val="-4"/>
                                <w:sz w:val="24"/>
                                <w:szCs w:val="24"/>
                                <w:rtl/>
                              </w:rPr>
                              <w:t>-</w:t>
                            </w:r>
                            <w:r w:rsidRPr="004802CF">
                              <w:rPr>
                                <w:rFonts w:cs="Tahoma"/>
                                <w:color w:val="0B5294"/>
                                <w:spacing w:val="-4"/>
                                <w:sz w:val="24"/>
                                <w:szCs w:val="24"/>
                              </w:rPr>
                              <w:t>OECD</w:t>
                            </w:r>
                            <w:r w:rsidRPr="004802CF">
                              <w:rPr>
                                <w:rFonts w:cs="Tahoma"/>
                                <w:color w:val="0B5294"/>
                                <w:spacing w:val="-4"/>
                                <w:sz w:val="24"/>
                                <w:szCs w:val="24"/>
                                <w:rtl/>
                              </w:rPr>
                              <w:t xml:space="preserve"> </w:t>
                            </w:r>
                            <w:r w:rsidRPr="004802CF">
                              <w:rPr>
                                <w:rFonts w:cs="Tahoma" w:hint="eastAsia"/>
                                <w:color w:val="0B5294"/>
                                <w:spacing w:val="-4"/>
                                <w:sz w:val="24"/>
                                <w:szCs w:val="24"/>
                                <w:rtl/>
                              </w:rPr>
                              <w:t>שעמד</w:t>
                            </w:r>
                            <w:r w:rsidRPr="004802CF">
                              <w:rPr>
                                <w:rFonts w:cs="Tahoma"/>
                                <w:color w:val="0B5294"/>
                                <w:spacing w:val="-4"/>
                                <w:sz w:val="24"/>
                                <w:szCs w:val="24"/>
                                <w:rtl/>
                              </w:rPr>
                              <w:t xml:space="preserve"> </w:t>
                            </w:r>
                            <w:r w:rsidRPr="004802CF">
                              <w:rPr>
                                <w:rFonts w:cs="Tahoma" w:hint="eastAsia"/>
                                <w:color w:val="0B5294"/>
                                <w:spacing w:val="-4"/>
                                <w:sz w:val="24"/>
                                <w:szCs w:val="24"/>
                                <w:rtl/>
                              </w:rPr>
                              <w:t>על</w:t>
                            </w:r>
                            <w:r w:rsidRPr="004802CF">
                              <w:rPr>
                                <w:rFonts w:cs="Tahoma"/>
                                <w:color w:val="0B5294"/>
                                <w:spacing w:val="-4"/>
                                <w:sz w:val="24"/>
                                <w:szCs w:val="24"/>
                                <w:rtl/>
                              </w:rPr>
                              <w:t xml:space="preserve"> </w:t>
                            </w:r>
                            <w:r w:rsidRPr="004802CF">
                              <w:rPr>
                                <w:rFonts w:cs="Tahoma" w:hint="eastAsia"/>
                                <w:color w:val="0B5294"/>
                                <w:spacing w:val="-4"/>
                                <w:sz w:val="24"/>
                                <w:szCs w:val="24"/>
                                <w:rtl/>
                              </w:rPr>
                              <w:t>כ</w:t>
                            </w:r>
                            <w:r w:rsidRPr="004802CF">
                              <w:rPr>
                                <w:rFonts w:cs="Tahoma"/>
                                <w:color w:val="0B5294"/>
                                <w:spacing w:val="-4"/>
                                <w:sz w:val="24"/>
                                <w:szCs w:val="24"/>
                                <w:rtl/>
                              </w:rPr>
                              <w:t>-20%</w:t>
                            </w:r>
                          </w:p>
                          <w:p w:rsidR="00F10F3F" w:rsidRPr="00373C5D" w:rsidP="004802CF">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1406380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09624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F10F3F" w:rsidRPr="00373C5D" w:rsidP="004802CF">
                      <w:pPr>
                        <w:spacing w:line="240" w:lineRule="atLeast"/>
                        <w:rPr>
                          <w:rFonts w:cs="Tahoma"/>
                          <w:b/>
                          <w:bCs/>
                          <w:color w:val="0B5294"/>
                          <w:sz w:val="48"/>
                          <w:szCs w:val="48"/>
                          <w:rtl/>
                        </w:rPr>
                      </w:pPr>
                      <w:drawing>
                        <wp:inline distT="0" distB="0" distL="0" distR="0">
                          <wp:extent cx="311150" cy="256800"/>
                          <wp:effectExtent l="0" t="0" r="0" b="0"/>
                          <wp:docPr id="2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815704"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10F3F" w:rsidRPr="00881D99" w:rsidP="004802CF">
                      <w:pPr>
                        <w:spacing w:after="0" w:line="240" w:lineRule="auto"/>
                        <w:rPr>
                          <w:color w:val="0B5294"/>
                          <w:spacing w:val="-4"/>
                          <w:sz w:val="24"/>
                          <w:szCs w:val="24"/>
                          <w:rtl/>
                          <w:cs/>
                        </w:rPr>
                      </w:pPr>
                      <w:r w:rsidRPr="004802CF">
                        <w:rPr>
                          <w:rFonts w:cs="Tahoma" w:hint="eastAsia"/>
                          <w:color w:val="0B5294"/>
                          <w:spacing w:val="-4"/>
                          <w:sz w:val="24"/>
                          <w:szCs w:val="24"/>
                          <w:rtl/>
                        </w:rPr>
                        <w:t>השיעור</w:t>
                      </w:r>
                      <w:r w:rsidRPr="004802CF">
                        <w:rPr>
                          <w:rFonts w:cs="Tahoma"/>
                          <w:color w:val="0B5294"/>
                          <w:spacing w:val="-4"/>
                          <w:sz w:val="24"/>
                          <w:szCs w:val="24"/>
                          <w:rtl/>
                        </w:rPr>
                        <w:t xml:space="preserve"> </w:t>
                      </w:r>
                      <w:r w:rsidRPr="004802CF">
                        <w:rPr>
                          <w:rFonts w:cs="Tahoma" w:hint="eastAsia"/>
                          <w:color w:val="0B5294"/>
                          <w:spacing w:val="-4"/>
                          <w:sz w:val="24"/>
                          <w:szCs w:val="24"/>
                          <w:rtl/>
                        </w:rPr>
                        <w:t>היחסי</w:t>
                      </w:r>
                      <w:r w:rsidRPr="004802CF">
                        <w:rPr>
                          <w:rFonts w:cs="Tahoma"/>
                          <w:color w:val="0B5294"/>
                          <w:spacing w:val="-4"/>
                          <w:sz w:val="24"/>
                          <w:szCs w:val="24"/>
                          <w:rtl/>
                        </w:rPr>
                        <w:t xml:space="preserve"> </w:t>
                      </w:r>
                      <w:r w:rsidRPr="004802CF">
                        <w:rPr>
                          <w:rFonts w:cs="Tahoma" w:hint="eastAsia"/>
                          <w:color w:val="0B5294"/>
                          <w:spacing w:val="-4"/>
                          <w:sz w:val="24"/>
                          <w:szCs w:val="24"/>
                          <w:rtl/>
                        </w:rPr>
                        <w:t>של</w:t>
                      </w:r>
                      <w:r w:rsidRPr="004802CF">
                        <w:rPr>
                          <w:rFonts w:cs="Tahoma"/>
                          <w:color w:val="0B5294"/>
                          <w:spacing w:val="-4"/>
                          <w:sz w:val="24"/>
                          <w:szCs w:val="24"/>
                          <w:rtl/>
                        </w:rPr>
                        <w:t xml:space="preserve"> </w:t>
                      </w:r>
                      <w:r w:rsidRPr="004802CF">
                        <w:rPr>
                          <w:rFonts w:cs="Tahoma" w:hint="eastAsia"/>
                          <w:color w:val="0B5294"/>
                          <w:spacing w:val="-4"/>
                          <w:sz w:val="24"/>
                          <w:szCs w:val="24"/>
                          <w:rtl/>
                        </w:rPr>
                        <w:t>ההרוגים</w:t>
                      </w:r>
                      <w:r w:rsidRPr="004802CF">
                        <w:rPr>
                          <w:rFonts w:cs="Tahoma"/>
                          <w:color w:val="0B5294"/>
                          <w:spacing w:val="-4"/>
                          <w:sz w:val="24"/>
                          <w:szCs w:val="24"/>
                          <w:rtl/>
                        </w:rPr>
                        <w:t xml:space="preserve"> </w:t>
                      </w:r>
                      <w:r w:rsidRPr="004802CF">
                        <w:rPr>
                          <w:rFonts w:cs="Tahoma" w:hint="eastAsia"/>
                          <w:color w:val="0B5294"/>
                          <w:spacing w:val="-4"/>
                          <w:sz w:val="24"/>
                          <w:szCs w:val="24"/>
                          <w:rtl/>
                        </w:rPr>
                        <w:t>שהם</w:t>
                      </w:r>
                      <w:r w:rsidRPr="004802CF">
                        <w:rPr>
                          <w:rFonts w:cs="Tahoma"/>
                          <w:color w:val="0B5294"/>
                          <w:spacing w:val="-4"/>
                          <w:sz w:val="24"/>
                          <w:szCs w:val="24"/>
                          <w:rtl/>
                        </w:rPr>
                        <w:t xml:space="preserve"> </w:t>
                      </w:r>
                      <w:r w:rsidRPr="004802CF">
                        <w:rPr>
                          <w:rFonts w:cs="Tahoma" w:hint="eastAsia"/>
                          <w:color w:val="0B5294"/>
                          <w:spacing w:val="-4"/>
                          <w:sz w:val="24"/>
                          <w:szCs w:val="24"/>
                          <w:rtl/>
                        </w:rPr>
                        <w:t>הולכי</w:t>
                      </w:r>
                      <w:r w:rsidRPr="004802CF">
                        <w:rPr>
                          <w:rFonts w:cs="Tahoma"/>
                          <w:color w:val="0B5294"/>
                          <w:spacing w:val="-4"/>
                          <w:sz w:val="24"/>
                          <w:szCs w:val="24"/>
                          <w:rtl/>
                        </w:rPr>
                        <w:t xml:space="preserve"> </w:t>
                      </w:r>
                      <w:r w:rsidRPr="004802CF">
                        <w:rPr>
                          <w:rFonts w:cs="Tahoma" w:hint="eastAsia"/>
                          <w:color w:val="0B5294"/>
                          <w:spacing w:val="-4"/>
                          <w:sz w:val="24"/>
                          <w:szCs w:val="24"/>
                          <w:rtl/>
                        </w:rPr>
                        <w:t>הרגל</w:t>
                      </w:r>
                      <w:r w:rsidRPr="004802CF">
                        <w:rPr>
                          <w:rFonts w:cs="Tahoma"/>
                          <w:color w:val="0B5294"/>
                          <w:spacing w:val="-4"/>
                          <w:sz w:val="24"/>
                          <w:szCs w:val="24"/>
                          <w:rtl/>
                        </w:rPr>
                        <w:t xml:space="preserve"> </w:t>
                      </w:r>
                      <w:r w:rsidRPr="004802CF">
                        <w:rPr>
                          <w:rFonts w:cs="Tahoma" w:hint="eastAsia"/>
                          <w:color w:val="0B5294"/>
                          <w:spacing w:val="-4"/>
                          <w:sz w:val="24"/>
                          <w:szCs w:val="24"/>
                          <w:rtl/>
                        </w:rPr>
                        <w:t>מכלל</w:t>
                      </w:r>
                      <w:r w:rsidRPr="004802CF">
                        <w:rPr>
                          <w:rFonts w:cs="Tahoma"/>
                          <w:color w:val="0B5294"/>
                          <w:spacing w:val="-4"/>
                          <w:sz w:val="24"/>
                          <w:szCs w:val="24"/>
                          <w:rtl/>
                        </w:rPr>
                        <w:t xml:space="preserve"> </w:t>
                      </w:r>
                      <w:r w:rsidRPr="004802CF">
                        <w:rPr>
                          <w:rFonts w:cs="Tahoma" w:hint="eastAsia"/>
                          <w:color w:val="0B5294"/>
                          <w:spacing w:val="-4"/>
                          <w:sz w:val="24"/>
                          <w:szCs w:val="24"/>
                          <w:rtl/>
                        </w:rPr>
                        <w:t>ההרוגים</w:t>
                      </w:r>
                      <w:r w:rsidRPr="004802CF">
                        <w:rPr>
                          <w:rFonts w:cs="Tahoma"/>
                          <w:color w:val="0B5294"/>
                          <w:spacing w:val="-4"/>
                          <w:sz w:val="24"/>
                          <w:szCs w:val="24"/>
                          <w:rtl/>
                        </w:rPr>
                        <w:t xml:space="preserve"> </w:t>
                      </w:r>
                      <w:r w:rsidRPr="004802CF">
                        <w:rPr>
                          <w:rFonts w:cs="Tahoma" w:hint="eastAsia"/>
                          <w:color w:val="0B5294"/>
                          <w:spacing w:val="-4"/>
                          <w:sz w:val="24"/>
                          <w:szCs w:val="24"/>
                          <w:rtl/>
                        </w:rPr>
                        <w:t>בתאונות</w:t>
                      </w:r>
                      <w:r w:rsidRPr="004802CF">
                        <w:rPr>
                          <w:rFonts w:cs="Tahoma"/>
                          <w:color w:val="0B5294"/>
                          <w:spacing w:val="-4"/>
                          <w:sz w:val="24"/>
                          <w:szCs w:val="24"/>
                          <w:rtl/>
                        </w:rPr>
                        <w:t xml:space="preserve"> </w:t>
                      </w:r>
                      <w:r w:rsidRPr="004802CF">
                        <w:rPr>
                          <w:rFonts w:cs="Tahoma" w:hint="eastAsia"/>
                          <w:color w:val="0B5294"/>
                          <w:spacing w:val="-4"/>
                          <w:sz w:val="24"/>
                          <w:szCs w:val="24"/>
                          <w:rtl/>
                        </w:rPr>
                        <w:t>עמד</w:t>
                      </w:r>
                      <w:r w:rsidRPr="004802CF">
                        <w:rPr>
                          <w:rFonts w:cs="Tahoma"/>
                          <w:color w:val="0B5294"/>
                          <w:spacing w:val="-4"/>
                          <w:sz w:val="24"/>
                          <w:szCs w:val="24"/>
                          <w:rtl/>
                        </w:rPr>
                        <w:t xml:space="preserve"> </w:t>
                      </w:r>
                      <w:r w:rsidRPr="004802CF">
                        <w:rPr>
                          <w:rFonts w:cs="Tahoma" w:hint="eastAsia"/>
                          <w:color w:val="0B5294"/>
                          <w:spacing w:val="-4"/>
                          <w:sz w:val="24"/>
                          <w:szCs w:val="24"/>
                          <w:rtl/>
                        </w:rPr>
                        <w:t>על</w:t>
                      </w:r>
                      <w:r w:rsidRPr="004802CF">
                        <w:rPr>
                          <w:rFonts w:cs="Tahoma"/>
                          <w:color w:val="0B5294"/>
                          <w:spacing w:val="-4"/>
                          <w:sz w:val="24"/>
                          <w:szCs w:val="24"/>
                          <w:rtl/>
                        </w:rPr>
                        <w:t xml:space="preserve"> 42%-30% </w:t>
                      </w:r>
                      <w:r w:rsidRPr="004802CF">
                        <w:rPr>
                          <w:rFonts w:cs="Tahoma" w:hint="eastAsia"/>
                          <w:color w:val="0B5294"/>
                          <w:spacing w:val="-4"/>
                          <w:sz w:val="24"/>
                          <w:szCs w:val="24"/>
                          <w:rtl/>
                        </w:rPr>
                        <w:t>בשנים</w:t>
                      </w:r>
                      <w:r w:rsidRPr="004802CF">
                        <w:rPr>
                          <w:rFonts w:cs="Tahoma"/>
                          <w:color w:val="0B5294"/>
                          <w:spacing w:val="-4"/>
                          <w:sz w:val="24"/>
                          <w:szCs w:val="24"/>
                          <w:rtl/>
                        </w:rPr>
                        <w:t xml:space="preserve"> 2014-2012. </w:t>
                      </w:r>
                      <w:r w:rsidRPr="004802CF">
                        <w:rPr>
                          <w:rFonts w:cs="Tahoma" w:hint="eastAsia"/>
                          <w:color w:val="0B5294"/>
                          <w:spacing w:val="-4"/>
                          <w:sz w:val="24"/>
                          <w:szCs w:val="24"/>
                          <w:rtl/>
                        </w:rPr>
                        <w:t>שיעור</w:t>
                      </w:r>
                      <w:r w:rsidRPr="004802CF">
                        <w:rPr>
                          <w:rFonts w:cs="Tahoma"/>
                          <w:color w:val="0B5294"/>
                          <w:spacing w:val="-4"/>
                          <w:sz w:val="24"/>
                          <w:szCs w:val="24"/>
                          <w:rtl/>
                        </w:rPr>
                        <w:t xml:space="preserve"> </w:t>
                      </w:r>
                      <w:r w:rsidRPr="004802CF">
                        <w:rPr>
                          <w:rFonts w:cs="Tahoma" w:hint="eastAsia"/>
                          <w:color w:val="0B5294"/>
                          <w:spacing w:val="-4"/>
                          <w:sz w:val="24"/>
                          <w:szCs w:val="24"/>
                          <w:rtl/>
                        </w:rPr>
                        <w:t>זה</w:t>
                      </w:r>
                      <w:r w:rsidRPr="004802CF">
                        <w:rPr>
                          <w:rFonts w:cs="Tahoma"/>
                          <w:color w:val="0B5294"/>
                          <w:spacing w:val="-4"/>
                          <w:sz w:val="24"/>
                          <w:szCs w:val="24"/>
                          <w:rtl/>
                        </w:rPr>
                        <w:t xml:space="preserve"> </w:t>
                      </w:r>
                      <w:r w:rsidRPr="004802CF">
                        <w:rPr>
                          <w:rFonts w:cs="Tahoma" w:hint="eastAsia"/>
                          <w:color w:val="0B5294"/>
                          <w:spacing w:val="-4"/>
                          <w:sz w:val="24"/>
                          <w:szCs w:val="24"/>
                          <w:rtl/>
                        </w:rPr>
                        <w:t>גבוה</w:t>
                      </w:r>
                      <w:r w:rsidRPr="004802CF">
                        <w:rPr>
                          <w:rFonts w:cs="Tahoma"/>
                          <w:color w:val="0B5294"/>
                          <w:spacing w:val="-4"/>
                          <w:sz w:val="24"/>
                          <w:szCs w:val="24"/>
                          <w:rtl/>
                        </w:rPr>
                        <w:t xml:space="preserve"> </w:t>
                      </w:r>
                      <w:r w:rsidRPr="004802CF">
                        <w:rPr>
                          <w:rFonts w:cs="Tahoma" w:hint="eastAsia"/>
                          <w:color w:val="0B5294"/>
                          <w:spacing w:val="-4"/>
                          <w:sz w:val="24"/>
                          <w:szCs w:val="24"/>
                          <w:rtl/>
                        </w:rPr>
                        <w:t>לעומת</w:t>
                      </w:r>
                      <w:r w:rsidRPr="004802CF">
                        <w:rPr>
                          <w:rFonts w:cs="Tahoma"/>
                          <w:color w:val="0B5294"/>
                          <w:spacing w:val="-4"/>
                          <w:sz w:val="24"/>
                          <w:szCs w:val="24"/>
                          <w:rtl/>
                        </w:rPr>
                        <w:t xml:space="preserve"> </w:t>
                      </w:r>
                      <w:r w:rsidRPr="004802CF">
                        <w:rPr>
                          <w:rFonts w:cs="Tahoma" w:hint="eastAsia"/>
                          <w:color w:val="0B5294"/>
                          <w:spacing w:val="-4"/>
                          <w:sz w:val="24"/>
                          <w:szCs w:val="24"/>
                          <w:rtl/>
                        </w:rPr>
                        <w:t>השיעור</w:t>
                      </w:r>
                      <w:r w:rsidRPr="004802CF">
                        <w:rPr>
                          <w:rFonts w:cs="Tahoma"/>
                          <w:color w:val="0B5294"/>
                          <w:spacing w:val="-4"/>
                          <w:sz w:val="24"/>
                          <w:szCs w:val="24"/>
                          <w:rtl/>
                        </w:rPr>
                        <w:t xml:space="preserve"> </w:t>
                      </w:r>
                      <w:r w:rsidRPr="004802CF">
                        <w:rPr>
                          <w:rFonts w:cs="Tahoma" w:hint="eastAsia"/>
                          <w:color w:val="0B5294"/>
                          <w:spacing w:val="-4"/>
                          <w:sz w:val="24"/>
                          <w:szCs w:val="24"/>
                          <w:rtl/>
                        </w:rPr>
                        <w:t>הממוצע</w:t>
                      </w:r>
                      <w:r w:rsidRPr="004802CF">
                        <w:rPr>
                          <w:rFonts w:cs="Tahoma"/>
                          <w:color w:val="0B5294"/>
                          <w:spacing w:val="-4"/>
                          <w:sz w:val="24"/>
                          <w:szCs w:val="24"/>
                          <w:rtl/>
                        </w:rPr>
                        <w:t xml:space="preserve"> </w:t>
                      </w:r>
                      <w:r w:rsidRPr="004802CF">
                        <w:rPr>
                          <w:rFonts w:cs="Tahoma" w:hint="eastAsia"/>
                          <w:color w:val="0B5294"/>
                          <w:spacing w:val="-4"/>
                          <w:sz w:val="24"/>
                          <w:szCs w:val="24"/>
                          <w:rtl/>
                        </w:rPr>
                        <w:t>במדינות</w:t>
                      </w:r>
                      <w:r w:rsidRPr="004802CF">
                        <w:rPr>
                          <w:rFonts w:cs="Tahoma"/>
                          <w:color w:val="0B5294"/>
                          <w:spacing w:val="-4"/>
                          <w:sz w:val="24"/>
                          <w:szCs w:val="24"/>
                          <w:rtl/>
                        </w:rPr>
                        <w:t xml:space="preserve"> </w:t>
                      </w:r>
                      <w:r>
                        <w:rPr>
                          <w:rFonts w:cs="Tahoma" w:hint="cs"/>
                          <w:color w:val="0B5294"/>
                          <w:spacing w:val="-4"/>
                          <w:sz w:val="24"/>
                          <w:szCs w:val="24"/>
                          <w:rtl/>
                        </w:rPr>
                        <w:br/>
                      </w:r>
                      <w:r w:rsidRPr="004802CF">
                        <w:rPr>
                          <w:rFonts w:cs="Tahoma" w:hint="eastAsia"/>
                          <w:color w:val="0B5294"/>
                          <w:spacing w:val="-4"/>
                          <w:sz w:val="24"/>
                          <w:szCs w:val="24"/>
                          <w:rtl/>
                        </w:rPr>
                        <w:t>ה</w:t>
                      </w:r>
                      <w:r w:rsidRPr="004802CF">
                        <w:rPr>
                          <w:rFonts w:cs="Tahoma"/>
                          <w:color w:val="0B5294"/>
                          <w:spacing w:val="-4"/>
                          <w:sz w:val="24"/>
                          <w:szCs w:val="24"/>
                          <w:rtl/>
                        </w:rPr>
                        <w:t>-</w:t>
                      </w:r>
                      <w:r w:rsidRPr="004802CF">
                        <w:rPr>
                          <w:rFonts w:cs="Tahoma"/>
                          <w:color w:val="0B5294"/>
                          <w:spacing w:val="-4"/>
                          <w:sz w:val="24"/>
                          <w:szCs w:val="24"/>
                        </w:rPr>
                        <w:t>OECD</w:t>
                      </w:r>
                      <w:r w:rsidRPr="004802CF">
                        <w:rPr>
                          <w:rFonts w:cs="Tahoma"/>
                          <w:color w:val="0B5294"/>
                          <w:spacing w:val="-4"/>
                          <w:sz w:val="24"/>
                          <w:szCs w:val="24"/>
                          <w:rtl/>
                        </w:rPr>
                        <w:t xml:space="preserve"> </w:t>
                      </w:r>
                      <w:r w:rsidRPr="004802CF">
                        <w:rPr>
                          <w:rFonts w:cs="Tahoma" w:hint="eastAsia"/>
                          <w:color w:val="0B5294"/>
                          <w:spacing w:val="-4"/>
                          <w:sz w:val="24"/>
                          <w:szCs w:val="24"/>
                          <w:rtl/>
                        </w:rPr>
                        <w:t>שעמד</w:t>
                      </w:r>
                      <w:r w:rsidRPr="004802CF">
                        <w:rPr>
                          <w:rFonts w:cs="Tahoma"/>
                          <w:color w:val="0B5294"/>
                          <w:spacing w:val="-4"/>
                          <w:sz w:val="24"/>
                          <w:szCs w:val="24"/>
                          <w:rtl/>
                        </w:rPr>
                        <w:t xml:space="preserve"> </w:t>
                      </w:r>
                      <w:r w:rsidRPr="004802CF">
                        <w:rPr>
                          <w:rFonts w:cs="Tahoma" w:hint="eastAsia"/>
                          <w:color w:val="0B5294"/>
                          <w:spacing w:val="-4"/>
                          <w:sz w:val="24"/>
                          <w:szCs w:val="24"/>
                          <w:rtl/>
                        </w:rPr>
                        <w:t>על</w:t>
                      </w:r>
                      <w:r w:rsidRPr="004802CF">
                        <w:rPr>
                          <w:rFonts w:cs="Tahoma"/>
                          <w:color w:val="0B5294"/>
                          <w:spacing w:val="-4"/>
                          <w:sz w:val="24"/>
                          <w:szCs w:val="24"/>
                          <w:rtl/>
                        </w:rPr>
                        <w:t xml:space="preserve"> </w:t>
                      </w:r>
                      <w:r w:rsidRPr="004802CF">
                        <w:rPr>
                          <w:rFonts w:cs="Tahoma" w:hint="eastAsia"/>
                          <w:color w:val="0B5294"/>
                          <w:spacing w:val="-4"/>
                          <w:sz w:val="24"/>
                          <w:szCs w:val="24"/>
                          <w:rtl/>
                        </w:rPr>
                        <w:t>כ</w:t>
                      </w:r>
                      <w:r w:rsidRPr="004802CF">
                        <w:rPr>
                          <w:rFonts w:cs="Tahoma"/>
                          <w:color w:val="0B5294"/>
                          <w:spacing w:val="-4"/>
                          <w:sz w:val="24"/>
                          <w:szCs w:val="24"/>
                          <w:rtl/>
                        </w:rPr>
                        <w:t>-20%</w:t>
                      </w:r>
                    </w:p>
                    <w:p w:rsidR="00F10F3F" w:rsidRPr="00373C5D" w:rsidP="004802CF">
                      <w:pPr>
                        <w:spacing w:before="120" w:after="0" w:line="240" w:lineRule="atLeast"/>
                        <w:rPr>
                          <w:rFonts w:cs="Tahoma"/>
                          <w:b/>
                          <w:bCs/>
                          <w:color w:val="0B5294"/>
                          <w:sz w:val="48"/>
                          <w:szCs w:val="48"/>
                          <w:rtl/>
                        </w:rPr>
                      </w:pPr>
                      <w:drawing>
                        <wp:inline distT="0" distB="0" distL="0" distR="0">
                          <wp:extent cx="288000" cy="31337"/>
                          <wp:effectExtent l="0" t="0" r="0" b="6985"/>
                          <wp:docPr id="2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859018"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30D2F" w:rsidR="0053336A">
        <w:rPr>
          <w:rFonts w:ascii="Tahoma" w:hAnsi="Tahoma" w:cs="Tahoma" w:hint="cs"/>
          <w:sz w:val="17"/>
          <w:szCs w:val="17"/>
          <w:rtl/>
        </w:rPr>
        <w:t>הולכי</w:t>
      </w:r>
      <w:r w:rsidRPr="00D30D2F" w:rsidR="0053336A">
        <w:rPr>
          <w:rFonts w:ascii="Tahoma" w:hAnsi="Tahoma" w:cs="Tahoma"/>
          <w:sz w:val="17"/>
          <w:szCs w:val="17"/>
          <w:rtl/>
        </w:rPr>
        <w:t xml:space="preserve"> רגל נמנים עם קבוצת משתמשי הדרך הפגיעים ביותר</w:t>
      </w:r>
      <w:r w:rsidRPr="00D30D2F" w:rsidR="0053336A">
        <w:rPr>
          <w:rFonts w:ascii="Tahoma" w:hAnsi="Tahoma" w:cs="Tahoma" w:hint="cs"/>
          <w:sz w:val="17"/>
          <w:szCs w:val="17"/>
          <w:rtl/>
        </w:rPr>
        <w:t>, בין השאר</w:t>
      </w:r>
      <w:r w:rsidRPr="00D30D2F" w:rsidR="0053336A">
        <w:rPr>
          <w:rFonts w:ascii="Tahoma" w:hAnsi="Tahoma" w:cs="Tahoma"/>
          <w:sz w:val="17"/>
          <w:szCs w:val="17"/>
          <w:rtl/>
        </w:rPr>
        <w:t xml:space="preserve"> </w:t>
      </w:r>
      <w:r w:rsidRPr="00D30D2F" w:rsidR="0053336A">
        <w:rPr>
          <w:rFonts w:ascii="Tahoma" w:hAnsi="Tahoma" w:cs="Tahoma" w:hint="cs"/>
          <w:sz w:val="17"/>
          <w:szCs w:val="17"/>
          <w:rtl/>
        </w:rPr>
        <w:t>עקב היעדר מיגון ומשקלם הקל יותר לעומת כלי הרכב.</w:t>
      </w:r>
      <w:r w:rsidRPr="00D30D2F" w:rsidR="0053336A">
        <w:rPr>
          <w:rFonts w:ascii="Tahoma" w:hAnsi="Tahoma" w:cs="Tahoma"/>
          <w:sz w:val="17"/>
          <w:szCs w:val="17"/>
          <w:rtl/>
        </w:rPr>
        <w:t xml:space="preserve"> </w:t>
      </w:r>
      <w:r w:rsidRPr="00D30D2F" w:rsidR="0053336A">
        <w:rPr>
          <w:rFonts w:ascii="Tahoma" w:hAnsi="Tahoma" w:cs="Tahoma" w:hint="cs"/>
          <w:sz w:val="17"/>
          <w:szCs w:val="17"/>
          <w:rtl/>
        </w:rPr>
        <w:t xml:space="preserve">השיעור היחסי של ההרוגים שהם הולכי הרגל מכלל ההרוגים בתאונות עמד על 42%-30% בשנים 2014-2012. שיעור זה גבוה לעומת השיעור </w:t>
      </w:r>
      <w:r w:rsidRPr="00D30D2F" w:rsidR="0053336A">
        <w:rPr>
          <w:rFonts w:ascii="Tahoma" w:hAnsi="Tahoma" w:cs="Tahoma"/>
          <w:sz w:val="17"/>
          <w:szCs w:val="17"/>
          <w:rtl/>
        </w:rPr>
        <w:t>הממוצע במדינות ה-</w:t>
      </w:r>
      <w:r w:rsidRPr="00D30D2F" w:rsidR="0053336A">
        <w:rPr>
          <w:rFonts w:ascii="Tahoma" w:hAnsi="Tahoma" w:cs="Tahoma"/>
          <w:sz w:val="17"/>
          <w:szCs w:val="17"/>
        </w:rPr>
        <w:t>OECD</w:t>
      </w:r>
      <w:r w:rsidRPr="00D30D2F" w:rsidR="0053336A">
        <w:rPr>
          <w:rFonts w:ascii="Tahoma" w:hAnsi="Tahoma" w:cs="Tahoma" w:hint="cs"/>
          <w:sz w:val="17"/>
          <w:szCs w:val="17"/>
          <w:rtl/>
        </w:rPr>
        <w:t xml:space="preserve"> שעמד על כ</w:t>
      </w:r>
      <w:r w:rsidRPr="00D30D2F" w:rsidR="0053336A">
        <w:rPr>
          <w:rFonts w:ascii="Tahoma" w:hAnsi="Tahoma" w:cs="Tahoma"/>
          <w:sz w:val="17"/>
          <w:szCs w:val="17"/>
          <w:rtl/>
        </w:rPr>
        <w:t>-20%</w:t>
      </w:r>
      <w:r w:rsidRPr="00D30D2F" w:rsidR="0053336A">
        <w:rPr>
          <w:rFonts w:ascii="Tahoma" w:hAnsi="Tahoma" w:cs="Tahoma" w:hint="cs"/>
          <w:sz w:val="17"/>
          <w:szCs w:val="17"/>
          <w:rtl/>
        </w:rPr>
        <w:t xml:space="preserve">. גם שיעור הפצועים אנוש וקשה גבוה יותר בקרב הולכי רגל שנפגעו בתאונות דרכים. בדוח ועדת </w:t>
      </w:r>
      <w:r w:rsidRPr="00D30D2F" w:rsidR="0053336A">
        <w:rPr>
          <w:rFonts w:ascii="Tahoma" w:hAnsi="Tahoma" w:cs="Tahoma" w:hint="cs"/>
          <w:sz w:val="17"/>
          <w:szCs w:val="17"/>
          <w:rtl/>
        </w:rPr>
        <w:t>שיינין</w:t>
      </w:r>
      <w:r w:rsidRPr="00D30D2F" w:rsidR="0053336A">
        <w:rPr>
          <w:rFonts w:ascii="Tahoma" w:hAnsi="Tahoma" w:cs="Tahoma" w:hint="cs"/>
          <w:sz w:val="17"/>
          <w:szCs w:val="17"/>
          <w:rtl/>
        </w:rPr>
        <w:t xml:space="preserve"> צוין כי שיפורים שונים בשטח עירוני, כגון בניית מעגל תנועה, הוספת פסי האטה, רִמזור והסדרת צומת עשויים להפחית בעשרות אחוזים את שיעור התאונות ואת שיעור הפגיעות בהם. </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 xml:space="preserve">בלוח שלהלן מובאים נתונים על התנהגותם בכביש של הולכי רגל בעת שנהרגו בתאונות דרכים בשנים 2014-2012 על פי נתוני הרשות. </w:t>
      </w:r>
    </w:p>
    <w:p w:rsidR="0053336A" w:rsidRPr="00D341A2" w:rsidP="00E462BF">
      <w:pPr>
        <w:pStyle w:val="tab-name"/>
        <w:ind w:right="2268"/>
        <w:rPr>
          <w:b/>
          <w:bCs/>
          <w:u w:val="single"/>
          <w:rtl/>
        </w:rPr>
      </w:pPr>
      <w:r w:rsidRPr="00D30D2F">
        <w:rPr>
          <w:rFonts w:hint="cs"/>
          <w:rtl/>
        </w:rPr>
        <w:t>לוח</w:t>
      </w:r>
      <w:r w:rsidRPr="00D30D2F">
        <w:rPr>
          <w:rtl/>
        </w:rPr>
        <w:t xml:space="preserve"> </w:t>
      </w:r>
      <w:r w:rsidRPr="00D30D2F">
        <w:rPr>
          <w:rFonts w:hint="cs"/>
          <w:rtl/>
        </w:rPr>
        <w:t>6</w:t>
      </w:r>
      <w:r w:rsidR="00D341A2">
        <w:rPr>
          <w:rFonts w:hint="cs"/>
          <w:rtl/>
        </w:rPr>
        <w:t xml:space="preserve">: </w:t>
      </w:r>
      <w:r w:rsidRPr="00D341A2">
        <w:rPr>
          <w:rFonts w:hint="cs"/>
          <w:b/>
          <w:bCs/>
          <w:rtl/>
        </w:rPr>
        <w:t>התנהגות בכביש של הולכי</w:t>
      </w:r>
      <w:r w:rsidRPr="00D341A2">
        <w:rPr>
          <w:b/>
          <w:bCs/>
          <w:rtl/>
        </w:rPr>
        <w:t xml:space="preserve"> רגל </w:t>
      </w:r>
      <w:r w:rsidRPr="00D341A2">
        <w:rPr>
          <w:rFonts w:hint="cs"/>
          <w:b/>
          <w:bCs/>
          <w:rtl/>
        </w:rPr>
        <w:t>בעת שנהרגו</w:t>
      </w:r>
      <w:r w:rsidR="00E462BF">
        <w:rPr>
          <w:rFonts w:hint="cs"/>
          <w:b/>
          <w:bCs/>
          <w:rtl/>
        </w:rPr>
        <w:t>,</w:t>
      </w:r>
      <w:r w:rsidRPr="00D341A2">
        <w:rPr>
          <w:b/>
          <w:bCs/>
          <w:rtl/>
        </w:rPr>
        <w:t xml:space="preserve"> </w:t>
      </w:r>
      <w:r w:rsidRPr="00D341A2">
        <w:rPr>
          <w:rFonts w:hint="cs"/>
          <w:b/>
          <w:bCs/>
          <w:rtl/>
        </w:rPr>
        <w:t>בשנים</w:t>
      </w:r>
      <w:r w:rsidRPr="00D341A2">
        <w:rPr>
          <w:b/>
          <w:bCs/>
          <w:rtl/>
        </w:rPr>
        <w:t xml:space="preserve"> 2014-2012</w:t>
      </w:r>
    </w:p>
    <w:tbl>
      <w:tblPr>
        <w:tblStyle w:val="TableGrid"/>
        <w:tblCaption w:val="התנהגות בכביש של הולכי רגל בעת שנהרגו בשנים 2014-2012"/>
        <w:tblDescription w:val="בלוח יש פירוט של ההתנהגות בכביש של הולכי רגל בעת שנהרגו בשנים 2014-2012 לדוגמא הולכי רגל שחצו כביש במעבר חציה  ועוברי רגל  שחצו כבישם שלא במעבר חציה. "/>
        <w:bidiVisual/>
        <w:tblW w:w="6236" w:type="dxa"/>
        <w:tblInd w:w="113" w:type="dxa"/>
        <w:tblBorders>
          <w:top w:val="single" w:sz="8" w:space="0" w:color="auto"/>
          <w:left w:val="single" w:sz="8" w:space="0" w:color="auto"/>
          <w:bottom w:val="single" w:sz="8" w:space="0" w:color="auto"/>
          <w:right w:val="single" w:sz="8" w:space="0" w:color="auto"/>
          <w:insideH w:val="none" w:sz="0" w:space="0" w:color="auto"/>
        </w:tblBorders>
        <w:tblLook w:val="04A0"/>
      </w:tblPr>
      <w:tblGrid>
        <w:gridCol w:w="3401"/>
        <w:gridCol w:w="945"/>
        <w:gridCol w:w="945"/>
        <w:gridCol w:w="945"/>
      </w:tblGrid>
      <w:tr w:rsidTr="003A5E78">
        <w:tblPrEx>
          <w:tblW w:w="6236" w:type="dxa"/>
          <w:tblInd w:w="113" w:type="dxa"/>
          <w:tblBorders>
            <w:top w:val="single" w:sz="8" w:space="0" w:color="auto"/>
            <w:left w:val="single" w:sz="8" w:space="0" w:color="auto"/>
            <w:bottom w:val="single" w:sz="8" w:space="0" w:color="auto"/>
            <w:right w:val="single" w:sz="8" w:space="0" w:color="auto"/>
            <w:insideH w:val="none" w:sz="0" w:space="0" w:color="auto"/>
          </w:tblBorders>
          <w:tblLook w:val="04A0"/>
        </w:tblPrEx>
        <w:trPr>
          <w:tblHeader/>
        </w:trPr>
        <w:tc>
          <w:tcPr>
            <w:tcW w:w="0" w:type="auto"/>
            <w:tcBorders>
              <w:top w:val="single" w:sz="8" w:space="0" w:color="auto"/>
              <w:bottom w:val="single" w:sz="8" w:space="0" w:color="auto"/>
            </w:tcBorders>
            <w:shd w:val="clear" w:color="auto" w:fill="CEEAF5"/>
            <w:vAlign w:val="bottom"/>
          </w:tcPr>
          <w:p w:rsidR="0053336A" w:rsidRPr="00361347" w:rsidP="00952B6C">
            <w:pPr>
              <w:spacing w:before="40" w:after="40" w:line="280" w:lineRule="exact"/>
              <w:rPr>
                <w:b/>
                <w:bCs/>
                <w:sz w:val="16"/>
                <w:szCs w:val="16"/>
                <w:rtl/>
              </w:rPr>
            </w:pPr>
          </w:p>
        </w:tc>
        <w:tc>
          <w:tcPr>
            <w:tcW w:w="0" w:type="auto"/>
            <w:tcBorders>
              <w:top w:val="single" w:sz="8" w:space="0" w:color="auto"/>
              <w:bottom w:val="single" w:sz="8" w:space="0" w:color="auto"/>
            </w:tcBorders>
            <w:shd w:val="clear" w:color="auto" w:fill="CEEAF5"/>
            <w:vAlign w:val="bottom"/>
          </w:tcPr>
          <w:p w:rsidR="0053336A" w:rsidRPr="00361347" w:rsidP="00952B6C">
            <w:pPr>
              <w:spacing w:before="40" w:after="40" w:line="280" w:lineRule="exact"/>
              <w:rPr>
                <w:b/>
                <w:bCs/>
                <w:sz w:val="16"/>
                <w:szCs w:val="16"/>
                <w:rtl/>
              </w:rPr>
            </w:pPr>
            <w:r w:rsidRPr="00361347">
              <w:rPr>
                <w:rFonts w:ascii="Tahoma" w:hAnsi="Tahoma" w:cs="Tahoma" w:hint="cs"/>
                <w:b/>
                <w:bCs/>
                <w:sz w:val="16"/>
                <w:szCs w:val="16"/>
                <w:rtl/>
              </w:rPr>
              <w:t>2012</w:t>
            </w:r>
          </w:p>
        </w:tc>
        <w:tc>
          <w:tcPr>
            <w:tcW w:w="0" w:type="auto"/>
            <w:tcBorders>
              <w:top w:val="single" w:sz="8" w:space="0" w:color="auto"/>
              <w:bottom w:val="single" w:sz="8" w:space="0" w:color="auto"/>
            </w:tcBorders>
            <w:shd w:val="clear" w:color="auto" w:fill="CEEAF5"/>
            <w:vAlign w:val="bottom"/>
          </w:tcPr>
          <w:p w:rsidR="0053336A" w:rsidRPr="00361347" w:rsidP="00952B6C">
            <w:pPr>
              <w:spacing w:before="40" w:after="40" w:line="280" w:lineRule="exact"/>
              <w:rPr>
                <w:b/>
                <w:bCs/>
                <w:sz w:val="16"/>
                <w:szCs w:val="16"/>
                <w:rtl/>
              </w:rPr>
            </w:pPr>
            <w:r w:rsidRPr="00361347">
              <w:rPr>
                <w:rFonts w:ascii="Tahoma" w:hAnsi="Tahoma" w:cs="Tahoma" w:hint="cs"/>
                <w:b/>
                <w:bCs/>
                <w:sz w:val="16"/>
                <w:szCs w:val="16"/>
                <w:rtl/>
              </w:rPr>
              <w:t>2013</w:t>
            </w:r>
          </w:p>
        </w:tc>
        <w:tc>
          <w:tcPr>
            <w:tcW w:w="0" w:type="auto"/>
            <w:tcBorders>
              <w:top w:val="single" w:sz="8" w:space="0" w:color="auto"/>
              <w:bottom w:val="single" w:sz="8" w:space="0" w:color="auto"/>
            </w:tcBorders>
            <w:shd w:val="clear" w:color="auto" w:fill="CEEAF5"/>
            <w:vAlign w:val="bottom"/>
          </w:tcPr>
          <w:p w:rsidR="0053336A" w:rsidRPr="00361347" w:rsidP="00952B6C">
            <w:pPr>
              <w:spacing w:before="40" w:after="40" w:line="280" w:lineRule="exact"/>
              <w:rPr>
                <w:b/>
                <w:bCs/>
                <w:sz w:val="16"/>
                <w:szCs w:val="16"/>
                <w:rtl/>
              </w:rPr>
            </w:pPr>
            <w:r w:rsidRPr="00361347">
              <w:rPr>
                <w:rFonts w:ascii="Tahoma" w:hAnsi="Tahoma" w:cs="Tahoma" w:hint="cs"/>
                <w:b/>
                <w:bCs/>
                <w:sz w:val="16"/>
                <w:szCs w:val="16"/>
                <w:rtl/>
              </w:rPr>
              <w:t>2014</w:t>
            </w:r>
          </w:p>
        </w:tc>
      </w:tr>
      <w:tr w:rsidTr="00361347">
        <w:tblPrEx>
          <w:tblW w:w="6236" w:type="dxa"/>
          <w:tblInd w:w="113" w:type="dxa"/>
          <w:tblLook w:val="04A0"/>
        </w:tblPrEx>
        <w:tc>
          <w:tcPr>
            <w:tcW w:w="0" w:type="auto"/>
            <w:tcBorders>
              <w:top w:val="single" w:sz="8" w:space="0" w:color="auto"/>
            </w:tcBorders>
            <w:shd w:val="clear" w:color="auto" w:fill="auto"/>
            <w:vAlign w:val="bottom"/>
          </w:tcPr>
          <w:p w:rsidR="0053336A" w:rsidRPr="003A5E78" w:rsidP="00952B6C">
            <w:pPr>
              <w:spacing w:before="40" w:after="40" w:line="280" w:lineRule="exact"/>
              <w:rPr>
                <w:sz w:val="16"/>
                <w:szCs w:val="16"/>
                <w:rtl/>
              </w:rPr>
            </w:pPr>
            <w:r w:rsidRPr="003A5E78">
              <w:rPr>
                <w:rFonts w:ascii="Tahoma" w:hAnsi="Tahoma" w:cs="Tahoma" w:hint="cs"/>
                <w:sz w:val="16"/>
                <w:szCs w:val="16"/>
                <w:rtl/>
              </w:rPr>
              <w:t>חצו כביש במעבר חציה</w:t>
            </w:r>
          </w:p>
        </w:tc>
        <w:tc>
          <w:tcPr>
            <w:tcW w:w="0" w:type="auto"/>
            <w:tcBorders>
              <w:top w:val="single" w:sz="8" w:space="0" w:color="auto"/>
            </w:tcBorders>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11</w:t>
            </w:r>
          </w:p>
        </w:tc>
        <w:tc>
          <w:tcPr>
            <w:tcW w:w="0" w:type="auto"/>
            <w:tcBorders>
              <w:top w:val="single" w:sz="8" w:space="0" w:color="auto"/>
            </w:tcBorders>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 xml:space="preserve">26 </w:t>
            </w:r>
          </w:p>
        </w:tc>
        <w:tc>
          <w:tcPr>
            <w:tcW w:w="0" w:type="auto"/>
            <w:tcBorders>
              <w:top w:val="single" w:sz="8" w:space="0" w:color="auto"/>
            </w:tcBorders>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32</w:t>
            </w:r>
          </w:p>
        </w:tc>
      </w:tr>
      <w:tr w:rsidTr="00361347">
        <w:tblPrEx>
          <w:tblW w:w="6236" w:type="dxa"/>
          <w:tblInd w:w="113" w:type="dxa"/>
          <w:tblLook w:val="04A0"/>
        </w:tblPrEx>
        <w:tc>
          <w:tcPr>
            <w:tcW w:w="0" w:type="auto"/>
            <w:shd w:val="clear" w:color="auto" w:fill="auto"/>
            <w:vAlign w:val="bottom"/>
          </w:tcPr>
          <w:p w:rsidR="0053336A" w:rsidRPr="003A5E78" w:rsidP="00952B6C">
            <w:pPr>
              <w:spacing w:before="40" w:after="40" w:line="280" w:lineRule="exact"/>
              <w:rPr>
                <w:sz w:val="16"/>
                <w:szCs w:val="16"/>
                <w:rtl/>
              </w:rPr>
            </w:pPr>
            <w:r w:rsidRPr="003A5E78">
              <w:rPr>
                <w:rFonts w:ascii="Tahoma" w:hAnsi="Tahoma" w:cs="Tahoma" w:hint="cs"/>
                <w:sz w:val="16"/>
                <w:szCs w:val="16"/>
                <w:rtl/>
              </w:rPr>
              <w:t>חצו כביש שלא במעבר חציה</w:t>
            </w:r>
          </w:p>
        </w:tc>
        <w:tc>
          <w:tcPr>
            <w:tcW w:w="0" w:type="auto"/>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29</w:t>
            </w:r>
          </w:p>
        </w:tc>
        <w:tc>
          <w:tcPr>
            <w:tcW w:w="0" w:type="auto"/>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 xml:space="preserve">30 </w:t>
            </w:r>
          </w:p>
        </w:tc>
        <w:tc>
          <w:tcPr>
            <w:tcW w:w="0" w:type="auto"/>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44</w:t>
            </w:r>
          </w:p>
        </w:tc>
      </w:tr>
      <w:tr w:rsidTr="00361347">
        <w:tblPrEx>
          <w:tblW w:w="6236" w:type="dxa"/>
          <w:tblInd w:w="113" w:type="dxa"/>
          <w:tblLook w:val="04A0"/>
        </w:tblPrEx>
        <w:tc>
          <w:tcPr>
            <w:tcW w:w="0" w:type="auto"/>
            <w:shd w:val="clear" w:color="auto" w:fill="auto"/>
            <w:vAlign w:val="bottom"/>
          </w:tcPr>
          <w:p w:rsidR="0053336A" w:rsidRPr="003A5E78" w:rsidP="00952B6C">
            <w:pPr>
              <w:spacing w:before="40" w:after="40" w:line="280" w:lineRule="exact"/>
              <w:rPr>
                <w:sz w:val="16"/>
                <w:szCs w:val="16"/>
                <w:rtl/>
              </w:rPr>
            </w:pPr>
            <w:r w:rsidRPr="003A5E78">
              <w:rPr>
                <w:rFonts w:ascii="Tahoma" w:hAnsi="Tahoma" w:cs="Tahoma" w:hint="cs"/>
                <w:sz w:val="16"/>
                <w:szCs w:val="16"/>
                <w:rtl/>
              </w:rPr>
              <w:t xml:space="preserve">לא חצה </w:t>
            </w:r>
          </w:p>
        </w:tc>
        <w:tc>
          <w:tcPr>
            <w:tcW w:w="0" w:type="auto"/>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9</w:t>
            </w:r>
          </w:p>
        </w:tc>
        <w:tc>
          <w:tcPr>
            <w:tcW w:w="0" w:type="auto"/>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6</w:t>
            </w:r>
          </w:p>
        </w:tc>
        <w:tc>
          <w:tcPr>
            <w:tcW w:w="0" w:type="auto"/>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26</w:t>
            </w:r>
          </w:p>
        </w:tc>
      </w:tr>
      <w:tr w:rsidTr="003A5E78">
        <w:tblPrEx>
          <w:tblW w:w="6236" w:type="dxa"/>
          <w:tblInd w:w="113" w:type="dxa"/>
          <w:tblLook w:val="04A0"/>
        </w:tblPrEx>
        <w:tc>
          <w:tcPr>
            <w:tcW w:w="0" w:type="auto"/>
            <w:tcBorders>
              <w:bottom w:val="single" w:sz="8" w:space="0" w:color="auto"/>
            </w:tcBorders>
            <w:shd w:val="clear" w:color="auto" w:fill="auto"/>
            <w:vAlign w:val="bottom"/>
          </w:tcPr>
          <w:p w:rsidR="0053336A" w:rsidRPr="003A5E78" w:rsidP="00952B6C">
            <w:pPr>
              <w:spacing w:before="40" w:after="40" w:line="280" w:lineRule="exact"/>
              <w:rPr>
                <w:sz w:val="16"/>
                <w:szCs w:val="16"/>
                <w:rtl/>
              </w:rPr>
            </w:pPr>
            <w:r w:rsidRPr="003A5E78">
              <w:rPr>
                <w:rFonts w:ascii="Tahoma" w:hAnsi="Tahoma" w:cs="Tahoma" w:hint="cs"/>
                <w:sz w:val="16"/>
                <w:szCs w:val="16"/>
                <w:rtl/>
              </w:rPr>
              <w:t>אחר או לא ידוע</w:t>
            </w:r>
          </w:p>
        </w:tc>
        <w:tc>
          <w:tcPr>
            <w:tcW w:w="0" w:type="auto"/>
            <w:tcBorders>
              <w:bottom w:val="single" w:sz="8" w:space="0" w:color="auto"/>
            </w:tcBorders>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41</w:t>
            </w:r>
          </w:p>
        </w:tc>
        <w:tc>
          <w:tcPr>
            <w:tcW w:w="0" w:type="auto"/>
            <w:tcBorders>
              <w:bottom w:val="single" w:sz="8" w:space="0" w:color="auto"/>
            </w:tcBorders>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29</w:t>
            </w:r>
          </w:p>
        </w:tc>
        <w:tc>
          <w:tcPr>
            <w:tcW w:w="0" w:type="auto"/>
            <w:tcBorders>
              <w:bottom w:val="single" w:sz="8" w:space="0" w:color="auto"/>
            </w:tcBorders>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14</w:t>
            </w:r>
          </w:p>
        </w:tc>
      </w:tr>
      <w:tr w:rsidTr="003A5E78">
        <w:tblPrEx>
          <w:tblW w:w="6236" w:type="dxa"/>
          <w:tblInd w:w="113" w:type="dxa"/>
          <w:tblLook w:val="04A0"/>
        </w:tblPrEx>
        <w:tc>
          <w:tcPr>
            <w:tcW w:w="0" w:type="auto"/>
            <w:tcBorders>
              <w:top w:val="single" w:sz="8" w:space="0" w:color="auto"/>
              <w:bottom w:val="single" w:sz="8" w:space="0" w:color="auto"/>
            </w:tcBorders>
            <w:shd w:val="clear" w:color="auto" w:fill="CEEAF5"/>
            <w:vAlign w:val="bottom"/>
          </w:tcPr>
          <w:p w:rsidR="0053336A" w:rsidRPr="00361347" w:rsidP="00952B6C">
            <w:pPr>
              <w:spacing w:before="40" w:after="40" w:line="280" w:lineRule="exact"/>
              <w:jc w:val="right"/>
              <w:rPr>
                <w:b/>
                <w:bCs/>
                <w:sz w:val="16"/>
                <w:szCs w:val="16"/>
                <w:rtl/>
              </w:rPr>
            </w:pPr>
            <w:r w:rsidRPr="00361347">
              <w:rPr>
                <w:rFonts w:ascii="Tahoma" w:hAnsi="Tahoma" w:cs="Tahoma" w:hint="cs"/>
                <w:b/>
                <w:bCs/>
                <w:sz w:val="16"/>
                <w:szCs w:val="16"/>
                <w:rtl/>
              </w:rPr>
              <w:t>סה"כ</w:t>
            </w:r>
          </w:p>
        </w:tc>
        <w:tc>
          <w:tcPr>
            <w:tcW w:w="0" w:type="auto"/>
            <w:tcBorders>
              <w:top w:val="single" w:sz="8" w:space="0" w:color="auto"/>
              <w:bottom w:val="single" w:sz="8" w:space="0" w:color="auto"/>
            </w:tcBorders>
            <w:shd w:val="clear" w:color="auto" w:fill="CEEAF5"/>
            <w:vAlign w:val="bottom"/>
          </w:tcPr>
          <w:p w:rsidR="0053336A" w:rsidRPr="00361347" w:rsidP="00952B6C">
            <w:pPr>
              <w:spacing w:before="40" w:after="40" w:line="280" w:lineRule="exact"/>
              <w:rPr>
                <w:b/>
                <w:bCs/>
                <w:sz w:val="16"/>
                <w:szCs w:val="16"/>
                <w:rtl/>
              </w:rPr>
            </w:pPr>
            <w:r w:rsidRPr="00361347">
              <w:rPr>
                <w:rFonts w:ascii="Tahoma" w:hAnsi="Tahoma" w:cs="Tahoma" w:hint="cs"/>
                <w:b/>
                <w:bCs/>
                <w:sz w:val="16"/>
                <w:szCs w:val="16"/>
                <w:rtl/>
              </w:rPr>
              <w:t>90</w:t>
            </w:r>
          </w:p>
        </w:tc>
        <w:tc>
          <w:tcPr>
            <w:tcW w:w="0" w:type="auto"/>
            <w:tcBorders>
              <w:top w:val="single" w:sz="8" w:space="0" w:color="auto"/>
              <w:bottom w:val="single" w:sz="8" w:space="0" w:color="auto"/>
            </w:tcBorders>
            <w:shd w:val="clear" w:color="auto" w:fill="CEEAF5"/>
            <w:vAlign w:val="bottom"/>
          </w:tcPr>
          <w:p w:rsidR="0053336A" w:rsidRPr="00361347" w:rsidP="00952B6C">
            <w:pPr>
              <w:spacing w:before="40" w:after="40" w:line="280" w:lineRule="exact"/>
              <w:rPr>
                <w:b/>
                <w:bCs/>
                <w:sz w:val="16"/>
                <w:szCs w:val="16"/>
                <w:rtl/>
              </w:rPr>
            </w:pPr>
            <w:r w:rsidRPr="00361347">
              <w:rPr>
                <w:rFonts w:ascii="Tahoma" w:hAnsi="Tahoma" w:cs="Tahoma" w:hint="cs"/>
                <w:b/>
                <w:bCs/>
                <w:sz w:val="16"/>
                <w:szCs w:val="16"/>
                <w:rtl/>
              </w:rPr>
              <w:t>91</w:t>
            </w:r>
          </w:p>
        </w:tc>
        <w:tc>
          <w:tcPr>
            <w:tcW w:w="0" w:type="auto"/>
            <w:tcBorders>
              <w:top w:val="single" w:sz="8" w:space="0" w:color="auto"/>
              <w:bottom w:val="single" w:sz="8" w:space="0" w:color="auto"/>
            </w:tcBorders>
            <w:shd w:val="clear" w:color="auto" w:fill="CEEAF5"/>
            <w:vAlign w:val="bottom"/>
          </w:tcPr>
          <w:p w:rsidR="0053336A" w:rsidRPr="00361347" w:rsidP="00952B6C">
            <w:pPr>
              <w:spacing w:before="40" w:after="40" w:line="280" w:lineRule="exact"/>
              <w:rPr>
                <w:rFonts w:ascii="Tahoma" w:hAnsi="Tahoma" w:cs="Tahoma"/>
                <w:b/>
                <w:bCs/>
                <w:sz w:val="16"/>
                <w:szCs w:val="16"/>
                <w:rtl/>
              </w:rPr>
            </w:pPr>
            <w:r w:rsidRPr="00361347">
              <w:rPr>
                <w:rFonts w:ascii="Tahoma" w:hAnsi="Tahoma" w:cs="Tahoma" w:hint="cs"/>
                <w:b/>
                <w:bCs/>
                <w:sz w:val="16"/>
                <w:szCs w:val="16"/>
                <w:rtl/>
              </w:rPr>
              <w:t>114</w:t>
            </w:r>
          </w:p>
        </w:tc>
      </w:tr>
    </w:tbl>
    <w:p w:rsidR="0053336A" w:rsidRPr="00D30D2F" w:rsidP="00952B6C">
      <w:pPr>
        <w:spacing w:before="240" w:line="240" w:lineRule="exact"/>
        <w:ind w:right="2268"/>
        <w:jc w:val="both"/>
        <w:rPr>
          <w:rFonts w:ascii="Tahoma" w:hAnsi="Tahoma" w:cs="Tahoma"/>
          <w:sz w:val="17"/>
          <w:szCs w:val="17"/>
          <w:rtl/>
        </w:rPr>
      </w:pPr>
      <w:r w:rsidRPr="00D30D2F">
        <w:rPr>
          <w:rFonts w:ascii="Tahoma" w:hAnsi="Tahoma" w:cs="Tahoma" w:hint="cs"/>
          <w:sz w:val="17"/>
          <w:szCs w:val="17"/>
          <w:rtl/>
        </w:rPr>
        <w:t xml:space="preserve">מהלוח עולה כי בשנים האמורות לעיל חל גידול ניכר במספר הולכי הרגל שנהרגו בעת שעברו במעבר חציה. על פי נתוני </w:t>
      </w:r>
      <w:r w:rsidRPr="00D30D2F">
        <w:rPr>
          <w:rFonts w:ascii="Tahoma" w:hAnsi="Tahoma" w:cs="Tahoma" w:hint="cs"/>
          <w:sz w:val="17"/>
          <w:szCs w:val="17"/>
          <w:rtl/>
        </w:rPr>
        <w:t>הלמ"ס</w:t>
      </w:r>
      <w:r w:rsidRPr="00D30D2F">
        <w:rPr>
          <w:rFonts w:ascii="Tahoma" w:hAnsi="Tahoma" w:cs="Tahoma" w:hint="cs"/>
          <w:sz w:val="17"/>
          <w:szCs w:val="17"/>
          <w:rtl/>
        </w:rPr>
        <w:t xml:space="preserve">, בשנת 2014 כ-1,800 (כ-14.8%) מכלל הנהגים שעברו עבירת תנועה בעת תאונת דרכים לא נתנו זכות קדימה להולכי רגל וגרמו לתאונת דרכים עם נפגעים. על פי מכון גרטנר, בשנים 2013 ו-2014 חלה עלייה בתמותה בקרב מאושפזים שנפגעו כהולכי רגל בתאונות דרכים לעומת רוב השנים הקודמות. </w:t>
      </w:r>
    </w:p>
    <w:p w:rsidR="0053336A" w:rsidRPr="00653611" w:rsidP="00952B6C">
      <w:pPr>
        <w:pStyle w:val="KOT6"/>
        <w:rPr>
          <w:rtl/>
        </w:rPr>
      </w:pPr>
      <w:bookmarkStart w:id="8" w:name="_Toc447531465"/>
      <w:r w:rsidRPr="00653611">
        <w:rPr>
          <w:rFonts w:hint="cs"/>
          <w:rtl/>
        </w:rPr>
        <w:t>תאונות דרכים שאירעו במעבר חציה</w:t>
      </w:r>
      <w:bookmarkEnd w:id="8"/>
    </w:p>
    <w:p w:rsidR="0053336A" w:rsidRPr="00DC0A8A" w:rsidP="00952B6C">
      <w:pPr>
        <w:pStyle w:val="ListParagraph"/>
        <w:numPr>
          <w:ilvl w:val="6"/>
          <w:numId w:val="13"/>
        </w:numPr>
        <w:autoSpaceDE/>
        <w:autoSpaceDN/>
        <w:adjustRightInd/>
        <w:spacing w:line="240" w:lineRule="exact"/>
        <w:ind w:left="340" w:right="2268" w:hanging="340"/>
        <w:rPr>
          <w:sz w:val="17"/>
          <w:szCs w:val="17"/>
        </w:rPr>
      </w:pPr>
      <w:r w:rsidRPr="00DC0A8A">
        <w:rPr>
          <w:rFonts w:hint="cs"/>
          <w:sz w:val="17"/>
          <w:szCs w:val="17"/>
          <w:rtl/>
        </w:rPr>
        <w:t xml:space="preserve">בשנים 2014 ו-2015 נפגעו חלק ניכר מהולכי הרגל ההרוגים (67%-64% מהם) במרחב העירוני. ועדת </w:t>
      </w:r>
      <w:r w:rsidRPr="00DC0A8A">
        <w:rPr>
          <w:rFonts w:hint="cs"/>
          <w:sz w:val="17"/>
          <w:szCs w:val="17"/>
          <w:rtl/>
        </w:rPr>
        <w:t>שיינין</w:t>
      </w:r>
      <w:r w:rsidRPr="00DC0A8A">
        <w:rPr>
          <w:rFonts w:hint="cs"/>
          <w:sz w:val="17"/>
          <w:szCs w:val="17"/>
          <w:rtl/>
        </w:rPr>
        <w:t xml:space="preserve"> המליצה לבנות מעברי חצייה שיבליטו את נראות הולכי הרגל במרחב ולהגביה את מעבר החצייה. המכון לחקר תחבורה בטכניון ביצע בעבר מחקר בנושא פתרונות תשתית לשיפור בטיחותם של הולכי הרגל בתנאי הארץ</w:t>
      </w:r>
      <w:r>
        <w:rPr>
          <w:rStyle w:val="FootnoteReference"/>
          <w:sz w:val="17"/>
          <w:szCs w:val="17"/>
          <w:rtl/>
        </w:rPr>
        <w:footnoteReference w:id="21"/>
      </w:r>
      <w:r w:rsidRPr="003A5E78">
        <w:rPr>
          <w:rFonts w:hint="cs"/>
          <w:spacing w:val="-8"/>
          <w:sz w:val="17"/>
          <w:szCs w:val="17"/>
          <w:rtl/>
        </w:rPr>
        <w:t>.</w:t>
      </w:r>
      <w:r w:rsidRPr="00DC0A8A">
        <w:rPr>
          <w:rFonts w:hint="cs"/>
          <w:sz w:val="17"/>
          <w:szCs w:val="17"/>
          <w:rtl/>
        </w:rPr>
        <w:t xml:space="preserve"> ממצאי המחקר העלו כי על מנת להפחית במידה ניכרת את מספרם של הולכי הרגל הנפגעים בשטח עירוני יש לבחון את רשת הדרכים העירונית לצורך מזעור אזורי החיכוך בין הולכי הרגל לכלי הרכב ולשם מיתון מהירות הנסיעה של כלי הרכב באזורי הימצאות ופעילות של הולכי הרגל. בדוח הומלץ לבחון בניסויי שטח מבוקרים בתנאי הארץ פתרונות תשתית למיתון מהירות הנסיעה לפני מעברי חציה, כגון התקנת קווי זיג-זג בסמוך למעברים או הגבהת שטח מעבר החציה ופתרונות תשתית נוספים כגון התקנת רמזורים,</w:t>
      </w:r>
      <w:r w:rsidRPr="00DC0A8A">
        <w:rPr>
          <w:rFonts w:hint="cs"/>
          <w:sz w:val="17"/>
          <w:szCs w:val="17"/>
          <w:rtl/>
        </w:rPr>
        <w:t xml:space="preserve"> </w:t>
      </w:r>
      <w:r w:rsidRPr="00DC0A8A">
        <w:rPr>
          <w:rFonts w:hint="cs"/>
          <w:sz w:val="17"/>
          <w:szCs w:val="17"/>
          <w:rtl/>
        </w:rPr>
        <w:t xml:space="preserve">איי-תנועה ומעקות בטיחות. </w:t>
      </w:r>
    </w:p>
    <w:p w:rsidR="0053336A" w:rsidRPr="00D30D2F" w:rsidP="00952B6C">
      <w:pPr>
        <w:spacing w:after="240" w:line="240" w:lineRule="exact"/>
        <w:ind w:left="340" w:right="2268"/>
        <w:jc w:val="both"/>
        <w:rPr>
          <w:rFonts w:ascii="Tahoma" w:hAnsi="Tahoma" w:cs="Tahoma"/>
          <w:sz w:val="17"/>
          <w:szCs w:val="17"/>
          <w:rtl/>
        </w:rPr>
      </w:pPr>
      <w:r w:rsidRPr="00D30D2F">
        <w:rPr>
          <w:rFonts w:ascii="Tahoma" w:hAnsi="Tahoma" w:cs="Tahoma" w:hint="cs"/>
          <w:sz w:val="17"/>
          <w:szCs w:val="17"/>
          <w:rtl/>
        </w:rPr>
        <w:t>הרשות הודיעה בתשובתה כי יישמה חלק מהפתרונות וחלקם בשלבי יישום - לדוגמא מעבר חצייה מוגבה נכלל בהנחיות הבטיחות והקדמת מופע אור ירוק להולכי רגל בכבישים מסוימים. כמו כן, המשטרה</w:t>
      </w:r>
      <w:r w:rsidRPr="00D30D2F">
        <w:rPr>
          <w:rFonts w:ascii="Tahoma" w:hAnsi="Tahoma" w:cs="Tahoma"/>
          <w:sz w:val="17"/>
          <w:szCs w:val="17"/>
          <w:rtl/>
        </w:rPr>
        <w:t xml:space="preserve"> </w:t>
      </w:r>
      <w:r w:rsidRPr="00D30D2F">
        <w:rPr>
          <w:rFonts w:ascii="Tahoma" w:hAnsi="Tahoma" w:cs="Tahoma" w:hint="cs"/>
          <w:sz w:val="17"/>
          <w:szCs w:val="17"/>
          <w:rtl/>
        </w:rPr>
        <w:t>ציינה</w:t>
      </w:r>
      <w:r w:rsidRPr="00D30D2F">
        <w:rPr>
          <w:rFonts w:ascii="Tahoma" w:hAnsi="Tahoma" w:cs="Tahoma"/>
          <w:sz w:val="17"/>
          <w:szCs w:val="17"/>
          <w:rtl/>
        </w:rPr>
        <w:t xml:space="preserve"> בתשובתה כי </w:t>
      </w:r>
      <w:r w:rsidRPr="00D30D2F">
        <w:rPr>
          <w:rFonts w:ascii="Tahoma" w:hAnsi="Tahoma" w:cs="Tahoma" w:hint="cs"/>
          <w:sz w:val="17"/>
          <w:szCs w:val="17"/>
          <w:rtl/>
        </w:rPr>
        <w:t>היא</w:t>
      </w:r>
      <w:r w:rsidRPr="00D30D2F">
        <w:rPr>
          <w:rFonts w:ascii="Tahoma" w:hAnsi="Tahoma" w:cs="Tahoma"/>
          <w:sz w:val="17"/>
          <w:szCs w:val="17"/>
          <w:rtl/>
        </w:rPr>
        <w:t xml:space="preserve"> </w:t>
      </w:r>
      <w:r w:rsidRPr="00D30D2F">
        <w:rPr>
          <w:rFonts w:ascii="Tahoma" w:hAnsi="Tahoma" w:cs="Tahoma" w:hint="cs"/>
          <w:sz w:val="17"/>
          <w:szCs w:val="17"/>
          <w:rtl/>
        </w:rPr>
        <w:t>מבצעת</w:t>
      </w:r>
      <w:r w:rsidRPr="00D30D2F">
        <w:rPr>
          <w:rFonts w:ascii="Tahoma" w:hAnsi="Tahoma" w:cs="Tahoma"/>
          <w:sz w:val="17"/>
          <w:szCs w:val="17"/>
          <w:rtl/>
        </w:rPr>
        <w:t xml:space="preserve"> </w:t>
      </w:r>
      <w:r w:rsidRPr="00D30D2F">
        <w:rPr>
          <w:rFonts w:ascii="Tahoma" w:hAnsi="Tahoma" w:cs="Tahoma" w:hint="cs"/>
          <w:sz w:val="17"/>
          <w:szCs w:val="17"/>
          <w:rtl/>
        </w:rPr>
        <w:t>סקירות</w:t>
      </w:r>
      <w:r w:rsidRPr="00D30D2F">
        <w:rPr>
          <w:rFonts w:ascii="Tahoma" w:hAnsi="Tahoma" w:cs="Tahoma"/>
          <w:sz w:val="17"/>
          <w:szCs w:val="17"/>
          <w:rtl/>
        </w:rPr>
        <w:t xml:space="preserve"> </w:t>
      </w:r>
      <w:r w:rsidRPr="00D30D2F">
        <w:rPr>
          <w:rFonts w:ascii="Tahoma" w:hAnsi="Tahoma" w:cs="Tahoma" w:hint="cs"/>
          <w:sz w:val="17"/>
          <w:szCs w:val="17"/>
          <w:rtl/>
        </w:rPr>
        <w:t>הנדסיות</w:t>
      </w:r>
      <w:r w:rsidRPr="00D30D2F">
        <w:rPr>
          <w:rFonts w:ascii="Tahoma" w:hAnsi="Tahoma" w:cs="Tahoma"/>
          <w:sz w:val="17"/>
          <w:szCs w:val="17"/>
          <w:rtl/>
        </w:rPr>
        <w:t xml:space="preserve"> </w:t>
      </w:r>
      <w:r w:rsidRPr="00D30D2F">
        <w:rPr>
          <w:rFonts w:ascii="Tahoma" w:hAnsi="Tahoma" w:cs="Tahoma" w:hint="cs"/>
          <w:sz w:val="17"/>
          <w:szCs w:val="17"/>
          <w:rtl/>
        </w:rPr>
        <w:t>ובטיחותיות</w:t>
      </w:r>
      <w:r w:rsidRPr="00D30D2F">
        <w:rPr>
          <w:rFonts w:ascii="Tahoma" w:hAnsi="Tahoma" w:cs="Tahoma"/>
          <w:sz w:val="17"/>
          <w:szCs w:val="17"/>
          <w:rtl/>
        </w:rPr>
        <w:t xml:space="preserve"> </w:t>
      </w:r>
      <w:r w:rsidRPr="00D30D2F">
        <w:rPr>
          <w:rFonts w:ascii="Tahoma" w:hAnsi="Tahoma" w:cs="Tahoma" w:hint="cs"/>
          <w:sz w:val="17"/>
          <w:szCs w:val="17"/>
          <w:rtl/>
        </w:rPr>
        <w:t>במעברי</w:t>
      </w:r>
      <w:r w:rsidRPr="00D30D2F">
        <w:rPr>
          <w:rFonts w:ascii="Tahoma" w:hAnsi="Tahoma" w:cs="Tahoma"/>
          <w:sz w:val="17"/>
          <w:szCs w:val="17"/>
          <w:rtl/>
        </w:rPr>
        <w:t xml:space="preserve"> </w:t>
      </w:r>
      <w:r w:rsidRPr="00D30D2F">
        <w:rPr>
          <w:rFonts w:ascii="Tahoma" w:hAnsi="Tahoma" w:cs="Tahoma" w:hint="cs"/>
          <w:sz w:val="17"/>
          <w:szCs w:val="17"/>
          <w:rtl/>
        </w:rPr>
        <w:t>חציה</w:t>
      </w:r>
      <w:r w:rsidRPr="00D30D2F">
        <w:rPr>
          <w:rFonts w:ascii="Tahoma" w:hAnsi="Tahoma" w:cs="Tahoma"/>
          <w:sz w:val="17"/>
          <w:szCs w:val="17"/>
          <w:rtl/>
        </w:rPr>
        <w:t xml:space="preserve"> </w:t>
      </w:r>
      <w:r w:rsidRPr="00D30D2F">
        <w:rPr>
          <w:rFonts w:ascii="Tahoma" w:hAnsi="Tahoma" w:cs="Tahoma" w:hint="cs"/>
          <w:sz w:val="17"/>
          <w:szCs w:val="17"/>
          <w:rtl/>
        </w:rPr>
        <w:t>בסמוך</w:t>
      </w:r>
      <w:r w:rsidRPr="00D30D2F">
        <w:rPr>
          <w:rFonts w:ascii="Tahoma" w:hAnsi="Tahoma" w:cs="Tahoma"/>
          <w:sz w:val="17"/>
          <w:szCs w:val="17"/>
          <w:rtl/>
        </w:rPr>
        <w:t xml:space="preserve"> </w:t>
      </w:r>
      <w:r w:rsidRPr="00D30D2F">
        <w:rPr>
          <w:rFonts w:ascii="Tahoma" w:hAnsi="Tahoma" w:cs="Tahoma" w:hint="cs"/>
          <w:sz w:val="17"/>
          <w:szCs w:val="17"/>
          <w:rtl/>
        </w:rPr>
        <w:t>לבתי</w:t>
      </w:r>
      <w:r w:rsidRPr="00D30D2F">
        <w:rPr>
          <w:rFonts w:ascii="Tahoma" w:hAnsi="Tahoma" w:cs="Tahoma"/>
          <w:sz w:val="17"/>
          <w:szCs w:val="17"/>
          <w:rtl/>
        </w:rPr>
        <w:t xml:space="preserve"> </w:t>
      </w:r>
      <w:r w:rsidRPr="00D30D2F">
        <w:rPr>
          <w:rFonts w:ascii="Tahoma" w:hAnsi="Tahoma" w:cs="Tahoma" w:hint="cs"/>
          <w:sz w:val="17"/>
          <w:szCs w:val="17"/>
          <w:rtl/>
        </w:rPr>
        <w:t>ספר</w:t>
      </w:r>
      <w:r w:rsidRPr="00D30D2F">
        <w:rPr>
          <w:rFonts w:ascii="Tahoma" w:hAnsi="Tahoma" w:cs="Tahoma"/>
          <w:sz w:val="17"/>
          <w:szCs w:val="17"/>
          <w:rtl/>
        </w:rPr>
        <w:t xml:space="preserve">, </w:t>
      </w:r>
      <w:r w:rsidRPr="00D30D2F">
        <w:rPr>
          <w:rFonts w:ascii="Tahoma" w:hAnsi="Tahoma" w:cs="Tahoma" w:hint="cs"/>
          <w:sz w:val="17"/>
          <w:szCs w:val="17"/>
          <w:rtl/>
        </w:rPr>
        <w:t>מתריעה</w:t>
      </w:r>
      <w:r w:rsidRPr="00D30D2F">
        <w:rPr>
          <w:rFonts w:ascii="Tahoma" w:hAnsi="Tahoma" w:cs="Tahoma"/>
          <w:sz w:val="17"/>
          <w:szCs w:val="17"/>
          <w:rtl/>
        </w:rPr>
        <w:t xml:space="preserve"> </w:t>
      </w:r>
      <w:r w:rsidRPr="00D30D2F">
        <w:rPr>
          <w:rFonts w:ascii="Tahoma" w:hAnsi="Tahoma" w:cs="Tahoma" w:hint="cs"/>
          <w:sz w:val="17"/>
          <w:szCs w:val="17"/>
          <w:rtl/>
        </w:rPr>
        <w:t>על</w:t>
      </w:r>
      <w:r w:rsidRPr="00D30D2F">
        <w:rPr>
          <w:rFonts w:ascii="Tahoma" w:hAnsi="Tahoma" w:cs="Tahoma"/>
          <w:sz w:val="17"/>
          <w:szCs w:val="17"/>
          <w:rtl/>
        </w:rPr>
        <w:t xml:space="preserve"> </w:t>
      </w:r>
      <w:r w:rsidRPr="00D30D2F">
        <w:rPr>
          <w:rFonts w:ascii="Tahoma" w:hAnsi="Tahoma" w:cs="Tahoma" w:hint="cs"/>
          <w:sz w:val="17"/>
          <w:szCs w:val="17"/>
          <w:rtl/>
        </w:rPr>
        <w:t>ליקויי</w:t>
      </w:r>
      <w:r w:rsidRPr="00D30D2F">
        <w:rPr>
          <w:rFonts w:ascii="Tahoma" w:hAnsi="Tahoma" w:cs="Tahoma"/>
          <w:sz w:val="17"/>
          <w:szCs w:val="17"/>
          <w:rtl/>
        </w:rPr>
        <w:t xml:space="preserve"> </w:t>
      </w:r>
      <w:r w:rsidRPr="00D30D2F">
        <w:rPr>
          <w:rFonts w:ascii="Tahoma" w:hAnsi="Tahoma" w:cs="Tahoma" w:hint="cs"/>
          <w:sz w:val="17"/>
          <w:szCs w:val="17"/>
          <w:rtl/>
        </w:rPr>
        <w:t>תשתית</w:t>
      </w:r>
      <w:r w:rsidRPr="00D30D2F">
        <w:rPr>
          <w:rFonts w:ascii="Tahoma" w:hAnsi="Tahoma" w:cs="Tahoma"/>
          <w:sz w:val="17"/>
          <w:szCs w:val="17"/>
          <w:rtl/>
        </w:rPr>
        <w:t xml:space="preserve"> </w:t>
      </w:r>
      <w:r w:rsidRPr="00D30D2F">
        <w:rPr>
          <w:rFonts w:ascii="Tahoma" w:hAnsi="Tahoma" w:cs="Tahoma" w:hint="cs"/>
          <w:sz w:val="17"/>
          <w:szCs w:val="17"/>
          <w:rtl/>
        </w:rPr>
        <w:t>ומגישה</w:t>
      </w:r>
      <w:r w:rsidRPr="00D30D2F">
        <w:rPr>
          <w:rFonts w:ascii="Tahoma" w:hAnsi="Tahoma" w:cs="Tahoma"/>
          <w:sz w:val="17"/>
          <w:szCs w:val="17"/>
          <w:rtl/>
        </w:rPr>
        <w:t xml:space="preserve"> </w:t>
      </w:r>
      <w:r w:rsidRPr="00D30D2F">
        <w:rPr>
          <w:rFonts w:ascii="Tahoma" w:hAnsi="Tahoma" w:cs="Tahoma" w:hint="cs"/>
          <w:sz w:val="17"/>
          <w:szCs w:val="17"/>
          <w:rtl/>
        </w:rPr>
        <w:t>לרשויות</w:t>
      </w:r>
      <w:r w:rsidRPr="00D30D2F">
        <w:rPr>
          <w:rFonts w:ascii="Tahoma" w:hAnsi="Tahoma" w:cs="Tahoma"/>
          <w:sz w:val="17"/>
          <w:szCs w:val="17"/>
          <w:rtl/>
        </w:rPr>
        <w:t xml:space="preserve"> </w:t>
      </w:r>
      <w:r w:rsidRPr="00D30D2F">
        <w:rPr>
          <w:rFonts w:ascii="Tahoma" w:hAnsi="Tahoma" w:cs="Tahoma" w:hint="cs"/>
          <w:sz w:val="17"/>
          <w:szCs w:val="17"/>
          <w:rtl/>
        </w:rPr>
        <w:t>המלצות לטיפול</w:t>
      </w:r>
      <w:r w:rsidRPr="00D30D2F">
        <w:rPr>
          <w:rFonts w:ascii="Tahoma" w:hAnsi="Tahoma" w:cs="Tahoma"/>
          <w:sz w:val="17"/>
          <w:szCs w:val="17"/>
          <w:rtl/>
        </w:rPr>
        <w:t>.</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D30D2F">
        <w:rPr>
          <w:rFonts w:hint="cs"/>
          <w:rtl/>
        </w:rPr>
        <w:t xml:space="preserve">משרד מבקר המדינה מעיר כי למרות הנתונים על השיעור היחסי הגבוה של מקרי הפגיעה בהולכי רגל בשנים 2014-2012, רק בשנת 2015 החליטה הרשות לבצע ניסוי בשיתוף רשויות מקומיות לבחינת השפעת הסימון של קווי זיג-זג בסמוך למעברי חציה על הפחתת מספר התאונות. לדעת משרד מבקר המדינה, על הרשות לנקוט אמצעים שונים להפחתת מהירות התקרבותם של כלי הרכב למעברי החציה ולמזעור אזורי החיכוך בין הולכי הרגל החוצים את הכביש לכלי הרכב כדי למזער את הפגיעות בהולכי הרגל. </w:t>
      </w:r>
    </w:p>
    <w:p w:rsidR="0053336A" w:rsidRPr="00DC0A8A" w:rsidP="00952B6C">
      <w:pPr>
        <w:pStyle w:val="ListParagraph"/>
        <w:numPr>
          <w:ilvl w:val="6"/>
          <w:numId w:val="13"/>
        </w:numPr>
        <w:autoSpaceDE/>
        <w:autoSpaceDN/>
        <w:adjustRightInd/>
        <w:spacing w:before="180" w:after="240" w:line="240" w:lineRule="exact"/>
        <w:ind w:left="340" w:right="2268"/>
        <w:rPr>
          <w:sz w:val="17"/>
          <w:szCs w:val="17"/>
        </w:rPr>
      </w:pPr>
      <w:r w:rsidRPr="00DC0A8A">
        <w:rPr>
          <w:rFonts w:hint="cs"/>
          <w:sz w:val="17"/>
          <w:szCs w:val="17"/>
          <w:rtl/>
        </w:rPr>
        <w:t>במרץ 2015</w:t>
      </w:r>
      <w:r w:rsidRPr="00DC0A8A">
        <w:rPr>
          <w:sz w:val="17"/>
          <w:szCs w:val="17"/>
          <w:rtl/>
        </w:rPr>
        <w:t xml:space="preserve"> נכנס לתוקף תיקון </w:t>
      </w:r>
      <w:r w:rsidRPr="00DC0A8A">
        <w:rPr>
          <w:rFonts w:hint="cs"/>
          <w:sz w:val="17"/>
          <w:szCs w:val="17"/>
          <w:rtl/>
        </w:rPr>
        <w:t>לתקנה 67 לתקנות</w:t>
      </w:r>
      <w:r w:rsidRPr="00DC0A8A">
        <w:rPr>
          <w:sz w:val="17"/>
          <w:szCs w:val="17"/>
          <w:rtl/>
        </w:rPr>
        <w:t xml:space="preserve"> התעבורה, התשכ"א-1961</w:t>
      </w:r>
      <w:r w:rsidRPr="00DC0A8A">
        <w:rPr>
          <w:rFonts w:hint="cs"/>
          <w:sz w:val="17"/>
          <w:szCs w:val="17"/>
          <w:rtl/>
        </w:rPr>
        <w:t>,</w:t>
      </w:r>
      <w:r w:rsidRPr="00DC0A8A">
        <w:rPr>
          <w:sz w:val="17"/>
          <w:szCs w:val="17"/>
          <w:rtl/>
        </w:rPr>
        <w:t xml:space="preserve"> ב</w:t>
      </w:r>
      <w:r w:rsidRPr="00DC0A8A">
        <w:rPr>
          <w:rFonts w:hint="cs"/>
          <w:sz w:val="17"/>
          <w:szCs w:val="17"/>
          <w:rtl/>
        </w:rPr>
        <w:t>עניין</w:t>
      </w:r>
      <w:r w:rsidRPr="00DC0A8A">
        <w:rPr>
          <w:sz w:val="17"/>
          <w:szCs w:val="17"/>
          <w:rtl/>
        </w:rPr>
        <w:t xml:space="preserve"> </w:t>
      </w:r>
      <w:r w:rsidRPr="00DC0A8A">
        <w:rPr>
          <w:rFonts w:hint="cs"/>
          <w:sz w:val="17"/>
          <w:szCs w:val="17"/>
          <w:rtl/>
        </w:rPr>
        <w:t xml:space="preserve">חובתו של נוהג ברכב כלפי </w:t>
      </w:r>
      <w:r w:rsidRPr="00DC0A8A">
        <w:rPr>
          <w:sz w:val="17"/>
          <w:szCs w:val="17"/>
          <w:rtl/>
        </w:rPr>
        <w:t>הול</w:t>
      </w:r>
      <w:r w:rsidRPr="00DC0A8A">
        <w:rPr>
          <w:rFonts w:hint="cs"/>
          <w:sz w:val="17"/>
          <w:szCs w:val="17"/>
          <w:rtl/>
        </w:rPr>
        <w:t>ך</w:t>
      </w:r>
      <w:r w:rsidRPr="00DC0A8A">
        <w:rPr>
          <w:sz w:val="17"/>
          <w:szCs w:val="17"/>
          <w:rtl/>
        </w:rPr>
        <w:t xml:space="preserve"> רגל במעבר חציה</w:t>
      </w:r>
      <w:r w:rsidRPr="00DC0A8A">
        <w:rPr>
          <w:rFonts w:hint="cs"/>
          <w:sz w:val="17"/>
          <w:szCs w:val="17"/>
          <w:rtl/>
        </w:rPr>
        <w:t xml:space="preserve"> (להלן </w:t>
      </w:r>
      <w:r w:rsidRPr="00DC0A8A">
        <w:rPr>
          <w:sz w:val="17"/>
          <w:szCs w:val="17"/>
          <w:rtl/>
        </w:rPr>
        <w:t>-</w:t>
      </w:r>
      <w:r w:rsidRPr="00DC0A8A">
        <w:rPr>
          <w:rFonts w:hint="cs"/>
          <w:sz w:val="17"/>
          <w:szCs w:val="17"/>
          <w:rtl/>
        </w:rPr>
        <w:t xml:space="preserve"> תקנות המשנה).</w:t>
      </w:r>
      <w:r w:rsidRPr="00DC0A8A">
        <w:rPr>
          <w:sz w:val="17"/>
          <w:szCs w:val="17"/>
          <w:rtl/>
        </w:rPr>
        <w:t xml:space="preserve"> </w:t>
      </w:r>
      <w:r w:rsidRPr="00DC0A8A">
        <w:rPr>
          <w:rFonts w:hint="cs"/>
          <w:sz w:val="17"/>
          <w:szCs w:val="17"/>
          <w:rtl/>
        </w:rPr>
        <w:t xml:space="preserve">על פי התקנות, נוהג רכב המתקרב למעבר </w:t>
      </w:r>
      <w:r w:rsidRPr="00DC0A8A">
        <w:rPr>
          <w:sz w:val="17"/>
          <w:szCs w:val="17"/>
          <w:rtl/>
        </w:rPr>
        <w:t xml:space="preserve">חציה </w:t>
      </w:r>
      <w:r w:rsidRPr="00DC0A8A">
        <w:rPr>
          <w:rFonts w:hint="cs"/>
          <w:sz w:val="17"/>
          <w:szCs w:val="17"/>
          <w:rtl/>
        </w:rPr>
        <w:t xml:space="preserve">נדרש להאט את רכבו אם הולך רגל עומד </w:t>
      </w:r>
      <w:r w:rsidRPr="00DC0A8A">
        <w:rPr>
          <w:sz w:val="17"/>
          <w:szCs w:val="17"/>
          <w:rtl/>
        </w:rPr>
        <w:t xml:space="preserve">על המדרכה בסמוך </w:t>
      </w:r>
      <w:r w:rsidRPr="00DC0A8A">
        <w:rPr>
          <w:rFonts w:hint="cs"/>
          <w:sz w:val="17"/>
          <w:szCs w:val="17"/>
          <w:rtl/>
        </w:rPr>
        <w:t xml:space="preserve">למעבר חציה </w:t>
      </w:r>
      <w:r w:rsidRPr="00DC0A8A">
        <w:rPr>
          <w:sz w:val="17"/>
          <w:szCs w:val="17"/>
          <w:rtl/>
        </w:rPr>
        <w:t xml:space="preserve">ואם ניכר שבכוונתו של הולך הרגל לחצות את הכביש, </w:t>
      </w:r>
      <w:r w:rsidRPr="00DC0A8A">
        <w:rPr>
          <w:rFonts w:hint="cs"/>
          <w:sz w:val="17"/>
          <w:szCs w:val="17"/>
          <w:rtl/>
        </w:rPr>
        <w:t>לתת</w:t>
      </w:r>
      <w:r w:rsidRPr="00DC0A8A">
        <w:rPr>
          <w:sz w:val="17"/>
          <w:szCs w:val="17"/>
          <w:rtl/>
        </w:rPr>
        <w:t xml:space="preserve"> לו זכות קדימה. נוסף על כך</w:t>
      </w:r>
      <w:r w:rsidRPr="00DC0A8A">
        <w:rPr>
          <w:rFonts w:hint="cs"/>
          <w:sz w:val="17"/>
          <w:szCs w:val="17"/>
          <w:rtl/>
        </w:rPr>
        <w:t xml:space="preserve"> מורות תקנות המשנה כי אם התקרב נהג רכב למעבר חציה ובנתיב אחר האט רכב לפני מעבר החציה, יאט הנהג את רכבו לפני מעבר החציה האמור, ואם הרכב בנתיב האחר עצר - יעצור אף הוא</w:t>
      </w:r>
      <w:r w:rsidRPr="00DC0A8A">
        <w:rPr>
          <w:sz w:val="17"/>
          <w:szCs w:val="17"/>
          <w:rtl/>
        </w:rPr>
        <w:t xml:space="preserve">. </w:t>
      </w:r>
    </w:p>
    <w:p w:rsidR="0053336A" w:rsidRPr="00D341A2" w:rsidP="00455DC8">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D341A2">
        <w:rPr>
          <w:rFonts w:hint="cs"/>
          <w:rtl/>
        </w:rPr>
        <w:t>במאי</w:t>
      </w:r>
      <w:r w:rsidRPr="00D341A2">
        <w:rPr>
          <w:rtl/>
        </w:rPr>
        <w:t xml:space="preserve"> 2015 פנה מנהל הרשות לראש </w:t>
      </w:r>
      <w:r w:rsidRPr="00D341A2">
        <w:rPr>
          <w:rFonts w:hint="cs"/>
          <w:rtl/>
        </w:rPr>
        <w:t>את</w:t>
      </w:r>
      <w:r w:rsidRPr="00D341A2">
        <w:rPr>
          <w:rtl/>
        </w:rPr>
        <w:t>"ן</w:t>
      </w:r>
      <w:r w:rsidRPr="00D341A2">
        <w:rPr>
          <w:rtl/>
        </w:rPr>
        <w:t xml:space="preserve">, ניצב ירון בארי, בבקשה לאכוף תקנות אלה. </w:t>
      </w:r>
      <w:r w:rsidRPr="00D341A2">
        <w:rPr>
          <w:rFonts w:hint="cs"/>
          <w:rtl/>
        </w:rPr>
        <w:t>ראש</w:t>
      </w:r>
      <w:r w:rsidRPr="00D341A2">
        <w:rPr>
          <w:rtl/>
        </w:rPr>
        <w:t xml:space="preserve"> </w:t>
      </w:r>
      <w:r w:rsidRPr="00D341A2">
        <w:rPr>
          <w:rFonts w:hint="cs"/>
          <w:rtl/>
        </w:rPr>
        <w:t>את</w:t>
      </w:r>
      <w:r w:rsidRPr="00D341A2">
        <w:rPr>
          <w:rtl/>
        </w:rPr>
        <w:t>"ן</w:t>
      </w:r>
      <w:r w:rsidRPr="00D341A2">
        <w:rPr>
          <w:rtl/>
        </w:rPr>
        <w:t xml:space="preserve"> </w:t>
      </w:r>
      <w:r w:rsidRPr="00D341A2">
        <w:rPr>
          <w:rFonts w:hint="cs"/>
          <w:rtl/>
        </w:rPr>
        <w:t>ציין</w:t>
      </w:r>
      <w:r w:rsidRPr="00D341A2">
        <w:rPr>
          <w:rtl/>
        </w:rPr>
        <w:t xml:space="preserve"> </w:t>
      </w:r>
      <w:r w:rsidRPr="00D341A2">
        <w:rPr>
          <w:rFonts w:hint="cs"/>
          <w:rtl/>
        </w:rPr>
        <w:t>בתשובתו</w:t>
      </w:r>
      <w:r w:rsidRPr="00D341A2">
        <w:rPr>
          <w:rtl/>
        </w:rPr>
        <w:t xml:space="preserve"> </w:t>
      </w:r>
      <w:r w:rsidRPr="00D341A2">
        <w:rPr>
          <w:rFonts w:hint="cs"/>
          <w:rtl/>
        </w:rPr>
        <w:t>למנהל</w:t>
      </w:r>
      <w:r w:rsidRPr="00D341A2">
        <w:rPr>
          <w:rtl/>
        </w:rPr>
        <w:t xml:space="preserve"> </w:t>
      </w:r>
      <w:r w:rsidRPr="00D341A2">
        <w:rPr>
          <w:rFonts w:hint="cs"/>
          <w:rtl/>
        </w:rPr>
        <w:t>הרשות</w:t>
      </w:r>
      <w:r w:rsidRPr="00D341A2">
        <w:rPr>
          <w:rtl/>
        </w:rPr>
        <w:t xml:space="preserve"> </w:t>
      </w:r>
      <w:r w:rsidRPr="00D341A2">
        <w:rPr>
          <w:rFonts w:hint="cs"/>
          <w:rtl/>
        </w:rPr>
        <w:t>כי</w:t>
      </w:r>
      <w:r w:rsidRPr="00D341A2">
        <w:rPr>
          <w:rtl/>
        </w:rPr>
        <w:t xml:space="preserve"> </w:t>
      </w:r>
      <w:r w:rsidRPr="00D341A2">
        <w:rPr>
          <w:rFonts w:hint="cs"/>
          <w:rtl/>
        </w:rPr>
        <w:t>את</w:t>
      </w:r>
      <w:r w:rsidRPr="00D341A2">
        <w:rPr>
          <w:rtl/>
        </w:rPr>
        <w:t>"ן</w:t>
      </w:r>
      <w:r w:rsidRPr="00D341A2">
        <w:rPr>
          <w:rtl/>
        </w:rPr>
        <w:t xml:space="preserve"> </w:t>
      </w:r>
      <w:r w:rsidRPr="00D341A2">
        <w:rPr>
          <w:rFonts w:hint="cs"/>
          <w:rtl/>
        </w:rPr>
        <w:t>אוכף</w:t>
      </w:r>
      <w:r w:rsidRPr="00D341A2">
        <w:rPr>
          <w:rtl/>
        </w:rPr>
        <w:t xml:space="preserve"> </w:t>
      </w:r>
      <w:r w:rsidRPr="00D341A2">
        <w:rPr>
          <w:rFonts w:hint="cs"/>
          <w:rtl/>
        </w:rPr>
        <w:t>את</w:t>
      </w:r>
      <w:r w:rsidRPr="00D341A2">
        <w:rPr>
          <w:rtl/>
        </w:rPr>
        <w:t xml:space="preserve"> </w:t>
      </w:r>
      <w:r w:rsidRPr="00D341A2">
        <w:rPr>
          <w:rFonts w:hint="cs"/>
          <w:rtl/>
        </w:rPr>
        <w:t>התקנות</w:t>
      </w:r>
      <w:r w:rsidRPr="00D341A2">
        <w:rPr>
          <w:rtl/>
        </w:rPr>
        <w:t xml:space="preserve"> </w:t>
      </w:r>
      <w:r w:rsidRPr="00D341A2">
        <w:rPr>
          <w:rFonts w:hint="cs"/>
          <w:rtl/>
        </w:rPr>
        <w:t>למתן</w:t>
      </w:r>
      <w:r w:rsidRPr="00D341A2">
        <w:rPr>
          <w:rtl/>
        </w:rPr>
        <w:t xml:space="preserve"> </w:t>
      </w:r>
      <w:r w:rsidRPr="00D341A2">
        <w:rPr>
          <w:rFonts w:hint="cs"/>
          <w:rtl/>
        </w:rPr>
        <w:t>זכות</w:t>
      </w:r>
      <w:r w:rsidRPr="00D341A2">
        <w:rPr>
          <w:rtl/>
        </w:rPr>
        <w:t xml:space="preserve"> </w:t>
      </w:r>
      <w:r w:rsidRPr="00D341A2">
        <w:rPr>
          <w:rFonts w:hint="cs"/>
          <w:rtl/>
        </w:rPr>
        <w:t>קדימה</w:t>
      </w:r>
      <w:r w:rsidRPr="00D341A2">
        <w:rPr>
          <w:rtl/>
        </w:rPr>
        <w:t xml:space="preserve"> </w:t>
      </w:r>
      <w:r w:rsidRPr="00D341A2">
        <w:rPr>
          <w:rFonts w:hint="cs"/>
          <w:rtl/>
        </w:rPr>
        <w:t>להולכי</w:t>
      </w:r>
      <w:r w:rsidRPr="00D341A2">
        <w:rPr>
          <w:rtl/>
        </w:rPr>
        <w:t xml:space="preserve"> </w:t>
      </w:r>
      <w:r w:rsidRPr="00D341A2">
        <w:rPr>
          <w:rFonts w:hint="cs"/>
          <w:rtl/>
        </w:rPr>
        <w:t>רגל</w:t>
      </w:r>
      <w:r w:rsidRPr="00D341A2">
        <w:rPr>
          <w:rtl/>
        </w:rPr>
        <w:t xml:space="preserve"> </w:t>
      </w:r>
      <w:r w:rsidRPr="00D341A2">
        <w:rPr>
          <w:rFonts w:hint="cs"/>
          <w:rtl/>
        </w:rPr>
        <w:t>במעבר</w:t>
      </w:r>
      <w:r w:rsidRPr="00D341A2">
        <w:rPr>
          <w:rtl/>
        </w:rPr>
        <w:t xml:space="preserve"> </w:t>
      </w:r>
      <w:r w:rsidRPr="00D341A2">
        <w:rPr>
          <w:rFonts w:hint="cs"/>
          <w:rtl/>
        </w:rPr>
        <w:t>חציה</w:t>
      </w:r>
      <w:r w:rsidRPr="00D341A2">
        <w:rPr>
          <w:rtl/>
        </w:rPr>
        <w:t xml:space="preserve">, </w:t>
      </w:r>
      <w:r w:rsidRPr="00D341A2">
        <w:rPr>
          <w:rFonts w:hint="cs"/>
          <w:rtl/>
        </w:rPr>
        <w:t>אך</w:t>
      </w:r>
      <w:r w:rsidRPr="00D341A2">
        <w:rPr>
          <w:rtl/>
        </w:rPr>
        <w:t xml:space="preserve"> </w:t>
      </w:r>
      <w:r w:rsidRPr="00D341A2">
        <w:rPr>
          <w:rFonts w:hint="cs"/>
          <w:rtl/>
        </w:rPr>
        <w:t>לא</w:t>
      </w:r>
      <w:r w:rsidRPr="00D341A2">
        <w:rPr>
          <w:rtl/>
        </w:rPr>
        <w:t xml:space="preserve"> </w:t>
      </w:r>
      <w:r w:rsidRPr="00D341A2">
        <w:rPr>
          <w:rFonts w:hint="cs"/>
          <w:rtl/>
        </w:rPr>
        <w:t>את</w:t>
      </w:r>
      <w:r w:rsidRPr="00D341A2">
        <w:rPr>
          <w:rtl/>
        </w:rPr>
        <w:t xml:space="preserve"> </w:t>
      </w:r>
      <w:r w:rsidRPr="00D341A2">
        <w:rPr>
          <w:rFonts w:hint="cs"/>
          <w:rtl/>
        </w:rPr>
        <w:t>תקנות</w:t>
      </w:r>
      <w:r w:rsidRPr="00D341A2">
        <w:rPr>
          <w:rtl/>
        </w:rPr>
        <w:t xml:space="preserve"> </w:t>
      </w:r>
      <w:r w:rsidRPr="00D341A2">
        <w:rPr>
          <w:rFonts w:hint="cs"/>
          <w:rtl/>
        </w:rPr>
        <w:t>המשנה</w:t>
      </w:r>
      <w:r w:rsidRPr="00D341A2">
        <w:rPr>
          <w:rtl/>
        </w:rPr>
        <w:t xml:space="preserve">, </w:t>
      </w:r>
      <w:r w:rsidRPr="00D341A2">
        <w:rPr>
          <w:rFonts w:hint="cs"/>
          <w:rtl/>
        </w:rPr>
        <w:t>כיוון</w:t>
      </w:r>
      <w:r w:rsidRPr="00D341A2">
        <w:rPr>
          <w:rtl/>
        </w:rPr>
        <w:t xml:space="preserve"> </w:t>
      </w:r>
      <w:r w:rsidRPr="00D341A2">
        <w:rPr>
          <w:rFonts w:hint="cs"/>
          <w:rtl/>
        </w:rPr>
        <w:t>שאלה</w:t>
      </w:r>
      <w:r w:rsidRPr="00D341A2">
        <w:rPr>
          <w:rtl/>
        </w:rPr>
        <w:t xml:space="preserve"> </w:t>
      </w:r>
      <w:r w:rsidRPr="00D341A2">
        <w:rPr>
          <w:rFonts w:hint="cs"/>
          <w:rtl/>
        </w:rPr>
        <w:t>לא</w:t>
      </w:r>
      <w:r w:rsidRPr="00D341A2">
        <w:rPr>
          <w:rtl/>
        </w:rPr>
        <w:t xml:space="preserve"> </w:t>
      </w:r>
      <w:r w:rsidRPr="00D341A2">
        <w:rPr>
          <w:rFonts w:hint="cs"/>
          <w:rtl/>
        </w:rPr>
        <w:t>נכללו</w:t>
      </w:r>
      <w:r w:rsidRPr="00D341A2">
        <w:rPr>
          <w:rtl/>
        </w:rPr>
        <w:t xml:space="preserve"> </w:t>
      </w:r>
      <w:r w:rsidRPr="00D341A2">
        <w:rPr>
          <w:rFonts w:hint="cs"/>
          <w:rtl/>
        </w:rPr>
        <w:t>בצו</w:t>
      </w:r>
      <w:r w:rsidRPr="00D341A2">
        <w:rPr>
          <w:rtl/>
        </w:rPr>
        <w:t xml:space="preserve"> </w:t>
      </w:r>
      <w:r w:rsidRPr="00D341A2">
        <w:rPr>
          <w:rFonts w:hint="cs"/>
          <w:rtl/>
        </w:rPr>
        <w:t>התעבורה</w:t>
      </w:r>
      <w:r w:rsidRPr="00D341A2">
        <w:rPr>
          <w:rtl/>
        </w:rPr>
        <w:t xml:space="preserve"> (עבירות </w:t>
      </w:r>
      <w:r w:rsidRPr="00D341A2">
        <w:rPr>
          <w:rFonts w:hint="cs"/>
          <w:rtl/>
        </w:rPr>
        <w:t>קנס</w:t>
      </w:r>
      <w:r w:rsidRPr="00D341A2">
        <w:rPr>
          <w:rtl/>
        </w:rPr>
        <w:t xml:space="preserve">). </w:t>
      </w:r>
    </w:p>
    <w:p w:rsidR="0053336A" w:rsidRPr="00D30D2F" w:rsidP="00952B6C">
      <w:pPr>
        <w:spacing w:before="180" w:line="240" w:lineRule="exact"/>
        <w:ind w:left="340" w:right="2268"/>
        <w:jc w:val="both"/>
        <w:rPr>
          <w:rFonts w:ascii="Tahoma" w:hAnsi="Tahoma" w:cs="Tahoma"/>
          <w:sz w:val="17"/>
          <w:szCs w:val="17"/>
          <w:rtl/>
        </w:rPr>
      </w:pPr>
      <w:r w:rsidRPr="00D30D2F">
        <w:rPr>
          <w:rFonts w:ascii="Tahoma" w:hAnsi="Tahoma" w:cs="Tahoma" w:hint="cs"/>
          <w:sz w:val="17"/>
          <w:szCs w:val="17"/>
          <w:rtl/>
        </w:rPr>
        <w:t>המשטרה</w:t>
      </w:r>
      <w:r w:rsidRPr="00D30D2F">
        <w:rPr>
          <w:rFonts w:ascii="Tahoma" w:hAnsi="Tahoma" w:cs="Tahoma"/>
          <w:sz w:val="17"/>
          <w:szCs w:val="17"/>
          <w:rtl/>
        </w:rPr>
        <w:t xml:space="preserve"> </w:t>
      </w:r>
      <w:r w:rsidRPr="00D30D2F">
        <w:rPr>
          <w:rFonts w:ascii="Tahoma" w:hAnsi="Tahoma" w:cs="Tahoma" w:hint="cs"/>
          <w:sz w:val="17"/>
          <w:szCs w:val="17"/>
          <w:rtl/>
        </w:rPr>
        <w:t>ציינה בתשובתה</w:t>
      </w:r>
      <w:r w:rsidRPr="00D30D2F">
        <w:rPr>
          <w:rFonts w:ascii="Tahoma" w:hAnsi="Tahoma" w:cs="Tahoma"/>
          <w:sz w:val="17"/>
          <w:szCs w:val="17"/>
          <w:rtl/>
        </w:rPr>
        <w:t xml:space="preserve"> </w:t>
      </w:r>
      <w:r w:rsidRPr="00D30D2F">
        <w:rPr>
          <w:rFonts w:ascii="Tahoma" w:hAnsi="Tahoma" w:cs="Tahoma" w:hint="cs"/>
          <w:sz w:val="17"/>
          <w:szCs w:val="17"/>
          <w:rtl/>
        </w:rPr>
        <w:t>למשרד</w:t>
      </w:r>
      <w:r w:rsidRPr="00D30D2F">
        <w:rPr>
          <w:rFonts w:ascii="Tahoma" w:hAnsi="Tahoma" w:cs="Tahoma"/>
          <w:sz w:val="17"/>
          <w:szCs w:val="17"/>
          <w:rtl/>
        </w:rPr>
        <w:t xml:space="preserve"> מבקר המדינה </w:t>
      </w:r>
      <w:r w:rsidRPr="00D30D2F">
        <w:rPr>
          <w:rFonts w:ascii="Tahoma" w:hAnsi="Tahoma" w:cs="Tahoma" w:hint="cs"/>
          <w:sz w:val="17"/>
          <w:szCs w:val="17"/>
          <w:rtl/>
        </w:rPr>
        <w:t>מיוני 2016 כי</w:t>
      </w:r>
      <w:r w:rsidRPr="00D30D2F">
        <w:rPr>
          <w:rFonts w:ascii="Tahoma" w:hAnsi="Tahoma" w:cs="Tahoma"/>
          <w:sz w:val="17"/>
          <w:szCs w:val="17"/>
          <w:rtl/>
        </w:rPr>
        <w:t xml:space="preserve"> </w:t>
      </w:r>
      <w:r w:rsidRPr="00D30D2F">
        <w:rPr>
          <w:rFonts w:ascii="Tahoma" w:hAnsi="Tahoma" w:cs="Tahoma" w:hint="cs"/>
          <w:sz w:val="17"/>
          <w:szCs w:val="17"/>
          <w:rtl/>
        </w:rPr>
        <w:t>בתכנית</w:t>
      </w:r>
      <w:r w:rsidRPr="00D30D2F">
        <w:rPr>
          <w:rFonts w:ascii="Tahoma" w:hAnsi="Tahoma" w:cs="Tahoma"/>
          <w:sz w:val="17"/>
          <w:szCs w:val="17"/>
          <w:rtl/>
        </w:rPr>
        <w:t xml:space="preserve"> </w:t>
      </w:r>
      <w:r w:rsidRPr="00D30D2F">
        <w:rPr>
          <w:rFonts w:ascii="Tahoma" w:hAnsi="Tahoma" w:cs="Tahoma" w:hint="cs"/>
          <w:sz w:val="17"/>
          <w:szCs w:val="17"/>
          <w:rtl/>
        </w:rPr>
        <w:t>העבודה</w:t>
      </w:r>
      <w:r w:rsidRPr="00D30D2F">
        <w:rPr>
          <w:rFonts w:ascii="Tahoma" w:hAnsi="Tahoma" w:cs="Tahoma"/>
          <w:sz w:val="17"/>
          <w:szCs w:val="17"/>
          <w:rtl/>
        </w:rPr>
        <w:t xml:space="preserve"> </w:t>
      </w:r>
      <w:r w:rsidRPr="00D30D2F">
        <w:rPr>
          <w:rFonts w:ascii="Tahoma" w:hAnsi="Tahoma" w:cs="Tahoma" w:hint="cs"/>
          <w:sz w:val="17"/>
          <w:szCs w:val="17"/>
          <w:rtl/>
        </w:rPr>
        <w:t>השנתית</w:t>
      </w:r>
      <w:r w:rsidRPr="00D30D2F">
        <w:rPr>
          <w:rFonts w:ascii="Tahoma" w:hAnsi="Tahoma" w:cs="Tahoma"/>
          <w:sz w:val="17"/>
          <w:szCs w:val="17"/>
          <w:rtl/>
        </w:rPr>
        <w:t xml:space="preserve"> </w:t>
      </w:r>
      <w:r w:rsidRPr="00D30D2F">
        <w:rPr>
          <w:rFonts w:ascii="Tahoma" w:hAnsi="Tahoma" w:cs="Tahoma" w:hint="cs"/>
          <w:sz w:val="17"/>
          <w:szCs w:val="17"/>
          <w:rtl/>
        </w:rPr>
        <w:t>באת</w:t>
      </w:r>
      <w:r w:rsidRPr="00D30D2F">
        <w:rPr>
          <w:rFonts w:ascii="Tahoma" w:hAnsi="Tahoma" w:cs="Tahoma"/>
          <w:sz w:val="17"/>
          <w:szCs w:val="17"/>
          <w:rtl/>
        </w:rPr>
        <w:t>"ן</w:t>
      </w:r>
      <w:r w:rsidRPr="00D30D2F">
        <w:rPr>
          <w:rFonts w:ascii="Tahoma" w:hAnsi="Tahoma" w:cs="Tahoma" w:hint="cs"/>
          <w:sz w:val="17"/>
          <w:szCs w:val="17"/>
          <w:rtl/>
        </w:rPr>
        <w:t>,</w:t>
      </w:r>
      <w:r w:rsidRPr="00D30D2F">
        <w:rPr>
          <w:rFonts w:ascii="Tahoma" w:hAnsi="Tahoma" w:cs="Tahoma"/>
          <w:sz w:val="17"/>
          <w:szCs w:val="17"/>
          <w:rtl/>
        </w:rPr>
        <w:t xml:space="preserve"> </w:t>
      </w:r>
      <w:r w:rsidRPr="00D30D2F">
        <w:rPr>
          <w:rFonts w:ascii="Tahoma" w:hAnsi="Tahoma" w:cs="Tahoma" w:hint="cs"/>
          <w:sz w:val="17"/>
          <w:szCs w:val="17"/>
          <w:rtl/>
        </w:rPr>
        <w:t>ניתנה</w:t>
      </w:r>
      <w:r w:rsidRPr="00D30D2F">
        <w:rPr>
          <w:rFonts w:ascii="Tahoma" w:hAnsi="Tahoma" w:cs="Tahoma"/>
          <w:sz w:val="17"/>
          <w:szCs w:val="17"/>
          <w:rtl/>
        </w:rPr>
        <w:t xml:space="preserve"> </w:t>
      </w:r>
      <w:r w:rsidRPr="00D30D2F">
        <w:rPr>
          <w:rFonts w:ascii="Tahoma" w:hAnsi="Tahoma" w:cs="Tahoma" w:hint="cs"/>
          <w:sz w:val="17"/>
          <w:szCs w:val="17"/>
          <w:rtl/>
        </w:rPr>
        <w:t>התייחסות</w:t>
      </w:r>
      <w:r w:rsidRPr="00D30D2F">
        <w:rPr>
          <w:rFonts w:ascii="Tahoma" w:hAnsi="Tahoma" w:cs="Tahoma"/>
          <w:sz w:val="17"/>
          <w:szCs w:val="17"/>
          <w:rtl/>
        </w:rPr>
        <w:t xml:space="preserve"> </w:t>
      </w:r>
      <w:r w:rsidRPr="00D30D2F">
        <w:rPr>
          <w:rFonts w:ascii="Tahoma" w:hAnsi="Tahoma" w:cs="Tahoma" w:hint="cs"/>
          <w:sz w:val="17"/>
          <w:szCs w:val="17"/>
          <w:rtl/>
        </w:rPr>
        <w:t>לפעילות</w:t>
      </w:r>
      <w:r w:rsidRPr="00D30D2F">
        <w:rPr>
          <w:rFonts w:ascii="Tahoma" w:hAnsi="Tahoma" w:cs="Tahoma"/>
          <w:sz w:val="17"/>
          <w:szCs w:val="17"/>
          <w:rtl/>
        </w:rPr>
        <w:t xml:space="preserve"> </w:t>
      </w:r>
      <w:r w:rsidRPr="00D30D2F">
        <w:rPr>
          <w:rFonts w:ascii="Tahoma" w:hAnsi="Tahoma" w:cs="Tahoma" w:hint="cs"/>
          <w:sz w:val="17"/>
          <w:szCs w:val="17"/>
          <w:rtl/>
        </w:rPr>
        <w:t>אופרטיבית</w:t>
      </w:r>
      <w:r w:rsidRPr="00D30D2F">
        <w:rPr>
          <w:rFonts w:ascii="Tahoma" w:hAnsi="Tahoma" w:cs="Tahoma"/>
          <w:sz w:val="17"/>
          <w:szCs w:val="17"/>
          <w:rtl/>
        </w:rPr>
        <w:t xml:space="preserve"> </w:t>
      </w:r>
      <w:r w:rsidRPr="00D30D2F">
        <w:rPr>
          <w:rFonts w:ascii="Tahoma" w:hAnsi="Tahoma" w:cs="Tahoma" w:hint="cs"/>
          <w:sz w:val="17"/>
          <w:szCs w:val="17"/>
          <w:rtl/>
        </w:rPr>
        <w:t>בתחום</w:t>
      </w:r>
      <w:r w:rsidRPr="00D30D2F">
        <w:rPr>
          <w:rFonts w:ascii="Tahoma" w:hAnsi="Tahoma" w:cs="Tahoma"/>
          <w:sz w:val="17"/>
          <w:szCs w:val="17"/>
          <w:rtl/>
        </w:rPr>
        <w:t xml:space="preserve"> </w:t>
      </w:r>
      <w:r w:rsidRPr="00D30D2F">
        <w:rPr>
          <w:rFonts w:ascii="Tahoma" w:hAnsi="Tahoma" w:cs="Tahoma" w:hint="cs"/>
          <w:sz w:val="17"/>
          <w:szCs w:val="17"/>
          <w:rtl/>
        </w:rPr>
        <w:t>זה</w:t>
      </w:r>
      <w:r w:rsidRPr="00D30D2F">
        <w:rPr>
          <w:rFonts w:ascii="Tahoma" w:hAnsi="Tahoma" w:cs="Tahoma"/>
          <w:sz w:val="17"/>
          <w:szCs w:val="17"/>
          <w:rtl/>
        </w:rPr>
        <w:t xml:space="preserve">, </w:t>
      </w:r>
      <w:r w:rsidRPr="00D30D2F">
        <w:rPr>
          <w:rFonts w:ascii="Tahoma" w:hAnsi="Tahoma" w:cs="Tahoma" w:hint="cs"/>
          <w:sz w:val="17"/>
          <w:szCs w:val="17"/>
          <w:rtl/>
        </w:rPr>
        <w:t>תוך</w:t>
      </w:r>
      <w:r w:rsidRPr="00D30D2F">
        <w:rPr>
          <w:rFonts w:ascii="Tahoma" w:hAnsi="Tahoma" w:cs="Tahoma"/>
          <w:sz w:val="17"/>
          <w:szCs w:val="17"/>
          <w:rtl/>
        </w:rPr>
        <w:t xml:space="preserve"> </w:t>
      </w:r>
      <w:r w:rsidRPr="00D30D2F">
        <w:rPr>
          <w:rFonts w:ascii="Tahoma" w:hAnsi="Tahoma" w:cs="Tahoma" w:hint="cs"/>
          <w:sz w:val="17"/>
          <w:szCs w:val="17"/>
          <w:rtl/>
        </w:rPr>
        <w:t>מתן</w:t>
      </w:r>
      <w:r w:rsidRPr="00D30D2F">
        <w:rPr>
          <w:rFonts w:ascii="Tahoma" w:hAnsi="Tahoma" w:cs="Tahoma"/>
          <w:sz w:val="17"/>
          <w:szCs w:val="17"/>
          <w:rtl/>
        </w:rPr>
        <w:t xml:space="preserve"> </w:t>
      </w:r>
      <w:r w:rsidRPr="00D30D2F">
        <w:rPr>
          <w:rFonts w:ascii="Tahoma" w:hAnsi="Tahoma" w:cs="Tahoma" w:hint="cs"/>
          <w:sz w:val="17"/>
          <w:szCs w:val="17"/>
          <w:rtl/>
        </w:rPr>
        <w:t>דגש</w:t>
      </w:r>
      <w:r w:rsidRPr="00D30D2F">
        <w:rPr>
          <w:rFonts w:ascii="Tahoma" w:hAnsi="Tahoma" w:cs="Tahoma"/>
          <w:sz w:val="17"/>
          <w:szCs w:val="17"/>
          <w:rtl/>
        </w:rPr>
        <w:t xml:space="preserve"> </w:t>
      </w:r>
      <w:r w:rsidRPr="00D30D2F">
        <w:rPr>
          <w:rFonts w:ascii="Tahoma" w:hAnsi="Tahoma" w:cs="Tahoma" w:hint="cs"/>
          <w:sz w:val="17"/>
          <w:szCs w:val="17"/>
          <w:rtl/>
        </w:rPr>
        <w:t>לאכיפת</w:t>
      </w:r>
      <w:r w:rsidRPr="00D30D2F">
        <w:rPr>
          <w:rFonts w:ascii="Tahoma" w:hAnsi="Tahoma" w:cs="Tahoma"/>
          <w:sz w:val="17"/>
          <w:szCs w:val="17"/>
          <w:rtl/>
        </w:rPr>
        <w:t xml:space="preserve"> </w:t>
      </w:r>
      <w:r w:rsidRPr="00D30D2F">
        <w:rPr>
          <w:rFonts w:ascii="Tahoma" w:hAnsi="Tahoma" w:cs="Tahoma" w:hint="cs"/>
          <w:sz w:val="17"/>
          <w:szCs w:val="17"/>
          <w:rtl/>
        </w:rPr>
        <w:t>עבירת</w:t>
      </w:r>
      <w:r w:rsidRPr="00D30D2F">
        <w:rPr>
          <w:rFonts w:ascii="Tahoma" w:hAnsi="Tahoma" w:cs="Tahoma"/>
          <w:sz w:val="17"/>
          <w:szCs w:val="17"/>
          <w:rtl/>
        </w:rPr>
        <w:t xml:space="preserve"> </w:t>
      </w:r>
      <w:r w:rsidRPr="00D30D2F">
        <w:rPr>
          <w:rFonts w:ascii="Tahoma" w:hAnsi="Tahoma" w:cs="Tahoma" w:hint="cs"/>
          <w:sz w:val="17"/>
          <w:szCs w:val="17"/>
          <w:rtl/>
        </w:rPr>
        <w:t>אי</w:t>
      </w:r>
      <w:r w:rsidRPr="00D30D2F">
        <w:rPr>
          <w:rFonts w:ascii="Tahoma" w:hAnsi="Tahoma" w:cs="Tahoma"/>
          <w:sz w:val="17"/>
          <w:szCs w:val="17"/>
          <w:rtl/>
        </w:rPr>
        <w:t xml:space="preserve"> </w:t>
      </w:r>
      <w:r w:rsidRPr="00D30D2F">
        <w:rPr>
          <w:rFonts w:ascii="Tahoma" w:hAnsi="Tahoma" w:cs="Tahoma" w:hint="cs"/>
          <w:sz w:val="17"/>
          <w:szCs w:val="17"/>
          <w:rtl/>
        </w:rPr>
        <w:t>מתן</w:t>
      </w:r>
      <w:r w:rsidRPr="00D30D2F">
        <w:rPr>
          <w:rFonts w:ascii="Tahoma" w:hAnsi="Tahoma" w:cs="Tahoma"/>
          <w:sz w:val="17"/>
          <w:szCs w:val="17"/>
          <w:rtl/>
        </w:rPr>
        <w:t xml:space="preserve"> </w:t>
      </w:r>
      <w:r w:rsidRPr="00D30D2F">
        <w:rPr>
          <w:rFonts w:ascii="Tahoma" w:hAnsi="Tahoma" w:cs="Tahoma" w:hint="cs"/>
          <w:sz w:val="17"/>
          <w:szCs w:val="17"/>
          <w:rtl/>
        </w:rPr>
        <w:t>זכות</w:t>
      </w:r>
      <w:r w:rsidRPr="00D30D2F">
        <w:rPr>
          <w:rFonts w:ascii="Tahoma" w:hAnsi="Tahoma" w:cs="Tahoma"/>
          <w:sz w:val="17"/>
          <w:szCs w:val="17"/>
          <w:rtl/>
        </w:rPr>
        <w:t xml:space="preserve"> </w:t>
      </w:r>
      <w:r w:rsidRPr="00D30D2F">
        <w:rPr>
          <w:rFonts w:ascii="Tahoma" w:hAnsi="Tahoma" w:cs="Tahoma" w:hint="cs"/>
          <w:sz w:val="17"/>
          <w:szCs w:val="17"/>
          <w:rtl/>
        </w:rPr>
        <w:t>קדימה</w:t>
      </w:r>
      <w:r w:rsidRPr="00D30D2F">
        <w:rPr>
          <w:rFonts w:ascii="Tahoma" w:hAnsi="Tahoma" w:cs="Tahoma"/>
          <w:sz w:val="17"/>
          <w:szCs w:val="17"/>
          <w:rtl/>
        </w:rPr>
        <w:t xml:space="preserve"> </w:t>
      </w:r>
      <w:r w:rsidRPr="00D30D2F">
        <w:rPr>
          <w:rFonts w:ascii="Tahoma" w:hAnsi="Tahoma" w:cs="Tahoma" w:hint="cs"/>
          <w:sz w:val="17"/>
          <w:szCs w:val="17"/>
          <w:rtl/>
        </w:rPr>
        <w:t>להולכי</w:t>
      </w:r>
      <w:r w:rsidRPr="00D30D2F">
        <w:rPr>
          <w:rFonts w:ascii="Tahoma" w:hAnsi="Tahoma" w:cs="Tahoma"/>
          <w:sz w:val="17"/>
          <w:szCs w:val="17"/>
          <w:rtl/>
        </w:rPr>
        <w:t xml:space="preserve"> </w:t>
      </w:r>
      <w:r w:rsidRPr="00D30D2F">
        <w:rPr>
          <w:rFonts w:ascii="Tahoma" w:hAnsi="Tahoma" w:cs="Tahoma" w:hint="cs"/>
          <w:sz w:val="17"/>
          <w:szCs w:val="17"/>
          <w:rtl/>
        </w:rPr>
        <w:t>רגל.</w:t>
      </w:r>
      <w:r w:rsidRPr="00D30D2F">
        <w:rPr>
          <w:rFonts w:ascii="Tahoma" w:hAnsi="Tahoma" w:cs="Tahoma"/>
          <w:sz w:val="17"/>
          <w:szCs w:val="17"/>
          <w:rtl/>
        </w:rPr>
        <w:t xml:space="preserve"> </w:t>
      </w:r>
      <w:r w:rsidRPr="00D30D2F">
        <w:rPr>
          <w:rFonts w:ascii="Tahoma" w:hAnsi="Tahoma" w:cs="Tahoma" w:hint="cs"/>
          <w:sz w:val="17"/>
          <w:szCs w:val="17"/>
          <w:rtl/>
        </w:rPr>
        <w:t xml:space="preserve">עוד ציינה </w:t>
      </w:r>
      <w:r w:rsidRPr="00D30D2F">
        <w:rPr>
          <w:rFonts w:ascii="Tahoma" w:hAnsi="Tahoma" w:cs="Tahoma"/>
          <w:sz w:val="17"/>
          <w:szCs w:val="17"/>
          <w:rtl/>
        </w:rPr>
        <w:t xml:space="preserve">כי </w:t>
      </w:r>
      <w:r w:rsidRPr="00D30D2F">
        <w:rPr>
          <w:rFonts w:ascii="Tahoma" w:hAnsi="Tahoma" w:cs="Tahoma" w:hint="cs"/>
          <w:sz w:val="17"/>
          <w:szCs w:val="17"/>
          <w:rtl/>
        </w:rPr>
        <w:t>בשנת</w:t>
      </w:r>
      <w:r w:rsidRPr="00D30D2F">
        <w:rPr>
          <w:rFonts w:ascii="Tahoma" w:hAnsi="Tahoma" w:cs="Tahoma"/>
          <w:sz w:val="17"/>
          <w:szCs w:val="17"/>
          <w:rtl/>
        </w:rPr>
        <w:t xml:space="preserve"> 2015 </w:t>
      </w:r>
      <w:r w:rsidRPr="00D30D2F">
        <w:rPr>
          <w:rFonts w:ascii="Tahoma" w:hAnsi="Tahoma" w:cs="Tahoma" w:hint="cs"/>
          <w:sz w:val="17"/>
          <w:szCs w:val="17"/>
          <w:rtl/>
        </w:rPr>
        <w:t>נרשמו</w:t>
      </w:r>
      <w:r w:rsidRPr="00D30D2F">
        <w:rPr>
          <w:rFonts w:ascii="Tahoma" w:hAnsi="Tahoma" w:cs="Tahoma"/>
          <w:sz w:val="17"/>
          <w:szCs w:val="17"/>
          <w:rtl/>
        </w:rPr>
        <w:t xml:space="preserve"> </w:t>
      </w:r>
      <w:r w:rsidRPr="00D30D2F">
        <w:rPr>
          <w:rFonts w:ascii="Tahoma" w:hAnsi="Tahoma" w:cs="Tahoma" w:hint="cs"/>
          <w:sz w:val="17"/>
          <w:szCs w:val="17"/>
          <w:rtl/>
        </w:rPr>
        <w:t>כ</w:t>
      </w:r>
      <w:r w:rsidRPr="00D30D2F">
        <w:rPr>
          <w:rFonts w:ascii="Tahoma" w:hAnsi="Tahoma" w:cs="Tahoma"/>
          <w:sz w:val="17"/>
          <w:szCs w:val="17"/>
          <w:rtl/>
        </w:rPr>
        <w:t xml:space="preserve">-1,300 </w:t>
      </w:r>
      <w:r w:rsidRPr="00D30D2F">
        <w:rPr>
          <w:rFonts w:ascii="Tahoma" w:hAnsi="Tahoma" w:cs="Tahoma" w:hint="cs"/>
          <w:sz w:val="17"/>
          <w:szCs w:val="17"/>
          <w:rtl/>
        </w:rPr>
        <w:t>דוחות</w:t>
      </w:r>
      <w:r w:rsidRPr="00D30D2F">
        <w:rPr>
          <w:rFonts w:ascii="Tahoma" w:hAnsi="Tahoma" w:cs="Tahoma"/>
          <w:sz w:val="17"/>
          <w:szCs w:val="17"/>
          <w:rtl/>
        </w:rPr>
        <w:t xml:space="preserve"> </w:t>
      </w:r>
      <w:r w:rsidRPr="00D30D2F">
        <w:rPr>
          <w:rFonts w:ascii="Tahoma" w:hAnsi="Tahoma" w:cs="Tahoma" w:hint="cs"/>
          <w:sz w:val="17"/>
          <w:szCs w:val="17"/>
          <w:rtl/>
        </w:rPr>
        <w:t>בנושא</w:t>
      </w:r>
      <w:r w:rsidRPr="00D30D2F">
        <w:rPr>
          <w:rFonts w:ascii="Tahoma" w:hAnsi="Tahoma" w:cs="Tahoma"/>
          <w:sz w:val="17"/>
          <w:szCs w:val="17"/>
          <w:rtl/>
        </w:rPr>
        <w:t xml:space="preserve"> </w:t>
      </w:r>
      <w:r w:rsidRPr="00D30D2F">
        <w:rPr>
          <w:rFonts w:ascii="Tahoma" w:hAnsi="Tahoma" w:cs="Tahoma" w:hint="cs"/>
          <w:sz w:val="17"/>
          <w:szCs w:val="17"/>
          <w:rtl/>
        </w:rPr>
        <w:t xml:space="preserve">זה. כמו כן, ציינה המשטרה כי קביעת תקנות המשנה כעבירות קנס נעשית ביוזמת </w:t>
      </w:r>
      <w:r w:rsidRPr="00D30D2F">
        <w:rPr>
          <w:rFonts w:ascii="Tahoma" w:hAnsi="Tahoma" w:cs="Tahoma" w:hint="cs"/>
          <w:sz w:val="17"/>
          <w:szCs w:val="17"/>
          <w:rtl/>
        </w:rPr>
        <w:t>את"ן</w:t>
      </w:r>
      <w:r w:rsidRPr="00D30D2F">
        <w:rPr>
          <w:rFonts w:ascii="Tahoma" w:hAnsi="Tahoma" w:cs="Tahoma" w:hint="cs"/>
          <w:sz w:val="17"/>
          <w:szCs w:val="17"/>
          <w:rtl/>
        </w:rPr>
        <w:t xml:space="preserve"> על מנת שניתן יהיה לאכוף באופן אפקטיבי את התקנות.</w:t>
      </w:r>
    </w:p>
    <w:p w:rsidR="0053336A" w:rsidRPr="00D30D2F" w:rsidP="00952B6C">
      <w:pPr>
        <w:spacing w:line="240" w:lineRule="exact"/>
        <w:ind w:left="340" w:right="2268"/>
        <w:jc w:val="both"/>
        <w:rPr>
          <w:rFonts w:ascii="Tahoma" w:hAnsi="Tahoma" w:cs="Tahoma"/>
          <w:sz w:val="17"/>
          <w:szCs w:val="17"/>
          <w:rtl/>
        </w:rPr>
      </w:pPr>
      <w:r w:rsidRPr="00D30D2F">
        <w:rPr>
          <w:rFonts w:ascii="Tahoma" w:hAnsi="Tahoma" w:cs="Tahoma" w:hint="cs"/>
          <w:sz w:val="17"/>
          <w:szCs w:val="17"/>
          <w:rtl/>
        </w:rPr>
        <w:t>משרד התחבורה הודיע בתשובתו כי הוא פועל לקבלת האישורים הנדרשים להכללת תקנות המשנה בצו התעבורה (עבירות קנס). המשרד הוסיף כי למשטרה נתונה הסמכות לאכוף את התקנות נגד נהגים שביצעו כל עבירה, ובכלל זה עבירה על תקנות המשנה, וזאת באמצעות הזמנה</w:t>
      </w:r>
      <w:r w:rsidRPr="00D30D2F">
        <w:rPr>
          <w:rFonts w:ascii="Tahoma" w:hAnsi="Tahoma" w:cs="Tahoma"/>
          <w:sz w:val="17"/>
          <w:szCs w:val="17"/>
          <w:rtl/>
        </w:rPr>
        <w:t xml:space="preserve"> </w:t>
      </w:r>
      <w:r w:rsidRPr="00D30D2F">
        <w:rPr>
          <w:rFonts w:ascii="Tahoma" w:hAnsi="Tahoma" w:cs="Tahoma" w:hint="cs"/>
          <w:sz w:val="17"/>
          <w:szCs w:val="17"/>
          <w:rtl/>
        </w:rPr>
        <w:t>לדין. בבירור נוסף שערך משרד מבקר המדינה, מסר משרד התחבורה כי מתקיימים דיונים בנושא, בשיתוף המשטרה, כדי להשלים בהקדם את הצעת התקנות ולהעבירן לאישור הכנסת.</w:t>
      </w:r>
    </w:p>
    <w:p w:rsidR="0053336A" w:rsidRPr="00653611" w:rsidP="00952B6C">
      <w:pPr>
        <w:pStyle w:val="KOT6"/>
        <w:rPr>
          <w:rtl/>
        </w:rPr>
      </w:pPr>
      <w:bookmarkStart w:id="9" w:name="_Toc447531467"/>
      <w:r w:rsidRPr="00653611">
        <w:rPr>
          <w:rFonts w:hint="cs"/>
          <w:rtl/>
        </w:rPr>
        <w:t>תאונות דרכים שבהן היו מעורבים הולכי רגל קשישים</w:t>
      </w:r>
      <w:bookmarkEnd w:id="9"/>
      <w:r w:rsidRPr="00653611">
        <w:rPr>
          <w:rFonts w:hint="cs"/>
          <w:rtl/>
        </w:rPr>
        <w:t xml:space="preserve"> </w:t>
      </w:r>
    </w:p>
    <w:p w:rsidR="0053336A" w:rsidRPr="00D30D2F" w:rsidP="00952B6C">
      <w:pPr>
        <w:spacing w:line="240" w:lineRule="exact"/>
        <w:ind w:right="2268"/>
        <w:jc w:val="both"/>
        <w:textAlignment w:val="baseline"/>
        <w:rPr>
          <w:rFonts w:ascii="Tahoma" w:hAnsi="Tahoma" w:cs="Tahoma"/>
          <w:sz w:val="17"/>
          <w:szCs w:val="17"/>
          <w:rtl/>
        </w:rPr>
      </w:pPr>
      <w:r w:rsidRPr="00D30D2F">
        <w:rPr>
          <w:rFonts w:ascii="Tahoma" w:hAnsi="Tahoma" w:cs="Tahoma" w:hint="cs"/>
          <w:sz w:val="17"/>
          <w:szCs w:val="17"/>
          <w:rtl/>
        </w:rPr>
        <w:t>שיעור הולכי הרגל הנפגעים בקבוצת הגיל 65 ומעלה גדול יחסית לשיעורם באוכלוסייה. בשנת 2015 27% מסך הולכי הרגל שנהרגו היו בקבוצת גיל זו. נמצא</w:t>
      </w:r>
      <w:r w:rsidRPr="00D30D2F">
        <w:rPr>
          <w:rFonts w:ascii="Tahoma" w:hAnsi="Tahoma" w:cs="Tahoma"/>
          <w:sz w:val="17"/>
          <w:szCs w:val="17"/>
          <w:rtl/>
        </w:rPr>
        <w:t xml:space="preserve"> כי למרות שיעור הנפגעים </w:t>
      </w:r>
      <w:r w:rsidRPr="00D30D2F">
        <w:rPr>
          <w:rFonts w:ascii="Tahoma" w:hAnsi="Tahoma" w:cs="Tahoma" w:hint="cs"/>
          <w:sz w:val="17"/>
          <w:szCs w:val="17"/>
          <w:rtl/>
        </w:rPr>
        <w:t>הגדול</w:t>
      </w:r>
      <w:r w:rsidRPr="00D30D2F">
        <w:rPr>
          <w:rFonts w:ascii="Tahoma" w:hAnsi="Tahoma" w:cs="Tahoma"/>
          <w:sz w:val="17"/>
          <w:szCs w:val="17"/>
          <w:rtl/>
        </w:rPr>
        <w:t xml:space="preserve"> </w:t>
      </w:r>
      <w:r w:rsidRPr="00D30D2F">
        <w:rPr>
          <w:rFonts w:ascii="Tahoma" w:hAnsi="Tahoma" w:cs="Tahoma" w:hint="cs"/>
          <w:sz w:val="17"/>
          <w:szCs w:val="17"/>
          <w:rtl/>
        </w:rPr>
        <w:t>בקרב</w:t>
      </w:r>
      <w:r w:rsidRPr="00D30D2F">
        <w:rPr>
          <w:rFonts w:ascii="Tahoma" w:hAnsi="Tahoma" w:cs="Tahoma"/>
          <w:sz w:val="17"/>
          <w:szCs w:val="17"/>
          <w:rtl/>
        </w:rPr>
        <w:t xml:space="preserve"> </w:t>
      </w:r>
      <w:r w:rsidRPr="00D30D2F">
        <w:rPr>
          <w:rFonts w:ascii="Tahoma" w:hAnsi="Tahoma" w:cs="Tahoma" w:hint="cs"/>
          <w:sz w:val="17"/>
          <w:szCs w:val="17"/>
          <w:rtl/>
        </w:rPr>
        <w:t>א</w:t>
      </w:r>
      <w:r w:rsidRPr="00D30D2F">
        <w:rPr>
          <w:rFonts w:ascii="Tahoma" w:hAnsi="Tahoma" w:cs="Tahoma"/>
          <w:sz w:val="17"/>
          <w:szCs w:val="17"/>
          <w:rtl/>
        </w:rPr>
        <w:t>וכלוסיי</w:t>
      </w:r>
      <w:r w:rsidRPr="00D30D2F">
        <w:rPr>
          <w:rFonts w:ascii="Tahoma" w:hAnsi="Tahoma" w:cs="Tahoma" w:hint="cs"/>
          <w:sz w:val="17"/>
          <w:szCs w:val="17"/>
          <w:rtl/>
        </w:rPr>
        <w:t>ה</w:t>
      </w:r>
      <w:r w:rsidRPr="00D30D2F">
        <w:rPr>
          <w:rFonts w:ascii="Tahoma" w:hAnsi="Tahoma" w:cs="Tahoma"/>
          <w:sz w:val="17"/>
          <w:szCs w:val="17"/>
          <w:rtl/>
        </w:rPr>
        <w:t xml:space="preserve"> </w:t>
      </w:r>
      <w:r w:rsidRPr="00D30D2F">
        <w:rPr>
          <w:rFonts w:ascii="Tahoma" w:hAnsi="Tahoma" w:cs="Tahoma" w:hint="cs"/>
          <w:sz w:val="17"/>
          <w:szCs w:val="17"/>
          <w:rtl/>
        </w:rPr>
        <w:t>זו</w:t>
      </w:r>
      <w:r w:rsidRPr="00D30D2F">
        <w:rPr>
          <w:rFonts w:ascii="Tahoma" w:hAnsi="Tahoma" w:cs="Tahoma"/>
          <w:sz w:val="17"/>
          <w:szCs w:val="17"/>
          <w:rtl/>
        </w:rPr>
        <w:t xml:space="preserve">, </w:t>
      </w:r>
      <w:r w:rsidRPr="00D30D2F">
        <w:rPr>
          <w:rFonts w:ascii="Tahoma" w:hAnsi="Tahoma" w:cs="Tahoma" w:hint="cs"/>
          <w:sz w:val="17"/>
          <w:szCs w:val="17"/>
          <w:rtl/>
        </w:rPr>
        <w:t>תקציב</w:t>
      </w:r>
      <w:r w:rsidRPr="00D30D2F">
        <w:rPr>
          <w:rFonts w:ascii="Tahoma" w:hAnsi="Tahoma" w:cs="Tahoma"/>
          <w:sz w:val="17"/>
          <w:szCs w:val="17"/>
          <w:rtl/>
        </w:rPr>
        <w:t xml:space="preserve"> הרשות </w:t>
      </w:r>
      <w:r w:rsidRPr="00D30D2F">
        <w:rPr>
          <w:rFonts w:ascii="Tahoma" w:hAnsi="Tahoma" w:cs="Tahoma" w:hint="cs"/>
          <w:sz w:val="17"/>
          <w:szCs w:val="17"/>
          <w:rtl/>
        </w:rPr>
        <w:t>לביצוע פעולות ההסברה המיועדות לה</w:t>
      </w:r>
      <w:r w:rsidRPr="00D30D2F">
        <w:rPr>
          <w:rFonts w:ascii="Tahoma" w:hAnsi="Tahoma" w:cs="Tahoma"/>
          <w:sz w:val="17"/>
          <w:szCs w:val="17"/>
          <w:rtl/>
        </w:rPr>
        <w:t xml:space="preserve"> </w:t>
      </w:r>
      <w:r w:rsidRPr="00D30D2F">
        <w:rPr>
          <w:rFonts w:ascii="Tahoma" w:hAnsi="Tahoma" w:cs="Tahoma" w:hint="cs"/>
          <w:sz w:val="17"/>
          <w:szCs w:val="17"/>
          <w:rtl/>
        </w:rPr>
        <w:t>פחת</w:t>
      </w:r>
      <w:r w:rsidRPr="00D30D2F">
        <w:rPr>
          <w:rFonts w:ascii="Tahoma" w:hAnsi="Tahoma" w:cs="Tahoma"/>
          <w:sz w:val="17"/>
          <w:szCs w:val="17"/>
          <w:rtl/>
        </w:rPr>
        <w:t xml:space="preserve"> מ-100,000 </w:t>
      </w:r>
      <w:r w:rsidRPr="00D30D2F">
        <w:rPr>
          <w:rFonts w:ascii="Tahoma" w:hAnsi="Tahoma" w:cs="Tahoma" w:hint="cs"/>
          <w:sz w:val="17"/>
          <w:szCs w:val="17"/>
          <w:rtl/>
        </w:rPr>
        <w:t>ש"ח ב</w:t>
      </w:r>
      <w:r w:rsidRPr="00D30D2F">
        <w:rPr>
          <w:rFonts w:ascii="Tahoma" w:hAnsi="Tahoma" w:cs="Tahoma"/>
          <w:sz w:val="17"/>
          <w:szCs w:val="17"/>
          <w:rtl/>
        </w:rPr>
        <w:t xml:space="preserve">שנת 2014 ל-70,000 ש"ח </w:t>
      </w:r>
      <w:r w:rsidRPr="00D30D2F">
        <w:rPr>
          <w:rFonts w:ascii="Tahoma" w:hAnsi="Tahoma" w:cs="Tahoma" w:hint="cs"/>
          <w:sz w:val="17"/>
          <w:szCs w:val="17"/>
          <w:rtl/>
        </w:rPr>
        <w:t>ב</w:t>
      </w:r>
      <w:r w:rsidRPr="00D30D2F">
        <w:rPr>
          <w:rFonts w:ascii="Tahoma" w:hAnsi="Tahoma" w:cs="Tahoma"/>
          <w:sz w:val="17"/>
          <w:szCs w:val="17"/>
          <w:rtl/>
        </w:rPr>
        <w:t>שנת 2015.</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הרשות</w:t>
      </w:r>
      <w:r w:rsidRPr="00D30D2F">
        <w:rPr>
          <w:rFonts w:ascii="Tahoma" w:hAnsi="Tahoma" w:cs="Tahoma"/>
          <w:sz w:val="17"/>
          <w:szCs w:val="17"/>
          <w:rtl/>
        </w:rPr>
        <w:t xml:space="preserve"> ציינה בתשובתה למשרד מבקר המדינה מיוני 2016</w:t>
      </w:r>
      <w:r w:rsidRPr="00D30D2F">
        <w:rPr>
          <w:rFonts w:ascii="Tahoma" w:hAnsi="Tahoma" w:cs="Tahoma" w:hint="cs"/>
          <w:sz w:val="17"/>
          <w:szCs w:val="17"/>
          <w:rtl/>
        </w:rPr>
        <w:t xml:space="preserve"> (להלן - תשובת הרשות)</w:t>
      </w:r>
      <w:r w:rsidRPr="00D30D2F">
        <w:rPr>
          <w:rFonts w:ascii="Tahoma" w:hAnsi="Tahoma" w:cs="Tahoma"/>
          <w:sz w:val="17"/>
          <w:szCs w:val="17"/>
          <w:rtl/>
        </w:rPr>
        <w:t xml:space="preserve"> כי </w:t>
      </w:r>
      <w:r w:rsidRPr="00D30D2F">
        <w:rPr>
          <w:rFonts w:ascii="Tahoma" w:hAnsi="Tahoma" w:cs="Tahoma" w:hint="cs"/>
          <w:sz w:val="17"/>
          <w:szCs w:val="17"/>
          <w:rtl/>
        </w:rPr>
        <w:t xml:space="preserve">הגורם להפחתת התקציב הוא </w:t>
      </w:r>
      <w:r w:rsidRPr="00D30D2F">
        <w:rPr>
          <w:rFonts w:ascii="Tahoma" w:hAnsi="Tahoma" w:cs="Tahoma"/>
          <w:sz w:val="17"/>
          <w:szCs w:val="17"/>
          <w:rtl/>
        </w:rPr>
        <w:t xml:space="preserve">קיצוץ </w:t>
      </w:r>
      <w:r w:rsidRPr="00D30D2F">
        <w:rPr>
          <w:rFonts w:ascii="Tahoma" w:hAnsi="Tahoma" w:cs="Tahoma" w:hint="cs"/>
          <w:sz w:val="17"/>
          <w:szCs w:val="17"/>
          <w:rtl/>
        </w:rPr>
        <w:t>ניכר</w:t>
      </w:r>
      <w:r w:rsidRPr="00D30D2F">
        <w:rPr>
          <w:rFonts w:ascii="Tahoma" w:hAnsi="Tahoma" w:cs="Tahoma"/>
          <w:sz w:val="17"/>
          <w:szCs w:val="17"/>
          <w:rtl/>
        </w:rPr>
        <w:t xml:space="preserve"> בתקציבה ב</w:t>
      </w:r>
      <w:r w:rsidRPr="00D30D2F">
        <w:rPr>
          <w:rFonts w:ascii="Tahoma" w:hAnsi="Tahoma" w:cs="Tahoma" w:hint="cs"/>
          <w:sz w:val="17"/>
          <w:szCs w:val="17"/>
          <w:rtl/>
        </w:rPr>
        <w:t xml:space="preserve">שנת </w:t>
      </w:r>
      <w:r w:rsidRPr="00D30D2F">
        <w:rPr>
          <w:rFonts w:ascii="Tahoma" w:hAnsi="Tahoma" w:cs="Tahoma"/>
          <w:sz w:val="17"/>
          <w:szCs w:val="17"/>
          <w:rtl/>
        </w:rPr>
        <w:t xml:space="preserve">2015 </w:t>
      </w:r>
      <w:r w:rsidRPr="00D30D2F">
        <w:rPr>
          <w:rFonts w:ascii="Tahoma" w:hAnsi="Tahoma" w:cs="Tahoma" w:hint="cs"/>
          <w:sz w:val="17"/>
          <w:szCs w:val="17"/>
          <w:rtl/>
        </w:rPr>
        <w:t xml:space="preserve">יחסית לשנת </w:t>
      </w:r>
      <w:r w:rsidRPr="00D30D2F">
        <w:rPr>
          <w:rFonts w:ascii="Tahoma" w:hAnsi="Tahoma" w:cs="Tahoma"/>
          <w:sz w:val="17"/>
          <w:szCs w:val="17"/>
          <w:rtl/>
        </w:rPr>
        <w:t>2014</w:t>
      </w:r>
      <w:r w:rsidRPr="00D30D2F">
        <w:rPr>
          <w:rFonts w:ascii="Tahoma" w:hAnsi="Tahoma" w:cs="Tahoma" w:hint="cs"/>
          <w:sz w:val="17"/>
          <w:szCs w:val="17"/>
          <w:rtl/>
        </w:rPr>
        <w:t>;</w:t>
      </w:r>
      <w:r w:rsidRPr="00D30D2F">
        <w:rPr>
          <w:rFonts w:ascii="Tahoma" w:hAnsi="Tahoma" w:cs="Tahoma"/>
          <w:sz w:val="17"/>
          <w:szCs w:val="17"/>
          <w:rtl/>
        </w:rPr>
        <w:t xml:space="preserve"> </w:t>
      </w:r>
      <w:r w:rsidRPr="00D30D2F">
        <w:rPr>
          <w:rFonts w:ascii="Tahoma" w:hAnsi="Tahoma" w:cs="Tahoma" w:hint="cs"/>
          <w:sz w:val="17"/>
          <w:szCs w:val="17"/>
          <w:rtl/>
        </w:rPr>
        <w:t>והוסיפה כי ביצעה פעולות הסברה נרחבות בנושא הרחבת זכות הקדימה להולכי רגל. משרד</w:t>
      </w:r>
      <w:r w:rsidRPr="00D30D2F">
        <w:rPr>
          <w:rFonts w:ascii="Tahoma" w:hAnsi="Tahoma" w:cs="Tahoma"/>
          <w:sz w:val="17"/>
          <w:szCs w:val="17"/>
          <w:rtl/>
        </w:rPr>
        <w:t xml:space="preserve"> התחבורה הודיע בתשובתו כי </w:t>
      </w:r>
      <w:r w:rsidRPr="00D30D2F">
        <w:rPr>
          <w:rFonts w:ascii="Tahoma" w:hAnsi="Tahoma" w:cs="Tahoma" w:hint="cs"/>
          <w:sz w:val="17"/>
          <w:szCs w:val="17"/>
          <w:rtl/>
        </w:rPr>
        <w:t>הוא פועל לצמצום מספר הנפגעים בקרב אוכלוסייה זו באמצעות שיפורים בתחום הרִמזור, לרבות הארכת משך הרִמזור להולכי רגל, וכי ועדת</w:t>
      </w:r>
      <w:r w:rsidRPr="00D30D2F">
        <w:rPr>
          <w:rFonts w:ascii="Tahoma" w:hAnsi="Tahoma" w:cs="Tahoma"/>
          <w:sz w:val="17"/>
          <w:szCs w:val="17"/>
          <w:rtl/>
        </w:rPr>
        <w:t xml:space="preserve"> הבטיחות העירונית </w:t>
      </w:r>
      <w:r w:rsidRPr="00D30D2F">
        <w:rPr>
          <w:rFonts w:ascii="Tahoma" w:hAnsi="Tahoma" w:cs="Tahoma" w:hint="cs"/>
          <w:sz w:val="17"/>
          <w:szCs w:val="17"/>
          <w:rtl/>
        </w:rPr>
        <w:t>במשרד</w:t>
      </w:r>
      <w:r w:rsidRPr="00D30D2F">
        <w:rPr>
          <w:rFonts w:ascii="Tahoma" w:hAnsi="Tahoma" w:cs="Tahoma"/>
          <w:sz w:val="17"/>
          <w:szCs w:val="17"/>
          <w:rtl/>
        </w:rPr>
        <w:t xml:space="preserve"> המליצה לכלול </w:t>
      </w:r>
      <w:r w:rsidRPr="00D30D2F">
        <w:rPr>
          <w:rFonts w:ascii="Tahoma" w:hAnsi="Tahoma" w:cs="Tahoma" w:hint="cs"/>
          <w:sz w:val="17"/>
          <w:szCs w:val="17"/>
          <w:rtl/>
        </w:rPr>
        <w:t>בתכנית</w:t>
      </w:r>
      <w:r w:rsidRPr="00D30D2F">
        <w:rPr>
          <w:rFonts w:ascii="Tahoma" w:hAnsi="Tahoma" w:cs="Tahoma"/>
          <w:sz w:val="17"/>
          <w:szCs w:val="17"/>
          <w:rtl/>
        </w:rPr>
        <w:t xml:space="preserve"> העבודה של שנת 2016 </w:t>
      </w:r>
      <w:r w:rsidRPr="00D30D2F">
        <w:rPr>
          <w:rFonts w:ascii="Tahoma" w:hAnsi="Tahoma" w:cs="Tahoma" w:hint="cs"/>
          <w:sz w:val="17"/>
          <w:szCs w:val="17"/>
          <w:rtl/>
        </w:rPr>
        <w:t>פרויקטים</w:t>
      </w:r>
      <w:r w:rsidRPr="00D30D2F">
        <w:rPr>
          <w:rFonts w:ascii="Tahoma" w:hAnsi="Tahoma" w:cs="Tahoma"/>
          <w:sz w:val="17"/>
          <w:szCs w:val="17"/>
          <w:rtl/>
        </w:rPr>
        <w:t xml:space="preserve"> </w:t>
      </w:r>
      <w:r w:rsidRPr="00D30D2F">
        <w:rPr>
          <w:rFonts w:ascii="Tahoma" w:hAnsi="Tahoma" w:cs="Tahoma" w:hint="cs"/>
          <w:sz w:val="17"/>
          <w:szCs w:val="17"/>
          <w:rtl/>
        </w:rPr>
        <w:t>בקרבת</w:t>
      </w:r>
      <w:r w:rsidRPr="00D30D2F">
        <w:rPr>
          <w:rFonts w:ascii="Tahoma" w:hAnsi="Tahoma" w:cs="Tahoma"/>
          <w:sz w:val="17"/>
          <w:szCs w:val="17"/>
          <w:rtl/>
        </w:rPr>
        <w:t xml:space="preserve"> </w:t>
      </w:r>
      <w:r w:rsidRPr="00D30D2F">
        <w:rPr>
          <w:rFonts w:ascii="Tahoma" w:hAnsi="Tahoma" w:cs="Tahoma" w:hint="cs"/>
          <w:sz w:val="17"/>
          <w:szCs w:val="17"/>
          <w:rtl/>
        </w:rPr>
        <w:t>מוסדות</w:t>
      </w:r>
      <w:r w:rsidRPr="00D30D2F">
        <w:rPr>
          <w:rFonts w:ascii="Tahoma" w:hAnsi="Tahoma" w:cs="Tahoma"/>
          <w:sz w:val="17"/>
          <w:szCs w:val="17"/>
          <w:rtl/>
        </w:rPr>
        <w:t xml:space="preserve"> </w:t>
      </w:r>
      <w:r w:rsidRPr="00D30D2F">
        <w:rPr>
          <w:rFonts w:ascii="Tahoma" w:hAnsi="Tahoma" w:cs="Tahoma" w:hint="cs"/>
          <w:sz w:val="17"/>
          <w:szCs w:val="17"/>
          <w:rtl/>
        </w:rPr>
        <w:t>לקשישים</w:t>
      </w:r>
      <w:r w:rsidRPr="00D30D2F">
        <w:rPr>
          <w:rFonts w:ascii="Tahoma" w:hAnsi="Tahoma" w:cs="Tahoma"/>
          <w:sz w:val="17"/>
          <w:szCs w:val="17"/>
          <w:rtl/>
        </w:rPr>
        <w:t xml:space="preserve"> </w:t>
      </w:r>
      <w:r w:rsidRPr="00D30D2F">
        <w:rPr>
          <w:rFonts w:ascii="Tahoma" w:hAnsi="Tahoma" w:cs="Tahoma" w:hint="cs"/>
          <w:sz w:val="17"/>
          <w:szCs w:val="17"/>
          <w:rtl/>
        </w:rPr>
        <w:t>כדי</w:t>
      </w:r>
      <w:r w:rsidRPr="00D30D2F">
        <w:rPr>
          <w:rFonts w:ascii="Tahoma" w:hAnsi="Tahoma" w:cs="Tahoma"/>
          <w:sz w:val="17"/>
          <w:szCs w:val="17"/>
          <w:rtl/>
        </w:rPr>
        <w:t xml:space="preserve"> </w:t>
      </w:r>
      <w:r w:rsidRPr="00D30D2F">
        <w:rPr>
          <w:rFonts w:ascii="Tahoma" w:hAnsi="Tahoma" w:cs="Tahoma" w:hint="cs"/>
          <w:sz w:val="17"/>
          <w:szCs w:val="17"/>
          <w:rtl/>
        </w:rPr>
        <w:t>לשפר</w:t>
      </w:r>
      <w:r w:rsidRPr="00D30D2F">
        <w:rPr>
          <w:rFonts w:ascii="Tahoma" w:hAnsi="Tahoma" w:cs="Tahoma"/>
          <w:sz w:val="17"/>
          <w:szCs w:val="17"/>
          <w:rtl/>
        </w:rPr>
        <w:t xml:space="preserve"> </w:t>
      </w:r>
      <w:r w:rsidRPr="00D30D2F">
        <w:rPr>
          <w:rFonts w:ascii="Tahoma" w:hAnsi="Tahoma" w:cs="Tahoma" w:hint="cs"/>
          <w:sz w:val="17"/>
          <w:szCs w:val="17"/>
          <w:rtl/>
        </w:rPr>
        <w:t>את</w:t>
      </w:r>
      <w:r w:rsidRPr="00D30D2F">
        <w:rPr>
          <w:rFonts w:ascii="Tahoma" w:hAnsi="Tahoma" w:cs="Tahoma"/>
          <w:sz w:val="17"/>
          <w:szCs w:val="17"/>
          <w:rtl/>
        </w:rPr>
        <w:t xml:space="preserve"> </w:t>
      </w:r>
      <w:r w:rsidRPr="00D30D2F">
        <w:rPr>
          <w:rFonts w:ascii="Tahoma" w:hAnsi="Tahoma" w:cs="Tahoma" w:hint="cs"/>
          <w:sz w:val="17"/>
          <w:szCs w:val="17"/>
          <w:rtl/>
        </w:rPr>
        <w:t>רמת</w:t>
      </w:r>
      <w:r w:rsidRPr="00D30D2F">
        <w:rPr>
          <w:rFonts w:ascii="Tahoma" w:hAnsi="Tahoma" w:cs="Tahoma"/>
          <w:sz w:val="17"/>
          <w:szCs w:val="17"/>
          <w:rtl/>
        </w:rPr>
        <w:t xml:space="preserve"> </w:t>
      </w:r>
      <w:r w:rsidRPr="00D30D2F">
        <w:rPr>
          <w:rFonts w:ascii="Tahoma" w:hAnsi="Tahoma" w:cs="Tahoma" w:hint="cs"/>
          <w:sz w:val="17"/>
          <w:szCs w:val="17"/>
          <w:rtl/>
        </w:rPr>
        <w:t>הבטיחות</w:t>
      </w:r>
      <w:r w:rsidRPr="00D30D2F">
        <w:rPr>
          <w:rFonts w:ascii="Tahoma" w:hAnsi="Tahoma" w:cs="Tahoma"/>
          <w:sz w:val="17"/>
          <w:szCs w:val="17"/>
          <w:rtl/>
        </w:rPr>
        <w:t xml:space="preserve"> </w:t>
      </w:r>
      <w:r w:rsidRPr="00D30D2F">
        <w:rPr>
          <w:rFonts w:ascii="Tahoma" w:hAnsi="Tahoma" w:cs="Tahoma" w:hint="cs"/>
          <w:sz w:val="17"/>
          <w:szCs w:val="17"/>
          <w:rtl/>
        </w:rPr>
        <w:t>להולכי</w:t>
      </w:r>
      <w:r w:rsidRPr="00D30D2F">
        <w:rPr>
          <w:rFonts w:ascii="Tahoma" w:hAnsi="Tahoma" w:cs="Tahoma"/>
          <w:sz w:val="17"/>
          <w:szCs w:val="17"/>
          <w:rtl/>
        </w:rPr>
        <w:t xml:space="preserve"> </w:t>
      </w:r>
      <w:r w:rsidRPr="00D30D2F">
        <w:rPr>
          <w:rFonts w:ascii="Tahoma" w:hAnsi="Tahoma" w:cs="Tahoma" w:hint="cs"/>
          <w:sz w:val="17"/>
          <w:szCs w:val="17"/>
          <w:rtl/>
        </w:rPr>
        <w:t>הרגל</w:t>
      </w:r>
      <w:r w:rsidRPr="00D30D2F">
        <w:rPr>
          <w:rFonts w:ascii="Tahoma" w:hAnsi="Tahoma" w:cs="Tahoma"/>
          <w:sz w:val="17"/>
          <w:szCs w:val="17"/>
          <w:rtl/>
        </w:rPr>
        <w:t xml:space="preserve"> בסביבתם</w:t>
      </w:r>
      <w:r w:rsidRPr="00D30D2F">
        <w:rPr>
          <w:rFonts w:ascii="Tahoma" w:hAnsi="Tahoma" w:cs="Tahoma" w:hint="cs"/>
          <w:sz w:val="17"/>
          <w:szCs w:val="17"/>
          <w:rtl/>
        </w:rPr>
        <w:t>.</w:t>
      </w:r>
    </w:p>
    <w:p w:rsidR="0053336A" w:rsidRPr="00D30D2F" w:rsidP="003A5E78">
      <w:pPr>
        <w:spacing w:after="240" w:line="240" w:lineRule="exact"/>
        <w:ind w:right="2268"/>
        <w:jc w:val="both"/>
        <w:rPr>
          <w:rFonts w:ascii="Tahoma" w:hAnsi="Tahoma" w:cs="Tahoma"/>
          <w:sz w:val="17"/>
          <w:szCs w:val="17"/>
          <w:rtl/>
        </w:rPr>
      </w:pPr>
      <w:r w:rsidRPr="00D30D2F">
        <w:rPr>
          <w:rFonts w:ascii="Tahoma" w:hAnsi="Tahoma" w:cs="Tahoma" w:hint="cs"/>
          <w:sz w:val="17"/>
          <w:szCs w:val="17"/>
          <w:rtl/>
        </w:rPr>
        <w:t>משרד</w:t>
      </w:r>
      <w:r w:rsidRPr="00D30D2F">
        <w:rPr>
          <w:rFonts w:ascii="Tahoma" w:hAnsi="Tahoma" w:cs="Tahoma"/>
          <w:sz w:val="17"/>
          <w:szCs w:val="17"/>
          <w:rtl/>
        </w:rPr>
        <w:t xml:space="preserve"> </w:t>
      </w:r>
      <w:r w:rsidRPr="00D30D2F">
        <w:rPr>
          <w:rFonts w:ascii="Tahoma" w:hAnsi="Tahoma" w:cs="Tahoma" w:hint="cs"/>
          <w:sz w:val="17"/>
          <w:szCs w:val="17"/>
          <w:rtl/>
        </w:rPr>
        <w:t>התחבורה</w:t>
      </w:r>
      <w:r w:rsidRPr="00D30D2F">
        <w:rPr>
          <w:rFonts w:ascii="Tahoma" w:hAnsi="Tahoma" w:cs="Tahoma"/>
          <w:sz w:val="17"/>
          <w:szCs w:val="17"/>
          <w:rtl/>
        </w:rPr>
        <w:t xml:space="preserve"> </w:t>
      </w:r>
      <w:r w:rsidRPr="00D30D2F">
        <w:rPr>
          <w:rFonts w:ascii="Tahoma" w:hAnsi="Tahoma" w:cs="Tahoma" w:hint="cs"/>
          <w:sz w:val="17"/>
          <w:szCs w:val="17"/>
          <w:rtl/>
        </w:rPr>
        <w:t>הודיע</w:t>
      </w:r>
      <w:r w:rsidRPr="00D30D2F">
        <w:rPr>
          <w:rFonts w:ascii="Tahoma" w:hAnsi="Tahoma" w:cs="Tahoma"/>
          <w:sz w:val="17"/>
          <w:szCs w:val="17"/>
          <w:rtl/>
        </w:rPr>
        <w:t xml:space="preserve"> </w:t>
      </w:r>
      <w:r w:rsidRPr="00D30D2F">
        <w:rPr>
          <w:rFonts w:ascii="Tahoma" w:hAnsi="Tahoma" w:cs="Tahoma" w:hint="cs"/>
          <w:sz w:val="17"/>
          <w:szCs w:val="17"/>
          <w:rtl/>
        </w:rPr>
        <w:t>בתשובתו</w:t>
      </w:r>
      <w:r w:rsidRPr="00D30D2F">
        <w:rPr>
          <w:rFonts w:ascii="Tahoma" w:hAnsi="Tahoma" w:cs="Tahoma"/>
          <w:sz w:val="17"/>
          <w:szCs w:val="17"/>
          <w:rtl/>
        </w:rPr>
        <w:t xml:space="preserve"> </w:t>
      </w:r>
      <w:r w:rsidRPr="00D30D2F">
        <w:rPr>
          <w:rFonts w:ascii="Tahoma" w:hAnsi="Tahoma" w:cs="Tahoma" w:hint="cs"/>
          <w:sz w:val="17"/>
          <w:szCs w:val="17"/>
          <w:rtl/>
        </w:rPr>
        <w:t>כי</w:t>
      </w:r>
      <w:r w:rsidRPr="00D30D2F">
        <w:rPr>
          <w:rFonts w:ascii="Tahoma" w:hAnsi="Tahoma" w:cs="Tahoma"/>
          <w:sz w:val="17"/>
          <w:szCs w:val="17"/>
          <w:rtl/>
        </w:rPr>
        <w:t xml:space="preserve"> </w:t>
      </w:r>
      <w:r w:rsidRPr="00D30D2F">
        <w:rPr>
          <w:rFonts w:ascii="Tahoma" w:hAnsi="Tahoma" w:cs="Tahoma" w:hint="cs"/>
          <w:sz w:val="17"/>
          <w:szCs w:val="17"/>
          <w:rtl/>
        </w:rPr>
        <w:t>הוא</w:t>
      </w:r>
      <w:r w:rsidRPr="00D30D2F">
        <w:rPr>
          <w:rFonts w:ascii="Tahoma" w:hAnsi="Tahoma" w:cs="Tahoma"/>
          <w:sz w:val="17"/>
          <w:szCs w:val="17"/>
          <w:rtl/>
        </w:rPr>
        <w:t xml:space="preserve"> </w:t>
      </w:r>
      <w:r w:rsidRPr="00D30D2F">
        <w:rPr>
          <w:rFonts w:ascii="Tahoma" w:hAnsi="Tahoma" w:cs="Tahoma" w:hint="cs"/>
          <w:sz w:val="17"/>
          <w:szCs w:val="17"/>
          <w:rtl/>
        </w:rPr>
        <w:t>מבצע</w:t>
      </w:r>
      <w:r w:rsidRPr="00D30D2F">
        <w:rPr>
          <w:rFonts w:ascii="Tahoma" w:hAnsi="Tahoma" w:cs="Tahoma"/>
          <w:sz w:val="17"/>
          <w:szCs w:val="17"/>
          <w:rtl/>
        </w:rPr>
        <w:t xml:space="preserve"> </w:t>
      </w:r>
      <w:r w:rsidRPr="00D30D2F">
        <w:rPr>
          <w:rFonts w:ascii="Tahoma" w:hAnsi="Tahoma" w:cs="Tahoma" w:hint="cs"/>
          <w:sz w:val="17"/>
          <w:szCs w:val="17"/>
          <w:rtl/>
        </w:rPr>
        <w:t>פעילויות</w:t>
      </w:r>
      <w:r w:rsidRPr="00D30D2F">
        <w:rPr>
          <w:rFonts w:ascii="Tahoma" w:hAnsi="Tahoma" w:cs="Tahoma"/>
          <w:sz w:val="17"/>
          <w:szCs w:val="17"/>
          <w:rtl/>
        </w:rPr>
        <w:t xml:space="preserve"> </w:t>
      </w:r>
      <w:r w:rsidRPr="00D30D2F">
        <w:rPr>
          <w:rFonts w:ascii="Tahoma" w:hAnsi="Tahoma" w:cs="Tahoma" w:hint="cs"/>
          <w:sz w:val="17"/>
          <w:szCs w:val="17"/>
          <w:rtl/>
        </w:rPr>
        <w:t>רבות להקטנת מספרם של הולכי רגל הנפגעים בתאונות דרכים,</w:t>
      </w:r>
      <w:r w:rsidRPr="00D30D2F">
        <w:rPr>
          <w:rFonts w:ascii="Tahoma" w:hAnsi="Tahoma" w:cs="Tahoma"/>
          <w:sz w:val="17"/>
          <w:szCs w:val="17"/>
          <w:rtl/>
        </w:rPr>
        <w:t xml:space="preserve"> </w:t>
      </w:r>
      <w:r w:rsidRPr="00D30D2F">
        <w:rPr>
          <w:rFonts w:ascii="Tahoma" w:hAnsi="Tahoma" w:cs="Tahoma" w:hint="cs"/>
          <w:sz w:val="17"/>
          <w:szCs w:val="17"/>
          <w:rtl/>
        </w:rPr>
        <w:t>כולל</w:t>
      </w:r>
      <w:r w:rsidRPr="00D30D2F">
        <w:rPr>
          <w:rFonts w:ascii="Tahoma" w:hAnsi="Tahoma" w:cs="Tahoma"/>
          <w:sz w:val="17"/>
          <w:szCs w:val="17"/>
          <w:rtl/>
        </w:rPr>
        <w:t xml:space="preserve"> </w:t>
      </w:r>
      <w:r w:rsidRPr="00D30D2F">
        <w:rPr>
          <w:rFonts w:ascii="Tahoma" w:hAnsi="Tahoma" w:cs="Tahoma" w:hint="cs"/>
          <w:sz w:val="17"/>
          <w:szCs w:val="17"/>
          <w:rtl/>
        </w:rPr>
        <w:t>עידוד</w:t>
      </w:r>
      <w:r w:rsidRPr="00D30D2F">
        <w:rPr>
          <w:rFonts w:ascii="Tahoma" w:hAnsi="Tahoma" w:cs="Tahoma"/>
          <w:sz w:val="17"/>
          <w:szCs w:val="17"/>
          <w:rtl/>
        </w:rPr>
        <w:t xml:space="preserve"> </w:t>
      </w:r>
      <w:r w:rsidRPr="00D30D2F">
        <w:rPr>
          <w:rFonts w:ascii="Tahoma" w:hAnsi="Tahoma" w:cs="Tahoma" w:hint="cs"/>
          <w:sz w:val="17"/>
          <w:szCs w:val="17"/>
          <w:rtl/>
        </w:rPr>
        <w:t>התקנת</w:t>
      </w:r>
      <w:r w:rsidRPr="00D30D2F">
        <w:rPr>
          <w:rFonts w:ascii="Tahoma" w:hAnsi="Tahoma" w:cs="Tahoma"/>
          <w:sz w:val="17"/>
          <w:szCs w:val="17"/>
          <w:rtl/>
        </w:rPr>
        <w:t xml:space="preserve"> </w:t>
      </w:r>
      <w:r w:rsidRPr="00D30D2F">
        <w:rPr>
          <w:rFonts w:ascii="Tahoma" w:hAnsi="Tahoma" w:cs="Tahoma" w:hint="cs"/>
          <w:sz w:val="17"/>
          <w:szCs w:val="17"/>
          <w:rtl/>
        </w:rPr>
        <w:t>מערכות</w:t>
      </w:r>
      <w:r w:rsidRPr="00D30D2F">
        <w:rPr>
          <w:rFonts w:ascii="Tahoma" w:hAnsi="Tahoma" w:cs="Tahoma"/>
          <w:sz w:val="17"/>
          <w:szCs w:val="17"/>
          <w:rtl/>
        </w:rPr>
        <w:t xml:space="preserve"> </w:t>
      </w:r>
      <w:r w:rsidRPr="00D30D2F">
        <w:rPr>
          <w:rFonts w:ascii="Tahoma" w:hAnsi="Tahoma" w:cs="Tahoma" w:hint="cs"/>
          <w:sz w:val="17"/>
          <w:szCs w:val="17"/>
          <w:rtl/>
        </w:rPr>
        <w:t>בטיחות</w:t>
      </w:r>
      <w:r w:rsidRPr="00D30D2F">
        <w:rPr>
          <w:rFonts w:ascii="Tahoma" w:hAnsi="Tahoma" w:cs="Tahoma"/>
          <w:sz w:val="17"/>
          <w:szCs w:val="17"/>
          <w:rtl/>
        </w:rPr>
        <w:t xml:space="preserve"> </w:t>
      </w:r>
      <w:r w:rsidRPr="00D30D2F">
        <w:rPr>
          <w:rFonts w:ascii="Tahoma" w:hAnsi="Tahoma" w:cs="Tahoma" w:hint="cs"/>
          <w:sz w:val="17"/>
          <w:szCs w:val="17"/>
          <w:rtl/>
        </w:rPr>
        <w:t>מתקדמות</w:t>
      </w:r>
      <w:r w:rsidRPr="00D30D2F">
        <w:rPr>
          <w:rFonts w:ascii="Tahoma" w:hAnsi="Tahoma" w:cs="Tahoma"/>
          <w:sz w:val="17"/>
          <w:szCs w:val="17"/>
          <w:rtl/>
        </w:rPr>
        <w:t xml:space="preserve"> </w:t>
      </w:r>
      <w:r w:rsidRPr="00D30D2F">
        <w:rPr>
          <w:rFonts w:ascii="Tahoma" w:hAnsi="Tahoma" w:cs="Tahoma" w:hint="cs"/>
          <w:sz w:val="17"/>
          <w:szCs w:val="17"/>
          <w:rtl/>
        </w:rPr>
        <w:t>וכן אימוץ</w:t>
      </w:r>
      <w:r w:rsidRPr="00D30D2F">
        <w:rPr>
          <w:rFonts w:ascii="Tahoma" w:hAnsi="Tahoma" w:cs="Tahoma"/>
          <w:sz w:val="17"/>
          <w:szCs w:val="17"/>
          <w:rtl/>
        </w:rPr>
        <w:t xml:space="preserve"> </w:t>
      </w:r>
      <w:r w:rsidRPr="00D30D2F">
        <w:rPr>
          <w:rFonts w:ascii="Tahoma" w:hAnsi="Tahoma" w:cs="Tahoma" w:hint="cs"/>
          <w:sz w:val="17"/>
          <w:szCs w:val="17"/>
          <w:rtl/>
        </w:rPr>
        <w:t>התקינה</w:t>
      </w:r>
      <w:r w:rsidRPr="00D30D2F">
        <w:rPr>
          <w:rFonts w:ascii="Tahoma" w:hAnsi="Tahoma" w:cs="Tahoma"/>
          <w:sz w:val="17"/>
          <w:szCs w:val="17"/>
          <w:rtl/>
        </w:rPr>
        <w:t xml:space="preserve"> </w:t>
      </w:r>
      <w:r w:rsidRPr="00D30D2F">
        <w:rPr>
          <w:rFonts w:ascii="Tahoma" w:hAnsi="Tahoma" w:cs="Tahoma" w:hint="cs"/>
          <w:sz w:val="17"/>
          <w:szCs w:val="17"/>
          <w:rtl/>
        </w:rPr>
        <w:t>האירופאית</w:t>
      </w:r>
      <w:r w:rsidRPr="00D30D2F">
        <w:rPr>
          <w:rFonts w:ascii="Tahoma" w:hAnsi="Tahoma" w:cs="Tahoma"/>
          <w:sz w:val="17"/>
          <w:szCs w:val="17"/>
          <w:rtl/>
        </w:rPr>
        <w:t xml:space="preserve"> </w:t>
      </w:r>
      <w:r w:rsidRPr="00D30D2F">
        <w:rPr>
          <w:rFonts w:ascii="Tahoma" w:hAnsi="Tahoma" w:cs="Tahoma" w:hint="cs"/>
          <w:sz w:val="17"/>
          <w:szCs w:val="17"/>
          <w:rtl/>
        </w:rPr>
        <w:t>המחמירה</w:t>
      </w:r>
      <w:r w:rsidRPr="00D30D2F">
        <w:rPr>
          <w:rFonts w:ascii="Tahoma" w:hAnsi="Tahoma" w:cs="Tahoma"/>
          <w:sz w:val="17"/>
          <w:szCs w:val="17"/>
          <w:rtl/>
        </w:rPr>
        <w:t xml:space="preserve"> </w:t>
      </w:r>
      <w:r w:rsidRPr="00D30D2F">
        <w:rPr>
          <w:rFonts w:ascii="Tahoma" w:hAnsi="Tahoma" w:cs="Tahoma" w:hint="cs"/>
          <w:sz w:val="17"/>
          <w:szCs w:val="17"/>
          <w:rtl/>
        </w:rPr>
        <w:t>בנושא</w:t>
      </w:r>
      <w:r w:rsidRPr="00D30D2F">
        <w:rPr>
          <w:rFonts w:ascii="Tahoma" w:hAnsi="Tahoma" w:cs="Tahoma"/>
          <w:sz w:val="17"/>
          <w:szCs w:val="17"/>
          <w:rtl/>
        </w:rPr>
        <w:t xml:space="preserve"> </w:t>
      </w:r>
      <w:r w:rsidRPr="00D30D2F">
        <w:rPr>
          <w:rFonts w:ascii="Tahoma" w:hAnsi="Tahoma" w:cs="Tahoma" w:hint="cs"/>
          <w:sz w:val="17"/>
          <w:szCs w:val="17"/>
          <w:rtl/>
        </w:rPr>
        <w:t>בטיחות</w:t>
      </w:r>
      <w:r w:rsidRPr="00D30D2F">
        <w:rPr>
          <w:rFonts w:ascii="Tahoma" w:hAnsi="Tahoma" w:cs="Tahoma"/>
          <w:sz w:val="17"/>
          <w:szCs w:val="17"/>
          <w:rtl/>
        </w:rPr>
        <w:t xml:space="preserve"> </w:t>
      </w:r>
      <w:r w:rsidRPr="00D30D2F">
        <w:rPr>
          <w:rFonts w:ascii="Tahoma" w:hAnsi="Tahoma" w:cs="Tahoma" w:hint="cs"/>
          <w:sz w:val="17"/>
          <w:szCs w:val="17"/>
          <w:rtl/>
        </w:rPr>
        <w:t>הרכב;</w:t>
      </w:r>
      <w:r w:rsidRPr="00D30D2F">
        <w:rPr>
          <w:rFonts w:ascii="Tahoma" w:hAnsi="Tahoma" w:cs="Tahoma"/>
          <w:sz w:val="17"/>
          <w:szCs w:val="17"/>
          <w:rtl/>
        </w:rPr>
        <w:t xml:space="preserve"> </w:t>
      </w:r>
      <w:r w:rsidRPr="00D30D2F">
        <w:rPr>
          <w:rFonts w:ascii="Tahoma" w:hAnsi="Tahoma" w:cs="Tahoma" w:hint="cs"/>
          <w:sz w:val="17"/>
          <w:szCs w:val="17"/>
          <w:rtl/>
        </w:rPr>
        <w:t>וכן פועל להגברת ההגנה</w:t>
      </w:r>
      <w:r w:rsidRPr="00D30D2F">
        <w:rPr>
          <w:rFonts w:ascii="Tahoma" w:hAnsi="Tahoma" w:cs="Tahoma"/>
          <w:sz w:val="17"/>
          <w:szCs w:val="17"/>
          <w:rtl/>
        </w:rPr>
        <w:t xml:space="preserve"> </w:t>
      </w:r>
      <w:r w:rsidRPr="00D30D2F">
        <w:rPr>
          <w:rFonts w:ascii="Tahoma" w:hAnsi="Tahoma" w:cs="Tahoma" w:hint="cs"/>
          <w:sz w:val="17"/>
          <w:szCs w:val="17"/>
          <w:rtl/>
        </w:rPr>
        <w:t>על</w:t>
      </w:r>
      <w:r w:rsidRPr="00D30D2F">
        <w:rPr>
          <w:rFonts w:ascii="Tahoma" w:hAnsi="Tahoma" w:cs="Tahoma"/>
          <w:sz w:val="17"/>
          <w:szCs w:val="17"/>
          <w:rtl/>
        </w:rPr>
        <w:t xml:space="preserve"> </w:t>
      </w:r>
      <w:r w:rsidRPr="00D30D2F">
        <w:rPr>
          <w:rFonts w:ascii="Tahoma" w:hAnsi="Tahoma" w:cs="Tahoma" w:hint="cs"/>
          <w:sz w:val="17"/>
          <w:szCs w:val="17"/>
          <w:rtl/>
        </w:rPr>
        <w:t>הולכי</w:t>
      </w:r>
      <w:r w:rsidRPr="00D30D2F">
        <w:rPr>
          <w:rFonts w:ascii="Tahoma" w:hAnsi="Tahoma" w:cs="Tahoma"/>
          <w:sz w:val="17"/>
          <w:szCs w:val="17"/>
          <w:rtl/>
        </w:rPr>
        <w:t xml:space="preserve"> </w:t>
      </w:r>
      <w:r w:rsidRPr="00D30D2F">
        <w:rPr>
          <w:rFonts w:ascii="Tahoma" w:hAnsi="Tahoma" w:cs="Tahoma" w:hint="cs"/>
          <w:sz w:val="17"/>
          <w:szCs w:val="17"/>
          <w:rtl/>
        </w:rPr>
        <w:t>רגל</w:t>
      </w:r>
      <w:r w:rsidRPr="00D30D2F">
        <w:rPr>
          <w:rFonts w:ascii="Tahoma" w:hAnsi="Tahoma" w:cs="Tahoma"/>
          <w:sz w:val="17"/>
          <w:szCs w:val="17"/>
          <w:rtl/>
        </w:rPr>
        <w:t xml:space="preserve"> </w:t>
      </w:r>
      <w:r w:rsidRPr="00D30D2F">
        <w:rPr>
          <w:rFonts w:ascii="Tahoma" w:hAnsi="Tahoma" w:cs="Tahoma" w:hint="cs"/>
          <w:sz w:val="17"/>
          <w:szCs w:val="17"/>
          <w:rtl/>
        </w:rPr>
        <w:t>ולטיפול</w:t>
      </w:r>
      <w:r w:rsidRPr="00D30D2F">
        <w:rPr>
          <w:rFonts w:ascii="Tahoma" w:hAnsi="Tahoma" w:cs="Tahoma"/>
          <w:sz w:val="17"/>
          <w:szCs w:val="17"/>
          <w:rtl/>
        </w:rPr>
        <w:t xml:space="preserve"> </w:t>
      </w:r>
      <w:r w:rsidRPr="00D30D2F">
        <w:rPr>
          <w:rFonts w:ascii="Tahoma" w:hAnsi="Tahoma" w:cs="Tahoma" w:hint="cs"/>
          <w:sz w:val="17"/>
          <w:szCs w:val="17"/>
          <w:rtl/>
        </w:rPr>
        <w:t>תשתיתי</w:t>
      </w:r>
      <w:r w:rsidRPr="00D30D2F">
        <w:rPr>
          <w:rFonts w:ascii="Tahoma" w:hAnsi="Tahoma" w:cs="Tahoma"/>
          <w:sz w:val="17"/>
          <w:szCs w:val="17"/>
          <w:rtl/>
        </w:rPr>
        <w:t xml:space="preserve"> </w:t>
      </w:r>
      <w:r w:rsidRPr="00D30D2F">
        <w:rPr>
          <w:rFonts w:ascii="Tahoma" w:hAnsi="Tahoma" w:cs="Tahoma" w:hint="cs"/>
          <w:sz w:val="17"/>
          <w:szCs w:val="17"/>
          <w:rtl/>
        </w:rPr>
        <w:t>במוקדים</w:t>
      </w:r>
      <w:r w:rsidRPr="00D30D2F">
        <w:rPr>
          <w:rFonts w:ascii="Tahoma" w:hAnsi="Tahoma" w:cs="Tahoma"/>
          <w:sz w:val="17"/>
          <w:szCs w:val="17"/>
          <w:rtl/>
        </w:rPr>
        <w:t xml:space="preserve"> </w:t>
      </w:r>
      <w:r w:rsidRPr="00D30D2F">
        <w:rPr>
          <w:rFonts w:ascii="Tahoma" w:hAnsi="Tahoma" w:cs="Tahoma" w:hint="cs"/>
          <w:sz w:val="17"/>
          <w:szCs w:val="17"/>
          <w:rtl/>
        </w:rPr>
        <w:t>בין-עירוניים</w:t>
      </w:r>
      <w:r w:rsidRPr="00D30D2F">
        <w:rPr>
          <w:rFonts w:ascii="Tahoma" w:hAnsi="Tahoma" w:cs="Tahoma"/>
          <w:sz w:val="17"/>
          <w:szCs w:val="17"/>
          <w:rtl/>
        </w:rPr>
        <w:t xml:space="preserve"> </w:t>
      </w:r>
      <w:r w:rsidRPr="00D30D2F">
        <w:rPr>
          <w:rFonts w:ascii="Tahoma" w:hAnsi="Tahoma" w:cs="Tahoma" w:hint="cs"/>
          <w:sz w:val="17"/>
          <w:szCs w:val="17"/>
          <w:rtl/>
        </w:rPr>
        <w:t>אשר</w:t>
      </w:r>
      <w:r w:rsidRPr="00D30D2F">
        <w:rPr>
          <w:rFonts w:ascii="Tahoma" w:hAnsi="Tahoma" w:cs="Tahoma"/>
          <w:sz w:val="17"/>
          <w:szCs w:val="17"/>
          <w:rtl/>
        </w:rPr>
        <w:t xml:space="preserve"> </w:t>
      </w:r>
      <w:r w:rsidRPr="00D30D2F">
        <w:rPr>
          <w:rFonts w:ascii="Tahoma" w:hAnsi="Tahoma" w:cs="Tahoma" w:hint="cs"/>
          <w:sz w:val="17"/>
          <w:szCs w:val="17"/>
          <w:rtl/>
        </w:rPr>
        <w:t>זוהו</w:t>
      </w:r>
      <w:r w:rsidRPr="00D30D2F">
        <w:rPr>
          <w:rFonts w:ascii="Tahoma" w:hAnsi="Tahoma" w:cs="Tahoma"/>
          <w:sz w:val="17"/>
          <w:szCs w:val="17"/>
          <w:rtl/>
        </w:rPr>
        <w:t xml:space="preserve"> </w:t>
      </w:r>
      <w:r w:rsidRPr="00D30D2F">
        <w:rPr>
          <w:rFonts w:ascii="Tahoma" w:hAnsi="Tahoma" w:cs="Tahoma" w:hint="cs"/>
          <w:sz w:val="17"/>
          <w:szCs w:val="17"/>
          <w:rtl/>
        </w:rPr>
        <w:t>כבעיתיים</w:t>
      </w:r>
      <w:r w:rsidRPr="00D30D2F">
        <w:rPr>
          <w:rFonts w:ascii="Tahoma" w:hAnsi="Tahoma" w:cs="Tahoma"/>
          <w:sz w:val="17"/>
          <w:szCs w:val="17"/>
          <w:rtl/>
        </w:rPr>
        <w:t xml:space="preserve"> </w:t>
      </w:r>
      <w:r w:rsidRPr="00D30D2F">
        <w:rPr>
          <w:rFonts w:ascii="Tahoma" w:hAnsi="Tahoma" w:cs="Tahoma" w:hint="cs"/>
          <w:sz w:val="17"/>
          <w:szCs w:val="17"/>
          <w:rtl/>
        </w:rPr>
        <w:t>להולכי</w:t>
      </w:r>
      <w:r w:rsidRPr="00D30D2F">
        <w:rPr>
          <w:rFonts w:ascii="Tahoma" w:hAnsi="Tahoma" w:cs="Tahoma"/>
          <w:sz w:val="17"/>
          <w:szCs w:val="17"/>
          <w:rtl/>
        </w:rPr>
        <w:t xml:space="preserve"> </w:t>
      </w:r>
      <w:r w:rsidRPr="00D30D2F">
        <w:rPr>
          <w:rFonts w:ascii="Tahoma" w:hAnsi="Tahoma" w:cs="Tahoma" w:hint="cs"/>
          <w:sz w:val="17"/>
          <w:szCs w:val="17"/>
          <w:rtl/>
        </w:rPr>
        <w:t>רגל</w:t>
      </w:r>
      <w:r w:rsidRPr="00D30D2F">
        <w:rPr>
          <w:rFonts w:ascii="Tahoma" w:hAnsi="Tahoma" w:cs="Tahoma"/>
          <w:sz w:val="17"/>
          <w:szCs w:val="17"/>
          <w:rtl/>
        </w:rPr>
        <w:t>.</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D30D2F">
        <w:rPr>
          <w:rFonts w:hint="cs"/>
          <w:rtl/>
        </w:rPr>
        <w:t>לדעת</w:t>
      </w:r>
      <w:r w:rsidRPr="00D30D2F">
        <w:rPr>
          <w:rtl/>
        </w:rPr>
        <w:t xml:space="preserve"> משרד מבקר המדינה, על </w:t>
      </w:r>
      <w:r w:rsidRPr="00D30D2F">
        <w:rPr>
          <w:rFonts w:hint="cs"/>
          <w:rtl/>
        </w:rPr>
        <w:t>כל הגורמים העוסקים</w:t>
      </w:r>
      <w:r w:rsidRPr="00D30D2F">
        <w:rPr>
          <w:rtl/>
        </w:rPr>
        <w:t xml:space="preserve"> </w:t>
      </w:r>
      <w:r w:rsidRPr="00D30D2F">
        <w:rPr>
          <w:rFonts w:hint="cs"/>
          <w:rtl/>
        </w:rPr>
        <w:t>בנושא - משרד התחבורה, המשטרה, והרשות - לפעול בתיאום ובמגוון אמצעים כדי להקטין את מספר הולכי הרגל הנפגעים בתאונות דרכים: להכין תכנית רב-שנתית לצמצום אזורי החיכוך בין כלי הרכב להולכי הרגל ולמתן במידה רבה את מהירויות הנסיעה של כלי הרכב באזורי הימצאות ופעילות של הולכי רגל</w:t>
      </w:r>
      <w:r w:rsidRPr="00D30D2F">
        <w:rPr>
          <w:rtl/>
        </w:rPr>
        <w:t>.</w:t>
      </w:r>
      <w:r w:rsidRPr="00D30D2F">
        <w:rPr>
          <w:rFonts w:hint="cs"/>
          <w:rtl/>
        </w:rPr>
        <w:t xml:space="preserve"> כמו כן, </w:t>
      </w:r>
      <w:r w:rsidRPr="00D30D2F">
        <w:rPr>
          <w:rtl/>
        </w:rPr>
        <w:t>על המשטרה להתארגן להגברת האכיפה</w:t>
      </w:r>
      <w:r w:rsidRPr="00D30D2F">
        <w:rPr>
          <w:rFonts w:hint="cs"/>
          <w:rtl/>
        </w:rPr>
        <w:t xml:space="preserve"> </w:t>
      </w:r>
      <w:r w:rsidRPr="00D30D2F">
        <w:rPr>
          <w:rtl/>
        </w:rPr>
        <w:t xml:space="preserve">הן </w:t>
      </w:r>
      <w:r w:rsidRPr="00D30D2F">
        <w:rPr>
          <w:rFonts w:hint="cs"/>
          <w:rtl/>
        </w:rPr>
        <w:t>בקרב</w:t>
      </w:r>
      <w:r w:rsidRPr="00D30D2F">
        <w:rPr>
          <w:rtl/>
        </w:rPr>
        <w:t xml:space="preserve"> נהגים, בהתקרבם למעבר חצ</w:t>
      </w:r>
      <w:r w:rsidRPr="00D30D2F">
        <w:rPr>
          <w:rFonts w:hint="cs"/>
          <w:rtl/>
        </w:rPr>
        <w:t>י</w:t>
      </w:r>
      <w:r w:rsidRPr="00D30D2F">
        <w:rPr>
          <w:rtl/>
        </w:rPr>
        <w:t>ה</w:t>
      </w:r>
      <w:r w:rsidRPr="00D30D2F">
        <w:rPr>
          <w:rFonts w:hint="cs"/>
          <w:rtl/>
        </w:rPr>
        <w:t>,</w:t>
      </w:r>
      <w:r w:rsidRPr="00D30D2F">
        <w:rPr>
          <w:rtl/>
        </w:rPr>
        <w:t xml:space="preserve"> והן </w:t>
      </w:r>
      <w:r w:rsidRPr="00D30D2F">
        <w:rPr>
          <w:rFonts w:hint="cs"/>
          <w:rtl/>
        </w:rPr>
        <w:t>בקרב</w:t>
      </w:r>
      <w:r w:rsidRPr="00D30D2F">
        <w:rPr>
          <w:rtl/>
        </w:rPr>
        <w:t xml:space="preserve"> הולכי רגל החוצים </w:t>
      </w:r>
      <w:r w:rsidRPr="00D30D2F">
        <w:rPr>
          <w:rFonts w:hint="cs"/>
          <w:rtl/>
        </w:rPr>
        <w:t>ש</w:t>
      </w:r>
      <w:r w:rsidRPr="00D30D2F">
        <w:rPr>
          <w:rtl/>
        </w:rPr>
        <w:t>לא במעבר חצ</w:t>
      </w:r>
      <w:r w:rsidRPr="00D30D2F">
        <w:rPr>
          <w:rFonts w:hint="cs"/>
          <w:rtl/>
        </w:rPr>
        <w:t>י</w:t>
      </w:r>
      <w:r w:rsidRPr="00D30D2F">
        <w:rPr>
          <w:rtl/>
        </w:rPr>
        <w:t xml:space="preserve">ה. </w:t>
      </w:r>
      <w:r w:rsidRPr="00D30D2F">
        <w:rPr>
          <w:rFonts w:hint="cs"/>
          <w:rtl/>
        </w:rPr>
        <w:t>בד בבד</w:t>
      </w:r>
      <w:r w:rsidRPr="00D30D2F">
        <w:rPr>
          <w:rtl/>
        </w:rPr>
        <w:t>, על הרשות להרחיב את ההסברה להולכי רגל ו</w:t>
      </w:r>
      <w:r w:rsidRPr="00D30D2F">
        <w:rPr>
          <w:rFonts w:hint="cs"/>
          <w:rtl/>
        </w:rPr>
        <w:t>ל</w:t>
      </w:r>
      <w:r w:rsidRPr="00D30D2F">
        <w:rPr>
          <w:rtl/>
        </w:rPr>
        <w:t>ע</w:t>
      </w:r>
      <w:r w:rsidRPr="00D30D2F">
        <w:rPr>
          <w:rFonts w:hint="cs"/>
          <w:rtl/>
        </w:rPr>
        <w:t>ו</w:t>
      </w:r>
      <w:r w:rsidRPr="00D30D2F">
        <w:rPr>
          <w:rtl/>
        </w:rPr>
        <w:t xml:space="preserve">דדם </w:t>
      </w:r>
      <w:r w:rsidRPr="00D30D2F">
        <w:rPr>
          <w:rFonts w:hint="cs"/>
          <w:rtl/>
        </w:rPr>
        <w:t>לנקוט צעדים שיפחיתו את ה</w:t>
      </w:r>
      <w:r w:rsidRPr="00D30D2F">
        <w:rPr>
          <w:rtl/>
        </w:rPr>
        <w:t>סיכו</w:t>
      </w:r>
      <w:r w:rsidRPr="00D30D2F">
        <w:rPr>
          <w:rFonts w:hint="cs"/>
          <w:rtl/>
        </w:rPr>
        <w:t>ן</w:t>
      </w:r>
      <w:r w:rsidRPr="00D30D2F">
        <w:rPr>
          <w:rtl/>
        </w:rPr>
        <w:t xml:space="preserve"> למעורבות</w:t>
      </w:r>
      <w:r w:rsidRPr="00D30D2F">
        <w:rPr>
          <w:rFonts w:hint="cs"/>
          <w:rtl/>
        </w:rPr>
        <w:t>ם</w:t>
      </w:r>
      <w:r w:rsidRPr="00D30D2F">
        <w:rPr>
          <w:rtl/>
        </w:rPr>
        <w:t xml:space="preserve"> בתאונות, ו</w:t>
      </w:r>
      <w:r w:rsidRPr="00D30D2F">
        <w:rPr>
          <w:rFonts w:hint="cs"/>
          <w:rtl/>
        </w:rPr>
        <w:t xml:space="preserve">כן </w:t>
      </w:r>
      <w:r w:rsidRPr="00D30D2F">
        <w:rPr>
          <w:rtl/>
        </w:rPr>
        <w:t xml:space="preserve">לבחון חלופות נוספות </w:t>
      </w:r>
      <w:r w:rsidRPr="00D30D2F">
        <w:rPr>
          <w:rFonts w:hint="cs"/>
          <w:rtl/>
        </w:rPr>
        <w:t>בנוגע להעברת מסרים של חציית כבישים בבטחה</w:t>
      </w:r>
      <w:r w:rsidRPr="00D30D2F">
        <w:rPr>
          <w:rtl/>
        </w:rPr>
        <w:t xml:space="preserve">.   </w:t>
      </w:r>
    </w:p>
    <w:p w:rsidR="0053336A" w:rsidRPr="00653611" w:rsidP="00952B6C">
      <w:pPr>
        <w:pStyle w:val="KOT5"/>
        <w:rPr>
          <w:rtl/>
        </w:rPr>
      </w:pPr>
      <w:r w:rsidRPr="00653611">
        <w:rPr>
          <w:rFonts w:hint="cs"/>
          <w:rtl/>
        </w:rPr>
        <w:t xml:space="preserve">תאונות דרכים שבהן היה מעורב רכב כבד </w:t>
      </w:r>
    </w:p>
    <w:p w:rsidR="0053336A" w:rsidRPr="00D30D2F" w:rsidP="00952B6C">
      <w:pPr>
        <w:spacing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F10F3F" w:rsidRPr="00373C5D" w:rsidP="004158F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7908737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44465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10F3F" w:rsidRPr="00881D99" w:rsidP="004158F8">
                            <w:pPr>
                              <w:spacing w:after="0" w:line="240" w:lineRule="auto"/>
                              <w:rPr>
                                <w:color w:val="0B5294"/>
                                <w:spacing w:val="-4"/>
                                <w:sz w:val="24"/>
                                <w:szCs w:val="24"/>
                                <w:rtl/>
                                <w:cs/>
                              </w:rPr>
                            </w:pPr>
                            <w:r w:rsidRPr="004158F8">
                              <w:rPr>
                                <w:rFonts w:cs="Tahoma" w:hint="eastAsia"/>
                                <w:color w:val="0B5294"/>
                                <w:spacing w:val="-4"/>
                                <w:sz w:val="24"/>
                                <w:szCs w:val="24"/>
                                <w:rtl/>
                              </w:rPr>
                              <w:t>מעורבות</w:t>
                            </w:r>
                            <w:r w:rsidRPr="004158F8">
                              <w:rPr>
                                <w:rFonts w:cs="Tahoma"/>
                                <w:color w:val="0B5294"/>
                                <w:spacing w:val="-4"/>
                                <w:sz w:val="24"/>
                                <w:szCs w:val="24"/>
                                <w:rtl/>
                              </w:rPr>
                              <w:t xml:space="preserve"> </w:t>
                            </w:r>
                            <w:r w:rsidRPr="004158F8">
                              <w:rPr>
                                <w:rFonts w:cs="Tahoma" w:hint="eastAsia"/>
                                <w:color w:val="0B5294"/>
                                <w:spacing w:val="-4"/>
                                <w:sz w:val="24"/>
                                <w:szCs w:val="24"/>
                                <w:rtl/>
                              </w:rPr>
                              <w:t>כלי</w:t>
                            </w:r>
                            <w:r w:rsidRPr="004158F8">
                              <w:rPr>
                                <w:rFonts w:cs="Tahoma"/>
                                <w:color w:val="0B5294"/>
                                <w:spacing w:val="-4"/>
                                <w:sz w:val="24"/>
                                <w:szCs w:val="24"/>
                                <w:rtl/>
                              </w:rPr>
                              <w:t xml:space="preserve"> </w:t>
                            </w:r>
                            <w:r w:rsidRPr="004158F8">
                              <w:rPr>
                                <w:rFonts w:cs="Tahoma" w:hint="eastAsia"/>
                                <w:color w:val="0B5294"/>
                                <w:spacing w:val="-4"/>
                                <w:sz w:val="24"/>
                                <w:szCs w:val="24"/>
                                <w:rtl/>
                              </w:rPr>
                              <w:t>הרכב</w:t>
                            </w:r>
                            <w:r w:rsidRPr="004158F8">
                              <w:rPr>
                                <w:rFonts w:cs="Tahoma"/>
                                <w:color w:val="0B5294"/>
                                <w:spacing w:val="-4"/>
                                <w:sz w:val="24"/>
                                <w:szCs w:val="24"/>
                                <w:rtl/>
                              </w:rPr>
                              <w:t xml:space="preserve"> </w:t>
                            </w:r>
                            <w:r w:rsidRPr="004158F8">
                              <w:rPr>
                                <w:rFonts w:cs="Tahoma" w:hint="eastAsia"/>
                                <w:color w:val="0B5294"/>
                                <w:spacing w:val="-4"/>
                                <w:sz w:val="24"/>
                                <w:szCs w:val="24"/>
                                <w:rtl/>
                              </w:rPr>
                              <w:t>הכבדים</w:t>
                            </w:r>
                            <w:r w:rsidRPr="004158F8">
                              <w:rPr>
                                <w:rFonts w:cs="Tahoma"/>
                                <w:color w:val="0B5294"/>
                                <w:spacing w:val="-4"/>
                                <w:sz w:val="24"/>
                                <w:szCs w:val="24"/>
                                <w:rtl/>
                              </w:rPr>
                              <w:t xml:space="preserve"> </w:t>
                            </w:r>
                            <w:r w:rsidRPr="004158F8">
                              <w:rPr>
                                <w:rFonts w:cs="Tahoma" w:hint="eastAsia"/>
                                <w:color w:val="0B5294"/>
                                <w:spacing w:val="-4"/>
                                <w:sz w:val="24"/>
                                <w:szCs w:val="24"/>
                                <w:rtl/>
                              </w:rPr>
                              <w:t>בתאונות</w:t>
                            </w:r>
                            <w:r w:rsidRPr="004158F8">
                              <w:rPr>
                                <w:rFonts w:cs="Tahoma"/>
                                <w:color w:val="0B5294"/>
                                <w:spacing w:val="-4"/>
                                <w:sz w:val="24"/>
                                <w:szCs w:val="24"/>
                                <w:rtl/>
                              </w:rPr>
                              <w:t xml:space="preserve"> </w:t>
                            </w:r>
                            <w:r w:rsidRPr="004158F8">
                              <w:rPr>
                                <w:rFonts w:cs="Tahoma" w:hint="eastAsia"/>
                                <w:color w:val="0B5294"/>
                                <w:spacing w:val="-4"/>
                                <w:sz w:val="24"/>
                                <w:szCs w:val="24"/>
                                <w:rtl/>
                              </w:rPr>
                              <w:t>דרכים</w:t>
                            </w:r>
                            <w:r w:rsidRPr="004158F8">
                              <w:rPr>
                                <w:rFonts w:cs="Tahoma"/>
                                <w:color w:val="0B5294"/>
                                <w:spacing w:val="-4"/>
                                <w:sz w:val="24"/>
                                <w:szCs w:val="24"/>
                                <w:rtl/>
                              </w:rPr>
                              <w:t xml:space="preserve"> </w:t>
                            </w:r>
                            <w:r w:rsidRPr="004158F8">
                              <w:rPr>
                                <w:rFonts w:cs="Tahoma" w:hint="eastAsia"/>
                                <w:color w:val="0B5294"/>
                                <w:spacing w:val="-4"/>
                                <w:sz w:val="24"/>
                                <w:szCs w:val="24"/>
                                <w:rtl/>
                              </w:rPr>
                              <w:t>קטלניות</w:t>
                            </w:r>
                            <w:r w:rsidRPr="004158F8">
                              <w:rPr>
                                <w:rFonts w:cs="Tahoma"/>
                                <w:color w:val="0B5294"/>
                                <w:spacing w:val="-4"/>
                                <w:sz w:val="24"/>
                                <w:szCs w:val="24"/>
                                <w:rtl/>
                              </w:rPr>
                              <w:t xml:space="preserve"> </w:t>
                            </w:r>
                            <w:r w:rsidRPr="004158F8">
                              <w:rPr>
                                <w:rFonts w:cs="Tahoma" w:hint="eastAsia"/>
                                <w:color w:val="0B5294"/>
                                <w:spacing w:val="-4"/>
                                <w:sz w:val="24"/>
                                <w:szCs w:val="24"/>
                                <w:rtl/>
                              </w:rPr>
                              <w:t>בשנת</w:t>
                            </w:r>
                            <w:r w:rsidRPr="004158F8">
                              <w:rPr>
                                <w:rFonts w:cs="Tahoma"/>
                                <w:color w:val="0B5294"/>
                                <w:spacing w:val="-4"/>
                                <w:sz w:val="24"/>
                                <w:szCs w:val="24"/>
                                <w:rtl/>
                              </w:rPr>
                              <w:t xml:space="preserve"> 2014 </w:t>
                            </w:r>
                            <w:r w:rsidRPr="004158F8">
                              <w:rPr>
                                <w:rFonts w:cs="Tahoma" w:hint="eastAsia"/>
                                <w:color w:val="0B5294"/>
                                <w:spacing w:val="-4"/>
                                <w:sz w:val="24"/>
                                <w:szCs w:val="24"/>
                                <w:rtl/>
                              </w:rPr>
                              <w:t>היא</w:t>
                            </w:r>
                            <w:r w:rsidRPr="004158F8">
                              <w:rPr>
                                <w:rFonts w:cs="Tahoma"/>
                                <w:color w:val="0B5294"/>
                                <w:spacing w:val="-4"/>
                                <w:sz w:val="24"/>
                                <w:szCs w:val="24"/>
                                <w:rtl/>
                              </w:rPr>
                              <w:t xml:space="preserve"> </w:t>
                            </w:r>
                            <w:r w:rsidRPr="004158F8">
                              <w:rPr>
                                <w:rFonts w:cs="Tahoma" w:hint="eastAsia"/>
                                <w:color w:val="0B5294"/>
                                <w:spacing w:val="-4"/>
                                <w:sz w:val="24"/>
                                <w:szCs w:val="24"/>
                                <w:rtl/>
                              </w:rPr>
                              <w:t>בשיעור</w:t>
                            </w:r>
                            <w:r w:rsidRPr="004158F8">
                              <w:rPr>
                                <w:rFonts w:cs="Tahoma"/>
                                <w:color w:val="0B5294"/>
                                <w:spacing w:val="-4"/>
                                <w:sz w:val="24"/>
                                <w:szCs w:val="24"/>
                                <w:rtl/>
                              </w:rPr>
                              <w:t xml:space="preserve"> </w:t>
                            </w:r>
                            <w:r w:rsidRPr="004158F8">
                              <w:rPr>
                                <w:rFonts w:cs="Tahoma" w:hint="eastAsia"/>
                                <w:color w:val="0B5294"/>
                                <w:spacing w:val="-4"/>
                                <w:sz w:val="24"/>
                                <w:szCs w:val="24"/>
                                <w:rtl/>
                              </w:rPr>
                              <w:t>גבוה</w:t>
                            </w:r>
                            <w:r w:rsidRPr="004158F8">
                              <w:rPr>
                                <w:rFonts w:cs="Tahoma"/>
                                <w:color w:val="0B5294"/>
                                <w:spacing w:val="-4"/>
                                <w:sz w:val="24"/>
                                <w:szCs w:val="24"/>
                                <w:rtl/>
                              </w:rPr>
                              <w:t xml:space="preserve"> </w:t>
                            </w:r>
                            <w:r w:rsidRPr="004158F8">
                              <w:rPr>
                                <w:rFonts w:cs="Tahoma" w:hint="eastAsia"/>
                                <w:color w:val="0B5294"/>
                                <w:spacing w:val="-4"/>
                                <w:sz w:val="24"/>
                                <w:szCs w:val="24"/>
                                <w:rtl/>
                              </w:rPr>
                              <w:t>ביחס</w:t>
                            </w:r>
                            <w:r w:rsidRPr="004158F8">
                              <w:rPr>
                                <w:rFonts w:cs="Tahoma"/>
                                <w:color w:val="0B5294"/>
                                <w:spacing w:val="-4"/>
                                <w:sz w:val="24"/>
                                <w:szCs w:val="24"/>
                                <w:rtl/>
                              </w:rPr>
                              <w:t xml:space="preserve"> </w:t>
                            </w:r>
                            <w:r w:rsidRPr="004158F8">
                              <w:rPr>
                                <w:rFonts w:cs="Tahoma" w:hint="eastAsia"/>
                                <w:color w:val="0B5294"/>
                                <w:spacing w:val="-4"/>
                                <w:sz w:val="24"/>
                                <w:szCs w:val="24"/>
                                <w:rtl/>
                              </w:rPr>
                              <w:t>לשיעורם</w:t>
                            </w:r>
                            <w:r w:rsidRPr="004158F8">
                              <w:rPr>
                                <w:rFonts w:cs="Tahoma"/>
                                <w:color w:val="0B5294"/>
                                <w:spacing w:val="-4"/>
                                <w:sz w:val="24"/>
                                <w:szCs w:val="24"/>
                                <w:rtl/>
                              </w:rPr>
                              <w:t xml:space="preserve"> </w:t>
                            </w:r>
                            <w:r w:rsidRPr="004158F8">
                              <w:rPr>
                                <w:rFonts w:cs="Tahoma" w:hint="eastAsia"/>
                                <w:color w:val="0B5294"/>
                                <w:spacing w:val="-4"/>
                                <w:sz w:val="24"/>
                                <w:szCs w:val="24"/>
                                <w:rtl/>
                              </w:rPr>
                              <w:t>מכלל</w:t>
                            </w:r>
                            <w:r w:rsidRPr="004158F8">
                              <w:rPr>
                                <w:rFonts w:cs="Tahoma"/>
                                <w:color w:val="0B5294"/>
                                <w:spacing w:val="-4"/>
                                <w:sz w:val="24"/>
                                <w:szCs w:val="24"/>
                                <w:rtl/>
                              </w:rPr>
                              <w:t xml:space="preserve"> </w:t>
                            </w:r>
                            <w:r w:rsidRPr="004158F8">
                              <w:rPr>
                                <w:rFonts w:cs="Tahoma" w:hint="eastAsia"/>
                                <w:color w:val="0B5294"/>
                                <w:spacing w:val="-4"/>
                                <w:sz w:val="24"/>
                                <w:szCs w:val="24"/>
                                <w:rtl/>
                              </w:rPr>
                              <w:t>כלי</w:t>
                            </w:r>
                            <w:r w:rsidRPr="004158F8">
                              <w:rPr>
                                <w:rFonts w:cs="Tahoma"/>
                                <w:color w:val="0B5294"/>
                                <w:spacing w:val="-4"/>
                                <w:sz w:val="24"/>
                                <w:szCs w:val="24"/>
                                <w:rtl/>
                              </w:rPr>
                              <w:t xml:space="preserve"> </w:t>
                            </w:r>
                            <w:r w:rsidRPr="004158F8">
                              <w:rPr>
                                <w:rFonts w:cs="Tahoma" w:hint="eastAsia"/>
                                <w:color w:val="0B5294"/>
                                <w:spacing w:val="-4"/>
                                <w:sz w:val="24"/>
                                <w:szCs w:val="24"/>
                                <w:rtl/>
                              </w:rPr>
                              <w:t>הרכב</w:t>
                            </w:r>
                          </w:p>
                          <w:p w:rsidR="00F10F3F" w:rsidRPr="00373C5D" w:rsidP="004158F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490748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095137"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F10F3F" w:rsidRPr="00373C5D" w:rsidP="004158F8">
                      <w:pPr>
                        <w:spacing w:line="240" w:lineRule="atLeast"/>
                        <w:rPr>
                          <w:rFonts w:cs="Tahoma"/>
                          <w:b/>
                          <w:bCs/>
                          <w:color w:val="0B5294"/>
                          <w:sz w:val="48"/>
                          <w:szCs w:val="48"/>
                          <w:rtl/>
                        </w:rPr>
                      </w:pPr>
                      <w:drawing>
                        <wp:inline distT="0" distB="0" distL="0" distR="0">
                          <wp:extent cx="311150" cy="256800"/>
                          <wp:effectExtent l="0" t="0" r="0" b="0"/>
                          <wp:docPr id="2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184003"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10F3F" w:rsidRPr="00881D99" w:rsidP="004158F8">
                      <w:pPr>
                        <w:spacing w:after="0" w:line="240" w:lineRule="auto"/>
                        <w:rPr>
                          <w:color w:val="0B5294"/>
                          <w:spacing w:val="-4"/>
                          <w:sz w:val="24"/>
                          <w:szCs w:val="24"/>
                          <w:rtl/>
                          <w:cs/>
                        </w:rPr>
                      </w:pPr>
                      <w:r w:rsidRPr="004158F8">
                        <w:rPr>
                          <w:rFonts w:cs="Tahoma" w:hint="eastAsia"/>
                          <w:color w:val="0B5294"/>
                          <w:spacing w:val="-4"/>
                          <w:sz w:val="24"/>
                          <w:szCs w:val="24"/>
                          <w:rtl/>
                        </w:rPr>
                        <w:t>מעורבות</w:t>
                      </w:r>
                      <w:r w:rsidRPr="004158F8">
                        <w:rPr>
                          <w:rFonts w:cs="Tahoma"/>
                          <w:color w:val="0B5294"/>
                          <w:spacing w:val="-4"/>
                          <w:sz w:val="24"/>
                          <w:szCs w:val="24"/>
                          <w:rtl/>
                        </w:rPr>
                        <w:t xml:space="preserve"> </w:t>
                      </w:r>
                      <w:r w:rsidRPr="004158F8">
                        <w:rPr>
                          <w:rFonts w:cs="Tahoma" w:hint="eastAsia"/>
                          <w:color w:val="0B5294"/>
                          <w:spacing w:val="-4"/>
                          <w:sz w:val="24"/>
                          <w:szCs w:val="24"/>
                          <w:rtl/>
                        </w:rPr>
                        <w:t>כלי</w:t>
                      </w:r>
                      <w:r w:rsidRPr="004158F8">
                        <w:rPr>
                          <w:rFonts w:cs="Tahoma"/>
                          <w:color w:val="0B5294"/>
                          <w:spacing w:val="-4"/>
                          <w:sz w:val="24"/>
                          <w:szCs w:val="24"/>
                          <w:rtl/>
                        </w:rPr>
                        <w:t xml:space="preserve"> </w:t>
                      </w:r>
                      <w:r w:rsidRPr="004158F8">
                        <w:rPr>
                          <w:rFonts w:cs="Tahoma" w:hint="eastAsia"/>
                          <w:color w:val="0B5294"/>
                          <w:spacing w:val="-4"/>
                          <w:sz w:val="24"/>
                          <w:szCs w:val="24"/>
                          <w:rtl/>
                        </w:rPr>
                        <w:t>הרכב</w:t>
                      </w:r>
                      <w:r w:rsidRPr="004158F8">
                        <w:rPr>
                          <w:rFonts w:cs="Tahoma"/>
                          <w:color w:val="0B5294"/>
                          <w:spacing w:val="-4"/>
                          <w:sz w:val="24"/>
                          <w:szCs w:val="24"/>
                          <w:rtl/>
                        </w:rPr>
                        <w:t xml:space="preserve"> </w:t>
                      </w:r>
                      <w:r w:rsidRPr="004158F8">
                        <w:rPr>
                          <w:rFonts w:cs="Tahoma" w:hint="eastAsia"/>
                          <w:color w:val="0B5294"/>
                          <w:spacing w:val="-4"/>
                          <w:sz w:val="24"/>
                          <w:szCs w:val="24"/>
                          <w:rtl/>
                        </w:rPr>
                        <w:t>הכבדים</w:t>
                      </w:r>
                      <w:r w:rsidRPr="004158F8">
                        <w:rPr>
                          <w:rFonts w:cs="Tahoma"/>
                          <w:color w:val="0B5294"/>
                          <w:spacing w:val="-4"/>
                          <w:sz w:val="24"/>
                          <w:szCs w:val="24"/>
                          <w:rtl/>
                        </w:rPr>
                        <w:t xml:space="preserve"> </w:t>
                      </w:r>
                      <w:r w:rsidRPr="004158F8">
                        <w:rPr>
                          <w:rFonts w:cs="Tahoma" w:hint="eastAsia"/>
                          <w:color w:val="0B5294"/>
                          <w:spacing w:val="-4"/>
                          <w:sz w:val="24"/>
                          <w:szCs w:val="24"/>
                          <w:rtl/>
                        </w:rPr>
                        <w:t>בתאונות</w:t>
                      </w:r>
                      <w:r w:rsidRPr="004158F8">
                        <w:rPr>
                          <w:rFonts w:cs="Tahoma"/>
                          <w:color w:val="0B5294"/>
                          <w:spacing w:val="-4"/>
                          <w:sz w:val="24"/>
                          <w:szCs w:val="24"/>
                          <w:rtl/>
                        </w:rPr>
                        <w:t xml:space="preserve"> </w:t>
                      </w:r>
                      <w:r w:rsidRPr="004158F8">
                        <w:rPr>
                          <w:rFonts w:cs="Tahoma" w:hint="eastAsia"/>
                          <w:color w:val="0B5294"/>
                          <w:spacing w:val="-4"/>
                          <w:sz w:val="24"/>
                          <w:szCs w:val="24"/>
                          <w:rtl/>
                        </w:rPr>
                        <w:t>דרכים</w:t>
                      </w:r>
                      <w:r w:rsidRPr="004158F8">
                        <w:rPr>
                          <w:rFonts w:cs="Tahoma"/>
                          <w:color w:val="0B5294"/>
                          <w:spacing w:val="-4"/>
                          <w:sz w:val="24"/>
                          <w:szCs w:val="24"/>
                          <w:rtl/>
                        </w:rPr>
                        <w:t xml:space="preserve"> </w:t>
                      </w:r>
                      <w:r w:rsidRPr="004158F8">
                        <w:rPr>
                          <w:rFonts w:cs="Tahoma" w:hint="eastAsia"/>
                          <w:color w:val="0B5294"/>
                          <w:spacing w:val="-4"/>
                          <w:sz w:val="24"/>
                          <w:szCs w:val="24"/>
                          <w:rtl/>
                        </w:rPr>
                        <w:t>קטלניות</w:t>
                      </w:r>
                      <w:r w:rsidRPr="004158F8">
                        <w:rPr>
                          <w:rFonts w:cs="Tahoma"/>
                          <w:color w:val="0B5294"/>
                          <w:spacing w:val="-4"/>
                          <w:sz w:val="24"/>
                          <w:szCs w:val="24"/>
                          <w:rtl/>
                        </w:rPr>
                        <w:t xml:space="preserve"> </w:t>
                      </w:r>
                      <w:r w:rsidRPr="004158F8">
                        <w:rPr>
                          <w:rFonts w:cs="Tahoma" w:hint="eastAsia"/>
                          <w:color w:val="0B5294"/>
                          <w:spacing w:val="-4"/>
                          <w:sz w:val="24"/>
                          <w:szCs w:val="24"/>
                          <w:rtl/>
                        </w:rPr>
                        <w:t>בשנת</w:t>
                      </w:r>
                      <w:r w:rsidRPr="004158F8">
                        <w:rPr>
                          <w:rFonts w:cs="Tahoma"/>
                          <w:color w:val="0B5294"/>
                          <w:spacing w:val="-4"/>
                          <w:sz w:val="24"/>
                          <w:szCs w:val="24"/>
                          <w:rtl/>
                        </w:rPr>
                        <w:t xml:space="preserve"> 2014 </w:t>
                      </w:r>
                      <w:r w:rsidRPr="004158F8">
                        <w:rPr>
                          <w:rFonts w:cs="Tahoma" w:hint="eastAsia"/>
                          <w:color w:val="0B5294"/>
                          <w:spacing w:val="-4"/>
                          <w:sz w:val="24"/>
                          <w:szCs w:val="24"/>
                          <w:rtl/>
                        </w:rPr>
                        <w:t>היא</w:t>
                      </w:r>
                      <w:r w:rsidRPr="004158F8">
                        <w:rPr>
                          <w:rFonts w:cs="Tahoma"/>
                          <w:color w:val="0B5294"/>
                          <w:spacing w:val="-4"/>
                          <w:sz w:val="24"/>
                          <w:szCs w:val="24"/>
                          <w:rtl/>
                        </w:rPr>
                        <w:t xml:space="preserve"> </w:t>
                      </w:r>
                      <w:r w:rsidRPr="004158F8">
                        <w:rPr>
                          <w:rFonts w:cs="Tahoma" w:hint="eastAsia"/>
                          <w:color w:val="0B5294"/>
                          <w:spacing w:val="-4"/>
                          <w:sz w:val="24"/>
                          <w:szCs w:val="24"/>
                          <w:rtl/>
                        </w:rPr>
                        <w:t>בשיעור</w:t>
                      </w:r>
                      <w:r w:rsidRPr="004158F8">
                        <w:rPr>
                          <w:rFonts w:cs="Tahoma"/>
                          <w:color w:val="0B5294"/>
                          <w:spacing w:val="-4"/>
                          <w:sz w:val="24"/>
                          <w:szCs w:val="24"/>
                          <w:rtl/>
                        </w:rPr>
                        <w:t xml:space="preserve"> </w:t>
                      </w:r>
                      <w:r w:rsidRPr="004158F8">
                        <w:rPr>
                          <w:rFonts w:cs="Tahoma" w:hint="eastAsia"/>
                          <w:color w:val="0B5294"/>
                          <w:spacing w:val="-4"/>
                          <w:sz w:val="24"/>
                          <w:szCs w:val="24"/>
                          <w:rtl/>
                        </w:rPr>
                        <w:t>גבוה</w:t>
                      </w:r>
                      <w:r w:rsidRPr="004158F8">
                        <w:rPr>
                          <w:rFonts w:cs="Tahoma"/>
                          <w:color w:val="0B5294"/>
                          <w:spacing w:val="-4"/>
                          <w:sz w:val="24"/>
                          <w:szCs w:val="24"/>
                          <w:rtl/>
                        </w:rPr>
                        <w:t xml:space="preserve"> </w:t>
                      </w:r>
                      <w:r w:rsidRPr="004158F8">
                        <w:rPr>
                          <w:rFonts w:cs="Tahoma" w:hint="eastAsia"/>
                          <w:color w:val="0B5294"/>
                          <w:spacing w:val="-4"/>
                          <w:sz w:val="24"/>
                          <w:szCs w:val="24"/>
                          <w:rtl/>
                        </w:rPr>
                        <w:t>ביחס</w:t>
                      </w:r>
                      <w:r w:rsidRPr="004158F8">
                        <w:rPr>
                          <w:rFonts w:cs="Tahoma"/>
                          <w:color w:val="0B5294"/>
                          <w:spacing w:val="-4"/>
                          <w:sz w:val="24"/>
                          <w:szCs w:val="24"/>
                          <w:rtl/>
                        </w:rPr>
                        <w:t xml:space="preserve"> </w:t>
                      </w:r>
                      <w:r w:rsidRPr="004158F8">
                        <w:rPr>
                          <w:rFonts w:cs="Tahoma" w:hint="eastAsia"/>
                          <w:color w:val="0B5294"/>
                          <w:spacing w:val="-4"/>
                          <w:sz w:val="24"/>
                          <w:szCs w:val="24"/>
                          <w:rtl/>
                        </w:rPr>
                        <w:t>לשיעורם</w:t>
                      </w:r>
                      <w:r w:rsidRPr="004158F8">
                        <w:rPr>
                          <w:rFonts w:cs="Tahoma"/>
                          <w:color w:val="0B5294"/>
                          <w:spacing w:val="-4"/>
                          <w:sz w:val="24"/>
                          <w:szCs w:val="24"/>
                          <w:rtl/>
                        </w:rPr>
                        <w:t xml:space="preserve"> </w:t>
                      </w:r>
                      <w:r w:rsidRPr="004158F8">
                        <w:rPr>
                          <w:rFonts w:cs="Tahoma" w:hint="eastAsia"/>
                          <w:color w:val="0B5294"/>
                          <w:spacing w:val="-4"/>
                          <w:sz w:val="24"/>
                          <w:szCs w:val="24"/>
                          <w:rtl/>
                        </w:rPr>
                        <w:t>מכלל</w:t>
                      </w:r>
                      <w:r w:rsidRPr="004158F8">
                        <w:rPr>
                          <w:rFonts w:cs="Tahoma"/>
                          <w:color w:val="0B5294"/>
                          <w:spacing w:val="-4"/>
                          <w:sz w:val="24"/>
                          <w:szCs w:val="24"/>
                          <w:rtl/>
                        </w:rPr>
                        <w:t xml:space="preserve"> </w:t>
                      </w:r>
                      <w:r w:rsidRPr="004158F8">
                        <w:rPr>
                          <w:rFonts w:cs="Tahoma" w:hint="eastAsia"/>
                          <w:color w:val="0B5294"/>
                          <w:spacing w:val="-4"/>
                          <w:sz w:val="24"/>
                          <w:szCs w:val="24"/>
                          <w:rtl/>
                        </w:rPr>
                        <w:t>כלי</w:t>
                      </w:r>
                      <w:r w:rsidRPr="004158F8">
                        <w:rPr>
                          <w:rFonts w:cs="Tahoma"/>
                          <w:color w:val="0B5294"/>
                          <w:spacing w:val="-4"/>
                          <w:sz w:val="24"/>
                          <w:szCs w:val="24"/>
                          <w:rtl/>
                        </w:rPr>
                        <w:t xml:space="preserve"> </w:t>
                      </w:r>
                      <w:r w:rsidRPr="004158F8">
                        <w:rPr>
                          <w:rFonts w:cs="Tahoma" w:hint="eastAsia"/>
                          <w:color w:val="0B5294"/>
                          <w:spacing w:val="-4"/>
                          <w:sz w:val="24"/>
                          <w:szCs w:val="24"/>
                          <w:rtl/>
                        </w:rPr>
                        <w:t>הרכב</w:t>
                      </w:r>
                    </w:p>
                    <w:p w:rsidR="00F10F3F" w:rsidRPr="00373C5D" w:rsidP="004158F8">
                      <w:pPr>
                        <w:spacing w:before="120" w:after="0" w:line="240" w:lineRule="atLeast"/>
                        <w:rPr>
                          <w:rFonts w:cs="Tahoma"/>
                          <w:b/>
                          <w:bCs/>
                          <w:color w:val="0B5294"/>
                          <w:sz w:val="48"/>
                          <w:szCs w:val="48"/>
                          <w:rtl/>
                        </w:rPr>
                      </w:pPr>
                      <w:drawing>
                        <wp:inline distT="0" distB="0" distL="0" distR="0">
                          <wp:extent cx="288000" cy="31337"/>
                          <wp:effectExtent l="0" t="0" r="0" b="6985"/>
                          <wp:docPr id="2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082684"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30D2F" w:rsidR="0053336A">
        <w:rPr>
          <w:rFonts w:ascii="Tahoma" w:hAnsi="Tahoma" w:cs="Tahoma" w:hint="cs"/>
          <w:sz w:val="17"/>
          <w:szCs w:val="17"/>
          <w:rtl/>
        </w:rPr>
        <w:t>ככל שעוצמת המפגש עם כלי רכב כבד ומהירותו גדולות יותר, גדל הסיכון כי תאונה שבה מעורב כלי רכב כזה תהיה קטלנית. מ</w:t>
      </w:r>
      <w:r w:rsidRPr="00D30D2F" w:rsidR="0053336A">
        <w:rPr>
          <w:rFonts w:ascii="Tahoma" w:hAnsi="Tahoma" w:cs="Tahoma"/>
          <w:sz w:val="17"/>
          <w:szCs w:val="17"/>
          <w:rtl/>
        </w:rPr>
        <w:t xml:space="preserve">עורבות </w:t>
      </w:r>
      <w:r w:rsidRPr="00D30D2F" w:rsidR="0053336A">
        <w:rPr>
          <w:rFonts w:ascii="Tahoma" w:hAnsi="Tahoma" w:cs="Tahoma" w:hint="cs"/>
          <w:sz w:val="17"/>
          <w:szCs w:val="17"/>
          <w:rtl/>
        </w:rPr>
        <w:t xml:space="preserve">כלי </w:t>
      </w:r>
      <w:r w:rsidRPr="00D30D2F" w:rsidR="0053336A">
        <w:rPr>
          <w:rFonts w:ascii="Tahoma" w:hAnsi="Tahoma" w:cs="Tahoma"/>
          <w:sz w:val="17"/>
          <w:szCs w:val="17"/>
          <w:rtl/>
        </w:rPr>
        <w:t xml:space="preserve">הרכב הכבדים בתאונות דרכים קטלניות </w:t>
      </w:r>
      <w:r w:rsidRPr="00D30D2F" w:rsidR="0053336A">
        <w:rPr>
          <w:rFonts w:ascii="Tahoma" w:hAnsi="Tahoma" w:cs="Tahoma" w:hint="cs"/>
          <w:sz w:val="17"/>
          <w:szCs w:val="17"/>
          <w:rtl/>
        </w:rPr>
        <w:t>בשנת 2014 היא בשיעור גבוה ביחס ל</w:t>
      </w:r>
      <w:r w:rsidRPr="00D30D2F" w:rsidR="0053336A">
        <w:rPr>
          <w:rFonts w:ascii="Tahoma" w:hAnsi="Tahoma" w:cs="Tahoma"/>
          <w:sz w:val="17"/>
          <w:szCs w:val="17"/>
          <w:rtl/>
        </w:rPr>
        <w:t xml:space="preserve">שיעורם </w:t>
      </w:r>
      <w:r w:rsidRPr="00D30D2F" w:rsidR="0053336A">
        <w:rPr>
          <w:rFonts w:ascii="Tahoma" w:hAnsi="Tahoma" w:cs="Tahoma" w:hint="cs"/>
          <w:sz w:val="17"/>
          <w:szCs w:val="17"/>
          <w:rtl/>
        </w:rPr>
        <w:t>מכלל כלי הרכב</w:t>
      </w:r>
      <w:r w:rsidRPr="00D30D2F" w:rsidR="0053336A">
        <w:rPr>
          <w:rFonts w:ascii="Tahoma" w:hAnsi="Tahoma" w:cs="Tahoma"/>
          <w:sz w:val="17"/>
          <w:szCs w:val="17"/>
          <w:rtl/>
        </w:rPr>
        <w:t xml:space="preserve">. </w:t>
      </w:r>
      <w:r w:rsidRPr="00D30D2F" w:rsidR="0053336A">
        <w:rPr>
          <w:rFonts w:ascii="Tahoma" w:hAnsi="Tahoma" w:cs="Tahoma" w:hint="cs"/>
          <w:sz w:val="17"/>
          <w:szCs w:val="17"/>
          <w:rtl/>
        </w:rPr>
        <w:t>להלן בלוח 7 נתונים של הרשות על כלי הרכב המעורבים בתאונות קטלניות, לפי סוג כלי הרכב, באותה שנה.</w:t>
      </w:r>
    </w:p>
    <w:p w:rsidR="0053336A" w:rsidRPr="00D341A2" w:rsidP="00952B6C">
      <w:pPr>
        <w:pStyle w:val="tab-name"/>
        <w:ind w:right="2268"/>
        <w:rPr>
          <w:b/>
          <w:bCs/>
          <w:rtl/>
        </w:rPr>
      </w:pPr>
      <w:r w:rsidRPr="00D30D2F">
        <w:rPr>
          <w:rFonts w:hint="cs"/>
          <w:rtl/>
        </w:rPr>
        <w:t>לוח</w:t>
      </w:r>
      <w:r w:rsidRPr="00D30D2F">
        <w:rPr>
          <w:rtl/>
        </w:rPr>
        <w:t xml:space="preserve"> </w:t>
      </w:r>
      <w:r w:rsidRPr="00D30D2F">
        <w:rPr>
          <w:rFonts w:hint="cs"/>
          <w:rtl/>
        </w:rPr>
        <w:t>7</w:t>
      </w:r>
      <w:r w:rsidR="00D341A2">
        <w:rPr>
          <w:rFonts w:hint="cs"/>
          <w:rtl/>
        </w:rPr>
        <w:t xml:space="preserve">: </w:t>
      </w:r>
      <w:r w:rsidRPr="00D341A2">
        <w:rPr>
          <w:rFonts w:hint="cs"/>
          <w:b/>
          <w:bCs/>
          <w:rtl/>
        </w:rPr>
        <w:t>מעורבות כלי רכב</w:t>
      </w:r>
      <w:r w:rsidRPr="00D341A2">
        <w:rPr>
          <w:b/>
          <w:bCs/>
          <w:rtl/>
        </w:rPr>
        <w:t xml:space="preserve"> </w:t>
      </w:r>
      <w:r w:rsidRPr="00D341A2">
        <w:rPr>
          <w:rFonts w:hint="cs"/>
          <w:b/>
          <w:bCs/>
          <w:rtl/>
        </w:rPr>
        <w:t>בתאונות</w:t>
      </w:r>
      <w:r w:rsidRPr="00D341A2">
        <w:rPr>
          <w:b/>
          <w:bCs/>
          <w:rtl/>
        </w:rPr>
        <w:t xml:space="preserve"> </w:t>
      </w:r>
      <w:r w:rsidRPr="00D341A2">
        <w:rPr>
          <w:rFonts w:hint="cs"/>
          <w:b/>
          <w:bCs/>
          <w:rtl/>
        </w:rPr>
        <w:t>קטלניות בשנת 2014</w:t>
      </w:r>
      <w:r w:rsidRPr="00D341A2">
        <w:rPr>
          <w:b/>
          <w:bCs/>
          <w:rtl/>
        </w:rPr>
        <w:t xml:space="preserve"> על פי סוגי </w:t>
      </w:r>
      <w:r w:rsidRPr="00D341A2">
        <w:rPr>
          <w:rFonts w:hint="cs"/>
          <w:b/>
          <w:bCs/>
          <w:rtl/>
        </w:rPr>
        <w:t xml:space="preserve">כלי הרכב </w:t>
      </w:r>
    </w:p>
    <w:tbl>
      <w:tblPr>
        <w:tblStyle w:val="TableGrid"/>
        <w:tblCaption w:val="מעורבות כלי רכב בתאונות קטלניות בשנת 2014 על פי סוגי כלי הרכב"/>
        <w:tblDescription w:val="בלוח מפורטים מצבת כלי הרכב, על פי סוגי הרכב (לדוגמא, רכב פרטי, מסחרי עד 3.5, משאיות עד 33.9 טון ואוטובוסים ) ומספר כלי הרכב על פי סוגי הרכב בתאונות קטלניות וכן שיעורם באחוזים. "/>
        <w:bidiVisual/>
        <w:tblW w:w="6236" w:type="dxa"/>
        <w:tblInd w:w="113" w:type="dxa"/>
        <w:tblBorders>
          <w:top w:val="single" w:sz="8" w:space="0" w:color="auto"/>
          <w:left w:val="single" w:sz="8" w:space="0" w:color="auto"/>
          <w:bottom w:val="single" w:sz="8" w:space="0" w:color="auto"/>
          <w:right w:val="single" w:sz="8" w:space="0" w:color="auto"/>
          <w:insideH w:val="none" w:sz="0" w:space="0" w:color="auto"/>
        </w:tblBorders>
        <w:tblLook w:val="04A0"/>
      </w:tblPr>
      <w:tblGrid>
        <w:gridCol w:w="1753"/>
        <w:gridCol w:w="1055"/>
        <w:gridCol w:w="1042"/>
        <w:gridCol w:w="1414"/>
        <w:gridCol w:w="972"/>
      </w:tblGrid>
      <w:tr w:rsidTr="001A79D3">
        <w:tblPrEx>
          <w:tblW w:w="6236" w:type="dxa"/>
          <w:tblInd w:w="113" w:type="dxa"/>
          <w:tblBorders>
            <w:top w:val="single" w:sz="8" w:space="0" w:color="auto"/>
            <w:left w:val="single" w:sz="8" w:space="0" w:color="auto"/>
            <w:bottom w:val="single" w:sz="8" w:space="0" w:color="auto"/>
            <w:right w:val="single" w:sz="8" w:space="0" w:color="auto"/>
            <w:insideH w:val="none" w:sz="0" w:space="0" w:color="auto"/>
          </w:tblBorders>
          <w:tblLook w:val="04A0"/>
        </w:tblPrEx>
        <w:trPr>
          <w:tblHeader/>
        </w:trPr>
        <w:tc>
          <w:tcPr>
            <w:tcW w:w="0" w:type="auto"/>
            <w:tcBorders>
              <w:top w:val="single" w:sz="8" w:space="0" w:color="auto"/>
              <w:bottom w:val="single" w:sz="8" w:space="0" w:color="auto"/>
            </w:tcBorders>
            <w:shd w:val="clear" w:color="auto" w:fill="CEEAF5"/>
            <w:vAlign w:val="bottom"/>
          </w:tcPr>
          <w:p w:rsidR="0053336A" w:rsidRPr="00361347" w:rsidP="00952B6C">
            <w:pPr>
              <w:spacing w:before="40" w:after="40" w:line="280" w:lineRule="exact"/>
              <w:rPr>
                <w:b/>
                <w:bCs/>
                <w:sz w:val="16"/>
                <w:szCs w:val="16"/>
                <w:rtl/>
              </w:rPr>
            </w:pPr>
            <w:r w:rsidRPr="00361347">
              <w:rPr>
                <w:rFonts w:ascii="Tahoma" w:hAnsi="Tahoma" w:cs="Tahoma" w:hint="cs"/>
                <w:b/>
                <w:bCs/>
                <w:sz w:val="16"/>
                <w:szCs w:val="16"/>
                <w:rtl/>
              </w:rPr>
              <w:t>סוג כלי הרכב</w:t>
            </w:r>
          </w:p>
        </w:tc>
        <w:tc>
          <w:tcPr>
            <w:tcW w:w="0" w:type="auto"/>
            <w:tcBorders>
              <w:top w:val="single" w:sz="8" w:space="0" w:color="auto"/>
              <w:bottom w:val="single" w:sz="8" w:space="0" w:color="auto"/>
            </w:tcBorders>
            <w:shd w:val="clear" w:color="auto" w:fill="CEEAF5"/>
            <w:vAlign w:val="bottom"/>
          </w:tcPr>
          <w:p w:rsidR="0053336A" w:rsidRPr="00361347" w:rsidP="00952B6C">
            <w:pPr>
              <w:spacing w:before="40" w:after="40" w:line="280" w:lineRule="exact"/>
              <w:rPr>
                <w:b/>
                <w:bCs/>
                <w:sz w:val="16"/>
                <w:szCs w:val="16"/>
                <w:rtl/>
              </w:rPr>
            </w:pPr>
            <w:r w:rsidRPr="00361347">
              <w:rPr>
                <w:rFonts w:ascii="Tahoma" w:hAnsi="Tahoma" w:cs="Tahoma" w:hint="cs"/>
                <w:b/>
                <w:bCs/>
                <w:sz w:val="16"/>
                <w:szCs w:val="16"/>
                <w:rtl/>
              </w:rPr>
              <w:t xml:space="preserve">מצבת </w:t>
            </w:r>
            <w:r w:rsidR="00D341A2">
              <w:rPr>
                <w:rFonts w:ascii="Tahoma" w:hAnsi="Tahoma" w:cs="Tahoma"/>
                <w:b/>
                <w:bCs/>
                <w:sz w:val="16"/>
                <w:szCs w:val="16"/>
                <w:rtl/>
              </w:rPr>
              <w:br/>
            </w:r>
            <w:r w:rsidRPr="00361347">
              <w:rPr>
                <w:rFonts w:ascii="Tahoma" w:hAnsi="Tahoma" w:cs="Tahoma" w:hint="cs"/>
                <w:b/>
                <w:bCs/>
                <w:sz w:val="16"/>
                <w:szCs w:val="16"/>
                <w:rtl/>
              </w:rPr>
              <w:t xml:space="preserve">כלי הרכב </w:t>
            </w:r>
            <w:r w:rsidR="00D341A2">
              <w:rPr>
                <w:rFonts w:ascii="Tahoma" w:hAnsi="Tahoma" w:cs="Tahoma"/>
                <w:b/>
                <w:bCs/>
                <w:sz w:val="16"/>
                <w:szCs w:val="16"/>
                <w:rtl/>
              </w:rPr>
              <w:br/>
            </w:r>
            <w:r w:rsidRPr="00361347">
              <w:rPr>
                <w:rFonts w:ascii="Tahoma" w:hAnsi="Tahoma" w:cs="Tahoma" w:hint="cs"/>
                <w:b/>
                <w:bCs/>
                <w:sz w:val="16"/>
                <w:szCs w:val="16"/>
                <w:rtl/>
              </w:rPr>
              <w:t>ב-2014</w:t>
            </w:r>
            <w:r w:rsidR="00D341A2">
              <w:rPr>
                <w:rFonts w:ascii="Tahoma" w:hAnsi="Tahoma" w:cs="Tahoma"/>
                <w:b/>
                <w:bCs/>
                <w:sz w:val="16"/>
                <w:szCs w:val="16"/>
                <w:rtl/>
              </w:rPr>
              <w:br/>
            </w:r>
            <w:r w:rsidRPr="00361347">
              <w:rPr>
                <w:rFonts w:ascii="Tahoma" w:hAnsi="Tahoma" w:cs="Tahoma" w:hint="cs"/>
                <w:b/>
                <w:bCs/>
                <w:sz w:val="16"/>
                <w:szCs w:val="16"/>
                <w:rtl/>
              </w:rPr>
              <w:t>(באלפים)</w:t>
            </w:r>
          </w:p>
        </w:tc>
        <w:tc>
          <w:tcPr>
            <w:tcW w:w="0" w:type="auto"/>
            <w:tcBorders>
              <w:top w:val="single" w:sz="8" w:space="0" w:color="auto"/>
              <w:bottom w:val="single" w:sz="8" w:space="0" w:color="auto"/>
            </w:tcBorders>
            <w:shd w:val="clear" w:color="auto" w:fill="CEEAF5"/>
            <w:vAlign w:val="bottom"/>
          </w:tcPr>
          <w:p w:rsidR="0053336A" w:rsidRPr="00361347" w:rsidP="00952B6C">
            <w:pPr>
              <w:spacing w:before="40" w:after="40" w:line="280" w:lineRule="exact"/>
              <w:rPr>
                <w:b/>
                <w:bCs/>
                <w:sz w:val="16"/>
                <w:szCs w:val="16"/>
                <w:rtl/>
              </w:rPr>
            </w:pPr>
            <w:r w:rsidRPr="00361347">
              <w:rPr>
                <w:rFonts w:ascii="Tahoma" w:hAnsi="Tahoma" w:cs="Tahoma" w:hint="cs"/>
                <w:b/>
                <w:bCs/>
                <w:sz w:val="16"/>
                <w:szCs w:val="16"/>
                <w:rtl/>
              </w:rPr>
              <w:t xml:space="preserve">שיעור </w:t>
            </w:r>
            <w:r w:rsidR="00D341A2">
              <w:rPr>
                <w:rFonts w:ascii="Tahoma" w:hAnsi="Tahoma" w:cs="Tahoma"/>
                <w:b/>
                <w:bCs/>
                <w:sz w:val="16"/>
                <w:szCs w:val="16"/>
                <w:rtl/>
              </w:rPr>
              <w:br/>
            </w:r>
            <w:r w:rsidRPr="00361347">
              <w:rPr>
                <w:rFonts w:ascii="Tahoma" w:hAnsi="Tahoma" w:cs="Tahoma" w:hint="cs"/>
                <w:b/>
                <w:bCs/>
                <w:sz w:val="16"/>
                <w:szCs w:val="16"/>
                <w:rtl/>
              </w:rPr>
              <w:t xml:space="preserve">באחוזים </w:t>
            </w:r>
            <w:r w:rsidR="00D341A2">
              <w:rPr>
                <w:rFonts w:ascii="Tahoma" w:hAnsi="Tahoma" w:cs="Tahoma"/>
                <w:b/>
                <w:bCs/>
                <w:sz w:val="16"/>
                <w:szCs w:val="16"/>
                <w:rtl/>
              </w:rPr>
              <w:br/>
            </w:r>
            <w:r w:rsidRPr="00361347">
              <w:rPr>
                <w:rFonts w:ascii="Tahoma" w:hAnsi="Tahoma" w:cs="Tahoma" w:hint="cs"/>
                <w:b/>
                <w:bCs/>
                <w:sz w:val="16"/>
                <w:szCs w:val="16"/>
                <w:rtl/>
              </w:rPr>
              <w:t xml:space="preserve">מכלל </w:t>
            </w:r>
            <w:r w:rsidR="00D341A2">
              <w:rPr>
                <w:rFonts w:ascii="Tahoma" w:hAnsi="Tahoma" w:cs="Tahoma"/>
                <w:b/>
                <w:bCs/>
                <w:sz w:val="16"/>
                <w:szCs w:val="16"/>
                <w:rtl/>
              </w:rPr>
              <w:br/>
            </w:r>
            <w:r w:rsidRPr="00361347">
              <w:rPr>
                <w:rFonts w:ascii="Tahoma" w:hAnsi="Tahoma" w:cs="Tahoma" w:hint="cs"/>
                <w:b/>
                <w:bCs/>
                <w:sz w:val="16"/>
                <w:szCs w:val="16"/>
                <w:rtl/>
              </w:rPr>
              <w:t>כלי הרכב</w:t>
            </w:r>
          </w:p>
        </w:tc>
        <w:tc>
          <w:tcPr>
            <w:tcW w:w="0" w:type="auto"/>
            <w:tcBorders>
              <w:top w:val="single" w:sz="8" w:space="0" w:color="auto"/>
              <w:bottom w:val="single" w:sz="8" w:space="0" w:color="auto"/>
            </w:tcBorders>
            <w:shd w:val="clear" w:color="auto" w:fill="CEEAF5"/>
            <w:vAlign w:val="bottom"/>
          </w:tcPr>
          <w:p w:rsidR="0053336A" w:rsidRPr="00361347" w:rsidP="00952B6C">
            <w:pPr>
              <w:spacing w:before="40" w:after="40" w:line="280" w:lineRule="exact"/>
              <w:rPr>
                <w:b/>
                <w:bCs/>
                <w:sz w:val="16"/>
                <w:szCs w:val="16"/>
                <w:rtl/>
              </w:rPr>
            </w:pPr>
            <w:r w:rsidRPr="00361347">
              <w:rPr>
                <w:rFonts w:ascii="Tahoma" w:hAnsi="Tahoma" w:cs="Tahoma" w:hint="cs"/>
                <w:b/>
                <w:bCs/>
                <w:sz w:val="16"/>
                <w:szCs w:val="16"/>
                <w:rtl/>
              </w:rPr>
              <w:t xml:space="preserve">כלי רכב </w:t>
            </w:r>
            <w:r w:rsidR="00D341A2">
              <w:rPr>
                <w:rFonts w:ascii="Tahoma" w:hAnsi="Tahoma" w:cs="Tahoma"/>
                <w:b/>
                <w:bCs/>
                <w:sz w:val="16"/>
                <w:szCs w:val="16"/>
                <w:rtl/>
              </w:rPr>
              <w:br/>
            </w:r>
            <w:r w:rsidRPr="00361347">
              <w:rPr>
                <w:rFonts w:ascii="Tahoma" w:hAnsi="Tahoma" w:cs="Tahoma" w:hint="cs"/>
                <w:b/>
                <w:bCs/>
                <w:sz w:val="16"/>
                <w:szCs w:val="16"/>
                <w:rtl/>
              </w:rPr>
              <w:t xml:space="preserve">שהיו מעורבים </w:t>
            </w:r>
            <w:r w:rsidR="00D341A2">
              <w:rPr>
                <w:rFonts w:ascii="Tahoma" w:hAnsi="Tahoma" w:cs="Tahoma"/>
                <w:b/>
                <w:bCs/>
                <w:sz w:val="16"/>
                <w:szCs w:val="16"/>
                <w:rtl/>
              </w:rPr>
              <w:br/>
            </w:r>
            <w:r w:rsidRPr="00361347">
              <w:rPr>
                <w:rFonts w:ascii="Tahoma" w:hAnsi="Tahoma" w:cs="Tahoma" w:hint="cs"/>
                <w:b/>
                <w:bCs/>
                <w:sz w:val="16"/>
                <w:szCs w:val="16"/>
                <w:rtl/>
              </w:rPr>
              <w:t xml:space="preserve">בתאונות </w:t>
            </w:r>
            <w:r w:rsidR="00D341A2">
              <w:rPr>
                <w:rFonts w:ascii="Tahoma" w:hAnsi="Tahoma" w:cs="Tahoma"/>
                <w:b/>
                <w:bCs/>
                <w:sz w:val="16"/>
                <w:szCs w:val="16"/>
                <w:rtl/>
              </w:rPr>
              <w:br/>
            </w:r>
            <w:r w:rsidRPr="00361347">
              <w:rPr>
                <w:rFonts w:ascii="Tahoma" w:hAnsi="Tahoma" w:cs="Tahoma" w:hint="cs"/>
                <w:b/>
                <w:bCs/>
                <w:sz w:val="16"/>
                <w:szCs w:val="16"/>
                <w:rtl/>
              </w:rPr>
              <w:t xml:space="preserve">קטלניות </w:t>
            </w:r>
          </w:p>
        </w:tc>
        <w:tc>
          <w:tcPr>
            <w:tcW w:w="0" w:type="auto"/>
            <w:tcBorders>
              <w:top w:val="single" w:sz="8" w:space="0" w:color="auto"/>
              <w:bottom w:val="single" w:sz="8" w:space="0" w:color="auto"/>
            </w:tcBorders>
            <w:shd w:val="clear" w:color="auto" w:fill="CEEAF5"/>
            <w:vAlign w:val="bottom"/>
          </w:tcPr>
          <w:p w:rsidR="0053336A" w:rsidRPr="00361347" w:rsidP="00952B6C">
            <w:pPr>
              <w:spacing w:before="40" w:after="40" w:line="280" w:lineRule="exact"/>
              <w:rPr>
                <w:b/>
                <w:bCs/>
                <w:sz w:val="16"/>
                <w:szCs w:val="16"/>
                <w:rtl/>
              </w:rPr>
            </w:pPr>
            <w:r w:rsidRPr="00361347">
              <w:rPr>
                <w:rFonts w:ascii="Tahoma" w:hAnsi="Tahoma" w:cs="Tahoma" w:hint="cs"/>
                <w:b/>
                <w:bCs/>
                <w:sz w:val="16"/>
                <w:szCs w:val="16"/>
                <w:rtl/>
              </w:rPr>
              <w:t xml:space="preserve">שיעור </w:t>
            </w:r>
            <w:r w:rsidR="00D341A2">
              <w:rPr>
                <w:rFonts w:ascii="Tahoma" w:hAnsi="Tahoma" w:cs="Tahoma"/>
                <w:b/>
                <w:bCs/>
                <w:sz w:val="16"/>
                <w:szCs w:val="16"/>
                <w:rtl/>
              </w:rPr>
              <w:br/>
            </w:r>
            <w:r w:rsidRPr="00361347">
              <w:rPr>
                <w:rFonts w:ascii="Tahoma" w:hAnsi="Tahoma" w:cs="Tahoma" w:hint="cs"/>
                <w:b/>
                <w:bCs/>
                <w:sz w:val="16"/>
                <w:szCs w:val="16"/>
                <w:rtl/>
              </w:rPr>
              <w:t>באחוזים</w:t>
            </w:r>
            <w:r w:rsidR="00D341A2">
              <w:rPr>
                <w:rFonts w:ascii="Tahoma" w:hAnsi="Tahoma" w:cs="Tahoma"/>
                <w:b/>
                <w:bCs/>
                <w:sz w:val="16"/>
                <w:szCs w:val="16"/>
                <w:rtl/>
              </w:rPr>
              <w:br/>
            </w:r>
            <w:r w:rsidRPr="00361347">
              <w:rPr>
                <w:rFonts w:ascii="Tahoma" w:hAnsi="Tahoma" w:cs="Tahoma" w:hint="cs"/>
                <w:b/>
                <w:bCs/>
                <w:sz w:val="16"/>
                <w:szCs w:val="16"/>
                <w:rtl/>
              </w:rPr>
              <w:t xml:space="preserve">מכלל </w:t>
            </w:r>
            <w:r w:rsidR="00D341A2">
              <w:rPr>
                <w:rFonts w:ascii="Tahoma" w:hAnsi="Tahoma" w:cs="Tahoma"/>
                <w:b/>
                <w:bCs/>
                <w:sz w:val="16"/>
                <w:szCs w:val="16"/>
                <w:rtl/>
              </w:rPr>
              <w:br/>
            </w:r>
            <w:r w:rsidRPr="00361347">
              <w:rPr>
                <w:rFonts w:ascii="Tahoma" w:hAnsi="Tahoma" w:cs="Tahoma" w:hint="cs"/>
                <w:b/>
                <w:bCs/>
                <w:sz w:val="16"/>
                <w:szCs w:val="16"/>
                <w:rtl/>
              </w:rPr>
              <w:t xml:space="preserve">התאונות </w:t>
            </w:r>
          </w:p>
        </w:tc>
      </w:tr>
      <w:tr w:rsidTr="00361347">
        <w:tblPrEx>
          <w:tblW w:w="6236" w:type="dxa"/>
          <w:tblInd w:w="113" w:type="dxa"/>
          <w:tblLook w:val="04A0"/>
        </w:tblPrEx>
        <w:tc>
          <w:tcPr>
            <w:tcW w:w="0" w:type="auto"/>
            <w:tcBorders>
              <w:top w:val="single" w:sz="8" w:space="0" w:color="auto"/>
            </w:tcBorders>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רכב פרטי</w:t>
            </w:r>
          </w:p>
        </w:tc>
        <w:tc>
          <w:tcPr>
            <w:tcW w:w="0" w:type="auto"/>
            <w:tcBorders>
              <w:top w:val="single" w:sz="8" w:space="0" w:color="auto"/>
            </w:tcBorders>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2,457</w:t>
            </w:r>
          </w:p>
        </w:tc>
        <w:tc>
          <w:tcPr>
            <w:tcW w:w="0" w:type="auto"/>
            <w:tcBorders>
              <w:top w:val="single" w:sz="8" w:space="0" w:color="auto"/>
            </w:tcBorders>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82.8</w:t>
            </w:r>
          </w:p>
        </w:tc>
        <w:tc>
          <w:tcPr>
            <w:tcW w:w="0" w:type="auto"/>
            <w:tcBorders>
              <w:top w:val="single" w:sz="8" w:space="0" w:color="auto"/>
            </w:tcBorders>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211</w:t>
            </w:r>
          </w:p>
        </w:tc>
        <w:tc>
          <w:tcPr>
            <w:tcW w:w="0" w:type="auto"/>
            <w:tcBorders>
              <w:top w:val="single" w:sz="8" w:space="0" w:color="auto"/>
            </w:tcBorders>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48.8</w:t>
            </w:r>
          </w:p>
        </w:tc>
      </w:tr>
      <w:tr w:rsidTr="00361347">
        <w:tblPrEx>
          <w:tblW w:w="6236" w:type="dxa"/>
          <w:tblInd w:w="113" w:type="dxa"/>
          <w:tblLook w:val="04A0"/>
        </w:tblPrEx>
        <w:tc>
          <w:tcPr>
            <w:tcW w:w="0" w:type="auto"/>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מסחרי עד 3.5 טון</w:t>
            </w:r>
          </w:p>
        </w:tc>
        <w:tc>
          <w:tcPr>
            <w:tcW w:w="0" w:type="auto"/>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246</w:t>
            </w:r>
          </w:p>
        </w:tc>
        <w:tc>
          <w:tcPr>
            <w:tcW w:w="0" w:type="auto"/>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8.3</w:t>
            </w:r>
          </w:p>
        </w:tc>
        <w:tc>
          <w:tcPr>
            <w:tcW w:w="0" w:type="auto"/>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48</w:t>
            </w:r>
          </w:p>
        </w:tc>
        <w:tc>
          <w:tcPr>
            <w:tcW w:w="0" w:type="auto"/>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11.1</w:t>
            </w:r>
          </w:p>
        </w:tc>
      </w:tr>
      <w:tr w:rsidTr="00361347">
        <w:tblPrEx>
          <w:tblW w:w="6236" w:type="dxa"/>
          <w:tblInd w:w="113" w:type="dxa"/>
          <w:tblLook w:val="04A0"/>
        </w:tblPrEx>
        <w:tc>
          <w:tcPr>
            <w:tcW w:w="0" w:type="auto"/>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 xml:space="preserve">משאיות עד 33.9 טון </w:t>
            </w:r>
          </w:p>
        </w:tc>
        <w:tc>
          <w:tcPr>
            <w:tcW w:w="0" w:type="auto"/>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76</w:t>
            </w:r>
          </w:p>
        </w:tc>
        <w:tc>
          <w:tcPr>
            <w:tcW w:w="0" w:type="auto"/>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2.6</w:t>
            </w:r>
          </w:p>
        </w:tc>
        <w:tc>
          <w:tcPr>
            <w:tcW w:w="0" w:type="auto"/>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51</w:t>
            </w:r>
          </w:p>
        </w:tc>
        <w:tc>
          <w:tcPr>
            <w:tcW w:w="0" w:type="auto"/>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11.8</w:t>
            </w:r>
          </w:p>
        </w:tc>
      </w:tr>
      <w:tr w:rsidTr="00361347">
        <w:tblPrEx>
          <w:tblW w:w="6236" w:type="dxa"/>
          <w:tblInd w:w="113" w:type="dxa"/>
          <w:tblLook w:val="04A0"/>
        </w:tblPrEx>
        <w:tc>
          <w:tcPr>
            <w:tcW w:w="0" w:type="auto"/>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משאיות מעל 34 טון</w:t>
            </w:r>
          </w:p>
        </w:tc>
        <w:tc>
          <w:tcPr>
            <w:tcW w:w="0" w:type="auto"/>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6</w:t>
            </w:r>
          </w:p>
        </w:tc>
        <w:tc>
          <w:tcPr>
            <w:tcW w:w="0" w:type="auto"/>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0.2</w:t>
            </w:r>
          </w:p>
        </w:tc>
        <w:tc>
          <w:tcPr>
            <w:tcW w:w="0" w:type="auto"/>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15</w:t>
            </w:r>
          </w:p>
        </w:tc>
        <w:tc>
          <w:tcPr>
            <w:tcW w:w="0" w:type="auto"/>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3.5</w:t>
            </w:r>
          </w:p>
        </w:tc>
      </w:tr>
      <w:tr w:rsidTr="00361347">
        <w:tblPrEx>
          <w:tblW w:w="6236" w:type="dxa"/>
          <w:tblInd w:w="113" w:type="dxa"/>
          <w:tblLook w:val="04A0"/>
        </w:tblPrEx>
        <w:tc>
          <w:tcPr>
            <w:tcW w:w="0" w:type="auto"/>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 xml:space="preserve">אוטובוסים </w:t>
            </w:r>
          </w:p>
        </w:tc>
        <w:tc>
          <w:tcPr>
            <w:tcW w:w="0" w:type="auto"/>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18</w:t>
            </w:r>
          </w:p>
        </w:tc>
        <w:tc>
          <w:tcPr>
            <w:tcW w:w="0" w:type="auto"/>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0.6</w:t>
            </w:r>
          </w:p>
        </w:tc>
        <w:tc>
          <w:tcPr>
            <w:tcW w:w="0" w:type="auto"/>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23</w:t>
            </w:r>
          </w:p>
        </w:tc>
        <w:tc>
          <w:tcPr>
            <w:tcW w:w="0" w:type="auto"/>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5.3</w:t>
            </w:r>
          </w:p>
        </w:tc>
      </w:tr>
      <w:tr w:rsidTr="00361347">
        <w:tblPrEx>
          <w:tblW w:w="6236" w:type="dxa"/>
          <w:tblInd w:w="113" w:type="dxa"/>
          <w:tblLook w:val="04A0"/>
        </w:tblPrEx>
        <w:tc>
          <w:tcPr>
            <w:tcW w:w="0" w:type="auto"/>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 xml:space="preserve">אוטובוס זעיר ומוניות </w:t>
            </w:r>
          </w:p>
        </w:tc>
        <w:tc>
          <w:tcPr>
            <w:tcW w:w="0" w:type="auto"/>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38</w:t>
            </w:r>
          </w:p>
        </w:tc>
        <w:tc>
          <w:tcPr>
            <w:tcW w:w="0" w:type="auto"/>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1.3</w:t>
            </w:r>
          </w:p>
        </w:tc>
        <w:tc>
          <w:tcPr>
            <w:tcW w:w="0" w:type="auto"/>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15</w:t>
            </w:r>
          </w:p>
        </w:tc>
        <w:tc>
          <w:tcPr>
            <w:tcW w:w="0" w:type="auto"/>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3.5</w:t>
            </w:r>
          </w:p>
        </w:tc>
      </w:tr>
      <w:tr w:rsidTr="001A79D3">
        <w:tblPrEx>
          <w:tblW w:w="6236" w:type="dxa"/>
          <w:tblInd w:w="113" w:type="dxa"/>
          <w:tblLook w:val="04A0"/>
        </w:tblPrEx>
        <w:tc>
          <w:tcPr>
            <w:tcW w:w="0" w:type="auto"/>
            <w:tcBorders>
              <w:bottom w:val="single" w:sz="8" w:space="0" w:color="auto"/>
            </w:tcBorders>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אופנועים</w:t>
            </w:r>
          </w:p>
        </w:tc>
        <w:tc>
          <w:tcPr>
            <w:tcW w:w="0" w:type="auto"/>
            <w:tcBorders>
              <w:bottom w:val="single" w:sz="8" w:space="0" w:color="auto"/>
            </w:tcBorders>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124</w:t>
            </w:r>
          </w:p>
        </w:tc>
        <w:tc>
          <w:tcPr>
            <w:tcW w:w="0" w:type="auto"/>
            <w:tcBorders>
              <w:bottom w:val="single" w:sz="8" w:space="0" w:color="auto"/>
            </w:tcBorders>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4.2</w:t>
            </w:r>
          </w:p>
        </w:tc>
        <w:tc>
          <w:tcPr>
            <w:tcW w:w="0" w:type="auto"/>
            <w:tcBorders>
              <w:bottom w:val="single" w:sz="8" w:space="0" w:color="auto"/>
            </w:tcBorders>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41</w:t>
            </w:r>
          </w:p>
        </w:tc>
        <w:tc>
          <w:tcPr>
            <w:tcW w:w="0" w:type="auto"/>
            <w:tcBorders>
              <w:bottom w:val="single" w:sz="8" w:space="0" w:color="auto"/>
            </w:tcBorders>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hint="cs"/>
                <w:sz w:val="16"/>
                <w:szCs w:val="16"/>
                <w:rtl/>
              </w:rPr>
              <w:t>9.5</w:t>
            </w:r>
          </w:p>
        </w:tc>
      </w:tr>
      <w:tr w:rsidTr="001A79D3">
        <w:tblPrEx>
          <w:tblW w:w="6236" w:type="dxa"/>
          <w:tblInd w:w="113" w:type="dxa"/>
          <w:tblLook w:val="04A0"/>
        </w:tblPrEx>
        <w:tc>
          <w:tcPr>
            <w:tcW w:w="0" w:type="auto"/>
            <w:tcBorders>
              <w:top w:val="single" w:sz="8" w:space="0" w:color="auto"/>
              <w:bottom w:val="single" w:sz="8" w:space="0" w:color="auto"/>
            </w:tcBorders>
            <w:shd w:val="clear" w:color="auto" w:fill="CEEAF5"/>
            <w:vAlign w:val="bottom"/>
          </w:tcPr>
          <w:p w:rsidR="0053336A" w:rsidRPr="00361347" w:rsidP="00952B6C">
            <w:pPr>
              <w:spacing w:before="40" w:after="40" w:line="280" w:lineRule="exact"/>
              <w:jc w:val="right"/>
              <w:rPr>
                <w:b/>
                <w:bCs/>
                <w:sz w:val="16"/>
                <w:szCs w:val="16"/>
                <w:rtl/>
              </w:rPr>
            </w:pPr>
            <w:r w:rsidRPr="00361347">
              <w:rPr>
                <w:rFonts w:ascii="Tahoma" w:hAnsi="Tahoma" w:cs="Tahoma" w:hint="cs"/>
                <w:b/>
                <w:bCs/>
                <w:sz w:val="16"/>
                <w:szCs w:val="16"/>
                <w:rtl/>
              </w:rPr>
              <w:t>סה"כ</w:t>
            </w:r>
            <w:r w:rsidR="00DF54CC">
              <w:rPr>
                <w:rFonts w:ascii="Tahoma" w:hAnsi="Tahoma" w:cs="Tahoma" w:hint="cs"/>
                <w:b/>
                <w:bCs/>
                <w:sz w:val="16"/>
                <w:szCs w:val="16"/>
                <w:rtl/>
              </w:rPr>
              <w:t>*</w:t>
            </w:r>
          </w:p>
        </w:tc>
        <w:tc>
          <w:tcPr>
            <w:tcW w:w="0" w:type="auto"/>
            <w:tcBorders>
              <w:top w:val="single" w:sz="8" w:space="0" w:color="auto"/>
              <w:bottom w:val="single" w:sz="8" w:space="0" w:color="auto"/>
            </w:tcBorders>
            <w:shd w:val="clear" w:color="auto" w:fill="CEEAF5"/>
            <w:vAlign w:val="bottom"/>
          </w:tcPr>
          <w:p w:rsidR="0053336A" w:rsidRPr="00361347" w:rsidP="00952B6C">
            <w:pPr>
              <w:spacing w:before="40" w:after="40" w:line="280" w:lineRule="exact"/>
              <w:rPr>
                <w:b/>
                <w:bCs/>
                <w:sz w:val="16"/>
                <w:szCs w:val="16"/>
                <w:rtl/>
              </w:rPr>
            </w:pPr>
            <w:r w:rsidRPr="00361347">
              <w:rPr>
                <w:rFonts w:ascii="Tahoma" w:hAnsi="Tahoma" w:cs="Tahoma" w:hint="cs"/>
                <w:b/>
                <w:bCs/>
                <w:sz w:val="16"/>
                <w:szCs w:val="16"/>
                <w:rtl/>
              </w:rPr>
              <w:t>2,966</w:t>
            </w:r>
          </w:p>
        </w:tc>
        <w:tc>
          <w:tcPr>
            <w:tcW w:w="0" w:type="auto"/>
            <w:tcBorders>
              <w:top w:val="single" w:sz="8" w:space="0" w:color="auto"/>
              <w:bottom w:val="single" w:sz="8" w:space="0" w:color="auto"/>
            </w:tcBorders>
            <w:shd w:val="clear" w:color="auto" w:fill="CEEAF5"/>
            <w:vAlign w:val="bottom"/>
          </w:tcPr>
          <w:p w:rsidR="0053336A" w:rsidRPr="00361347" w:rsidP="00952B6C">
            <w:pPr>
              <w:spacing w:before="40" w:after="40" w:line="280" w:lineRule="exact"/>
              <w:rPr>
                <w:b/>
                <w:bCs/>
                <w:sz w:val="16"/>
                <w:szCs w:val="16"/>
                <w:rtl/>
              </w:rPr>
            </w:pPr>
            <w:r w:rsidRPr="00361347">
              <w:rPr>
                <w:rFonts w:ascii="Tahoma" w:hAnsi="Tahoma" w:cs="Tahoma" w:hint="cs"/>
                <w:b/>
                <w:bCs/>
                <w:sz w:val="16"/>
                <w:szCs w:val="16"/>
                <w:rtl/>
              </w:rPr>
              <w:t>100</w:t>
            </w:r>
          </w:p>
        </w:tc>
        <w:tc>
          <w:tcPr>
            <w:tcW w:w="0" w:type="auto"/>
            <w:tcBorders>
              <w:top w:val="single" w:sz="8" w:space="0" w:color="auto"/>
              <w:bottom w:val="single" w:sz="8" w:space="0" w:color="auto"/>
            </w:tcBorders>
            <w:shd w:val="clear" w:color="auto" w:fill="CEEAF5"/>
            <w:vAlign w:val="bottom"/>
          </w:tcPr>
          <w:p w:rsidR="0053336A" w:rsidRPr="00361347" w:rsidP="00952B6C">
            <w:pPr>
              <w:spacing w:before="40" w:after="40" w:line="280" w:lineRule="exact"/>
              <w:rPr>
                <w:b/>
                <w:bCs/>
                <w:sz w:val="16"/>
                <w:szCs w:val="16"/>
                <w:rtl/>
              </w:rPr>
            </w:pPr>
            <w:r w:rsidRPr="00361347">
              <w:rPr>
                <w:rFonts w:ascii="Tahoma" w:hAnsi="Tahoma" w:cs="Tahoma" w:hint="cs"/>
                <w:b/>
                <w:bCs/>
                <w:sz w:val="16"/>
                <w:szCs w:val="16"/>
                <w:rtl/>
              </w:rPr>
              <w:t>432</w:t>
            </w:r>
          </w:p>
        </w:tc>
        <w:tc>
          <w:tcPr>
            <w:tcW w:w="0" w:type="auto"/>
            <w:tcBorders>
              <w:top w:val="single" w:sz="8" w:space="0" w:color="auto"/>
              <w:bottom w:val="single" w:sz="8" w:space="0" w:color="auto"/>
            </w:tcBorders>
            <w:shd w:val="clear" w:color="auto" w:fill="CEEAF5"/>
            <w:vAlign w:val="bottom"/>
          </w:tcPr>
          <w:p w:rsidR="0053336A" w:rsidRPr="00361347" w:rsidP="00952B6C">
            <w:pPr>
              <w:spacing w:before="40" w:after="40" w:line="280" w:lineRule="exact"/>
              <w:rPr>
                <w:rFonts w:ascii="Tahoma" w:hAnsi="Tahoma" w:cs="Tahoma"/>
                <w:b/>
                <w:bCs/>
                <w:sz w:val="16"/>
                <w:szCs w:val="16"/>
                <w:rtl/>
              </w:rPr>
            </w:pPr>
          </w:p>
        </w:tc>
      </w:tr>
    </w:tbl>
    <w:p w:rsidR="00D341A2" w:rsidRPr="00DF54CC" w:rsidP="00952B6C">
      <w:pPr>
        <w:spacing w:before="120" w:after="240" w:line="200" w:lineRule="exact"/>
        <w:ind w:left="397" w:right="2268" w:hanging="397"/>
        <w:jc w:val="both"/>
        <w:rPr>
          <w:rFonts w:ascii="Tahoma" w:hAnsi="Tahoma" w:cs="Tahoma"/>
          <w:sz w:val="14"/>
          <w:szCs w:val="14"/>
          <w:rtl/>
        </w:rPr>
      </w:pPr>
      <w:r w:rsidRPr="00DF54CC">
        <w:rPr>
          <w:rFonts w:ascii="Tahoma" w:hAnsi="Tahoma" w:cs="Tahoma" w:hint="cs"/>
          <w:sz w:val="14"/>
          <w:szCs w:val="14"/>
          <w:rtl/>
        </w:rPr>
        <w:t>*</w:t>
      </w:r>
      <w:r w:rsidRPr="00DF54CC">
        <w:rPr>
          <w:rFonts w:ascii="Tahoma" w:hAnsi="Tahoma" w:cs="Tahoma" w:hint="cs"/>
          <w:sz w:val="14"/>
          <w:szCs w:val="14"/>
          <w:rtl/>
        </w:rPr>
        <w:tab/>
        <w:t>הסכום הכללי אינו תואם את סך כלי הרכב המוצגים בלוח בקטגוריית מצבת כלי הרכב משום שלא נכללים בה הנתונים על כל סוגי כלי הרכב לשנה זו, ובכללם הנתונים על כלי הרכב שבמחוזות יהודה ושומרון ועל כלי רכב אשר היו מעורבים בתאונות שההרוגים בהן נפטרו לאחר יותר מ-30 יום ממועד התאונה.</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 xml:space="preserve">מהלוח עולה כי שיעור התאונות הקטלניות שבהן היו מעורבות משאיות (שמשקלן מעל 3.5 טון) ואוטובוסים הוא 20.6%, אף ששיעור כלי רכב אלה מכלל כלי הרכב קטן בהרבה - 3.4% בלבד. תופעה זו באה לידי ביטוי גם בנתוני </w:t>
      </w:r>
      <w:r w:rsidRPr="00D30D2F">
        <w:rPr>
          <w:rFonts w:ascii="Tahoma" w:hAnsi="Tahoma" w:cs="Tahoma" w:hint="cs"/>
          <w:sz w:val="17"/>
          <w:szCs w:val="17"/>
          <w:rtl/>
        </w:rPr>
        <w:t>הלמ"ס</w:t>
      </w:r>
      <w:r w:rsidRPr="00D30D2F">
        <w:rPr>
          <w:rFonts w:ascii="Tahoma" w:hAnsi="Tahoma" w:cs="Tahoma" w:hint="cs"/>
          <w:sz w:val="17"/>
          <w:szCs w:val="17"/>
          <w:rtl/>
        </w:rPr>
        <w:t>, שעל פיהם שיעורן של המשאיות הגדולות (16 טון ומעלה) שהיו מעורבות בתאונות קטלניות היה 6.5% משיעורן מכלל כלי הרכב - פי 2.7 מחלקן בנסועה (2.4%).</w:t>
      </w:r>
      <w:r w:rsidRPr="00D30D2F">
        <w:rPr>
          <w:rFonts w:ascii="Tahoma" w:hAnsi="Tahoma" w:cs="Tahoma"/>
          <w:sz w:val="17"/>
          <w:szCs w:val="17"/>
          <w:rtl/>
        </w:rPr>
        <w:t xml:space="preserve"> </w:t>
      </w:r>
    </w:p>
    <w:p w:rsidR="0053336A" w:rsidRPr="00DF54CC" w:rsidP="00952B6C">
      <w:pPr>
        <w:spacing w:line="240" w:lineRule="exact"/>
        <w:ind w:right="2268"/>
        <w:jc w:val="both"/>
        <w:rPr>
          <w:rFonts w:ascii="Tahoma" w:hAnsi="Tahoma" w:cs="Tahoma"/>
          <w:sz w:val="17"/>
          <w:szCs w:val="17"/>
          <w:rtl/>
        </w:rPr>
      </w:pPr>
      <w:r w:rsidRPr="00DF54CC">
        <w:rPr>
          <w:rFonts w:ascii="Tahoma" w:hAnsi="Tahoma" w:cs="Tahoma" w:hint="cs"/>
          <w:sz w:val="17"/>
          <w:szCs w:val="17"/>
          <w:rtl/>
        </w:rPr>
        <w:t>יצוין כי מנובמבר 2015 מחויבים כלי רכב כבדים חדשים (אוטובוסים, משאיות במשקל 3.5 טון ומעלה) ואמבולנסים</w:t>
      </w:r>
      <w:r w:rsidRPr="00DF54CC">
        <w:rPr>
          <w:rFonts w:ascii="Tahoma" w:hAnsi="Tahoma" w:cs="Tahoma"/>
          <w:sz w:val="17"/>
          <w:szCs w:val="17"/>
          <w:rtl/>
        </w:rPr>
        <w:t xml:space="preserve"> </w:t>
      </w:r>
      <w:r w:rsidRPr="00DF54CC">
        <w:rPr>
          <w:rFonts w:ascii="Tahoma" w:hAnsi="Tahoma" w:cs="Tahoma" w:hint="cs"/>
          <w:sz w:val="17"/>
          <w:szCs w:val="17"/>
          <w:rtl/>
        </w:rPr>
        <w:t>המיובאים</w:t>
      </w:r>
      <w:r w:rsidRPr="00DF54CC">
        <w:rPr>
          <w:rFonts w:ascii="Tahoma" w:hAnsi="Tahoma" w:cs="Tahoma"/>
          <w:sz w:val="17"/>
          <w:szCs w:val="17"/>
          <w:rtl/>
        </w:rPr>
        <w:t xml:space="preserve"> </w:t>
      </w:r>
      <w:r w:rsidRPr="00DF54CC">
        <w:rPr>
          <w:rFonts w:ascii="Tahoma" w:hAnsi="Tahoma" w:cs="Tahoma" w:hint="cs"/>
          <w:sz w:val="17"/>
          <w:szCs w:val="17"/>
          <w:rtl/>
        </w:rPr>
        <w:t xml:space="preserve">לארץ בהתקנת מערכת בטיחות הכוללת התראת סטייה מנתיב והתראה מפני התנגשויות. שר התחבורה הרחיב תקנה זו, והחל בנובמבר 2016 יחויבו גם כלי רכב אלה משנתון 2012 בהתקנת מערכת הבטיחות האמורה לעיל. </w:t>
      </w:r>
    </w:p>
    <w:p w:rsidR="0053336A" w:rsidRPr="00653611" w:rsidP="00952B6C">
      <w:pPr>
        <w:pStyle w:val="KOT6"/>
        <w:rPr>
          <w:rtl/>
        </w:rPr>
      </w:pPr>
      <w:r w:rsidRPr="00653611">
        <w:rPr>
          <w:rFonts w:hint="cs"/>
          <w:rtl/>
        </w:rPr>
        <w:t xml:space="preserve">הכשרה של נהגים מקצועיים ברכב ציבורי וברכב תובלה </w:t>
      </w:r>
    </w:p>
    <w:p w:rsidR="0053336A" w:rsidRPr="00D30D2F" w:rsidP="00952B6C">
      <w:pPr>
        <w:spacing w:after="240" w:line="240" w:lineRule="exact"/>
        <w:ind w:right="2268"/>
        <w:jc w:val="both"/>
        <w:rPr>
          <w:rFonts w:ascii="Tahoma" w:hAnsi="Tahoma" w:cs="Tahoma"/>
          <w:sz w:val="17"/>
          <w:szCs w:val="17"/>
        </w:rPr>
      </w:pPr>
      <w:r w:rsidRPr="00D30D2F">
        <w:rPr>
          <w:rFonts w:ascii="Tahoma" w:hAnsi="Tahoma" w:cs="Tahoma" w:hint="cs"/>
          <w:sz w:val="17"/>
          <w:szCs w:val="17"/>
          <w:rtl/>
        </w:rPr>
        <w:t xml:space="preserve">משרד התחבורה מינה בשנת 2000 ועדה ציבורית בראשות אלוף (מיל') </w:t>
      </w:r>
      <w:r w:rsidRPr="00D30D2F">
        <w:rPr>
          <w:rFonts w:ascii="Tahoma" w:hAnsi="Tahoma" w:cs="Tahoma" w:hint="cs"/>
          <w:sz w:val="17"/>
          <w:szCs w:val="17"/>
          <w:rtl/>
        </w:rPr>
        <w:t>עמיעז</w:t>
      </w:r>
      <w:r w:rsidRPr="00D30D2F">
        <w:rPr>
          <w:rFonts w:ascii="Tahoma" w:hAnsi="Tahoma" w:cs="Tahoma" w:hint="cs"/>
          <w:sz w:val="17"/>
          <w:szCs w:val="17"/>
          <w:rtl/>
        </w:rPr>
        <w:t xml:space="preserve"> </w:t>
      </w:r>
      <w:r w:rsidRPr="00D30D2F">
        <w:rPr>
          <w:rFonts w:ascii="Tahoma" w:hAnsi="Tahoma" w:cs="Tahoma" w:hint="cs"/>
          <w:sz w:val="17"/>
          <w:szCs w:val="17"/>
          <w:rtl/>
        </w:rPr>
        <w:t>סגיס</w:t>
      </w:r>
      <w:r w:rsidRPr="00D30D2F">
        <w:rPr>
          <w:rFonts w:ascii="Tahoma" w:hAnsi="Tahoma" w:cs="Tahoma" w:hint="cs"/>
          <w:sz w:val="17"/>
          <w:szCs w:val="17"/>
          <w:rtl/>
        </w:rPr>
        <w:t xml:space="preserve"> (להלן - ועדת </w:t>
      </w:r>
      <w:r w:rsidRPr="00D30D2F">
        <w:rPr>
          <w:rFonts w:ascii="Tahoma" w:hAnsi="Tahoma" w:cs="Tahoma" w:hint="cs"/>
          <w:sz w:val="17"/>
          <w:szCs w:val="17"/>
          <w:rtl/>
        </w:rPr>
        <w:t>סגיס</w:t>
      </w:r>
      <w:r w:rsidRPr="00D30D2F">
        <w:rPr>
          <w:rFonts w:ascii="Tahoma" w:hAnsi="Tahoma" w:cs="Tahoma" w:hint="cs"/>
          <w:sz w:val="17"/>
          <w:szCs w:val="17"/>
          <w:rtl/>
        </w:rPr>
        <w:t xml:space="preserve">) לבחינת מצב ענף ההובלה. הוועדה הגישה דוח בנושא בשנת 2002. בדוח צוין, בין השאר, כי תכנית ההכשרה של נהגי רכב כבד, הן ההכשרה </w:t>
      </w:r>
      <w:r w:rsidRPr="00D30D2F">
        <w:rPr>
          <w:rFonts w:ascii="Tahoma" w:hAnsi="Tahoma" w:cs="Tahoma" w:hint="cs"/>
          <w:sz w:val="17"/>
          <w:szCs w:val="17"/>
          <w:rtl/>
        </w:rPr>
        <w:t xml:space="preserve">הבסיסית והן ההכשרה בהמשך העבודה, לא הייתה מספקת. בין היתר המליצה הוועדה:  (א)  </w:t>
      </w:r>
      <w:r w:rsidRPr="00D30D2F">
        <w:rPr>
          <w:rFonts w:ascii="Tahoma" w:hAnsi="Tahoma" w:cs="Tahoma"/>
          <w:sz w:val="17"/>
          <w:szCs w:val="17"/>
          <w:rtl/>
        </w:rPr>
        <w:t xml:space="preserve">להחיל חובת התנסות </w:t>
      </w:r>
      <w:r w:rsidRPr="00D30D2F">
        <w:rPr>
          <w:rFonts w:ascii="Tahoma" w:hAnsi="Tahoma" w:cs="Tahoma" w:hint="cs"/>
          <w:sz w:val="17"/>
          <w:szCs w:val="17"/>
          <w:rtl/>
        </w:rPr>
        <w:t xml:space="preserve">(חניכה) </w:t>
      </w:r>
      <w:r w:rsidRPr="00D30D2F">
        <w:rPr>
          <w:rFonts w:ascii="Tahoma" w:hAnsi="Tahoma" w:cs="Tahoma"/>
          <w:sz w:val="17"/>
          <w:szCs w:val="17"/>
          <w:rtl/>
        </w:rPr>
        <w:t xml:space="preserve">לנהג רכב כבד חדש בדומה לחובה </w:t>
      </w:r>
      <w:r w:rsidRPr="00D30D2F">
        <w:rPr>
          <w:rFonts w:ascii="Tahoma" w:hAnsi="Tahoma" w:cs="Tahoma" w:hint="cs"/>
          <w:sz w:val="17"/>
          <w:szCs w:val="17"/>
          <w:rtl/>
        </w:rPr>
        <w:t>החלה</w:t>
      </w:r>
      <w:r w:rsidRPr="00D30D2F">
        <w:rPr>
          <w:rFonts w:ascii="Tahoma" w:hAnsi="Tahoma" w:cs="Tahoma"/>
          <w:sz w:val="17"/>
          <w:szCs w:val="17"/>
          <w:rtl/>
        </w:rPr>
        <w:t xml:space="preserve"> על נהג חדש ברכב פרטי</w:t>
      </w:r>
      <w:r>
        <w:rPr>
          <w:rStyle w:val="FootnoteReference"/>
          <w:rFonts w:ascii="Tahoma" w:hAnsi="Tahoma" w:cs="Tahoma"/>
          <w:sz w:val="17"/>
          <w:szCs w:val="17"/>
          <w:rtl/>
        </w:rPr>
        <w:footnoteReference w:id="22"/>
      </w:r>
      <w:r w:rsidRPr="00D30D2F">
        <w:rPr>
          <w:rFonts w:ascii="Tahoma" w:hAnsi="Tahoma" w:cs="Tahoma"/>
          <w:sz w:val="17"/>
          <w:szCs w:val="17"/>
          <w:rtl/>
        </w:rPr>
        <w:t>;</w:t>
      </w:r>
      <w:r w:rsidR="00605263">
        <w:rPr>
          <w:rFonts w:ascii="Tahoma" w:hAnsi="Tahoma" w:cs="Tahoma"/>
          <w:sz w:val="17"/>
          <w:szCs w:val="17"/>
          <w:rtl/>
        </w:rPr>
        <w:t xml:space="preserve">  (ב) </w:t>
      </w:r>
      <w:r w:rsidRPr="00D30D2F">
        <w:rPr>
          <w:rFonts w:ascii="Tahoma" w:hAnsi="Tahoma" w:cs="Tahoma"/>
          <w:sz w:val="17"/>
          <w:szCs w:val="17"/>
          <w:rtl/>
        </w:rPr>
        <w:t>להחיל</w:t>
      </w:r>
      <w:r w:rsidRPr="00D30D2F">
        <w:rPr>
          <w:rFonts w:ascii="Tahoma" w:hAnsi="Tahoma" w:cs="Tahoma" w:hint="cs"/>
          <w:sz w:val="17"/>
          <w:szCs w:val="17"/>
          <w:rtl/>
        </w:rPr>
        <w:t xml:space="preserve"> על נהגי רכב כבד</w:t>
      </w:r>
      <w:r w:rsidRPr="00D30D2F">
        <w:rPr>
          <w:rFonts w:ascii="Tahoma" w:hAnsi="Tahoma" w:cs="Tahoma"/>
          <w:sz w:val="17"/>
          <w:szCs w:val="17"/>
          <w:rtl/>
        </w:rPr>
        <w:t xml:space="preserve"> חובת השתלמות מעשית אחת לחמש שנים; </w:t>
      </w:r>
      <w:r w:rsidRPr="00D30D2F">
        <w:rPr>
          <w:rFonts w:ascii="Tahoma" w:hAnsi="Tahoma" w:cs="Tahoma" w:hint="cs"/>
          <w:sz w:val="17"/>
          <w:szCs w:val="17"/>
          <w:rtl/>
        </w:rPr>
        <w:t xml:space="preserve"> (ג)  להכיר</w:t>
      </w:r>
      <w:r w:rsidRPr="00D30D2F">
        <w:rPr>
          <w:rFonts w:ascii="Tahoma" w:hAnsi="Tahoma" w:cs="Tahoma"/>
          <w:sz w:val="17"/>
          <w:szCs w:val="17"/>
          <w:rtl/>
        </w:rPr>
        <w:t xml:space="preserve"> </w:t>
      </w:r>
      <w:r w:rsidRPr="00D30D2F">
        <w:rPr>
          <w:rFonts w:ascii="Tahoma" w:hAnsi="Tahoma" w:cs="Tahoma" w:hint="cs"/>
          <w:sz w:val="17"/>
          <w:szCs w:val="17"/>
          <w:rtl/>
        </w:rPr>
        <w:t>ב</w:t>
      </w:r>
      <w:r w:rsidRPr="00D30D2F">
        <w:rPr>
          <w:rFonts w:ascii="Tahoma" w:hAnsi="Tahoma" w:cs="Tahoma"/>
          <w:sz w:val="17"/>
          <w:szCs w:val="17"/>
          <w:rtl/>
        </w:rPr>
        <w:t>עבודת הנהג כעבודה מועדפת</w:t>
      </w:r>
      <w:r w:rsidRPr="00D30D2F">
        <w:rPr>
          <w:rFonts w:ascii="Tahoma" w:hAnsi="Tahoma" w:cs="Tahoma" w:hint="cs"/>
          <w:sz w:val="17"/>
          <w:szCs w:val="17"/>
          <w:rtl/>
        </w:rPr>
        <w:t xml:space="preserve"> ולהוסיף</w:t>
      </w:r>
      <w:r w:rsidRPr="00D30D2F">
        <w:rPr>
          <w:rFonts w:ascii="Tahoma" w:hAnsi="Tahoma" w:cs="Tahoma"/>
          <w:sz w:val="17"/>
          <w:szCs w:val="17"/>
          <w:rtl/>
        </w:rPr>
        <w:t xml:space="preserve"> בחוק </w:t>
      </w:r>
      <w:r w:rsidRPr="00D30D2F">
        <w:rPr>
          <w:rFonts w:ascii="Tahoma" w:hAnsi="Tahoma" w:cs="Tahoma" w:hint="cs"/>
          <w:sz w:val="17"/>
          <w:szCs w:val="17"/>
          <w:rtl/>
        </w:rPr>
        <w:t>את ה</w:t>
      </w:r>
      <w:r w:rsidRPr="00D30D2F">
        <w:rPr>
          <w:rFonts w:ascii="Tahoma" w:hAnsi="Tahoma" w:cs="Tahoma"/>
          <w:sz w:val="17"/>
          <w:szCs w:val="17"/>
          <w:rtl/>
        </w:rPr>
        <w:t>הגדרה של נהג מקצועי</w:t>
      </w:r>
      <w:r>
        <w:rPr>
          <w:rStyle w:val="FootnoteReference"/>
          <w:rFonts w:ascii="Tahoma" w:hAnsi="Tahoma" w:cs="Tahoma"/>
          <w:sz w:val="17"/>
          <w:szCs w:val="17"/>
          <w:rtl/>
        </w:rPr>
        <w:footnoteReference w:id="23"/>
      </w:r>
      <w:r w:rsidRPr="00D30D2F">
        <w:rPr>
          <w:rFonts w:ascii="Tahoma" w:hAnsi="Tahoma" w:cs="Tahoma" w:hint="cs"/>
          <w:sz w:val="17"/>
          <w:szCs w:val="17"/>
          <w:rtl/>
        </w:rPr>
        <w:t xml:space="preserve">. ממשלת ישראל החליטה לאמץ את מסקנות ועדת </w:t>
      </w:r>
      <w:r w:rsidRPr="00D30D2F">
        <w:rPr>
          <w:rFonts w:ascii="Tahoma" w:hAnsi="Tahoma" w:cs="Tahoma" w:hint="cs"/>
          <w:sz w:val="17"/>
          <w:szCs w:val="17"/>
          <w:rtl/>
        </w:rPr>
        <w:t>סגיס</w:t>
      </w:r>
      <w:r w:rsidRPr="00D30D2F">
        <w:rPr>
          <w:rFonts w:ascii="Tahoma" w:hAnsi="Tahoma" w:cs="Tahoma" w:hint="cs"/>
          <w:sz w:val="17"/>
          <w:szCs w:val="17"/>
          <w:rtl/>
        </w:rPr>
        <w:t xml:space="preserve">. </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D30D2F">
        <w:rPr>
          <w:rFonts w:hint="cs"/>
          <w:rtl/>
        </w:rPr>
        <w:t xml:space="preserve">במועד סיום הביקורת עדיין לא יושמו המלצות אלה והמלצות נוספות של הוועדה. </w:t>
      </w:r>
    </w:p>
    <w:p w:rsidR="0053336A" w:rsidRPr="00DC0A8A" w:rsidP="00952B6C">
      <w:pPr>
        <w:pStyle w:val="ListParagraph"/>
        <w:numPr>
          <w:ilvl w:val="0"/>
          <w:numId w:val="0"/>
        </w:numPr>
        <w:spacing w:before="180" w:line="240" w:lineRule="exact"/>
        <w:ind w:left="-1" w:right="2268"/>
        <w:rPr>
          <w:sz w:val="17"/>
          <w:szCs w:val="17"/>
          <w:rtl/>
        </w:rPr>
      </w:pPr>
      <w:r w:rsidRPr="00DC0A8A">
        <w:rPr>
          <w:rFonts w:hint="cs"/>
          <w:sz w:val="17"/>
          <w:szCs w:val="17"/>
          <w:rtl/>
        </w:rPr>
        <w:t>משרד</w:t>
      </w:r>
      <w:r w:rsidRPr="00DC0A8A">
        <w:rPr>
          <w:sz w:val="17"/>
          <w:szCs w:val="17"/>
          <w:rtl/>
        </w:rPr>
        <w:t xml:space="preserve"> </w:t>
      </w:r>
      <w:r w:rsidRPr="00DC0A8A">
        <w:rPr>
          <w:rFonts w:hint="cs"/>
          <w:sz w:val="17"/>
          <w:szCs w:val="17"/>
          <w:rtl/>
        </w:rPr>
        <w:t>התחבורה</w:t>
      </w:r>
      <w:r w:rsidRPr="00DC0A8A">
        <w:rPr>
          <w:sz w:val="17"/>
          <w:szCs w:val="17"/>
          <w:rtl/>
        </w:rPr>
        <w:t xml:space="preserve"> </w:t>
      </w:r>
      <w:r w:rsidRPr="00DC0A8A">
        <w:rPr>
          <w:rFonts w:hint="cs"/>
          <w:sz w:val="17"/>
          <w:szCs w:val="17"/>
          <w:rtl/>
        </w:rPr>
        <w:t>הודיע</w:t>
      </w:r>
      <w:r w:rsidRPr="00DC0A8A">
        <w:rPr>
          <w:sz w:val="17"/>
          <w:szCs w:val="17"/>
          <w:rtl/>
        </w:rPr>
        <w:t xml:space="preserve"> </w:t>
      </w:r>
      <w:r w:rsidRPr="00DC0A8A">
        <w:rPr>
          <w:rFonts w:hint="cs"/>
          <w:sz w:val="17"/>
          <w:szCs w:val="17"/>
          <w:rtl/>
        </w:rPr>
        <w:t>בתשובתו</w:t>
      </w:r>
      <w:r w:rsidRPr="00DC0A8A">
        <w:rPr>
          <w:sz w:val="17"/>
          <w:szCs w:val="17"/>
          <w:rtl/>
        </w:rPr>
        <w:t xml:space="preserve"> </w:t>
      </w:r>
      <w:r w:rsidRPr="00DC0A8A">
        <w:rPr>
          <w:rFonts w:hint="cs"/>
          <w:sz w:val="17"/>
          <w:szCs w:val="17"/>
          <w:rtl/>
        </w:rPr>
        <w:t>כי</w:t>
      </w:r>
      <w:r w:rsidRPr="00DC0A8A">
        <w:rPr>
          <w:sz w:val="17"/>
          <w:szCs w:val="17"/>
          <w:rtl/>
        </w:rPr>
        <w:t xml:space="preserve"> </w:t>
      </w:r>
      <w:r w:rsidRPr="00DC0A8A">
        <w:rPr>
          <w:rFonts w:hint="cs"/>
          <w:sz w:val="17"/>
          <w:szCs w:val="17"/>
          <w:rtl/>
        </w:rPr>
        <w:t>בשנת</w:t>
      </w:r>
      <w:r w:rsidRPr="00DC0A8A">
        <w:rPr>
          <w:sz w:val="17"/>
          <w:szCs w:val="17"/>
          <w:rtl/>
        </w:rPr>
        <w:t xml:space="preserve"> 2015 </w:t>
      </w:r>
      <w:r w:rsidRPr="00DC0A8A">
        <w:rPr>
          <w:rFonts w:hint="cs"/>
          <w:sz w:val="17"/>
          <w:szCs w:val="17"/>
          <w:rtl/>
        </w:rPr>
        <w:t>החל</w:t>
      </w:r>
      <w:r w:rsidRPr="00DC0A8A">
        <w:rPr>
          <w:sz w:val="17"/>
          <w:szCs w:val="17"/>
          <w:rtl/>
        </w:rPr>
        <w:t xml:space="preserve"> </w:t>
      </w:r>
      <w:r w:rsidRPr="00DC0A8A">
        <w:rPr>
          <w:rFonts w:hint="cs"/>
          <w:sz w:val="17"/>
          <w:szCs w:val="17"/>
          <w:rtl/>
        </w:rPr>
        <w:t>תהליך</w:t>
      </w:r>
      <w:r w:rsidRPr="00DC0A8A">
        <w:rPr>
          <w:sz w:val="17"/>
          <w:szCs w:val="17"/>
          <w:rtl/>
        </w:rPr>
        <w:t xml:space="preserve"> </w:t>
      </w:r>
      <w:r w:rsidRPr="00DC0A8A">
        <w:rPr>
          <w:rFonts w:hint="cs"/>
          <w:sz w:val="17"/>
          <w:szCs w:val="17"/>
          <w:rtl/>
        </w:rPr>
        <w:t>תיקון</w:t>
      </w:r>
      <w:r w:rsidRPr="00DC0A8A">
        <w:rPr>
          <w:sz w:val="17"/>
          <w:szCs w:val="17"/>
          <w:rtl/>
        </w:rPr>
        <w:t xml:space="preserve"> </w:t>
      </w:r>
      <w:r w:rsidRPr="00DC0A8A">
        <w:rPr>
          <w:rFonts w:hint="cs"/>
          <w:sz w:val="17"/>
          <w:szCs w:val="17"/>
          <w:rtl/>
        </w:rPr>
        <w:t>חקיקה</w:t>
      </w:r>
      <w:r>
        <w:rPr>
          <w:rStyle w:val="FootnoteReference"/>
          <w:sz w:val="17"/>
          <w:szCs w:val="17"/>
          <w:rtl/>
        </w:rPr>
        <w:footnoteReference w:id="24"/>
      </w:r>
      <w:r w:rsidRPr="00DC0A8A">
        <w:rPr>
          <w:sz w:val="17"/>
          <w:szCs w:val="17"/>
          <w:rtl/>
        </w:rPr>
        <w:t xml:space="preserve"> </w:t>
      </w:r>
      <w:r w:rsidRPr="00DC0A8A">
        <w:rPr>
          <w:rFonts w:hint="cs"/>
          <w:sz w:val="17"/>
          <w:szCs w:val="17"/>
          <w:rtl/>
        </w:rPr>
        <w:t>בדבר</w:t>
      </w:r>
      <w:r w:rsidRPr="00DC0A8A">
        <w:rPr>
          <w:sz w:val="17"/>
          <w:szCs w:val="17"/>
          <w:rtl/>
        </w:rPr>
        <w:t xml:space="preserve"> </w:t>
      </w:r>
      <w:r w:rsidRPr="00DC0A8A">
        <w:rPr>
          <w:rFonts w:hint="cs"/>
          <w:sz w:val="17"/>
          <w:szCs w:val="17"/>
          <w:rtl/>
        </w:rPr>
        <w:t>חיוב</w:t>
      </w:r>
      <w:r w:rsidRPr="00DC0A8A">
        <w:rPr>
          <w:sz w:val="17"/>
          <w:szCs w:val="17"/>
          <w:rtl/>
        </w:rPr>
        <w:t xml:space="preserve"> </w:t>
      </w:r>
      <w:r w:rsidRPr="00DC0A8A">
        <w:rPr>
          <w:rFonts w:hint="cs"/>
          <w:sz w:val="17"/>
          <w:szCs w:val="17"/>
          <w:rtl/>
        </w:rPr>
        <w:t>חונך</w:t>
      </w:r>
      <w:r w:rsidRPr="00DC0A8A">
        <w:rPr>
          <w:sz w:val="17"/>
          <w:szCs w:val="17"/>
          <w:rtl/>
        </w:rPr>
        <w:t xml:space="preserve"> </w:t>
      </w:r>
      <w:r w:rsidRPr="00DC0A8A">
        <w:rPr>
          <w:rFonts w:hint="cs"/>
          <w:sz w:val="17"/>
          <w:szCs w:val="17"/>
          <w:rtl/>
        </w:rPr>
        <w:t>לרכב</w:t>
      </w:r>
      <w:r w:rsidRPr="00DC0A8A">
        <w:rPr>
          <w:sz w:val="17"/>
          <w:szCs w:val="17"/>
          <w:rtl/>
        </w:rPr>
        <w:t xml:space="preserve"> </w:t>
      </w:r>
      <w:r w:rsidRPr="00DC0A8A">
        <w:rPr>
          <w:rFonts w:hint="cs"/>
          <w:sz w:val="17"/>
          <w:szCs w:val="17"/>
          <w:rtl/>
        </w:rPr>
        <w:t>כבד</w:t>
      </w:r>
      <w:r w:rsidRPr="00DC0A8A">
        <w:rPr>
          <w:sz w:val="17"/>
          <w:szCs w:val="17"/>
          <w:rtl/>
        </w:rPr>
        <w:t xml:space="preserve"> </w:t>
      </w:r>
      <w:r w:rsidRPr="00DC0A8A">
        <w:rPr>
          <w:rFonts w:hint="cs"/>
          <w:sz w:val="17"/>
          <w:szCs w:val="17"/>
          <w:rtl/>
        </w:rPr>
        <w:t>וציבורי</w:t>
      </w:r>
      <w:r w:rsidRPr="00DC0A8A">
        <w:rPr>
          <w:sz w:val="17"/>
          <w:szCs w:val="17"/>
          <w:rtl/>
        </w:rPr>
        <w:t xml:space="preserve"> </w:t>
      </w:r>
      <w:r w:rsidRPr="00DC0A8A">
        <w:rPr>
          <w:rFonts w:hint="cs"/>
          <w:sz w:val="17"/>
          <w:szCs w:val="17"/>
          <w:rtl/>
        </w:rPr>
        <w:t>והחלת חובת השתלמות מעשית</w:t>
      </w:r>
      <w:r w:rsidRPr="00DC0A8A">
        <w:rPr>
          <w:sz w:val="17"/>
          <w:szCs w:val="17"/>
          <w:rtl/>
        </w:rPr>
        <w:t>.</w:t>
      </w:r>
      <w:r w:rsidRPr="00DC0A8A">
        <w:rPr>
          <w:rFonts w:hint="cs"/>
          <w:sz w:val="17"/>
          <w:szCs w:val="17"/>
          <w:rtl/>
        </w:rPr>
        <w:t xml:space="preserve"> </w:t>
      </w:r>
    </w:p>
    <w:p w:rsidR="0053336A" w:rsidRPr="00653611" w:rsidP="00952B6C">
      <w:pPr>
        <w:pStyle w:val="KOT6"/>
        <w:rPr>
          <w:rtl/>
        </w:rPr>
      </w:pPr>
      <w:r w:rsidRPr="00653611">
        <w:rPr>
          <w:rFonts w:hint="cs"/>
          <w:rtl/>
        </w:rPr>
        <w:t>בדיקות רכב</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 xml:space="preserve">אחד הגורמים לתאונות דרכים הוא אי-תקינות כלי הרכב. אמנם משקלו של גורם זה קטן בהשוואה לאחרים שנסקרו לעיל, אך כאשר יש ליקוי במערכות חשובות ברכב, כגון מערכת הבלמים ומערכת ההיגוי, נשקף סיכון של ממש לנוסעים בו, לכלי רכב אחרים בכביש ולכלל משתמשי הדרך. </w:t>
      </w:r>
    </w:p>
    <w:p w:rsidR="0053336A" w:rsidRPr="00D30D2F" w:rsidP="00952B6C">
      <w:pPr>
        <w:spacing w:after="240" w:line="240" w:lineRule="exact"/>
        <w:ind w:right="2268"/>
        <w:jc w:val="both"/>
        <w:rPr>
          <w:rFonts w:ascii="Tahoma" w:hAnsi="Tahoma" w:cs="Tahoma"/>
          <w:b/>
          <w:bCs/>
          <w:sz w:val="17"/>
          <w:szCs w:val="17"/>
          <w:rtl/>
        </w:rPr>
      </w:pPr>
      <w:r w:rsidRPr="00D30D2F">
        <w:rPr>
          <w:rFonts w:ascii="Tahoma" w:hAnsi="Tahoma" w:cs="Tahoma" w:hint="cs"/>
          <w:sz w:val="17"/>
          <w:szCs w:val="17"/>
          <w:rtl/>
        </w:rPr>
        <w:t>הרשות מתקצבת מדי שנה את פעילותן של ניידות הבטיחות שבאגף הרכב במשרד התחבורה בכ-6.5 מיליון ש"ח מדי שנה. בהסכמים (תכניות עבודה) שחתם משרד התחבורה עם הרשות הוא התחייב לביצוע 50,000 בדיקות מדי שנה בשנה.</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D30D2F">
        <w:rPr>
          <w:rFonts w:hint="cs"/>
          <w:rtl/>
        </w:rPr>
        <w:t xml:space="preserve">נמצא כי ההסכם לשנת 2013 בין הרשות לבין משרד התחבורה לביצוע בדיקות בכלי הרכב ולפיקוח על קציני בטיחות נחתם רק לקראת סוף השנה (בדצמבר אותה שנה), ואף ההסכם לשנת 2014 נחתם כמה חודשים לאחר תחילת השנה (במאי אותה שנה). </w:t>
      </w:r>
    </w:p>
    <w:p w:rsidR="0053336A" w:rsidRPr="00D30D2F" w:rsidP="00952B6C">
      <w:pPr>
        <w:spacing w:before="180" w:line="240" w:lineRule="exact"/>
        <w:ind w:right="2268"/>
        <w:jc w:val="both"/>
        <w:rPr>
          <w:rFonts w:ascii="Tahoma" w:hAnsi="Tahoma" w:cs="Tahoma"/>
          <w:sz w:val="17"/>
          <w:szCs w:val="17"/>
          <w:rtl/>
        </w:rPr>
      </w:pPr>
      <w:r w:rsidRPr="00D30D2F">
        <w:rPr>
          <w:rFonts w:ascii="Tahoma" w:hAnsi="Tahoma" w:cs="Tahoma" w:hint="cs"/>
          <w:sz w:val="17"/>
          <w:szCs w:val="17"/>
          <w:rtl/>
        </w:rPr>
        <w:t xml:space="preserve">ניידות הבטיחות מבצעות בדיקות אקראיות של תקינות כלי רכב, בשולי הדרך או ליד מקומות שלהערכת משרד התחבורה מועדים לתנועת כלי רכב לא תקינים. הבדיקות מתמקדות בכלי רכב ישנים וכבדים (להלן - בדיקות רכב). במסגרת הבדיקות נבחנת תקינותם של צמיגים, מערכות היגוי, בלמים ושלדה, ובמשאיות נבחן גם משקל המשא. כמו כן מפקחות הניידות על פעילות קציני בטיחות של חברות הובלה והסעה. הקריטריונים לבדיקות, שאותם קבע איגוד מכוני הרישוי הבין-לאומי, נחלקים </w:t>
      </w:r>
      <w:r w:rsidRPr="00D30D2F">
        <w:rPr>
          <w:rFonts w:ascii="Tahoma" w:hAnsi="Tahoma" w:cs="Tahoma" w:hint="cs"/>
          <w:sz w:val="17"/>
          <w:szCs w:val="17"/>
          <w:rtl/>
        </w:rPr>
        <w:t>לשלוש קבוצות, כמפורט להלן: 1. ליקויים מסוכנים - ליקויים שבגינם נשקף סיכון ישיר ומידי לבטיחות; 2. ליקויים חמורים (מחייבי תיקונים) - ליקויים העלולים לפגוע בבטיחות הרכב ולסכן את משתמשי הדרך; 3. ליקויים מזעריים.</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להלן בלוח 8 נתונים על שיעור הליקויים שנמצאו בכלי רכב, בבדיקות שעשה משרד התחבורה בשנים 2014-2012.</w:t>
      </w:r>
    </w:p>
    <w:p w:rsidR="001A79D3" w:rsidRPr="00DF54CC" w:rsidP="001A79D3">
      <w:pPr>
        <w:pStyle w:val="tab-name"/>
        <w:rPr>
          <w:b/>
          <w:bCs/>
          <w:rtl/>
        </w:rPr>
      </w:pPr>
      <w:r w:rsidRPr="00D30D2F">
        <w:rPr>
          <w:rFonts w:hint="cs"/>
          <w:rtl/>
        </w:rPr>
        <w:t>לוח</w:t>
      </w:r>
      <w:r w:rsidRPr="00D30D2F">
        <w:rPr>
          <w:rtl/>
        </w:rPr>
        <w:t xml:space="preserve"> </w:t>
      </w:r>
      <w:r w:rsidRPr="00D30D2F">
        <w:rPr>
          <w:rFonts w:hint="cs"/>
          <w:rtl/>
        </w:rPr>
        <w:t>8</w:t>
      </w:r>
      <w:r>
        <w:rPr>
          <w:rFonts w:hint="cs"/>
          <w:rtl/>
        </w:rPr>
        <w:t xml:space="preserve">: </w:t>
      </w:r>
      <w:r w:rsidRPr="00DF54CC">
        <w:rPr>
          <w:rFonts w:hint="cs"/>
          <w:b/>
          <w:bCs/>
          <w:rtl/>
        </w:rPr>
        <w:t>ליקויים</w:t>
      </w:r>
      <w:r w:rsidRPr="00DF54CC">
        <w:rPr>
          <w:b/>
          <w:bCs/>
          <w:rtl/>
        </w:rPr>
        <w:t xml:space="preserve"> </w:t>
      </w:r>
      <w:r w:rsidRPr="00DF54CC">
        <w:rPr>
          <w:rFonts w:hint="cs"/>
          <w:b/>
          <w:bCs/>
          <w:rtl/>
        </w:rPr>
        <w:t>בכלי</w:t>
      </w:r>
      <w:r w:rsidRPr="00DF54CC">
        <w:rPr>
          <w:b/>
          <w:bCs/>
          <w:rtl/>
        </w:rPr>
        <w:t xml:space="preserve"> </w:t>
      </w:r>
      <w:r w:rsidRPr="00DF54CC">
        <w:rPr>
          <w:rFonts w:hint="cs"/>
          <w:b/>
          <w:bCs/>
          <w:rtl/>
        </w:rPr>
        <w:t>רכב</w:t>
      </w:r>
      <w:r w:rsidRPr="00DF54CC">
        <w:rPr>
          <w:b/>
          <w:bCs/>
          <w:rtl/>
        </w:rPr>
        <w:t xml:space="preserve"> </w:t>
      </w:r>
      <w:r w:rsidRPr="00DF54CC">
        <w:rPr>
          <w:rFonts w:hint="cs"/>
          <w:b/>
          <w:bCs/>
          <w:rtl/>
        </w:rPr>
        <w:t>שנבדקו</w:t>
      </w:r>
      <w:r w:rsidR="00E462BF">
        <w:rPr>
          <w:rFonts w:hint="cs"/>
          <w:b/>
          <w:bCs/>
          <w:rtl/>
        </w:rPr>
        <w:t>,</w:t>
      </w:r>
      <w:r w:rsidRPr="00DF54CC">
        <w:rPr>
          <w:b/>
          <w:bCs/>
          <w:rtl/>
        </w:rPr>
        <w:t xml:space="preserve"> </w:t>
      </w:r>
      <w:r w:rsidRPr="00DF54CC">
        <w:rPr>
          <w:rFonts w:hint="cs"/>
          <w:b/>
          <w:bCs/>
          <w:rtl/>
        </w:rPr>
        <w:t>בשנים</w:t>
      </w:r>
      <w:r w:rsidRPr="00DF54CC">
        <w:rPr>
          <w:b/>
          <w:bCs/>
          <w:rtl/>
        </w:rPr>
        <w:t xml:space="preserve"> 2014-2012</w:t>
      </w:r>
    </w:p>
    <w:tbl>
      <w:tblPr>
        <w:tblStyle w:val="TableGrid"/>
        <w:bidiVisual/>
        <w:tblW w:w="6237" w:type="dxa"/>
        <w:tblInd w:w="113" w:type="dxa"/>
        <w:tblBorders>
          <w:top w:val="single" w:sz="8" w:space="0" w:color="auto"/>
          <w:left w:val="single" w:sz="8" w:space="0" w:color="auto"/>
          <w:bottom w:val="single" w:sz="8" w:space="0" w:color="auto"/>
          <w:right w:val="single" w:sz="8" w:space="0" w:color="auto"/>
          <w:insideH w:val="none" w:sz="0" w:space="0" w:color="auto"/>
        </w:tblBorders>
        <w:tblCellMar>
          <w:left w:w="57" w:type="dxa"/>
          <w:right w:w="57" w:type="dxa"/>
        </w:tblCellMar>
        <w:tblLook w:val="04A0"/>
      </w:tblPr>
      <w:tblGrid>
        <w:gridCol w:w="1701"/>
        <w:gridCol w:w="1512"/>
        <w:gridCol w:w="1512"/>
        <w:gridCol w:w="1512"/>
      </w:tblGrid>
      <w:tr w:rsidTr="00562257">
        <w:tblPrEx>
          <w:tblW w:w="6237" w:type="dxa"/>
          <w:tblInd w:w="113" w:type="dxa"/>
          <w:tblBorders>
            <w:top w:val="single" w:sz="8" w:space="0" w:color="auto"/>
            <w:left w:val="single" w:sz="8" w:space="0" w:color="auto"/>
            <w:bottom w:val="single" w:sz="8" w:space="0" w:color="auto"/>
            <w:right w:val="single" w:sz="8" w:space="0" w:color="auto"/>
            <w:insideH w:val="none" w:sz="0" w:space="0" w:color="auto"/>
          </w:tblBorders>
          <w:tblCellMar>
            <w:left w:w="57" w:type="dxa"/>
            <w:right w:w="57" w:type="dxa"/>
          </w:tblCellMar>
          <w:tblLook w:val="04A0"/>
        </w:tblPrEx>
        <w:trPr>
          <w:tblHeader/>
        </w:trPr>
        <w:tc>
          <w:tcPr>
            <w:tcW w:w="1701" w:type="dxa"/>
            <w:tcBorders>
              <w:top w:val="single" w:sz="8" w:space="0" w:color="auto"/>
              <w:bottom w:val="single" w:sz="8" w:space="0" w:color="auto"/>
            </w:tcBorders>
            <w:shd w:val="clear" w:color="auto" w:fill="CEEAF5"/>
          </w:tcPr>
          <w:p w:rsidR="001A79D3" w:rsidRPr="00F20CB2" w:rsidP="00E462BF">
            <w:pPr>
              <w:spacing w:before="40" w:after="40" w:line="280" w:lineRule="exact"/>
              <w:rPr>
                <w:b/>
                <w:bCs/>
                <w:sz w:val="16"/>
                <w:szCs w:val="16"/>
                <w:rtl/>
              </w:rPr>
            </w:pPr>
            <w:r w:rsidRPr="00F20CB2">
              <w:rPr>
                <w:rFonts w:ascii="Tahoma" w:hAnsi="Tahoma" w:cs="Tahoma" w:hint="cs"/>
                <w:b/>
                <w:bCs/>
                <w:sz w:val="16"/>
                <w:szCs w:val="16"/>
                <w:rtl/>
              </w:rPr>
              <w:t>קבוצת הליקויים</w:t>
            </w:r>
          </w:p>
        </w:tc>
        <w:tc>
          <w:tcPr>
            <w:tcW w:w="0" w:type="auto"/>
            <w:tcBorders>
              <w:top w:val="single" w:sz="8" w:space="0" w:color="auto"/>
              <w:bottom w:val="single" w:sz="8" w:space="0" w:color="auto"/>
            </w:tcBorders>
            <w:shd w:val="clear" w:color="auto" w:fill="CEEAF5"/>
          </w:tcPr>
          <w:p w:rsidR="001A79D3" w:rsidRPr="00F20CB2" w:rsidP="00E462BF">
            <w:pPr>
              <w:spacing w:before="40" w:after="40" w:line="280" w:lineRule="exact"/>
              <w:rPr>
                <w:b/>
                <w:bCs/>
                <w:sz w:val="16"/>
                <w:szCs w:val="16"/>
                <w:rtl/>
              </w:rPr>
            </w:pPr>
            <w:r w:rsidRPr="00F20CB2">
              <w:rPr>
                <w:rFonts w:ascii="Tahoma" w:hAnsi="Tahoma" w:cs="Tahoma" w:hint="cs"/>
                <w:b/>
                <w:bCs/>
                <w:sz w:val="16"/>
                <w:szCs w:val="16"/>
                <w:rtl/>
              </w:rPr>
              <w:t>2012</w:t>
            </w:r>
            <w:r>
              <w:rPr>
                <w:b/>
                <w:bCs/>
                <w:sz w:val="16"/>
                <w:szCs w:val="16"/>
                <w:rtl/>
              </w:rPr>
              <w:t xml:space="preserve"> </w:t>
            </w:r>
          </w:p>
        </w:tc>
        <w:tc>
          <w:tcPr>
            <w:tcW w:w="0" w:type="auto"/>
            <w:tcBorders>
              <w:top w:val="single" w:sz="8" w:space="0" w:color="auto"/>
              <w:bottom w:val="single" w:sz="8" w:space="0" w:color="auto"/>
            </w:tcBorders>
            <w:shd w:val="clear" w:color="auto" w:fill="CEEAF5"/>
          </w:tcPr>
          <w:p w:rsidR="001A79D3" w:rsidRPr="00F20CB2" w:rsidP="00E462BF">
            <w:pPr>
              <w:spacing w:before="40" w:after="40" w:line="280" w:lineRule="exact"/>
              <w:rPr>
                <w:b/>
                <w:bCs/>
                <w:sz w:val="16"/>
                <w:szCs w:val="16"/>
                <w:rtl/>
              </w:rPr>
            </w:pPr>
            <w:r w:rsidRPr="00F20CB2">
              <w:rPr>
                <w:rFonts w:ascii="Tahoma" w:hAnsi="Tahoma" w:cs="Tahoma" w:hint="cs"/>
                <w:b/>
                <w:bCs/>
                <w:sz w:val="16"/>
                <w:szCs w:val="16"/>
                <w:rtl/>
              </w:rPr>
              <w:t>2013</w:t>
            </w:r>
            <w:r>
              <w:rPr>
                <w:b/>
                <w:bCs/>
                <w:sz w:val="16"/>
                <w:szCs w:val="16"/>
                <w:rtl/>
              </w:rPr>
              <w:t xml:space="preserve"> </w:t>
            </w:r>
          </w:p>
        </w:tc>
        <w:tc>
          <w:tcPr>
            <w:tcW w:w="0" w:type="auto"/>
            <w:tcBorders>
              <w:top w:val="single" w:sz="8" w:space="0" w:color="auto"/>
              <w:bottom w:val="single" w:sz="8" w:space="0" w:color="auto"/>
            </w:tcBorders>
            <w:shd w:val="clear" w:color="auto" w:fill="CEEAF5"/>
          </w:tcPr>
          <w:p w:rsidR="001A79D3" w:rsidRPr="00F20CB2" w:rsidP="00E462BF">
            <w:pPr>
              <w:spacing w:before="40" w:after="40" w:line="280" w:lineRule="exact"/>
              <w:rPr>
                <w:b/>
                <w:bCs/>
                <w:sz w:val="16"/>
                <w:szCs w:val="16"/>
                <w:rtl/>
              </w:rPr>
            </w:pPr>
            <w:r w:rsidRPr="00F20CB2">
              <w:rPr>
                <w:rFonts w:ascii="Tahoma" w:hAnsi="Tahoma" w:cs="Tahoma" w:hint="cs"/>
                <w:b/>
                <w:bCs/>
                <w:sz w:val="16"/>
                <w:szCs w:val="16"/>
                <w:rtl/>
              </w:rPr>
              <w:t>2014</w:t>
            </w:r>
            <w:r>
              <w:rPr>
                <w:b/>
                <w:bCs/>
                <w:sz w:val="16"/>
                <w:szCs w:val="16"/>
                <w:rtl/>
              </w:rPr>
              <w:t xml:space="preserve"> </w:t>
            </w:r>
          </w:p>
        </w:tc>
      </w:tr>
      <w:tr w:rsidTr="00E462BF">
        <w:tblPrEx>
          <w:tblW w:w="6237" w:type="dxa"/>
          <w:tblInd w:w="113" w:type="dxa"/>
          <w:tblCellMar>
            <w:left w:w="57" w:type="dxa"/>
            <w:right w:w="57" w:type="dxa"/>
          </w:tblCellMar>
          <w:tblLook w:val="04A0"/>
        </w:tblPrEx>
        <w:tc>
          <w:tcPr>
            <w:tcW w:w="1701" w:type="dxa"/>
            <w:tcBorders>
              <w:top w:val="single" w:sz="8" w:space="0" w:color="auto"/>
            </w:tcBorders>
            <w:shd w:val="clear" w:color="auto" w:fill="auto"/>
          </w:tcPr>
          <w:p w:rsidR="001A79D3" w:rsidRPr="00562257" w:rsidP="00E462BF">
            <w:pPr>
              <w:spacing w:before="40" w:after="40" w:line="280" w:lineRule="exact"/>
              <w:rPr>
                <w:sz w:val="16"/>
                <w:szCs w:val="16"/>
                <w:rtl/>
              </w:rPr>
            </w:pPr>
            <w:r w:rsidRPr="00562257">
              <w:rPr>
                <w:rFonts w:ascii="Tahoma" w:hAnsi="Tahoma" w:cs="Tahoma" w:hint="cs"/>
                <w:sz w:val="16"/>
                <w:szCs w:val="16"/>
                <w:rtl/>
              </w:rPr>
              <w:t>מספר כלי הרכב שנמצאו בהם ליקויים מסוכנים והם הורדו מהכביש בגינם</w:t>
            </w:r>
          </w:p>
        </w:tc>
        <w:tc>
          <w:tcPr>
            <w:tcW w:w="0" w:type="auto"/>
            <w:tcBorders>
              <w:top w:val="single" w:sz="8" w:space="0" w:color="auto"/>
            </w:tcBorders>
            <w:shd w:val="clear" w:color="auto" w:fill="auto"/>
          </w:tcPr>
          <w:p w:rsidR="001A79D3" w:rsidRPr="00F20CB2" w:rsidP="001A79D3">
            <w:pPr>
              <w:tabs>
                <w:tab w:val="left" w:pos="680"/>
              </w:tabs>
              <w:spacing w:before="40" w:after="40" w:line="280" w:lineRule="exact"/>
              <w:rPr>
                <w:sz w:val="16"/>
                <w:szCs w:val="16"/>
                <w:rtl/>
              </w:rPr>
            </w:pPr>
            <w:r w:rsidRPr="00F20CB2">
              <w:rPr>
                <w:rFonts w:ascii="Tahoma" w:hAnsi="Tahoma" w:cs="Tahoma" w:hint="cs"/>
                <w:sz w:val="16"/>
                <w:szCs w:val="16"/>
                <w:rtl/>
              </w:rPr>
              <w:t>148</w:t>
            </w:r>
            <w:r>
              <w:rPr>
                <w:sz w:val="16"/>
                <w:szCs w:val="16"/>
                <w:rtl/>
              </w:rPr>
              <w:t xml:space="preserve"> </w:t>
            </w:r>
            <w:r>
              <w:rPr>
                <w:sz w:val="16"/>
                <w:szCs w:val="16"/>
                <w:rtl/>
              </w:rPr>
              <w:tab/>
              <w:t>(</w:t>
            </w:r>
            <w:r w:rsidRPr="00F20CB2">
              <w:rPr>
                <w:rFonts w:ascii="Tahoma" w:hAnsi="Tahoma" w:cs="Tahoma" w:hint="cs"/>
                <w:sz w:val="16"/>
                <w:szCs w:val="16"/>
                <w:rtl/>
              </w:rPr>
              <w:t>0.3</w:t>
            </w:r>
            <w:r>
              <w:rPr>
                <w:rFonts w:ascii="Tahoma" w:hAnsi="Tahoma" w:cs="Tahoma" w:hint="cs"/>
                <w:sz w:val="16"/>
                <w:szCs w:val="16"/>
                <w:rtl/>
              </w:rPr>
              <w:t>%)</w:t>
            </w:r>
          </w:p>
        </w:tc>
        <w:tc>
          <w:tcPr>
            <w:tcW w:w="0" w:type="auto"/>
            <w:tcBorders>
              <w:top w:val="single" w:sz="8" w:space="0" w:color="auto"/>
            </w:tcBorders>
            <w:shd w:val="clear" w:color="auto" w:fill="auto"/>
          </w:tcPr>
          <w:p w:rsidR="001A79D3" w:rsidRPr="00F20CB2" w:rsidP="001A79D3">
            <w:pPr>
              <w:tabs>
                <w:tab w:val="left" w:pos="680"/>
              </w:tabs>
              <w:spacing w:before="40" w:after="40" w:line="280" w:lineRule="exact"/>
              <w:rPr>
                <w:sz w:val="16"/>
                <w:szCs w:val="16"/>
                <w:rtl/>
              </w:rPr>
            </w:pPr>
            <w:r w:rsidRPr="00F20CB2">
              <w:rPr>
                <w:rFonts w:ascii="Tahoma" w:hAnsi="Tahoma" w:cs="Tahoma" w:hint="cs"/>
                <w:sz w:val="16"/>
                <w:szCs w:val="16"/>
                <w:rtl/>
              </w:rPr>
              <w:t>214</w:t>
            </w:r>
            <w:r>
              <w:rPr>
                <w:sz w:val="16"/>
                <w:szCs w:val="16"/>
                <w:rtl/>
              </w:rPr>
              <w:t xml:space="preserve"> </w:t>
            </w:r>
            <w:r>
              <w:rPr>
                <w:sz w:val="16"/>
                <w:szCs w:val="16"/>
                <w:rtl/>
              </w:rPr>
              <w:tab/>
              <w:t>(</w:t>
            </w:r>
            <w:r w:rsidRPr="00F20CB2">
              <w:rPr>
                <w:rFonts w:ascii="Tahoma" w:hAnsi="Tahoma" w:cs="Tahoma" w:hint="cs"/>
                <w:sz w:val="16"/>
                <w:szCs w:val="16"/>
                <w:rtl/>
              </w:rPr>
              <w:t>0.5</w:t>
            </w:r>
            <w:r>
              <w:rPr>
                <w:rFonts w:ascii="Tahoma" w:hAnsi="Tahoma" w:cs="Tahoma" w:hint="cs"/>
                <w:sz w:val="16"/>
                <w:szCs w:val="16"/>
                <w:rtl/>
              </w:rPr>
              <w:t>%)</w:t>
            </w:r>
          </w:p>
        </w:tc>
        <w:tc>
          <w:tcPr>
            <w:tcW w:w="0" w:type="auto"/>
            <w:tcBorders>
              <w:top w:val="single" w:sz="8" w:space="0" w:color="auto"/>
            </w:tcBorders>
            <w:shd w:val="clear" w:color="auto" w:fill="auto"/>
          </w:tcPr>
          <w:p w:rsidR="001A79D3" w:rsidRPr="00F20CB2" w:rsidP="001A79D3">
            <w:pPr>
              <w:tabs>
                <w:tab w:val="left" w:pos="680"/>
              </w:tabs>
              <w:spacing w:before="40" w:after="40" w:line="280" w:lineRule="exact"/>
              <w:rPr>
                <w:sz w:val="16"/>
                <w:szCs w:val="16"/>
                <w:rtl/>
              </w:rPr>
            </w:pPr>
            <w:r w:rsidRPr="00F20CB2">
              <w:rPr>
                <w:rFonts w:ascii="Tahoma" w:hAnsi="Tahoma" w:cs="Tahoma" w:hint="cs"/>
                <w:sz w:val="16"/>
                <w:szCs w:val="16"/>
                <w:rtl/>
              </w:rPr>
              <w:t>238</w:t>
            </w:r>
            <w:r>
              <w:rPr>
                <w:sz w:val="16"/>
                <w:szCs w:val="16"/>
                <w:rtl/>
              </w:rPr>
              <w:t xml:space="preserve"> </w:t>
            </w:r>
            <w:r>
              <w:rPr>
                <w:sz w:val="16"/>
                <w:szCs w:val="16"/>
                <w:rtl/>
              </w:rPr>
              <w:tab/>
              <w:t>(</w:t>
            </w:r>
            <w:r w:rsidRPr="00F20CB2">
              <w:rPr>
                <w:rFonts w:ascii="Tahoma" w:hAnsi="Tahoma" w:cs="Tahoma" w:hint="cs"/>
                <w:sz w:val="16"/>
                <w:szCs w:val="16"/>
                <w:rtl/>
              </w:rPr>
              <w:t>0.6</w:t>
            </w:r>
            <w:r>
              <w:rPr>
                <w:rFonts w:ascii="Tahoma" w:hAnsi="Tahoma" w:cs="Tahoma" w:hint="cs"/>
                <w:sz w:val="16"/>
                <w:szCs w:val="16"/>
                <w:rtl/>
              </w:rPr>
              <w:t>%)</w:t>
            </w:r>
          </w:p>
        </w:tc>
      </w:tr>
      <w:tr w:rsidTr="00E462BF">
        <w:tblPrEx>
          <w:tblW w:w="6237" w:type="dxa"/>
          <w:tblInd w:w="113" w:type="dxa"/>
          <w:tblCellMar>
            <w:left w:w="57" w:type="dxa"/>
            <w:right w:w="57" w:type="dxa"/>
          </w:tblCellMar>
          <w:tblLook w:val="04A0"/>
        </w:tblPrEx>
        <w:tc>
          <w:tcPr>
            <w:tcW w:w="1701" w:type="dxa"/>
            <w:tcBorders>
              <w:bottom w:val="single" w:sz="8" w:space="0" w:color="auto"/>
            </w:tcBorders>
            <w:shd w:val="clear" w:color="auto" w:fill="auto"/>
          </w:tcPr>
          <w:p w:rsidR="001A79D3" w:rsidRPr="00562257" w:rsidP="00E462BF">
            <w:pPr>
              <w:spacing w:before="40" w:after="40" w:line="280" w:lineRule="exact"/>
              <w:rPr>
                <w:sz w:val="16"/>
                <w:szCs w:val="16"/>
                <w:rtl/>
              </w:rPr>
            </w:pPr>
            <w:r w:rsidRPr="00562257">
              <w:rPr>
                <w:rFonts w:ascii="Tahoma" w:hAnsi="Tahoma" w:cs="Tahoma" w:hint="cs"/>
                <w:sz w:val="16"/>
                <w:szCs w:val="16"/>
                <w:rtl/>
              </w:rPr>
              <w:t xml:space="preserve">מספר כלי רכב שבהם נמצאו ליקויים מחייבי תיקון </w:t>
            </w:r>
          </w:p>
        </w:tc>
        <w:tc>
          <w:tcPr>
            <w:tcW w:w="0" w:type="auto"/>
            <w:tcBorders>
              <w:bottom w:val="single" w:sz="8" w:space="0" w:color="auto"/>
            </w:tcBorders>
            <w:shd w:val="clear" w:color="auto" w:fill="auto"/>
          </w:tcPr>
          <w:p w:rsidR="001A79D3" w:rsidRPr="00F20CB2" w:rsidP="001A79D3">
            <w:pPr>
              <w:tabs>
                <w:tab w:val="left" w:pos="680"/>
              </w:tabs>
              <w:spacing w:before="40" w:after="40" w:line="280" w:lineRule="exact"/>
              <w:rPr>
                <w:sz w:val="16"/>
                <w:szCs w:val="16"/>
                <w:rtl/>
              </w:rPr>
            </w:pPr>
            <w:r w:rsidRPr="00F20CB2">
              <w:rPr>
                <w:rFonts w:ascii="Tahoma" w:hAnsi="Tahoma" w:cs="Tahoma" w:hint="cs"/>
                <w:sz w:val="16"/>
                <w:szCs w:val="16"/>
                <w:rtl/>
              </w:rPr>
              <w:t>6,615</w:t>
            </w:r>
            <w:r>
              <w:rPr>
                <w:sz w:val="16"/>
                <w:szCs w:val="16"/>
                <w:rtl/>
              </w:rPr>
              <w:t xml:space="preserve"> </w:t>
            </w:r>
            <w:r>
              <w:rPr>
                <w:sz w:val="16"/>
                <w:szCs w:val="16"/>
                <w:rtl/>
              </w:rPr>
              <w:tab/>
              <w:t>(</w:t>
            </w:r>
            <w:r w:rsidRPr="00F20CB2">
              <w:rPr>
                <w:rFonts w:ascii="Tahoma" w:hAnsi="Tahoma" w:cs="Tahoma" w:hint="cs"/>
                <w:sz w:val="16"/>
                <w:szCs w:val="16"/>
                <w:rtl/>
              </w:rPr>
              <w:t>13.4</w:t>
            </w:r>
            <w:r>
              <w:rPr>
                <w:rFonts w:ascii="Tahoma" w:hAnsi="Tahoma" w:cs="Tahoma" w:hint="cs"/>
                <w:sz w:val="16"/>
                <w:szCs w:val="16"/>
                <w:rtl/>
              </w:rPr>
              <w:t>%)</w:t>
            </w:r>
          </w:p>
        </w:tc>
        <w:tc>
          <w:tcPr>
            <w:tcW w:w="0" w:type="auto"/>
            <w:tcBorders>
              <w:bottom w:val="single" w:sz="8" w:space="0" w:color="auto"/>
            </w:tcBorders>
            <w:shd w:val="clear" w:color="auto" w:fill="auto"/>
          </w:tcPr>
          <w:p w:rsidR="001A79D3" w:rsidRPr="00F20CB2" w:rsidP="001A79D3">
            <w:pPr>
              <w:tabs>
                <w:tab w:val="left" w:pos="680"/>
              </w:tabs>
              <w:spacing w:before="40" w:after="40" w:line="280" w:lineRule="exact"/>
              <w:rPr>
                <w:sz w:val="16"/>
                <w:szCs w:val="16"/>
                <w:rtl/>
              </w:rPr>
            </w:pPr>
            <w:r w:rsidRPr="00F20CB2">
              <w:rPr>
                <w:rFonts w:ascii="Tahoma" w:hAnsi="Tahoma" w:cs="Tahoma" w:hint="cs"/>
                <w:sz w:val="16"/>
                <w:szCs w:val="16"/>
                <w:rtl/>
              </w:rPr>
              <w:t>6,851</w:t>
            </w:r>
            <w:r>
              <w:rPr>
                <w:sz w:val="16"/>
                <w:szCs w:val="16"/>
                <w:rtl/>
              </w:rPr>
              <w:t xml:space="preserve"> </w:t>
            </w:r>
            <w:r>
              <w:rPr>
                <w:sz w:val="16"/>
                <w:szCs w:val="16"/>
                <w:rtl/>
              </w:rPr>
              <w:tab/>
              <w:t>(</w:t>
            </w:r>
            <w:r w:rsidRPr="00F20CB2">
              <w:rPr>
                <w:rFonts w:ascii="Tahoma" w:hAnsi="Tahoma" w:cs="Tahoma" w:hint="cs"/>
                <w:sz w:val="16"/>
                <w:szCs w:val="16"/>
                <w:rtl/>
              </w:rPr>
              <w:t>15.6</w:t>
            </w:r>
            <w:r>
              <w:rPr>
                <w:rFonts w:ascii="Tahoma" w:hAnsi="Tahoma" w:cs="Tahoma" w:hint="cs"/>
                <w:sz w:val="16"/>
                <w:szCs w:val="16"/>
                <w:rtl/>
              </w:rPr>
              <w:t>%)</w:t>
            </w:r>
          </w:p>
        </w:tc>
        <w:tc>
          <w:tcPr>
            <w:tcW w:w="0" w:type="auto"/>
            <w:tcBorders>
              <w:bottom w:val="single" w:sz="8" w:space="0" w:color="auto"/>
            </w:tcBorders>
            <w:shd w:val="clear" w:color="auto" w:fill="auto"/>
          </w:tcPr>
          <w:p w:rsidR="001A79D3" w:rsidRPr="00F20CB2" w:rsidP="001A79D3">
            <w:pPr>
              <w:tabs>
                <w:tab w:val="left" w:pos="680"/>
              </w:tabs>
              <w:spacing w:before="40" w:after="40" w:line="280" w:lineRule="exact"/>
              <w:rPr>
                <w:sz w:val="16"/>
                <w:szCs w:val="16"/>
                <w:rtl/>
              </w:rPr>
            </w:pPr>
            <w:r w:rsidRPr="00F20CB2">
              <w:rPr>
                <w:rFonts w:ascii="Tahoma" w:hAnsi="Tahoma" w:cs="Tahoma" w:hint="cs"/>
                <w:sz w:val="16"/>
                <w:szCs w:val="16"/>
                <w:rtl/>
              </w:rPr>
              <w:t>6,477</w:t>
            </w:r>
            <w:r>
              <w:rPr>
                <w:sz w:val="16"/>
                <w:szCs w:val="16"/>
                <w:rtl/>
              </w:rPr>
              <w:t xml:space="preserve"> </w:t>
            </w:r>
            <w:r>
              <w:rPr>
                <w:sz w:val="16"/>
                <w:szCs w:val="16"/>
                <w:rtl/>
              </w:rPr>
              <w:tab/>
              <w:t>(</w:t>
            </w:r>
            <w:r w:rsidRPr="00F20CB2">
              <w:rPr>
                <w:rFonts w:ascii="Tahoma" w:hAnsi="Tahoma" w:cs="Tahoma" w:hint="cs"/>
                <w:sz w:val="16"/>
                <w:szCs w:val="16"/>
                <w:rtl/>
              </w:rPr>
              <w:t>17.4</w:t>
            </w:r>
            <w:r>
              <w:rPr>
                <w:rFonts w:ascii="Tahoma" w:hAnsi="Tahoma" w:cs="Tahoma" w:hint="cs"/>
                <w:sz w:val="16"/>
                <w:szCs w:val="16"/>
                <w:rtl/>
              </w:rPr>
              <w:t>%)</w:t>
            </w:r>
          </w:p>
        </w:tc>
      </w:tr>
      <w:tr w:rsidTr="00E462BF">
        <w:tblPrEx>
          <w:tblW w:w="6237" w:type="dxa"/>
          <w:tblInd w:w="113" w:type="dxa"/>
          <w:tblCellMar>
            <w:left w:w="57" w:type="dxa"/>
            <w:right w:w="57" w:type="dxa"/>
          </w:tblCellMar>
          <w:tblLook w:val="04A0"/>
        </w:tblPrEx>
        <w:tc>
          <w:tcPr>
            <w:tcW w:w="1701" w:type="dxa"/>
            <w:tcBorders>
              <w:top w:val="single" w:sz="8" w:space="0" w:color="auto"/>
              <w:bottom w:val="single" w:sz="8" w:space="0" w:color="auto"/>
            </w:tcBorders>
            <w:shd w:val="clear" w:color="auto" w:fill="CEEAF5"/>
          </w:tcPr>
          <w:p w:rsidR="001A79D3" w:rsidRPr="00F20CB2" w:rsidP="00E462BF">
            <w:pPr>
              <w:spacing w:before="40" w:after="40" w:line="280" w:lineRule="exact"/>
              <w:jc w:val="right"/>
              <w:rPr>
                <w:b/>
                <w:bCs/>
                <w:sz w:val="16"/>
                <w:szCs w:val="16"/>
                <w:rtl/>
              </w:rPr>
            </w:pPr>
            <w:r w:rsidRPr="00F20CB2">
              <w:rPr>
                <w:rFonts w:ascii="Tahoma" w:hAnsi="Tahoma" w:cs="Tahoma" w:hint="cs"/>
                <w:b/>
                <w:bCs/>
                <w:sz w:val="16"/>
                <w:szCs w:val="16"/>
                <w:rtl/>
              </w:rPr>
              <w:t>סך כל כלי הרכב שנבדקו</w:t>
            </w:r>
          </w:p>
        </w:tc>
        <w:tc>
          <w:tcPr>
            <w:tcW w:w="0" w:type="auto"/>
            <w:tcBorders>
              <w:top w:val="single" w:sz="8" w:space="0" w:color="auto"/>
              <w:bottom w:val="single" w:sz="8" w:space="0" w:color="auto"/>
            </w:tcBorders>
            <w:shd w:val="clear" w:color="auto" w:fill="CEEAF5"/>
          </w:tcPr>
          <w:p w:rsidR="001A79D3" w:rsidRPr="00F20CB2" w:rsidP="001A79D3">
            <w:pPr>
              <w:tabs>
                <w:tab w:val="left" w:pos="680"/>
              </w:tabs>
              <w:spacing w:before="40" w:after="40" w:line="280" w:lineRule="exact"/>
              <w:rPr>
                <w:b/>
                <w:bCs/>
                <w:sz w:val="16"/>
                <w:szCs w:val="16"/>
                <w:rtl/>
              </w:rPr>
            </w:pPr>
            <w:r w:rsidRPr="00F20CB2">
              <w:rPr>
                <w:rFonts w:ascii="Tahoma" w:hAnsi="Tahoma" w:cs="Tahoma" w:hint="cs"/>
                <w:b/>
                <w:bCs/>
                <w:sz w:val="16"/>
                <w:szCs w:val="16"/>
                <w:rtl/>
              </w:rPr>
              <w:t>49,414</w:t>
            </w:r>
            <w:r>
              <w:rPr>
                <w:b/>
                <w:bCs/>
                <w:sz w:val="16"/>
                <w:szCs w:val="16"/>
                <w:rtl/>
              </w:rPr>
              <w:t xml:space="preserve"> </w:t>
            </w:r>
            <w:r>
              <w:rPr>
                <w:b/>
                <w:bCs/>
                <w:sz w:val="16"/>
                <w:szCs w:val="16"/>
                <w:rtl/>
              </w:rPr>
              <w:tab/>
              <w:t>(</w:t>
            </w:r>
            <w:r w:rsidRPr="00F20CB2">
              <w:rPr>
                <w:rFonts w:ascii="Tahoma" w:hAnsi="Tahoma" w:cs="Tahoma" w:hint="cs"/>
                <w:b/>
                <w:bCs/>
                <w:sz w:val="16"/>
                <w:szCs w:val="16"/>
                <w:rtl/>
              </w:rPr>
              <w:t>100</w:t>
            </w:r>
            <w:r>
              <w:rPr>
                <w:rFonts w:ascii="Tahoma" w:hAnsi="Tahoma" w:cs="Tahoma" w:hint="cs"/>
                <w:b/>
                <w:bCs/>
                <w:sz w:val="16"/>
                <w:szCs w:val="16"/>
                <w:rtl/>
              </w:rPr>
              <w:t>%)</w:t>
            </w:r>
          </w:p>
        </w:tc>
        <w:tc>
          <w:tcPr>
            <w:tcW w:w="0" w:type="auto"/>
            <w:tcBorders>
              <w:top w:val="single" w:sz="8" w:space="0" w:color="auto"/>
              <w:bottom w:val="single" w:sz="8" w:space="0" w:color="auto"/>
            </w:tcBorders>
            <w:shd w:val="clear" w:color="auto" w:fill="CEEAF5"/>
          </w:tcPr>
          <w:p w:rsidR="001A79D3" w:rsidRPr="00F20CB2" w:rsidP="001A79D3">
            <w:pPr>
              <w:tabs>
                <w:tab w:val="left" w:pos="680"/>
              </w:tabs>
              <w:spacing w:before="40" w:after="40" w:line="280" w:lineRule="exact"/>
              <w:rPr>
                <w:b/>
                <w:bCs/>
                <w:sz w:val="16"/>
                <w:szCs w:val="16"/>
                <w:rtl/>
              </w:rPr>
            </w:pPr>
            <w:r w:rsidRPr="00F20CB2">
              <w:rPr>
                <w:rFonts w:ascii="Tahoma" w:hAnsi="Tahoma" w:cs="Tahoma" w:hint="cs"/>
                <w:b/>
                <w:bCs/>
                <w:sz w:val="16"/>
                <w:szCs w:val="16"/>
                <w:rtl/>
              </w:rPr>
              <w:t>43,874</w:t>
            </w:r>
            <w:r>
              <w:rPr>
                <w:b/>
                <w:bCs/>
                <w:sz w:val="16"/>
                <w:szCs w:val="16"/>
                <w:rtl/>
              </w:rPr>
              <w:t xml:space="preserve"> </w:t>
            </w:r>
            <w:r>
              <w:rPr>
                <w:b/>
                <w:bCs/>
                <w:sz w:val="16"/>
                <w:szCs w:val="16"/>
                <w:rtl/>
              </w:rPr>
              <w:tab/>
              <w:t>(</w:t>
            </w:r>
            <w:r w:rsidRPr="00F20CB2">
              <w:rPr>
                <w:rFonts w:ascii="Tahoma" w:hAnsi="Tahoma" w:cs="Tahoma" w:hint="cs"/>
                <w:b/>
                <w:bCs/>
                <w:sz w:val="16"/>
                <w:szCs w:val="16"/>
                <w:rtl/>
              </w:rPr>
              <w:t>100</w:t>
            </w:r>
            <w:r>
              <w:rPr>
                <w:rFonts w:ascii="Tahoma" w:hAnsi="Tahoma" w:cs="Tahoma" w:hint="cs"/>
                <w:b/>
                <w:bCs/>
                <w:sz w:val="16"/>
                <w:szCs w:val="16"/>
                <w:rtl/>
              </w:rPr>
              <w:t>%)</w:t>
            </w:r>
          </w:p>
        </w:tc>
        <w:tc>
          <w:tcPr>
            <w:tcW w:w="0" w:type="auto"/>
            <w:tcBorders>
              <w:top w:val="single" w:sz="8" w:space="0" w:color="auto"/>
              <w:bottom w:val="single" w:sz="8" w:space="0" w:color="auto"/>
            </w:tcBorders>
            <w:shd w:val="clear" w:color="auto" w:fill="CEEAF5"/>
          </w:tcPr>
          <w:p w:rsidR="001A79D3" w:rsidRPr="00F20CB2" w:rsidP="001A79D3">
            <w:pPr>
              <w:tabs>
                <w:tab w:val="left" w:pos="680"/>
              </w:tabs>
              <w:spacing w:before="40" w:after="40" w:line="280" w:lineRule="exact"/>
              <w:rPr>
                <w:b/>
                <w:bCs/>
                <w:sz w:val="16"/>
                <w:szCs w:val="16"/>
                <w:rtl/>
              </w:rPr>
            </w:pPr>
            <w:r w:rsidRPr="00F20CB2">
              <w:rPr>
                <w:rFonts w:ascii="Tahoma" w:hAnsi="Tahoma" w:cs="Tahoma" w:hint="cs"/>
                <w:b/>
                <w:bCs/>
                <w:sz w:val="16"/>
                <w:szCs w:val="16"/>
                <w:rtl/>
              </w:rPr>
              <w:t>37,326</w:t>
            </w:r>
            <w:r>
              <w:rPr>
                <w:b/>
                <w:bCs/>
                <w:sz w:val="16"/>
                <w:szCs w:val="16"/>
                <w:rtl/>
              </w:rPr>
              <w:t xml:space="preserve"> </w:t>
            </w:r>
            <w:r>
              <w:rPr>
                <w:b/>
                <w:bCs/>
                <w:sz w:val="16"/>
                <w:szCs w:val="16"/>
                <w:rtl/>
              </w:rPr>
              <w:tab/>
              <w:t>(</w:t>
            </w:r>
            <w:r w:rsidRPr="00F20CB2">
              <w:rPr>
                <w:rFonts w:ascii="Tahoma" w:hAnsi="Tahoma" w:cs="Tahoma" w:hint="cs"/>
                <w:b/>
                <w:bCs/>
                <w:sz w:val="16"/>
                <w:szCs w:val="16"/>
                <w:rtl/>
              </w:rPr>
              <w:t>100</w:t>
            </w:r>
            <w:r>
              <w:rPr>
                <w:rFonts w:ascii="Tahoma" w:hAnsi="Tahoma" w:cs="Tahoma" w:hint="cs"/>
                <w:b/>
                <w:bCs/>
                <w:sz w:val="16"/>
                <w:szCs w:val="16"/>
                <w:rtl/>
              </w:rPr>
              <w:t>%)</w:t>
            </w:r>
          </w:p>
        </w:tc>
      </w:tr>
    </w:tbl>
    <w:p w:rsidR="0053336A" w:rsidRPr="00D30D2F" w:rsidP="00952B6C">
      <w:pPr>
        <w:spacing w:before="240"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2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F10F3F" w:rsidRPr="00373C5D" w:rsidP="00DC566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5691796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503667"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10F3F" w:rsidRPr="00881D99" w:rsidP="00DC5663">
                            <w:pPr>
                              <w:spacing w:after="0" w:line="240" w:lineRule="auto"/>
                              <w:rPr>
                                <w:color w:val="0B5294"/>
                                <w:spacing w:val="-4"/>
                                <w:sz w:val="24"/>
                                <w:szCs w:val="24"/>
                                <w:rtl/>
                                <w:cs/>
                              </w:rPr>
                            </w:pPr>
                            <w:r w:rsidRPr="00DC5663">
                              <w:rPr>
                                <w:rFonts w:cs="Tahoma" w:hint="eastAsia"/>
                                <w:color w:val="0B5294"/>
                                <w:spacing w:val="-4"/>
                                <w:sz w:val="24"/>
                                <w:szCs w:val="24"/>
                                <w:rtl/>
                              </w:rPr>
                              <w:t>בשנת</w:t>
                            </w:r>
                            <w:r w:rsidRPr="00DC5663">
                              <w:rPr>
                                <w:rFonts w:cs="Tahoma"/>
                                <w:color w:val="0B5294"/>
                                <w:spacing w:val="-4"/>
                                <w:sz w:val="24"/>
                                <w:szCs w:val="24"/>
                                <w:rtl/>
                              </w:rPr>
                              <w:t xml:space="preserve"> 2014 </w:t>
                            </w:r>
                            <w:r w:rsidRPr="00DC5663">
                              <w:rPr>
                                <w:rFonts w:cs="Tahoma" w:hint="eastAsia"/>
                                <w:color w:val="0B5294"/>
                                <w:spacing w:val="-4"/>
                                <w:sz w:val="24"/>
                                <w:szCs w:val="24"/>
                                <w:rtl/>
                              </w:rPr>
                              <w:t>חל</w:t>
                            </w:r>
                            <w:r w:rsidRPr="00DC5663">
                              <w:rPr>
                                <w:rFonts w:cs="Tahoma"/>
                                <w:color w:val="0B5294"/>
                                <w:spacing w:val="-4"/>
                                <w:sz w:val="24"/>
                                <w:szCs w:val="24"/>
                                <w:rtl/>
                              </w:rPr>
                              <w:t xml:space="preserve"> </w:t>
                            </w:r>
                            <w:r w:rsidRPr="00DC5663">
                              <w:rPr>
                                <w:rFonts w:cs="Tahoma" w:hint="eastAsia"/>
                                <w:color w:val="0B5294"/>
                                <w:spacing w:val="-4"/>
                                <w:sz w:val="24"/>
                                <w:szCs w:val="24"/>
                                <w:rtl/>
                              </w:rPr>
                              <w:t>גידול</w:t>
                            </w:r>
                            <w:r w:rsidRPr="00DC5663">
                              <w:rPr>
                                <w:rFonts w:cs="Tahoma"/>
                                <w:color w:val="0B5294"/>
                                <w:spacing w:val="-4"/>
                                <w:sz w:val="24"/>
                                <w:szCs w:val="24"/>
                                <w:rtl/>
                              </w:rPr>
                              <w:t xml:space="preserve"> </w:t>
                            </w:r>
                            <w:r w:rsidRPr="00DC5663">
                              <w:rPr>
                                <w:rFonts w:cs="Tahoma" w:hint="eastAsia"/>
                                <w:color w:val="0B5294"/>
                                <w:spacing w:val="-4"/>
                                <w:sz w:val="24"/>
                                <w:szCs w:val="24"/>
                                <w:rtl/>
                              </w:rPr>
                              <w:t>במספר</w:t>
                            </w:r>
                            <w:r w:rsidRPr="00DC5663">
                              <w:rPr>
                                <w:rFonts w:cs="Tahoma"/>
                                <w:color w:val="0B5294"/>
                                <w:spacing w:val="-4"/>
                                <w:sz w:val="24"/>
                                <w:szCs w:val="24"/>
                                <w:rtl/>
                              </w:rPr>
                              <w:t xml:space="preserve"> </w:t>
                            </w:r>
                            <w:r w:rsidRPr="00DC5663">
                              <w:rPr>
                                <w:rFonts w:cs="Tahoma" w:hint="eastAsia"/>
                                <w:color w:val="0B5294"/>
                                <w:spacing w:val="-4"/>
                                <w:sz w:val="24"/>
                                <w:szCs w:val="24"/>
                                <w:rtl/>
                              </w:rPr>
                              <w:t>כלי</w:t>
                            </w:r>
                            <w:r w:rsidRPr="00DC5663">
                              <w:rPr>
                                <w:rFonts w:cs="Tahoma"/>
                                <w:color w:val="0B5294"/>
                                <w:spacing w:val="-4"/>
                                <w:sz w:val="24"/>
                                <w:szCs w:val="24"/>
                                <w:rtl/>
                              </w:rPr>
                              <w:t xml:space="preserve"> </w:t>
                            </w:r>
                            <w:r w:rsidRPr="00DC5663">
                              <w:rPr>
                                <w:rFonts w:cs="Tahoma" w:hint="eastAsia"/>
                                <w:color w:val="0B5294"/>
                                <w:spacing w:val="-4"/>
                                <w:sz w:val="24"/>
                                <w:szCs w:val="24"/>
                                <w:rtl/>
                              </w:rPr>
                              <w:t>הרכב</w:t>
                            </w:r>
                            <w:r w:rsidRPr="00DC5663">
                              <w:rPr>
                                <w:rFonts w:cs="Tahoma"/>
                                <w:color w:val="0B5294"/>
                                <w:spacing w:val="-4"/>
                                <w:sz w:val="24"/>
                                <w:szCs w:val="24"/>
                                <w:rtl/>
                              </w:rPr>
                              <w:t xml:space="preserve"> </w:t>
                            </w:r>
                            <w:r w:rsidRPr="00DC5663">
                              <w:rPr>
                                <w:rFonts w:cs="Tahoma" w:hint="eastAsia"/>
                                <w:color w:val="0B5294"/>
                                <w:spacing w:val="-4"/>
                                <w:sz w:val="24"/>
                                <w:szCs w:val="24"/>
                                <w:rtl/>
                              </w:rPr>
                              <w:t>שהורדו</w:t>
                            </w:r>
                            <w:r w:rsidRPr="00DC5663">
                              <w:rPr>
                                <w:rFonts w:cs="Tahoma"/>
                                <w:color w:val="0B5294"/>
                                <w:spacing w:val="-4"/>
                                <w:sz w:val="24"/>
                                <w:szCs w:val="24"/>
                                <w:rtl/>
                              </w:rPr>
                              <w:t xml:space="preserve"> </w:t>
                            </w:r>
                            <w:r w:rsidRPr="00DC5663">
                              <w:rPr>
                                <w:rFonts w:cs="Tahoma" w:hint="eastAsia"/>
                                <w:color w:val="0B5294"/>
                                <w:spacing w:val="-4"/>
                                <w:sz w:val="24"/>
                                <w:szCs w:val="24"/>
                                <w:rtl/>
                              </w:rPr>
                              <w:t>מהכביש</w:t>
                            </w:r>
                            <w:r w:rsidRPr="00DC5663">
                              <w:rPr>
                                <w:rFonts w:cs="Tahoma"/>
                                <w:color w:val="0B5294"/>
                                <w:spacing w:val="-4"/>
                                <w:sz w:val="24"/>
                                <w:szCs w:val="24"/>
                                <w:rtl/>
                              </w:rPr>
                              <w:t xml:space="preserve"> </w:t>
                            </w:r>
                            <w:r w:rsidRPr="00DC5663">
                              <w:rPr>
                                <w:rFonts w:cs="Tahoma" w:hint="eastAsia"/>
                                <w:color w:val="0B5294"/>
                                <w:spacing w:val="-4"/>
                                <w:sz w:val="24"/>
                                <w:szCs w:val="24"/>
                                <w:rtl/>
                              </w:rPr>
                              <w:t>בעקבות</w:t>
                            </w:r>
                            <w:r w:rsidRPr="00DC5663">
                              <w:rPr>
                                <w:rFonts w:cs="Tahoma"/>
                                <w:color w:val="0B5294"/>
                                <w:spacing w:val="-4"/>
                                <w:sz w:val="24"/>
                                <w:szCs w:val="24"/>
                                <w:rtl/>
                              </w:rPr>
                              <w:t xml:space="preserve"> </w:t>
                            </w:r>
                            <w:r w:rsidRPr="00DC5663">
                              <w:rPr>
                                <w:rFonts w:cs="Tahoma" w:hint="eastAsia"/>
                                <w:color w:val="0B5294"/>
                                <w:spacing w:val="-4"/>
                                <w:sz w:val="24"/>
                                <w:szCs w:val="24"/>
                                <w:rtl/>
                              </w:rPr>
                              <w:t>ליקויים</w:t>
                            </w:r>
                            <w:r w:rsidRPr="00DC5663">
                              <w:rPr>
                                <w:rFonts w:cs="Tahoma"/>
                                <w:color w:val="0B5294"/>
                                <w:spacing w:val="-4"/>
                                <w:sz w:val="24"/>
                                <w:szCs w:val="24"/>
                                <w:rtl/>
                              </w:rPr>
                              <w:t xml:space="preserve"> </w:t>
                            </w:r>
                            <w:r w:rsidRPr="00DC5663">
                              <w:rPr>
                                <w:rFonts w:cs="Tahoma" w:hint="eastAsia"/>
                                <w:color w:val="0B5294"/>
                                <w:spacing w:val="-4"/>
                                <w:sz w:val="24"/>
                                <w:szCs w:val="24"/>
                                <w:rtl/>
                              </w:rPr>
                              <w:t>מסוכנים</w:t>
                            </w:r>
                            <w:r w:rsidRPr="00DC5663">
                              <w:rPr>
                                <w:rFonts w:cs="Tahoma"/>
                                <w:color w:val="0B5294"/>
                                <w:spacing w:val="-4"/>
                                <w:sz w:val="24"/>
                                <w:szCs w:val="24"/>
                                <w:rtl/>
                              </w:rPr>
                              <w:t xml:space="preserve"> </w:t>
                            </w:r>
                            <w:r w:rsidRPr="00DC5663">
                              <w:rPr>
                                <w:rFonts w:cs="Tahoma" w:hint="eastAsia"/>
                                <w:color w:val="0B5294"/>
                                <w:spacing w:val="-4"/>
                                <w:sz w:val="24"/>
                                <w:szCs w:val="24"/>
                                <w:rtl/>
                              </w:rPr>
                              <w:t>ובשיעורם</w:t>
                            </w:r>
                            <w:r w:rsidRPr="00DC5663">
                              <w:rPr>
                                <w:rFonts w:cs="Tahoma"/>
                                <w:color w:val="0B5294"/>
                                <w:spacing w:val="-4"/>
                                <w:sz w:val="24"/>
                                <w:szCs w:val="24"/>
                                <w:rtl/>
                              </w:rPr>
                              <w:t xml:space="preserve"> </w:t>
                            </w:r>
                            <w:r w:rsidRPr="00DC5663">
                              <w:rPr>
                                <w:rFonts w:cs="Tahoma" w:hint="eastAsia"/>
                                <w:color w:val="0B5294"/>
                                <w:spacing w:val="-4"/>
                                <w:sz w:val="24"/>
                                <w:szCs w:val="24"/>
                                <w:rtl/>
                              </w:rPr>
                              <w:t>יחסית</w:t>
                            </w:r>
                            <w:r w:rsidRPr="00DC5663">
                              <w:rPr>
                                <w:rFonts w:cs="Tahoma"/>
                                <w:color w:val="0B5294"/>
                                <w:spacing w:val="-4"/>
                                <w:sz w:val="24"/>
                                <w:szCs w:val="24"/>
                                <w:rtl/>
                              </w:rPr>
                              <w:t xml:space="preserve"> </w:t>
                            </w:r>
                            <w:r w:rsidRPr="00DC5663">
                              <w:rPr>
                                <w:rFonts w:cs="Tahoma" w:hint="eastAsia"/>
                                <w:color w:val="0B5294"/>
                                <w:spacing w:val="-4"/>
                                <w:sz w:val="24"/>
                                <w:szCs w:val="24"/>
                                <w:rtl/>
                              </w:rPr>
                              <w:t>לכלל</w:t>
                            </w:r>
                            <w:r w:rsidRPr="00DC5663">
                              <w:rPr>
                                <w:rFonts w:cs="Tahoma"/>
                                <w:color w:val="0B5294"/>
                                <w:spacing w:val="-4"/>
                                <w:sz w:val="24"/>
                                <w:szCs w:val="24"/>
                                <w:rtl/>
                              </w:rPr>
                              <w:t xml:space="preserve"> </w:t>
                            </w:r>
                            <w:r w:rsidRPr="00DC5663">
                              <w:rPr>
                                <w:rFonts w:cs="Tahoma" w:hint="eastAsia"/>
                                <w:color w:val="0B5294"/>
                                <w:spacing w:val="-4"/>
                                <w:sz w:val="24"/>
                                <w:szCs w:val="24"/>
                                <w:rtl/>
                              </w:rPr>
                              <w:t>כלי</w:t>
                            </w:r>
                            <w:r w:rsidRPr="00DC5663">
                              <w:rPr>
                                <w:rFonts w:cs="Tahoma"/>
                                <w:color w:val="0B5294"/>
                                <w:spacing w:val="-4"/>
                                <w:sz w:val="24"/>
                                <w:szCs w:val="24"/>
                                <w:rtl/>
                              </w:rPr>
                              <w:t xml:space="preserve"> </w:t>
                            </w:r>
                            <w:r w:rsidRPr="00DC5663">
                              <w:rPr>
                                <w:rFonts w:cs="Tahoma" w:hint="eastAsia"/>
                                <w:color w:val="0B5294"/>
                                <w:spacing w:val="-4"/>
                                <w:sz w:val="24"/>
                                <w:szCs w:val="24"/>
                                <w:rtl/>
                              </w:rPr>
                              <w:t>הרכב</w:t>
                            </w:r>
                            <w:r w:rsidRPr="00DC5663">
                              <w:rPr>
                                <w:rFonts w:cs="Tahoma"/>
                                <w:color w:val="0B5294"/>
                                <w:spacing w:val="-4"/>
                                <w:sz w:val="24"/>
                                <w:szCs w:val="24"/>
                                <w:rtl/>
                              </w:rPr>
                              <w:t xml:space="preserve"> </w:t>
                            </w:r>
                            <w:r w:rsidRPr="00DC5663">
                              <w:rPr>
                                <w:rFonts w:cs="Tahoma" w:hint="eastAsia"/>
                                <w:color w:val="0B5294"/>
                                <w:spacing w:val="-4"/>
                                <w:sz w:val="24"/>
                                <w:szCs w:val="24"/>
                                <w:rtl/>
                              </w:rPr>
                              <w:t>שנבדקו</w:t>
                            </w:r>
                            <w:r w:rsidRPr="00DC5663">
                              <w:rPr>
                                <w:rFonts w:cs="Tahoma"/>
                                <w:color w:val="0B5294"/>
                                <w:spacing w:val="-4"/>
                                <w:sz w:val="24"/>
                                <w:szCs w:val="24"/>
                                <w:rtl/>
                              </w:rPr>
                              <w:t xml:space="preserve">, </w:t>
                            </w:r>
                            <w:r w:rsidRPr="00DC5663">
                              <w:rPr>
                                <w:rFonts w:cs="Tahoma" w:hint="eastAsia"/>
                                <w:color w:val="0B5294"/>
                                <w:spacing w:val="-4"/>
                                <w:sz w:val="24"/>
                                <w:szCs w:val="24"/>
                                <w:rtl/>
                              </w:rPr>
                              <w:t>וכן</w:t>
                            </w:r>
                            <w:r w:rsidRPr="00DC5663">
                              <w:rPr>
                                <w:rFonts w:cs="Tahoma"/>
                                <w:color w:val="0B5294"/>
                                <w:spacing w:val="-4"/>
                                <w:sz w:val="24"/>
                                <w:szCs w:val="24"/>
                                <w:rtl/>
                              </w:rPr>
                              <w:t xml:space="preserve"> </w:t>
                            </w:r>
                            <w:r w:rsidRPr="00DC5663">
                              <w:rPr>
                                <w:rFonts w:cs="Tahoma" w:hint="eastAsia"/>
                                <w:color w:val="0B5294"/>
                                <w:spacing w:val="-4"/>
                                <w:sz w:val="24"/>
                                <w:szCs w:val="24"/>
                                <w:rtl/>
                              </w:rPr>
                              <w:t>בשיעור</w:t>
                            </w:r>
                            <w:r w:rsidRPr="00DC5663">
                              <w:rPr>
                                <w:rFonts w:cs="Tahoma"/>
                                <w:color w:val="0B5294"/>
                                <w:spacing w:val="-4"/>
                                <w:sz w:val="24"/>
                                <w:szCs w:val="24"/>
                                <w:rtl/>
                              </w:rPr>
                              <w:t xml:space="preserve"> </w:t>
                            </w:r>
                            <w:r w:rsidRPr="00DC5663">
                              <w:rPr>
                                <w:rFonts w:cs="Tahoma" w:hint="eastAsia"/>
                                <w:color w:val="0B5294"/>
                                <w:spacing w:val="-4"/>
                                <w:sz w:val="24"/>
                                <w:szCs w:val="24"/>
                                <w:rtl/>
                              </w:rPr>
                              <w:t>כלי</w:t>
                            </w:r>
                            <w:r w:rsidRPr="00DC5663">
                              <w:rPr>
                                <w:rFonts w:cs="Tahoma"/>
                                <w:color w:val="0B5294"/>
                                <w:spacing w:val="-4"/>
                                <w:sz w:val="24"/>
                                <w:szCs w:val="24"/>
                                <w:rtl/>
                              </w:rPr>
                              <w:t xml:space="preserve"> </w:t>
                            </w:r>
                            <w:r w:rsidRPr="00DC5663">
                              <w:rPr>
                                <w:rFonts w:cs="Tahoma" w:hint="eastAsia"/>
                                <w:color w:val="0B5294"/>
                                <w:spacing w:val="-4"/>
                                <w:sz w:val="24"/>
                                <w:szCs w:val="24"/>
                                <w:rtl/>
                              </w:rPr>
                              <w:t>הרכב</w:t>
                            </w:r>
                            <w:r w:rsidRPr="00DC5663">
                              <w:rPr>
                                <w:rFonts w:cs="Tahoma"/>
                                <w:color w:val="0B5294"/>
                                <w:spacing w:val="-4"/>
                                <w:sz w:val="24"/>
                                <w:szCs w:val="24"/>
                                <w:rtl/>
                              </w:rPr>
                              <w:t xml:space="preserve"> </w:t>
                            </w:r>
                            <w:r w:rsidRPr="00DC5663">
                              <w:rPr>
                                <w:rFonts w:cs="Tahoma" w:hint="eastAsia"/>
                                <w:color w:val="0B5294"/>
                                <w:spacing w:val="-4"/>
                                <w:sz w:val="24"/>
                                <w:szCs w:val="24"/>
                                <w:rtl/>
                              </w:rPr>
                              <w:t>שנמצאו</w:t>
                            </w:r>
                            <w:r w:rsidRPr="00DC5663">
                              <w:rPr>
                                <w:rFonts w:cs="Tahoma"/>
                                <w:color w:val="0B5294"/>
                                <w:spacing w:val="-4"/>
                                <w:sz w:val="24"/>
                                <w:szCs w:val="24"/>
                                <w:rtl/>
                              </w:rPr>
                              <w:t xml:space="preserve"> </w:t>
                            </w:r>
                            <w:r w:rsidRPr="00DC5663">
                              <w:rPr>
                                <w:rFonts w:cs="Tahoma" w:hint="eastAsia"/>
                                <w:color w:val="0B5294"/>
                                <w:spacing w:val="-4"/>
                                <w:sz w:val="24"/>
                                <w:szCs w:val="24"/>
                                <w:rtl/>
                              </w:rPr>
                              <w:t>בהם</w:t>
                            </w:r>
                            <w:r w:rsidRPr="00DC5663">
                              <w:rPr>
                                <w:rFonts w:cs="Tahoma"/>
                                <w:color w:val="0B5294"/>
                                <w:spacing w:val="-4"/>
                                <w:sz w:val="24"/>
                                <w:szCs w:val="24"/>
                                <w:rtl/>
                              </w:rPr>
                              <w:t xml:space="preserve"> </w:t>
                            </w:r>
                            <w:r w:rsidRPr="00DC5663">
                              <w:rPr>
                                <w:rFonts w:cs="Tahoma" w:hint="eastAsia"/>
                                <w:color w:val="0B5294"/>
                                <w:spacing w:val="-4"/>
                                <w:sz w:val="24"/>
                                <w:szCs w:val="24"/>
                                <w:rtl/>
                              </w:rPr>
                              <w:t>ליקויים</w:t>
                            </w:r>
                            <w:r w:rsidRPr="00DC5663">
                              <w:rPr>
                                <w:rFonts w:cs="Tahoma"/>
                                <w:color w:val="0B5294"/>
                                <w:spacing w:val="-4"/>
                                <w:sz w:val="24"/>
                                <w:szCs w:val="24"/>
                                <w:rtl/>
                              </w:rPr>
                              <w:t xml:space="preserve"> </w:t>
                            </w:r>
                            <w:r w:rsidRPr="00DC5663">
                              <w:rPr>
                                <w:rFonts w:cs="Tahoma" w:hint="eastAsia"/>
                                <w:color w:val="0B5294"/>
                                <w:spacing w:val="-4"/>
                                <w:sz w:val="24"/>
                                <w:szCs w:val="24"/>
                                <w:rtl/>
                              </w:rPr>
                              <w:t>מחייבי</w:t>
                            </w:r>
                            <w:r w:rsidRPr="00DC5663">
                              <w:rPr>
                                <w:rFonts w:cs="Tahoma"/>
                                <w:color w:val="0B5294"/>
                                <w:spacing w:val="-4"/>
                                <w:sz w:val="24"/>
                                <w:szCs w:val="24"/>
                                <w:rtl/>
                              </w:rPr>
                              <w:t xml:space="preserve"> </w:t>
                            </w:r>
                            <w:r w:rsidRPr="00DC5663">
                              <w:rPr>
                                <w:rFonts w:cs="Tahoma" w:hint="eastAsia"/>
                                <w:color w:val="0B5294"/>
                                <w:spacing w:val="-4"/>
                                <w:sz w:val="24"/>
                                <w:szCs w:val="24"/>
                                <w:rtl/>
                              </w:rPr>
                              <w:t>תיקון</w:t>
                            </w:r>
                          </w:p>
                          <w:p w:rsidR="00F10F3F" w:rsidRPr="00373C5D" w:rsidP="00DC566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4371819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024272"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F10F3F" w:rsidRPr="00373C5D" w:rsidP="00DC5663">
                      <w:pPr>
                        <w:spacing w:line="240" w:lineRule="atLeast"/>
                        <w:rPr>
                          <w:rFonts w:cs="Tahoma"/>
                          <w:b/>
                          <w:bCs/>
                          <w:color w:val="0B5294"/>
                          <w:sz w:val="48"/>
                          <w:szCs w:val="48"/>
                          <w:rtl/>
                        </w:rPr>
                      </w:pPr>
                      <w:drawing>
                        <wp:inline distT="0" distB="0" distL="0" distR="0">
                          <wp:extent cx="311150" cy="256800"/>
                          <wp:effectExtent l="0" t="0" r="0" b="0"/>
                          <wp:docPr id="2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441077"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10F3F" w:rsidRPr="00881D99" w:rsidP="00DC5663">
                      <w:pPr>
                        <w:spacing w:after="0" w:line="240" w:lineRule="auto"/>
                        <w:rPr>
                          <w:color w:val="0B5294"/>
                          <w:spacing w:val="-4"/>
                          <w:sz w:val="24"/>
                          <w:szCs w:val="24"/>
                          <w:rtl/>
                          <w:cs/>
                        </w:rPr>
                      </w:pPr>
                      <w:r w:rsidRPr="00DC5663">
                        <w:rPr>
                          <w:rFonts w:cs="Tahoma" w:hint="eastAsia"/>
                          <w:color w:val="0B5294"/>
                          <w:spacing w:val="-4"/>
                          <w:sz w:val="24"/>
                          <w:szCs w:val="24"/>
                          <w:rtl/>
                        </w:rPr>
                        <w:t>בשנת</w:t>
                      </w:r>
                      <w:r w:rsidRPr="00DC5663">
                        <w:rPr>
                          <w:rFonts w:cs="Tahoma"/>
                          <w:color w:val="0B5294"/>
                          <w:spacing w:val="-4"/>
                          <w:sz w:val="24"/>
                          <w:szCs w:val="24"/>
                          <w:rtl/>
                        </w:rPr>
                        <w:t xml:space="preserve"> 2014 </w:t>
                      </w:r>
                      <w:r w:rsidRPr="00DC5663">
                        <w:rPr>
                          <w:rFonts w:cs="Tahoma" w:hint="eastAsia"/>
                          <w:color w:val="0B5294"/>
                          <w:spacing w:val="-4"/>
                          <w:sz w:val="24"/>
                          <w:szCs w:val="24"/>
                          <w:rtl/>
                        </w:rPr>
                        <w:t>חל</w:t>
                      </w:r>
                      <w:r w:rsidRPr="00DC5663">
                        <w:rPr>
                          <w:rFonts w:cs="Tahoma"/>
                          <w:color w:val="0B5294"/>
                          <w:spacing w:val="-4"/>
                          <w:sz w:val="24"/>
                          <w:szCs w:val="24"/>
                          <w:rtl/>
                        </w:rPr>
                        <w:t xml:space="preserve"> </w:t>
                      </w:r>
                      <w:r w:rsidRPr="00DC5663">
                        <w:rPr>
                          <w:rFonts w:cs="Tahoma" w:hint="eastAsia"/>
                          <w:color w:val="0B5294"/>
                          <w:spacing w:val="-4"/>
                          <w:sz w:val="24"/>
                          <w:szCs w:val="24"/>
                          <w:rtl/>
                        </w:rPr>
                        <w:t>גידול</w:t>
                      </w:r>
                      <w:r w:rsidRPr="00DC5663">
                        <w:rPr>
                          <w:rFonts w:cs="Tahoma"/>
                          <w:color w:val="0B5294"/>
                          <w:spacing w:val="-4"/>
                          <w:sz w:val="24"/>
                          <w:szCs w:val="24"/>
                          <w:rtl/>
                        </w:rPr>
                        <w:t xml:space="preserve"> </w:t>
                      </w:r>
                      <w:r w:rsidRPr="00DC5663">
                        <w:rPr>
                          <w:rFonts w:cs="Tahoma" w:hint="eastAsia"/>
                          <w:color w:val="0B5294"/>
                          <w:spacing w:val="-4"/>
                          <w:sz w:val="24"/>
                          <w:szCs w:val="24"/>
                          <w:rtl/>
                        </w:rPr>
                        <w:t>במספר</w:t>
                      </w:r>
                      <w:r w:rsidRPr="00DC5663">
                        <w:rPr>
                          <w:rFonts w:cs="Tahoma"/>
                          <w:color w:val="0B5294"/>
                          <w:spacing w:val="-4"/>
                          <w:sz w:val="24"/>
                          <w:szCs w:val="24"/>
                          <w:rtl/>
                        </w:rPr>
                        <w:t xml:space="preserve"> </w:t>
                      </w:r>
                      <w:r w:rsidRPr="00DC5663">
                        <w:rPr>
                          <w:rFonts w:cs="Tahoma" w:hint="eastAsia"/>
                          <w:color w:val="0B5294"/>
                          <w:spacing w:val="-4"/>
                          <w:sz w:val="24"/>
                          <w:szCs w:val="24"/>
                          <w:rtl/>
                        </w:rPr>
                        <w:t>כלי</w:t>
                      </w:r>
                      <w:r w:rsidRPr="00DC5663">
                        <w:rPr>
                          <w:rFonts w:cs="Tahoma"/>
                          <w:color w:val="0B5294"/>
                          <w:spacing w:val="-4"/>
                          <w:sz w:val="24"/>
                          <w:szCs w:val="24"/>
                          <w:rtl/>
                        </w:rPr>
                        <w:t xml:space="preserve"> </w:t>
                      </w:r>
                      <w:r w:rsidRPr="00DC5663">
                        <w:rPr>
                          <w:rFonts w:cs="Tahoma" w:hint="eastAsia"/>
                          <w:color w:val="0B5294"/>
                          <w:spacing w:val="-4"/>
                          <w:sz w:val="24"/>
                          <w:szCs w:val="24"/>
                          <w:rtl/>
                        </w:rPr>
                        <w:t>הרכב</w:t>
                      </w:r>
                      <w:r w:rsidRPr="00DC5663">
                        <w:rPr>
                          <w:rFonts w:cs="Tahoma"/>
                          <w:color w:val="0B5294"/>
                          <w:spacing w:val="-4"/>
                          <w:sz w:val="24"/>
                          <w:szCs w:val="24"/>
                          <w:rtl/>
                        </w:rPr>
                        <w:t xml:space="preserve"> </w:t>
                      </w:r>
                      <w:r w:rsidRPr="00DC5663">
                        <w:rPr>
                          <w:rFonts w:cs="Tahoma" w:hint="eastAsia"/>
                          <w:color w:val="0B5294"/>
                          <w:spacing w:val="-4"/>
                          <w:sz w:val="24"/>
                          <w:szCs w:val="24"/>
                          <w:rtl/>
                        </w:rPr>
                        <w:t>שהורדו</w:t>
                      </w:r>
                      <w:r w:rsidRPr="00DC5663">
                        <w:rPr>
                          <w:rFonts w:cs="Tahoma"/>
                          <w:color w:val="0B5294"/>
                          <w:spacing w:val="-4"/>
                          <w:sz w:val="24"/>
                          <w:szCs w:val="24"/>
                          <w:rtl/>
                        </w:rPr>
                        <w:t xml:space="preserve"> </w:t>
                      </w:r>
                      <w:r w:rsidRPr="00DC5663">
                        <w:rPr>
                          <w:rFonts w:cs="Tahoma" w:hint="eastAsia"/>
                          <w:color w:val="0B5294"/>
                          <w:spacing w:val="-4"/>
                          <w:sz w:val="24"/>
                          <w:szCs w:val="24"/>
                          <w:rtl/>
                        </w:rPr>
                        <w:t>מהכביש</w:t>
                      </w:r>
                      <w:r w:rsidRPr="00DC5663">
                        <w:rPr>
                          <w:rFonts w:cs="Tahoma"/>
                          <w:color w:val="0B5294"/>
                          <w:spacing w:val="-4"/>
                          <w:sz w:val="24"/>
                          <w:szCs w:val="24"/>
                          <w:rtl/>
                        </w:rPr>
                        <w:t xml:space="preserve"> </w:t>
                      </w:r>
                      <w:r w:rsidRPr="00DC5663">
                        <w:rPr>
                          <w:rFonts w:cs="Tahoma" w:hint="eastAsia"/>
                          <w:color w:val="0B5294"/>
                          <w:spacing w:val="-4"/>
                          <w:sz w:val="24"/>
                          <w:szCs w:val="24"/>
                          <w:rtl/>
                        </w:rPr>
                        <w:t>בעקבות</w:t>
                      </w:r>
                      <w:r w:rsidRPr="00DC5663">
                        <w:rPr>
                          <w:rFonts w:cs="Tahoma"/>
                          <w:color w:val="0B5294"/>
                          <w:spacing w:val="-4"/>
                          <w:sz w:val="24"/>
                          <w:szCs w:val="24"/>
                          <w:rtl/>
                        </w:rPr>
                        <w:t xml:space="preserve"> </w:t>
                      </w:r>
                      <w:r w:rsidRPr="00DC5663">
                        <w:rPr>
                          <w:rFonts w:cs="Tahoma" w:hint="eastAsia"/>
                          <w:color w:val="0B5294"/>
                          <w:spacing w:val="-4"/>
                          <w:sz w:val="24"/>
                          <w:szCs w:val="24"/>
                          <w:rtl/>
                        </w:rPr>
                        <w:t>ליקויים</w:t>
                      </w:r>
                      <w:r w:rsidRPr="00DC5663">
                        <w:rPr>
                          <w:rFonts w:cs="Tahoma"/>
                          <w:color w:val="0B5294"/>
                          <w:spacing w:val="-4"/>
                          <w:sz w:val="24"/>
                          <w:szCs w:val="24"/>
                          <w:rtl/>
                        </w:rPr>
                        <w:t xml:space="preserve"> </w:t>
                      </w:r>
                      <w:r w:rsidRPr="00DC5663">
                        <w:rPr>
                          <w:rFonts w:cs="Tahoma" w:hint="eastAsia"/>
                          <w:color w:val="0B5294"/>
                          <w:spacing w:val="-4"/>
                          <w:sz w:val="24"/>
                          <w:szCs w:val="24"/>
                          <w:rtl/>
                        </w:rPr>
                        <w:t>מסוכנים</w:t>
                      </w:r>
                      <w:r w:rsidRPr="00DC5663">
                        <w:rPr>
                          <w:rFonts w:cs="Tahoma"/>
                          <w:color w:val="0B5294"/>
                          <w:spacing w:val="-4"/>
                          <w:sz w:val="24"/>
                          <w:szCs w:val="24"/>
                          <w:rtl/>
                        </w:rPr>
                        <w:t xml:space="preserve"> </w:t>
                      </w:r>
                      <w:r w:rsidRPr="00DC5663">
                        <w:rPr>
                          <w:rFonts w:cs="Tahoma" w:hint="eastAsia"/>
                          <w:color w:val="0B5294"/>
                          <w:spacing w:val="-4"/>
                          <w:sz w:val="24"/>
                          <w:szCs w:val="24"/>
                          <w:rtl/>
                        </w:rPr>
                        <w:t>ובשיעורם</w:t>
                      </w:r>
                      <w:r w:rsidRPr="00DC5663">
                        <w:rPr>
                          <w:rFonts w:cs="Tahoma"/>
                          <w:color w:val="0B5294"/>
                          <w:spacing w:val="-4"/>
                          <w:sz w:val="24"/>
                          <w:szCs w:val="24"/>
                          <w:rtl/>
                        </w:rPr>
                        <w:t xml:space="preserve"> </w:t>
                      </w:r>
                      <w:r w:rsidRPr="00DC5663">
                        <w:rPr>
                          <w:rFonts w:cs="Tahoma" w:hint="eastAsia"/>
                          <w:color w:val="0B5294"/>
                          <w:spacing w:val="-4"/>
                          <w:sz w:val="24"/>
                          <w:szCs w:val="24"/>
                          <w:rtl/>
                        </w:rPr>
                        <w:t>יחסית</w:t>
                      </w:r>
                      <w:r w:rsidRPr="00DC5663">
                        <w:rPr>
                          <w:rFonts w:cs="Tahoma"/>
                          <w:color w:val="0B5294"/>
                          <w:spacing w:val="-4"/>
                          <w:sz w:val="24"/>
                          <w:szCs w:val="24"/>
                          <w:rtl/>
                        </w:rPr>
                        <w:t xml:space="preserve"> </w:t>
                      </w:r>
                      <w:r w:rsidRPr="00DC5663">
                        <w:rPr>
                          <w:rFonts w:cs="Tahoma" w:hint="eastAsia"/>
                          <w:color w:val="0B5294"/>
                          <w:spacing w:val="-4"/>
                          <w:sz w:val="24"/>
                          <w:szCs w:val="24"/>
                          <w:rtl/>
                        </w:rPr>
                        <w:t>לכלל</w:t>
                      </w:r>
                      <w:r w:rsidRPr="00DC5663">
                        <w:rPr>
                          <w:rFonts w:cs="Tahoma"/>
                          <w:color w:val="0B5294"/>
                          <w:spacing w:val="-4"/>
                          <w:sz w:val="24"/>
                          <w:szCs w:val="24"/>
                          <w:rtl/>
                        </w:rPr>
                        <w:t xml:space="preserve"> </w:t>
                      </w:r>
                      <w:r w:rsidRPr="00DC5663">
                        <w:rPr>
                          <w:rFonts w:cs="Tahoma" w:hint="eastAsia"/>
                          <w:color w:val="0B5294"/>
                          <w:spacing w:val="-4"/>
                          <w:sz w:val="24"/>
                          <w:szCs w:val="24"/>
                          <w:rtl/>
                        </w:rPr>
                        <w:t>כלי</w:t>
                      </w:r>
                      <w:r w:rsidRPr="00DC5663">
                        <w:rPr>
                          <w:rFonts w:cs="Tahoma"/>
                          <w:color w:val="0B5294"/>
                          <w:spacing w:val="-4"/>
                          <w:sz w:val="24"/>
                          <w:szCs w:val="24"/>
                          <w:rtl/>
                        </w:rPr>
                        <w:t xml:space="preserve"> </w:t>
                      </w:r>
                      <w:r w:rsidRPr="00DC5663">
                        <w:rPr>
                          <w:rFonts w:cs="Tahoma" w:hint="eastAsia"/>
                          <w:color w:val="0B5294"/>
                          <w:spacing w:val="-4"/>
                          <w:sz w:val="24"/>
                          <w:szCs w:val="24"/>
                          <w:rtl/>
                        </w:rPr>
                        <w:t>הרכב</w:t>
                      </w:r>
                      <w:r w:rsidRPr="00DC5663">
                        <w:rPr>
                          <w:rFonts w:cs="Tahoma"/>
                          <w:color w:val="0B5294"/>
                          <w:spacing w:val="-4"/>
                          <w:sz w:val="24"/>
                          <w:szCs w:val="24"/>
                          <w:rtl/>
                        </w:rPr>
                        <w:t xml:space="preserve"> </w:t>
                      </w:r>
                      <w:r w:rsidRPr="00DC5663">
                        <w:rPr>
                          <w:rFonts w:cs="Tahoma" w:hint="eastAsia"/>
                          <w:color w:val="0B5294"/>
                          <w:spacing w:val="-4"/>
                          <w:sz w:val="24"/>
                          <w:szCs w:val="24"/>
                          <w:rtl/>
                        </w:rPr>
                        <w:t>שנבדקו</w:t>
                      </w:r>
                      <w:r w:rsidRPr="00DC5663">
                        <w:rPr>
                          <w:rFonts w:cs="Tahoma"/>
                          <w:color w:val="0B5294"/>
                          <w:spacing w:val="-4"/>
                          <w:sz w:val="24"/>
                          <w:szCs w:val="24"/>
                          <w:rtl/>
                        </w:rPr>
                        <w:t xml:space="preserve">, </w:t>
                      </w:r>
                      <w:r w:rsidRPr="00DC5663">
                        <w:rPr>
                          <w:rFonts w:cs="Tahoma" w:hint="eastAsia"/>
                          <w:color w:val="0B5294"/>
                          <w:spacing w:val="-4"/>
                          <w:sz w:val="24"/>
                          <w:szCs w:val="24"/>
                          <w:rtl/>
                        </w:rPr>
                        <w:t>וכן</w:t>
                      </w:r>
                      <w:r w:rsidRPr="00DC5663">
                        <w:rPr>
                          <w:rFonts w:cs="Tahoma"/>
                          <w:color w:val="0B5294"/>
                          <w:spacing w:val="-4"/>
                          <w:sz w:val="24"/>
                          <w:szCs w:val="24"/>
                          <w:rtl/>
                        </w:rPr>
                        <w:t xml:space="preserve"> </w:t>
                      </w:r>
                      <w:r w:rsidRPr="00DC5663">
                        <w:rPr>
                          <w:rFonts w:cs="Tahoma" w:hint="eastAsia"/>
                          <w:color w:val="0B5294"/>
                          <w:spacing w:val="-4"/>
                          <w:sz w:val="24"/>
                          <w:szCs w:val="24"/>
                          <w:rtl/>
                        </w:rPr>
                        <w:t>בשיעור</w:t>
                      </w:r>
                      <w:r w:rsidRPr="00DC5663">
                        <w:rPr>
                          <w:rFonts w:cs="Tahoma"/>
                          <w:color w:val="0B5294"/>
                          <w:spacing w:val="-4"/>
                          <w:sz w:val="24"/>
                          <w:szCs w:val="24"/>
                          <w:rtl/>
                        </w:rPr>
                        <w:t xml:space="preserve"> </w:t>
                      </w:r>
                      <w:r w:rsidRPr="00DC5663">
                        <w:rPr>
                          <w:rFonts w:cs="Tahoma" w:hint="eastAsia"/>
                          <w:color w:val="0B5294"/>
                          <w:spacing w:val="-4"/>
                          <w:sz w:val="24"/>
                          <w:szCs w:val="24"/>
                          <w:rtl/>
                        </w:rPr>
                        <w:t>כלי</w:t>
                      </w:r>
                      <w:r w:rsidRPr="00DC5663">
                        <w:rPr>
                          <w:rFonts w:cs="Tahoma"/>
                          <w:color w:val="0B5294"/>
                          <w:spacing w:val="-4"/>
                          <w:sz w:val="24"/>
                          <w:szCs w:val="24"/>
                          <w:rtl/>
                        </w:rPr>
                        <w:t xml:space="preserve"> </w:t>
                      </w:r>
                      <w:r w:rsidRPr="00DC5663">
                        <w:rPr>
                          <w:rFonts w:cs="Tahoma" w:hint="eastAsia"/>
                          <w:color w:val="0B5294"/>
                          <w:spacing w:val="-4"/>
                          <w:sz w:val="24"/>
                          <w:szCs w:val="24"/>
                          <w:rtl/>
                        </w:rPr>
                        <w:t>הרכב</w:t>
                      </w:r>
                      <w:r w:rsidRPr="00DC5663">
                        <w:rPr>
                          <w:rFonts w:cs="Tahoma"/>
                          <w:color w:val="0B5294"/>
                          <w:spacing w:val="-4"/>
                          <w:sz w:val="24"/>
                          <w:szCs w:val="24"/>
                          <w:rtl/>
                        </w:rPr>
                        <w:t xml:space="preserve"> </w:t>
                      </w:r>
                      <w:r w:rsidRPr="00DC5663">
                        <w:rPr>
                          <w:rFonts w:cs="Tahoma" w:hint="eastAsia"/>
                          <w:color w:val="0B5294"/>
                          <w:spacing w:val="-4"/>
                          <w:sz w:val="24"/>
                          <w:szCs w:val="24"/>
                          <w:rtl/>
                        </w:rPr>
                        <w:t>שנמצאו</w:t>
                      </w:r>
                      <w:r w:rsidRPr="00DC5663">
                        <w:rPr>
                          <w:rFonts w:cs="Tahoma"/>
                          <w:color w:val="0B5294"/>
                          <w:spacing w:val="-4"/>
                          <w:sz w:val="24"/>
                          <w:szCs w:val="24"/>
                          <w:rtl/>
                        </w:rPr>
                        <w:t xml:space="preserve"> </w:t>
                      </w:r>
                      <w:r w:rsidRPr="00DC5663">
                        <w:rPr>
                          <w:rFonts w:cs="Tahoma" w:hint="eastAsia"/>
                          <w:color w:val="0B5294"/>
                          <w:spacing w:val="-4"/>
                          <w:sz w:val="24"/>
                          <w:szCs w:val="24"/>
                          <w:rtl/>
                        </w:rPr>
                        <w:t>בהם</w:t>
                      </w:r>
                      <w:r w:rsidRPr="00DC5663">
                        <w:rPr>
                          <w:rFonts w:cs="Tahoma"/>
                          <w:color w:val="0B5294"/>
                          <w:spacing w:val="-4"/>
                          <w:sz w:val="24"/>
                          <w:szCs w:val="24"/>
                          <w:rtl/>
                        </w:rPr>
                        <w:t xml:space="preserve"> </w:t>
                      </w:r>
                      <w:r w:rsidRPr="00DC5663">
                        <w:rPr>
                          <w:rFonts w:cs="Tahoma" w:hint="eastAsia"/>
                          <w:color w:val="0B5294"/>
                          <w:spacing w:val="-4"/>
                          <w:sz w:val="24"/>
                          <w:szCs w:val="24"/>
                          <w:rtl/>
                        </w:rPr>
                        <w:t>ליקויים</w:t>
                      </w:r>
                      <w:r w:rsidRPr="00DC5663">
                        <w:rPr>
                          <w:rFonts w:cs="Tahoma"/>
                          <w:color w:val="0B5294"/>
                          <w:spacing w:val="-4"/>
                          <w:sz w:val="24"/>
                          <w:szCs w:val="24"/>
                          <w:rtl/>
                        </w:rPr>
                        <w:t xml:space="preserve"> </w:t>
                      </w:r>
                      <w:r w:rsidRPr="00DC5663">
                        <w:rPr>
                          <w:rFonts w:cs="Tahoma" w:hint="eastAsia"/>
                          <w:color w:val="0B5294"/>
                          <w:spacing w:val="-4"/>
                          <w:sz w:val="24"/>
                          <w:szCs w:val="24"/>
                          <w:rtl/>
                        </w:rPr>
                        <w:t>מחייבי</w:t>
                      </w:r>
                      <w:r w:rsidRPr="00DC5663">
                        <w:rPr>
                          <w:rFonts w:cs="Tahoma"/>
                          <w:color w:val="0B5294"/>
                          <w:spacing w:val="-4"/>
                          <w:sz w:val="24"/>
                          <w:szCs w:val="24"/>
                          <w:rtl/>
                        </w:rPr>
                        <w:t xml:space="preserve"> </w:t>
                      </w:r>
                      <w:r w:rsidRPr="00DC5663">
                        <w:rPr>
                          <w:rFonts w:cs="Tahoma" w:hint="eastAsia"/>
                          <w:color w:val="0B5294"/>
                          <w:spacing w:val="-4"/>
                          <w:sz w:val="24"/>
                          <w:szCs w:val="24"/>
                          <w:rtl/>
                        </w:rPr>
                        <w:t>תיקון</w:t>
                      </w:r>
                    </w:p>
                    <w:p w:rsidR="00F10F3F" w:rsidRPr="00373C5D" w:rsidP="00DC5663">
                      <w:pPr>
                        <w:spacing w:before="120" w:after="0" w:line="240" w:lineRule="atLeast"/>
                        <w:rPr>
                          <w:rFonts w:cs="Tahoma"/>
                          <w:b/>
                          <w:bCs/>
                          <w:color w:val="0B5294"/>
                          <w:sz w:val="48"/>
                          <w:szCs w:val="48"/>
                          <w:rtl/>
                        </w:rPr>
                      </w:pPr>
                      <w:drawing>
                        <wp:inline distT="0" distB="0" distL="0" distR="0">
                          <wp:extent cx="288000" cy="31337"/>
                          <wp:effectExtent l="0" t="0" r="0" b="6985"/>
                          <wp:docPr id="3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669965"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30D2F" w:rsidR="0053336A">
        <w:rPr>
          <w:rFonts w:ascii="Tahoma" w:hAnsi="Tahoma" w:cs="Tahoma" w:hint="cs"/>
          <w:sz w:val="17"/>
          <w:szCs w:val="17"/>
          <w:rtl/>
        </w:rPr>
        <w:t>מהלוח</w:t>
      </w:r>
      <w:r w:rsidRPr="00D30D2F" w:rsidR="0053336A">
        <w:rPr>
          <w:rFonts w:ascii="Tahoma" w:hAnsi="Tahoma" w:cs="Tahoma"/>
          <w:sz w:val="17"/>
          <w:szCs w:val="17"/>
          <w:rtl/>
        </w:rPr>
        <w:t xml:space="preserve"> </w:t>
      </w:r>
      <w:r w:rsidRPr="00D30D2F" w:rsidR="0053336A">
        <w:rPr>
          <w:rFonts w:ascii="Tahoma" w:hAnsi="Tahoma" w:cs="Tahoma" w:hint="cs"/>
          <w:sz w:val="17"/>
          <w:szCs w:val="17"/>
          <w:rtl/>
        </w:rPr>
        <w:t>עולה כי מספר</w:t>
      </w:r>
      <w:r w:rsidRPr="00D30D2F" w:rsidR="0053336A">
        <w:rPr>
          <w:rFonts w:ascii="Tahoma" w:hAnsi="Tahoma" w:cs="Tahoma"/>
          <w:sz w:val="17"/>
          <w:szCs w:val="17"/>
          <w:rtl/>
        </w:rPr>
        <w:t xml:space="preserve"> בדיקות הרכב קטן משנה לשנה</w:t>
      </w:r>
      <w:r w:rsidRPr="00D30D2F" w:rsidR="0053336A">
        <w:rPr>
          <w:rFonts w:ascii="Tahoma" w:hAnsi="Tahoma" w:cs="Tahoma" w:hint="cs"/>
          <w:sz w:val="17"/>
          <w:szCs w:val="17"/>
          <w:rtl/>
        </w:rPr>
        <w:t xml:space="preserve"> למרות הגידול שחל במספר כלי הרכב במדינה, והוא אינו מסתכם ב-50,000 כפי שנקבע בהסכם עם הרשות. נוסף על כך, בשנת 2014 חל גידול במספר</w:t>
      </w:r>
      <w:r w:rsidRPr="00D30D2F" w:rsidR="0053336A">
        <w:rPr>
          <w:rFonts w:ascii="Tahoma" w:hAnsi="Tahoma" w:cs="Tahoma"/>
          <w:sz w:val="17"/>
          <w:szCs w:val="17"/>
          <w:rtl/>
        </w:rPr>
        <w:t xml:space="preserve"> </w:t>
      </w:r>
      <w:r w:rsidRPr="00D30D2F" w:rsidR="0053336A">
        <w:rPr>
          <w:rFonts w:ascii="Tahoma" w:hAnsi="Tahoma" w:cs="Tahoma" w:hint="cs"/>
          <w:sz w:val="17"/>
          <w:szCs w:val="17"/>
          <w:rtl/>
        </w:rPr>
        <w:t>כלי</w:t>
      </w:r>
      <w:r w:rsidRPr="00D30D2F" w:rsidR="0053336A">
        <w:rPr>
          <w:rFonts w:ascii="Tahoma" w:hAnsi="Tahoma" w:cs="Tahoma"/>
          <w:sz w:val="17"/>
          <w:szCs w:val="17"/>
          <w:rtl/>
        </w:rPr>
        <w:t xml:space="preserve"> </w:t>
      </w:r>
      <w:r w:rsidRPr="00D30D2F" w:rsidR="0053336A">
        <w:rPr>
          <w:rFonts w:ascii="Tahoma" w:hAnsi="Tahoma" w:cs="Tahoma" w:hint="cs"/>
          <w:sz w:val="17"/>
          <w:szCs w:val="17"/>
          <w:rtl/>
        </w:rPr>
        <w:t>הרכב</w:t>
      </w:r>
      <w:r w:rsidRPr="00D30D2F" w:rsidR="0053336A">
        <w:rPr>
          <w:rFonts w:ascii="Tahoma" w:hAnsi="Tahoma" w:cs="Tahoma"/>
          <w:sz w:val="17"/>
          <w:szCs w:val="17"/>
          <w:rtl/>
        </w:rPr>
        <w:t xml:space="preserve"> </w:t>
      </w:r>
      <w:r w:rsidRPr="00D30D2F" w:rsidR="0053336A">
        <w:rPr>
          <w:rFonts w:ascii="Tahoma" w:hAnsi="Tahoma" w:cs="Tahoma" w:hint="cs"/>
          <w:sz w:val="17"/>
          <w:szCs w:val="17"/>
          <w:rtl/>
        </w:rPr>
        <w:t>שהורדו</w:t>
      </w:r>
      <w:r w:rsidRPr="00D30D2F" w:rsidR="0053336A">
        <w:rPr>
          <w:rFonts w:ascii="Tahoma" w:hAnsi="Tahoma" w:cs="Tahoma"/>
          <w:sz w:val="17"/>
          <w:szCs w:val="17"/>
          <w:rtl/>
        </w:rPr>
        <w:t xml:space="preserve"> מהכביש </w:t>
      </w:r>
      <w:r w:rsidRPr="00D30D2F" w:rsidR="0053336A">
        <w:rPr>
          <w:rFonts w:ascii="Tahoma" w:hAnsi="Tahoma" w:cs="Tahoma" w:hint="cs"/>
          <w:sz w:val="17"/>
          <w:szCs w:val="17"/>
          <w:rtl/>
        </w:rPr>
        <w:t>בעקבות ליקויים מסוכנים ובשיעורם</w:t>
      </w:r>
      <w:r w:rsidRPr="00D30D2F" w:rsidR="0053336A">
        <w:rPr>
          <w:rFonts w:ascii="Tahoma" w:hAnsi="Tahoma" w:cs="Tahoma"/>
          <w:sz w:val="17"/>
          <w:szCs w:val="17"/>
          <w:rtl/>
        </w:rPr>
        <w:t xml:space="preserve"> </w:t>
      </w:r>
      <w:r w:rsidRPr="00D30D2F" w:rsidR="0053336A">
        <w:rPr>
          <w:rFonts w:ascii="Tahoma" w:hAnsi="Tahoma" w:cs="Tahoma" w:hint="cs"/>
          <w:sz w:val="17"/>
          <w:szCs w:val="17"/>
          <w:rtl/>
        </w:rPr>
        <w:t>יחסית</w:t>
      </w:r>
      <w:r w:rsidRPr="00D30D2F" w:rsidR="0053336A">
        <w:rPr>
          <w:rFonts w:ascii="Tahoma" w:hAnsi="Tahoma" w:cs="Tahoma"/>
          <w:sz w:val="17"/>
          <w:szCs w:val="17"/>
          <w:rtl/>
        </w:rPr>
        <w:t xml:space="preserve"> </w:t>
      </w:r>
      <w:r w:rsidRPr="00D30D2F" w:rsidR="0053336A">
        <w:rPr>
          <w:rFonts w:ascii="Tahoma" w:hAnsi="Tahoma" w:cs="Tahoma" w:hint="cs"/>
          <w:sz w:val="17"/>
          <w:szCs w:val="17"/>
          <w:rtl/>
        </w:rPr>
        <w:t>לכלל</w:t>
      </w:r>
      <w:r w:rsidRPr="00D30D2F" w:rsidR="0053336A">
        <w:rPr>
          <w:rFonts w:ascii="Tahoma" w:hAnsi="Tahoma" w:cs="Tahoma"/>
          <w:sz w:val="17"/>
          <w:szCs w:val="17"/>
          <w:rtl/>
        </w:rPr>
        <w:t xml:space="preserve"> </w:t>
      </w:r>
      <w:r w:rsidRPr="00D30D2F" w:rsidR="0053336A">
        <w:rPr>
          <w:rFonts w:ascii="Tahoma" w:hAnsi="Tahoma" w:cs="Tahoma" w:hint="cs"/>
          <w:sz w:val="17"/>
          <w:szCs w:val="17"/>
          <w:rtl/>
        </w:rPr>
        <w:t>כלי</w:t>
      </w:r>
      <w:r w:rsidRPr="00D30D2F" w:rsidR="0053336A">
        <w:rPr>
          <w:rFonts w:ascii="Tahoma" w:hAnsi="Tahoma" w:cs="Tahoma"/>
          <w:sz w:val="17"/>
          <w:szCs w:val="17"/>
          <w:rtl/>
        </w:rPr>
        <w:t xml:space="preserve"> </w:t>
      </w:r>
      <w:r w:rsidRPr="00D30D2F" w:rsidR="0053336A">
        <w:rPr>
          <w:rFonts w:ascii="Tahoma" w:hAnsi="Tahoma" w:cs="Tahoma" w:hint="cs"/>
          <w:sz w:val="17"/>
          <w:szCs w:val="17"/>
          <w:rtl/>
        </w:rPr>
        <w:t>הרכב</w:t>
      </w:r>
      <w:r w:rsidRPr="00D30D2F" w:rsidR="0053336A">
        <w:rPr>
          <w:rFonts w:ascii="Tahoma" w:hAnsi="Tahoma" w:cs="Tahoma"/>
          <w:sz w:val="17"/>
          <w:szCs w:val="17"/>
          <w:rtl/>
        </w:rPr>
        <w:t xml:space="preserve"> </w:t>
      </w:r>
      <w:r w:rsidRPr="00D30D2F" w:rsidR="0053336A">
        <w:rPr>
          <w:rFonts w:ascii="Tahoma" w:hAnsi="Tahoma" w:cs="Tahoma" w:hint="cs"/>
          <w:sz w:val="17"/>
          <w:szCs w:val="17"/>
          <w:rtl/>
        </w:rPr>
        <w:t>שנבדקו</w:t>
      </w:r>
      <w:r w:rsidRPr="00D30D2F" w:rsidR="0053336A">
        <w:rPr>
          <w:rFonts w:ascii="Tahoma" w:hAnsi="Tahoma" w:cs="Tahoma"/>
          <w:sz w:val="17"/>
          <w:szCs w:val="17"/>
          <w:rtl/>
        </w:rPr>
        <w:t xml:space="preserve">, </w:t>
      </w:r>
      <w:r w:rsidRPr="00D30D2F" w:rsidR="0053336A">
        <w:rPr>
          <w:rFonts w:ascii="Tahoma" w:hAnsi="Tahoma" w:cs="Tahoma" w:hint="cs"/>
          <w:sz w:val="17"/>
          <w:szCs w:val="17"/>
          <w:rtl/>
        </w:rPr>
        <w:t>וכן ב</w:t>
      </w:r>
      <w:r w:rsidRPr="00D30D2F" w:rsidR="0053336A">
        <w:rPr>
          <w:rFonts w:ascii="Tahoma" w:hAnsi="Tahoma" w:cs="Tahoma"/>
          <w:sz w:val="17"/>
          <w:szCs w:val="17"/>
          <w:rtl/>
        </w:rPr>
        <w:t>שיעור כלי הרכב שנמצאו בהם ליקויים מחייבי תיקון.</w:t>
      </w:r>
    </w:p>
    <w:p w:rsidR="0053336A" w:rsidRPr="00D30D2F" w:rsidP="00952B6C">
      <w:pPr>
        <w:spacing w:after="240" w:line="240" w:lineRule="exact"/>
        <w:ind w:right="2268"/>
        <w:jc w:val="both"/>
        <w:rPr>
          <w:rFonts w:ascii="Tahoma" w:hAnsi="Tahoma" w:cs="Tahoma"/>
          <w:sz w:val="17"/>
          <w:szCs w:val="17"/>
          <w:rtl/>
        </w:rPr>
      </w:pPr>
      <w:r w:rsidRPr="00D30D2F">
        <w:rPr>
          <w:rFonts w:ascii="Tahoma" w:hAnsi="Tahoma" w:cs="Tahoma" w:hint="cs"/>
          <w:sz w:val="17"/>
          <w:szCs w:val="17"/>
          <w:rtl/>
        </w:rPr>
        <w:t>משרד</w:t>
      </w:r>
      <w:r w:rsidRPr="00D30D2F">
        <w:rPr>
          <w:rFonts w:ascii="Tahoma" w:hAnsi="Tahoma" w:cs="Tahoma"/>
          <w:sz w:val="17"/>
          <w:szCs w:val="17"/>
          <w:rtl/>
        </w:rPr>
        <w:t xml:space="preserve"> התחבורה ציין בתשובתו כי </w:t>
      </w:r>
      <w:r w:rsidRPr="00D30D2F">
        <w:rPr>
          <w:rFonts w:ascii="Tahoma" w:hAnsi="Tahoma" w:cs="Tahoma" w:hint="cs"/>
          <w:sz w:val="17"/>
          <w:szCs w:val="17"/>
          <w:rtl/>
        </w:rPr>
        <w:t>ניידות</w:t>
      </w:r>
      <w:r w:rsidRPr="00D30D2F">
        <w:rPr>
          <w:rFonts w:ascii="Tahoma" w:hAnsi="Tahoma" w:cs="Tahoma"/>
          <w:sz w:val="17"/>
          <w:szCs w:val="17"/>
          <w:rtl/>
        </w:rPr>
        <w:t xml:space="preserve"> </w:t>
      </w:r>
      <w:r w:rsidRPr="00D30D2F">
        <w:rPr>
          <w:rFonts w:ascii="Tahoma" w:hAnsi="Tahoma" w:cs="Tahoma" w:hint="cs"/>
          <w:sz w:val="17"/>
          <w:szCs w:val="17"/>
          <w:rtl/>
        </w:rPr>
        <w:t>הבטיחות</w:t>
      </w:r>
      <w:r w:rsidRPr="00D30D2F">
        <w:rPr>
          <w:rFonts w:ascii="Tahoma" w:hAnsi="Tahoma" w:cs="Tahoma"/>
          <w:sz w:val="17"/>
          <w:szCs w:val="17"/>
          <w:rtl/>
        </w:rPr>
        <w:t xml:space="preserve"> עוצר</w:t>
      </w:r>
      <w:r w:rsidRPr="00D30D2F">
        <w:rPr>
          <w:rFonts w:ascii="Tahoma" w:hAnsi="Tahoma" w:cs="Tahoma" w:hint="cs"/>
          <w:sz w:val="17"/>
          <w:szCs w:val="17"/>
          <w:rtl/>
        </w:rPr>
        <w:t>ות</w:t>
      </w:r>
      <w:r w:rsidRPr="00D30D2F">
        <w:rPr>
          <w:rFonts w:ascii="Tahoma" w:hAnsi="Tahoma" w:cs="Tahoma"/>
          <w:sz w:val="17"/>
          <w:szCs w:val="17"/>
          <w:rtl/>
        </w:rPr>
        <w:t xml:space="preserve"> לבדיקה בעיקר </w:t>
      </w:r>
      <w:r w:rsidRPr="00D30D2F">
        <w:rPr>
          <w:rFonts w:ascii="Tahoma" w:hAnsi="Tahoma" w:cs="Tahoma" w:hint="cs"/>
          <w:sz w:val="17"/>
          <w:szCs w:val="17"/>
          <w:rtl/>
        </w:rPr>
        <w:t>כלי רכב</w:t>
      </w:r>
      <w:r w:rsidRPr="00D30D2F">
        <w:rPr>
          <w:rFonts w:ascii="Tahoma" w:hAnsi="Tahoma" w:cs="Tahoma"/>
          <w:sz w:val="17"/>
          <w:szCs w:val="17"/>
          <w:rtl/>
        </w:rPr>
        <w:t xml:space="preserve"> "חשודים"</w:t>
      </w:r>
      <w:r w:rsidRPr="00D30D2F">
        <w:rPr>
          <w:rFonts w:ascii="Tahoma" w:hAnsi="Tahoma" w:cs="Tahoma" w:hint="cs"/>
          <w:sz w:val="17"/>
          <w:szCs w:val="17"/>
          <w:rtl/>
        </w:rPr>
        <w:t>.</w:t>
      </w:r>
      <w:r w:rsidRPr="00D30D2F">
        <w:rPr>
          <w:rFonts w:ascii="Tahoma" w:hAnsi="Tahoma" w:cs="Tahoma"/>
          <w:sz w:val="17"/>
          <w:szCs w:val="17"/>
          <w:rtl/>
        </w:rPr>
        <w:t xml:space="preserve"> על כן, </w:t>
      </w:r>
      <w:r w:rsidRPr="00D30D2F">
        <w:rPr>
          <w:rFonts w:ascii="Tahoma" w:hAnsi="Tahoma" w:cs="Tahoma" w:hint="cs"/>
          <w:sz w:val="17"/>
          <w:szCs w:val="17"/>
          <w:rtl/>
        </w:rPr>
        <w:t>הגידול במספר</w:t>
      </w:r>
      <w:r w:rsidRPr="00D30D2F">
        <w:rPr>
          <w:rFonts w:ascii="Tahoma" w:hAnsi="Tahoma" w:cs="Tahoma"/>
          <w:sz w:val="17"/>
          <w:szCs w:val="17"/>
          <w:rtl/>
        </w:rPr>
        <w:t xml:space="preserve"> </w:t>
      </w:r>
      <w:r w:rsidRPr="00D30D2F">
        <w:rPr>
          <w:rFonts w:ascii="Tahoma" w:hAnsi="Tahoma" w:cs="Tahoma" w:hint="cs"/>
          <w:sz w:val="17"/>
          <w:szCs w:val="17"/>
          <w:rtl/>
        </w:rPr>
        <w:t>כלי הרכב</w:t>
      </w:r>
      <w:r w:rsidRPr="00D30D2F">
        <w:rPr>
          <w:rFonts w:ascii="Tahoma" w:hAnsi="Tahoma" w:cs="Tahoma"/>
          <w:sz w:val="17"/>
          <w:szCs w:val="17"/>
          <w:rtl/>
        </w:rPr>
        <w:t xml:space="preserve"> </w:t>
      </w:r>
      <w:r w:rsidRPr="00D30D2F">
        <w:rPr>
          <w:rFonts w:ascii="Tahoma" w:hAnsi="Tahoma" w:cs="Tahoma" w:hint="cs"/>
          <w:sz w:val="17"/>
          <w:szCs w:val="17"/>
          <w:rtl/>
        </w:rPr>
        <w:t>שאינם</w:t>
      </w:r>
      <w:r w:rsidRPr="00D30D2F">
        <w:rPr>
          <w:rFonts w:ascii="Tahoma" w:hAnsi="Tahoma" w:cs="Tahoma"/>
          <w:sz w:val="17"/>
          <w:szCs w:val="17"/>
          <w:rtl/>
        </w:rPr>
        <w:t xml:space="preserve"> </w:t>
      </w:r>
      <w:r w:rsidRPr="00D30D2F">
        <w:rPr>
          <w:rFonts w:ascii="Tahoma" w:hAnsi="Tahoma" w:cs="Tahoma" w:hint="cs"/>
          <w:sz w:val="17"/>
          <w:szCs w:val="17"/>
          <w:rtl/>
        </w:rPr>
        <w:t>תקינים</w:t>
      </w:r>
      <w:r w:rsidRPr="00D30D2F">
        <w:rPr>
          <w:rFonts w:ascii="Tahoma" w:hAnsi="Tahoma" w:cs="Tahoma"/>
          <w:sz w:val="17"/>
          <w:szCs w:val="17"/>
          <w:rtl/>
        </w:rPr>
        <w:t xml:space="preserve"> </w:t>
      </w:r>
      <w:r w:rsidRPr="00D30D2F">
        <w:rPr>
          <w:rFonts w:ascii="Tahoma" w:hAnsi="Tahoma" w:cs="Tahoma" w:hint="cs"/>
          <w:sz w:val="17"/>
          <w:szCs w:val="17"/>
          <w:rtl/>
        </w:rPr>
        <w:t>מצביע</w:t>
      </w:r>
      <w:r w:rsidRPr="00D30D2F">
        <w:rPr>
          <w:rFonts w:ascii="Tahoma" w:hAnsi="Tahoma" w:cs="Tahoma"/>
          <w:sz w:val="17"/>
          <w:szCs w:val="17"/>
          <w:rtl/>
        </w:rPr>
        <w:t xml:space="preserve"> </w:t>
      </w:r>
      <w:r w:rsidRPr="00D30D2F">
        <w:rPr>
          <w:rFonts w:ascii="Tahoma" w:hAnsi="Tahoma" w:cs="Tahoma" w:hint="cs"/>
          <w:sz w:val="17"/>
          <w:szCs w:val="17"/>
          <w:rtl/>
        </w:rPr>
        <w:t>להערכתו</w:t>
      </w:r>
      <w:r w:rsidRPr="00D30D2F">
        <w:rPr>
          <w:rFonts w:ascii="Tahoma" w:hAnsi="Tahoma" w:cs="Tahoma"/>
          <w:sz w:val="17"/>
          <w:szCs w:val="17"/>
          <w:rtl/>
        </w:rPr>
        <w:t xml:space="preserve"> על תפקוד</w:t>
      </w:r>
      <w:r w:rsidRPr="00D30D2F">
        <w:rPr>
          <w:rFonts w:ascii="Tahoma" w:hAnsi="Tahoma" w:cs="Tahoma" w:hint="cs"/>
          <w:sz w:val="17"/>
          <w:szCs w:val="17"/>
          <w:rtl/>
        </w:rPr>
        <w:t>ן</w:t>
      </w:r>
      <w:r w:rsidRPr="00D30D2F">
        <w:rPr>
          <w:rFonts w:ascii="Tahoma" w:hAnsi="Tahoma" w:cs="Tahoma"/>
          <w:sz w:val="17"/>
          <w:szCs w:val="17"/>
          <w:rtl/>
        </w:rPr>
        <w:t xml:space="preserve"> היעיל של </w:t>
      </w:r>
      <w:r w:rsidRPr="00D30D2F">
        <w:rPr>
          <w:rFonts w:ascii="Tahoma" w:hAnsi="Tahoma" w:cs="Tahoma" w:hint="cs"/>
          <w:sz w:val="17"/>
          <w:szCs w:val="17"/>
          <w:rtl/>
        </w:rPr>
        <w:t>ניידות</w:t>
      </w:r>
      <w:r w:rsidRPr="00D30D2F">
        <w:rPr>
          <w:rFonts w:ascii="Tahoma" w:hAnsi="Tahoma" w:cs="Tahoma"/>
          <w:sz w:val="17"/>
          <w:szCs w:val="17"/>
          <w:rtl/>
        </w:rPr>
        <w:t xml:space="preserve"> </w:t>
      </w:r>
      <w:r w:rsidRPr="00D30D2F">
        <w:rPr>
          <w:rFonts w:ascii="Tahoma" w:hAnsi="Tahoma" w:cs="Tahoma" w:hint="cs"/>
          <w:sz w:val="17"/>
          <w:szCs w:val="17"/>
          <w:rtl/>
        </w:rPr>
        <w:t>הבטיחות</w:t>
      </w:r>
      <w:r w:rsidRPr="00D30D2F">
        <w:rPr>
          <w:rFonts w:ascii="Tahoma" w:hAnsi="Tahoma" w:cs="Tahoma"/>
          <w:sz w:val="17"/>
          <w:szCs w:val="17"/>
          <w:rtl/>
        </w:rPr>
        <w:t xml:space="preserve"> ולא בהכרח על גידול </w:t>
      </w:r>
      <w:r w:rsidRPr="00D30D2F">
        <w:rPr>
          <w:rFonts w:ascii="Tahoma" w:hAnsi="Tahoma" w:cs="Tahoma" w:hint="cs"/>
          <w:sz w:val="17"/>
          <w:szCs w:val="17"/>
          <w:rtl/>
        </w:rPr>
        <w:t>במספר</w:t>
      </w:r>
      <w:r w:rsidRPr="00D30D2F">
        <w:rPr>
          <w:rFonts w:ascii="Tahoma" w:hAnsi="Tahoma" w:cs="Tahoma"/>
          <w:sz w:val="17"/>
          <w:szCs w:val="17"/>
          <w:rtl/>
        </w:rPr>
        <w:t xml:space="preserve"> </w:t>
      </w:r>
      <w:r w:rsidRPr="00D30D2F">
        <w:rPr>
          <w:rFonts w:ascii="Tahoma" w:hAnsi="Tahoma" w:cs="Tahoma" w:hint="cs"/>
          <w:sz w:val="17"/>
          <w:szCs w:val="17"/>
          <w:rtl/>
        </w:rPr>
        <w:t xml:space="preserve">כלי הרכב שאינם </w:t>
      </w:r>
      <w:r w:rsidRPr="00D30D2F">
        <w:rPr>
          <w:rFonts w:ascii="Tahoma" w:hAnsi="Tahoma" w:cs="Tahoma"/>
          <w:sz w:val="17"/>
          <w:szCs w:val="17"/>
          <w:rtl/>
        </w:rPr>
        <w:t xml:space="preserve">תקינים. </w:t>
      </w:r>
      <w:r w:rsidRPr="00D30D2F">
        <w:rPr>
          <w:rFonts w:ascii="Tahoma" w:hAnsi="Tahoma" w:cs="Tahoma" w:hint="cs"/>
          <w:sz w:val="17"/>
          <w:szCs w:val="17"/>
          <w:rtl/>
        </w:rPr>
        <w:t>המשרד</w:t>
      </w:r>
      <w:r w:rsidRPr="00D30D2F">
        <w:rPr>
          <w:rFonts w:ascii="Tahoma" w:hAnsi="Tahoma" w:cs="Tahoma"/>
          <w:sz w:val="17"/>
          <w:szCs w:val="17"/>
          <w:rtl/>
        </w:rPr>
        <w:t xml:space="preserve"> </w:t>
      </w:r>
      <w:r w:rsidRPr="00D30D2F">
        <w:rPr>
          <w:rFonts w:ascii="Tahoma" w:hAnsi="Tahoma" w:cs="Tahoma" w:hint="cs"/>
          <w:sz w:val="17"/>
          <w:szCs w:val="17"/>
          <w:rtl/>
        </w:rPr>
        <w:t>הוסיף</w:t>
      </w:r>
      <w:r w:rsidRPr="00D30D2F">
        <w:rPr>
          <w:rFonts w:ascii="Tahoma" w:hAnsi="Tahoma" w:cs="Tahoma"/>
          <w:sz w:val="17"/>
          <w:szCs w:val="17"/>
          <w:rtl/>
        </w:rPr>
        <w:t xml:space="preserve"> כי הוא מקדם את חוק רישוי שירותים לרכב</w:t>
      </w:r>
      <w:r>
        <w:rPr>
          <w:rStyle w:val="FootnoteReference"/>
          <w:rFonts w:ascii="Tahoma" w:hAnsi="Tahoma" w:cs="Tahoma"/>
          <w:sz w:val="17"/>
          <w:szCs w:val="17"/>
          <w:rtl/>
        </w:rPr>
        <w:footnoteReference w:id="25"/>
      </w:r>
      <w:r w:rsidRPr="00D30D2F">
        <w:rPr>
          <w:rFonts w:ascii="Tahoma" w:hAnsi="Tahoma" w:cs="Tahoma"/>
          <w:sz w:val="17"/>
          <w:szCs w:val="17"/>
          <w:rtl/>
        </w:rPr>
        <w:t xml:space="preserve">, המסדיר את </w:t>
      </w:r>
      <w:r w:rsidRPr="00D30D2F">
        <w:rPr>
          <w:rFonts w:ascii="Tahoma" w:hAnsi="Tahoma" w:cs="Tahoma" w:hint="cs"/>
          <w:sz w:val="17"/>
          <w:szCs w:val="17"/>
          <w:rtl/>
        </w:rPr>
        <w:t xml:space="preserve">כל היבטיו של </w:t>
      </w:r>
      <w:r w:rsidRPr="00D30D2F">
        <w:rPr>
          <w:rFonts w:ascii="Tahoma" w:hAnsi="Tahoma" w:cs="Tahoma"/>
          <w:sz w:val="17"/>
          <w:szCs w:val="17"/>
          <w:rtl/>
        </w:rPr>
        <w:t>ענף הרכב</w:t>
      </w:r>
      <w:r w:rsidRPr="00D30D2F">
        <w:rPr>
          <w:rFonts w:ascii="Tahoma" w:hAnsi="Tahoma" w:cs="Tahoma" w:hint="cs"/>
          <w:sz w:val="17"/>
          <w:szCs w:val="17"/>
          <w:rtl/>
        </w:rPr>
        <w:t>,</w:t>
      </w:r>
      <w:r w:rsidRPr="00D30D2F">
        <w:rPr>
          <w:rFonts w:ascii="Tahoma" w:hAnsi="Tahoma" w:cs="Tahoma"/>
          <w:sz w:val="17"/>
          <w:szCs w:val="17"/>
          <w:rtl/>
        </w:rPr>
        <w:t xml:space="preserve"> </w:t>
      </w:r>
      <w:r w:rsidRPr="00D30D2F">
        <w:rPr>
          <w:rFonts w:ascii="Tahoma" w:hAnsi="Tahoma" w:cs="Tahoma" w:hint="cs"/>
          <w:sz w:val="17"/>
          <w:szCs w:val="17"/>
          <w:rtl/>
        </w:rPr>
        <w:t xml:space="preserve">וכולל בין השאר, </w:t>
      </w:r>
      <w:r w:rsidRPr="00D30D2F">
        <w:rPr>
          <w:rFonts w:ascii="Tahoma" w:hAnsi="Tahoma" w:cs="Tahoma"/>
          <w:sz w:val="17"/>
          <w:szCs w:val="17"/>
          <w:rtl/>
        </w:rPr>
        <w:t>הגברת התחרותיות בענף הרכב</w:t>
      </w:r>
      <w:r w:rsidRPr="00D30D2F">
        <w:rPr>
          <w:rFonts w:ascii="Tahoma" w:hAnsi="Tahoma" w:cs="Tahoma" w:hint="cs"/>
          <w:sz w:val="17"/>
          <w:szCs w:val="17"/>
          <w:rtl/>
        </w:rPr>
        <w:t>,</w:t>
      </w:r>
      <w:r w:rsidRPr="00D30D2F">
        <w:rPr>
          <w:rFonts w:ascii="Tahoma" w:hAnsi="Tahoma" w:cs="Tahoma"/>
          <w:sz w:val="17"/>
          <w:szCs w:val="17"/>
          <w:rtl/>
        </w:rPr>
        <w:t xml:space="preserve"> </w:t>
      </w:r>
      <w:r w:rsidRPr="00D30D2F">
        <w:rPr>
          <w:rFonts w:ascii="Tahoma" w:hAnsi="Tahoma" w:cs="Tahoma" w:hint="cs"/>
          <w:sz w:val="17"/>
          <w:szCs w:val="17"/>
          <w:rtl/>
        </w:rPr>
        <w:t>שיגרום להערכתו להגדלת מספרם של</w:t>
      </w:r>
      <w:r w:rsidRPr="00D30D2F">
        <w:rPr>
          <w:rFonts w:ascii="Tahoma" w:hAnsi="Tahoma" w:cs="Tahoma"/>
          <w:sz w:val="17"/>
          <w:szCs w:val="17"/>
          <w:rtl/>
        </w:rPr>
        <w:t xml:space="preserve"> </w:t>
      </w:r>
      <w:r w:rsidRPr="00D30D2F">
        <w:rPr>
          <w:rFonts w:ascii="Tahoma" w:hAnsi="Tahoma" w:cs="Tahoma" w:hint="cs"/>
          <w:sz w:val="17"/>
          <w:szCs w:val="17"/>
          <w:rtl/>
        </w:rPr>
        <w:t>כלי</w:t>
      </w:r>
      <w:r w:rsidRPr="00D30D2F">
        <w:rPr>
          <w:rFonts w:ascii="Tahoma" w:hAnsi="Tahoma" w:cs="Tahoma"/>
          <w:sz w:val="17"/>
          <w:szCs w:val="17"/>
          <w:rtl/>
        </w:rPr>
        <w:t xml:space="preserve"> </w:t>
      </w:r>
      <w:r w:rsidRPr="00D30D2F">
        <w:rPr>
          <w:rFonts w:ascii="Tahoma" w:hAnsi="Tahoma" w:cs="Tahoma" w:hint="cs"/>
          <w:sz w:val="17"/>
          <w:szCs w:val="17"/>
          <w:rtl/>
        </w:rPr>
        <w:t>הרכב</w:t>
      </w:r>
      <w:r w:rsidRPr="00D30D2F">
        <w:rPr>
          <w:rFonts w:ascii="Tahoma" w:hAnsi="Tahoma" w:cs="Tahoma"/>
          <w:sz w:val="17"/>
          <w:szCs w:val="17"/>
          <w:rtl/>
        </w:rPr>
        <w:t xml:space="preserve"> </w:t>
      </w:r>
      <w:r w:rsidRPr="00D30D2F">
        <w:rPr>
          <w:rFonts w:ascii="Tahoma" w:hAnsi="Tahoma" w:cs="Tahoma" w:hint="cs"/>
          <w:sz w:val="17"/>
          <w:szCs w:val="17"/>
          <w:rtl/>
        </w:rPr>
        <w:t>החדשים הבטיחותיים</w:t>
      </w:r>
      <w:r w:rsidRPr="00D30D2F">
        <w:rPr>
          <w:rFonts w:ascii="Tahoma" w:hAnsi="Tahoma" w:cs="Tahoma"/>
          <w:sz w:val="17"/>
          <w:szCs w:val="17"/>
          <w:rtl/>
        </w:rPr>
        <w:t xml:space="preserve"> </w:t>
      </w:r>
      <w:r w:rsidRPr="00D30D2F">
        <w:rPr>
          <w:rFonts w:ascii="Tahoma" w:hAnsi="Tahoma" w:cs="Tahoma" w:hint="cs"/>
          <w:sz w:val="17"/>
          <w:szCs w:val="17"/>
          <w:rtl/>
        </w:rPr>
        <w:t>יותר</w:t>
      </w:r>
      <w:r w:rsidRPr="00D30D2F">
        <w:rPr>
          <w:rFonts w:ascii="Tahoma" w:hAnsi="Tahoma" w:cs="Tahoma"/>
          <w:sz w:val="17"/>
          <w:szCs w:val="17"/>
          <w:rtl/>
        </w:rPr>
        <w:t>.</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D30D2F">
        <w:rPr>
          <w:rFonts w:hint="cs"/>
          <w:rtl/>
        </w:rPr>
        <w:t>לדעת</w:t>
      </w:r>
      <w:r w:rsidRPr="00D30D2F">
        <w:rPr>
          <w:rtl/>
        </w:rPr>
        <w:t xml:space="preserve"> </w:t>
      </w:r>
      <w:r w:rsidRPr="00D30D2F">
        <w:rPr>
          <w:rFonts w:hint="cs"/>
          <w:rtl/>
        </w:rPr>
        <w:t>משרד</w:t>
      </w:r>
      <w:r w:rsidRPr="00D30D2F">
        <w:rPr>
          <w:rtl/>
        </w:rPr>
        <w:t xml:space="preserve"> </w:t>
      </w:r>
      <w:r w:rsidRPr="00D30D2F">
        <w:rPr>
          <w:rFonts w:hint="cs"/>
          <w:rtl/>
        </w:rPr>
        <w:t>מבקר</w:t>
      </w:r>
      <w:r w:rsidRPr="00D30D2F">
        <w:rPr>
          <w:rtl/>
        </w:rPr>
        <w:t xml:space="preserve"> </w:t>
      </w:r>
      <w:r w:rsidRPr="00D30D2F">
        <w:rPr>
          <w:rFonts w:hint="cs"/>
          <w:rtl/>
        </w:rPr>
        <w:t>המדינה</w:t>
      </w:r>
      <w:r w:rsidRPr="00D30D2F">
        <w:rPr>
          <w:rtl/>
        </w:rPr>
        <w:t xml:space="preserve">, על </w:t>
      </w:r>
      <w:r w:rsidRPr="00D30D2F">
        <w:rPr>
          <w:rFonts w:hint="cs"/>
          <w:rtl/>
        </w:rPr>
        <w:t>משרד</w:t>
      </w:r>
      <w:r w:rsidRPr="00D30D2F">
        <w:rPr>
          <w:rtl/>
        </w:rPr>
        <w:t xml:space="preserve"> </w:t>
      </w:r>
      <w:r w:rsidRPr="00D30D2F">
        <w:rPr>
          <w:rFonts w:hint="cs"/>
          <w:rtl/>
        </w:rPr>
        <w:t>התחבורה</w:t>
      </w:r>
      <w:r w:rsidRPr="00D30D2F">
        <w:rPr>
          <w:rtl/>
        </w:rPr>
        <w:t xml:space="preserve"> </w:t>
      </w:r>
      <w:r w:rsidRPr="00D30D2F">
        <w:rPr>
          <w:rFonts w:hint="cs"/>
          <w:rtl/>
        </w:rPr>
        <w:t>לבצע את מספר</w:t>
      </w:r>
      <w:r w:rsidRPr="00D30D2F">
        <w:rPr>
          <w:rtl/>
        </w:rPr>
        <w:t xml:space="preserve"> </w:t>
      </w:r>
      <w:r w:rsidRPr="00D30D2F">
        <w:rPr>
          <w:rFonts w:hint="cs"/>
          <w:rtl/>
        </w:rPr>
        <w:t>בדיקות</w:t>
      </w:r>
      <w:r w:rsidRPr="00D30D2F">
        <w:rPr>
          <w:rtl/>
        </w:rPr>
        <w:t xml:space="preserve"> </w:t>
      </w:r>
      <w:r w:rsidRPr="00D30D2F">
        <w:rPr>
          <w:rFonts w:hint="cs"/>
          <w:rtl/>
        </w:rPr>
        <w:t>הרכב</w:t>
      </w:r>
      <w:r w:rsidRPr="00D30D2F">
        <w:rPr>
          <w:rtl/>
        </w:rPr>
        <w:t xml:space="preserve"> </w:t>
      </w:r>
      <w:r w:rsidRPr="00D30D2F">
        <w:rPr>
          <w:rFonts w:hint="cs"/>
          <w:rtl/>
        </w:rPr>
        <w:t>שנקבעו בהסכם</w:t>
      </w:r>
      <w:r w:rsidRPr="00D30D2F">
        <w:rPr>
          <w:rtl/>
        </w:rPr>
        <w:t xml:space="preserve"> </w:t>
      </w:r>
      <w:r w:rsidRPr="00D30D2F">
        <w:rPr>
          <w:rFonts w:hint="cs"/>
          <w:rtl/>
        </w:rPr>
        <w:t>עם</w:t>
      </w:r>
      <w:r w:rsidRPr="00D30D2F">
        <w:rPr>
          <w:rtl/>
        </w:rPr>
        <w:t xml:space="preserve"> </w:t>
      </w:r>
      <w:r w:rsidRPr="00D30D2F">
        <w:rPr>
          <w:rFonts w:hint="cs"/>
          <w:rtl/>
        </w:rPr>
        <w:t>הרשות</w:t>
      </w:r>
      <w:r w:rsidRPr="00D30D2F">
        <w:rPr>
          <w:rtl/>
        </w:rPr>
        <w:t xml:space="preserve"> </w:t>
      </w:r>
      <w:r w:rsidRPr="00D30D2F">
        <w:rPr>
          <w:rFonts w:hint="cs"/>
          <w:rtl/>
        </w:rPr>
        <w:t>ולוודא</w:t>
      </w:r>
      <w:r w:rsidRPr="00D30D2F">
        <w:rPr>
          <w:rtl/>
        </w:rPr>
        <w:t xml:space="preserve"> </w:t>
      </w:r>
      <w:r w:rsidRPr="00D30D2F">
        <w:rPr>
          <w:rFonts w:hint="cs"/>
          <w:rtl/>
        </w:rPr>
        <w:t>כי</w:t>
      </w:r>
      <w:r w:rsidRPr="00D30D2F">
        <w:rPr>
          <w:rtl/>
        </w:rPr>
        <w:t xml:space="preserve"> </w:t>
      </w:r>
      <w:r w:rsidRPr="00D30D2F">
        <w:rPr>
          <w:rFonts w:hint="cs"/>
          <w:rtl/>
        </w:rPr>
        <w:t>הסיבה</w:t>
      </w:r>
      <w:r w:rsidRPr="00D30D2F">
        <w:rPr>
          <w:rtl/>
        </w:rPr>
        <w:t xml:space="preserve"> </w:t>
      </w:r>
      <w:r w:rsidRPr="00D30D2F">
        <w:rPr>
          <w:rFonts w:hint="cs"/>
          <w:rtl/>
        </w:rPr>
        <w:t>להפחתת מספר</w:t>
      </w:r>
      <w:r w:rsidRPr="00D30D2F">
        <w:rPr>
          <w:rtl/>
        </w:rPr>
        <w:t xml:space="preserve"> </w:t>
      </w:r>
      <w:r w:rsidRPr="00D30D2F">
        <w:rPr>
          <w:rFonts w:hint="cs"/>
          <w:rtl/>
        </w:rPr>
        <w:t>כלי</w:t>
      </w:r>
      <w:r w:rsidRPr="00D30D2F">
        <w:rPr>
          <w:rtl/>
        </w:rPr>
        <w:t xml:space="preserve"> </w:t>
      </w:r>
      <w:r w:rsidRPr="00D30D2F">
        <w:rPr>
          <w:rFonts w:hint="cs"/>
          <w:rtl/>
        </w:rPr>
        <w:t>הרכב</w:t>
      </w:r>
      <w:r w:rsidRPr="00D30D2F">
        <w:rPr>
          <w:rtl/>
        </w:rPr>
        <w:t xml:space="preserve"> </w:t>
      </w:r>
      <w:r w:rsidRPr="00D30D2F">
        <w:rPr>
          <w:rFonts w:hint="cs"/>
          <w:rtl/>
        </w:rPr>
        <w:t>התקינים</w:t>
      </w:r>
      <w:r w:rsidRPr="00D30D2F">
        <w:rPr>
          <w:rtl/>
        </w:rPr>
        <w:t xml:space="preserve"> </w:t>
      </w:r>
      <w:r w:rsidRPr="00D30D2F">
        <w:rPr>
          <w:rFonts w:hint="cs"/>
          <w:rtl/>
        </w:rPr>
        <w:t>אכן</w:t>
      </w:r>
      <w:r w:rsidRPr="00D30D2F">
        <w:rPr>
          <w:rtl/>
        </w:rPr>
        <w:t xml:space="preserve"> </w:t>
      </w:r>
      <w:r w:rsidRPr="00D30D2F">
        <w:rPr>
          <w:rFonts w:hint="cs"/>
          <w:rtl/>
        </w:rPr>
        <w:t>נובעת מ</w:t>
      </w:r>
      <w:r w:rsidRPr="00D30D2F">
        <w:rPr>
          <w:rtl/>
        </w:rPr>
        <w:t>יעילות פעילות</w:t>
      </w:r>
      <w:r w:rsidRPr="00D30D2F">
        <w:rPr>
          <w:rFonts w:hint="cs"/>
          <w:rtl/>
        </w:rPr>
        <w:t>ן של</w:t>
      </w:r>
      <w:r w:rsidRPr="00D30D2F">
        <w:rPr>
          <w:rtl/>
        </w:rPr>
        <w:t xml:space="preserve"> </w:t>
      </w:r>
      <w:r w:rsidRPr="00D30D2F">
        <w:rPr>
          <w:rFonts w:hint="cs"/>
          <w:rtl/>
        </w:rPr>
        <w:t>ניידות</w:t>
      </w:r>
      <w:r w:rsidRPr="00D30D2F">
        <w:rPr>
          <w:rtl/>
        </w:rPr>
        <w:t xml:space="preserve"> הבטיחות </w:t>
      </w:r>
      <w:r w:rsidRPr="00D30D2F">
        <w:rPr>
          <w:rFonts w:hint="cs"/>
          <w:rtl/>
        </w:rPr>
        <w:t>ולא</w:t>
      </w:r>
      <w:r w:rsidRPr="00D30D2F">
        <w:rPr>
          <w:rtl/>
        </w:rPr>
        <w:t xml:space="preserve"> </w:t>
      </w:r>
      <w:r w:rsidRPr="00D30D2F">
        <w:rPr>
          <w:rFonts w:hint="cs"/>
          <w:rtl/>
        </w:rPr>
        <w:t>מירידה</w:t>
      </w:r>
      <w:r w:rsidRPr="00D30D2F">
        <w:rPr>
          <w:rtl/>
        </w:rPr>
        <w:t xml:space="preserve"> </w:t>
      </w:r>
      <w:r w:rsidRPr="00D30D2F">
        <w:rPr>
          <w:rFonts w:hint="cs"/>
          <w:rtl/>
        </w:rPr>
        <w:t>ברמת</w:t>
      </w:r>
      <w:r w:rsidRPr="00D30D2F">
        <w:rPr>
          <w:rtl/>
        </w:rPr>
        <w:t xml:space="preserve"> </w:t>
      </w:r>
      <w:r w:rsidRPr="00D30D2F">
        <w:rPr>
          <w:rFonts w:hint="cs"/>
          <w:rtl/>
        </w:rPr>
        <w:t>התחזוקה</w:t>
      </w:r>
      <w:r w:rsidRPr="00D30D2F">
        <w:rPr>
          <w:rtl/>
        </w:rPr>
        <w:t xml:space="preserve"> </w:t>
      </w:r>
      <w:r w:rsidRPr="00D30D2F">
        <w:rPr>
          <w:rFonts w:hint="cs"/>
          <w:rtl/>
        </w:rPr>
        <w:t>של</w:t>
      </w:r>
      <w:r w:rsidRPr="00D30D2F">
        <w:rPr>
          <w:rtl/>
        </w:rPr>
        <w:t xml:space="preserve"> </w:t>
      </w:r>
      <w:r w:rsidRPr="00D30D2F">
        <w:rPr>
          <w:rFonts w:hint="cs"/>
          <w:rtl/>
        </w:rPr>
        <w:t>הרכבים</w:t>
      </w:r>
      <w:r w:rsidRPr="00D30D2F">
        <w:rPr>
          <w:rtl/>
        </w:rPr>
        <w:t>.</w:t>
      </w:r>
      <w:r w:rsidRPr="00D30D2F">
        <w:rPr>
          <w:rFonts w:hint="cs"/>
          <w:rtl/>
        </w:rPr>
        <w:t xml:space="preserve"> </w:t>
      </w:r>
    </w:p>
    <w:p w:rsidR="0053336A" w:rsidRPr="00773D42" w:rsidP="00773D42">
      <w:pPr>
        <w:pStyle w:val="KOT7"/>
        <w:rPr>
          <w:rtl/>
        </w:rPr>
      </w:pPr>
      <w:bookmarkStart w:id="10" w:name="_Toc447531471"/>
      <w:r w:rsidRPr="00773D42">
        <w:rPr>
          <w:rFonts w:hint="eastAsia"/>
          <w:rtl/>
        </w:rPr>
        <w:t>בדיקת</w:t>
      </w:r>
      <w:r w:rsidRPr="00773D42">
        <w:rPr>
          <w:rtl/>
        </w:rPr>
        <w:t xml:space="preserve"> </w:t>
      </w:r>
      <w:r w:rsidRPr="00773D42">
        <w:rPr>
          <w:rFonts w:hint="cs"/>
          <w:rtl/>
        </w:rPr>
        <w:t xml:space="preserve">תקינותם של </w:t>
      </w:r>
      <w:r w:rsidRPr="00773D42">
        <w:rPr>
          <w:rFonts w:hint="eastAsia"/>
          <w:rtl/>
        </w:rPr>
        <w:t>אוטובוסים</w:t>
      </w:r>
      <w:r w:rsidRPr="00773D42">
        <w:rPr>
          <w:rtl/>
        </w:rPr>
        <w:t xml:space="preserve"> </w:t>
      </w:r>
      <w:r w:rsidRPr="00773D42">
        <w:rPr>
          <w:rFonts w:hint="eastAsia"/>
          <w:rtl/>
        </w:rPr>
        <w:t>המסיעים</w:t>
      </w:r>
      <w:r w:rsidRPr="00773D42">
        <w:rPr>
          <w:rtl/>
        </w:rPr>
        <w:t xml:space="preserve"> </w:t>
      </w:r>
      <w:r w:rsidRPr="00773D42">
        <w:rPr>
          <w:rFonts w:hint="eastAsia"/>
          <w:rtl/>
        </w:rPr>
        <w:t>ילדים</w:t>
      </w:r>
      <w:bookmarkEnd w:id="10"/>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ניידות</w:t>
      </w:r>
      <w:r w:rsidRPr="00D30D2F">
        <w:rPr>
          <w:rFonts w:ascii="Tahoma" w:hAnsi="Tahoma" w:cs="Tahoma"/>
          <w:sz w:val="17"/>
          <w:szCs w:val="17"/>
          <w:rtl/>
        </w:rPr>
        <w:t xml:space="preserve"> הבטיחות בדקו במהלך חודשי הקיץ </w:t>
      </w:r>
      <w:r w:rsidRPr="00D30D2F">
        <w:rPr>
          <w:rFonts w:ascii="Tahoma" w:hAnsi="Tahoma" w:cs="Tahoma" w:hint="cs"/>
          <w:sz w:val="17"/>
          <w:szCs w:val="17"/>
          <w:rtl/>
        </w:rPr>
        <w:t xml:space="preserve">את תקינותם של </w:t>
      </w:r>
      <w:r w:rsidRPr="00D30D2F">
        <w:rPr>
          <w:rFonts w:ascii="Tahoma" w:hAnsi="Tahoma" w:cs="Tahoma"/>
          <w:sz w:val="17"/>
          <w:szCs w:val="17"/>
          <w:rtl/>
        </w:rPr>
        <w:t xml:space="preserve">אוטובוסים שהסיעו ילדי קייטנות. להלן בלוח 9 </w:t>
      </w:r>
      <w:r w:rsidRPr="00D30D2F">
        <w:rPr>
          <w:rFonts w:ascii="Tahoma" w:hAnsi="Tahoma" w:cs="Tahoma" w:hint="cs"/>
          <w:sz w:val="17"/>
          <w:szCs w:val="17"/>
          <w:rtl/>
        </w:rPr>
        <w:t>נתונים</w:t>
      </w:r>
      <w:r w:rsidRPr="00D30D2F">
        <w:rPr>
          <w:rFonts w:ascii="Tahoma" w:hAnsi="Tahoma" w:cs="Tahoma"/>
          <w:sz w:val="17"/>
          <w:szCs w:val="17"/>
          <w:rtl/>
        </w:rPr>
        <w:t xml:space="preserve"> </w:t>
      </w:r>
      <w:r w:rsidRPr="00D30D2F">
        <w:rPr>
          <w:rFonts w:ascii="Tahoma" w:hAnsi="Tahoma" w:cs="Tahoma" w:hint="cs"/>
          <w:sz w:val="17"/>
          <w:szCs w:val="17"/>
          <w:rtl/>
        </w:rPr>
        <w:t>על</w:t>
      </w:r>
      <w:r w:rsidRPr="00D30D2F">
        <w:rPr>
          <w:rFonts w:ascii="Tahoma" w:hAnsi="Tahoma" w:cs="Tahoma"/>
          <w:sz w:val="17"/>
          <w:szCs w:val="17"/>
          <w:rtl/>
        </w:rPr>
        <w:t xml:space="preserve"> </w:t>
      </w:r>
      <w:r w:rsidRPr="00D30D2F">
        <w:rPr>
          <w:rFonts w:ascii="Tahoma" w:hAnsi="Tahoma" w:cs="Tahoma" w:hint="cs"/>
          <w:sz w:val="17"/>
          <w:szCs w:val="17"/>
          <w:rtl/>
        </w:rPr>
        <w:t>היקף</w:t>
      </w:r>
      <w:r w:rsidRPr="00D30D2F">
        <w:rPr>
          <w:rFonts w:ascii="Tahoma" w:hAnsi="Tahoma" w:cs="Tahoma"/>
          <w:sz w:val="17"/>
          <w:szCs w:val="17"/>
          <w:rtl/>
        </w:rPr>
        <w:t xml:space="preserve"> </w:t>
      </w:r>
      <w:r w:rsidRPr="00D30D2F">
        <w:rPr>
          <w:rFonts w:ascii="Tahoma" w:hAnsi="Tahoma" w:cs="Tahoma" w:hint="cs"/>
          <w:sz w:val="17"/>
          <w:szCs w:val="17"/>
          <w:rtl/>
        </w:rPr>
        <w:t>הבדיקות</w:t>
      </w:r>
      <w:r w:rsidRPr="00D30D2F">
        <w:rPr>
          <w:rFonts w:ascii="Tahoma" w:hAnsi="Tahoma" w:cs="Tahoma"/>
          <w:sz w:val="17"/>
          <w:szCs w:val="17"/>
          <w:rtl/>
        </w:rPr>
        <w:t xml:space="preserve"> </w:t>
      </w:r>
      <w:r w:rsidRPr="00D30D2F">
        <w:rPr>
          <w:rFonts w:ascii="Tahoma" w:hAnsi="Tahoma" w:cs="Tahoma" w:hint="cs"/>
          <w:sz w:val="17"/>
          <w:szCs w:val="17"/>
          <w:rtl/>
        </w:rPr>
        <w:t>ותוצאותיהן</w:t>
      </w:r>
      <w:r w:rsidRPr="00D30D2F">
        <w:rPr>
          <w:rFonts w:ascii="Tahoma" w:hAnsi="Tahoma" w:cs="Tahoma"/>
          <w:sz w:val="17"/>
          <w:szCs w:val="17"/>
          <w:rtl/>
        </w:rPr>
        <w:t xml:space="preserve"> </w:t>
      </w:r>
      <w:r w:rsidRPr="00D30D2F">
        <w:rPr>
          <w:rFonts w:ascii="Tahoma" w:hAnsi="Tahoma" w:cs="Tahoma" w:hint="cs"/>
          <w:sz w:val="17"/>
          <w:szCs w:val="17"/>
          <w:rtl/>
        </w:rPr>
        <w:t>בשנים</w:t>
      </w:r>
      <w:r w:rsidRPr="00D30D2F">
        <w:rPr>
          <w:rFonts w:ascii="Tahoma" w:hAnsi="Tahoma" w:cs="Tahoma"/>
          <w:sz w:val="17"/>
          <w:szCs w:val="17"/>
          <w:rtl/>
        </w:rPr>
        <w:t xml:space="preserve"> </w:t>
      </w:r>
      <w:r w:rsidRPr="00D30D2F">
        <w:rPr>
          <w:rFonts w:ascii="Tahoma" w:hAnsi="Tahoma" w:cs="Tahoma" w:hint="cs"/>
          <w:sz w:val="17"/>
          <w:szCs w:val="17"/>
          <w:rtl/>
        </w:rPr>
        <w:t>2013 ו-2014.</w:t>
      </w:r>
    </w:p>
    <w:p w:rsidR="0053336A" w:rsidP="00952B6C">
      <w:pPr>
        <w:pStyle w:val="tab-name"/>
        <w:rPr>
          <w:b/>
          <w:bCs/>
          <w:rtl/>
        </w:rPr>
      </w:pPr>
      <w:r w:rsidRPr="00D30D2F">
        <w:rPr>
          <w:rFonts w:hint="cs"/>
          <w:rtl/>
        </w:rPr>
        <w:t>לוח</w:t>
      </w:r>
      <w:r w:rsidRPr="00D30D2F">
        <w:rPr>
          <w:rtl/>
        </w:rPr>
        <w:t xml:space="preserve"> 9</w:t>
      </w:r>
      <w:r w:rsidR="007E5505">
        <w:t xml:space="preserve">: </w:t>
      </w:r>
      <w:r w:rsidRPr="007E5505">
        <w:rPr>
          <w:rFonts w:hint="cs"/>
          <w:b/>
          <w:bCs/>
          <w:rtl/>
        </w:rPr>
        <w:t>ממצאי</w:t>
      </w:r>
      <w:r w:rsidRPr="007E5505">
        <w:rPr>
          <w:b/>
          <w:bCs/>
          <w:rtl/>
        </w:rPr>
        <w:t xml:space="preserve"> </w:t>
      </w:r>
      <w:r w:rsidRPr="007E5505">
        <w:rPr>
          <w:rFonts w:hint="cs"/>
          <w:b/>
          <w:bCs/>
          <w:rtl/>
        </w:rPr>
        <w:t>בדיקת</w:t>
      </w:r>
      <w:r w:rsidRPr="007E5505">
        <w:rPr>
          <w:b/>
          <w:bCs/>
          <w:rtl/>
        </w:rPr>
        <w:t xml:space="preserve"> </w:t>
      </w:r>
      <w:r w:rsidRPr="007E5505">
        <w:rPr>
          <w:rFonts w:hint="cs"/>
          <w:b/>
          <w:bCs/>
          <w:rtl/>
        </w:rPr>
        <w:t>אוטובוסים</w:t>
      </w:r>
      <w:r w:rsidRPr="007E5505">
        <w:rPr>
          <w:b/>
          <w:bCs/>
          <w:rtl/>
        </w:rPr>
        <w:t xml:space="preserve"> - </w:t>
      </w:r>
      <w:r w:rsidRPr="007E5505">
        <w:rPr>
          <w:rFonts w:hint="cs"/>
          <w:b/>
          <w:bCs/>
          <w:rtl/>
        </w:rPr>
        <w:t>מבצע</w:t>
      </w:r>
      <w:r w:rsidRPr="007E5505">
        <w:rPr>
          <w:b/>
          <w:bCs/>
          <w:rtl/>
        </w:rPr>
        <w:t xml:space="preserve"> </w:t>
      </w:r>
      <w:r w:rsidRPr="007E5505">
        <w:rPr>
          <w:rFonts w:hint="cs"/>
          <w:b/>
          <w:bCs/>
          <w:rtl/>
        </w:rPr>
        <w:t>קייטנות</w:t>
      </w:r>
    </w:p>
    <w:tbl>
      <w:tblPr>
        <w:tblStyle w:val="TableGrid"/>
        <w:bidiVisual/>
        <w:tblW w:w="6237" w:type="dxa"/>
        <w:tblInd w:w="113" w:type="dxa"/>
        <w:tblBorders>
          <w:top w:val="single" w:sz="8" w:space="0" w:color="auto"/>
          <w:left w:val="single" w:sz="8" w:space="0" w:color="auto"/>
          <w:bottom w:val="single" w:sz="8" w:space="0" w:color="auto"/>
          <w:right w:val="single" w:sz="8" w:space="0" w:color="auto"/>
          <w:insideH w:val="none" w:sz="0" w:space="0" w:color="auto"/>
        </w:tblBorders>
        <w:tblCellMar>
          <w:left w:w="57" w:type="dxa"/>
          <w:right w:w="57" w:type="dxa"/>
        </w:tblCellMar>
        <w:tblLook w:val="04A0"/>
      </w:tblPr>
      <w:tblGrid>
        <w:gridCol w:w="3729"/>
        <w:gridCol w:w="1254"/>
        <w:gridCol w:w="1254"/>
      </w:tblGrid>
      <w:tr w:rsidTr="00773D42">
        <w:tblPrEx>
          <w:tblW w:w="6237" w:type="dxa"/>
          <w:tblInd w:w="113" w:type="dxa"/>
          <w:tblBorders>
            <w:top w:val="single" w:sz="8" w:space="0" w:color="auto"/>
            <w:left w:val="single" w:sz="8" w:space="0" w:color="auto"/>
            <w:bottom w:val="single" w:sz="8" w:space="0" w:color="auto"/>
            <w:right w:val="single" w:sz="8" w:space="0" w:color="auto"/>
            <w:insideH w:val="none" w:sz="0" w:space="0" w:color="auto"/>
          </w:tblBorders>
          <w:tblCellMar>
            <w:left w:w="57" w:type="dxa"/>
            <w:right w:w="57" w:type="dxa"/>
          </w:tblCellMar>
          <w:tblLook w:val="04A0"/>
        </w:tblPrEx>
        <w:trPr>
          <w:tblHeader/>
        </w:trPr>
        <w:tc>
          <w:tcPr>
            <w:tcW w:w="0" w:type="auto"/>
            <w:tcBorders>
              <w:top w:val="single" w:sz="8" w:space="0" w:color="auto"/>
              <w:bottom w:val="single" w:sz="8" w:space="0" w:color="auto"/>
            </w:tcBorders>
            <w:shd w:val="clear" w:color="auto" w:fill="CEEAF5"/>
            <w:vAlign w:val="bottom"/>
          </w:tcPr>
          <w:p w:rsidR="00773D42" w:rsidRPr="00361347" w:rsidP="00E462BF">
            <w:pPr>
              <w:spacing w:before="40" w:after="40" w:line="280" w:lineRule="exact"/>
              <w:rPr>
                <w:b/>
                <w:bCs/>
                <w:sz w:val="16"/>
                <w:szCs w:val="16"/>
                <w:rtl/>
              </w:rPr>
            </w:pPr>
            <w:r w:rsidRPr="00361347">
              <w:rPr>
                <w:rFonts w:ascii="Tahoma" w:hAnsi="Tahoma" w:cs="Tahoma" w:hint="cs"/>
                <w:b/>
                <w:bCs/>
                <w:sz w:val="16"/>
                <w:szCs w:val="16"/>
                <w:rtl/>
              </w:rPr>
              <w:t>קבוצת</w:t>
            </w:r>
            <w:r w:rsidRPr="00361347">
              <w:rPr>
                <w:rFonts w:ascii="Tahoma" w:hAnsi="Tahoma" w:cs="Tahoma"/>
                <w:b/>
                <w:bCs/>
                <w:sz w:val="16"/>
                <w:szCs w:val="16"/>
                <w:rtl/>
              </w:rPr>
              <w:t xml:space="preserve"> </w:t>
            </w:r>
            <w:r w:rsidRPr="00361347">
              <w:rPr>
                <w:rFonts w:ascii="Tahoma" w:hAnsi="Tahoma" w:cs="Tahoma" w:hint="cs"/>
                <w:b/>
                <w:bCs/>
                <w:sz w:val="16"/>
                <w:szCs w:val="16"/>
                <w:rtl/>
              </w:rPr>
              <w:t>הליקויים</w:t>
            </w:r>
          </w:p>
        </w:tc>
        <w:tc>
          <w:tcPr>
            <w:tcW w:w="0" w:type="auto"/>
            <w:tcBorders>
              <w:top w:val="single" w:sz="8" w:space="0" w:color="auto"/>
              <w:bottom w:val="single" w:sz="8" w:space="0" w:color="auto"/>
            </w:tcBorders>
            <w:shd w:val="clear" w:color="auto" w:fill="CEEAF5"/>
            <w:vAlign w:val="bottom"/>
          </w:tcPr>
          <w:p w:rsidR="00773D42" w:rsidRPr="00361347" w:rsidP="00E462BF">
            <w:pPr>
              <w:spacing w:before="40" w:after="40" w:line="280" w:lineRule="exact"/>
              <w:rPr>
                <w:b/>
                <w:bCs/>
                <w:sz w:val="16"/>
                <w:szCs w:val="16"/>
                <w:rtl/>
              </w:rPr>
            </w:pPr>
            <w:r w:rsidRPr="00361347">
              <w:rPr>
                <w:rFonts w:ascii="Tahoma" w:hAnsi="Tahoma" w:cs="Tahoma"/>
                <w:b/>
                <w:bCs/>
                <w:sz w:val="16"/>
                <w:szCs w:val="16"/>
                <w:rtl/>
              </w:rPr>
              <w:t>2013</w:t>
            </w:r>
          </w:p>
        </w:tc>
        <w:tc>
          <w:tcPr>
            <w:tcW w:w="0" w:type="auto"/>
            <w:tcBorders>
              <w:top w:val="single" w:sz="8" w:space="0" w:color="auto"/>
              <w:bottom w:val="single" w:sz="8" w:space="0" w:color="auto"/>
            </w:tcBorders>
            <w:shd w:val="clear" w:color="auto" w:fill="CEEAF5"/>
            <w:vAlign w:val="bottom"/>
          </w:tcPr>
          <w:p w:rsidR="00773D42" w:rsidRPr="00361347" w:rsidP="00E462BF">
            <w:pPr>
              <w:spacing w:before="40" w:after="40" w:line="280" w:lineRule="exact"/>
              <w:rPr>
                <w:b/>
                <w:bCs/>
                <w:sz w:val="16"/>
                <w:szCs w:val="16"/>
                <w:rtl/>
              </w:rPr>
            </w:pPr>
            <w:r w:rsidRPr="00361347">
              <w:rPr>
                <w:rFonts w:ascii="Tahoma" w:hAnsi="Tahoma" w:cs="Tahoma"/>
                <w:b/>
                <w:bCs/>
                <w:sz w:val="16"/>
                <w:szCs w:val="16"/>
                <w:rtl/>
              </w:rPr>
              <w:t>2014</w:t>
            </w:r>
          </w:p>
        </w:tc>
      </w:tr>
      <w:tr w:rsidTr="00E462BF">
        <w:tblPrEx>
          <w:tblW w:w="6237" w:type="dxa"/>
          <w:tblInd w:w="113" w:type="dxa"/>
          <w:tblCellMar>
            <w:left w:w="57" w:type="dxa"/>
            <w:right w:w="57" w:type="dxa"/>
          </w:tblCellMar>
          <w:tblLook w:val="04A0"/>
        </w:tblPrEx>
        <w:tc>
          <w:tcPr>
            <w:tcW w:w="0" w:type="auto"/>
            <w:tcBorders>
              <w:top w:val="single" w:sz="8" w:space="0" w:color="auto"/>
            </w:tcBorders>
            <w:shd w:val="clear" w:color="auto" w:fill="auto"/>
            <w:vAlign w:val="bottom"/>
          </w:tcPr>
          <w:p w:rsidR="00773D42" w:rsidRPr="00562257" w:rsidP="00E462BF">
            <w:pPr>
              <w:spacing w:before="40" w:after="40" w:line="280" w:lineRule="exact"/>
              <w:rPr>
                <w:sz w:val="16"/>
                <w:szCs w:val="16"/>
                <w:rtl/>
              </w:rPr>
            </w:pPr>
            <w:r w:rsidRPr="00562257">
              <w:rPr>
                <w:rFonts w:ascii="Tahoma" w:hAnsi="Tahoma" w:cs="Tahoma" w:hint="cs"/>
                <w:sz w:val="16"/>
                <w:szCs w:val="16"/>
                <w:rtl/>
              </w:rPr>
              <w:t>מספר</w:t>
            </w:r>
            <w:r w:rsidRPr="00562257">
              <w:rPr>
                <w:rFonts w:ascii="Tahoma" w:hAnsi="Tahoma" w:cs="Tahoma"/>
                <w:sz w:val="16"/>
                <w:szCs w:val="16"/>
                <w:rtl/>
              </w:rPr>
              <w:t xml:space="preserve"> כלי הרכב שנמצאו </w:t>
            </w:r>
            <w:r w:rsidRPr="00562257">
              <w:rPr>
                <w:rFonts w:ascii="Tahoma" w:hAnsi="Tahoma" w:cs="Tahoma" w:hint="cs"/>
                <w:sz w:val="16"/>
                <w:szCs w:val="16"/>
                <w:rtl/>
              </w:rPr>
              <w:t>בהם ליקויים</w:t>
            </w:r>
            <w:r w:rsidRPr="00562257">
              <w:rPr>
                <w:rFonts w:ascii="Tahoma" w:hAnsi="Tahoma" w:cs="Tahoma"/>
                <w:sz w:val="16"/>
                <w:szCs w:val="16"/>
                <w:rtl/>
              </w:rPr>
              <w:t xml:space="preserve"> </w:t>
            </w:r>
            <w:r w:rsidRPr="00562257">
              <w:rPr>
                <w:rFonts w:ascii="Tahoma" w:hAnsi="Tahoma" w:cs="Tahoma" w:hint="cs"/>
                <w:sz w:val="16"/>
                <w:szCs w:val="16"/>
                <w:rtl/>
              </w:rPr>
              <w:t xml:space="preserve">מסוכנים </w:t>
            </w:r>
          </w:p>
        </w:tc>
        <w:tc>
          <w:tcPr>
            <w:tcW w:w="0" w:type="auto"/>
            <w:tcBorders>
              <w:top w:val="single" w:sz="8" w:space="0" w:color="auto"/>
            </w:tcBorders>
            <w:shd w:val="clear" w:color="auto" w:fill="auto"/>
            <w:vAlign w:val="bottom"/>
          </w:tcPr>
          <w:p w:rsidR="00773D42" w:rsidRPr="00361347" w:rsidP="00773D42">
            <w:pPr>
              <w:spacing w:before="40" w:after="40" w:line="280" w:lineRule="exact"/>
              <w:rPr>
                <w:sz w:val="16"/>
                <w:szCs w:val="16"/>
                <w:rtl/>
              </w:rPr>
            </w:pPr>
            <w:r w:rsidRPr="00361347">
              <w:rPr>
                <w:rFonts w:ascii="Tahoma" w:hAnsi="Tahoma" w:cs="Tahoma"/>
                <w:sz w:val="16"/>
                <w:szCs w:val="16"/>
                <w:rtl/>
              </w:rPr>
              <w:t>1</w:t>
            </w:r>
            <w:r>
              <w:rPr>
                <w:rFonts w:ascii="Tahoma" w:hAnsi="Tahoma" w:cs="Tahoma"/>
                <w:sz w:val="16"/>
                <w:szCs w:val="16"/>
                <w:rtl/>
              </w:rPr>
              <w:t xml:space="preserve"> </w:t>
            </w:r>
            <w:r>
              <w:rPr>
                <w:rFonts w:ascii="Tahoma" w:hAnsi="Tahoma" w:cs="Tahoma" w:hint="cs"/>
                <w:sz w:val="16"/>
                <w:szCs w:val="16"/>
                <w:rtl/>
              </w:rPr>
              <w:tab/>
            </w:r>
            <w:r>
              <w:rPr>
                <w:rFonts w:ascii="Tahoma" w:hAnsi="Tahoma" w:cs="Tahoma"/>
                <w:sz w:val="16"/>
                <w:szCs w:val="16"/>
                <w:rtl/>
              </w:rPr>
              <w:t>(%</w:t>
            </w:r>
            <w:r w:rsidRPr="00361347">
              <w:rPr>
                <w:rFonts w:ascii="Tahoma" w:hAnsi="Tahoma" w:cs="Tahoma"/>
                <w:sz w:val="16"/>
                <w:szCs w:val="16"/>
                <w:rtl/>
              </w:rPr>
              <w:t>0.4</w:t>
            </w:r>
            <w:r>
              <w:rPr>
                <w:rFonts w:ascii="Tahoma" w:hAnsi="Tahoma" w:cs="Tahoma"/>
                <w:sz w:val="16"/>
                <w:szCs w:val="16"/>
                <w:rtl/>
              </w:rPr>
              <w:t>)</w:t>
            </w:r>
          </w:p>
        </w:tc>
        <w:tc>
          <w:tcPr>
            <w:tcW w:w="0" w:type="auto"/>
            <w:tcBorders>
              <w:top w:val="single" w:sz="8" w:space="0" w:color="auto"/>
            </w:tcBorders>
            <w:shd w:val="clear" w:color="auto" w:fill="auto"/>
            <w:vAlign w:val="bottom"/>
          </w:tcPr>
          <w:p w:rsidR="00773D42" w:rsidRPr="00361347" w:rsidP="00773D42">
            <w:pPr>
              <w:spacing w:before="40" w:after="40" w:line="280" w:lineRule="exact"/>
              <w:rPr>
                <w:sz w:val="16"/>
                <w:szCs w:val="16"/>
                <w:rtl/>
              </w:rPr>
            </w:pPr>
            <w:r w:rsidRPr="00361347">
              <w:rPr>
                <w:rFonts w:ascii="Tahoma" w:hAnsi="Tahoma" w:cs="Tahoma"/>
                <w:sz w:val="16"/>
                <w:szCs w:val="16"/>
                <w:rtl/>
              </w:rPr>
              <w:t>0</w:t>
            </w:r>
            <w:r>
              <w:rPr>
                <w:rFonts w:ascii="Tahoma" w:hAnsi="Tahoma" w:cs="Tahoma" w:hint="cs"/>
                <w:sz w:val="16"/>
                <w:szCs w:val="16"/>
                <w:rtl/>
              </w:rPr>
              <w:t xml:space="preserve"> </w:t>
            </w:r>
            <w:r>
              <w:rPr>
                <w:rFonts w:ascii="Tahoma" w:hAnsi="Tahoma" w:cs="Tahoma"/>
                <w:sz w:val="16"/>
                <w:szCs w:val="16"/>
                <w:rtl/>
              </w:rPr>
              <w:tab/>
            </w:r>
            <w:r>
              <w:rPr>
                <w:rFonts w:ascii="Tahoma" w:hAnsi="Tahoma" w:cs="Tahoma" w:hint="cs"/>
                <w:sz w:val="16"/>
                <w:szCs w:val="16"/>
                <w:rtl/>
              </w:rPr>
              <w:t>(%0.0)</w:t>
            </w:r>
          </w:p>
        </w:tc>
      </w:tr>
      <w:tr w:rsidTr="00773D42">
        <w:tblPrEx>
          <w:tblW w:w="6237" w:type="dxa"/>
          <w:tblInd w:w="113" w:type="dxa"/>
          <w:tblCellMar>
            <w:left w:w="57" w:type="dxa"/>
            <w:right w:w="57" w:type="dxa"/>
          </w:tblCellMar>
          <w:tblLook w:val="04A0"/>
        </w:tblPrEx>
        <w:tc>
          <w:tcPr>
            <w:tcW w:w="0" w:type="auto"/>
            <w:tcBorders>
              <w:bottom w:val="single" w:sz="8" w:space="0" w:color="auto"/>
            </w:tcBorders>
            <w:shd w:val="clear" w:color="auto" w:fill="auto"/>
            <w:vAlign w:val="bottom"/>
          </w:tcPr>
          <w:p w:rsidR="00773D42" w:rsidRPr="00562257" w:rsidP="00E462BF">
            <w:pPr>
              <w:spacing w:before="40" w:after="40" w:line="280" w:lineRule="exact"/>
              <w:rPr>
                <w:sz w:val="16"/>
                <w:szCs w:val="16"/>
                <w:rtl/>
              </w:rPr>
            </w:pPr>
            <w:r w:rsidRPr="00562257">
              <w:rPr>
                <w:rFonts w:ascii="Tahoma" w:hAnsi="Tahoma" w:cs="Tahoma" w:hint="cs"/>
                <w:sz w:val="16"/>
                <w:szCs w:val="16"/>
                <w:rtl/>
              </w:rPr>
              <w:t>מספר</w:t>
            </w:r>
            <w:r w:rsidRPr="00562257">
              <w:rPr>
                <w:rFonts w:ascii="Tahoma" w:hAnsi="Tahoma" w:cs="Tahoma"/>
                <w:sz w:val="16"/>
                <w:szCs w:val="16"/>
                <w:rtl/>
              </w:rPr>
              <w:t xml:space="preserve"> </w:t>
            </w:r>
            <w:r w:rsidRPr="00562257">
              <w:rPr>
                <w:rFonts w:ascii="Tahoma" w:hAnsi="Tahoma" w:cs="Tahoma" w:hint="cs"/>
                <w:sz w:val="16"/>
                <w:szCs w:val="16"/>
                <w:rtl/>
              </w:rPr>
              <w:t>כלי</w:t>
            </w:r>
            <w:r w:rsidRPr="00562257">
              <w:rPr>
                <w:rFonts w:ascii="Tahoma" w:hAnsi="Tahoma" w:cs="Tahoma"/>
                <w:sz w:val="16"/>
                <w:szCs w:val="16"/>
                <w:rtl/>
              </w:rPr>
              <w:t xml:space="preserve"> </w:t>
            </w:r>
            <w:r w:rsidRPr="00562257">
              <w:rPr>
                <w:rFonts w:ascii="Tahoma" w:hAnsi="Tahoma" w:cs="Tahoma" w:hint="cs"/>
                <w:sz w:val="16"/>
                <w:szCs w:val="16"/>
                <w:rtl/>
              </w:rPr>
              <w:t>הרכב</w:t>
            </w:r>
            <w:r w:rsidRPr="00562257">
              <w:rPr>
                <w:rFonts w:ascii="Tahoma" w:hAnsi="Tahoma" w:cs="Tahoma"/>
                <w:sz w:val="16"/>
                <w:szCs w:val="16"/>
                <w:rtl/>
              </w:rPr>
              <w:t xml:space="preserve"> </w:t>
            </w:r>
            <w:r w:rsidRPr="00562257">
              <w:rPr>
                <w:rFonts w:ascii="Tahoma" w:hAnsi="Tahoma" w:cs="Tahoma" w:hint="cs"/>
                <w:sz w:val="16"/>
                <w:szCs w:val="16"/>
                <w:rtl/>
              </w:rPr>
              <w:t>שהורדו</w:t>
            </w:r>
            <w:r w:rsidRPr="00562257">
              <w:rPr>
                <w:rFonts w:ascii="Tahoma" w:hAnsi="Tahoma" w:cs="Tahoma"/>
                <w:sz w:val="16"/>
                <w:szCs w:val="16"/>
                <w:rtl/>
              </w:rPr>
              <w:t xml:space="preserve"> מהכביש </w:t>
            </w:r>
            <w:r w:rsidRPr="00562257">
              <w:rPr>
                <w:rFonts w:ascii="Tahoma" w:hAnsi="Tahoma" w:cs="Tahoma"/>
                <w:sz w:val="16"/>
                <w:szCs w:val="16"/>
              </w:rPr>
              <w:br/>
            </w:r>
            <w:r w:rsidRPr="00562257">
              <w:rPr>
                <w:rFonts w:ascii="Tahoma" w:hAnsi="Tahoma" w:cs="Tahoma"/>
                <w:sz w:val="16"/>
                <w:szCs w:val="16"/>
                <w:rtl/>
              </w:rPr>
              <w:t xml:space="preserve">בגין ליקויים מחייבי תיקון </w:t>
            </w:r>
          </w:p>
        </w:tc>
        <w:tc>
          <w:tcPr>
            <w:tcW w:w="0" w:type="auto"/>
            <w:tcBorders>
              <w:bottom w:val="single" w:sz="8" w:space="0" w:color="auto"/>
            </w:tcBorders>
            <w:shd w:val="clear" w:color="auto" w:fill="auto"/>
            <w:vAlign w:val="bottom"/>
          </w:tcPr>
          <w:p w:rsidR="00773D42" w:rsidRPr="00361347" w:rsidP="00773D42">
            <w:pPr>
              <w:spacing w:before="40" w:after="40" w:line="280" w:lineRule="exact"/>
              <w:rPr>
                <w:sz w:val="16"/>
                <w:szCs w:val="16"/>
                <w:rtl/>
              </w:rPr>
            </w:pPr>
            <w:r w:rsidRPr="00361347">
              <w:rPr>
                <w:rFonts w:ascii="Tahoma" w:hAnsi="Tahoma" w:cs="Tahoma"/>
                <w:sz w:val="16"/>
                <w:szCs w:val="16"/>
                <w:rtl/>
              </w:rPr>
              <w:t>23</w:t>
            </w:r>
            <w:r>
              <w:rPr>
                <w:rFonts w:ascii="Tahoma" w:hAnsi="Tahoma" w:cs="Tahoma"/>
                <w:sz w:val="16"/>
                <w:szCs w:val="16"/>
                <w:rtl/>
              </w:rPr>
              <w:t xml:space="preserve"> </w:t>
            </w:r>
            <w:r>
              <w:rPr>
                <w:rFonts w:ascii="Tahoma" w:hAnsi="Tahoma" w:cs="Tahoma" w:hint="cs"/>
                <w:sz w:val="16"/>
                <w:szCs w:val="16"/>
                <w:rtl/>
              </w:rPr>
              <w:tab/>
            </w:r>
            <w:r>
              <w:rPr>
                <w:rFonts w:ascii="Tahoma" w:hAnsi="Tahoma" w:cs="Tahoma"/>
                <w:sz w:val="16"/>
                <w:szCs w:val="16"/>
                <w:rtl/>
              </w:rPr>
              <w:t>(%</w:t>
            </w:r>
            <w:r w:rsidRPr="00361347">
              <w:rPr>
                <w:rFonts w:ascii="Tahoma" w:hAnsi="Tahoma" w:cs="Tahoma"/>
                <w:sz w:val="16"/>
                <w:szCs w:val="16"/>
                <w:rtl/>
              </w:rPr>
              <w:t>8.9</w:t>
            </w:r>
            <w:r>
              <w:rPr>
                <w:rFonts w:ascii="Tahoma" w:hAnsi="Tahoma" w:cs="Tahoma"/>
                <w:sz w:val="16"/>
                <w:szCs w:val="16"/>
                <w:rtl/>
              </w:rPr>
              <w:t>)</w:t>
            </w:r>
          </w:p>
        </w:tc>
        <w:tc>
          <w:tcPr>
            <w:tcW w:w="0" w:type="auto"/>
            <w:tcBorders>
              <w:bottom w:val="single" w:sz="8" w:space="0" w:color="auto"/>
            </w:tcBorders>
            <w:shd w:val="clear" w:color="auto" w:fill="auto"/>
            <w:vAlign w:val="bottom"/>
          </w:tcPr>
          <w:p w:rsidR="00773D42" w:rsidRPr="00361347" w:rsidP="00773D42">
            <w:pPr>
              <w:spacing w:before="40" w:after="40" w:line="280" w:lineRule="exact"/>
              <w:rPr>
                <w:sz w:val="16"/>
                <w:szCs w:val="16"/>
                <w:rtl/>
              </w:rPr>
            </w:pPr>
            <w:r w:rsidRPr="00361347">
              <w:rPr>
                <w:rFonts w:ascii="Tahoma" w:hAnsi="Tahoma" w:cs="Tahoma"/>
                <w:sz w:val="16"/>
                <w:szCs w:val="16"/>
                <w:rtl/>
              </w:rPr>
              <w:t>10</w:t>
            </w:r>
            <w:r>
              <w:rPr>
                <w:rFonts w:ascii="Tahoma" w:hAnsi="Tahoma" w:cs="Tahoma"/>
                <w:sz w:val="16"/>
                <w:szCs w:val="16"/>
                <w:rtl/>
              </w:rPr>
              <w:t xml:space="preserve"> </w:t>
            </w:r>
            <w:r>
              <w:rPr>
                <w:rFonts w:ascii="Tahoma" w:hAnsi="Tahoma" w:cs="Tahoma" w:hint="cs"/>
                <w:sz w:val="16"/>
                <w:szCs w:val="16"/>
                <w:rtl/>
              </w:rPr>
              <w:tab/>
            </w:r>
            <w:r>
              <w:rPr>
                <w:rFonts w:ascii="Tahoma" w:hAnsi="Tahoma" w:cs="Tahoma"/>
                <w:sz w:val="16"/>
                <w:szCs w:val="16"/>
                <w:rtl/>
              </w:rPr>
              <w:t>(%</w:t>
            </w:r>
            <w:r w:rsidRPr="00361347">
              <w:rPr>
                <w:rFonts w:ascii="Tahoma" w:hAnsi="Tahoma" w:cs="Tahoma"/>
                <w:sz w:val="16"/>
                <w:szCs w:val="16"/>
                <w:rtl/>
              </w:rPr>
              <w:t>5.4</w:t>
            </w:r>
            <w:r>
              <w:rPr>
                <w:rFonts w:ascii="Tahoma" w:hAnsi="Tahoma" w:cs="Tahoma"/>
                <w:sz w:val="16"/>
                <w:szCs w:val="16"/>
                <w:rtl/>
              </w:rPr>
              <w:t>)</w:t>
            </w:r>
          </w:p>
        </w:tc>
      </w:tr>
      <w:tr w:rsidTr="00773D42">
        <w:tblPrEx>
          <w:tblW w:w="6237" w:type="dxa"/>
          <w:tblInd w:w="113" w:type="dxa"/>
          <w:tblCellMar>
            <w:left w:w="57" w:type="dxa"/>
            <w:right w:w="57" w:type="dxa"/>
          </w:tblCellMar>
          <w:tblLook w:val="04A0"/>
        </w:tblPrEx>
        <w:tc>
          <w:tcPr>
            <w:tcW w:w="0" w:type="auto"/>
            <w:tcBorders>
              <w:top w:val="single" w:sz="8" w:space="0" w:color="auto"/>
              <w:bottom w:val="single" w:sz="8" w:space="0" w:color="auto"/>
            </w:tcBorders>
            <w:shd w:val="clear" w:color="auto" w:fill="CEEAF5"/>
            <w:vAlign w:val="bottom"/>
          </w:tcPr>
          <w:p w:rsidR="00773D42" w:rsidRPr="00361347" w:rsidP="00E462BF">
            <w:pPr>
              <w:spacing w:before="40" w:after="40" w:line="280" w:lineRule="exact"/>
              <w:jc w:val="right"/>
              <w:rPr>
                <w:b/>
                <w:bCs/>
                <w:sz w:val="16"/>
                <w:szCs w:val="16"/>
                <w:rtl/>
              </w:rPr>
            </w:pPr>
            <w:r w:rsidRPr="00361347">
              <w:rPr>
                <w:rFonts w:ascii="Tahoma" w:hAnsi="Tahoma" w:cs="Tahoma" w:hint="cs"/>
                <w:b/>
                <w:bCs/>
                <w:sz w:val="16"/>
                <w:szCs w:val="16"/>
                <w:rtl/>
              </w:rPr>
              <w:t>סה</w:t>
            </w:r>
            <w:r w:rsidRPr="00361347">
              <w:rPr>
                <w:rFonts w:ascii="Tahoma" w:hAnsi="Tahoma" w:cs="Tahoma"/>
                <w:b/>
                <w:bCs/>
                <w:sz w:val="16"/>
                <w:szCs w:val="16"/>
                <w:rtl/>
              </w:rPr>
              <w:t xml:space="preserve">"כ </w:t>
            </w:r>
            <w:r w:rsidRPr="00361347">
              <w:rPr>
                <w:rFonts w:ascii="Tahoma" w:hAnsi="Tahoma" w:cs="Tahoma" w:hint="cs"/>
                <w:b/>
                <w:bCs/>
                <w:sz w:val="16"/>
                <w:szCs w:val="16"/>
                <w:rtl/>
              </w:rPr>
              <w:t>בדיקות</w:t>
            </w:r>
          </w:p>
        </w:tc>
        <w:tc>
          <w:tcPr>
            <w:tcW w:w="0" w:type="auto"/>
            <w:tcBorders>
              <w:top w:val="single" w:sz="8" w:space="0" w:color="auto"/>
              <w:bottom w:val="single" w:sz="8" w:space="0" w:color="auto"/>
            </w:tcBorders>
            <w:shd w:val="clear" w:color="auto" w:fill="CEEAF5"/>
            <w:vAlign w:val="bottom"/>
          </w:tcPr>
          <w:p w:rsidR="00773D42" w:rsidRPr="00361347" w:rsidP="00773D42">
            <w:pPr>
              <w:spacing w:before="40" w:after="40" w:line="280" w:lineRule="exact"/>
              <w:rPr>
                <w:b/>
                <w:bCs/>
                <w:sz w:val="16"/>
                <w:szCs w:val="16"/>
                <w:rtl/>
              </w:rPr>
            </w:pPr>
            <w:r w:rsidRPr="00361347">
              <w:rPr>
                <w:rFonts w:ascii="Tahoma" w:hAnsi="Tahoma" w:cs="Tahoma"/>
                <w:b/>
                <w:bCs/>
                <w:sz w:val="16"/>
                <w:szCs w:val="16"/>
                <w:rtl/>
              </w:rPr>
              <w:t>259</w:t>
            </w:r>
            <w:r>
              <w:rPr>
                <w:rFonts w:ascii="Tahoma" w:hAnsi="Tahoma" w:cs="Tahoma"/>
                <w:b/>
                <w:bCs/>
                <w:sz w:val="16"/>
                <w:szCs w:val="16"/>
                <w:rtl/>
              </w:rPr>
              <w:t xml:space="preserve"> </w:t>
            </w:r>
            <w:r>
              <w:rPr>
                <w:rFonts w:ascii="Tahoma" w:hAnsi="Tahoma" w:cs="Tahoma" w:hint="cs"/>
                <w:b/>
                <w:bCs/>
                <w:sz w:val="16"/>
                <w:szCs w:val="16"/>
                <w:rtl/>
              </w:rPr>
              <w:tab/>
            </w:r>
            <w:r>
              <w:rPr>
                <w:rFonts w:ascii="Tahoma" w:hAnsi="Tahoma" w:cs="Tahoma"/>
                <w:b/>
                <w:bCs/>
                <w:sz w:val="16"/>
                <w:szCs w:val="16"/>
                <w:rtl/>
              </w:rPr>
              <w:t>(%</w:t>
            </w:r>
            <w:r w:rsidRPr="00361347">
              <w:rPr>
                <w:rFonts w:ascii="Tahoma" w:hAnsi="Tahoma" w:cs="Tahoma"/>
                <w:b/>
                <w:bCs/>
                <w:sz w:val="16"/>
                <w:szCs w:val="16"/>
                <w:rtl/>
              </w:rPr>
              <w:t>100</w:t>
            </w:r>
            <w:r>
              <w:rPr>
                <w:rFonts w:ascii="Tahoma" w:hAnsi="Tahoma" w:cs="Tahoma"/>
                <w:b/>
                <w:bCs/>
                <w:sz w:val="16"/>
                <w:szCs w:val="16"/>
                <w:rtl/>
              </w:rPr>
              <w:t>)</w:t>
            </w:r>
          </w:p>
        </w:tc>
        <w:tc>
          <w:tcPr>
            <w:tcW w:w="0" w:type="auto"/>
            <w:tcBorders>
              <w:top w:val="single" w:sz="8" w:space="0" w:color="auto"/>
              <w:bottom w:val="single" w:sz="8" w:space="0" w:color="auto"/>
            </w:tcBorders>
            <w:shd w:val="clear" w:color="auto" w:fill="CEEAF5"/>
            <w:vAlign w:val="bottom"/>
          </w:tcPr>
          <w:p w:rsidR="00773D42" w:rsidRPr="00361347" w:rsidP="00773D42">
            <w:pPr>
              <w:spacing w:before="40" w:after="40" w:line="280" w:lineRule="exact"/>
              <w:rPr>
                <w:rFonts w:ascii="Tahoma" w:hAnsi="Tahoma" w:cs="Tahoma"/>
                <w:b/>
                <w:bCs/>
                <w:sz w:val="16"/>
                <w:szCs w:val="16"/>
                <w:rtl/>
              </w:rPr>
            </w:pPr>
            <w:r w:rsidRPr="00361347">
              <w:rPr>
                <w:rFonts w:ascii="Tahoma" w:hAnsi="Tahoma" w:cs="Tahoma"/>
                <w:b/>
                <w:bCs/>
                <w:sz w:val="16"/>
                <w:szCs w:val="16"/>
                <w:rtl/>
              </w:rPr>
              <w:t>185</w:t>
            </w:r>
            <w:r>
              <w:rPr>
                <w:rFonts w:ascii="Tahoma" w:hAnsi="Tahoma" w:cs="Tahoma" w:hint="cs"/>
                <w:b/>
                <w:bCs/>
                <w:sz w:val="16"/>
                <w:szCs w:val="16"/>
                <w:rtl/>
              </w:rPr>
              <w:tab/>
            </w:r>
            <w:r>
              <w:rPr>
                <w:rFonts w:ascii="Tahoma" w:hAnsi="Tahoma" w:cs="Tahoma"/>
                <w:b/>
                <w:bCs/>
                <w:sz w:val="16"/>
                <w:szCs w:val="16"/>
                <w:rtl/>
              </w:rPr>
              <w:t>(%</w:t>
            </w:r>
            <w:r w:rsidRPr="00361347">
              <w:rPr>
                <w:rFonts w:ascii="Tahoma" w:hAnsi="Tahoma" w:cs="Tahoma"/>
                <w:b/>
                <w:bCs/>
                <w:sz w:val="16"/>
                <w:szCs w:val="16"/>
                <w:rtl/>
              </w:rPr>
              <w:t>100</w:t>
            </w:r>
            <w:r>
              <w:rPr>
                <w:rFonts w:ascii="Tahoma" w:hAnsi="Tahoma" w:cs="Tahoma"/>
                <w:b/>
                <w:bCs/>
                <w:sz w:val="16"/>
                <w:szCs w:val="16"/>
                <w:rtl/>
              </w:rPr>
              <w:t>)</w:t>
            </w:r>
          </w:p>
        </w:tc>
      </w:tr>
    </w:tbl>
    <w:p w:rsidR="0053336A" w:rsidRPr="00D30D2F" w:rsidP="00952B6C">
      <w:pPr>
        <w:spacing w:before="240" w:after="240" w:line="240" w:lineRule="exact"/>
        <w:ind w:right="2268"/>
        <w:jc w:val="both"/>
        <w:rPr>
          <w:rFonts w:ascii="Tahoma" w:hAnsi="Tahoma" w:cs="Tahoma"/>
          <w:sz w:val="17"/>
          <w:szCs w:val="17"/>
        </w:rPr>
      </w:pPr>
      <w:r w:rsidRPr="00D30D2F">
        <w:rPr>
          <w:rFonts w:ascii="Tahoma" w:hAnsi="Tahoma" w:cs="Tahoma" w:hint="cs"/>
          <w:sz w:val="17"/>
          <w:szCs w:val="17"/>
          <w:rtl/>
        </w:rPr>
        <w:t>מהלוח</w:t>
      </w:r>
      <w:r w:rsidRPr="00D30D2F">
        <w:rPr>
          <w:rFonts w:ascii="Tahoma" w:hAnsi="Tahoma" w:cs="Tahoma"/>
          <w:sz w:val="17"/>
          <w:szCs w:val="17"/>
          <w:rtl/>
        </w:rPr>
        <w:t xml:space="preserve"> עולה כי </w:t>
      </w:r>
      <w:r w:rsidRPr="00D30D2F">
        <w:rPr>
          <w:rFonts w:ascii="Tahoma" w:hAnsi="Tahoma" w:cs="Tahoma" w:hint="cs"/>
          <w:sz w:val="17"/>
          <w:szCs w:val="17"/>
          <w:rtl/>
        </w:rPr>
        <w:t>מספר</w:t>
      </w:r>
      <w:r w:rsidRPr="00D30D2F">
        <w:rPr>
          <w:rFonts w:ascii="Tahoma" w:hAnsi="Tahoma" w:cs="Tahoma"/>
          <w:sz w:val="17"/>
          <w:szCs w:val="17"/>
          <w:rtl/>
        </w:rPr>
        <w:t xml:space="preserve"> בדיקות האוטובוסים ב</w:t>
      </w:r>
      <w:r w:rsidRPr="00D30D2F">
        <w:rPr>
          <w:rFonts w:ascii="Tahoma" w:hAnsi="Tahoma" w:cs="Tahoma" w:hint="cs"/>
          <w:sz w:val="17"/>
          <w:szCs w:val="17"/>
          <w:rtl/>
        </w:rPr>
        <w:t xml:space="preserve">שנת </w:t>
      </w:r>
      <w:r w:rsidRPr="00D30D2F">
        <w:rPr>
          <w:rFonts w:ascii="Tahoma" w:hAnsi="Tahoma" w:cs="Tahoma"/>
          <w:sz w:val="17"/>
          <w:szCs w:val="17"/>
          <w:rtl/>
        </w:rPr>
        <w:t xml:space="preserve">2014 </w:t>
      </w:r>
      <w:r w:rsidRPr="00D30D2F">
        <w:rPr>
          <w:rFonts w:ascii="Tahoma" w:hAnsi="Tahoma" w:cs="Tahoma" w:hint="cs"/>
          <w:sz w:val="17"/>
          <w:szCs w:val="17"/>
          <w:rtl/>
        </w:rPr>
        <w:t>פחת</w:t>
      </w:r>
      <w:r w:rsidRPr="00D30D2F">
        <w:rPr>
          <w:rFonts w:ascii="Tahoma" w:hAnsi="Tahoma" w:cs="Tahoma"/>
          <w:sz w:val="17"/>
          <w:szCs w:val="17"/>
          <w:rtl/>
        </w:rPr>
        <w:t xml:space="preserve"> בכ-30% לעומת</w:t>
      </w:r>
      <w:r w:rsidRPr="00D30D2F">
        <w:rPr>
          <w:rFonts w:ascii="Tahoma" w:hAnsi="Tahoma" w:cs="Tahoma" w:hint="cs"/>
          <w:sz w:val="17"/>
          <w:szCs w:val="17"/>
          <w:rtl/>
        </w:rPr>
        <w:t xml:space="preserve"> שנת</w:t>
      </w:r>
      <w:r w:rsidRPr="00D30D2F">
        <w:rPr>
          <w:rFonts w:ascii="Tahoma" w:hAnsi="Tahoma" w:cs="Tahoma"/>
          <w:sz w:val="17"/>
          <w:szCs w:val="17"/>
          <w:rtl/>
        </w:rPr>
        <w:t xml:space="preserve"> 2013. </w:t>
      </w:r>
      <w:r w:rsidRPr="00D30D2F">
        <w:rPr>
          <w:rFonts w:ascii="Tahoma" w:hAnsi="Tahoma" w:cs="Tahoma" w:hint="cs"/>
          <w:sz w:val="17"/>
          <w:szCs w:val="17"/>
          <w:rtl/>
        </w:rPr>
        <w:t>שיעור</w:t>
      </w:r>
      <w:r w:rsidRPr="00D30D2F">
        <w:rPr>
          <w:rFonts w:ascii="Tahoma" w:hAnsi="Tahoma" w:cs="Tahoma"/>
          <w:sz w:val="17"/>
          <w:szCs w:val="17"/>
          <w:rtl/>
        </w:rPr>
        <w:t xml:space="preserve"> </w:t>
      </w:r>
      <w:r w:rsidRPr="00D30D2F">
        <w:rPr>
          <w:rFonts w:ascii="Tahoma" w:hAnsi="Tahoma" w:cs="Tahoma" w:hint="cs"/>
          <w:sz w:val="17"/>
          <w:szCs w:val="17"/>
          <w:rtl/>
        </w:rPr>
        <w:t>כלי</w:t>
      </w:r>
      <w:r w:rsidRPr="00D30D2F">
        <w:rPr>
          <w:rFonts w:ascii="Tahoma" w:hAnsi="Tahoma" w:cs="Tahoma"/>
          <w:sz w:val="17"/>
          <w:szCs w:val="17"/>
          <w:rtl/>
        </w:rPr>
        <w:t xml:space="preserve"> </w:t>
      </w:r>
      <w:r w:rsidRPr="00D30D2F">
        <w:rPr>
          <w:rFonts w:ascii="Tahoma" w:hAnsi="Tahoma" w:cs="Tahoma" w:hint="cs"/>
          <w:sz w:val="17"/>
          <w:szCs w:val="17"/>
          <w:rtl/>
        </w:rPr>
        <w:t>הרכב</w:t>
      </w:r>
      <w:r w:rsidRPr="00D30D2F">
        <w:rPr>
          <w:rFonts w:ascii="Tahoma" w:hAnsi="Tahoma" w:cs="Tahoma"/>
          <w:sz w:val="17"/>
          <w:szCs w:val="17"/>
          <w:rtl/>
        </w:rPr>
        <w:t xml:space="preserve"> </w:t>
      </w:r>
      <w:r w:rsidRPr="00D30D2F">
        <w:rPr>
          <w:rFonts w:ascii="Tahoma" w:hAnsi="Tahoma" w:cs="Tahoma" w:hint="cs"/>
          <w:sz w:val="17"/>
          <w:szCs w:val="17"/>
          <w:rtl/>
        </w:rPr>
        <w:t>שנמצאו</w:t>
      </w:r>
      <w:r w:rsidRPr="00D30D2F">
        <w:rPr>
          <w:rFonts w:ascii="Tahoma" w:hAnsi="Tahoma" w:cs="Tahoma"/>
          <w:sz w:val="17"/>
          <w:szCs w:val="17"/>
          <w:rtl/>
        </w:rPr>
        <w:t xml:space="preserve"> </w:t>
      </w:r>
      <w:r w:rsidRPr="00D30D2F">
        <w:rPr>
          <w:rFonts w:ascii="Tahoma" w:hAnsi="Tahoma" w:cs="Tahoma" w:hint="cs"/>
          <w:sz w:val="17"/>
          <w:szCs w:val="17"/>
          <w:rtl/>
        </w:rPr>
        <w:t>בהם</w:t>
      </w:r>
      <w:r w:rsidRPr="00D30D2F">
        <w:rPr>
          <w:rFonts w:ascii="Tahoma" w:hAnsi="Tahoma" w:cs="Tahoma"/>
          <w:sz w:val="17"/>
          <w:szCs w:val="17"/>
          <w:rtl/>
        </w:rPr>
        <w:t xml:space="preserve"> </w:t>
      </w:r>
      <w:r w:rsidRPr="00D30D2F">
        <w:rPr>
          <w:rFonts w:ascii="Tahoma" w:hAnsi="Tahoma" w:cs="Tahoma" w:hint="cs"/>
          <w:sz w:val="17"/>
          <w:szCs w:val="17"/>
          <w:rtl/>
        </w:rPr>
        <w:t>ליקויים</w:t>
      </w:r>
      <w:r w:rsidRPr="00D30D2F">
        <w:rPr>
          <w:rFonts w:ascii="Tahoma" w:hAnsi="Tahoma" w:cs="Tahoma"/>
          <w:sz w:val="17"/>
          <w:szCs w:val="17"/>
          <w:rtl/>
        </w:rPr>
        <w:t xml:space="preserve"> </w:t>
      </w:r>
      <w:r w:rsidRPr="00D30D2F">
        <w:rPr>
          <w:rFonts w:ascii="Tahoma" w:hAnsi="Tahoma" w:cs="Tahoma" w:hint="cs"/>
          <w:sz w:val="17"/>
          <w:szCs w:val="17"/>
          <w:rtl/>
        </w:rPr>
        <w:t>מחייבי</w:t>
      </w:r>
      <w:r w:rsidRPr="00D30D2F">
        <w:rPr>
          <w:rFonts w:ascii="Tahoma" w:hAnsi="Tahoma" w:cs="Tahoma"/>
          <w:sz w:val="17"/>
          <w:szCs w:val="17"/>
          <w:rtl/>
        </w:rPr>
        <w:t xml:space="preserve"> </w:t>
      </w:r>
      <w:r w:rsidRPr="00D30D2F">
        <w:rPr>
          <w:rFonts w:ascii="Tahoma" w:hAnsi="Tahoma" w:cs="Tahoma" w:hint="cs"/>
          <w:sz w:val="17"/>
          <w:szCs w:val="17"/>
          <w:rtl/>
        </w:rPr>
        <w:t>תיקון</w:t>
      </w:r>
      <w:r w:rsidRPr="00D30D2F">
        <w:rPr>
          <w:rFonts w:ascii="Tahoma" w:hAnsi="Tahoma" w:cs="Tahoma"/>
          <w:sz w:val="17"/>
          <w:szCs w:val="17"/>
          <w:rtl/>
        </w:rPr>
        <w:t xml:space="preserve"> </w:t>
      </w:r>
      <w:r w:rsidRPr="00D30D2F">
        <w:rPr>
          <w:rFonts w:ascii="Tahoma" w:hAnsi="Tahoma" w:cs="Tahoma" w:hint="cs"/>
          <w:sz w:val="17"/>
          <w:szCs w:val="17"/>
          <w:rtl/>
        </w:rPr>
        <w:t>קטן אף הוא</w:t>
      </w:r>
      <w:r w:rsidRPr="00D30D2F">
        <w:rPr>
          <w:rFonts w:ascii="Tahoma" w:hAnsi="Tahoma" w:cs="Tahoma"/>
          <w:sz w:val="17"/>
          <w:szCs w:val="17"/>
          <w:rtl/>
        </w:rPr>
        <w:t xml:space="preserve">. </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D30D2F">
        <w:rPr>
          <w:rFonts w:hint="cs"/>
          <w:rtl/>
        </w:rPr>
        <w:t xml:space="preserve">נתונים אלה מצביעים על הצורך להתמיד בפיקוח </w:t>
      </w:r>
      <w:r w:rsidRPr="00D30D2F">
        <w:rPr>
          <w:rtl/>
        </w:rPr>
        <w:t xml:space="preserve">על </w:t>
      </w:r>
      <w:r w:rsidRPr="00D30D2F">
        <w:rPr>
          <w:rFonts w:hint="cs"/>
          <w:rtl/>
        </w:rPr>
        <w:t>תקינותם</w:t>
      </w:r>
      <w:r w:rsidRPr="00D30D2F">
        <w:rPr>
          <w:rtl/>
        </w:rPr>
        <w:t xml:space="preserve"> </w:t>
      </w:r>
      <w:r w:rsidRPr="00D30D2F">
        <w:rPr>
          <w:rFonts w:hint="cs"/>
          <w:rtl/>
        </w:rPr>
        <w:t>של</w:t>
      </w:r>
      <w:r w:rsidRPr="00D30D2F">
        <w:rPr>
          <w:rtl/>
        </w:rPr>
        <w:t xml:space="preserve"> </w:t>
      </w:r>
      <w:r w:rsidRPr="00D30D2F">
        <w:rPr>
          <w:rFonts w:hint="cs"/>
          <w:rtl/>
        </w:rPr>
        <w:t>אוטובוסים</w:t>
      </w:r>
      <w:r w:rsidRPr="00D30D2F">
        <w:rPr>
          <w:rtl/>
        </w:rPr>
        <w:t xml:space="preserve"> </w:t>
      </w:r>
      <w:r w:rsidRPr="00D30D2F">
        <w:rPr>
          <w:rFonts w:hint="cs"/>
          <w:rtl/>
        </w:rPr>
        <w:t>שמסיעים</w:t>
      </w:r>
      <w:r w:rsidRPr="00D30D2F">
        <w:rPr>
          <w:rtl/>
        </w:rPr>
        <w:t xml:space="preserve"> </w:t>
      </w:r>
      <w:r w:rsidRPr="00D30D2F">
        <w:rPr>
          <w:rFonts w:hint="cs"/>
          <w:rtl/>
        </w:rPr>
        <w:t>ילדים</w:t>
      </w:r>
      <w:r w:rsidRPr="00D30D2F">
        <w:rPr>
          <w:rtl/>
        </w:rPr>
        <w:t xml:space="preserve"> </w:t>
      </w:r>
      <w:r w:rsidRPr="00D30D2F">
        <w:rPr>
          <w:rFonts w:hint="cs"/>
          <w:rtl/>
        </w:rPr>
        <w:t>לקייטנות,</w:t>
      </w:r>
      <w:r w:rsidRPr="00D30D2F">
        <w:rPr>
          <w:rtl/>
        </w:rPr>
        <w:t xml:space="preserve"> </w:t>
      </w:r>
      <w:r w:rsidRPr="00D30D2F">
        <w:rPr>
          <w:rFonts w:hint="cs"/>
          <w:rtl/>
        </w:rPr>
        <w:t>כדי</w:t>
      </w:r>
      <w:r w:rsidRPr="00D30D2F">
        <w:rPr>
          <w:rtl/>
        </w:rPr>
        <w:t xml:space="preserve"> </w:t>
      </w:r>
      <w:r w:rsidRPr="00D30D2F">
        <w:rPr>
          <w:rFonts w:hint="cs"/>
          <w:rtl/>
        </w:rPr>
        <w:t>להבטיח</w:t>
      </w:r>
      <w:r w:rsidRPr="00D30D2F">
        <w:rPr>
          <w:rtl/>
        </w:rPr>
        <w:t xml:space="preserve"> </w:t>
      </w:r>
      <w:r w:rsidRPr="00D30D2F">
        <w:rPr>
          <w:rFonts w:hint="cs"/>
          <w:rtl/>
        </w:rPr>
        <w:t>את</w:t>
      </w:r>
      <w:r w:rsidRPr="00D30D2F">
        <w:rPr>
          <w:rtl/>
        </w:rPr>
        <w:t xml:space="preserve"> </w:t>
      </w:r>
      <w:r w:rsidRPr="00D30D2F">
        <w:rPr>
          <w:rFonts w:hint="cs"/>
          <w:rtl/>
        </w:rPr>
        <w:t>בטיחות</w:t>
      </w:r>
      <w:r w:rsidRPr="00D30D2F">
        <w:rPr>
          <w:rtl/>
        </w:rPr>
        <w:t xml:space="preserve"> </w:t>
      </w:r>
      <w:r w:rsidRPr="00D30D2F">
        <w:rPr>
          <w:rFonts w:hint="cs"/>
          <w:rtl/>
        </w:rPr>
        <w:t>הסעתם</w:t>
      </w:r>
      <w:r w:rsidRPr="00D30D2F">
        <w:rPr>
          <w:rtl/>
        </w:rPr>
        <w:t>.</w:t>
      </w:r>
    </w:p>
    <w:p w:rsidR="0053336A" w:rsidRPr="00653611" w:rsidP="00952B6C">
      <w:pPr>
        <w:pStyle w:val="KOT7"/>
        <w:rPr>
          <w:rtl/>
        </w:rPr>
      </w:pPr>
      <w:bookmarkStart w:id="11" w:name="_Toc447531472"/>
      <w:r w:rsidRPr="00653611">
        <w:rPr>
          <w:rFonts w:hint="eastAsia"/>
          <w:rtl/>
        </w:rPr>
        <w:t>בדיקת</w:t>
      </w:r>
      <w:r w:rsidRPr="00653611">
        <w:rPr>
          <w:rtl/>
        </w:rPr>
        <w:t xml:space="preserve"> </w:t>
      </w:r>
      <w:r w:rsidRPr="00653611">
        <w:rPr>
          <w:rFonts w:hint="eastAsia"/>
          <w:rtl/>
        </w:rPr>
        <w:t>משאיות</w:t>
      </w:r>
      <w:r w:rsidRPr="00653611">
        <w:rPr>
          <w:rtl/>
        </w:rPr>
        <w:t xml:space="preserve"> </w:t>
      </w:r>
      <w:r w:rsidRPr="00653611">
        <w:rPr>
          <w:rFonts w:hint="cs"/>
          <w:rtl/>
        </w:rPr>
        <w:t xml:space="preserve">שמשקלן </w:t>
      </w:r>
      <w:r w:rsidRPr="00653611">
        <w:rPr>
          <w:rFonts w:hint="eastAsia"/>
          <w:rtl/>
        </w:rPr>
        <w:t>מעל</w:t>
      </w:r>
      <w:r w:rsidRPr="00653611">
        <w:rPr>
          <w:rtl/>
        </w:rPr>
        <w:t xml:space="preserve"> 12 </w:t>
      </w:r>
      <w:bookmarkEnd w:id="11"/>
      <w:r w:rsidRPr="00653611">
        <w:rPr>
          <w:rFonts w:hint="eastAsia"/>
          <w:rtl/>
        </w:rPr>
        <w:t>טו</w:t>
      </w:r>
      <w:r w:rsidRPr="00653611">
        <w:rPr>
          <w:rFonts w:hint="cs"/>
          <w:rtl/>
        </w:rPr>
        <w:t>נות</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על</w:t>
      </w:r>
      <w:r w:rsidRPr="00D30D2F">
        <w:rPr>
          <w:rFonts w:ascii="Tahoma" w:hAnsi="Tahoma" w:cs="Tahoma"/>
          <w:sz w:val="17"/>
          <w:szCs w:val="17"/>
          <w:rtl/>
        </w:rPr>
        <w:t xml:space="preserve"> </w:t>
      </w:r>
      <w:r w:rsidRPr="00D30D2F">
        <w:rPr>
          <w:rFonts w:ascii="Tahoma" w:hAnsi="Tahoma" w:cs="Tahoma" w:hint="cs"/>
          <w:sz w:val="17"/>
          <w:szCs w:val="17"/>
          <w:rtl/>
        </w:rPr>
        <w:t>פי</w:t>
      </w:r>
      <w:r w:rsidRPr="00D30D2F">
        <w:rPr>
          <w:rFonts w:ascii="Tahoma" w:hAnsi="Tahoma" w:cs="Tahoma"/>
          <w:sz w:val="17"/>
          <w:szCs w:val="17"/>
          <w:rtl/>
        </w:rPr>
        <w:t xml:space="preserve"> </w:t>
      </w:r>
      <w:r w:rsidRPr="00D30D2F">
        <w:rPr>
          <w:rFonts w:ascii="Tahoma" w:hAnsi="Tahoma" w:cs="Tahoma" w:hint="cs"/>
          <w:sz w:val="17"/>
          <w:szCs w:val="17"/>
          <w:rtl/>
        </w:rPr>
        <w:t>נתוני</w:t>
      </w:r>
      <w:r w:rsidRPr="00D30D2F">
        <w:rPr>
          <w:rFonts w:ascii="Tahoma" w:hAnsi="Tahoma" w:cs="Tahoma"/>
          <w:sz w:val="17"/>
          <w:szCs w:val="17"/>
          <w:rtl/>
        </w:rPr>
        <w:t xml:space="preserve"> </w:t>
      </w:r>
      <w:r w:rsidRPr="00D30D2F">
        <w:rPr>
          <w:rFonts w:ascii="Tahoma" w:hAnsi="Tahoma" w:cs="Tahoma" w:hint="cs"/>
          <w:sz w:val="17"/>
          <w:szCs w:val="17"/>
          <w:rtl/>
        </w:rPr>
        <w:t>הרשות</w:t>
      </w:r>
      <w:r w:rsidRPr="00D30D2F">
        <w:rPr>
          <w:rFonts w:ascii="Tahoma" w:hAnsi="Tahoma" w:cs="Tahoma"/>
          <w:sz w:val="17"/>
          <w:szCs w:val="17"/>
          <w:rtl/>
        </w:rPr>
        <w:t xml:space="preserve">, </w:t>
      </w:r>
      <w:r w:rsidRPr="00D30D2F">
        <w:rPr>
          <w:rFonts w:ascii="Tahoma" w:hAnsi="Tahoma" w:cs="Tahoma" w:hint="cs"/>
          <w:sz w:val="17"/>
          <w:szCs w:val="17"/>
          <w:rtl/>
        </w:rPr>
        <w:t>ב</w:t>
      </w:r>
      <w:r w:rsidRPr="00D30D2F">
        <w:rPr>
          <w:rFonts w:ascii="Tahoma" w:hAnsi="Tahoma" w:cs="Tahoma" w:hint="cs"/>
          <w:sz w:val="17"/>
          <w:szCs w:val="17"/>
          <w:rtl/>
        </w:rPr>
        <w:t xml:space="preserve">שנת </w:t>
      </w:r>
      <w:r w:rsidRPr="00D30D2F">
        <w:rPr>
          <w:rFonts w:ascii="Tahoma" w:hAnsi="Tahoma" w:cs="Tahoma"/>
          <w:sz w:val="17"/>
          <w:szCs w:val="17"/>
          <w:rtl/>
        </w:rPr>
        <w:t xml:space="preserve">2015 </w:t>
      </w:r>
      <w:r w:rsidRPr="00D30D2F">
        <w:rPr>
          <w:rFonts w:ascii="Tahoma" w:hAnsi="Tahoma" w:cs="Tahoma" w:hint="cs"/>
          <w:sz w:val="17"/>
          <w:szCs w:val="17"/>
          <w:rtl/>
        </w:rPr>
        <w:t>חל</w:t>
      </w:r>
      <w:r w:rsidRPr="00D30D2F">
        <w:rPr>
          <w:rFonts w:ascii="Tahoma" w:hAnsi="Tahoma" w:cs="Tahoma"/>
          <w:sz w:val="17"/>
          <w:szCs w:val="17"/>
          <w:rtl/>
        </w:rPr>
        <w:t xml:space="preserve"> </w:t>
      </w:r>
      <w:r w:rsidRPr="00D30D2F">
        <w:rPr>
          <w:rFonts w:ascii="Tahoma" w:hAnsi="Tahoma" w:cs="Tahoma" w:hint="cs"/>
          <w:sz w:val="17"/>
          <w:szCs w:val="17"/>
          <w:rtl/>
        </w:rPr>
        <w:t>גידול</w:t>
      </w:r>
      <w:r w:rsidRPr="00D30D2F">
        <w:rPr>
          <w:rFonts w:ascii="Tahoma" w:hAnsi="Tahoma" w:cs="Tahoma"/>
          <w:sz w:val="17"/>
          <w:szCs w:val="17"/>
          <w:rtl/>
        </w:rPr>
        <w:t xml:space="preserve"> של 46% במספר ההרוגים בתאונות </w:t>
      </w:r>
      <w:r w:rsidRPr="00D30D2F">
        <w:rPr>
          <w:rFonts w:ascii="Tahoma" w:hAnsi="Tahoma" w:cs="Tahoma" w:hint="cs"/>
          <w:sz w:val="17"/>
          <w:szCs w:val="17"/>
          <w:rtl/>
        </w:rPr>
        <w:t>ש</w:t>
      </w:r>
      <w:r w:rsidRPr="00D30D2F">
        <w:rPr>
          <w:rFonts w:ascii="Tahoma" w:hAnsi="Tahoma" w:cs="Tahoma" w:hint="cs"/>
          <w:sz w:val="17"/>
          <w:szCs w:val="17"/>
          <w:rtl/>
        </w:rPr>
        <w:t>בה</w:t>
      </w:r>
      <w:r w:rsidRPr="00D30D2F">
        <w:rPr>
          <w:rFonts w:ascii="Tahoma" w:hAnsi="Tahoma" w:cs="Tahoma" w:hint="cs"/>
          <w:sz w:val="17"/>
          <w:szCs w:val="17"/>
          <w:rtl/>
        </w:rPr>
        <w:t>ן</w:t>
      </w:r>
      <w:r w:rsidRPr="00D30D2F">
        <w:rPr>
          <w:rFonts w:ascii="Tahoma" w:hAnsi="Tahoma" w:cs="Tahoma"/>
          <w:sz w:val="17"/>
          <w:szCs w:val="17"/>
          <w:rtl/>
        </w:rPr>
        <w:t xml:space="preserve"> היה מעורב</w:t>
      </w:r>
      <w:r w:rsidRPr="00D30D2F">
        <w:rPr>
          <w:rFonts w:ascii="Tahoma" w:hAnsi="Tahoma" w:cs="Tahoma" w:hint="cs"/>
          <w:sz w:val="17"/>
          <w:szCs w:val="17"/>
          <w:rtl/>
        </w:rPr>
        <w:t>ות</w:t>
      </w:r>
      <w:r w:rsidRPr="00D30D2F">
        <w:rPr>
          <w:rFonts w:ascii="Tahoma" w:hAnsi="Tahoma" w:cs="Tahoma"/>
          <w:sz w:val="17"/>
          <w:szCs w:val="17"/>
          <w:rtl/>
        </w:rPr>
        <w:t xml:space="preserve"> משאיות</w:t>
      </w:r>
      <w:r w:rsidRPr="00D30D2F">
        <w:rPr>
          <w:rFonts w:ascii="Tahoma" w:hAnsi="Tahoma" w:cs="Tahoma"/>
          <w:sz w:val="17"/>
          <w:szCs w:val="17"/>
          <w:rtl/>
        </w:rPr>
        <w:t xml:space="preserve"> </w:t>
      </w:r>
      <w:r w:rsidRPr="00D30D2F">
        <w:rPr>
          <w:rFonts w:ascii="Tahoma" w:hAnsi="Tahoma" w:cs="Tahoma" w:hint="cs"/>
          <w:sz w:val="17"/>
          <w:szCs w:val="17"/>
          <w:rtl/>
        </w:rPr>
        <w:t xml:space="preserve">שמשקלן </w:t>
      </w:r>
      <w:r w:rsidRPr="00D30D2F">
        <w:rPr>
          <w:rFonts w:ascii="Tahoma" w:hAnsi="Tahoma" w:cs="Tahoma"/>
          <w:sz w:val="17"/>
          <w:szCs w:val="17"/>
          <w:rtl/>
        </w:rPr>
        <w:t xml:space="preserve">מעל 12 טון (35 </w:t>
      </w:r>
      <w:r w:rsidRPr="00D30D2F">
        <w:rPr>
          <w:rFonts w:ascii="Tahoma" w:hAnsi="Tahoma" w:cs="Tahoma" w:hint="cs"/>
          <w:sz w:val="17"/>
          <w:szCs w:val="17"/>
          <w:rtl/>
        </w:rPr>
        <w:t>הרוגים</w:t>
      </w:r>
      <w:r w:rsidRPr="00D30D2F">
        <w:rPr>
          <w:rFonts w:ascii="Tahoma" w:hAnsi="Tahoma" w:cs="Tahoma"/>
          <w:sz w:val="17"/>
          <w:szCs w:val="17"/>
          <w:rtl/>
        </w:rPr>
        <w:t xml:space="preserve"> </w:t>
      </w:r>
      <w:r w:rsidRPr="00D30D2F">
        <w:rPr>
          <w:rFonts w:ascii="Tahoma" w:hAnsi="Tahoma" w:cs="Tahoma" w:hint="cs"/>
          <w:sz w:val="17"/>
          <w:szCs w:val="17"/>
          <w:rtl/>
        </w:rPr>
        <w:t>בשנת</w:t>
      </w:r>
      <w:r w:rsidRPr="00D30D2F">
        <w:rPr>
          <w:rFonts w:ascii="Tahoma" w:hAnsi="Tahoma" w:cs="Tahoma"/>
          <w:sz w:val="17"/>
          <w:szCs w:val="17"/>
          <w:rtl/>
        </w:rPr>
        <w:t xml:space="preserve"> 2014 ו-51 </w:t>
      </w:r>
      <w:r w:rsidRPr="00D30D2F">
        <w:rPr>
          <w:rFonts w:ascii="Tahoma" w:hAnsi="Tahoma" w:cs="Tahoma" w:hint="cs"/>
          <w:sz w:val="17"/>
          <w:szCs w:val="17"/>
          <w:rtl/>
        </w:rPr>
        <w:t>הרוגים</w:t>
      </w:r>
      <w:r w:rsidRPr="00D30D2F">
        <w:rPr>
          <w:rFonts w:ascii="Tahoma" w:hAnsi="Tahoma" w:cs="Tahoma"/>
          <w:sz w:val="17"/>
          <w:szCs w:val="17"/>
          <w:rtl/>
        </w:rPr>
        <w:t xml:space="preserve"> </w:t>
      </w:r>
      <w:r w:rsidRPr="00D30D2F">
        <w:rPr>
          <w:rFonts w:ascii="Tahoma" w:hAnsi="Tahoma" w:cs="Tahoma" w:hint="cs"/>
          <w:sz w:val="17"/>
          <w:szCs w:val="17"/>
          <w:rtl/>
        </w:rPr>
        <w:t>בש</w:t>
      </w:r>
      <w:r w:rsidRPr="00D30D2F">
        <w:rPr>
          <w:rFonts w:ascii="Tahoma" w:hAnsi="Tahoma" w:cs="Tahoma" w:hint="cs"/>
          <w:sz w:val="17"/>
          <w:szCs w:val="17"/>
          <w:rtl/>
        </w:rPr>
        <w:t>נ</w:t>
      </w:r>
      <w:r w:rsidRPr="00D30D2F">
        <w:rPr>
          <w:rFonts w:ascii="Tahoma" w:hAnsi="Tahoma" w:cs="Tahoma" w:hint="cs"/>
          <w:sz w:val="17"/>
          <w:szCs w:val="17"/>
          <w:rtl/>
        </w:rPr>
        <w:t>ת</w:t>
      </w:r>
      <w:r w:rsidRPr="00D30D2F">
        <w:rPr>
          <w:rFonts w:ascii="Tahoma" w:hAnsi="Tahoma" w:cs="Tahoma"/>
          <w:sz w:val="17"/>
          <w:szCs w:val="17"/>
          <w:rtl/>
        </w:rPr>
        <w:t xml:space="preserve"> 2015). </w:t>
      </w:r>
      <w:r w:rsidRPr="00D30D2F">
        <w:rPr>
          <w:rFonts w:ascii="Tahoma" w:hAnsi="Tahoma" w:cs="Tahoma" w:hint="cs"/>
          <w:sz w:val="17"/>
          <w:szCs w:val="17"/>
          <w:rtl/>
        </w:rPr>
        <w:t>כמו</w:t>
      </w:r>
      <w:r w:rsidRPr="00D30D2F">
        <w:rPr>
          <w:rFonts w:ascii="Tahoma" w:hAnsi="Tahoma" w:cs="Tahoma"/>
          <w:sz w:val="17"/>
          <w:szCs w:val="17"/>
          <w:rtl/>
        </w:rPr>
        <w:t xml:space="preserve"> </w:t>
      </w:r>
      <w:r w:rsidRPr="00D30D2F">
        <w:rPr>
          <w:rFonts w:ascii="Tahoma" w:hAnsi="Tahoma" w:cs="Tahoma" w:hint="cs"/>
          <w:sz w:val="17"/>
          <w:szCs w:val="17"/>
          <w:rtl/>
        </w:rPr>
        <w:t>כן</w:t>
      </w:r>
      <w:r w:rsidRPr="00D30D2F">
        <w:rPr>
          <w:rFonts w:ascii="Tahoma" w:hAnsi="Tahoma" w:cs="Tahoma" w:hint="cs"/>
          <w:sz w:val="17"/>
          <w:szCs w:val="17"/>
          <w:rtl/>
        </w:rPr>
        <w:t>,</w:t>
      </w:r>
      <w:r w:rsidRPr="00D30D2F">
        <w:rPr>
          <w:rFonts w:ascii="Tahoma" w:hAnsi="Tahoma" w:cs="Tahoma"/>
          <w:sz w:val="17"/>
          <w:szCs w:val="17"/>
          <w:rtl/>
        </w:rPr>
        <w:t xml:space="preserve"> באותה שנה</w:t>
      </w:r>
      <w:r w:rsidRPr="00D30D2F">
        <w:rPr>
          <w:rFonts w:ascii="Tahoma" w:hAnsi="Tahoma" w:cs="Tahoma"/>
          <w:sz w:val="17"/>
          <w:szCs w:val="17"/>
          <w:rtl/>
        </w:rPr>
        <w:t xml:space="preserve"> </w:t>
      </w:r>
      <w:r w:rsidRPr="00D30D2F">
        <w:rPr>
          <w:rFonts w:ascii="Tahoma" w:hAnsi="Tahoma" w:cs="Tahoma" w:hint="cs"/>
          <w:sz w:val="17"/>
          <w:szCs w:val="17"/>
          <w:rtl/>
        </w:rPr>
        <w:t xml:space="preserve">גדל </w:t>
      </w:r>
      <w:r w:rsidRPr="00D30D2F">
        <w:rPr>
          <w:rFonts w:ascii="Tahoma" w:hAnsi="Tahoma" w:cs="Tahoma" w:hint="cs"/>
          <w:sz w:val="17"/>
          <w:szCs w:val="17"/>
          <w:rtl/>
        </w:rPr>
        <w:t>מספר</w:t>
      </w:r>
      <w:r w:rsidRPr="00D30D2F">
        <w:rPr>
          <w:rFonts w:ascii="Tahoma" w:hAnsi="Tahoma" w:cs="Tahoma"/>
          <w:sz w:val="17"/>
          <w:szCs w:val="17"/>
          <w:rtl/>
        </w:rPr>
        <w:t xml:space="preserve"> </w:t>
      </w:r>
      <w:r w:rsidRPr="00D30D2F">
        <w:rPr>
          <w:rFonts w:ascii="Tahoma" w:hAnsi="Tahoma" w:cs="Tahoma" w:hint="cs"/>
          <w:sz w:val="17"/>
          <w:szCs w:val="17"/>
          <w:rtl/>
        </w:rPr>
        <w:t>הפצועים</w:t>
      </w:r>
      <w:r w:rsidRPr="00D30D2F">
        <w:rPr>
          <w:rFonts w:ascii="Tahoma" w:hAnsi="Tahoma" w:cs="Tahoma"/>
          <w:sz w:val="17"/>
          <w:szCs w:val="17"/>
          <w:rtl/>
        </w:rPr>
        <w:t xml:space="preserve"> </w:t>
      </w:r>
      <w:r w:rsidRPr="00D30D2F">
        <w:rPr>
          <w:rFonts w:ascii="Tahoma" w:hAnsi="Tahoma" w:cs="Tahoma" w:hint="cs"/>
          <w:sz w:val="17"/>
          <w:szCs w:val="17"/>
          <w:rtl/>
        </w:rPr>
        <w:t>קשה</w:t>
      </w:r>
      <w:r w:rsidRPr="00D30D2F">
        <w:rPr>
          <w:rFonts w:ascii="Tahoma" w:hAnsi="Tahoma" w:cs="Tahoma"/>
          <w:sz w:val="17"/>
          <w:szCs w:val="17"/>
          <w:rtl/>
        </w:rPr>
        <w:t xml:space="preserve"> בתאונות דרכים אלו</w:t>
      </w:r>
      <w:r w:rsidRPr="00D30D2F">
        <w:rPr>
          <w:rFonts w:ascii="Tahoma" w:hAnsi="Tahoma" w:cs="Tahoma"/>
          <w:sz w:val="17"/>
          <w:szCs w:val="17"/>
          <w:rtl/>
        </w:rPr>
        <w:t>.</w:t>
      </w:r>
      <w:r w:rsidRPr="00D30D2F">
        <w:rPr>
          <w:rFonts w:ascii="Tahoma" w:hAnsi="Tahoma" w:cs="Tahoma"/>
          <w:sz w:val="17"/>
          <w:szCs w:val="17"/>
          <w:rtl/>
        </w:rPr>
        <w:t xml:space="preserve"> </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בתכנית</w:t>
      </w:r>
      <w:r w:rsidRPr="00D30D2F">
        <w:rPr>
          <w:rFonts w:ascii="Tahoma" w:hAnsi="Tahoma" w:cs="Tahoma"/>
          <w:sz w:val="17"/>
          <w:szCs w:val="17"/>
          <w:rtl/>
        </w:rPr>
        <w:t xml:space="preserve"> </w:t>
      </w:r>
      <w:r w:rsidRPr="00D30D2F">
        <w:rPr>
          <w:rFonts w:ascii="Tahoma" w:hAnsi="Tahoma" w:cs="Tahoma" w:hint="cs"/>
          <w:sz w:val="17"/>
          <w:szCs w:val="17"/>
          <w:rtl/>
        </w:rPr>
        <w:t>האב</w:t>
      </w:r>
      <w:r w:rsidRPr="00D30D2F">
        <w:rPr>
          <w:rFonts w:ascii="Tahoma" w:hAnsi="Tahoma" w:cs="Tahoma"/>
          <w:sz w:val="17"/>
          <w:szCs w:val="17"/>
          <w:rtl/>
        </w:rPr>
        <w:t xml:space="preserve"> </w:t>
      </w:r>
      <w:r w:rsidRPr="00D30D2F">
        <w:rPr>
          <w:rFonts w:ascii="Tahoma" w:hAnsi="Tahoma" w:cs="Tahoma" w:hint="cs"/>
          <w:sz w:val="17"/>
          <w:szCs w:val="17"/>
          <w:rtl/>
        </w:rPr>
        <w:t>לתחבורה</w:t>
      </w:r>
      <w:r w:rsidRPr="00D30D2F">
        <w:rPr>
          <w:rFonts w:ascii="Tahoma" w:hAnsi="Tahoma" w:cs="Tahoma"/>
          <w:sz w:val="17"/>
          <w:szCs w:val="17"/>
          <w:rtl/>
        </w:rPr>
        <w:t xml:space="preserve"> </w:t>
      </w:r>
      <w:r w:rsidRPr="00D30D2F">
        <w:rPr>
          <w:rFonts w:ascii="Tahoma" w:hAnsi="Tahoma" w:cs="Tahoma" w:hint="cs"/>
          <w:sz w:val="17"/>
          <w:szCs w:val="17"/>
          <w:rtl/>
        </w:rPr>
        <w:t>שהכין משרד התחבורה הומלץ</w:t>
      </w:r>
      <w:r w:rsidRPr="00D30D2F">
        <w:rPr>
          <w:rFonts w:ascii="Tahoma" w:hAnsi="Tahoma" w:cs="Tahoma"/>
          <w:sz w:val="17"/>
          <w:szCs w:val="17"/>
          <w:rtl/>
        </w:rPr>
        <w:t xml:space="preserve"> </w:t>
      </w:r>
      <w:r w:rsidRPr="00D30D2F">
        <w:rPr>
          <w:rFonts w:ascii="Tahoma" w:hAnsi="Tahoma" w:cs="Tahoma" w:hint="cs"/>
          <w:sz w:val="17"/>
          <w:szCs w:val="17"/>
          <w:rtl/>
        </w:rPr>
        <w:t>להגדיל</w:t>
      </w:r>
      <w:r w:rsidRPr="00D30D2F">
        <w:rPr>
          <w:rFonts w:ascii="Tahoma" w:hAnsi="Tahoma" w:cs="Tahoma"/>
          <w:sz w:val="17"/>
          <w:szCs w:val="17"/>
          <w:rtl/>
        </w:rPr>
        <w:t xml:space="preserve"> </w:t>
      </w:r>
      <w:r w:rsidRPr="00D30D2F">
        <w:rPr>
          <w:rFonts w:ascii="Tahoma" w:hAnsi="Tahoma" w:cs="Tahoma" w:hint="cs"/>
          <w:sz w:val="17"/>
          <w:szCs w:val="17"/>
          <w:rtl/>
        </w:rPr>
        <w:t>את</w:t>
      </w:r>
      <w:r w:rsidRPr="00D30D2F">
        <w:rPr>
          <w:rFonts w:ascii="Tahoma" w:hAnsi="Tahoma" w:cs="Tahoma"/>
          <w:sz w:val="17"/>
          <w:szCs w:val="17"/>
          <w:rtl/>
        </w:rPr>
        <w:t xml:space="preserve"> </w:t>
      </w:r>
      <w:r w:rsidRPr="00D30D2F">
        <w:rPr>
          <w:rFonts w:ascii="Tahoma" w:hAnsi="Tahoma" w:cs="Tahoma" w:hint="cs"/>
          <w:sz w:val="17"/>
          <w:szCs w:val="17"/>
          <w:rtl/>
        </w:rPr>
        <w:t>מספר</w:t>
      </w:r>
      <w:r w:rsidRPr="00D30D2F">
        <w:rPr>
          <w:rFonts w:ascii="Tahoma" w:hAnsi="Tahoma" w:cs="Tahoma"/>
          <w:sz w:val="17"/>
          <w:szCs w:val="17"/>
          <w:rtl/>
        </w:rPr>
        <w:t xml:space="preserve"> </w:t>
      </w:r>
      <w:r w:rsidRPr="00D30D2F">
        <w:rPr>
          <w:rFonts w:ascii="Tahoma" w:hAnsi="Tahoma" w:cs="Tahoma" w:hint="cs"/>
          <w:sz w:val="17"/>
          <w:szCs w:val="17"/>
          <w:rtl/>
        </w:rPr>
        <w:t>הניידות</w:t>
      </w:r>
      <w:r w:rsidRPr="00D30D2F">
        <w:rPr>
          <w:rFonts w:ascii="Tahoma" w:hAnsi="Tahoma" w:cs="Tahoma"/>
          <w:sz w:val="17"/>
          <w:szCs w:val="17"/>
          <w:rtl/>
        </w:rPr>
        <w:t xml:space="preserve"> </w:t>
      </w:r>
      <w:r w:rsidRPr="00D30D2F">
        <w:rPr>
          <w:rFonts w:ascii="Tahoma" w:hAnsi="Tahoma" w:cs="Tahoma" w:hint="cs"/>
          <w:sz w:val="17"/>
          <w:szCs w:val="17"/>
          <w:rtl/>
        </w:rPr>
        <w:t>הקיימות</w:t>
      </w:r>
      <w:r w:rsidRPr="00D30D2F">
        <w:rPr>
          <w:rFonts w:ascii="Tahoma" w:hAnsi="Tahoma" w:cs="Tahoma"/>
          <w:sz w:val="17"/>
          <w:szCs w:val="17"/>
          <w:rtl/>
        </w:rPr>
        <w:t xml:space="preserve"> </w:t>
      </w:r>
      <w:r w:rsidRPr="00D30D2F">
        <w:rPr>
          <w:rFonts w:ascii="Tahoma" w:hAnsi="Tahoma" w:cs="Tahoma" w:hint="cs"/>
          <w:sz w:val="17"/>
          <w:szCs w:val="17"/>
          <w:rtl/>
        </w:rPr>
        <w:t>ולהקצות חלק מהן לביצוע בדיקות במשאיות בלבד</w:t>
      </w:r>
      <w:r w:rsidRPr="00D30D2F">
        <w:rPr>
          <w:rFonts w:ascii="Tahoma" w:hAnsi="Tahoma" w:cs="Tahoma"/>
          <w:sz w:val="17"/>
          <w:szCs w:val="17"/>
          <w:rtl/>
        </w:rPr>
        <w:t xml:space="preserve">, </w:t>
      </w:r>
      <w:r w:rsidRPr="00D30D2F">
        <w:rPr>
          <w:rFonts w:ascii="Tahoma" w:hAnsi="Tahoma" w:cs="Tahoma" w:hint="cs"/>
          <w:sz w:val="17"/>
          <w:szCs w:val="17"/>
          <w:rtl/>
        </w:rPr>
        <w:t>כדי</w:t>
      </w:r>
      <w:r w:rsidRPr="00D30D2F">
        <w:rPr>
          <w:rFonts w:ascii="Tahoma" w:hAnsi="Tahoma" w:cs="Tahoma"/>
          <w:sz w:val="17"/>
          <w:szCs w:val="17"/>
          <w:rtl/>
        </w:rPr>
        <w:t xml:space="preserve"> </w:t>
      </w:r>
      <w:r w:rsidRPr="00D30D2F">
        <w:rPr>
          <w:rFonts w:ascii="Tahoma" w:hAnsi="Tahoma" w:cs="Tahoma" w:hint="cs"/>
          <w:sz w:val="17"/>
          <w:szCs w:val="17"/>
          <w:rtl/>
        </w:rPr>
        <w:t>שהן</w:t>
      </w:r>
      <w:r w:rsidRPr="00D30D2F">
        <w:rPr>
          <w:rFonts w:ascii="Tahoma" w:hAnsi="Tahoma" w:cs="Tahoma"/>
          <w:sz w:val="17"/>
          <w:szCs w:val="17"/>
          <w:rtl/>
        </w:rPr>
        <w:t xml:space="preserve"> יקיימו </w:t>
      </w:r>
      <w:r w:rsidRPr="00D30D2F">
        <w:rPr>
          <w:rFonts w:ascii="Tahoma" w:hAnsi="Tahoma" w:cs="Tahoma" w:hint="cs"/>
          <w:sz w:val="17"/>
          <w:szCs w:val="17"/>
          <w:rtl/>
        </w:rPr>
        <w:t>לפחות</w:t>
      </w:r>
      <w:r w:rsidRPr="00D30D2F">
        <w:rPr>
          <w:rFonts w:ascii="Tahoma" w:hAnsi="Tahoma" w:cs="Tahoma"/>
          <w:sz w:val="17"/>
          <w:szCs w:val="17"/>
          <w:rtl/>
        </w:rPr>
        <w:t xml:space="preserve"> 10,000 בדיקות בשנה. להערכת מכיני </w:t>
      </w:r>
      <w:r w:rsidRPr="00D30D2F">
        <w:rPr>
          <w:rFonts w:ascii="Tahoma" w:hAnsi="Tahoma" w:cs="Tahoma" w:hint="cs"/>
          <w:sz w:val="17"/>
          <w:szCs w:val="17"/>
          <w:rtl/>
        </w:rPr>
        <w:t>התכנית</w:t>
      </w:r>
      <w:r w:rsidRPr="00D30D2F">
        <w:rPr>
          <w:rFonts w:ascii="Tahoma" w:hAnsi="Tahoma" w:cs="Tahoma"/>
          <w:sz w:val="17"/>
          <w:szCs w:val="17"/>
          <w:rtl/>
        </w:rPr>
        <w:t xml:space="preserve">, </w:t>
      </w:r>
      <w:r w:rsidRPr="00D30D2F">
        <w:rPr>
          <w:rFonts w:ascii="Tahoma" w:hAnsi="Tahoma" w:cs="Tahoma" w:hint="cs"/>
          <w:sz w:val="17"/>
          <w:szCs w:val="17"/>
          <w:rtl/>
        </w:rPr>
        <w:t>הגדלת</w:t>
      </w:r>
      <w:r w:rsidRPr="00D30D2F">
        <w:rPr>
          <w:rFonts w:ascii="Tahoma" w:hAnsi="Tahoma" w:cs="Tahoma"/>
          <w:sz w:val="17"/>
          <w:szCs w:val="17"/>
          <w:rtl/>
        </w:rPr>
        <w:t xml:space="preserve"> </w:t>
      </w:r>
      <w:r w:rsidRPr="00D30D2F">
        <w:rPr>
          <w:rFonts w:ascii="Tahoma" w:hAnsi="Tahoma" w:cs="Tahoma" w:hint="cs"/>
          <w:sz w:val="17"/>
          <w:szCs w:val="17"/>
          <w:rtl/>
        </w:rPr>
        <w:t>הסבירות</w:t>
      </w:r>
      <w:r w:rsidRPr="00D30D2F">
        <w:rPr>
          <w:rFonts w:ascii="Tahoma" w:hAnsi="Tahoma" w:cs="Tahoma"/>
          <w:sz w:val="17"/>
          <w:szCs w:val="17"/>
          <w:rtl/>
        </w:rPr>
        <w:t xml:space="preserve"> </w:t>
      </w:r>
      <w:r w:rsidRPr="00D30D2F">
        <w:rPr>
          <w:rFonts w:ascii="Tahoma" w:hAnsi="Tahoma" w:cs="Tahoma" w:hint="cs"/>
          <w:sz w:val="17"/>
          <w:szCs w:val="17"/>
          <w:rtl/>
        </w:rPr>
        <w:t>לאיתור</w:t>
      </w:r>
      <w:r w:rsidRPr="00D30D2F">
        <w:rPr>
          <w:rFonts w:ascii="Tahoma" w:hAnsi="Tahoma" w:cs="Tahoma"/>
          <w:sz w:val="17"/>
          <w:szCs w:val="17"/>
          <w:rtl/>
        </w:rPr>
        <w:t xml:space="preserve"> </w:t>
      </w:r>
      <w:r w:rsidRPr="00D30D2F">
        <w:rPr>
          <w:rFonts w:ascii="Tahoma" w:hAnsi="Tahoma" w:cs="Tahoma" w:hint="cs"/>
          <w:sz w:val="17"/>
          <w:szCs w:val="17"/>
          <w:rtl/>
        </w:rPr>
        <w:t>ליקויים</w:t>
      </w:r>
      <w:r w:rsidRPr="00D30D2F">
        <w:rPr>
          <w:rFonts w:ascii="Tahoma" w:hAnsi="Tahoma" w:cs="Tahoma"/>
          <w:sz w:val="17"/>
          <w:szCs w:val="17"/>
          <w:rtl/>
        </w:rPr>
        <w:t xml:space="preserve"> </w:t>
      </w:r>
      <w:r w:rsidRPr="00D30D2F">
        <w:rPr>
          <w:rFonts w:ascii="Tahoma" w:hAnsi="Tahoma" w:cs="Tahoma" w:hint="cs"/>
          <w:sz w:val="17"/>
          <w:szCs w:val="17"/>
          <w:rtl/>
        </w:rPr>
        <w:t>במשאיות</w:t>
      </w:r>
      <w:r w:rsidRPr="00D30D2F">
        <w:rPr>
          <w:rFonts w:ascii="Tahoma" w:hAnsi="Tahoma" w:cs="Tahoma"/>
          <w:sz w:val="17"/>
          <w:szCs w:val="17"/>
          <w:rtl/>
        </w:rPr>
        <w:t xml:space="preserve"> </w:t>
      </w:r>
      <w:r w:rsidRPr="00D30D2F">
        <w:rPr>
          <w:rFonts w:ascii="Tahoma" w:hAnsi="Tahoma" w:cs="Tahoma" w:hint="cs"/>
          <w:sz w:val="17"/>
          <w:szCs w:val="17"/>
          <w:rtl/>
        </w:rPr>
        <w:t>והשבתתן</w:t>
      </w:r>
      <w:r w:rsidRPr="00D30D2F">
        <w:rPr>
          <w:rFonts w:ascii="Tahoma" w:hAnsi="Tahoma" w:cs="Tahoma"/>
          <w:sz w:val="17"/>
          <w:szCs w:val="17"/>
          <w:rtl/>
        </w:rPr>
        <w:t xml:space="preserve"> </w:t>
      </w:r>
      <w:r w:rsidRPr="00D30D2F">
        <w:rPr>
          <w:rFonts w:ascii="Tahoma" w:hAnsi="Tahoma" w:cs="Tahoma" w:hint="cs"/>
          <w:sz w:val="17"/>
          <w:szCs w:val="17"/>
          <w:rtl/>
        </w:rPr>
        <w:t>של משאיות שנמצאו לא תקינות עשויות</w:t>
      </w:r>
      <w:r w:rsidRPr="00D30D2F">
        <w:rPr>
          <w:rFonts w:ascii="Tahoma" w:hAnsi="Tahoma" w:cs="Tahoma"/>
          <w:sz w:val="17"/>
          <w:szCs w:val="17"/>
          <w:rtl/>
        </w:rPr>
        <w:t xml:space="preserve"> להרתיע את חברות ההובלה </w:t>
      </w:r>
      <w:r w:rsidRPr="00D30D2F">
        <w:rPr>
          <w:rFonts w:ascii="Tahoma" w:hAnsi="Tahoma" w:cs="Tahoma" w:hint="cs"/>
          <w:sz w:val="17"/>
          <w:szCs w:val="17"/>
          <w:rtl/>
        </w:rPr>
        <w:t>ולהביא</w:t>
      </w:r>
      <w:r w:rsidRPr="00D30D2F">
        <w:rPr>
          <w:rFonts w:ascii="Tahoma" w:hAnsi="Tahoma" w:cs="Tahoma"/>
          <w:sz w:val="17"/>
          <w:szCs w:val="17"/>
          <w:rtl/>
        </w:rPr>
        <w:t xml:space="preserve"> </w:t>
      </w:r>
      <w:r w:rsidRPr="00D30D2F">
        <w:rPr>
          <w:rFonts w:ascii="Tahoma" w:hAnsi="Tahoma" w:cs="Tahoma" w:hint="cs"/>
          <w:sz w:val="17"/>
          <w:szCs w:val="17"/>
          <w:rtl/>
        </w:rPr>
        <w:t>להגברת</w:t>
      </w:r>
      <w:r w:rsidRPr="00D30D2F">
        <w:rPr>
          <w:rFonts w:ascii="Tahoma" w:hAnsi="Tahoma" w:cs="Tahoma"/>
          <w:sz w:val="17"/>
          <w:szCs w:val="17"/>
          <w:rtl/>
        </w:rPr>
        <w:t xml:space="preserve"> </w:t>
      </w:r>
      <w:r w:rsidRPr="00D30D2F">
        <w:rPr>
          <w:rFonts w:ascii="Tahoma" w:hAnsi="Tahoma" w:cs="Tahoma" w:hint="cs"/>
          <w:sz w:val="17"/>
          <w:szCs w:val="17"/>
          <w:rtl/>
        </w:rPr>
        <w:t>האכיפה העצמית (</w:t>
      </w:r>
      <w:r w:rsidRPr="00D30D2F">
        <w:rPr>
          <w:rFonts w:ascii="Tahoma" w:hAnsi="Tahoma" w:cs="Tahoma"/>
          <w:sz w:val="17"/>
          <w:szCs w:val="17"/>
          <w:rtl/>
        </w:rPr>
        <w:t>הפיקוח הפנימי</w:t>
      </w:r>
      <w:r w:rsidRPr="00D30D2F">
        <w:rPr>
          <w:rFonts w:ascii="Tahoma" w:hAnsi="Tahoma" w:cs="Tahoma" w:hint="cs"/>
          <w:sz w:val="17"/>
          <w:szCs w:val="17"/>
          <w:rtl/>
        </w:rPr>
        <w:t>)</w:t>
      </w:r>
      <w:r w:rsidRPr="00D30D2F">
        <w:rPr>
          <w:rFonts w:ascii="Tahoma" w:hAnsi="Tahoma" w:cs="Tahoma"/>
          <w:sz w:val="17"/>
          <w:szCs w:val="17"/>
          <w:rtl/>
        </w:rPr>
        <w:t xml:space="preserve"> שלהן בנושא.  </w:t>
      </w:r>
    </w:p>
    <w:p w:rsidR="0053336A" w:rsidRPr="00D30D2F" w:rsidP="00773D42">
      <w:pPr>
        <w:keepLines/>
        <w:spacing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20000" cy="4140000"/>
                <wp:effectExtent l="0" t="0" r="0" b="0"/>
                <wp:wrapNone/>
                <wp:docPr id="3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F10F3F" w:rsidRPr="00373C5D" w:rsidP="00773D4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9489032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20355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10F3F" w:rsidRPr="00881D99" w:rsidP="00773D42">
                            <w:pPr>
                              <w:spacing w:after="0" w:line="240" w:lineRule="auto"/>
                              <w:rPr>
                                <w:color w:val="0B5294"/>
                                <w:spacing w:val="-4"/>
                                <w:sz w:val="24"/>
                                <w:szCs w:val="24"/>
                                <w:rtl/>
                                <w:cs/>
                              </w:rPr>
                            </w:pPr>
                            <w:r w:rsidRPr="00773D42">
                              <w:rPr>
                                <w:rFonts w:cs="Tahoma" w:hint="eastAsia"/>
                                <w:color w:val="0B5294"/>
                                <w:spacing w:val="-4"/>
                                <w:sz w:val="24"/>
                                <w:szCs w:val="24"/>
                                <w:rtl/>
                              </w:rPr>
                              <w:t>נמצא</w:t>
                            </w:r>
                            <w:r w:rsidRPr="00773D42">
                              <w:rPr>
                                <w:rFonts w:cs="Tahoma"/>
                                <w:color w:val="0B5294"/>
                                <w:spacing w:val="-4"/>
                                <w:sz w:val="24"/>
                                <w:szCs w:val="24"/>
                                <w:rtl/>
                              </w:rPr>
                              <w:t xml:space="preserve"> </w:t>
                            </w:r>
                            <w:r w:rsidRPr="00773D42">
                              <w:rPr>
                                <w:rFonts w:cs="Tahoma" w:hint="eastAsia"/>
                                <w:color w:val="0B5294"/>
                                <w:spacing w:val="-4"/>
                                <w:sz w:val="24"/>
                                <w:szCs w:val="24"/>
                                <w:rtl/>
                              </w:rPr>
                              <w:t>כי</w:t>
                            </w:r>
                            <w:r w:rsidRPr="00773D42">
                              <w:rPr>
                                <w:rFonts w:cs="Tahoma"/>
                                <w:color w:val="0B5294"/>
                                <w:spacing w:val="-4"/>
                                <w:sz w:val="24"/>
                                <w:szCs w:val="24"/>
                                <w:rtl/>
                              </w:rPr>
                              <w:t xml:space="preserve"> </w:t>
                            </w:r>
                            <w:r w:rsidRPr="00773D42">
                              <w:rPr>
                                <w:rFonts w:cs="Tahoma" w:hint="eastAsia"/>
                                <w:color w:val="0B5294"/>
                                <w:spacing w:val="-4"/>
                                <w:sz w:val="24"/>
                                <w:szCs w:val="24"/>
                                <w:rtl/>
                              </w:rPr>
                              <w:t>היקף</w:t>
                            </w:r>
                            <w:r w:rsidRPr="00773D42">
                              <w:rPr>
                                <w:rFonts w:cs="Tahoma"/>
                                <w:color w:val="0B5294"/>
                                <w:spacing w:val="-4"/>
                                <w:sz w:val="24"/>
                                <w:szCs w:val="24"/>
                                <w:rtl/>
                              </w:rPr>
                              <w:t xml:space="preserve"> </w:t>
                            </w:r>
                            <w:r w:rsidRPr="00773D42">
                              <w:rPr>
                                <w:rFonts w:cs="Tahoma" w:hint="eastAsia"/>
                                <w:color w:val="0B5294"/>
                                <w:spacing w:val="-4"/>
                                <w:sz w:val="24"/>
                                <w:szCs w:val="24"/>
                                <w:rtl/>
                              </w:rPr>
                              <w:t>הבדיקות</w:t>
                            </w:r>
                            <w:r w:rsidRPr="00773D42">
                              <w:rPr>
                                <w:rFonts w:cs="Tahoma"/>
                                <w:color w:val="0B5294"/>
                                <w:spacing w:val="-4"/>
                                <w:sz w:val="24"/>
                                <w:szCs w:val="24"/>
                                <w:rtl/>
                              </w:rPr>
                              <w:t xml:space="preserve"> </w:t>
                            </w:r>
                            <w:r w:rsidRPr="00773D42">
                              <w:rPr>
                                <w:rFonts w:cs="Tahoma" w:hint="eastAsia"/>
                                <w:color w:val="0B5294"/>
                                <w:spacing w:val="-4"/>
                                <w:sz w:val="24"/>
                                <w:szCs w:val="24"/>
                                <w:rtl/>
                              </w:rPr>
                              <w:t>שעשה</w:t>
                            </w:r>
                            <w:r w:rsidRPr="00773D42">
                              <w:rPr>
                                <w:rFonts w:cs="Tahoma"/>
                                <w:color w:val="0B5294"/>
                                <w:spacing w:val="-4"/>
                                <w:sz w:val="24"/>
                                <w:szCs w:val="24"/>
                                <w:rtl/>
                              </w:rPr>
                              <w:t xml:space="preserve"> </w:t>
                            </w:r>
                            <w:r w:rsidRPr="00773D42">
                              <w:rPr>
                                <w:rFonts w:cs="Tahoma" w:hint="eastAsia"/>
                                <w:color w:val="0B5294"/>
                                <w:spacing w:val="-4"/>
                                <w:sz w:val="24"/>
                                <w:szCs w:val="24"/>
                                <w:rtl/>
                              </w:rPr>
                              <w:t>משרד</w:t>
                            </w:r>
                            <w:r w:rsidRPr="00773D42">
                              <w:rPr>
                                <w:rFonts w:cs="Tahoma"/>
                                <w:color w:val="0B5294"/>
                                <w:spacing w:val="-4"/>
                                <w:sz w:val="24"/>
                                <w:szCs w:val="24"/>
                                <w:rtl/>
                              </w:rPr>
                              <w:t xml:space="preserve"> </w:t>
                            </w:r>
                            <w:r w:rsidRPr="00773D42">
                              <w:rPr>
                                <w:rFonts w:cs="Tahoma" w:hint="eastAsia"/>
                                <w:color w:val="0B5294"/>
                                <w:spacing w:val="-4"/>
                                <w:sz w:val="24"/>
                                <w:szCs w:val="24"/>
                                <w:rtl/>
                              </w:rPr>
                              <w:t>התחבורה</w:t>
                            </w:r>
                            <w:r w:rsidRPr="00773D42">
                              <w:rPr>
                                <w:rFonts w:cs="Tahoma"/>
                                <w:color w:val="0B5294"/>
                                <w:spacing w:val="-4"/>
                                <w:sz w:val="24"/>
                                <w:szCs w:val="24"/>
                                <w:rtl/>
                              </w:rPr>
                              <w:t xml:space="preserve"> </w:t>
                            </w:r>
                            <w:r w:rsidRPr="00773D42">
                              <w:rPr>
                                <w:rFonts w:cs="Tahoma" w:hint="eastAsia"/>
                                <w:color w:val="0B5294"/>
                                <w:spacing w:val="-4"/>
                                <w:sz w:val="24"/>
                                <w:szCs w:val="24"/>
                                <w:rtl/>
                              </w:rPr>
                              <w:t>במשאיות</w:t>
                            </w:r>
                            <w:r w:rsidRPr="00773D42">
                              <w:rPr>
                                <w:rFonts w:cs="Tahoma"/>
                                <w:color w:val="0B5294"/>
                                <w:spacing w:val="-4"/>
                                <w:sz w:val="24"/>
                                <w:szCs w:val="24"/>
                                <w:rtl/>
                              </w:rPr>
                              <w:t xml:space="preserve"> </w:t>
                            </w:r>
                            <w:r w:rsidRPr="00773D42">
                              <w:rPr>
                                <w:rFonts w:cs="Tahoma" w:hint="eastAsia"/>
                                <w:color w:val="0B5294"/>
                                <w:spacing w:val="-4"/>
                                <w:sz w:val="24"/>
                                <w:szCs w:val="24"/>
                                <w:rtl/>
                              </w:rPr>
                              <w:t>מעל</w:t>
                            </w:r>
                            <w:r w:rsidRPr="00773D42">
                              <w:rPr>
                                <w:rFonts w:cs="Tahoma"/>
                                <w:color w:val="0B5294"/>
                                <w:spacing w:val="-4"/>
                                <w:sz w:val="24"/>
                                <w:szCs w:val="24"/>
                                <w:rtl/>
                              </w:rPr>
                              <w:t xml:space="preserve"> 12 </w:t>
                            </w:r>
                            <w:r w:rsidRPr="00773D42">
                              <w:rPr>
                                <w:rFonts w:cs="Tahoma" w:hint="eastAsia"/>
                                <w:color w:val="0B5294"/>
                                <w:spacing w:val="-4"/>
                                <w:sz w:val="24"/>
                                <w:szCs w:val="24"/>
                                <w:rtl/>
                              </w:rPr>
                              <w:t>טון</w:t>
                            </w:r>
                            <w:r w:rsidRPr="00773D42">
                              <w:rPr>
                                <w:rFonts w:cs="Tahoma"/>
                                <w:color w:val="0B5294"/>
                                <w:spacing w:val="-4"/>
                                <w:sz w:val="24"/>
                                <w:szCs w:val="24"/>
                                <w:rtl/>
                              </w:rPr>
                              <w:t xml:space="preserve"> </w:t>
                            </w:r>
                            <w:r w:rsidRPr="00773D42">
                              <w:rPr>
                                <w:rFonts w:cs="Tahoma" w:hint="eastAsia"/>
                                <w:color w:val="0B5294"/>
                                <w:spacing w:val="-4"/>
                                <w:sz w:val="24"/>
                                <w:szCs w:val="24"/>
                                <w:rtl/>
                              </w:rPr>
                              <w:t>פחת</w:t>
                            </w:r>
                            <w:r w:rsidRPr="00773D42">
                              <w:rPr>
                                <w:rFonts w:cs="Tahoma"/>
                                <w:color w:val="0B5294"/>
                                <w:spacing w:val="-4"/>
                                <w:sz w:val="24"/>
                                <w:szCs w:val="24"/>
                                <w:rtl/>
                              </w:rPr>
                              <w:t xml:space="preserve"> </w:t>
                            </w:r>
                            <w:r w:rsidRPr="00773D42">
                              <w:rPr>
                                <w:rFonts w:cs="Tahoma" w:hint="eastAsia"/>
                                <w:color w:val="0B5294"/>
                                <w:spacing w:val="-4"/>
                                <w:sz w:val="24"/>
                                <w:szCs w:val="24"/>
                                <w:rtl/>
                              </w:rPr>
                              <w:t>בשיעור</w:t>
                            </w:r>
                            <w:r w:rsidRPr="00773D42">
                              <w:rPr>
                                <w:rFonts w:cs="Tahoma"/>
                                <w:color w:val="0B5294"/>
                                <w:spacing w:val="-4"/>
                                <w:sz w:val="24"/>
                                <w:szCs w:val="24"/>
                                <w:rtl/>
                              </w:rPr>
                              <w:t xml:space="preserve"> </w:t>
                            </w:r>
                            <w:r w:rsidRPr="00773D42">
                              <w:rPr>
                                <w:rFonts w:cs="Tahoma" w:hint="eastAsia"/>
                                <w:color w:val="0B5294"/>
                                <w:spacing w:val="-4"/>
                                <w:sz w:val="24"/>
                                <w:szCs w:val="24"/>
                                <w:rtl/>
                              </w:rPr>
                              <w:t>ניכר</w:t>
                            </w:r>
                            <w:r w:rsidRPr="00773D42">
                              <w:rPr>
                                <w:rFonts w:cs="Tahoma"/>
                                <w:color w:val="0B5294"/>
                                <w:spacing w:val="-4"/>
                                <w:sz w:val="24"/>
                                <w:szCs w:val="24"/>
                                <w:rtl/>
                              </w:rPr>
                              <w:t xml:space="preserve"> </w:t>
                            </w:r>
                            <w:r>
                              <w:rPr>
                                <w:rFonts w:cs="Tahoma" w:hint="cs"/>
                                <w:color w:val="0B5294"/>
                                <w:spacing w:val="-4"/>
                                <w:sz w:val="24"/>
                                <w:szCs w:val="24"/>
                                <w:rtl/>
                              </w:rPr>
                              <w:br/>
                            </w:r>
                            <w:r w:rsidRPr="00773D42">
                              <w:rPr>
                                <w:rFonts w:cs="Tahoma" w:hint="eastAsia"/>
                                <w:color w:val="0B5294"/>
                                <w:spacing w:val="-4"/>
                                <w:sz w:val="24"/>
                                <w:szCs w:val="24"/>
                                <w:rtl/>
                              </w:rPr>
                              <w:t>מ</w:t>
                            </w:r>
                            <w:r w:rsidRPr="00773D42">
                              <w:rPr>
                                <w:rFonts w:cs="Tahoma"/>
                                <w:color w:val="0B5294"/>
                                <w:spacing w:val="-4"/>
                                <w:sz w:val="24"/>
                                <w:szCs w:val="24"/>
                                <w:rtl/>
                              </w:rPr>
                              <w:t xml:space="preserve">-5,837 </w:t>
                            </w:r>
                            <w:r w:rsidRPr="00773D42">
                              <w:rPr>
                                <w:rFonts w:cs="Tahoma" w:hint="eastAsia"/>
                                <w:color w:val="0B5294"/>
                                <w:spacing w:val="-4"/>
                                <w:sz w:val="24"/>
                                <w:szCs w:val="24"/>
                                <w:rtl/>
                              </w:rPr>
                              <w:t>בשנת</w:t>
                            </w:r>
                            <w:r w:rsidRPr="00773D42">
                              <w:rPr>
                                <w:rFonts w:cs="Tahoma"/>
                                <w:color w:val="0B5294"/>
                                <w:spacing w:val="-4"/>
                                <w:sz w:val="24"/>
                                <w:szCs w:val="24"/>
                                <w:rtl/>
                              </w:rPr>
                              <w:t xml:space="preserve"> 2013 </w:t>
                            </w:r>
                            <w:r>
                              <w:rPr>
                                <w:rFonts w:cs="Tahoma" w:hint="cs"/>
                                <w:color w:val="0B5294"/>
                                <w:spacing w:val="-4"/>
                                <w:sz w:val="24"/>
                                <w:szCs w:val="24"/>
                                <w:rtl/>
                              </w:rPr>
                              <w:br/>
                            </w:r>
                            <w:r w:rsidRPr="00773D42">
                              <w:rPr>
                                <w:rFonts w:cs="Tahoma" w:hint="eastAsia"/>
                                <w:color w:val="0B5294"/>
                                <w:spacing w:val="-4"/>
                                <w:sz w:val="24"/>
                                <w:szCs w:val="24"/>
                                <w:rtl/>
                              </w:rPr>
                              <w:t>ל</w:t>
                            </w:r>
                            <w:r w:rsidRPr="00773D42">
                              <w:rPr>
                                <w:rFonts w:cs="Tahoma"/>
                                <w:color w:val="0B5294"/>
                                <w:spacing w:val="-4"/>
                                <w:sz w:val="24"/>
                                <w:szCs w:val="24"/>
                                <w:rtl/>
                              </w:rPr>
                              <w:t xml:space="preserve">-4,009 </w:t>
                            </w:r>
                            <w:r w:rsidRPr="00773D42">
                              <w:rPr>
                                <w:rFonts w:cs="Tahoma" w:hint="eastAsia"/>
                                <w:color w:val="0B5294"/>
                                <w:spacing w:val="-4"/>
                                <w:sz w:val="24"/>
                                <w:szCs w:val="24"/>
                                <w:rtl/>
                              </w:rPr>
                              <w:t>בשנת</w:t>
                            </w:r>
                            <w:r w:rsidRPr="00773D42">
                              <w:rPr>
                                <w:rFonts w:cs="Tahoma"/>
                                <w:color w:val="0B5294"/>
                                <w:spacing w:val="-4"/>
                                <w:sz w:val="24"/>
                                <w:szCs w:val="24"/>
                                <w:rtl/>
                              </w:rPr>
                              <w:t xml:space="preserve"> 2014. </w:t>
                            </w:r>
                            <w:r w:rsidRPr="00773D42">
                              <w:rPr>
                                <w:rFonts w:cs="Tahoma" w:hint="eastAsia"/>
                                <w:color w:val="0B5294"/>
                                <w:spacing w:val="-4"/>
                                <w:sz w:val="24"/>
                                <w:szCs w:val="24"/>
                                <w:rtl/>
                              </w:rPr>
                              <w:t>בשנים</w:t>
                            </w:r>
                            <w:r w:rsidRPr="00773D42">
                              <w:rPr>
                                <w:rFonts w:cs="Tahoma"/>
                                <w:color w:val="0B5294"/>
                                <w:spacing w:val="-4"/>
                                <w:sz w:val="24"/>
                                <w:szCs w:val="24"/>
                                <w:rtl/>
                              </w:rPr>
                              <w:t xml:space="preserve"> </w:t>
                            </w:r>
                            <w:r w:rsidRPr="00773D42">
                              <w:rPr>
                                <w:rFonts w:cs="Tahoma" w:hint="eastAsia"/>
                                <w:color w:val="0B5294"/>
                                <w:spacing w:val="-4"/>
                                <w:sz w:val="24"/>
                                <w:szCs w:val="24"/>
                                <w:rtl/>
                              </w:rPr>
                              <w:t>אלה</w:t>
                            </w:r>
                            <w:r w:rsidRPr="00773D42">
                              <w:rPr>
                                <w:rFonts w:cs="Tahoma"/>
                                <w:color w:val="0B5294"/>
                                <w:spacing w:val="-4"/>
                                <w:sz w:val="24"/>
                                <w:szCs w:val="24"/>
                                <w:rtl/>
                              </w:rPr>
                              <w:t xml:space="preserve"> </w:t>
                            </w:r>
                            <w:r w:rsidRPr="00773D42">
                              <w:rPr>
                                <w:rFonts w:cs="Tahoma" w:hint="eastAsia"/>
                                <w:color w:val="0B5294"/>
                                <w:spacing w:val="-4"/>
                                <w:sz w:val="24"/>
                                <w:szCs w:val="24"/>
                                <w:rtl/>
                              </w:rPr>
                              <w:t>שיעור</w:t>
                            </w:r>
                            <w:r w:rsidRPr="00773D42">
                              <w:rPr>
                                <w:rFonts w:cs="Tahoma"/>
                                <w:color w:val="0B5294"/>
                                <w:spacing w:val="-4"/>
                                <w:sz w:val="24"/>
                                <w:szCs w:val="24"/>
                                <w:rtl/>
                              </w:rPr>
                              <w:t xml:space="preserve"> </w:t>
                            </w:r>
                            <w:r w:rsidRPr="00773D42">
                              <w:rPr>
                                <w:rFonts w:cs="Tahoma" w:hint="eastAsia"/>
                                <w:color w:val="0B5294"/>
                                <w:spacing w:val="-4"/>
                                <w:sz w:val="24"/>
                                <w:szCs w:val="24"/>
                                <w:rtl/>
                              </w:rPr>
                              <w:t>המשאיות</w:t>
                            </w:r>
                            <w:r w:rsidRPr="00773D42">
                              <w:rPr>
                                <w:rFonts w:cs="Tahoma"/>
                                <w:color w:val="0B5294"/>
                                <w:spacing w:val="-4"/>
                                <w:sz w:val="24"/>
                                <w:szCs w:val="24"/>
                                <w:rtl/>
                              </w:rPr>
                              <w:t xml:space="preserve"> </w:t>
                            </w:r>
                            <w:r w:rsidRPr="00773D42">
                              <w:rPr>
                                <w:rFonts w:cs="Tahoma" w:hint="eastAsia"/>
                                <w:color w:val="0B5294"/>
                                <w:spacing w:val="-4"/>
                                <w:sz w:val="24"/>
                                <w:szCs w:val="24"/>
                                <w:rtl/>
                              </w:rPr>
                              <w:t>שהורדו</w:t>
                            </w:r>
                            <w:r w:rsidRPr="00773D42">
                              <w:rPr>
                                <w:rFonts w:cs="Tahoma"/>
                                <w:color w:val="0B5294"/>
                                <w:spacing w:val="-4"/>
                                <w:sz w:val="24"/>
                                <w:szCs w:val="24"/>
                                <w:rtl/>
                              </w:rPr>
                              <w:t xml:space="preserve"> </w:t>
                            </w:r>
                            <w:r w:rsidRPr="00773D42">
                              <w:rPr>
                                <w:rFonts w:cs="Tahoma" w:hint="eastAsia"/>
                                <w:color w:val="0B5294"/>
                                <w:spacing w:val="-4"/>
                                <w:sz w:val="24"/>
                                <w:szCs w:val="24"/>
                                <w:rtl/>
                              </w:rPr>
                              <w:t>מהכביש</w:t>
                            </w:r>
                            <w:r w:rsidRPr="00773D42">
                              <w:rPr>
                                <w:rFonts w:cs="Tahoma"/>
                                <w:color w:val="0B5294"/>
                                <w:spacing w:val="-4"/>
                                <w:sz w:val="24"/>
                                <w:szCs w:val="24"/>
                                <w:rtl/>
                              </w:rPr>
                              <w:t xml:space="preserve"> </w:t>
                            </w:r>
                            <w:r w:rsidRPr="00773D42">
                              <w:rPr>
                                <w:rFonts w:cs="Tahoma" w:hint="eastAsia"/>
                                <w:color w:val="0B5294"/>
                                <w:spacing w:val="-4"/>
                                <w:sz w:val="24"/>
                                <w:szCs w:val="24"/>
                                <w:rtl/>
                              </w:rPr>
                              <w:t>באמצעות</w:t>
                            </w:r>
                            <w:r w:rsidRPr="00773D42">
                              <w:rPr>
                                <w:rFonts w:cs="Tahoma"/>
                                <w:color w:val="0B5294"/>
                                <w:spacing w:val="-4"/>
                                <w:sz w:val="24"/>
                                <w:szCs w:val="24"/>
                                <w:rtl/>
                              </w:rPr>
                              <w:t xml:space="preserve"> </w:t>
                            </w:r>
                            <w:r w:rsidRPr="00773D42">
                              <w:rPr>
                                <w:rFonts w:cs="Tahoma" w:hint="eastAsia"/>
                                <w:color w:val="0B5294"/>
                                <w:spacing w:val="-4"/>
                                <w:sz w:val="24"/>
                                <w:szCs w:val="24"/>
                                <w:rtl/>
                              </w:rPr>
                              <w:t>גרירה</w:t>
                            </w:r>
                            <w:r w:rsidRPr="00773D42">
                              <w:rPr>
                                <w:rFonts w:cs="Tahoma"/>
                                <w:color w:val="0B5294"/>
                                <w:spacing w:val="-4"/>
                                <w:sz w:val="24"/>
                                <w:szCs w:val="24"/>
                                <w:rtl/>
                              </w:rPr>
                              <w:t xml:space="preserve"> </w:t>
                            </w:r>
                            <w:r w:rsidRPr="00773D42">
                              <w:rPr>
                                <w:rFonts w:cs="Tahoma" w:hint="eastAsia"/>
                                <w:color w:val="0B5294"/>
                                <w:spacing w:val="-4"/>
                                <w:sz w:val="24"/>
                                <w:szCs w:val="24"/>
                                <w:rtl/>
                              </w:rPr>
                              <w:t>ושל</w:t>
                            </w:r>
                            <w:r w:rsidRPr="00773D42">
                              <w:rPr>
                                <w:rFonts w:cs="Tahoma"/>
                                <w:color w:val="0B5294"/>
                                <w:spacing w:val="-4"/>
                                <w:sz w:val="24"/>
                                <w:szCs w:val="24"/>
                                <w:rtl/>
                              </w:rPr>
                              <w:t xml:space="preserve"> </w:t>
                            </w:r>
                            <w:r w:rsidRPr="00773D42">
                              <w:rPr>
                                <w:rFonts w:cs="Tahoma" w:hint="eastAsia"/>
                                <w:color w:val="0B5294"/>
                                <w:spacing w:val="-4"/>
                                <w:sz w:val="24"/>
                                <w:szCs w:val="24"/>
                                <w:rtl/>
                              </w:rPr>
                              <w:t>משאיות</w:t>
                            </w:r>
                            <w:r w:rsidRPr="00773D42">
                              <w:rPr>
                                <w:rFonts w:cs="Tahoma"/>
                                <w:color w:val="0B5294"/>
                                <w:spacing w:val="-4"/>
                                <w:sz w:val="24"/>
                                <w:szCs w:val="24"/>
                                <w:rtl/>
                              </w:rPr>
                              <w:t xml:space="preserve"> </w:t>
                            </w:r>
                            <w:r w:rsidRPr="00773D42">
                              <w:rPr>
                                <w:rFonts w:cs="Tahoma" w:hint="eastAsia"/>
                                <w:color w:val="0B5294"/>
                                <w:spacing w:val="-4"/>
                                <w:sz w:val="24"/>
                                <w:szCs w:val="24"/>
                                <w:rtl/>
                              </w:rPr>
                              <w:t>שנמצאו</w:t>
                            </w:r>
                            <w:r w:rsidRPr="00773D42">
                              <w:rPr>
                                <w:rFonts w:cs="Tahoma"/>
                                <w:color w:val="0B5294"/>
                                <w:spacing w:val="-4"/>
                                <w:sz w:val="24"/>
                                <w:szCs w:val="24"/>
                                <w:rtl/>
                              </w:rPr>
                              <w:t xml:space="preserve"> </w:t>
                            </w:r>
                            <w:r w:rsidRPr="00773D42">
                              <w:rPr>
                                <w:rFonts w:cs="Tahoma" w:hint="eastAsia"/>
                                <w:color w:val="0B5294"/>
                                <w:spacing w:val="-4"/>
                                <w:sz w:val="24"/>
                                <w:szCs w:val="24"/>
                                <w:rtl/>
                              </w:rPr>
                              <w:t>בהם</w:t>
                            </w:r>
                            <w:r w:rsidRPr="00773D42">
                              <w:rPr>
                                <w:rFonts w:cs="Tahoma"/>
                                <w:color w:val="0B5294"/>
                                <w:spacing w:val="-4"/>
                                <w:sz w:val="24"/>
                                <w:szCs w:val="24"/>
                                <w:rtl/>
                              </w:rPr>
                              <w:t xml:space="preserve"> </w:t>
                            </w:r>
                            <w:r w:rsidRPr="00773D42">
                              <w:rPr>
                                <w:rFonts w:cs="Tahoma" w:hint="eastAsia"/>
                                <w:color w:val="0B5294"/>
                                <w:spacing w:val="-4"/>
                                <w:sz w:val="24"/>
                                <w:szCs w:val="24"/>
                                <w:rtl/>
                              </w:rPr>
                              <w:t>ליקויים</w:t>
                            </w:r>
                            <w:r w:rsidRPr="00773D42">
                              <w:rPr>
                                <w:rFonts w:cs="Tahoma"/>
                                <w:color w:val="0B5294"/>
                                <w:spacing w:val="-4"/>
                                <w:sz w:val="24"/>
                                <w:szCs w:val="24"/>
                                <w:rtl/>
                              </w:rPr>
                              <w:t xml:space="preserve"> </w:t>
                            </w:r>
                            <w:r w:rsidRPr="00773D42">
                              <w:rPr>
                                <w:rFonts w:cs="Tahoma" w:hint="eastAsia"/>
                                <w:color w:val="0B5294"/>
                                <w:spacing w:val="-4"/>
                                <w:sz w:val="24"/>
                                <w:szCs w:val="24"/>
                                <w:rtl/>
                              </w:rPr>
                              <w:t>המחייבים</w:t>
                            </w:r>
                            <w:r w:rsidRPr="00773D42">
                              <w:rPr>
                                <w:rFonts w:cs="Tahoma"/>
                                <w:color w:val="0B5294"/>
                                <w:spacing w:val="-4"/>
                                <w:sz w:val="24"/>
                                <w:szCs w:val="24"/>
                                <w:rtl/>
                              </w:rPr>
                              <w:t xml:space="preserve"> </w:t>
                            </w:r>
                            <w:r w:rsidRPr="00773D42">
                              <w:rPr>
                                <w:rFonts w:cs="Tahoma" w:hint="eastAsia"/>
                                <w:color w:val="0B5294"/>
                                <w:spacing w:val="-4"/>
                                <w:sz w:val="24"/>
                                <w:szCs w:val="24"/>
                                <w:rtl/>
                              </w:rPr>
                              <w:t>תיקון</w:t>
                            </w:r>
                            <w:r w:rsidRPr="00773D42">
                              <w:rPr>
                                <w:rFonts w:cs="Tahoma"/>
                                <w:color w:val="0B5294"/>
                                <w:spacing w:val="-4"/>
                                <w:sz w:val="24"/>
                                <w:szCs w:val="24"/>
                                <w:rtl/>
                              </w:rPr>
                              <w:t xml:space="preserve"> </w:t>
                            </w:r>
                            <w:r w:rsidRPr="00773D42">
                              <w:rPr>
                                <w:rFonts w:cs="Tahoma" w:hint="eastAsia"/>
                                <w:color w:val="0B5294"/>
                                <w:spacing w:val="-4"/>
                                <w:sz w:val="24"/>
                                <w:szCs w:val="24"/>
                                <w:rtl/>
                              </w:rPr>
                              <w:t>גדל</w:t>
                            </w:r>
                            <w:r w:rsidRPr="00773D42">
                              <w:rPr>
                                <w:rFonts w:cs="Tahoma"/>
                                <w:color w:val="0B5294"/>
                                <w:spacing w:val="-4"/>
                                <w:sz w:val="24"/>
                                <w:szCs w:val="24"/>
                                <w:rtl/>
                              </w:rPr>
                              <w:t xml:space="preserve"> </w:t>
                            </w:r>
                            <w:r w:rsidRPr="00773D42">
                              <w:rPr>
                                <w:rFonts w:cs="Tahoma" w:hint="eastAsia"/>
                                <w:color w:val="0B5294"/>
                                <w:spacing w:val="-4"/>
                                <w:sz w:val="24"/>
                                <w:szCs w:val="24"/>
                                <w:rtl/>
                              </w:rPr>
                              <w:t>מכ</w:t>
                            </w:r>
                            <w:r>
                              <w:rPr>
                                <w:rFonts w:cs="Tahoma" w:hint="cs"/>
                                <w:color w:val="0B5294"/>
                                <w:spacing w:val="-4"/>
                                <w:sz w:val="24"/>
                                <w:szCs w:val="24"/>
                                <w:rtl/>
                              </w:rPr>
                              <w:t>-</w:t>
                            </w:r>
                            <w:r w:rsidRPr="00773D42">
                              <w:rPr>
                                <w:rFonts w:cs="Tahoma"/>
                                <w:color w:val="0B5294"/>
                                <w:spacing w:val="-4"/>
                                <w:sz w:val="24"/>
                                <w:szCs w:val="24"/>
                                <w:rtl/>
                              </w:rPr>
                              <w:t xml:space="preserve">17% </w:t>
                            </w:r>
                            <w:r w:rsidRPr="00773D42">
                              <w:rPr>
                                <w:rFonts w:cs="Tahoma" w:hint="eastAsia"/>
                                <w:color w:val="0B5294"/>
                                <w:spacing w:val="-4"/>
                                <w:sz w:val="24"/>
                                <w:szCs w:val="24"/>
                                <w:rtl/>
                              </w:rPr>
                              <w:t>בשנת</w:t>
                            </w:r>
                            <w:r w:rsidRPr="00773D42">
                              <w:rPr>
                                <w:rFonts w:cs="Tahoma"/>
                                <w:color w:val="0B5294"/>
                                <w:spacing w:val="-4"/>
                                <w:sz w:val="24"/>
                                <w:szCs w:val="24"/>
                                <w:rtl/>
                              </w:rPr>
                              <w:t xml:space="preserve"> 2013 (991 </w:t>
                            </w:r>
                            <w:r w:rsidRPr="00773D42">
                              <w:rPr>
                                <w:rFonts w:cs="Tahoma" w:hint="eastAsia"/>
                                <w:color w:val="0B5294"/>
                                <w:spacing w:val="-4"/>
                                <w:sz w:val="24"/>
                                <w:szCs w:val="24"/>
                                <w:rtl/>
                              </w:rPr>
                              <w:t>משאיות</w:t>
                            </w:r>
                            <w:r w:rsidRPr="00773D42">
                              <w:rPr>
                                <w:rFonts w:cs="Tahoma"/>
                                <w:color w:val="0B5294"/>
                                <w:spacing w:val="-4"/>
                                <w:sz w:val="24"/>
                                <w:szCs w:val="24"/>
                                <w:rtl/>
                              </w:rPr>
                              <w:t xml:space="preserve">) </w:t>
                            </w:r>
                            <w:r>
                              <w:rPr>
                                <w:rFonts w:cs="Tahoma" w:hint="cs"/>
                                <w:color w:val="0B5294"/>
                                <w:spacing w:val="-4"/>
                                <w:sz w:val="24"/>
                                <w:szCs w:val="24"/>
                                <w:rtl/>
                              </w:rPr>
                              <w:br/>
                            </w:r>
                            <w:r w:rsidRPr="00773D42">
                              <w:rPr>
                                <w:rFonts w:cs="Tahoma" w:hint="eastAsia"/>
                                <w:color w:val="0B5294"/>
                                <w:spacing w:val="-4"/>
                                <w:sz w:val="24"/>
                                <w:szCs w:val="24"/>
                                <w:rtl/>
                              </w:rPr>
                              <w:t>לכ</w:t>
                            </w:r>
                            <w:r w:rsidRPr="00773D42">
                              <w:rPr>
                                <w:rFonts w:cs="Tahoma"/>
                                <w:color w:val="0B5294"/>
                                <w:spacing w:val="-4"/>
                                <w:sz w:val="24"/>
                                <w:szCs w:val="24"/>
                                <w:rtl/>
                              </w:rPr>
                              <w:t xml:space="preserve">-20% </w:t>
                            </w:r>
                            <w:r w:rsidRPr="00773D42">
                              <w:rPr>
                                <w:rFonts w:cs="Tahoma" w:hint="eastAsia"/>
                                <w:color w:val="0B5294"/>
                                <w:spacing w:val="-4"/>
                                <w:sz w:val="24"/>
                                <w:szCs w:val="24"/>
                                <w:rtl/>
                              </w:rPr>
                              <w:t>בשנת</w:t>
                            </w:r>
                            <w:r w:rsidRPr="00773D42">
                              <w:rPr>
                                <w:rFonts w:cs="Tahoma"/>
                                <w:color w:val="0B5294"/>
                                <w:spacing w:val="-4"/>
                                <w:sz w:val="24"/>
                                <w:szCs w:val="24"/>
                                <w:rtl/>
                              </w:rPr>
                              <w:t xml:space="preserve"> 2014 (784 </w:t>
                            </w:r>
                            <w:r w:rsidRPr="00773D42">
                              <w:rPr>
                                <w:rFonts w:cs="Tahoma" w:hint="eastAsia"/>
                                <w:color w:val="0B5294"/>
                                <w:spacing w:val="-4"/>
                                <w:sz w:val="24"/>
                                <w:szCs w:val="24"/>
                                <w:rtl/>
                              </w:rPr>
                              <w:t>משאיות</w:t>
                            </w:r>
                            <w:r w:rsidRPr="00773D42">
                              <w:rPr>
                                <w:rFonts w:cs="Tahoma"/>
                                <w:color w:val="0B5294"/>
                                <w:spacing w:val="-4"/>
                                <w:sz w:val="24"/>
                                <w:szCs w:val="24"/>
                                <w:rtl/>
                              </w:rPr>
                              <w:t>)</w:t>
                            </w:r>
                          </w:p>
                          <w:p w:rsidR="00F10F3F" w:rsidRPr="00373C5D" w:rsidP="00773D4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5814500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22962"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F10F3F" w:rsidRPr="00373C5D" w:rsidP="00773D42">
                      <w:pPr>
                        <w:spacing w:line="240" w:lineRule="atLeast"/>
                        <w:rPr>
                          <w:rFonts w:cs="Tahoma"/>
                          <w:b/>
                          <w:bCs/>
                          <w:color w:val="0B5294"/>
                          <w:sz w:val="48"/>
                          <w:szCs w:val="48"/>
                          <w:rtl/>
                        </w:rPr>
                      </w:pPr>
                      <w:drawing>
                        <wp:inline distT="0" distB="0" distL="0" distR="0">
                          <wp:extent cx="311150" cy="256800"/>
                          <wp:effectExtent l="0" t="0" r="0" b="0"/>
                          <wp:docPr id="3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772707"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10F3F" w:rsidRPr="00881D99" w:rsidP="00773D42">
                      <w:pPr>
                        <w:spacing w:after="0" w:line="240" w:lineRule="auto"/>
                        <w:rPr>
                          <w:color w:val="0B5294"/>
                          <w:spacing w:val="-4"/>
                          <w:sz w:val="24"/>
                          <w:szCs w:val="24"/>
                          <w:rtl/>
                          <w:cs/>
                        </w:rPr>
                      </w:pPr>
                      <w:r w:rsidRPr="00773D42">
                        <w:rPr>
                          <w:rFonts w:cs="Tahoma" w:hint="eastAsia"/>
                          <w:color w:val="0B5294"/>
                          <w:spacing w:val="-4"/>
                          <w:sz w:val="24"/>
                          <w:szCs w:val="24"/>
                          <w:rtl/>
                        </w:rPr>
                        <w:t>נמצא</w:t>
                      </w:r>
                      <w:r w:rsidRPr="00773D42">
                        <w:rPr>
                          <w:rFonts w:cs="Tahoma"/>
                          <w:color w:val="0B5294"/>
                          <w:spacing w:val="-4"/>
                          <w:sz w:val="24"/>
                          <w:szCs w:val="24"/>
                          <w:rtl/>
                        </w:rPr>
                        <w:t xml:space="preserve"> </w:t>
                      </w:r>
                      <w:r w:rsidRPr="00773D42">
                        <w:rPr>
                          <w:rFonts w:cs="Tahoma" w:hint="eastAsia"/>
                          <w:color w:val="0B5294"/>
                          <w:spacing w:val="-4"/>
                          <w:sz w:val="24"/>
                          <w:szCs w:val="24"/>
                          <w:rtl/>
                        </w:rPr>
                        <w:t>כי</w:t>
                      </w:r>
                      <w:r w:rsidRPr="00773D42">
                        <w:rPr>
                          <w:rFonts w:cs="Tahoma"/>
                          <w:color w:val="0B5294"/>
                          <w:spacing w:val="-4"/>
                          <w:sz w:val="24"/>
                          <w:szCs w:val="24"/>
                          <w:rtl/>
                        </w:rPr>
                        <w:t xml:space="preserve"> </w:t>
                      </w:r>
                      <w:r w:rsidRPr="00773D42">
                        <w:rPr>
                          <w:rFonts w:cs="Tahoma" w:hint="eastAsia"/>
                          <w:color w:val="0B5294"/>
                          <w:spacing w:val="-4"/>
                          <w:sz w:val="24"/>
                          <w:szCs w:val="24"/>
                          <w:rtl/>
                        </w:rPr>
                        <w:t>היקף</w:t>
                      </w:r>
                      <w:r w:rsidRPr="00773D42">
                        <w:rPr>
                          <w:rFonts w:cs="Tahoma"/>
                          <w:color w:val="0B5294"/>
                          <w:spacing w:val="-4"/>
                          <w:sz w:val="24"/>
                          <w:szCs w:val="24"/>
                          <w:rtl/>
                        </w:rPr>
                        <w:t xml:space="preserve"> </w:t>
                      </w:r>
                      <w:r w:rsidRPr="00773D42">
                        <w:rPr>
                          <w:rFonts w:cs="Tahoma" w:hint="eastAsia"/>
                          <w:color w:val="0B5294"/>
                          <w:spacing w:val="-4"/>
                          <w:sz w:val="24"/>
                          <w:szCs w:val="24"/>
                          <w:rtl/>
                        </w:rPr>
                        <w:t>הבדיקות</w:t>
                      </w:r>
                      <w:r w:rsidRPr="00773D42">
                        <w:rPr>
                          <w:rFonts w:cs="Tahoma"/>
                          <w:color w:val="0B5294"/>
                          <w:spacing w:val="-4"/>
                          <w:sz w:val="24"/>
                          <w:szCs w:val="24"/>
                          <w:rtl/>
                        </w:rPr>
                        <w:t xml:space="preserve"> </w:t>
                      </w:r>
                      <w:r w:rsidRPr="00773D42">
                        <w:rPr>
                          <w:rFonts w:cs="Tahoma" w:hint="eastAsia"/>
                          <w:color w:val="0B5294"/>
                          <w:spacing w:val="-4"/>
                          <w:sz w:val="24"/>
                          <w:szCs w:val="24"/>
                          <w:rtl/>
                        </w:rPr>
                        <w:t>שעשה</w:t>
                      </w:r>
                      <w:r w:rsidRPr="00773D42">
                        <w:rPr>
                          <w:rFonts w:cs="Tahoma"/>
                          <w:color w:val="0B5294"/>
                          <w:spacing w:val="-4"/>
                          <w:sz w:val="24"/>
                          <w:szCs w:val="24"/>
                          <w:rtl/>
                        </w:rPr>
                        <w:t xml:space="preserve"> </w:t>
                      </w:r>
                      <w:r w:rsidRPr="00773D42">
                        <w:rPr>
                          <w:rFonts w:cs="Tahoma" w:hint="eastAsia"/>
                          <w:color w:val="0B5294"/>
                          <w:spacing w:val="-4"/>
                          <w:sz w:val="24"/>
                          <w:szCs w:val="24"/>
                          <w:rtl/>
                        </w:rPr>
                        <w:t>משרד</w:t>
                      </w:r>
                      <w:r w:rsidRPr="00773D42">
                        <w:rPr>
                          <w:rFonts w:cs="Tahoma"/>
                          <w:color w:val="0B5294"/>
                          <w:spacing w:val="-4"/>
                          <w:sz w:val="24"/>
                          <w:szCs w:val="24"/>
                          <w:rtl/>
                        </w:rPr>
                        <w:t xml:space="preserve"> </w:t>
                      </w:r>
                      <w:r w:rsidRPr="00773D42">
                        <w:rPr>
                          <w:rFonts w:cs="Tahoma" w:hint="eastAsia"/>
                          <w:color w:val="0B5294"/>
                          <w:spacing w:val="-4"/>
                          <w:sz w:val="24"/>
                          <w:szCs w:val="24"/>
                          <w:rtl/>
                        </w:rPr>
                        <w:t>התחבורה</w:t>
                      </w:r>
                      <w:r w:rsidRPr="00773D42">
                        <w:rPr>
                          <w:rFonts w:cs="Tahoma"/>
                          <w:color w:val="0B5294"/>
                          <w:spacing w:val="-4"/>
                          <w:sz w:val="24"/>
                          <w:szCs w:val="24"/>
                          <w:rtl/>
                        </w:rPr>
                        <w:t xml:space="preserve"> </w:t>
                      </w:r>
                      <w:r w:rsidRPr="00773D42">
                        <w:rPr>
                          <w:rFonts w:cs="Tahoma" w:hint="eastAsia"/>
                          <w:color w:val="0B5294"/>
                          <w:spacing w:val="-4"/>
                          <w:sz w:val="24"/>
                          <w:szCs w:val="24"/>
                          <w:rtl/>
                        </w:rPr>
                        <w:t>במשאיות</w:t>
                      </w:r>
                      <w:r w:rsidRPr="00773D42">
                        <w:rPr>
                          <w:rFonts w:cs="Tahoma"/>
                          <w:color w:val="0B5294"/>
                          <w:spacing w:val="-4"/>
                          <w:sz w:val="24"/>
                          <w:szCs w:val="24"/>
                          <w:rtl/>
                        </w:rPr>
                        <w:t xml:space="preserve"> </w:t>
                      </w:r>
                      <w:r w:rsidRPr="00773D42">
                        <w:rPr>
                          <w:rFonts w:cs="Tahoma" w:hint="eastAsia"/>
                          <w:color w:val="0B5294"/>
                          <w:spacing w:val="-4"/>
                          <w:sz w:val="24"/>
                          <w:szCs w:val="24"/>
                          <w:rtl/>
                        </w:rPr>
                        <w:t>מעל</w:t>
                      </w:r>
                      <w:r w:rsidRPr="00773D42">
                        <w:rPr>
                          <w:rFonts w:cs="Tahoma"/>
                          <w:color w:val="0B5294"/>
                          <w:spacing w:val="-4"/>
                          <w:sz w:val="24"/>
                          <w:szCs w:val="24"/>
                          <w:rtl/>
                        </w:rPr>
                        <w:t xml:space="preserve"> 12 </w:t>
                      </w:r>
                      <w:r w:rsidRPr="00773D42">
                        <w:rPr>
                          <w:rFonts w:cs="Tahoma" w:hint="eastAsia"/>
                          <w:color w:val="0B5294"/>
                          <w:spacing w:val="-4"/>
                          <w:sz w:val="24"/>
                          <w:szCs w:val="24"/>
                          <w:rtl/>
                        </w:rPr>
                        <w:t>טון</w:t>
                      </w:r>
                      <w:r w:rsidRPr="00773D42">
                        <w:rPr>
                          <w:rFonts w:cs="Tahoma"/>
                          <w:color w:val="0B5294"/>
                          <w:spacing w:val="-4"/>
                          <w:sz w:val="24"/>
                          <w:szCs w:val="24"/>
                          <w:rtl/>
                        </w:rPr>
                        <w:t xml:space="preserve"> </w:t>
                      </w:r>
                      <w:r w:rsidRPr="00773D42">
                        <w:rPr>
                          <w:rFonts w:cs="Tahoma" w:hint="eastAsia"/>
                          <w:color w:val="0B5294"/>
                          <w:spacing w:val="-4"/>
                          <w:sz w:val="24"/>
                          <w:szCs w:val="24"/>
                          <w:rtl/>
                        </w:rPr>
                        <w:t>פחת</w:t>
                      </w:r>
                      <w:r w:rsidRPr="00773D42">
                        <w:rPr>
                          <w:rFonts w:cs="Tahoma"/>
                          <w:color w:val="0B5294"/>
                          <w:spacing w:val="-4"/>
                          <w:sz w:val="24"/>
                          <w:szCs w:val="24"/>
                          <w:rtl/>
                        </w:rPr>
                        <w:t xml:space="preserve"> </w:t>
                      </w:r>
                      <w:r w:rsidRPr="00773D42">
                        <w:rPr>
                          <w:rFonts w:cs="Tahoma" w:hint="eastAsia"/>
                          <w:color w:val="0B5294"/>
                          <w:spacing w:val="-4"/>
                          <w:sz w:val="24"/>
                          <w:szCs w:val="24"/>
                          <w:rtl/>
                        </w:rPr>
                        <w:t>בשיעור</w:t>
                      </w:r>
                      <w:r w:rsidRPr="00773D42">
                        <w:rPr>
                          <w:rFonts w:cs="Tahoma"/>
                          <w:color w:val="0B5294"/>
                          <w:spacing w:val="-4"/>
                          <w:sz w:val="24"/>
                          <w:szCs w:val="24"/>
                          <w:rtl/>
                        </w:rPr>
                        <w:t xml:space="preserve"> </w:t>
                      </w:r>
                      <w:r w:rsidRPr="00773D42">
                        <w:rPr>
                          <w:rFonts w:cs="Tahoma" w:hint="eastAsia"/>
                          <w:color w:val="0B5294"/>
                          <w:spacing w:val="-4"/>
                          <w:sz w:val="24"/>
                          <w:szCs w:val="24"/>
                          <w:rtl/>
                        </w:rPr>
                        <w:t>ניכר</w:t>
                      </w:r>
                      <w:r w:rsidRPr="00773D42">
                        <w:rPr>
                          <w:rFonts w:cs="Tahoma"/>
                          <w:color w:val="0B5294"/>
                          <w:spacing w:val="-4"/>
                          <w:sz w:val="24"/>
                          <w:szCs w:val="24"/>
                          <w:rtl/>
                        </w:rPr>
                        <w:t xml:space="preserve"> </w:t>
                      </w:r>
                      <w:r>
                        <w:rPr>
                          <w:rFonts w:cs="Tahoma" w:hint="cs"/>
                          <w:color w:val="0B5294"/>
                          <w:spacing w:val="-4"/>
                          <w:sz w:val="24"/>
                          <w:szCs w:val="24"/>
                          <w:rtl/>
                        </w:rPr>
                        <w:br/>
                      </w:r>
                      <w:r w:rsidRPr="00773D42">
                        <w:rPr>
                          <w:rFonts w:cs="Tahoma" w:hint="eastAsia"/>
                          <w:color w:val="0B5294"/>
                          <w:spacing w:val="-4"/>
                          <w:sz w:val="24"/>
                          <w:szCs w:val="24"/>
                          <w:rtl/>
                        </w:rPr>
                        <w:t>מ</w:t>
                      </w:r>
                      <w:r w:rsidRPr="00773D42">
                        <w:rPr>
                          <w:rFonts w:cs="Tahoma"/>
                          <w:color w:val="0B5294"/>
                          <w:spacing w:val="-4"/>
                          <w:sz w:val="24"/>
                          <w:szCs w:val="24"/>
                          <w:rtl/>
                        </w:rPr>
                        <w:t xml:space="preserve">-5,837 </w:t>
                      </w:r>
                      <w:r w:rsidRPr="00773D42">
                        <w:rPr>
                          <w:rFonts w:cs="Tahoma" w:hint="eastAsia"/>
                          <w:color w:val="0B5294"/>
                          <w:spacing w:val="-4"/>
                          <w:sz w:val="24"/>
                          <w:szCs w:val="24"/>
                          <w:rtl/>
                        </w:rPr>
                        <w:t>בשנת</w:t>
                      </w:r>
                      <w:r w:rsidRPr="00773D42">
                        <w:rPr>
                          <w:rFonts w:cs="Tahoma"/>
                          <w:color w:val="0B5294"/>
                          <w:spacing w:val="-4"/>
                          <w:sz w:val="24"/>
                          <w:szCs w:val="24"/>
                          <w:rtl/>
                        </w:rPr>
                        <w:t xml:space="preserve"> 2013 </w:t>
                      </w:r>
                      <w:r>
                        <w:rPr>
                          <w:rFonts w:cs="Tahoma" w:hint="cs"/>
                          <w:color w:val="0B5294"/>
                          <w:spacing w:val="-4"/>
                          <w:sz w:val="24"/>
                          <w:szCs w:val="24"/>
                          <w:rtl/>
                        </w:rPr>
                        <w:br/>
                      </w:r>
                      <w:r w:rsidRPr="00773D42">
                        <w:rPr>
                          <w:rFonts w:cs="Tahoma" w:hint="eastAsia"/>
                          <w:color w:val="0B5294"/>
                          <w:spacing w:val="-4"/>
                          <w:sz w:val="24"/>
                          <w:szCs w:val="24"/>
                          <w:rtl/>
                        </w:rPr>
                        <w:t>ל</w:t>
                      </w:r>
                      <w:r w:rsidRPr="00773D42">
                        <w:rPr>
                          <w:rFonts w:cs="Tahoma"/>
                          <w:color w:val="0B5294"/>
                          <w:spacing w:val="-4"/>
                          <w:sz w:val="24"/>
                          <w:szCs w:val="24"/>
                          <w:rtl/>
                        </w:rPr>
                        <w:t xml:space="preserve">-4,009 </w:t>
                      </w:r>
                      <w:r w:rsidRPr="00773D42">
                        <w:rPr>
                          <w:rFonts w:cs="Tahoma" w:hint="eastAsia"/>
                          <w:color w:val="0B5294"/>
                          <w:spacing w:val="-4"/>
                          <w:sz w:val="24"/>
                          <w:szCs w:val="24"/>
                          <w:rtl/>
                        </w:rPr>
                        <w:t>בשנת</w:t>
                      </w:r>
                      <w:r w:rsidRPr="00773D42">
                        <w:rPr>
                          <w:rFonts w:cs="Tahoma"/>
                          <w:color w:val="0B5294"/>
                          <w:spacing w:val="-4"/>
                          <w:sz w:val="24"/>
                          <w:szCs w:val="24"/>
                          <w:rtl/>
                        </w:rPr>
                        <w:t xml:space="preserve"> 2014. </w:t>
                      </w:r>
                      <w:r w:rsidRPr="00773D42">
                        <w:rPr>
                          <w:rFonts w:cs="Tahoma" w:hint="eastAsia"/>
                          <w:color w:val="0B5294"/>
                          <w:spacing w:val="-4"/>
                          <w:sz w:val="24"/>
                          <w:szCs w:val="24"/>
                          <w:rtl/>
                        </w:rPr>
                        <w:t>בשנים</w:t>
                      </w:r>
                      <w:r w:rsidRPr="00773D42">
                        <w:rPr>
                          <w:rFonts w:cs="Tahoma"/>
                          <w:color w:val="0B5294"/>
                          <w:spacing w:val="-4"/>
                          <w:sz w:val="24"/>
                          <w:szCs w:val="24"/>
                          <w:rtl/>
                        </w:rPr>
                        <w:t xml:space="preserve"> </w:t>
                      </w:r>
                      <w:r w:rsidRPr="00773D42">
                        <w:rPr>
                          <w:rFonts w:cs="Tahoma" w:hint="eastAsia"/>
                          <w:color w:val="0B5294"/>
                          <w:spacing w:val="-4"/>
                          <w:sz w:val="24"/>
                          <w:szCs w:val="24"/>
                          <w:rtl/>
                        </w:rPr>
                        <w:t>אלה</w:t>
                      </w:r>
                      <w:r w:rsidRPr="00773D42">
                        <w:rPr>
                          <w:rFonts w:cs="Tahoma"/>
                          <w:color w:val="0B5294"/>
                          <w:spacing w:val="-4"/>
                          <w:sz w:val="24"/>
                          <w:szCs w:val="24"/>
                          <w:rtl/>
                        </w:rPr>
                        <w:t xml:space="preserve"> </w:t>
                      </w:r>
                      <w:r w:rsidRPr="00773D42">
                        <w:rPr>
                          <w:rFonts w:cs="Tahoma" w:hint="eastAsia"/>
                          <w:color w:val="0B5294"/>
                          <w:spacing w:val="-4"/>
                          <w:sz w:val="24"/>
                          <w:szCs w:val="24"/>
                          <w:rtl/>
                        </w:rPr>
                        <w:t>שיעור</w:t>
                      </w:r>
                      <w:r w:rsidRPr="00773D42">
                        <w:rPr>
                          <w:rFonts w:cs="Tahoma"/>
                          <w:color w:val="0B5294"/>
                          <w:spacing w:val="-4"/>
                          <w:sz w:val="24"/>
                          <w:szCs w:val="24"/>
                          <w:rtl/>
                        </w:rPr>
                        <w:t xml:space="preserve"> </w:t>
                      </w:r>
                      <w:r w:rsidRPr="00773D42">
                        <w:rPr>
                          <w:rFonts w:cs="Tahoma" w:hint="eastAsia"/>
                          <w:color w:val="0B5294"/>
                          <w:spacing w:val="-4"/>
                          <w:sz w:val="24"/>
                          <w:szCs w:val="24"/>
                          <w:rtl/>
                        </w:rPr>
                        <w:t>המשאיות</w:t>
                      </w:r>
                      <w:r w:rsidRPr="00773D42">
                        <w:rPr>
                          <w:rFonts w:cs="Tahoma"/>
                          <w:color w:val="0B5294"/>
                          <w:spacing w:val="-4"/>
                          <w:sz w:val="24"/>
                          <w:szCs w:val="24"/>
                          <w:rtl/>
                        </w:rPr>
                        <w:t xml:space="preserve"> </w:t>
                      </w:r>
                      <w:r w:rsidRPr="00773D42">
                        <w:rPr>
                          <w:rFonts w:cs="Tahoma" w:hint="eastAsia"/>
                          <w:color w:val="0B5294"/>
                          <w:spacing w:val="-4"/>
                          <w:sz w:val="24"/>
                          <w:szCs w:val="24"/>
                          <w:rtl/>
                        </w:rPr>
                        <w:t>שהורדו</w:t>
                      </w:r>
                      <w:r w:rsidRPr="00773D42">
                        <w:rPr>
                          <w:rFonts w:cs="Tahoma"/>
                          <w:color w:val="0B5294"/>
                          <w:spacing w:val="-4"/>
                          <w:sz w:val="24"/>
                          <w:szCs w:val="24"/>
                          <w:rtl/>
                        </w:rPr>
                        <w:t xml:space="preserve"> </w:t>
                      </w:r>
                      <w:r w:rsidRPr="00773D42">
                        <w:rPr>
                          <w:rFonts w:cs="Tahoma" w:hint="eastAsia"/>
                          <w:color w:val="0B5294"/>
                          <w:spacing w:val="-4"/>
                          <w:sz w:val="24"/>
                          <w:szCs w:val="24"/>
                          <w:rtl/>
                        </w:rPr>
                        <w:t>מהכביש</w:t>
                      </w:r>
                      <w:r w:rsidRPr="00773D42">
                        <w:rPr>
                          <w:rFonts w:cs="Tahoma"/>
                          <w:color w:val="0B5294"/>
                          <w:spacing w:val="-4"/>
                          <w:sz w:val="24"/>
                          <w:szCs w:val="24"/>
                          <w:rtl/>
                        </w:rPr>
                        <w:t xml:space="preserve"> </w:t>
                      </w:r>
                      <w:r w:rsidRPr="00773D42">
                        <w:rPr>
                          <w:rFonts w:cs="Tahoma" w:hint="eastAsia"/>
                          <w:color w:val="0B5294"/>
                          <w:spacing w:val="-4"/>
                          <w:sz w:val="24"/>
                          <w:szCs w:val="24"/>
                          <w:rtl/>
                        </w:rPr>
                        <w:t>באמצעות</w:t>
                      </w:r>
                      <w:r w:rsidRPr="00773D42">
                        <w:rPr>
                          <w:rFonts w:cs="Tahoma"/>
                          <w:color w:val="0B5294"/>
                          <w:spacing w:val="-4"/>
                          <w:sz w:val="24"/>
                          <w:szCs w:val="24"/>
                          <w:rtl/>
                        </w:rPr>
                        <w:t xml:space="preserve"> </w:t>
                      </w:r>
                      <w:r w:rsidRPr="00773D42">
                        <w:rPr>
                          <w:rFonts w:cs="Tahoma" w:hint="eastAsia"/>
                          <w:color w:val="0B5294"/>
                          <w:spacing w:val="-4"/>
                          <w:sz w:val="24"/>
                          <w:szCs w:val="24"/>
                          <w:rtl/>
                        </w:rPr>
                        <w:t>גרירה</w:t>
                      </w:r>
                      <w:r w:rsidRPr="00773D42">
                        <w:rPr>
                          <w:rFonts w:cs="Tahoma"/>
                          <w:color w:val="0B5294"/>
                          <w:spacing w:val="-4"/>
                          <w:sz w:val="24"/>
                          <w:szCs w:val="24"/>
                          <w:rtl/>
                        </w:rPr>
                        <w:t xml:space="preserve"> </w:t>
                      </w:r>
                      <w:r w:rsidRPr="00773D42">
                        <w:rPr>
                          <w:rFonts w:cs="Tahoma" w:hint="eastAsia"/>
                          <w:color w:val="0B5294"/>
                          <w:spacing w:val="-4"/>
                          <w:sz w:val="24"/>
                          <w:szCs w:val="24"/>
                          <w:rtl/>
                        </w:rPr>
                        <w:t>ושל</w:t>
                      </w:r>
                      <w:r w:rsidRPr="00773D42">
                        <w:rPr>
                          <w:rFonts w:cs="Tahoma"/>
                          <w:color w:val="0B5294"/>
                          <w:spacing w:val="-4"/>
                          <w:sz w:val="24"/>
                          <w:szCs w:val="24"/>
                          <w:rtl/>
                        </w:rPr>
                        <w:t xml:space="preserve"> </w:t>
                      </w:r>
                      <w:r w:rsidRPr="00773D42">
                        <w:rPr>
                          <w:rFonts w:cs="Tahoma" w:hint="eastAsia"/>
                          <w:color w:val="0B5294"/>
                          <w:spacing w:val="-4"/>
                          <w:sz w:val="24"/>
                          <w:szCs w:val="24"/>
                          <w:rtl/>
                        </w:rPr>
                        <w:t>משאיות</w:t>
                      </w:r>
                      <w:r w:rsidRPr="00773D42">
                        <w:rPr>
                          <w:rFonts w:cs="Tahoma"/>
                          <w:color w:val="0B5294"/>
                          <w:spacing w:val="-4"/>
                          <w:sz w:val="24"/>
                          <w:szCs w:val="24"/>
                          <w:rtl/>
                        </w:rPr>
                        <w:t xml:space="preserve"> </w:t>
                      </w:r>
                      <w:r w:rsidRPr="00773D42">
                        <w:rPr>
                          <w:rFonts w:cs="Tahoma" w:hint="eastAsia"/>
                          <w:color w:val="0B5294"/>
                          <w:spacing w:val="-4"/>
                          <w:sz w:val="24"/>
                          <w:szCs w:val="24"/>
                          <w:rtl/>
                        </w:rPr>
                        <w:t>שנמצאו</w:t>
                      </w:r>
                      <w:r w:rsidRPr="00773D42">
                        <w:rPr>
                          <w:rFonts w:cs="Tahoma"/>
                          <w:color w:val="0B5294"/>
                          <w:spacing w:val="-4"/>
                          <w:sz w:val="24"/>
                          <w:szCs w:val="24"/>
                          <w:rtl/>
                        </w:rPr>
                        <w:t xml:space="preserve"> </w:t>
                      </w:r>
                      <w:r w:rsidRPr="00773D42">
                        <w:rPr>
                          <w:rFonts w:cs="Tahoma" w:hint="eastAsia"/>
                          <w:color w:val="0B5294"/>
                          <w:spacing w:val="-4"/>
                          <w:sz w:val="24"/>
                          <w:szCs w:val="24"/>
                          <w:rtl/>
                        </w:rPr>
                        <w:t>בהם</w:t>
                      </w:r>
                      <w:r w:rsidRPr="00773D42">
                        <w:rPr>
                          <w:rFonts w:cs="Tahoma"/>
                          <w:color w:val="0B5294"/>
                          <w:spacing w:val="-4"/>
                          <w:sz w:val="24"/>
                          <w:szCs w:val="24"/>
                          <w:rtl/>
                        </w:rPr>
                        <w:t xml:space="preserve"> </w:t>
                      </w:r>
                      <w:r w:rsidRPr="00773D42">
                        <w:rPr>
                          <w:rFonts w:cs="Tahoma" w:hint="eastAsia"/>
                          <w:color w:val="0B5294"/>
                          <w:spacing w:val="-4"/>
                          <w:sz w:val="24"/>
                          <w:szCs w:val="24"/>
                          <w:rtl/>
                        </w:rPr>
                        <w:t>ליקויים</w:t>
                      </w:r>
                      <w:r w:rsidRPr="00773D42">
                        <w:rPr>
                          <w:rFonts w:cs="Tahoma"/>
                          <w:color w:val="0B5294"/>
                          <w:spacing w:val="-4"/>
                          <w:sz w:val="24"/>
                          <w:szCs w:val="24"/>
                          <w:rtl/>
                        </w:rPr>
                        <w:t xml:space="preserve"> </w:t>
                      </w:r>
                      <w:r w:rsidRPr="00773D42">
                        <w:rPr>
                          <w:rFonts w:cs="Tahoma" w:hint="eastAsia"/>
                          <w:color w:val="0B5294"/>
                          <w:spacing w:val="-4"/>
                          <w:sz w:val="24"/>
                          <w:szCs w:val="24"/>
                          <w:rtl/>
                        </w:rPr>
                        <w:t>המחייבים</w:t>
                      </w:r>
                      <w:r w:rsidRPr="00773D42">
                        <w:rPr>
                          <w:rFonts w:cs="Tahoma"/>
                          <w:color w:val="0B5294"/>
                          <w:spacing w:val="-4"/>
                          <w:sz w:val="24"/>
                          <w:szCs w:val="24"/>
                          <w:rtl/>
                        </w:rPr>
                        <w:t xml:space="preserve"> </w:t>
                      </w:r>
                      <w:r w:rsidRPr="00773D42">
                        <w:rPr>
                          <w:rFonts w:cs="Tahoma" w:hint="eastAsia"/>
                          <w:color w:val="0B5294"/>
                          <w:spacing w:val="-4"/>
                          <w:sz w:val="24"/>
                          <w:szCs w:val="24"/>
                          <w:rtl/>
                        </w:rPr>
                        <w:t>תיקון</w:t>
                      </w:r>
                      <w:r w:rsidRPr="00773D42">
                        <w:rPr>
                          <w:rFonts w:cs="Tahoma"/>
                          <w:color w:val="0B5294"/>
                          <w:spacing w:val="-4"/>
                          <w:sz w:val="24"/>
                          <w:szCs w:val="24"/>
                          <w:rtl/>
                        </w:rPr>
                        <w:t xml:space="preserve"> </w:t>
                      </w:r>
                      <w:r w:rsidRPr="00773D42">
                        <w:rPr>
                          <w:rFonts w:cs="Tahoma" w:hint="eastAsia"/>
                          <w:color w:val="0B5294"/>
                          <w:spacing w:val="-4"/>
                          <w:sz w:val="24"/>
                          <w:szCs w:val="24"/>
                          <w:rtl/>
                        </w:rPr>
                        <w:t>גדל</w:t>
                      </w:r>
                      <w:r w:rsidRPr="00773D42">
                        <w:rPr>
                          <w:rFonts w:cs="Tahoma"/>
                          <w:color w:val="0B5294"/>
                          <w:spacing w:val="-4"/>
                          <w:sz w:val="24"/>
                          <w:szCs w:val="24"/>
                          <w:rtl/>
                        </w:rPr>
                        <w:t xml:space="preserve"> </w:t>
                      </w:r>
                      <w:r w:rsidRPr="00773D42">
                        <w:rPr>
                          <w:rFonts w:cs="Tahoma" w:hint="eastAsia"/>
                          <w:color w:val="0B5294"/>
                          <w:spacing w:val="-4"/>
                          <w:sz w:val="24"/>
                          <w:szCs w:val="24"/>
                          <w:rtl/>
                        </w:rPr>
                        <w:t>מכ</w:t>
                      </w:r>
                      <w:r>
                        <w:rPr>
                          <w:rFonts w:cs="Tahoma" w:hint="cs"/>
                          <w:color w:val="0B5294"/>
                          <w:spacing w:val="-4"/>
                          <w:sz w:val="24"/>
                          <w:szCs w:val="24"/>
                          <w:rtl/>
                        </w:rPr>
                        <w:t>-</w:t>
                      </w:r>
                      <w:r w:rsidRPr="00773D42">
                        <w:rPr>
                          <w:rFonts w:cs="Tahoma"/>
                          <w:color w:val="0B5294"/>
                          <w:spacing w:val="-4"/>
                          <w:sz w:val="24"/>
                          <w:szCs w:val="24"/>
                          <w:rtl/>
                        </w:rPr>
                        <w:t xml:space="preserve">17% </w:t>
                      </w:r>
                      <w:r w:rsidRPr="00773D42">
                        <w:rPr>
                          <w:rFonts w:cs="Tahoma" w:hint="eastAsia"/>
                          <w:color w:val="0B5294"/>
                          <w:spacing w:val="-4"/>
                          <w:sz w:val="24"/>
                          <w:szCs w:val="24"/>
                          <w:rtl/>
                        </w:rPr>
                        <w:t>בשנת</w:t>
                      </w:r>
                      <w:r w:rsidRPr="00773D42">
                        <w:rPr>
                          <w:rFonts w:cs="Tahoma"/>
                          <w:color w:val="0B5294"/>
                          <w:spacing w:val="-4"/>
                          <w:sz w:val="24"/>
                          <w:szCs w:val="24"/>
                          <w:rtl/>
                        </w:rPr>
                        <w:t xml:space="preserve"> 2013 (991 </w:t>
                      </w:r>
                      <w:r w:rsidRPr="00773D42">
                        <w:rPr>
                          <w:rFonts w:cs="Tahoma" w:hint="eastAsia"/>
                          <w:color w:val="0B5294"/>
                          <w:spacing w:val="-4"/>
                          <w:sz w:val="24"/>
                          <w:szCs w:val="24"/>
                          <w:rtl/>
                        </w:rPr>
                        <w:t>משאיות</w:t>
                      </w:r>
                      <w:r w:rsidRPr="00773D42">
                        <w:rPr>
                          <w:rFonts w:cs="Tahoma"/>
                          <w:color w:val="0B5294"/>
                          <w:spacing w:val="-4"/>
                          <w:sz w:val="24"/>
                          <w:szCs w:val="24"/>
                          <w:rtl/>
                        </w:rPr>
                        <w:t xml:space="preserve">) </w:t>
                      </w:r>
                      <w:r>
                        <w:rPr>
                          <w:rFonts w:cs="Tahoma" w:hint="cs"/>
                          <w:color w:val="0B5294"/>
                          <w:spacing w:val="-4"/>
                          <w:sz w:val="24"/>
                          <w:szCs w:val="24"/>
                          <w:rtl/>
                        </w:rPr>
                        <w:br/>
                      </w:r>
                      <w:r w:rsidRPr="00773D42">
                        <w:rPr>
                          <w:rFonts w:cs="Tahoma" w:hint="eastAsia"/>
                          <w:color w:val="0B5294"/>
                          <w:spacing w:val="-4"/>
                          <w:sz w:val="24"/>
                          <w:szCs w:val="24"/>
                          <w:rtl/>
                        </w:rPr>
                        <w:t>לכ</w:t>
                      </w:r>
                      <w:r w:rsidRPr="00773D42">
                        <w:rPr>
                          <w:rFonts w:cs="Tahoma"/>
                          <w:color w:val="0B5294"/>
                          <w:spacing w:val="-4"/>
                          <w:sz w:val="24"/>
                          <w:szCs w:val="24"/>
                          <w:rtl/>
                        </w:rPr>
                        <w:t xml:space="preserve">-20% </w:t>
                      </w:r>
                      <w:r w:rsidRPr="00773D42">
                        <w:rPr>
                          <w:rFonts w:cs="Tahoma" w:hint="eastAsia"/>
                          <w:color w:val="0B5294"/>
                          <w:spacing w:val="-4"/>
                          <w:sz w:val="24"/>
                          <w:szCs w:val="24"/>
                          <w:rtl/>
                        </w:rPr>
                        <w:t>בשנת</w:t>
                      </w:r>
                      <w:r w:rsidRPr="00773D42">
                        <w:rPr>
                          <w:rFonts w:cs="Tahoma"/>
                          <w:color w:val="0B5294"/>
                          <w:spacing w:val="-4"/>
                          <w:sz w:val="24"/>
                          <w:szCs w:val="24"/>
                          <w:rtl/>
                        </w:rPr>
                        <w:t xml:space="preserve"> 2014 (784 </w:t>
                      </w:r>
                      <w:r w:rsidRPr="00773D42">
                        <w:rPr>
                          <w:rFonts w:cs="Tahoma" w:hint="eastAsia"/>
                          <w:color w:val="0B5294"/>
                          <w:spacing w:val="-4"/>
                          <w:sz w:val="24"/>
                          <w:szCs w:val="24"/>
                          <w:rtl/>
                        </w:rPr>
                        <w:t>משאיות</w:t>
                      </w:r>
                      <w:r w:rsidRPr="00773D42">
                        <w:rPr>
                          <w:rFonts w:cs="Tahoma"/>
                          <w:color w:val="0B5294"/>
                          <w:spacing w:val="-4"/>
                          <w:sz w:val="24"/>
                          <w:szCs w:val="24"/>
                          <w:rtl/>
                        </w:rPr>
                        <w:t>)</w:t>
                      </w:r>
                    </w:p>
                    <w:p w:rsidR="00F10F3F" w:rsidRPr="00373C5D" w:rsidP="00773D42">
                      <w:pPr>
                        <w:spacing w:before="120" w:after="0" w:line="240" w:lineRule="atLeast"/>
                        <w:rPr>
                          <w:rFonts w:cs="Tahoma"/>
                          <w:b/>
                          <w:bCs/>
                          <w:color w:val="0B5294"/>
                          <w:sz w:val="48"/>
                          <w:szCs w:val="48"/>
                          <w:rtl/>
                        </w:rPr>
                      </w:pPr>
                      <w:drawing>
                        <wp:inline distT="0" distB="0" distL="0" distR="0">
                          <wp:extent cx="288000" cy="31337"/>
                          <wp:effectExtent l="0" t="0" r="0" b="6985"/>
                          <wp:docPr id="3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133959"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30D2F" w:rsidR="0053336A">
        <w:rPr>
          <w:rFonts w:ascii="Tahoma" w:hAnsi="Tahoma" w:cs="Tahoma" w:hint="cs"/>
          <w:sz w:val="17"/>
          <w:szCs w:val="17"/>
          <w:rtl/>
        </w:rPr>
        <w:t>נמצא</w:t>
      </w:r>
      <w:r w:rsidRPr="00D30D2F" w:rsidR="0053336A">
        <w:rPr>
          <w:rFonts w:ascii="Tahoma" w:hAnsi="Tahoma" w:cs="Tahoma"/>
          <w:sz w:val="17"/>
          <w:szCs w:val="17"/>
          <w:rtl/>
        </w:rPr>
        <w:t xml:space="preserve"> כי </w:t>
      </w:r>
      <w:r w:rsidRPr="00D30D2F" w:rsidR="0053336A">
        <w:rPr>
          <w:rFonts w:ascii="Tahoma" w:hAnsi="Tahoma" w:cs="Tahoma" w:hint="cs"/>
          <w:sz w:val="17"/>
          <w:szCs w:val="17"/>
          <w:rtl/>
        </w:rPr>
        <w:t>היקף</w:t>
      </w:r>
      <w:r w:rsidRPr="00D30D2F" w:rsidR="0053336A">
        <w:rPr>
          <w:rFonts w:ascii="Tahoma" w:hAnsi="Tahoma" w:cs="Tahoma"/>
          <w:sz w:val="17"/>
          <w:szCs w:val="17"/>
          <w:rtl/>
        </w:rPr>
        <w:t xml:space="preserve"> </w:t>
      </w:r>
      <w:r w:rsidRPr="00D30D2F" w:rsidR="0053336A">
        <w:rPr>
          <w:rFonts w:ascii="Tahoma" w:hAnsi="Tahoma" w:cs="Tahoma" w:hint="cs"/>
          <w:sz w:val="17"/>
          <w:szCs w:val="17"/>
          <w:rtl/>
        </w:rPr>
        <w:t>הבדיקות</w:t>
      </w:r>
      <w:r w:rsidRPr="00D30D2F" w:rsidR="0053336A">
        <w:rPr>
          <w:rFonts w:ascii="Tahoma" w:hAnsi="Tahoma" w:cs="Tahoma"/>
          <w:sz w:val="17"/>
          <w:szCs w:val="17"/>
          <w:rtl/>
        </w:rPr>
        <w:t xml:space="preserve"> </w:t>
      </w:r>
      <w:r w:rsidRPr="00D30D2F" w:rsidR="0053336A">
        <w:rPr>
          <w:rFonts w:ascii="Tahoma" w:hAnsi="Tahoma" w:cs="Tahoma" w:hint="cs"/>
          <w:sz w:val="17"/>
          <w:szCs w:val="17"/>
          <w:rtl/>
        </w:rPr>
        <w:t>שעשה</w:t>
      </w:r>
      <w:r w:rsidRPr="00D30D2F" w:rsidR="0053336A">
        <w:rPr>
          <w:rFonts w:ascii="Tahoma" w:hAnsi="Tahoma" w:cs="Tahoma"/>
          <w:sz w:val="17"/>
          <w:szCs w:val="17"/>
          <w:rtl/>
        </w:rPr>
        <w:t xml:space="preserve"> משרד התחבורה </w:t>
      </w:r>
      <w:r w:rsidRPr="00D30D2F" w:rsidR="0053336A">
        <w:rPr>
          <w:rFonts w:ascii="Tahoma" w:hAnsi="Tahoma" w:cs="Tahoma" w:hint="cs"/>
          <w:sz w:val="17"/>
          <w:szCs w:val="17"/>
          <w:rtl/>
        </w:rPr>
        <w:t>במשאיות</w:t>
      </w:r>
      <w:r w:rsidRPr="00D30D2F" w:rsidR="0053336A">
        <w:rPr>
          <w:rFonts w:ascii="Tahoma" w:hAnsi="Tahoma" w:cs="Tahoma"/>
          <w:sz w:val="17"/>
          <w:szCs w:val="17"/>
          <w:rtl/>
        </w:rPr>
        <w:t xml:space="preserve"> מעל 12 טון </w:t>
      </w:r>
      <w:r w:rsidRPr="00D30D2F" w:rsidR="0053336A">
        <w:rPr>
          <w:rFonts w:ascii="Tahoma" w:hAnsi="Tahoma" w:cs="Tahoma" w:hint="cs"/>
          <w:sz w:val="17"/>
          <w:szCs w:val="17"/>
          <w:rtl/>
        </w:rPr>
        <w:t>פחת</w:t>
      </w:r>
      <w:r w:rsidRPr="00D30D2F" w:rsidR="0053336A">
        <w:rPr>
          <w:rFonts w:ascii="Tahoma" w:hAnsi="Tahoma" w:cs="Tahoma"/>
          <w:sz w:val="17"/>
          <w:szCs w:val="17"/>
          <w:rtl/>
        </w:rPr>
        <w:t xml:space="preserve"> </w:t>
      </w:r>
      <w:r w:rsidRPr="00D30D2F" w:rsidR="0053336A">
        <w:rPr>
          <w:rFonts w:ascii="Tahoma" w:hAnsi="Tahoma" w:cs="Tahoma" w:hint="cs"/>
          <w:sz w:val="17"/>
          <w:szCs w:val="17"/>
          <w:rtl/>
        </w:rPr>
        <w:t>בשיעור</w:t>
      </w:r>
      <w:r w:rsidRPr="00D30D2F" w:rsidR="0053336A">
        <w:rPr>
          <w:rFonts w:ascii="Tahoma" w:hAnsi="Tahoma" w:cs="Tahoma"/>
          <w:sz w:val="17"/>
          <w:szCs w:val="17"/>
          <w:rtl/>
        </w:rPr>
        <w:t xml:space="preserve"> ניכר </w:t>
      </w:r>
      <w:r w:rsidRPr="00D30D2F" w:rsidR="0053336A">
        <w:rPr>
          <w:rFonts w:ascii="Tahoma" w:hAnsi="Tahoma" w:cs="Tahoma" w:hint="cs"/>
          <w:sz w:val="17"/>
          <w:szCs w:val="17"/>
          <w:rtl/>
        </w:rPr>
        <w:t>מ-5,837 בשנת 2013 ל-4,009 בשנת 2014. בשנים אלה שיעור</w:t>
      </w:r>
      <w:r w:rsidRPr="00D30D2F" w:rsidR="0053336A">
        <w:rPr>
          <w:rFonts w:ascii="Tahoma" w:hAnsi="Tahoma" w:cs="Tahoma"/>
          <w:sz w:val="17"/>
          <w:szCs w:val="17"/>
          <w:rtl/>
        </w:rPr>
        <w:t xml:space="preserve"> </w:t>
      </w:r>
      <w:r w:rsidRPr="00D30D2F" w:rsidR="0053336A">
        <w:rPr>
          <w:rFonts w:ascii="Tahoma" w:hAnsi="Tahoma" w:cs="Tahoma" w:hint="cs"/>
          <w:sz w:val="17"/>
          <w:szCs w:val="17"/>
          <w:rtl/>
        </w:rPr>
        <w:t>המשאיות</w:t>
      </w:r>
      <w:r w:rsidRPr="00D30D2F" w:rsidR="0053336A">
        <w:rPr>
          <w:rFonts w:ascii="Tahoma" w:hAnsi="Tahoma" w:cs="Tahoma"/>
          <w:sz w:val="17"/>
          <w:szCs w:val="17"/>
          <w:rtl/>
        </w:rPr>
        <w:t xml:space="preserve"> </w:t>
      </w:r>
      <w:r w:rsidRPr="00D30D2F" w:rsidR="0053336A">
        <w:rPr>
          <w:rFonts w:ascii="Tahoma" w:hAnsi="Tahoma" w:cs="Tahoma" w:hint="cs"/>
          <w:sz w:val="17"/>
          <w:szCs w:val="17"/>
          <w:rtl/>
        </w:rPr>
        <w:t>שהורדו</w:t>
      </w:r>
      <w:r w:rsidRPr="00D30D2F" w:rsidR="0053336A">
        <w:rPr>
          <w:rFonts w:ascii="Tahoma" w:hAnsi="Tahoma" w:cs="Tahoma"/>
          <w:sz w:val="17"/>
          <w:szCs w:val="17"/>
          <w:rtl/>
        </w:rPr>
        <w:t xml:space="preserve"> מהכביש ב</w:t>
      </w:r>
      <w:r w:rsidRPr="00D30D2F" w:rsidR="0053336A">
        <w:rPr>
          <w:rFonts w:ascii="Tahoma" w:hAnsi="Tahoma" w:cs="Tahoma" w:hint="cs"/>
          <w:sz w:val="17"/>
          <w:szCs w:val="17"/>
          <w:rtl/>
        </w:rPr>
        <w:t>אמצעות</w:t>
      </w:r>
      <w:r w:rsidRPr="00D30D2F" w:rsidR="0053336A">
        <w:rPr>
          <w:rFonts w:ascii="Tahoma" w:hAnsi="Tahoma" w:cs="Tahoma"/>
          <w:sz w:val="17"/>
          <w:szCs w:val="17"/>
          <w:rtl/>
        </w:rPr>
        <w:t xml:space="preserve"> </w:t>
      </w:r>
      <w:r w:rsidRPr="00D30D2F" w:rsidR="0053336A">
        <w:rPr>
          <w:rFonts w:ascii="Tahoma" w:hAnsi="Tahoma" w:cs="Tahoma" w:hint="cs"/>
          <w:sz w:val="17"/>
          <w:szCs w:val="17"/>
          <w:rtl/>
        </w:rPr>
        <w:t>גרירה</w:t>
      </w:r>
      <w:r w:rsidRPr="00D30D2F" w:rsidR="0053336A">
        <w:rPr>
          <w:rFonts w:ascii="Tahoma" w:hAnsi="Tahoma" w:cs="Tahoma"/>
          <w:sz w:val="17"/>
          <w:szCs w:val="17"/>
          <w:rtl/>
        </w:rPr>
        <w:t xml:space="preserve"> </w:t>
      </w:r>
      <w:r w:rsidRPr="00D30D2F" w:rsidR="0053336A">
        <w:rPr>
          <w:rFonts w:ascii="Tahoma" w:hAnsi="Tahoma" w:cs="Tahoma" w:hint="cs"/>
          <w:sz w:val="17"/>
          <w:szCs w:val="17"/>
          <w:rtl/>
        </w:rPr>
        <w:t>ושל משאיות שנמצאו בהם ליקויים המחייבים תיקון גדל מכ</w:t>
      </w:r>
      <w:r>
        <w:rPr>
          <w:rFonts w:ascii="Tahoma" w:hAnsi="Tahoma" w:cs="Tahoma" w:hint="cs"/>
          <w:sz w:val="17"/>
          <w:szCs w:val="17"/>
          <w:rtl/>
        </w:rPr>
        <w:t>-</w:t>
      </w:r>
      <w:r w:rsidRPr="00D30D2F" w:rsidR="0053336A">
        <w:rPr>
          <w:rFonts w:ascii="Tahoma" w:hAnsi="Tahoma" w:cs="Tahoma" w:hint="cs"/>
          <w:sz w:val="17"/>
          <w:szCs w:val="17"/>
          <w:rtl/>
        </w:rPr>
        <w:t>17% בשנת 2013 (991 משאיות) לכ-20% בשנת 2014 (784 משאיות). הבדיקות</w:t>
      </w:r>
      <w:r w:rsidRPr="00D30D2F" w:rsidR="0053336A">
        <w:rPr>
          <w:rFonts w:ascii="Tahoma" w:hAnsi="Tahoma" w:cs="Tahoma"/>
          <w:sz w:val="17"/>
          <w:szCs w:val="17"/>
          <w:rtl/>
        </w:rPr>
        <w:t xml:space="preserve"> העלו גם כי </w:t>
      </w:r>
      <w:r w:rsidRPr="00D30D2F" w:rsidR="0053336A">
        <w:rPr>
          <w:rFonts w:ascii="Tahoma" w:hAnsi="Tahoma" w:cs="Tahoma" w:hint="cs"/>
          <w:sz w:val="17"/>
          <w:szCs w:val="17"/>
          <w:rtl/>
        </w:rPr>
        <w:t>למרות חשיבות תקינותם של הצמיגים ל</w:t>
      </w:r>
      <w:r w:rsidRPr="00D30D2F" w:rsidR="0053336A">
        <w:rPr>
          <w:rFonts w:ascii="Tahoma" w:hAnsi="Tahoma" w:cs="Tahoma"/>
          <w:sz w:val="17"/>
          <w:szCs w:val="17"/>
          <w:rtl/>
        </w:rPr>
        <w:t xml:space="preserve">בטיחות </w:t>
      </w:r>
      <w:r w:rsidRPr="00D30D2F" w:rsidR="0053336A">
        <w:rPr>
          <w:rFonts w:ascii="Tahoma" w:hAnsi="Tahoma" w:cs="Tahoma" w:hint="cs"/>
          <w:sz w:val="17"/>
          <w:szCs w:val="17"/>
          <w:rtl/>
        </w:rPr>
        <w:t>כלי</w:t>
      </w:r>
      <w:r w:rsidRPr="00D30D2F" w:rsidR="0053336A">
        <w:rPr>
          <w:rFonts w:ascii="Tahoma" w:hAnsi="Tahoma" w:cs="Tahoma"/>
          <w:sz w:val="17"/>
          <w:szCs w:val="17"/>
          <w:rtl/>
        </w:rPr>
        <w:t xml:space="preserve"> </w:t>
      </w:r>
      <w:r w:rsidRPr="00D30D2F" w:rsidR="0053336A">
        <w:rPr>
          <w:rFonts w:ascii="Tahoma" w:hAnsi="Tahoma" w:cs="Tahoma" w:hint="cs"/>
          <w:sz w:val="17"/>
          <w:szCs w:val="17"/>
          <w:rtl/>
        </w:rPr>
        <w:t>הרכב</w:t>
      </w:r>
      <w:r w:rsidRPr="00D30D2F" w:rsidR="0053336A">
        <w:rPr>
          <w:rFonts w:ascii="Tahoma" w:hAnsi="Tahoma" w:cs="Tahoma"/>
          <w:sz w:val="17"/>
          <w:szCs w:val="17"/>
          <w:rtl/>
        </w:rPr>
        <w:t xml:space="preserve">, </w:t>
      </w:r>
      <w:r w:rsidRPr="00D30D2F" w:rsidR="0053336A">
        <w:rPr>
          <w:rFonts w:ascii="Tahoma" w:hAnsi="Tahoma" w:cs="Tahoma" w:hint="cs"/>
          <w:sz w:val="17"/>
          <w:szCs w:val="17"/>
          <w:rtl/>
        </w:rPr>
        <w:t>בכ</w:t>
      </w:r>
      <w:r w:rsidRPr="00D30D2F" w:rsidR="0053336A">
        <w:rPr>
          <w:rFonts w:ascii="Tahoma" w:hAnsi="Tahoma" w:cs="Tahoma"/>
          <w:sz w:val="17"/>
          <w:szCs w:val="17"/>
          <w:rtl/>
        </w:rPr>
        <w:t xml:space="preserve">-37% </w:t>
      </w:r>
      <w:r w:rsidRPr="00D30D2F" w:rsidR="0053336A">
        <w:rPr>
          <w:rFonts w:ascii="Tahoma" w:hAnsi="Tahoma" w:cs="Tahoma" w:hint="cs"/>
          <w:sz w:val="17"/>
          <w:szCs w:val="17"/>
          <w:rtl/>
        </w:rPr>
        <w:t>מהמשאיות</w:t>
      </w:r>
      <w:r w:rsidRPr="00D30D2F" w:rsidR="0053336A">
        <w:rPr>
          <w:rFonts w:ascii="Tahoma" w:hAnsi="Tahoma" w:cs="Tahoma"/>
          <w:sz w:val="17"/>
          <w:szCs w:val="17"/>
          <w:rtl/>
        </w:rPr>
        <w:t xml:space="preserve"> שנבדקו היו צמיגים פגומים. </w:t>
      </w:r>
    </w:p>
    <w:p w:rsidR="0053336A" w:rsidRPr="00F641EB" w:rsidP="00952B6C">
      <w:pPr>
        <w:pStyle w:val="KOT7"/>
        <w:rPr>
          <w:rtl/>
        </w:rPr>
      </w:pPr>
      <w:r w:rsidRPr="00F641EB">
        <w:rPr>
          <w:rFonts w:hint="eastAsia"/>
          <w:rtl/>
        </w:rPr>
        <w:t>תדירות</w:t>
      </w:r>
      <w:r w:rsidRPr="00F641EB">
        <w:rPr>
          <w:rtl/>
        </w:rPr>
        <w:t xml:space="preserve"> </w:t>
      </w:r>
      <w:r w:rsidRPr="00F641EB">
        <w:rPr>
          <w:rFonts w:hint="cs"/>
          <w:rtl/>
        </w:rPr>
        <w:t>ה</w:t>
      </w:r>
      <w:r w:rsidRPr="00F641EB">
        <w:rPr>
          <w:rFonts w:hint="eastAsia"/>
          <w:rtl/>
        </w:rPr>
        <w:t>בדיקות</w:t>
      </w:r>
      <w:r w:rsidRPr="00F641EB">
        <w:rPr>
          <w:rtl/>
        </w:rPr>
        <w:t xml:space="preserve"> </w:t>
      </w:r>
      <w:r w:rsidRPr="00F641EB">
        <w:rPr>
          <w:rFonts w:hint="cs"/>
          <w:rtl/>
        </w:rPr>
        <w:t>של כלי רכב</w:t>
      </w:r>
      <w:r w:rsidRPr="00F641EB">
        <w:rPr>
          <w:rtl/>
        </w:rPr>
        <w:t xml:space="preserve"> כבדים</w:t>
      </w:r>
    </w:p>
    <w:p w:rsidR="0053336A" w:rsidRPr="00D30D2F" w:rsidP="00952B6C">
      <w:pPr>
        <w:spacing w:after="240" w:line="240" w:lineRule="exact"/>
        <w:ind w:right="2268"/>
        <w:jc w:val="both"/>
        <w:rPr>
          <w:rFonts w:ascii="Tahoma" w:hAnsi="Tahoma" w:cs="Tahoma"/>
          <w:sz w:val="17"/>
          <w:szCs w:val="17"/>
          <w:rtl/>
        </w:rPr>
      </w:pPr>
      <w:r w:rsidRPr="00D30D2F">
        <w:rPr>
          <w:rFonts w:ascii="Tahoma" w:hAnsi="Tahoma" w:cs="Tahoma" w:hint="cs"/>
          <w:sz w:val="17"/>
          <w:szCs w:val="17"/>
          <w:rtl/>
        </w:rPr>
        <w:t xml:space="preserve">בהחלטת הממשלה משנת 2005 נקבע שחובה לבצע </w:t>
      </w:r>
      <w:r w:rsidRPr="00D30D2F">
        <w:rPr>
          <w:rFonts w:ascii="Tahoma" w:hAnsi="Tahoma" w:cs="Tahoma"/>
          <w:sz w:val="17"/>
          <w:szCs w:val="17"/>
          <w:rtl/>
        </w:rPr>
        <w:t xml:space="preserve">בדיקת בטיחות רבעונית </w:t>
      </w:r>
      <w:r w:rsidRPr="00D30D2F">
        <w:rPr>
          <w:rFonts w:ascii="Tahoma" w:hAnsi="Tahoma" w:cs="Tahoma" w:hint="cs"/>
          <w:sz w:val="17"/>
          <w:szCs w:val="17"/>
          <w:rtl/>
        </w:rPr>
        <w:t xml:space="preserve">של </w:t>
      </w:r>
      <w:r w:rsidRPr="00D30D2F">
        <w:rPr>
          <w:rFonts w:ascii="Tahoma" w:hAnsi="Tahoma" w:cs="Tahoma"/>
          <w:sz w:val="17"/>
          <w:szCs w:val="17"/>
          <w:rtl/>
        </w:rPr>
        <w:t>כלי רכב כבדים</w:t>
      </w:r>
      <w:r w:rsidRPr="00D30D2F">
        <w:rPr>
          <w:rFonts w:ascii="Tahoma" w:hAnsi="Tahoma" w:cs="Tahoma" w:hint="cs"/>
          <w:sz w:val="17"/>
          <w:szCs w:val="17"/>
          <w:rtl/>
        </w:rPr>
        <w:t>, ובכלל זה אוטובוסים, במוסך מורשה</w:t>
      </w:r>
      <w:r w:rsidRPr="00D30D2F">
        <w:rPr>
          <w:rFonts w:ascii="Tahoma" w:hAnsi="Tahoma" w:cs="Tahoma"/>
          <w:sz w:val="17"/>
          <w:szCs w:val="17"/>
          <w:rtl/>
        </w:rPr>
        <w:t xml:space="preserve">. </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D30D2F">
        <w:rPr>
          <w:rFonts w:hint="cs"/>
          <w:rtl/>
        </w:rPr>
        <w:t>במועד</w:t>
      </w:r>
      <w:r w:rsidRPr="00D30D2F">
        <w:rPr>
          <w:rtl/>
        </w:rPr>
        <w:t xml:space="preserve"> </w:t>
      </w:r>
      <w:r w:rsidRPr="00D30D2F">
        <w:rPr>
          <w:rFonts w:hint="cs"/>
          <w:rtl/>
        </w:rPr>
        <w:t>סיום</w:t>
      </w:r>
      <w:r w:rsidRPr="00D30D2F">
        <w:rPr>
          <w:rtl/>
        </w:rPr>
        <w:t xml:space="preserve"> </w:t>
      </w:r>
      <w:r w:rsidRPr="00D30D2F">
        <w:rPr>
          <w:rFonts w:hint="cs"/>
          <w:rtl/>
        </w:rPr>
        <w:t>הביקורת</w:t>
      </w:r>
      <w:r w:rsidRPr="00D30D2F">
        <w:rPr>
          <w:rtl/>
        </w:rPr>
        <w:t xml:space="preserve"> </w:t>
      </w:r>
      <w:r w:rsidRPr="00D30D2F">
        <w:rPr>
          <w:rFonts w:hint="cs"/>
          <w:rtl/>
        </w:rPr>
        <w:t>משרד</w:t>
      </w:r>
      <w:r w:rsidRPr="00D30D2F">
        <w:rPr>
          <w:rtl/>
        </w:rPr>
        <w:t xml:space="preserve"> </w:t>
      </w:r>
      <w:r w:rsidRPr="00D30D2F">
        <w:rPr>
          <w:rFonts w:hint="cs"/>
          <w:rtl/>
        </w:rPr>
        <w:t>התחבורה</w:t>
      </w:r>
      <w:r w:rsidRPr="00D30D2F">
        <w:rPr>
          <w:rtl/>
        </w:rPr>
        <w:t xml:space="preserve"> </w:t>
      </w:r>
      <w:r w:rsidRPr="00D30D2F">
        <w:rPr>
          <w:rFonts w:hint="cs"/>
          <w:rtl/>
        </w:rPr>
        <w:t>טרם</w:t>
      </w:r>
      <w:r w:rsidRPr="00D30D2F">
        <w:rPr>
          <w:rtl/>
        </w:rPr>
        <w:t xml:space="preserve"> </w:t>
      </w:r>
      <w:r w:rsidRPr="00D30D2F">
        <w:rPr>
          <w:rFonts w:hint="cs"/>
          <w:rtl/>
        </w:rPr>
        <w:t>השלים</w:t>
      </w:r>
      <w:r w:rsidRPr="00D30D2F">
        <w:rPr>
          <w:rtl/>
        </w:rPr>
        <w:t xml:space="preserve"> </w:t>
      </w:r>
      <w:r w:rsidRPr="00D30D2F">
        <w:rPr>
          <w:rFonts w:hint="cs"/>
          <w:rtl/>
        </w:rPr>
        <w:t>חקיקה</w:t>
      </w:r>
      <w:r w:rsidRPr="00D30D2F">
        <w:rPr>
          <w:rtl/>
        </w:rPr>
        <w:t xml:space="preserve"> </w:t>
      </w:r>
      <w:r w:rsidRPr="00D30D2F">
        <w:rPr>
          <w:rFonts w:hint="cs"/>
          <w:rtl/>
        </w:rPr>
        <w:t>לחיוב</w:t>
      </w:r>
      <w:r w:rsidRPr="00D30D2F">
        <w:rPr>
          <w:rtl/>
        </w:rPr>
        <w:t xml:space="preserve"> </w:t>
      </w:r>
      <w:r w:rsidRPr="00D30D2F">
        <w:rPr>
          <w:rFonts w:hint="cs"/>
          <w:rtl/>
        </w:rPr>
        <w:t>בדיקת</w:t>
      </w:r>
      <w:r w:rsidRPr="00D30D2F">
        <w:rPr>
          <w:rtl/>
        </w:rPr>
        <w:t xml:space="preserve"> </w:t>
      </w:r>
      <w:r w:rsidRPr="00D30D2F">
        <w:rPr>
          <w:rFonts w:hint="cs"/>
          <w:rtl/>
        </w:rPr>
        <w:t>בטיחות</w:t>
      </w:r>
      <w:r w:rsidRPr="00D30D2F">
        <w:rPr>
          <w:rtl/>
        </w:rPr>
        <w:t xml:space="preserve"> </w:t>
      </w:r>
      <w:r w:rsidRPr="00D30D2F">
        <w:rPr>
          <w:rFonts w:hint="cs"/>
          <w:rtl/>
        </w:rPr>
        <w:t>כאמור</w:t>
      </w:r>
      <w:r w:rsidRPr="00D30D2F">
        <w:rPr>
          <w:rtl/>
        </w:rPr>
        <w:t>.</w:t>
      </w:r>
      <w:r w:rsidRPr="00D30D2F">
        <w:rPr>
          <w:rFonts w:hint="cs"/>
          <w:rtl/>
        </w:rPr>
        <w:t xml:space="preserve"> לדעת</w:t>
      </w:r>
      <w:r w:rsidRPr="00D30D2F">
        <w:rPr>
          <w:rtl/>
        </w:rPr>
        <w:t xml:space="preserve"> משרד מבקר המדינה, </w:t>
      </w:r>
      <w:r w:rsidRPr="00D30D2F">
        <w:rPr>
          <w:rFonts w:hint="cs"/>
          <w:rtl/>
        </w:rPr>
        <w:t>נוכח</w:t>
      </w:r>
      <w:r w:rsidRPr="00D30D2F">
        <w:rPr>
          <w:rtl/>
        </w:rPr>
        <w:t xml:space="preserve"> </w:t>
      </w:r>
      <w:r w:rsidRPr="00D30D2F">
        <w:rPr>
          <w:rFonts w:hint="cs"/>
          <w:rtl/>
        </w:rPr>
        <w:t>הממצאים</w:t>
      </w:r>
      <w:r w:rsidRPr="00D30D2F">
        <w:rPr>
          <w:rtl/>
        </w:rPr>
        <w:t xml:space="preserve"> </w:t>
      </w:r>
      <w:r w:rsidRPr="00D30D2F">
        <w:rPr>
          <w:rFonts w:hint="cs"/>
          <w:rtl/>
        </w:rPr>
        <w:t>החמורים</w:t>
      </w:r>
      <w:r w:rsidRPr="00D30D2F">
        <w:rPr>
          <w:rtl/>
        </w:rPr>
        <w:t xml:space="preserve"> </w:t>
      </w:r>
      <w:r w:rsidRPr="00D30D2F">
        <w:rPr>
          <w:rFonts w:hint="cs"/>
          <w:rtl/>
        </w:rPr>
        <w:t>מבדיקות</w:t>
      </w:r>
      <w:r w:rsidRPr="00D30D2F">
        <w:rPr>
          <w:rtl/>
        </w:rPr>
        <w:t xml:space="preserve"> </w:t>
      </w:r>
      <w:r w:rsidRPr="00D30D2F">
        <w:rPr>
          <w:rFonts w:hint="cs"/>
          <w:rtl/>
        </w:rPr>
        <w:t>חלקיות</w:t>
      </w:r>
      <w:r w:rsidRPr="00D30D2F">
        <w:rPr>
          <w:rtl/>
        </w:rPr>
        <w:t xml:space="preserve"> </w:t>
      </w:r>
      <w:r w:rsidRPr="00D30D2F">
        <w:rPr>
          <w:rFonts w:hint="cs"/>
          <w:rtl/>
        </w:rPr>
        <w:t>שעשה</w:t>
      </w:r>
      <w:r w:rsidRPr="00D30D2F">
        <w:rPr>
          <w:rtl/>
        </w:rPr>
        <w:t xml:space="preserve"> משרד התחבורה </w:t>
      </w:r>
      <w:r w:rsidRPr="00D30D2F">
        <w:rPr>
          <w:rFonts w:hint="cs"/>
          <w:rtl/>
        </w:rPr>
        <w:t>לרכבים כבדים בכביש ונוכח הגידול</w:t>
      </w:r>
      <w:r w:rsidRPr="00D30D2F">
        <w:rPr>
          <w:rtl/>
        </w:rPr>
        <w:t xml:space="preserve"> במספר התאונות הקטלניות </w:t>
      </w:r>
      <w:r w:rsidRPr="00D30D2F">
        <w:rPr>
          <w:rFonts w:hint="cs"/>
          <w:rtl/>
        </w:rPr>
        <w:t xml:space="preserve">שנגרמות על ידי אותם רכבים, </w:t>
      </w:r>
      <w:r w:rsidRPr="00D30D2F">
        <w:rPr>
          <w:rtl/>
        </w:rPr>
        <w:t xml:space="preserve">על משרד התחבורה לפעול בדחיפות </w:t>
      </w:r>
      <w:r w:rsidRPr="00D30D2F">
        <w:rPr>
          <w:rFonts w:hint="cs"/>
          <w:rtl/>
        </w:rPr>
        <w:t xml:space="preserve">להגדלת מספר הבדיקות של כלי רכב אלה ולהשלים את </w:t>
      </w:r>
      <w:r w:rsidRPr="00D30D2F">
        <w:rPr>
          <w:rtl/>
        </w:rPr>
        <w:t xml:space="preserve">תיקוני </w:t>
      </w:r>
      <w:r w:rsidRPr="00D30D2F">
        <w:rPr>
          <w:rFonts w:hint="cs"/>
          <w:rtl/>
        </w:rPr>
        <w:t>ה</w:t>
      </w:r>
      <w:r w:rsidRPr="00D30D2F">
        <w:rPr>
          <w:rtl/>
        </w:rPr>
        <w:t>חקיקה</w:t>
      </w:r>
      <w:r w:rsidRPr="00D30D2F">
        <w:rPr>
          <w:rFonts w:hint="cs"/>
          <w:rtl/>
        </w:rPr>
        <w:t xml:space="preserve"> בנושא. </w:t>
      </w:r>
    </w:p>
    <w:p w:rsidR="0053336A" w:rsidRPr="00D30D2F" w:rsidP="00952B6C">
      <w:pPr>
        <w:spacing w:before="180" w:line="240" w:lineRule="exact"/>
        <w:ind w:right="2268"/>
        <w:jc w:val="both"/>
        <w:rPr>
          <w:rFonts w:ascii="Tahoma" w:hAnsi="Tahoma" w:cs="Tahoma"/>
          <w:sz w:val="17"/>
          <w:szCs w:val="17"/>
          <w:rtl/>
        </w:rPr>
      </w:pPr>
      <w:r w:rsidRPr="00D30D2F">
        <w:rPr>
          <w:rFonts w:ascii="Tahoma" w:hAnsi="Tahoma" w:cs="Tahoma" w:hint="cs"/>
          <w:sz w:val="17"/>
          <w:szCs w:val="17"/>
          <w:rtl/>
        </w:rPr>
        <w:t>משרד</w:t>
      </w:r>
      <w:r w:rsidRPr="00D30D2F">
        <w:rPr>
          <w:rFonts w:ascii="Tahoma" w:hAnsi="Tahoma" w:cs="Tahoma"/>
          <w:sz w:val="17"/>
          <w:szCs w:val="17"/>
          <w:rtl/>
        </w:rPr>
        <w:t xml:space="preserve"> התחבורה הודיע בתשובתו כי הוא מקדם שינוי חקיקה שיחייב </w:t>
      </w:r>
      <w:r w:rsidRPr="00D30D2F">
        <w:rPr>
          <w:rFonts w:ascii="Tahoma" w:hAnsi="Tahoma" w:cs="Tahoma" w:hint="cs"/>
          <w:sz w:val="17"/>
          <w:szCs w:val="17"/>
          <w:rtl/>
        </w:rPr>
        <w:t xml:space="preserve">לבצע עוד </w:t>
      </w:r>
      <w:r w:rsidRPr="00D30D2F">
        <w:rPr>
          <w:rFonts w:ascii="Tahoma" w:hAnsi="Tahoma" w:cs="Tahoma"/>
          <w:sz w:val="17"/>
          <w:szCs w:val="17"/>
          <w:rtl/>
        </w:rPr>
        <w:t xml:space="preserve">בדיקה שנתית (נוסף </w:t>
      </w:r>
      <w:r w:rsidRPr="00D30D2F">
        <w:rPr>
          <w:rFonts w:ascii="Tahoma" w:hAnsi="Tahoma" w:cs="Tahoma" w:hint="cs"/>
          <w:sz w:val="17"/>
          <w:szCs w:val="17"/>
          <w:rtl/>
        </w:rPr>
        <w:t xml:space="preserve">על </w:t>
      </w:r>
      <w:r w:rsidRPr="00D30D2F">
        <w:rPr>
          <w:rFonts w:ascii="Tahoma" w:hAnsi="Tahoma" w:cs="Tahoma"/>
          <w:sz w:val="17"/>
          <w:szCs w:val="17"/>
          <w:rtl/>
        </w:rPr>
        <w:t xml:space="preserve">שתי הבדיקות), </w:t>
      </w:r>
      <w:r w:rsidRPr="00D30D2F">
        <w:rPr>
          <w:rFonts w:ascii="Tahoma" w:hAnsi="Tahoma" w:cs="Tahoma" w:hint="cs"/>
          <w:sz w:val="17"/>
          <w:szCs w:val="17"/>
          <w:rtl/>
        </w:rPr>
        <w:t>וזאת</w:t>
      </w:r>
      <w:r w:rsidRPr="00D30D2F">
        <w:rPr>
          <w:rFonts w:ascii="Tahoma" w:hAnsi="Tahoma" w:cs="Tahoma"/>
          <w:sz w:val="17"/>
          <w:szCs w:val="17"/>
          <w:rtl/>
        </w:rPr>
        <w:t xml:space="preserve"> בנוסף לאחריות קצין הבטיחות של החברה לדאוג לתקינות הרכב. </w:t>
      </w:r>
    </w:p>
    <w:p w:rsidR="0053336A" w:rsidRPr="00F641EB" w:rsidP="00952B6C">
      <w:pPr>
        <w:pStyle w:val="KOT7"/>
        <w:rPr>
          <w:rtl/>
        </w:rPr>
      </w:pPr>
      <w:bookmarkStart w:id="12" w:name="_Toc447531473"/>
      <w:r w:rsidRPr="00F641EB">
        <w:rPr>
          <w:rFonts w:hint="cs"/>
          <w:rtl/>
        </w:rPr>
        <w:t>בדיקות עומס יתר</w:t>
      </w:r>
      <w:bookmarkEnd w:id="12"/>
    </w:p>
    <w:p w:rsidR="0053336A" w:rsidRPr="00DC0A8A" w:rsidP="00952B6C">
      <w:pPr>
        <w:pStyle w:val="ListParagraph"/>
        <w:numPr>
          <w:ilvl w:val="0"/>
          <w:numId w:val="20"/>
        </w:numPr>
        <w:autoSpaceDE/>
        <w:autoSpaceDN/>
        <w:adjustRightInd/>
        <w:spacing w:line="240" w:lineRule="exact"/>
        <w:ind w:left="340" w:right="2268"/>
        <w:rPr>
          <w:sz w:val="17"/>
          <w:szCs w:val="17"/>
          <w:rtl/>
        </w:rPr>
      </w:pPr>
      <w:bookmarkStart w:id="13" w:name="_Toc447531474"/>
      <w:r w:rsidRPr="00DC0A8A">
        <w:rPr>
          <w:sz w:val="17"/>
          <w:szCs w:val="17"/>
          <w:rtl/>
        </w:rPr>
        <w:t xml:space="preserve">רכב הנושא מטען שמשקלו חורג מהמשקל המותר בתקנות שנקבעו לרכב מסוגו </w:t>
      </w:r>
      <w:r w:rsidRPr="00DC0A8A">
        <w:rPr>
          <w:rFonts w:hint="cs"/>
          <w:sz w:val="17"/>
          <w:szCs w:val="17"/>
          <w:rtl/>
        </w:rPr>
        <w:t>זקוק</w:t>
      </w:r>
      <w:r w:rsidRPr="00DC0A8A">
        <w:rPr>
          <w:sz w:val="17"/>
          <w:szCs w:val="17"/>
          <w:rtl/>
        </w:rPr>
        <w:t xml:space="preserve"> למרחק בלימה ארוך יותר ויכולת השליטה של הנהג בו קטנה. </w:t>
      </w:r>
      <w:r w:rsidRPr="00DC0A8A">
        <w:rPr>
          <w:rFonts w:hint="cs"/>
          <w:sz w:val="17"/>
          <w:szCs w:val="17"/>
          <w:rtl/>
        </w:rPr>
        <w:t xml:space="preserve">הדבר מסכן </w:t>
      </w:r>
      <w:r w:rsidRPr="00DC0A8A">
        <w:rPr>
          <w:sz w:val="17"/>
          <w:szCs w:val="17"/>
          <w:rtl/>
        </w:rPr>
        <w:t>את נהג הרכב, את כלי הרכב האחרים על הכביש ואת הולכי הרגל. חריגה מהעומס המרבי המותר (להלן - עומס יתר) גורמת גם לבלאי מואץ של הכבישים.</w:t>
      </w:r>
      <w:bookmarkEnd w:id="13"/>
      <w:r w:rsidRPr="00DC0A8A">
        <w:rPr>
          <w:sz w:val="17"/>
          <w:szCs w:val="17"/>
          <w:rtl/>
        </w:rPr>
        <w:t xml:space="preserve"> </w:t>
      </w:r>
    </w:p>
    <w:p w:rsidR="0053336A" w:rsidRPr="00D30D2F" w:rsidP="00952B6C">
      <w:pPr>
        <w:spacing w:line="240" w:lineRule="exact"/>
        <w:ind w:left="340" w:right="2268"/>
        <w:jc w:val="both"/>
        <w:rPr>
          <w:rFonts w:ascii="Tahoma" w:hAnsi="Tahoma" w:cs="Tahoma"/>
          <w:sz w:val="17"/>
          <w:szCs w:val="17"/>
          <w:rtl/>
        </w:rPr>
      </w:pPr>
      <w:bookmarkStart w:id="14" w:name="_Toc447531475"/>
      <w:r w:rsidRPr="00D30D2F">
        <w:rPr>
          <w:rFonts w:ascii="Tahoma" w:hAnsi="Tahoma" w:cs="Tahoma"/>
          <w:sz w:val="17"/>
          <w:szCs w:val="17"/>
          <w:rtl/>
        </w:rPr>
        <w:t>תקנות התעבורה</w:t>
      </w:r>
      <w:r w:rsidRPr="00D30D2F">
        <w:rPr>
          <w:rFonts w:ascii="Tahoma" w:hAnsi="Tahoma" w:cs="Tahoma" w:hint="cs"/>
          <w:sz w:val="17"/>
          <w:szCs w:val="17"/>
          <w:rtl/>
        </w:rPr>
        <w:t xml:space="preserve"> </w:t>
      </w:r>
      <w:r w:rsidRPr="00D30D2F">
        <w:rPr>
          <w:rFonts w:ascii="Tahoma" w:hAnsi="Tahoma" w:cs="Tahoma"/>
          <w:sz w:val="17"/>
          <w:szCs w:val="17"/>
          <w:rtl/>
        </w:rPr>
        <w:t xml:space="preserve">קובעות משקל כולל </w:t>
      </w:r>
      <w:r w:rsidRPr="00D30D2F">
        <w:rPr>
          <w:rFonts w:ascii="Tahoma" w:hAnsi="Tahoma" w:cs="Tahoma"/>
          <w:sz w:val="17"/>
          <w:szCs w:val="17"/>
          <w:rtl/>
        </w:rPr>
        <w:t>מ</w:t>
      </w:r>
      <w:r w:rsidRPr="00D30D2F">
        <w:rPr>
          <w:rFonts w:ascii="Tahoma" w:hAnsi="Tahoma" w:cs="Tahoma" w:hint="cs"/>
          <w:sz w:val="17"/>
          <w:szCs w:val="17"/>
          <w:rtl/>
        </w:rPr>
        <w:t>י</w:t>
      </w:r>
      <w:r w:rsidRPr="00D30D2F">
        <w:rPr>
          <w:rFonts w:ascii="Tahoma" w:hAnsi="Tahoma" w:cs="Tahoma"/>
          <w:sz w:val="17"/>
          <w:szCs w:val="17"/>
          <w:rtl/>
        </w:rPr>
        <w:t>רבי</w:t>
      </w:r>
      <w:r w:rsidRPr="00D30D2F">
        <w:rPr>
          <w:rFonts w:ascii="Tahoma" w:hAnsi="Tahoma" w:cs="Tahoma"/>
          <w:sz w:val="17"/>
          <w:szCs w:val="17"/>
          <w:rtl/>
        </w:rPr>
        <w:t xml:space="preserve"> מותר בהתאם לסוג הרכב </w:t>
      </w:r>
      <w:r w:rsidRPr="00D30D2F">
        <w:rPr>
          <w:rFonts w:ascii="Tahoma" w:hAnsi="Tahoma" w:cs="Tahoma" w:hint="cs"/>
          <w:sz w:val="17"/>
          <w:szCs w:val="17"/>
          <w:rtl/>
        </w:rPr>
        <w:t>ו</w:t>
      </w:r>
      <w:r w:rsidRPr="00D30D2F">
        <w:rPr>
          <w:rFonts w:ascii="Tahoma" w:hAnsi="Tahoma" w:cs="Tahoma"/>
          <w:sz w:val="17"/>
          <w:szCs w:val="17"/>
          <w:rtl/>
        </w:rPr>
        <w:t xml:space="preserve">מבנהו. התקנות קובעות כי נהיגה ברכב שעליו עומס </w:t>
      </w:r>
      <w:r w:rsidRPr="00D30D2F">
        <w:rPr>
          <w:rFonts w:ascii="Tahoma" w:hAnsi="Tahoma" w:cs="Tahoma" w:hint="cs"/>
          <w:sz w:val="17"/>
          <w:szCs w:val="17"/>
          <w:rtl/>
        </w:rPr>
        <w:t>יתר</w:t>
      </w:r>
      <w:r w:rsidRPr="00D30D2F">
        <w:rPr>
          <w:rFonts w:ascii="Tahoma" w:hAnsi="Tahoma" w:cs="Tahoma"/>
          <w:sz w:val="17"/>
          <w:szCs w:val="17"/>
          <w:rtl/>
        </w:rPr>
        <w:t xml:space="preserve"> </w:t>
      </w:r>
      <w:r w:rsidRPr="00D30D2F">
        <w:rPr>
          <w:rFonts w:ascii="Tahoma" w:hAnsi="Tahoma" w:cs="Tahoma" w:hint="cs"/>
          <w:sz w:val="17"/>
          <w:szCs w:val="17"/>
          <w:rtl/>
        </w:rPr>
        <w:t xml:space="preserve">של משא </w:t>
      </w:r>
      <w:r w:rsidRPr="00D30D2F">
        <w:rPr>
          <w:rFonts w:ascii="Tahoma" w:hAnsi="Tahoma" w:cs="Tahoma"/>
          <w:sz w:val="17"/>
          <w:szCs w:val="17"/>
          <w:rtl/>
        </w:rPr>
        <w:t>היא עבירה. חריגה של יותר מ</w:t>
      </w:r>
      <w:r w:rsidRPr="00D30D2F">
        <w:rPr>
          <w:rFonts w:ascii="Tahoma" w:hAnsi="Tahoma" w:cs="Tahoma" w:hint="cs"/>
          <w:sz w:val="17"/>
          <w:szCs w:val="17"/>
          <w:rtl/>
        </w:rPr>
        <w:t>-</w:t>
      </w:r>
      <w:r w:rsidRPr="00D30D2F">
        <w:rPr>
          <w:rFonts w:ascii="Tahoma" w:hAnsi="Tahoma" w:cs="Tahoma"/>
          <w:sz w:val="17"/>
          <w:szCs w:val="17"/>
          <w:rtl/>
        </w:rPr>
        <w:t>25% מחייבת גם הזמנה לדין.</w:t>
      </w:r>
      <w:bookmarkEnd w:id="14"/>
    </w:p>
    <w:p w:rsidR="0053336A" w:rsidRPr="00D30D2F" w:rsidP="00952B6C">
      <w:pPr>
        <w:spacing w:line="240" w:lineRule="exact"/>
        <w:ind w:left="340" w:right="2268"/>
        <w:jc w:val="both"/>
        <w:rPr>
          <w:rFonts w:ascii="Tahoma" w:hAnsi="Tahoma" w:cs="Tahoma"/>
          <w:sz w:val="17"/>
          <w:szCs w:val="17"/>
          <w:rtl/>
        </w:rPr>
      </w:pPr>
      <w:r w:rsidRPr="00D30D2F">
        <w:rPr>
          <w:rFonts w:ascii="Tahoma" w:hAnsi="Tahoma" w:cs="Tahoma" w:hint="cs"/>
          <w:sz w:val="17"/>
          <w:szCs w:val="17"/>
          <w:rtl/>
        </w:rPr>
        <w:t>בבדיקות</w:t>
      </w:r>
      <w:r w:rsidRPr="00D30D2F">
        <w:rPr>
          <w:rFonts w:ascii="Tahoma" w:hAnsi="Tahoma" w:cs="Tahoma"/>
          <w:sz w:val="17"/>
          <w:szCs w:val="17"/>
          <w:rtl/>
        </w:rPr>
        <w:t xml:space="preserve"> של ניידות הבטיחות </w:t>
      </w:r>
      <w:r w:rsidRPr="00D30D2F">
        <w:rPr>
          <w:rFonts w:ascii="Tahoma" w:hAnsi="Tahoma" w:cs="Tahoma" w:hint="cs"/>
          <w:sz w:val="17"/>
          <w:szCs w:val="17"/>
          <w:rtl/>
        </w:rPr>
        <w:t>שנעשו</w:t>
      </w:r>
      <w:r w:rsidRPr="00D30D2F">
        <w:rPr>
          <w:rFonts w:ascii="Tahoma" w:hAnsi="Tahoma" w:cs="Tahoma"/>
          <w:sz w:val="17"/>
          <w:szCs w:val="17"/>
          <w:rtl/>
        </w:rPr>
        <w:t xml:space="preserve"> בשנים 2014-2012 </w:t>
      </w:r>
      <w:r w:rsidRPr="00D30D2F">
        <w:rPr>
          <w:rFonts w:ascii="Tahoma" w:hAnsi="Tahoma" w:cs="Tahoma" w:hint="cs"/>
          <w:sz w:val="17"/>
          <w:szCs w:val="17"/>
          <w:rtl/>
        </w:rPr>
        <w:t>נשקלו</w:t>
      </w:r>
      <w:r w:rsidRPr="00D30D2F">
        <w:rPr>
          <w:rFonts w:ascii="Tahoma" w:hAnsi="Tahoma" w:cs="Tahoma"/>
          <w:sz w:val="17"/>
          <w:szCs w:val="17"/>
          <w:rtl/>
        </w:rPr>
        <w:t xml:space="preserve"> </w:t>
      </w:r>
      <w:r w:rsidRPr="00D30D2F">
        <w:rPr>
          <w:rFonts w:ascii="Tahoma" w:hAnsi="Tahoma" w:cs="Tahoma" w:hint="cs"/>
          <w:sz w:val="17"/>
          <w:szCs w:val="17"/>
          <w:rtl/>
        </w:rPr>
        <w:t>משאיות</w:t>
      </w:r>
      <w:r w:rsidRPr="00D30D2F">
        <w:rPr>
          <w:rFonts w:ascii="Tahoma" w:hAnsi="Tahoma" w:cs="Tahoma"/>
          <w:sz w:val="17"/>
          <w:szCs w:val="17"/>
          <w:rtl/>
        </w:rPr>
        <w:t xml:space="preserve"> </w:t>
      </w:r>
      <w:r w:rsidRPr="00D30D2F">
        <w:rPr>
          <w:rFonts w:ascii="Tahoma" w:hAnsi="Tahoma" w:cs="Tahoma" w:hint="cs"/>
          <w:sz w:val="17"/>
          <w:szCs w:val="17"/>
          <w:rtl/>
        </w:rPr>
        <w:t>כדי</w:t>
      </w:r>
      <w:r w:rsidRPr="00D30D2F">
        <w:rPr>
          <w:rFonts w:ascii="Tahoma" w:hAnsi="Tahoma" w:cs="Tahoma"/>
          <w:sz w:val="17"/>
          <w:szCs w:val="17"/>
          <w:rtl/>
        </w:rPr>
        <w:t xml:space="preserve"> </w:t>
      </w:r>
      <w:r w:rsidRPr="00D30D2F">
        <w:rPr>
          <w:rFonts w:ascii="Tahoma" w:hAnsi="Tahoma" w:cs="Tahoma" w:hint="cs"/>
          <w:sz w:val="17"/>
          <w:szCs w:val="17"/>
          <w:rtl/>
        </w:rPr>
        <w:t>לאתר</w:t>
      </w:r>
      <w:r w:rsidRPr="00D30D2F">
        <w:rPr>
          <w:rFonts w:ascii="Tahoma" w:hAnsi="Tahoma" w:cs="Tahoma"/>
          <w:sz w:val="17"/>
          <w:szCs w:val="17"/>
          <w:rtl/>
        </w:rPr>
        <w:t xml:space="preserve"> </w:t>
      </w:r>
      <w:r w:rsidRPr="00D30D2F">
        <w:rPr>
          <w:rFonts w:ascii="Tahoma" w:hAnsi="Tahoma" w:cs="Tahoma" w:hint="cs"/>
          <w:sz w:val="17"/>
          <w:szCs w:val="17"/>
          <w:rtl/>
        </w:rPr>
        <w:t>עומס</w:t>
      </w:r>
      <w:r w:rsidRPr="00D30D2F">
        <w:rPr>
          <w:rFonts w:ascii="Tahoma" w:hAnsi="Tahoma" w:cs="Tahoma"/>
          <w:sz w:val="17"/>
          <w:szCs w:val="17"/>
          <w:rtl/>
        </w:rPr>
        <w:t xml:space="preserve"> </w:t>
      </w:r>
      <w:r w:rsidRPr="00D30D2F">
        <w:rPr>
          <w:rFonts w:ascii="Tahoma" w:hAnsi="Tahoma" w:cs="Tahoma" w:hint="cs"/>
          <w:sz w:val="17"/>
          <w:szCs w:val="17"/>
          <w:rtl/>
        </w:rPr>
        <w:t>יתר</w:t>
      </w:r>
      <w:r w:rsidRPr="00D30D2F">
        <w:rPr>
          <w:rFonts w:ascii="Tahoma" w:hAnsi="Tahoma" w:cs="Tahoma"/>
          <w:sz w:val="17"/>
          <w:szCs w:val="17"/>
          <w:rtl/>
        </w:rPr>
        <w:t xml:space="preserve"> </w:t>
      </w:r>
      <w:r w:rsidRPr="00D30D2F">
        <w:rPr>
          <w:rFonts w:ascii="Tahoma" w:hAnsi="Tahoma" w:cs="Tahoma" w:hint="cs"/>
          <w:sz w:val="17"/>
          <w:szCs w:val="17"/>
          <w:rtl/>
        </w:rPr>
        <w:t>של</w:t>
      </w:r>
      <w:r w:rsidRPr="00D30D2F">
        <w:rPr>
          <w:rFonts w:ascii="Tahoma" w:hAnsi="Tahoma" w:cs="Tahoma"/>
          <w:sz w:val="17"/>
          <w:szCs w:val="17"/>
          <w:rtl/>
        </w:rPr>
        <w:t xml:space="preserve"> </w:t>
      </w:r>
      <w:r w:rsidRPr="00D30D2F">
        <w:rPr>
          <w:rFonts w:ascii="Tahoma" w:hAnsi="Tahoma" w:cs="Tahoma" w:hint="cs"/>
          <w:sz w:val="17"/>
          <w:szCs w:val="17"/>
          <w:rtl/>
        </w:rPr>
        <w:t>רכב</w:t>
      </w:r>
      <w:r w:rsidRPr="00D30D2F">
        <w:rPr>
          <w:rFonts w:ascii="Tahoma" w:hAnsi="Tahoma" w:cs="Tahoma"/>
          <w:sz w:val="17"/>
          <w:szCs w:val="17"/>
          <w:rtl/>
        </w:rPr>
        <w:t xml:space="preserve"> </w:t>
      </w:r>
      <w:r w:rsidRPr="00D30D2F">
        <w:rPr>
          <w:rFonts w:ascii="Tahoma" w:hAnsi="Tahoma" w:cs="Tahoma" w:hint="cs"/>
          <w:sz w:val="17"/>
          <w:szCs w:val="17"/>
          <w:rtl/>
        </w:rPr>
        <w:t>כבד</w:t>
      </w:r>
      <w:r w:rsidRPr="00D30D2F">
        <w:rPr>
          <w:rFonts w:ascii="Tahoma" w:hAnsi="Tahoma" w:cs="Tahoma"/>
          <w:sz w:val="17"/>
          <w:szCs w:val="17"/>
          <w:rtl/>
        </w:rPr>
        <w:t xml:space="preserve">. </w:t>
      </w:r>
      <w:r w:rsidRPr="00D30D2F">
        <w:rPr>
          <w:rFonts w:ascii="Tahoma" w:hAnsi="Tahoma" w:cs="Tahoma" w:hint="cs"/>
          <w:sz w:val="17"/>
          <w:szCs w:val="17"/>
          <w:rtl/>
        </w:rPr>
        <w:t>להלן</w:t>
      </w:r>
      <w:r w:rsidRPr="00D30D2F">
        <w:rPr>
          <w:rFonts w:ascii="Tahoma" w:hAnsi="Tahoma" w:cs="Tahoma"/>
          <w:sz w:val="17"/>
          <w:szCs w:val="17"/>
          <w:rtl/>
        </w:rPr>
        <w:t xml:space="preserve"> </w:t>
      </w:r>
      <w:r w:rsidRPr="00D30D2F">
        <w:rPr>
          <w:rFonts w:ascii="Tahoma" w:hAnsi="Tahoma" w:cs="Tahoma" w:hint="cs"/>
          <w:sz w:val="17"/>
          <w:szCs w:val="17"/>
          <w:rtl/>
        </w:rPr>
        <w:t>בלוח</w:t>
      </w:r>
      <w:r w:rsidRPr="00D30D2F">
        <w:rPr>
          <w:rFonts w:ascii="Tahoma" w:hAnsi="Tahoma" w:cs="Tahoma"/>
          <w:sz w:val="17"/>
          <w:szCs w:val="17"/>
          <w:rtl/>
        </w:rPr>
        <w:t xml:space="preserve"> 10 </w:t>
      </w:r>
      <w:r w:rsidRPr="00D30D2F">
        <w:rPr>
          <w:rFonts w:ascii="Tahoma" w:hAnsi="Tahoma" w:cs="Tahoma" w:hint="cs"/>
          <w:sz w:val="17"/>
          <w:szCs w:val="17"/>
          <w:rtl/>
        </w:rPr>
        <w:t>נתונים</w:t>
      </w:r>
      <w:r w:rsidRPr="00D30D2F">
        <w:rPr>
          <w:rFonts w:ascii="Tahoma" w:hAnsi="Tahoma" w:cs="Tahoma"/>
          <w:sz w:val="17"/>
          <w:szCs w:val="17"/>
          <w:rtl/>
        </w:rPr>
        <w:t xml:space="preserve"> </w:t>
      </w:r>
      <w:r w:rsidRPr="00D30D2F">
        <w:rPr>
          <w:rFonts w:ascii="Tahoma" w:hAnsi="Tahoma" w:cs="Tahoma" w:hint="cs"/>
          <w:sz w:val="17"/>
          <w:szCs w:val="17"/>
          <w:rtl/>
        </w:rPr>
        <w:t>על</w:t>
      </w:r>
      <w:r w:rsidRPr="00D30D2F">
        <w:rPr>
          <w:rFonts w:ascii="Tahoma" w:hAnsi="Tahoma" w:cs="Tahoma"/>
          <w:sz w:val="17"/>
          <w:szCs w:val="17"/>
          <w:rtl/>
        </w:rPr>
        <w:t xml:space="preserve"> </w:t>
      </w:r>
      <w:r w:rsidRPr="00D30D2F">
        <w:rPr>
          <w:rFonts w:ascii="Tahoma" w:hAnsi="Tahoma" w:cs="Tahoma" w:hint="cs"/>
          <w:sz w:val="17"/>
          <w:szCs w:val="17"/>
          <w:rtl/>
        </w:rPr>
        <w:t xml:space="preserve">מספר כלי הרכב שנבדקו ועל מספר כלי הרכב שנמצא בהם עומס יתר. </w:t>
      </w:r>
    </w:p>
    <w:p w:rsidR="0053336A" w:rsidRPr="00F641EB" w:rsidP="00952B6C">
      <w:pPr>
        <w:pStyle w:val="tab-name"/>
        <w:rPr>
          <w:b/>
          <w:bCs/>
          <w:rtl/>
        </w:rPr>
      </w:pPr>
      <w:r w:rsidRPr="00D30D2F">
        <w:rPr>
          <w:rFonts w:hint="cs"/>
          <w:rtl/>
        </w:rPr>
        <w:t>לוח</w:t>
      </w:r>
      <w:r w:rsidRPr="00D30D2F">
        <w:rPr>
          <w:rtl/>
        </w:rPr>
        <w:t xml:space="preserve"> 10</w:t>
      </w:r>
      <w:r w:rsidR="00F641EB">
        <w:rPr>
          <w:rFonts w:hint="cs"/>
          <w:rtl/>
        </w:rPr>
        <w:t xml:space="preserve">: </w:t>
      </w:r>
      <w:r w:rsidRPr="00F641EB">
        <w:rPr>
          <w:rFonts w:hint="cs"/>
          <w:b/>
          <w:bCs/>
          <w:rtl/>
        </w:rPr>
        <w:t>כלי רכב</w:t>
      </w:r>
      <w:r w:rsidRPr="00F641EB">
        <w:rPr>
          <w:b/>
          <w:bCs/>
          <w:rtl/>
        </w:rPr>
        <w:t xml:space="preserve"> </w:t>
      </w:r>
      <w:r w:rsidRPr="00F641EB">
        <w:rPr>
          <w:rFonts w:hint="cs"/>
          <w:b/>
          <w:bCs/>
          <w:rtl/>
        </w:rPr>
        <w:t>שנמצא בהם עומס</w:t>
      </w:r>
      <w:r w:rsidRPr="00F641EB">
        <w:rPr>
          <w:b/>
          <w:bCs/>
          <w:rtl/>
        </w:rPr>
        <w:t xml:space="preserve"> </w:t>
      </w:r>
      <w:r w:rsidRPr="00F641EB">
        <w:rPr>
          <w:rFonts w:hint="cs"/>
          <w:b/>
          <w:bCs/>
          <w:rtl/>
        </w:rPr>
        <w:t>יתר</w:t>
      </w:r>
      <w:r w:rsidR="00E462BF">
        <w:rPr>
          <w:rFonts w:hint="cs"/>
          <w:b/>
          <w:bCs/>
          <w:rtl/>
        </w:rPr>
        <w:t>,</w:t>
      </w:r>
      <w:r w:rsidRPr="00F641EB">
        <w:rPr>
          <w:b/>
          <w:bCs/>
          <w:rtl/>
        </w:rPr>
        <w:t xml:space="preserve"> </w:t>
      </w:r>
      <w:r w:rsidRPr="00F641EB">
        <w:rPr>
          <w:rFonts w:hint="cs"/>
          <w:b/>
          <w:bCs/>
          <w:rtl/>
        </w:rPr>
        <w:t>בשנים</w:t>
      </w:r>
      <w:r w:rsidRPr="00F641EB">
        <w:rPr>
          <w:b/>
          <w:bCs/>
          <w:rtl/>
        </w:rPr>
        <w:t xml:space="preserve"> 2014-2012</w:t>
      </w:r>
    </w:p>
    <w:tbl>
      <w:tblPr>
        <w:tblStyle w:val="TableGrid"/>
        <w:tblCaption w:val="כלי רכב שנמצא בהם עומס יתר בשנים 2014-2012"/>
        <w:tblDescription w:val="בלוח מפורטים נתונים על מספר בדיקות שנעשו במשאיות כדי לאתר עומס יתר בהן, מספר המשאיות שבהן נמצא עומס יתר ומספר המשאיות בהן עומס היתר היה מעל 25%."/>
        <w:bidiVisual/>
        <w:tblW w:w="6237" w:type="dxa"/>
        <w:tblInd w:w="113" w:type="dxa"/>
        <w:tblBorders>
          <w:top w:val="single" w:sz="8" w:space="0" w:color="auto"/>
          <w:left w:val="single" w:sz="8" w:space="0" w:color="auto"/>
          <w:bottom w:val="single" w:sz="8" w:space="0" w:color="auto"/>
          <w:right w:val="single" w:sz="8" w:space="0" w:color="auto"/>
          <w:insideH w:val="none" w:sz="0" w:space="0" w:color="auto"/>
        </w:tblBorders>
        <w:tblLook w:val="04A0"/>
      </w:tblPr>
      <w:tblGrid>
        <w:gridCol w:w="755"/>
        <w:gridCol w:w="1111"/>
        <w:gridCol w:w="1326"/>
        <w:gridCol w:w="1411"/>
        <w:gridCol w:w="1634"/>
      </w:tblGrid>
      <w:tr w:rsidTr="00773D42">
        <w:tblPrEx>
          <w:tblW w:w="6237" w:type="dxa"/>
          <w:tblInd w:w="113" w:type="dxa"/>
          <w:tblBorders>
            <w:top w:val="single" w:sz="8" w:space="0" w:color="auto"/>
            <w:left w:val="single" w:sz="8" w:space="0" w:color="auto"/>
            <w:bottom w:val="single" w:sz="8" w:space="0" w:color="auto"/>
            <w:right w:val="single" w:sz="8" w:space="0" w:color="auto"/>
            <w:insideH w:val="none" w:sz="0" w:space="0" w:color="auto"/>
          </w:tblBorders>
          <w:tblLook w:val="04A0"/>
        </w:tblPrEx>
        <w:trPr>
          <w:tblHeader/>
        </w:trPr>
        <w:tc>
          <w:tcPr>
            <w:tcW w:w="0" w:type="auto"/>
            <w:tcBorders>
              <w:top w:val="single" w:sz="8" w:space="0" w:color="auto"/>
              <w:bottom w:val="single" w:sz="8" w:space="0" w:color="auto"/>
            </w:tcBorders>
            <w:shd w:val="clear" w:color="auto" w:fill="CEEAF5"/>
            <w:vAlign w:val="bottom"/>
          </w:tcPr>
          <w:p w:rsidR="0053336A" w:rsidRPr="00361347" w:rsidP="00952B6C">
            <w:pPr>
              <w:keepNext/>
              <w:keepLines/>
              <w:spacing w:before="40" w:after="40" w:line="280" w:lineRule="exact"/>
              <w:rPr>
                <w:b/>
                <w:bCs/>
                <w:sz w:val="16"/>
                <w:szCs w:val="16"/>
                <w:rtl/>
              </w:rPr>
            </w:pPr>
            <w:r w:rsidRPr="00361347">
              <w:rPr>
                <w:rFonts w:ascii="Tahoma" w:hAnsi="Tahoma" w:cs="Tahoma" w:hint="cs"/>
                <w:b/>
                <w:bCs/>
                <w:sz w:val="16"/>
                <w:szCs w:val="16"/>
                <w:rtl/>
              </w:rPr>
              <w:t>השנה</w:t>
            </w:r>
          </w:p>
        </w:tc>
        <w:tc>
          <w:tcPr>
            <w:tcW w:w="0" w:type="auto"/>
            <w:tcBorders>
              <w:top w:val="single" w:sz="8" w:space="0" w:color="auto"/>
              <w:bottom w:val="single" w:sz="8" w:space="0" w:color="auto"/>
            </w:tcBorders>
            <w:shd w:val="clear" w:color="auto" w:fill="CEEAF5"/>
            <w:vAlign w:val="bottom"/>
          </w:tcPr>
          <w:p w:rsidR="0053336A" w:rsidRPr="00361347" w:rsidP="00952B6C">
            <w:pPr>
              <w:keepNext/>
              <w:keepLines/>
              <w:spacing w:before="40" w:after="40" w:line="280" w:lineRule="exact"/>
              <w:rPr>
                <w:b/>
                <w:bCs/>
                <w:sz w:val="16"/>
                <w:szCs w:val="16"/>
                <w:rtl/>
              </w:rPr>
            </w:pPr>
            <w:r w:rsidRPr="00361347">
              <w:rPr>
                <w:rFonts w:ascii="Tahoma" w:hAnsi="Tahoma" w:cs="Tahoma" w:hint="cs"/>
                <w:b/>
                <w:bCs/>
                <w:sz w:val="16"/>
                <w:szCs w:val="16"/>
                <w:rtl/>
              </w:rPr>
              <w:t>מספר</w:t>
            </w:r>
            <w:r w:rsidRPr="00361347">
              <w:rPr>
                <w:rFonts w:ascii="Tahoma" w:hAnsi="Tahoma" w:cs="Tahoma"/>
                <w:b/>
                <w:bCs/>
                <w:sz w:val="16"/>
                <w:szCs w:val="16"/>
                <w:rtl/>
              </w:rPr>
              <w:t xml:space="preserve"> כלי </w:t>
            </w:r>
            <w:r w:rsidR="00F641EB">
              <w:rPr>
                <w:rFonts w:ascii="Tahoma" w:hAnsi="Tahoma" w:cs="Tahoma" w:hint="cs"/>
                <w:b/>
                <w:bCs/>
                <w:sz w:val="16"/>
                <w:szCs w:val="16"/>
                <w:rtl/>
              </w:rPr>
              <w:br/>
            </w:r>
            <w:r w:rsidRPr="00361347">
              <w:rPr>
                <w:rFonts w:ascii="Tahoma" w:hAnsi="Tahoma" w:cs="Tahoma"/>
                <w:b/>
                <w:bCs/>
                <w:sz w:val="16"/>
                <w:szCs w:val="16"/>
                <w:rtl/>
              </w:rPr>
              <w:t xml:space="preserve">הרכב </w:t>
            </w:r>
            <w:r w:rsidR="00F641EB">
              <w:rPr>
                <w:rFonts w:ascii="Tahoma" w:hAnsi="Tahoma" w:cs="Tahoma" w:hint="cs"/>
                <w:b/>
                <w:bCs/>
                <w:sz w:val="16"/>
                <w:szCs w:val="16"/>
                <w:rtl/>
              </w:rPr>
              <w:br/>
            </w:r>
            <w:r w:rsidRPr="00361347">
              <w:rPr>
                <w:rFonts w:ascii="Tahoma" w:hAnsi="Tahoma" w:cs="Tahoma"/>
                <w:b/>
                <w:bCs/>
                <w:sz w:val="16"/>
                <w:szCs w:val="16"/>
                <w:rtl/>
              </w:rPr>
              <w:t xml:space="preserve">שנבדקו </w:t>
            </w:r>
          </w:p>
        </w:tc>
        <w:tc>
          <w:tcPr>
            <w:tcW w:w="0" w:type="auto"/>
            <w:tcBorders>
              <w:top w:val="single" w:sz="8" w:space="0" w:color="auto"/>
              <w:bottom w:val="single" w:sz="8" w:space="0" w:color="auto"/>
            </w:tcBorders>
            <w:shd w:val="clear" w:color="auto" w:fill="CEEAF5"/>
            <w:vAlign w:val="bottom"/>
          </w:tcPr>
          <w:p w:rsidR="0053336A" w:rsidRPr="00361347" w:rsidP="00952B6C">
            <w:pPr>
              <w:keepNext/>
              <w:keepLines/>
              <w:spacing w:before="40" w:after="40" w:line="280" w:lineRule="exact"/>
              <w:rPr>
                <w:b/>
                <w:bCs/>
                <w:sz w:val="16"/>
                <w:szCs w:val="16"/>
                <w:rtl/>
              </w:rPr>
            </w:pPr>
            <w:r w:rsidRPr="00361347">
              <w:rPr>
                <w:rFonts w:ascii="Tahoma" w:hAnsi="Tahoma" w:cs="Tahoma" w:hint="cs"/>
                <w:b/>
                <w:bCs/>
                <w:sz w:val="16"/>
                <w:szCs w:val="16"/>
                <w:rtl/>
              </w:rPr>
              <w:t>מספר</w:t>
            </w:r>
            <w:r w:rsidRPr="00361347">
              <w:rPr>
                <w:rFonts w:ascii="Tahoma" w:hAnsi="Tahoma" w:cs="Tahoma"/>
                <w:b/>
                <w:bCs/>
                <w:sz w:val="16"/>
                <w:szCs w:val="16"/>
                <w:rtl/>
              </w:rPr>
              <w:t xml:space="preserve"> </w:t>
            </w:r>
            <w:r w:rsidR="00F641EB">
              <w:rPr>
                <w:rFonts w:ascii="Tahoma" w:hAnsi="Tahoma" w:cs="Tahoma" w:hint="cs"/>
                <w:b/>
                <w:bCs/>
                <w:sz w:val="16"/>
                <w:szCs w:val="16"/>
                <w:rtl/>
              </w:rPr>
              <w:br/>
            </w:r>
            <w:r w:rsidRPr="00361347">
              <w:rPr>
                <w:rFonts w:ascii="Tahoma" w:hAnsi="Tahoma" w:cs="Tahoma" w:hint="cs"/>
                <w:b/>
                <w:bCs/>
                <w:sz w:val="16"/>
                <w:szCs w:val="16"/>
                <w:rtl/>
              </w:rPr>
              <w:t>כלי</w:t>
            </w:r>
            <w:r w:rsidRPr="00361347">
              <w:rPr>
                <w:rFonts w:ascii="Tahoma" w:hAnsi="Tahoma" w:cs="Tahoma"/>
                <w:b/>
                <w:bCs/>
                <w:sz w:val="16"/>
                <w:szCs w:val="16"/>
                <w:rtl/>
              </w:rPr>
              <w:t xml:space="preserve"> </w:t>
            </w:r>
            <w:r w:rsidRPr="00361347">
              <w:rPr>
                <w:rFonts w:ascii="Tahoma" w:hAnsi="Tahoma" w:cs="Tahoma" w:hint="cs"/>
                <w:b/>
                <w:bCs/>
                <w:sz w:val="16"/>
                <w:szCs w:val="16"/>
                <w:rtl/>
              </w:rPr>
              <w:t>הרכב</w:t>
            </w:r>
            <w:r w:rsidRPr="00361347">
              <w:rPr>
                <w:rFonts w:ascii="Tahoma" w:hAnsi="Tahoma" w:cs="Tahoma"/>
                <w:b/>
                <w:bCs/>
                <w:sz w:val="16"/>
                <w:szCs w:val="16"/>
                <w:rtl/>
              </w:rPr>
              <w:t xml:space="preserve"> </w:t>
            </w:r>
            <w:r w:rsidR="00F641EB">
              <w:rPr>
                <w:rFonts w:ascii="Tahoma" w:hAnsi="Tahoma" w:cs="Tahoma" w:hint="cs"/>
                <w:b/>
                <w:bCs/>
                <w:sz w:val="16"/>
                <w:szCs w:val="16"/>
                <w:rtl/>
              </w:rPr>
              <w:br/>
            </w:r>
            <w:r w:rsidRPr="00361347">
              <w:rPr>
                <w:rFonts w:ascii="Tahoma" w:hAnsi="Tahoma" w:cs="Tahoma" w:hint="cs"/>
                <w:b/>
                <w:bCs/>
                <w:sz w:val="16"/>
                <w:szCs w:val="16"/>
                <w:rtl/>
              </w:rPr>
              <w:t xml:space="preserve">שנמצא בהם </w:t>
            </w:r>
            <w:r w:rsidR="00F641EB">
              <w:rPr>
                <w:rFonts w:ascii="Tahoma" w:hAnsi="Tahoma" w:cs="Tahoma"/>
                <w:b/>
                <w:bCs/>
                <w:sz w:val="16"/>
                <w:szCs w:val="16"/>
                <w:rtl/>
              </w:rPr>
              <w:br/>
            </w:r>
            <w:r w:rsidRPr="00361347">
              <w:rPr>
                <w:rFonts w:ascii="Tahoma" w:hAnsi="Tahoma" w:cs="Tahoma" w:hint="cs"/>
                <w:b/>
                <w:bCs/>
                <w:sz w:val="16"/>
                <w:szCs w:val="16"/>
                <w:rtl/>
              </w:rPr>
              <w:t>עומס</w:t>
            </w:r>
            <w:r w:rsidRPr="00361347">
              <w:rPr>
                <w:rFonts w:ascii="Tahoma" w:hAnsi="Tahoma" w:cs="Tahoma"/>
                <w:b/>
                <w:bCs/>
                <w:sz w:val="16"/>
                <w:szCs w:val="16"/>
                <w:rtl/>
              </w:rPr>
              <w:t xml:space="preserve"> </w:t>
            </w:r>
            <w:r w:rsidRPr="00361347">
              <w:rPr>
                <w:rFonts w:ascii="Tahoma" w:hAnsi="Tahoma" w:cs="Tahoma" w:hint="cs"/>
                <w:b/>
                <w:bCs/>
                <w:sz w:val="16"/>
                <w:szCs w:val="16"/>
                <w:rtl/>
              </w:rPr>
              <w:t>יתר</w:t>
            </w:r>
          </w:p>
        </w:tc>
        <w:tc>
          <w:tcPr>
            <w:tcW w:w="0" w:type="auto"/>
            <w:tcBorders>
              <w:top w:val="single" w:sz="8" w:space="0" w:color="auto"/>
              <w:bottom w:val="single" w:sz="8" w:space="0" w:color="auto"/>
            </w:tcBorders>
            <w:shd w:val="clear" w:color="auto" w:fill="CEEAF5"/>
            <w:vAlign w:val="bottom"/>
          </w:tcPr>
          <w:p w:rsidR="0053336A" w:rsidRPr="00361347" w:rsidP="00952B6C">
            <w:pPr>
              <w:keepNext/>
              <w:keepLines/>
              <w:spacing w:before="40" w:after="40" w:line="280" w:lineRule="exact"/>
              <w:rPr>
                <w:b/>
                <w:bCs/>
                <w:sz w:val="16"/>
                <w:szCs w:val="16"/>
                <w:rtl/>
              </w:rPr>
            </w:pPr>
            <w:r w:rsidRPr="00361347">
              <w:rPr>
                <w:rFonts w:ascii="Tahoma" w:hAnsi="Tahoma" w:cs="Tahoma" w:hint="cs"/>
                <w:b/>
                <w:bCs/>
                <w:sz w:val="16"/>
                <w:szCs w:val="16"/>
                <w:rtl/>
              </w:rPr>
              <w:t>מספר</w:t>
            </w:r>
            <w:r w:rsidRPr="00361347">
              <w:rPr>
                <w:rFonts w:ascii="Tahoma" w:hAnsi="Tahoma" w:cs="Tahoma"/>
                <w:b/>
                <w:bCs/>
                <w:sz w:val="16"/>
                <w:szCs w:val="16"/>
                <w:rtl/>
              </w:rPr>
              <w:t xml:space="preserve"> </w:t>
            </w:r>
            <w:r w:rsidR="00F641EB">
              <w:rPr>
                <w:rFonts w:ascii="Tahoma" w:hAnsi="Tahoma" w:cs="Tahoma" w:hint="cs"/>
                <w:b/>
                <w:bCs/>
                <w:sz w:val="16"/>
                <w:szCs w:val="16"/>
                <w:rtl/>
              </w:rPr>
              <w:br/>
            </w:r>
            <w:r w:rsidRPr="00361347">
              <w:rPr>
                <w:rFonts w:ascii="Tahoma" w:hAnsi="Tahoma" w:cs="Tahoma" w:hint="cs"/>
                <w:b/>
                <w:bCs/>
                <w:sz w:val="16"/>
                <w:szCs w:val="16"/>
                <w:rtl/>
              </w:rPr>
              <w:t>כלי</w:t>
            </w:r>
            <w:r w:rsidRPr="00361347">
              <w:rPr>
                <w:rFonts w:ascii="Tahoma" w:hAnsi="Tahoma" w:cs="Tahoma"/>
                <w:b/>
                <w:bCs/>
                <w:sz w:val="16"/>
                <w:szCs w:val="16"/>
                <w:rtl/>
              </w:rPr>
              <w:t xml:space="preserve"> </w:t>
            </w:r>
            <w:r w:rsidRPr="00361347">
              <w:rPr>
                <w:rFonts w:ascii="Tahoma" w:hAnsi="Tahoma" w:cs="Tahoma" w:hint="cs"/>
                <w:b/>
                <w:bCs/>
                <w:sz w:val="16"/>
                <w:szCs w:val="16"/>
                <w:rtl/>
              </w:rPr>
              <w:t>הרכב</w:t>
            </w:r>
            <w:r w:rsidRPr="00361347">
              <w:rPr>
                <w:rFonts w:ascii="Tahoma" w:hAnsi="Tahoma" w:cs="Tahoma"/>
                <w:b/>
                <w:bCs/>
                <w:sz w:val="16"/>
                <w:szCs w:val="16"/>
                <w:rtl/>
              </w:rPr>
              <w:t xml:space="preserve"> </w:t>
            </w:r>
            <w:r w:rsidR="00F641EB">
              <w:rPr>
                <w:rFonts w:ascii="Tahoma" w:hAnsi="Tahoma" w:cs="Tahoma" w:hint="cs"/>
                <w:b/>
                <w:bCs/>
                <w:sz w:val="16"/>
                <w:szCs w:val="16"/>
                <w:rtl/>
              </w:rPr>
              <w:br/>
            </w:r>
            <w:r w:rsidRPr="00361347">
              <w:rPr>
                <w:rFonts w:ascii="Tahoma" w:hAnsi="Tahoma" w:cs="Tahoma" w:hint="cs"/>
                <w:b/>
                <w:bCs/>
                <w:sz w:val="16"/>
                <w:szCs w:val="16"/>
                <w:rtl/>
              </w:rPr>
              <w:t>שנמצא בהם</w:t>
            </w:r>
            <w:r w:rsidRPr="00361347">
              <w:rPr>
                <w:rFonts w:ascii="Tahoma" w:hAnsi="Tahoma" w:cs="Tahoma"/>
                <w:b/>
                <w:bCs/>
                <w:sz w:val="16"/>
                <w:szCs w:val="16"/>
                <w:rtl/>
              </w:rPr>
              <w:t xml:space="preserve"> </w:t>
            </w:r>
            <w:r w:rsidR="00F641EB">
              <w:rPr>
                <w:rFonts w:ascii="Tahoma" w:hAnsi="Tahoma" w:cs="Tahoma" w:hint="cs"/>
                <w:b/>
                <w:bCs/>
                <w:sz w:val="16"/>
                <w:szCs w:val="16"/>
                <w:rtl/>
              </w:rPr>
              <w:br/>
            </w:r>
            <w:r w:rsidRPr="00361347">
              <w:rPr>
                <w:rFonts w:ascii="Tahoma" w:hAnsi="Tahoma" w:cs="Tahoma" w:hint="cs"/>
                <w:b/>
                <w:bCs/>
                <w:sz w:val="16"/>
                <w:szCs w:val="16"/>
                <w:rtl/>
              </w:rPr>
              <w:t>עומס</w:t>
            </w:r>
            <w:r w:rsidRPr="00361347">
              <w:rPr>
                <w:rFonts w:ascii="Tahoma" w:hAnsi="Tahoma" w:cs="Tahoma"/>
                <w:b/>
                <w:bCs/>
                <w:sz w:val="16"/>
                <w:szCs w:val="16"/>
                <w:rtl/>
              </w:rPr>
              <w:t xml:space="preserve"> </w:t>
            </w:r>
            <w:r w:rsidRPr="00361347">
              <w:rPr>
                <w:rFonts w:ascii="Tahoma" w:hAnsi="Tahoma" w:cs="Tahoma" w:hint="cs"/>
                <w:b/>
                <w:bCs/>
                <w:sz w:val="16"/>
                <w:szCs w:val="16"/>
                <w:rtl/>
              </w:rPr>
              <w:t>יתר</w:t>
            </w:r>
            <w:r w:rsidRPr="00361347">
              <w:rPr>
                <w:rFonts w:ascii="Tahoma" w:hAnsi="Tahoma" w:cs="Tahoma"/>
                <w:b/>
                <w:bCs/>
                <w:sz w:val="16"/>
                <w:szCs w:val="16"/>
                <w:rtl/>
              </w:rPr>
              <w:t xml:space="preserve"> </w:t>
            </w:r>
            <w:r w:rsidRPr="00361347">
              <w:rPr>
                <w:rFonts w:ascii="Tahoma" w:hAnsi="Tahoma" w:cs="Tahoma" w:hint="cs"/>
                <w:b/>
                <w:bCs/>
                <w:sz w:val="16"/>
                <w:szCs w:val="16"/>
                <w:rtl/>
              </w:rPr>
              <w:t xml:space="preserve">של </w:t>
            </w:r>
            <w:r w:rsidR="00F641EB">
              <w:rPr>
                <w:rFonts w:ascii="Tahoma" w:hAnsi="Tahoma" w:cs="Tahoma"/>
                <w:b/>
                <w:bCs/>
                <w:sz w:val="16"/>
                <w:szCs w:val="16"/>
                <w:rtl/>
              </w:rPr>
              <w:br/>
            </w:r>
            <w:r w:rsidRPr="00361347">
              <w:rPr>
                <w:rFonts w:ascii="Tahoma" w:hAnsi="Tahoma" w:cs="Tahoma" w:hint="cs"/>
                <w:b/>
                <w:bCs/>
                <w:sz w:val="16"/>
                <w:szCs w:val="16"/>
                <w:rtl/>
              </w:rPr>
              <w:t>מעל</w:t>
            </w:r>
            <w:r w:rsidRPr="00361347">
              <w:rPr>
                <w:rFonts w:ascii="Tahoma" w:hAnsi="Tahoma" w:cs="Tahoma"/>
                <w:b/>
                <w:bCs/>
                <w:sz w:val="16"/>
                <w:szCs w:val="16"/>
                <w:rtl/>
              </w:rPr>
              <w:t xml:space="preserve"> 25%</w:t>
            </w:r>
          </w:p>
        </w:tc>
        <w:tc>
          <w:tcPr>
            <w:tcW w:w="0" w:type="auto"/>
            <w:tcBorders>
              <w:top w:val="single" w:sz="8" w:space="0" w:color="auto"/>
              <w:bottom w:val="single" w:sz="8" w:space="0" w:color="auto"/>
            </w:tcBorders>
            <w:shd w:val="clear" w:color="auto" w:fill="CEEAF5"/>
            <w:vAlign w:val="bottom"/>
          </w:tcPr>
          <w:p w:rsidR="0053336A" w:rsidRPr="00361347" w:rsidP="00952B6C">
            <w:pPr>
              <w:keepNext/>
              <w:keepLines/>
              <w:spacing w:before="40" w:after="40" w:line="280" w:lineRule="exact"/>
              <w:rPr>
                <w:b/>
                <w:bCs/>
                <w:sz w:val="16"/>
                <w:szCs w:val="16"/>
                <w:rtl/>
              </w:rPr>
            </w:pPr>
            <w:r w:rsidRPr="00361347">
              <w:rPr>
                <w:rFonts w:ascii="Tahoma" w:hAnsi="Tahoma" w:cs="Tahoma" w:hint="cs"/>
                <w:b/>
                <w:bCs/>
                <w:sz w:val="16"/>
                <w:szCs w:val="16"/>
                <w:rtl/>
              </w:rPr>
              <w:t>מספר</w:t>
            </w:r>
            <w:r w:rsidRPr="00361347">
              <w:rPr>
                <w:rFonts w:ascii="Tahoma" w:hAnsi="Tahoma" w:cs="Tahoma"/>
                <w:b/>
                <w:bCs/>
                <w:sz w:val="16"/>
                <w:szCs w:val="16"/>
                <w:rtl/>
              </w:rPr>
              <w:t xml:space="preserve"> </w:t>
            </w:r>
            <w:r w:rsidRPr="00361347">
              <w:rPr>
                <w:rFonts w:ascii="Tahoma" w:hAnsi="Tahoma" w:cs="Tahoma" w:hint="cs"/>
                <w:b/>
                <w:bCs/>
                <w:sz w:val="16"/>
                <w:szCs w:val="16"/>
                <w:rtl/>
              </w:rPr>
              <w:t>רישיונות</w:t>
            </w:r>
            <w:r w:rsidRPr="00361347">
              <w:rPr>
                <w:rFonts w:ascii="Tahoma" w:hAnsi="Tahoma" w:cs="Tahoma"/>
                <w:b/>
                <w:bCs/>
                <w:sz w:val="16"/>
                <w:szCs w:val="16"/>
                <w:rtl/>
              </w:rPr>
              <w:t xml:space="preserve"> </w:t>
            </w:r>
            <w:r w:rsidR="00952B6C">
              <w:rPr>
                <w:rFonts w:ascii="Tahoma" w:hAnsi="Tahoma" w:cs="Tahoma" w:hint="cs"/>
                <w:b/>
                <w:bCs/>
                <w:sz w:val="16"/>
                <w:szCs w:val="16"/>
                <w:rtl/>
              </w:rPr>
              <w:br/>
            </w:r>
            <w:r w:rsidRPr="00361347">
              <w:rPr>
                <w:rFonts w:ascii="Tahoma" w:hAnsi="Tahoma" w:cs="Tahoma" w:hint="cs"/>
                <w:b/>
                <w:bCs/>
                <w:sz w:val="16"/>
                <w:szCs w:val="16"/>
                <w:rtl/>
              </w:rPr>
              <w:t>הנהיגה</w:t>
            </w:r>
            <w:r w:rsidRPr="00361347">
              <w:rPr>
                <w:rFonts w:ascii="Tahoma" w:hAnsi="Tahoma" w:cs="Tahoma"/>
                <w:b/>
                <w:bCs/>
                <w:sz w:val="16"/>
                <w:szCs w:val="16"/>
                <w:rtl/>
              </w:rPr>
              <w:t xml:space="preserve"> </w:t>
            </w:r>
            <w:r w:rsidRPr="00361347">
              <w:rPr>
                <w:rFonts w:ascii="Tahoma" w:hAnsi="Tahoma" w:cs="Tahoma" w:hint="cs"/>
                <w:b/>
                <w:bCs/>
                <w:sz w:val="16"/>
                <w:szCs w:val="16"/>
                <w:rtl/>
              </w:rPr>
              <w:t>שנפסלו</w:t>
            </w:r>
          </w:p>
        </w:tc>
      </w:tr>
      <w:tr w:rsidTr="00F641EB">
        <w:tblPrEx>
          <w:tblW w:w="6237" w:type="dxa"/>
          <w:tblInd w:w="113" w:type="dxa"/>
          <w:tblLook w:val="04A0"/>
        </w:tblPrEx>
        <w:tc>
          <w:tcPr>
            <w:tcW w:w="0" w:type="auto"/>
            <w:tcBorders>
              <w:top w:val="single" w:sz="8" w:space="0" w:color="auto"/>
            </w:tcBorders>
            <w:shd w:val="clear" w:color="auto" w:fill="auto"/>
            <w:vAlign w:val="bottom"/>
          </w:tcPr>
          <w:p w:rsidR="0053336A" w:rsidRPr="00952B6C" w:rsidP="00952B6C">
            <w:pPr>
              <w:keepNext/>
              <w:keepLines/>
              <w:spacing w:before="40" w:after="40" w:line="280" w:lineRule="exact"/>
              <w:rPr>
                <w:sz w:val="16"/>
                <w:szCs w:val="16"/>
                <w:rtl/>
              </w:rPr>
            </w:pPr>
            <w:r w:rsidRPr="00952B6C">
              <w:rPr>
                <w:rFonts w:ascii="Tahoma" w:hAnsi="Tahoma" w:cs="Tahoma"/>
                <w:sz w:val="16"/>
                <w:szCs w:val="16"/>
                <w:rtl/>
              </w:rPr>
              <w:t>2012</w:t>
            </w:r>
          </w:p>
        </w:tc>
        <w:tc>
          <w:tcPr>
            <w:tcW w:w="0" w:type="auto"/>
            <w:tcBorders>
              <w:top w:val="single" w:sz="8" w:space="0" w:color="auto"/>
            </w:tcBorders>
            <w:shd w:val="clear" w:color="auto" w:fill="auto"/>
            <w:vAlign w:val="bottom"/>
          </w:tcPr>
          <w:p w:rsidR="0053336A" w:rsidRPr="00361347" w:rsidP="00952B6C">
            <w:pPr>
              <w:keepNext/>
              <w:keepLines/>
              <w:spacing w:before="40" w:after="40" w:line="280" w:lineRule="exact"/>
              <w:rPr>
                <w:sz w:val="16"/>
                <w:szCs w:val="16"/>
                <w:rtl/>
              </w:rPr>
            </w:pPr>
            <w:r w:rsidRPr="00361347">
              <w:rPr>
                <w:rFonts w:ascii="Tahoma" w:hAnsi="Tahoma" w:cs="Tahoma"/>
                <w:sz w:val="16"/>
                <w:szCs w:val="16"/>
                <w:rtl/>
              </w:rPr>
              <w:t>28,856</w:t>
            </w:r>
          </w:p>
        </w:tc>
        <w:tc>
          <w:tcPr>
            <w:tcW w:w="0" w:type="auto"/>
            <w:tcBorders>
              <w:top w:val="single" w:sz="8" w:space="0" w:color="auto"/>
            </w:tcBorders>
            <w:shd w:val="clear" w:color="auto" w:fill="auto"/>
            <w:vAlign w:val="bottom"/>
          </w:tcPr>
          <w:p w:rsidR="0053336A" w:rsidRPr="00361347" w:rsidP="00952B6C">
            <w:pPr>
              <w:keepNext/>
              <w:keepLines/>
              <w:spacing w:before="40" w:after="40" w:line="280" w:lineRule="exact"/>
              <w:rPr>
                <w:sz w:val="16"/>
                <w:szCs w:val="16"/>
                <w:rtl/>
              </w:rPr>
            </w:pPr>
            <w:r w:rsidRPr="00361347">
              <w:rPr>
                <w:rFonts w:ascii="Tahoma" w:hAnsi="Tahoma" w:cs="Tahoma"/>
                <w:sz w:val="16"/>
                <w:szCs w:val="16"/>
                <w:rtl/>
              </w:rPr>
              <w:t>3,110</w:t>
            </w:r>
          </w:p>
        </w:tc>
        <w:tc>
          <w:tcPr>
            <w:tcW w:w="0" w:type="auto"/>
            <w:tcBorders>
              <w:top w:val="single" w:sz="8" w:space="0" w:color="auto"/>
            </w:tcBorders>
            <w:shd w:val="clear" w:color="auto" w:fill="auto"/>
            <w:vAlign w:val="bottom"/>
          </w:tcPr>
          <w:p w:rsidR="0053336A" w:rsidRPr="00361347" w:rsidP="00952B6C">
            <w:pPr>
              <w:keepNext/>
              <w:keepLines/>
              <w:spacing w:before="40" w:after="40" w:line="280" w:lineRule="exact"/>
              <w:rPr>
                <w:sz w:val="16"/>
                <w:szCs w:val="16"/>
                <w:rtl/>
              </w:rPr>
            </w:pPr>
            <w:r w:rsidRPr="00361347">
              <w:rPr>
                <w:rFonts w:ascii="Tahoma" w:hAnsi="Tahoma" w:cs="Tahoma"/>
                <w:sz w:val="16"/>
                <w:szCs w:val="16"/>
                <w:rtl/>
              </w:rPr>
              <w:t>123</w:t>
            </w:r>
          </w:p>
        </w:tc>
        <w:tc>
          <w:tcPr>
            <w:tcW w:w="0" w:type="auto"/>
            <w:tcBorders>
              <w:top w:val="single" w:sz="8" w:space="0" w:color="auto"/>
            </w:tcBorders>
            <w:shd w:val="clear" w:color="auto" w:fill="auto"/>
            <w:vAlign w:val="bottom"/>
          </w:tcPr>
          <w:p w:rsidR="0053336A" w:rsidRPr="00361347" w:rsidP="00952B6C">
            <w:pPr>
              <w:keepNext/>
              <w:keepLines/>
              <w:spacing w:before="40" w:after="40" w:line="280" w:lineRule="exact"/>
              <w:rPr>
                <w:sz w:val="16"/>
                <w:szCs w:val="16"/>
                <w:rtl/>
              </w:rPr>
            </w:pPr>
            <w:r w:rsidRPr="00361347">
              <w:rPr>
                <w:rFonts w:ascii="Tahoma" w:hAnsi="Tahoma" w:cs="Tahoma" w:hint="cs"/>
                <w:sz w:val="16"/>
                <w:szCs w:val="16"/>
                <w:rtl/>
              </w:rPr>
              <w:t>אין</w:t>
            </w:r>
            <w:r w:rsidRPr="00361347">
              <w:rPr>
                <w:rFonts w:ascii="Tahoma" w:hAnsi="Tahoma" w:cs="Tahoma"/>
                <w:sz w:val="16"/>
                <w:szCs w:val="16"/>
                <w:rtl/>
              </w:rPr>
              <w:t xml:space="preserve"> </w:t>
            </w:r>
            <w:r w:rsidRPr="00361347">
              <w:rPr>
                <w:rFonts w:ascii="Tahoma" w:hAnsi="Tahoma" w:cs="Tahoma" w:hint="cs"/>
                <w:sz w:val="16"/>
                <w:szCs w:val="16"/>
                <w:rtl/>
              </w:rPr>
              <w:t>נתון</w:t>
            </w:r>
          </w:p>
        </w:tc>
      </w:tr>
      <w:tr w:rsidTr="00F641EB">
        <w:tblPrEx>
          <w:tblW w:w="6237" w:type="dxa"/>
          <w:tblInd w:w="113" w:type="dxa"/>
          <w:tblLook w:val="04A0"/>
        </w:tblPrEx>
        <w:tc>
          <w:tcPr>
            <w:tcW w:w="0" w:type="auto"/>
            <w:shd w:val="clear" w:color="auto" w:fill="auto"/>
            <w:vAlign w:val="bottom"/>
          </w:tcPr>
          <w:p w:rsidR="0053336A" w:rsidRPr="00952B6C" w:rsidP="00952B6C">
            <w:pPr>
              <w:keepNext/>
              <w:keepLines/>
              <w:spacing w:before="40" w:after="40" w:line="280" w:lineRule="exact"/>
              <w:rPr>
                <w:sz w:val="16"/>
                <w:szCs w:val="16"/>
                <w:rtl/>
              </w:rPr>
            </w:pPr>
            <w:r w:rsidRPr="00952B6C">
              <w:rPr>
                <w:rFonts w:ascii="Tahoma" w:hAnsi="Tahoma" w:cs="Tahoma"/>
                <w:sz w:val="16"/>
                <w:szCs w:val="16"/>
                <w:rtl/>
              </w:rPr>
              <w:t>2013</w:t>
            </w:r>
          </w:p>
        </w:tc>
        <w:tc>
          <w:tcPr>
            <w:tcW w:w="0" w:type="auto"/>
            <w:shd w:val="clear" w:color="auto" w:fill="auto"/>
            <w:vAlign w:val="bottom"/>
          </w:tcPr>
          <w:p w:rsidR="0053336A" w:rsidRPr="00361347" w:rsidP="00952B6C">
            <w:pPr>
              <w:keepNext/>
              <w:keepLines/>
              <w:spacing w:before="40" w:after="40" w:line="280" w:lineRule="exact"/>
              <w:rPr>
                <w:sz w:val="16"/>
                <w:szCs w:val="16"/>
                <w:rtl/>
              </w:rPr>
            </w:pPr>
            <w:r w:rsidRPr="00361347">
              <w:rPr>
                <w:rFonts w:ascii="Tahoma" w:hAnsi="Tahoma" w:cs="Tahoma"/>
                <w:sz w:val="16"/>
                <w:szCs w:val="16"/>
                <w:rtl/>
              </w:rPr>
              <w:t>26,249</w:t>
            </w:r>
          </w:p>
        </w:tc>
        <w:tc>
          <w:tcPr>
            <w:tcW w:w="0" w:type="auto"/>
            <w:shd w:val="clear" w:color="auto" w:fill="auto"/>
            <w:vAlign w:val="bottom"/>
          </w:tcPr>
          <w:p w:rsidR="0053336A" w:rsidRPr="00361347" w:rsidP="00952B6C">
            <w:pPr>
              <w:keepNext/>
              <w:keepLines/>
              <w:spacing w:before="40" w:after="40" w:line="280" w:lineRule="exact"/>
              <w:rPr>
                <w:sz w:val="16"/>
                <w:szCs w:val="16"/>
                <w:rtl/>
              </w:rPr>
            </w:pPr>
            <w:r w:rsidRPr="00361347">
              <w:rPr>
                <w:rFonts w:ascii="Tahoma" w:hAnsi="Tahoma" w:cs="Tahoma"/>
                <w:sz w:val="16"/>
                <w:szCs w:val="16"/>
                <w:rtl/>
              </w:rPr>
              <w:t>2,643</w:t>
            </w:r>
          </w:p>
        </w:tc>
        <w:tc>
          <w:tcPr>
            <w:tcW w:w="0" w:type="auto"/>
            <w:shd w:val="clear" w:color="auto" w:fill="auto"/>
            <w:vAlign w:val="bottom"/>
          </w:tcPr>
          <w:p w:rsidR="0053336A" w:rsidRPr="00361347" w:rsidP="00952B6C">
            <w:pPr>
              <w:keepNext/>
              <w:keepLines/>
              <w:spacing w:before="40" w:after="40" w:line="280" w:lineRule="exact"/>
              <w:rPr>
                <w:sz w:val="16"/>
                <w:szCs w:val="16"/>
                <w:rtl/>
              </w:rPr>
            </w:pPr>
            <w:r w:rsidRPr="00361347">
              <w:rPr>
                <w:rFonts w:ascii="Tahoma" w:hAnsi="Tahoma" w:cs="Tahoma"/>
                <w:sz w:val="16"/>
                <w:szCs w:val="16"/>
                <w:rtl/>
              </w:rPr>
              <w:t>128</w:t>
            </w:r>
          </w:p>
        </w:tc>
        <w:tc>
          <w:tcPr>
            <w:tcW w:w="0" w:type="auto"/>
            <w:shd w:val="clear" w:color="auto" w:fill="auto"/>
            <w:vAlign w:val="bottom"/>
          </w:tcPr>
          <w:p w:rsidR="0053336A" w:rsidRPr="00361347" w:rsidP="00952B6C">
            <w:pPr>
              <w:keepNext/>
              <w:keepLines/>
              <w:spacing w:before="40" w:after="40" w:line="280" w:lineRule="exact"/>
              <w:rPr>
                <w:sz w:val="16"/>
                <w:szCs w:val="16"/>
                <w:rtl/>
              </w:rPr>
            </w:pPr>
            <w:r w:rsidRPr="00361347">
              <w:rPr>
                <w:rFonts w:ascii="Tahoma" w:hAnsi="Tahoma" w:cs="Tahoma"/>
                <w:sz w:val="16"/>
                <w:szCs w:val="16"/>
                <w:rtl/>
              </w:rPr>
              <w:t>110</w:t>
            </w:r>
          </w:p>
        </w:tc>
      </w:tr>
      <w:tr w:rsidTr="00F641EB">
        <w:tblPrEx>
          <w:tblW w:w="6237" w:type="dxa"/>
          <w:tblInd w:w="113" w:type="dxa"/>
          <w:tblLook w:val="04A0"/>
        </w:tblPrEx>
        <w:tc>
          <w:tcPr>
            <w:tcW w:w="0" w:type="auto"/>
            <w:shd w:val="clear" w:color="auto" w:fill="auto"/>
            <w:vAlign w:val="bottom"/>
          </w:tcPr>
          <w:p w:rsidR="0053336A" w:rsidRPr="00952B6C" w:rsidP="00952B6C">
            <w:pPr>
              <w:spacing w:before="40" w:after="40" w:line="280" w:lineRule="exact"/>
              <w:rPr>
                <w:sz w:val="16"/>
                <w:szCs w:val="16"/>
                <w:rtl/>
              </w:rPr>
            </w:pPr>
            <w:r w:rsidRPr="00952B6C">
              <w:rPr>
                <w:rFonts w:ascii="Tahoma" w:hAnsi="Tahoma" w:cs="Tahoma"/>
                <w:sz w:val="16"/>
                <w:szCs w:val="16"/>
                <w:rtl/>
              </w:rPr>
              <w:t>2014</w:t>
            </w:r>
          </w:p>
        </w:tc>
        <w:tc>
          <w:tcPr>
            <w:tcW w:w="0" w:type="auto"/>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sz w:val="16"/>
                <w:szCs w:val="16"/>
                <w:rtl/>
              </w:rPr>
              <w:t>25,170</w:t>
            </w:r>
          </w:p>
        </w:tc>
        <w:tc>
          <w:tcPr>
            <w:tcW w:w="0" w:type="auto"/>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sz w:val="16"/>
                <w:szCs w:val="16"/>
                <w:rtl/>
              </w:rPr>
              <w:t>2,542</w:t>
            </w:r>
          </w:p>
        </w:tc>
        <w:tc>
          <w:tcPr>
            <w:tcW w:w="0" w:type="auto"/>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sz w:val="16"/>
                <w:szCs w:val="16"/>
                <w:rtl/>
              </w:rPr>
              <w:t>126</w:t>
            </w:r>
          </w:p>
        </w:tc>
        <w:tc>
          <w:tcPr>
            <w:tcW w:w="0" w:type="auto"/>
            <w:shd w:val="clear" w:color="auto" w:fill="auto"/>
            <w:vAlign w:val="bottom"/>
          </w:tcPr>
          <w:p w:rsidR="0053336A" w:rsidRPr="00361347" w:rsidP="00952B6C">
            <w:pPr>
              <w:spacing w:before="40" w:after="40" w:line="280" w:lineRule="exact"/>
              <w:rPr>
                <w:rFonts w:ascii="Tahoma" w:hAnsi="Tahoma" w:cs="Tahoma"/>
                <w:sz w:val="16"/>
                <w:szCs w:val="16"/>
                <w:rtl/>
              </w:rPr>
            </w:pPr>
            <w:r w:rsidRPr="00361347">
              <w:rPr>
                <w:rFonts w:ascii="Tahoma" w:hAnsi="Tahoma" w:cs="Tahoma"/>
                <w:sz w:val="16"/>
                <w:szCs w:val="16"/>
                <w:rtl/>
              </w:rPr>
              <w:t>100</w:t>
            </w:r>
          </w:p>
        </w:tc>
      </w:tr>
    </w:tbl>
    <w:p w:rsidR="0053336A" w:rsidRPr="00D30D2F" w:rsidP="00952B6C">
      <w:pPr>
        <w:spacing w:before="240" w:line="240" w:lineRule="exact"/>
        <w:ind w:left="340" w:right="2268"/>
        <w:jc w:val="both"/>
        <w:rPr>
          <w:rFonts w:ascii="Tahoma" w:hAnsi="Tahoma" w:cs="Tahoma"/>
          <w:sz w:val="17"/>
          <w:szCs w:val="17"/>
          <w:rtl/>
        </w:rPr>
      </w:pPr>
      <w:r w:rsidRPr="00D30D2F">
        <w:rPr>
          <w:rFonts w:ascii="Tahoma" w:hAnsi="Tahoma" w:cs="Tahoma" w:hint="cs"/>
          <w:sz w:val="17"/>
          <w:szCs w:val="17"/>
          <w:rtl/>
        </w:rPr>
        <w:t>מהלוח</w:t>
      </w:r>
      <w:r w:rsidRPr="00D30D2F">
        <w:rPr>
          <w:rFonts w:ascii="Tahoma" w:hAnsi="Tahoma" w:cs="Tahoma"/>
          <w:sz w:val="17"/>
          <w:szCs w:val="17"/>
          <w:rtl/>
        </w:rPr>
        <w:t xml:space="preserve"> עולה כי </w:t>
      </w:r>
      <w:r w:rsidRPr="00D30D2F">
        <w:rPr>
          <w:rFonts w:ascii="Tahoma" w:hAnsi="Tahoma" w:cs="Tahoma" w:hint="cs"/>
          <w:sz w:val="17"/>
          <w:szCs w:val="17"/>
          <w:rtl/>
        </w:rPr>
        <w:t>ב</w:t>
      </w:r>
      <w:r w:rsidRPr="00D30D2F">
        <w:rPr>
          <w:rFonts w:ascii="Tahoma" w:hAnsi="Tahoma" w:cs="Tahoma"/>
          <w:sz w:val="17"/>
          <w:szCs w:val="17"/>
          <w:rtl/>
        </w:rPr>
        <w:t xml:space="preserve">כ-10% מהמשאיות </w:t>
      </w:r>
      <w:r w:rsidRPr="00D30D2F">
        <w:rPr>
          <w:rFonts w:ascii="Tahoma" w:hAnsi="Tahoma" w:cs="Tahoma" w:hint="cs"/>
          <w:sz w:val="17"/>
          <w:szCs w:val="17"/>
          <w:rtl/>
        </w:rPr>
        <w:t>שנבדקו</w:t>
      </w:r>
      <w:r w:rsidRPr="00D30D2F">
        <w:rPr>
          <w:rFonts w:ascii="Tahoma" w:hAnsi="Tahoma" w:cs="Tahoma"/>
          <w:sz w:val="17"/>
          <w:szCs w:val="17"/>
          <w:rtl/>
        </w:rPr>
        <w:t xml:space="preserve"> </w:t>
      </w:r>
      <w:r w:rsidRPr="00D30D2F">
        <w:rPr>
          <w:rFonts w:ascii="Tahoma" w:hAnsi="Tahoma" w:cs="Tahoma" w:hint="cs"/>
          <w:sz w:val="17"/>
          <w:szCs w:val="17"/>
          <w:rtl/>
        </w:rPr>
        <w:t>היו</w:t>
      </w:r>
      <w:r w:rsidRPr="00D30D2F">
        <w:rPr>
          <w:rFonts w:ascii="Tahoma" w:hAnsi="Tahoma" w:cs="Tahoma"/>
          <w:sz w:val="17"/>
          <w:szCs w:val="17"/>
          <w:rtl/>
        </w:rPr>
        <w:t xml:space="preserve"> </w:t>
      </w:r>
      <w:r w:rsidRPr="00D30D2F">
        <w:rPr>
          <w:rFonts w:ascii="Tahoma" w:hAnsi="Tahoma" w:cs="Tahoma" w:hint="cs"/>
          <w:sz w:val="17"/>
          <w:szCs w:val="17"/>
          <w:rtl/>
        </w:rPr>
        <w:t>עומסי</w:t>
      </w:r>
      <w:r w:rsidRPr="00D30D2F">
        <w:rPr>
          <w:rFonts w:ascii="Tahoma" w:hAnsi="Tahoma" w:cs="Tahoma"/>
          <w:sz w:val="17"/>
          <w:szCs w:val="17"/>
          <w:rtl/>
        </w:rPr>
        <w:t xml:space="preserve"> יתר </w:t>
      </w:r>
      <w:r w:rsidRPr="00D30D2F">
        <w:rPr>
          <w:rFonts w:ascii="Tahoma" w:hAnsi="Tahoma" w:cs="Tahoma" w:hint="cs"/>
          <w:sz w:val="17"/>
          <w:szCs w:val="17"/>
          <w:rtl/>
        </w:rPr>
        <w:t>ש</w:t>
      </w:r>
      <w:r w:rsidRPr="00D30D2F">
        <w:rPr>
          <w:rFonts w:ascii="Tahoma" w:hAnsi="Tahoma" w:cs="Tahoma"/>
          <w:sz w:val="17"/>
          <w:szCs w:val="17"/>
          <w:rtl/>
        </w:rPr>
        <w:t xml:space="preserve">סיכנו את חיי הנהגים ויתר משתמשי הכבישים. </w:t>
      </w:r>
    </w:p>
    <w:p w:rsidR="0053336A" w:rsidRPr="00D30D2F" w:rsidP="00952B6C">
      <w:pPr>
        <w:spacing w:after="240" w:line="240" w:lineRule="exact"/>
        <w:ind w:left="340" w:right="2268"/>
        <w:jc w:val="both"/>
        <w:rPr>
          <w:rFonts w:ascii="Tahoma" w:hAnsi="Tahoma" w:cs="Tahoma"/>
          <w:sz w:val="17"/>
          <w:szCs w:val="17"/>
          <w:rtl/>
        </w:rPr>
      </w:pPr>
      <w:r w:rsidRPr="00D30D2F">
        <w:rPr>
          <w:rFonts w:ascii="Tahoma" w:hAnsi="Tahoma" w:cs="Tahoma" w:hint="cs"/>
          <w:sz w:val="17"/>
          <w:szCs w:val="17"/>
          <w:rtl/>
        </w:rPr>
        <w:t>המשטרה</w:t>
      </w:r>
      <w:r w:rsidRPr="00D30D2F">
        <w:rPr>
          <w:rFonts w:ascii="Tahoma" w:hAnsi="Tahoma" w:cs="Tahoma"/>
          <w:sz w:val="17"/>
          <w:szCs w:val="17"/>
          <w:rtl/>
        </w:rPr>
        <w:t xml:space="preserve"> הודיעה בתשובתה כי </w:t>
      </w:r>
      <w:r w:rsidRPr="00D30D2F">
        <w:rPr>
          <w:rFonts w:ascii="Tahoma" w:hAnsi="Tahoma" w:cs="Tahoma" w:hint="cs"/>
          <w:sz w:val="17"/>
          <w:szCs w:val="17"/>
          <w:rtl/>
        </w:rPr>
        <w:t>קיים</w:t>
      </w:r>
      <w:r w:rsidRPr="00D30D2F">
        <w:rPr>
          <w:rFonts w:ascii="Tahoma" w:hAnsi="Tahoma" w:cs="Tahoma"/>
          <w:sz w:val="17"/>
          <w:szCs w:val="17"/>
          <w:rtl/>
        </w:rPr>
        <w:t xml:space="preserve"> קושי באכיפת </w:t>
      </w:r>
      <w:r w:rsidRPr="00D30D2F">
        <w:rPr>
          <w:rFonts w:ascii="Tahoma" w:hAnsi="Tahoma" w:cs="Tahoma" w:hint="cs"/>
          <w:sz w:val="17"/>
          <w:szCs w:val="17"/>
          <w:rtl/>
        </w:rPr>
        <w:t>האיסור על עומס</w:t>
      </w:r>
      <w:r w:rsidRPr="00D30D2F">
        <w:rPr>
          <w:rFonts w:ascii="Tahoma" w:hAnsi="Tahoma" w:cs="Tahoma"/>
          <w:sz w:val="17"/>
          <w:szCs w:val="17"/>
          <w:rtl/>
        </w:rPr>
        <w:t xml:space="preserve"> יתר עקב היעדר מ</w:t>
      </w:r>
      <w:r w:rsidRPr="00D30D2F">
        <w:rPr>
          <w:rFonts w:ascii="Tahoma" w:hAnsi="Tahoma" w:cs="Tahoma" w:hint="cs"/>
          <w:sz w:val="17"/>
          <w:szCs w:val="17"/>
          <w:rtl/>
        </w:rPr>
        <w:t xml:space="preserve">כשירי שקילה המאושרים לשימוש בשירות המשטרה. </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D30D2F">
        <w:rPr>
          <w:rFonts w:hint="cs"/>
          <w:rtl/>
        </w:rPr>
        <w:t>לדעת</w:t>
      </w:r>
      <w:r w:rsidRPr="00D30D2F">
        <w:rPr>
          <w:rtl/>
        </w:rPr>
        <w:t xml:space="preserve"> משרד מבקר המדינה, </w:t>
      </w:r>
      <w:r w:rsidRPr="00D30D2F">
        <w:rPr>
          <w:rFonts w:hint="cs"/>
          <w:rtl/>
        </w:rPr>
        <w:t xml:space="preserve">לנוכח הסיכון הגדול שכרוך בנהיגה ברכב שיש בו עומס יתר, </w:t>
      </w:r>
      <w:r w:rsidRPr="00D30D2F">
        <w:rPr>
          <w:rtl/>
        </w:rPr>
        <w:t xml:space="preserve">על המשטרה ומשרד התחבורה </w:t>
      </w:r>
      <w:r w:rsidRPr="00D30D2F">
        <w:rPr>
          <w:rFonts w:hint="cs"/>
          <w:rtl/>
        </w:rPr>
        <w:t xml:space="preserve">לבחון את הצורך </w:t>
      </w:r>
      <w:r w:rsidRPr="00D30D2F">
        <w:rPr>
          <w:rFonts w:hint="cs"/>
          <w:rtl/>
        </w:rPr>
        <w:t>בפיתרון</w:t>
      </w:r>
      <w:r w:rsidRPr="00D30D2F">
        <w:rPr>
          <w:rFonts w:hint="cs"/>
          <w:rtl/>
        </w:rPr>
        <w:t xml:space="preserve"> המחסור במכשירי שקילה (מאזניים) מתאימים כדי לאפשר את הגדלת היקף הבדיקות לאיתור עומס יתר. </w:t>
      </w:r>
    </w:p>
    <w:p w:rsidR="0053336A" w:rsidRPr="00DC0A8A" w:rsidP="00952B6C">
      <w:pPr>
        <w:pStyle w:val="ListParagraph"/>
        <w:numPr>
          <w:ilvl w:val="0"/>
          <w:numId w:val="20"/>
        </w:numPr>
        <w:autoSpaceDE/>
        <w:autoSpaceDN/>
        <w:adjustRightInd/>
        <w:spacing w:line="240" w:lineRule="exact"/>
        <w:ind w:left="340" w:right="2268"/>
        <w:rPr>
          <w:sz w:val="17"/>
          <w:szCs w:val="17"/>
          <w:rtl/>
        </w:rPr>
      </w:pPr>
      <w:r w:rsidRPr="00DC0A8A">
        <w:rPr>
          <w:rFonts w:hint="cs"/>
          <w:sz w:val="17"/>
          <w:szCs w:val="17"/>
          <w:rtl/>
        </w:rPr>
        <w:t>כבר</w:t>
      </w:r>
      <w:r w:rsidRPr="00DC0A8A">
        <w:rPr>
          <w:sz w:val="17"/>
          <w:szCs w:val="17"/>
          <w:rtl/>
        </w:rPr>
        <w:t xml:space="preserve"> </w:t>
      </w:r>
      <w:r w:rsidRPr="00DC0A8A">
        <w:rPr>
          <w:rFonts w:hint="cs"/>
          <w:sz w:val="17"/>
          <w:szCs w:val="17"/>
          <w:rtl/>
        </w:rPr>
        <w:t>בשנת</w:t>
      </w:r>
      <w:r w:rsidRPr="00DC0A8A">
        <w:rPr>
          <w:sz w:val="17"/>
          <w:szCs w:val="17"/>
          <w:rtl/>
        </w:rPr>
        <w:t xml:space="preserve"> 2000 העיר מבקר המדינה</w:t>
      </w:r>
      <w:r>
        <w:rPr>
          <w:rStyle w:val="FootnoteReference"/>
          <w:sz w:val="17"/>
          <w:szCs w:val="17"/>
          <w:rtl/>
        </w:rPr>
        <w:footnoteReference w:id="26"/>
      </w:r>
      <w:r w:rsidRPr="00DC0A8A">
        <w:rPr>
          <w:rFonts w:hint="cs"/>
          <w:sz w:val="17"/>
          <w:szCs w:val="17"/>
          <w:rtl/>
        </w:rPr>
        <w:t xml:space="preserve"> כי המשטרה נוהגת לאכוף את התקנות למניעת עומס יתר על נהגי המשאיות, אף שלעתים האחריות לכך אינה מוטלת עליהם אלא על חברות ההובלה ובעלי המשאיות המחייבים את הנהגים להוביל מטען גדול מהמותר. מבקר המדינה המליץ אפוא שמשרד התחבורה והמשטרה יפעלו למצות את הדין גם עם חברות ההובלה ובעלי המשאיות המתירים הובלת עומס יתר.</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D30D2F">
        <w:rPr>
          <w:rFonts w:hint="cs"/>
          <w:rtl/>
        </w:rPr>
        <w:t>הביקורת</w:t>
      </w:r>
      <w:r w:rsidRPr="00D30D2F">
        <w:rPr>
          <w:rtl/>
        </w:rPr>
        <w:t xml:space="preserve"> </w:t>
      </w:r>
      <w:r w:rsidRPr="00D30D2F">
        <w:rPr>
          <w:rFonts w:hint="cs"/>
          <w:rtl/>
        </w:rPr>
        <w:t>העלתה</w:t>
      </w:r>
      <w:r w:rsidRPr="00D30D2F">
        <w:rPr>
          <w:rtl/>
        </w:rPr>
        <w:t xml:space="preserve"> </w:t>
      </w:r>
      <w:r w:rsidRPr="00D30D2F">
        <w:rPr>
          <w:rFonts w:hint="cs"/>
          <w:rtl/>
        </w:rPr>
        <w:t>כי</w:t>
      </w:r>
      <w:r w:rsidRPr="00D30D2F">
        <w:rPr>
          <w:rtl/>
        </w:rPr>
        <w:t xml:space="preserve"> </w:t>
      </w:r>
      <w:r w:rsidRPr="00D30D2F">
        <w:rPr>
          <w:rFonts w:hint="cs"/>
          <w:rtl/>
        </w:rPr>
        <w:t>המלצה</w:t>
      </w:r>
      <w:r w:rsidRPr="00D30D2F">
        <w:rPr>
          <w:rtl/>
        </w:rPr>
        <w:t xml:space="preserve"> </w:t>
      </w:r>
      <w:r w:rsidRPr="00D30D2F">
        <w:rPr>
          <w:rFonts w:hint="cs"/>
          <w:rtl/>
        </w:rPr>
        <w:t>זו</w:t>
      </w:r>
      <w:r w:rsidRPr="00D30D2F">
        <w:rPr>
          <w:rtl/>
        </w:rPr>
        <w:t xml:space="preserve"> </w:t>
      </w:r>
      <w:r w:rsidRPr="00D30D2F">
        <w:rPr>
          <w:rFonts w:hint="cs"/>
          <w:rtl/>
        </w:rPr>
        <w:t>לא</w:t>
      </w:r>
      <w:r w:rsidRPr="00D30D2F">
        <w:rPr>
          <w:rtl/>
        </w:rPr>
        <w:t xml:space="preserve"> </w:t>
      </w:r>
      <w:r w:rsidRPr="00D30D2F">
        <w:rPr>
          <w:rFonts w:hint="cs"/>
          <w:rtl/>
        </w:rPr>
        <w:t>יושמה</w:t>
      </w:r>
      <w:r w:rsidRPr="00D30D2F">
        <w:rPr>
          <w:rtl/>
        </w:rPr>
        <w:t>.</w:t>
      </w:r>
    </w:p>
    <w:p w:rsidR="0053336A" w:rsidRPr="00653611" w:rsidP="00952B6C">
      <w:pPr>
        <w:pStyle w:val="KOT7"/>
        <w:rPr>
          <w:rtl/>
        </w:rPr>
      </w:pPr>
      <w:r w:rsidRPr="00653611">
        <w:rPr>
          <w:rFonts w:hint="eastAsia"/>
          <w:rtl/>
        </w:rPr>
        <w:t>בקרה</w:t>
      </w:r>
      <w:r w:rsidRPr="00653611">
        <w:rPr>
          <w:rtl/>
        </w:rPr>
        <w:t xml:space="preserve"> על פעילות הנהגים (טכוגרף) </w:t>
      </w:r>
    </w:p>
    <w:p w:rsidR="0053336A" w:rsidRPr="00D30D2F" w:rsidP="00952B6C">
      <w:pPr>
        <w:spacing w:line="240" w:lineRule="exact"/>
        <w:ind w:right="2268"/>
        <w:jc w:val="both"/>
        <w:rPr>
          <w:rFonts w:ascii="Tahoma" w:hAnsi="Tahoma" w:eastAsiaTheme="majorEastAsia" w:cs="Tahoma"/>
          <w:bCs/>
          <w:sz w:val="17"/>
          <w:szCs w:val="17"/>
          <w:rtl/>
        </w:rPr>
      </w:pPr>
      <w:r w:rsidRPr="00D30D2F">
        <w:rPr>
          <w:rFonts w:ascii="Tahoma" w:hAnsi="Tahoma" w:cs="Tahoma" w:hint="cs"/>
          <w:sz w:val="17"/>
          <w:szCs w:val="17"/>
          <w:rtl/>
        </w:rPr>
        <w:t>על</w:t>
      </w:r>
      <w:r w:rsidRPr="00D30D2F">
        <w:rPr>
          <w:rFonts w:ascii="Tahoma" w:hAnsi="Tahoma" w:cs="Tahoma"/>
          <w:sz w:val="17"/>
          <w:szCs w:val="17"/>
          <w:rtl/>
        </w:rPr>
        <w:t xml:space="preserve"> פי נתונים של משרד התחבורה, בתחום הנהיגה המקצועית יש מחסור של </w:t>
      </w:r>
      <w:r w:rsidR="00952B6C">
        <w:rPr>
          <w:rFonts w:ascii="Tahoma" w:hAnsi="Tahoma" w:cs="Tahoma" w:hint="cs"/>
          <w:sz w:val="17"/>
          <w:szCs w:val="17"/>
          <w:rtl/>
        </w:rPr>
        <w:br/>
      </w:r>
      <w:r w:rsidRPr="00D30D2F">
        <w:rPr>
          <w:rFonts w:ascii="Tahoma" w:hAnsi="Tahoma" w:cs="Tahoma"/>
          <w:sz w:val="17"/>
          <w:szCs w:val="17"/>
          <w:rtl/>
        </w:rPr>
        <w:t xml:space="preserve">כ-4,000 נהגים ובטווח הארוך צפוי מחסור של כ-15,000 נהגים. עוד עולה מנתוני משרד התחבורה כי </w:t>
      </w:r>
      <w:r w:rsidRPr="00D30D2F">
        <w:rPr>
          <w:rFonts w:ascii="Tahoma" w:hAnsi="Tahoma" w:cs="Tahoma" w:hint="cs"/>
          <w:sz w:val="17"/>
          <w:szCs w:val="17"/>
          <w:rtl/>
        </w:rPr>
        <w:t>יש</w:t>
      </w:r>
      <w:r w:rsidRPr="00D30D2F">
        <w:rPr>
          <w:rFonts w:ascii="Tahoma" w:hAnsi="Tahoma" w:cs="Tahoma"/>
          <w:sz w:val="17"/>
          <w:szCs w:val="17"/>
          <w:rtl/>
        </w:rPr>
        <w:t xml:space="preserve"> </w:t>
      </w:r>
      <w:r w:rsidRPr="00D30D2F">
        <w:rPr>
          <w:rFonts w:ascii="Tahoma" w:hAnsi="Tahoma" w:cs="Tahoma" w:hint="cs"/>
          <w:sz w:val="17"/>
          <w:szCs w:val="17"/>
          <w:rtl/>
        </w:rPr>
        <w:t xml:space="preserve">גידול </w:t>
      </w:r>
      <w:r w:rsidRPr="00D30D2F">
        <w:rPr>
          <w:rFonts w:ascii="Tahoma" w:hAnsi="Tahoma" w:cs="Tahoma"/>
          <w:sz w:val="17"/>
          <w:szCs w:val="17"/>
          <w:rtl/>
        </w:rPr>
        <w:t>שלילי במספר בעלי הרישיון לנהיגת אוטובוס</w:t>
      </w:r>
      <w:r w:rsidRPr="00D30D2F">
        <w:rPr>
          <w:rFonts w:ascii="Tahoma" w:hAnsi="Tahoma" w:cs="Tahoma" w:hint="cs"/>
          <w:sz w:val="17"/>
          <w:szCs w:val="17"/>
          <w:rtl/>
        </w:rPr>
        <w:t>. הדבר עלול לגרום להעסקת</w:t>
      </w:r>
      <w:r w:rsidRPr="00D30D2F">
        <w:rPr>
          <w:rFonts w:ascii="Tahoma" w:hAnsi="Tahoma" w:cs="Tahoma"/>
          <w:sz w:val="17"/>
          <w:szCs w:val="17"/>
          <w:rtl/>
        </w:rPr>
        <w:t xml:space="preserve"> נהגים מעבר לשעות העבודה שנקבעו בחוק שעות עבודה </w:t>
      </w:r>
      <w:r w:rsidRPr="00D30D2F">
        <w:rPr>
          <w:rFonts w:ascii="Tahoma" w:hAnsi="Tahoma" w:cs="Tahoma"/>
          <w:sz w:val="17"/>
          <w:szCs w:val="17"/>
          <w:rtl/>
        </w:rPr>
        <w:t>והמנוחה, התשי"א-1951 (להלן - חוק שעות העבודה), ובתקנה 168 לתקנות התעבורה</w:t>
      </w:r>
      <w:r w:rsidRPr="00D30D2F">
        <w:rPr>
          <w:rFonts w:ascii="Tahoma" w:hAnsi="Tahoma" w:cs="Tahoma" w:hint="cs"/>
          <w:sz w:val="17"/>
          <w:szCs w:val="17"/>
          <w:rtl/>
        </w:rPr>
        <w:t>, ובכך להגביר את הסיכון לתאונות ונפגעים עקב עייפות הנהג</w:t>
      </w:r>
      <w:r w:rsidRPr="00D30D2F">
        <w:rPr>
          <w:rFonts w:ascii="Tahoma" w:hAnsi="Tahoma" w:cs="Tahoma"/>
          <w:sz w:val="17"/>
          <w:szCs w:val="17"/>
          <w:rtl/>
        </w:rPr>
        <w:t xml:space="preserve">. </w:t>
      </w:r>
    </w:p>
    <w:p w:rsidR="0053336A" w:rsidRPr="00DC0A8A" w:rsidP="00952B6C">
      <w:pPr>
        <w:pStyle w:val="ListParagraph"/>
        <w:numPr>
          <w:ilvl w:val="0"/>
          <w:numId w:val="0"/>
        </w:numPr>
        <w:spacing w:line="240" w:lineRule="exact"/>
        <w:ind w:left="-1" w:right="2268"/>
        <w:rPr>
          <w:sz w:val="17"/>
          <w:szCs w:val="17"/>
          <w:rtl/>
        </w:rPr>
      </w:pPr>
      <w:r w:rsidRPr="0012789B">
        <w:rPr>
          <w:noProof/>
          <w:sz w:val="17"/>
          <w:szCs w:val="17"/>
          <w:rtl/>
        </w:rPr>
        <mc:AlternateContent>
          <mc:Choice Requires="wps">
            <w:drawing>
              <wp:anchor distT="0" distB="0" distL="114300" distR="114300" simplePos="0" relativeHeight="251678720" behindDoc="1" locked="0" layoutInCell="1" allowOverlap="1">
                <wp:simplePos x="0" y="0"/>
                <wp:positionH relativeFrom="margin">
                  <wp:posOffset>-431800</wp:posOffset>
                </wp:positionH>
                <wp:positionV relativeFrom="margin">
                  <wp:align>top</wp:align>
                </wp:positionV>
                <wp:extent cx="1619885" cy="2400300"/>
                <wp:effectExtent l="0" t="0" r="0" b="0"/>
                <wp:wrapNone/>
                <wp:docPr id="3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19885" cy="2400300"/>
                        </a:xfrm>
                        <a:prstGeom prst="rect">
                          <a:avLst/>
                        </a:prstGeom>
                        <a:noFill/>
                        <a:ln w="9525">
                          <a:noFill/>
                          <a:miter lim="800000"/>
                          <a:headEnd/>
                          <a:tailEnd/>
                        </a:ln>
                      </wps:spPr>
                      <wps:txbx>
                        <w:txbxContent>
                          <w:p w:rsidR="00F10F3F" w:rsidRPr="00373C5D" w:rsidP="00773D4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31405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055174"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10F3F" w:rsidRPr="00881D99" w:rsidP="00773D42">
                            <w:pPr>
                              <w:spacing w:after="0" w:line="240" w:lineRule="auto"/>
                              <w:rPr>
                                <w:color w:val="0B5294"/>
                                <w:spacing w:val="-4"/>
                                <w:sz w:val="24"/>
                                <w:szCs w:val="24"/>
                                <w:rtl/>
                                <w:cs/>
                              </w:rPr>
                            </w:pPr>
                            <w:r w:rsidRPr="00773D42">
                              <w:rPr>
                                <w:rFonts w:cs="Tahoma" w:hint="eastAsia"/>
                                <w:color w:val="0B5294"/>
                                <w:spacing w:val="-4"/>
                                <w:sz w:val="24"/>
                                <w:szCs w:val="24"/>
                                <w:rtl/>
                              </w:rPr>
                              <w:t>למעלה</w:t>
                            </w:r>
                            <w:r w:rsidRPr="00773D42">
                              <w:rPr>
                                <w:rFonts w:cs="Tahoma"/>
                                <w:color w:val="0B5294"/>
                                <w:spacing w:val="-4"/>
                                <w:sz w:val="24"/>
                                <w:szCs w:val="24"/>
                                <w:rtl/>
                              </w:rPr>
                              <w:t xml:space="preserve"> </w:t>
                            </w:r>
                            <w:r w:rsidRPr="00773D42">
                              <w:rPr>
                                <w:rFonts w:cs="Tahoma" w:hint="eastAsia"/>
                                <w:color w:val="0B5294"/>
                                <w:spacing w:val="-4"/>
                                <w:sz w:val="24"/>
                                <w:szCs w:val="24"/>
                                <w:rtl/>
                              </w:rPr>
                              <w:t>מעשור</w:t>
                            </w:r>
                            <w:r w:rsidRPr="00773D42">
                              <w:rPr>
                                <w:rFonts w:cs="Tahoma"/>
                                <w:color w:val="0B5294"/>
                                <w:spacing w:val="-4"/>
                                <w:sz w:val="24"/>
                                <w:szCs w:val="24"/>
                                <w:rtl/>
                              </w:rPr>
                              <w:t xml:space="preserve"> </w:t>
                            </w:r>
                            <w:r w:rsidRPr="00773D42">
                              <w:rPr>
                                <w:rFonts w:cs="Tahoma" w:hint="eastAsia"/>
                                <w:color w:val="0B5294"/>
                                <w:spacing w:val="-4"/>
                                <w:sz w:val="24"/>
                                <w:szCs w:val="24"/>
                                <w:rtl/>
                              </w:rPr>
                              <w:t>לאחר</w:t>
                            </w:r>
                            <w:r w:rsidRPr="00773D42">
                              <w:rPr>
                                <w:rFonts w:cs="Tahoma"/>
                                <w:color w:val="0B5294"/>
                                <w:spacing w:val="-4"/>
                                <w:sz w:val="24"/>
                                <w:szCs w:val="24"/>
                                <w:rtl/>
                              </w:rPr>
                              <w:t xml:space="preserve"> </w:t>
                            </w:r>
                            <w:r w:rsidRPr="00773D42">
                              <w:rPr>
                                <w:rFonts w:cs="Tahoma" w:hint="eastAsia"/>
                                <w:color w:val="0B5294"/>
                                <w:spacing w:val="-4"/>
                                <w:sz w:val="24"/>
                                <w:szCs w:val="24"/>
                                <w:rtl/>
                              </w:rPr>
                              <w:t>החלטת</w:t>
                            </w:r>
                            <w:r w:rsidRPr="00773D42">
                              <w:rPr>
                                <w:rFonts w:cs="Tahoma"/>
                                <w:color w:val="0B5294"/>
                                <w:spacing w:val="-4"/>
                                <w:sz w:val="24"/>
                                <w:szCs w:val="24"/>
                                <w:rtl/>
                              </w:rPr>
                              <w:t xml:space="preserve"> </w:t>
                            </w:r>
                            <w:r w:rsidRPr="00773D42">
                              <w:rPr>
                                <w:rFonts w:cs="Tahoma" w:hint="eastAsia"/>
                                <w:color w:val="0B5294"/>
                                <w:spacing w:val="-4"/>
                                <w:sz w:val="24"/>
                                <w:szCs w:val="24"/>
                                <w:rtl/>
                              </w:rPr>
                              <w:t>הממשלה</w:t>
                            </w:r>
                            <w:r w:rsidRPr="00773D42">
                              <w:rPr>
                                <w:rFonts w:cs="Tahoma"/>
                                <w:color w:val="0B5294"/>
                                <w:spacing w:val="-4"/>
                                <w:sz w:val="24"/>
                                <w:szCs w:val="24"/>
                                <w:rtl/>
                              </w:rPr>
                              <w:t xml:space="preserve"> </w:t>
                            </w:r>
                            <w:r w:rsidRPr="00773D42">
                              <w:rPr>
                                <w:rFonts w:cs="Tahoma" w:hint="eastAsia"/>
                                <w:color w:val="0B5294"/>
                                <w:spacing w:val="-4"/>
                                <w:sz w:val="24"/>
                                <w:szCs w:val="24"/>
                                <w:rtl/>
                              </w:rPr>
                              <w:t>וכשמונה</w:t>
                            </w:r>
                            <w:r w:rsidRPr="00773D42">
                              <w:rPr>
                                <w:rFonts w:cs="Tahoma"/>
                                <w:color w:val="0B5294"/>
                                <w:spacing w:val="-4"/>
                                <w:sz w:val="24"/>
                                <w:szCs w:val="24"/>
                                <w:rtl/>
                              </w:rPr>
                              <w:t xml:space="preserve"> </w:t>
                            </w:r>
                            <w:r w:rsidRPr="00773D42">
                              <w:rPr>
                                <w:rFonts w:cs="Tahoma" w:hint="eastAsia"/>
                                <w:color w:val="0B5294"/>
                                <w:spacing w:val="-4"/>
                                <w:sz w:val="24"/>
                                <w:szCs w:val="24"/>
                                <w:rtl/>
                              </w:rPr>
                              <w:t>שנים</w:t>
                            </w:r>
                            <w:r w:rsidRPr="00773D42">
                              <w:rPr>
                                <w:rFonts w:cs="Tahoma"/>
                                <w:color w:val="0B5294"/>
                                <w:spacing w:val="-4"/>
                                <w:sz w:val="24"/>
                                <w:szCs w:val="24"/>
                                <w:rtl/>
                              </w:rPr>
                              <w:t xml:space="preserve"> </w:t>
                            </w:r>
                            <w:r w:rsidRPr="00773D42">
                              <w:rPr>
                                <w:rFonts w:cs="Tahoma" w:hint="eastAsia"/>
                                <w:color w:val="0B5294"/>
                                <w:spacing w:val="-4"/>
                                <w:sz w:val="24"/>
                                <w:szCs w:val="24"/>
                                <w:rtl/>
                              </w:rPr>
                              <w:t>לאחר</w:t>
                            </w:r>
                            <w:r w:rsidRPr="00773D42">
                              <w:rPr>
                                <w:rFonts w:cs="Tahoma"/>
                                <w:color w:val="0B5294"/>
                                <w:spacing w:val="-4"/>
                                <w:sz w:val="24"/>
                                <w:szCs w:val="24"/>
                                <w:rtl/>
                              </w:rPr>
                              <w:t xml:space="preserve"> </w:t>
                            </w:r>
                            <w:r w:rsidRPr="00773D42">
                              <w:rPr>
                                <w:rFonts w:cs="Tahoma" w:hint="eastAsia"/>
                                <w:color w:val="0B5294"/>
                                <w:spacing w:val="-4"/>
                                <w:sz w:val="24"/>
                                <w:szCs w:val="24"/>
                                <w:rtl/>
                              </w:rPr>
                              <w:t>הודעת</w:t>
                            </w:r>
                            <w:r w:rsidRPr="00773D42">
                              <w:rPr>
                                <w:rFonts w:cs="Tahoma"/>
                                <w:color w:val="0B5294"/>
                                <w:spacing w:val="-4"/>
                                <w:sz w:val="24"/>
                                <w:szCs w:val="24"/>
                                <w:rtl/>
                              </w:rPr>
                              <w:t xml:space="preserve"> </w:t>
                            </w:r>
                            <w:r w:rsidRPr="00773D42">
                              <w:rPr>
                                <w:rFonts w:cs="Tahoma" w:hint="eastAsia"/>
                                <w:color w:val="0B5294"/>
                                <w:spacing w:val="-4"/>
                                <w:sz w:val="24"/>
                                <w:szCs w:val="24"/>
                                <w:rtl/>
                              </w:rPr>
                              <w:t>משרד</w:t>
                            </w:r>
                            <w:r w:rsidRPr="00773D42">
                              <w:rPr>
                                <w:rFonts w:cs="Tahoma"/>
                                <w:color w:val="0B5294"/>
                                <w:spacing w:val="-4"/>
                                <w:sz w:val="24"/>
                                <w:szCs w:val="24"/>
                                <w:rtl/>
                              </w:rPr>
                              <w:t xml:space="preserve"> </w:t>
                            </w:r>
                            <w:r w:rsidRPr="00773D42">
                              <w:rPr>
                                <w:rFonts w:cs="Tahoma" w:hint="eastAsia"/>
                                <w:color w:val="0B5294"/>
                                <w:spacing w:val="-4"/>
                                <w:sz w:val="24"/>
                                <w:szCs w:val="24"/>
                                <w:rtl/>
                              </w:rPr>
                              <w:t>התחבורה</w:t>
                            </w:r>
                            <w:r w:rsidRPr="00773D42">
                              <w:rPr>
                                <w:rFonts w:cs="Tahoma"/>
                                <w:color w:val="0B5294"/>
                                <w:spacing w:val="-4"/>
                                <w:sz w:val="24"/>
                                <w:szCs w:val="24"/>
                                <w:rtl/>
                              </w:rPr>
                              <w:t xml:space="preserve"> </w:t>
                            </w:r>
                            <w:r w:rsidRPr="00773D42">
                              <w:rPr>
                                <w:rFonts w:cs="Tahoma" w:hint="eastAsia"/>
                                <w:color w:val="0B5294"/>
                                <w:spacing w:val="-4"/>
                                <w:sz w:val="24"/>
                                <w:szCs w:val="24"/>
                                <w:rtl/>
                              </w:rPr>
                              <w:t>בכנסת</w:t>
                            </w:r>
                            <w:r w:rsidRPr="00773D42">
                              <w:rPr>
                                <w:rFonts w:cs="Tahoma"/>
                                <w:color w:val="0B5294"/>
                                <w:spacing w:val="-4"/>
                                <w:sz w:val="24"/>
                                <w:szCs w:val="24"/>
                                <w:rtl/>
                              </w:rPr>
                              <w:t xml:space="preserve">, </w:t>
                            </w:r>
                            <w:r w:rsidRPr="00773D42">
                              <w:rPr>
                                <w:rFonts w:cs="Tahoma" w:hint="eastAsia"/>
                                <w:color w:val="0B5294"/>
                                <w:spacing w:val="-4"/>
                                <w:sz w:val="24"/>
                                <w:szCs w:val="24"/>
                                <w:rtl/>
                              </w:rPr>
                              <w:t>טרם</w:t>
                            </w:r>
                            <w:r w:rsidRPr="00773D42">
                              <w:rPr>
                                <w:rFonts w:cs="Tahoma"/>
                                <w:color w:val="0B5294"/>
                                <w:spacing w:val="-4"/>
                                <w:sz w:val="24"/>
                                <w:szCs w:val="24"/>
                                <w:rtl/>
                              </w:rPr>
                              <w:t xml:space="preserve"> </w:t>
                            </w:r>
                            <w:r w:rsidRPr="00773D42">
                              <w:rPr>
                                <w:rFonts w:cs="Tahoma" w:hint="eastAsia"/>
                                <w:color w:val="0B5294"/>
                                <w:spacing w:val="-4"/>
                                <w:sz w:val="24"/>
                                <w:szCs w:val="24"/>
                                <w:rtl/>
                              </w:rPr>
                              <w:t>יושמה</w:t>
                            </w:r>
                            <w:r w:rsidRPr="00773D42">
                              <w:rPr>
                                <w:rFonts w:cs="Tahoma"/>
                                <w:color w:val="0B5294"/>
                                <w:spacing w:val="-4"/>
                                <w:sz w:val="24"/>
                                <w:szCs w:val="24"/>
                                <w:rtl/>
                              </w:rPr>
                              <w:t xml:space="preserve"> </w:t>
                            </w:r>
                            <w:r w:rsidRPr="00773D42">
                              <w:rPr>
                                <w:rFonts w:cs="Tahoma" w:hint="eastAsia"/>
                                <w:color w:val="0B5294"/>
                                <w:spacing w:val="-4"/>
                                <w:sz w:val="24"/>
                                <w:szCs w:val="24"/>
                                <w:rtl/>
                              </w:rPr>
                              <w:t>ההחלטה</w:t>
                            </w:r>
                            <w:r w:rsidRPr="00773D42">
                              <w:rPr>
                                <w:rFonts w:cs="Tahoma"/>
                                <w:color w:val="0B5294"/>
                                <w:spacing w:val="-4"/>
                                <w:sz w:val="24"/>
                                <w:szCs w:val="24"/>
                                <w:rtl/>
                              </w:rPr>
                              <w:t xml:space="preserve"> </w:t>
                            </w:r>
                            <w:r w:rsidRPr="00773D42">
                              <w:rPr>
                                <w:rFonts w:cs="Tahoma" w:hint="eastAsia"/>
                                <w:color w:val="0B5294"/>
                                <w:spacing w:val="-4"/>
                                <w:sz w:val="24"/>
                                <w:szCs w:val="24"/>
                                <w:rtl/>
                              </w:rPr>
                              <w:t>לחייב</w:t>
                            </w:r>
                            <w:r w:rsidRPr="00773D42">
                              <w:rPr>
                                <w:rFonts w:cs="Tahoma"/>
                                <w:color w:val="0B5294"/>
                                <w:spacing w:val="-4"/>
                                <w:sz w:val="24"/>
                                <w:szCs w:val="24"/>
                                <w:rtl/>
                              </w:rPr>
                              <w:t xml:space="preserve"> </w:t>
                            </w:r>
                            <w:r w:rsidRPr="00773D42">
                              <w:rPr>
                                <w:rFonts w:cs="Tahoma" w:hint="eastAsia"/>
                                <w:color w:val="0B5294"/>
                                <w:spacing w:val="-4"/>
                                <w:sz w:val="24"/>
                                <w:szCs w:val="24"/>
                                <w:rtl/>
                              </w:rPr>
                              <w:t>שימוש</w:t>
                            </w:r>
                            <w:r w:rsidRPr="00773D42">
                              <w:rPr>
                                <w:rFonts w:cs="Tahoma"/>
                                <w:color w:val="0B5294"/>
                                <w:spacing w:val="-4"/>
                                <w:sz w:val="24"/>
                                <w:szCs w:val="24"/>
                                <w:rtl/>
                              </w:rPr>
                              <w:t xml:space="preserve"> </w:t>
                            </w:r>
                            <w:r w:rsidRPr="00773D42">
                              <w:rPr>
                                <w:rFonts w:cs="Tahoma" w:hint="eastAsia"/>
                                <w:color w:val="0B5294"/>
                                <w:spacing w:val="-4"/>
                                <w:sz w:val="24"/>
                                <w:szCs w:val="24"/>
                                <w:rtl/>
                              </w:rPr>
                              <w:t>בטכוגרף</w:t>
                            </w:r>
                            <w:r w:rsidRPr="00773D42">
                              <w:rPr>
                                <w:rFonts w:cs="Tahoma"/>
                                <w:color w:val="0B5294"/>
                                <w:spacing w:val="-4"/>
                                <w:sz w:val="24"/>
                                <w:szCs w:val="24"/>
                                <w:rtl/>
                              </w:rPr>
                              <w:t xml:space="preserve"> </w:t>
                            </w:r>
                            <w:r w:rsidRPr="00773D42">
                              <w:rPr>
                                <w:rFonts w:cs="Tahoma" w:hint="eastAsia"/>
                                <w:color w:val="0B5294"/>
                                <w:spacing w:val="-4"/>
                                <w:sz w:val="24"/>
                                <w:szCs w:val="24"/>
                                <w:rtl/>
                              </w:rPr>
                              <w:t>דיגיטלי</w:t>
                            </w:r>
                          </w:p>
                          <w:p w:rsidR="00F10F3F" w:rsidRPr="00373C5D" w:rsidP="00773D4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7746512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69099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127.55pt;height:189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6736" filled="f" stroked="f">
                <v:textbox>
                  <w:txbxContent>
                    <w:p w:rsidR="00F10F3F" w:rsidRPr="00373C5D" w:rsidP="00773D42">
                      <w:pPr>
                        <w:spacing w:line="240" w:lineRule="atLeast"/>
                        <w:rPr>
                          <w:rFonts w:cs="Tahoma"/>
                          <w:b/>
                          <w:bCs/>
                          <w:color w:val="0B5294"/>
                          <w:sz w:val="48"/>
                          <w:szCs w:val="48"/>
                          <w:rtl/>
                        </w:rPr>
                      </w:pPr>
                      <w:drawing>
                        <wp:inline distT="0" distB="0" distL="0" distR="0">
                          <wp:extent cx="311150" cy="256800"/>
                          <wp:effectExtent l="0" t="0" r="0" b="0"/>
                          <wp:docPr id="3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38778"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10F3F" w:rsidRPr="00881D99" w:rsidP="00773D42">
                      <w:pPr>
                        <w:spacing w:after="0" w:line="240" w:lineRule="auto"/>
                        <w:rPr>
                          <w:color w:val="0B5294"/>
                          <w:spacing w:val="-4"/>
                          <w:sz w:val="24"/>
                          <w:szCs w:val="24"/>
                          <w:rtl/>
                          <w:cs/>
                        </w:rPr>
                      </w:pPr>
                      <w:r w:rsidRPr="00773D42">
                        <w:rPr>
                          <w:rFonts w:cs="Tahoma" w:hint="eastAsia"/>
                          <w:color w:val="0B5294"/>
                          <w:spacing w:val="-4"/>
                          <w:sz w:val="24"/>
                          <w:szCs w:val="24"/>
                          <w:rtl/>
                        </w:rPr>
                        <w:t>למעלה</w:t>
                      </w:r>
                      <w:r w:rsidRPr="00773D42">
                        <w:rPr>
                          <w:rFonts w:cs="Tahoma"/>
                          <w:color w:val="0B5294"/>
                          <w:spacing w:val="-4"/>
                          <w:sz w:val="24"/>
                          <w:szCs w:val="24"/>
                          <w:rtl/>
                        </w:rPr>
                        <w:t xml:space="preserve"> </w:t>
                      </w:r>
                      <w:r w:rsidRPr="00773D42">
                        <w:rPr>
                          <w:rFonts w:cs="Tahoma" w:hint="eastAsia"/>
                          <w:color w:val="0B5294"/>
                          <w:spacing w:val="-4"/>
                          <w:sz w:val="24"/>
                          <w:szCs w:val="24"/>
                          <w:rtl/>
                        </w:rPr>
                        <w:t>מעשור</w:t>
                      </w:r>
                      <w:r w:rsidRPr="00773D42">
                        <w:rPr>
                          <w:rFonts w:cs="Tahoma"/>
                          <w:color w:val="0B5294"/>
                          <w:spacing w:val="-4"/>
                          <w:sz w:val="24"/>
                          <w:szCs w:val="24"/>
                          <w:rtl/>
                        </w:rPr>
                        <w:t xml:space="preserve"> </w:t>
                      </w:r>
                      <w:r w:rsidRPr="00773D42">
                        <w:rPr>
                          <w:rFonts w:cs="Tahoma" w:hint="eastAsia"/>
                          <w:color w:val="0B5294"/>
                          <w:spacing w:val="-4"/>
                          <w:sz w:val="24"/>
                          <w:szCs w:val="24"/>
                          <w:rtl/>
                        </w:rPr>
                        <w:t>לאחר</w:t>
                      </w:r>
                      <w:r w:rsidRPr="00773D42">
                        <w:rPr>
                          <w:rFonts w:cs="Tahoma"/>
                          <w:color w:val="0B5294"/>
                          <w:spacing w:val="-4"/>
                          <w:sz w:val="24"/>
                          <w:szCs w:val="24"/>
                          <w:rtl/>
                        </w:rPr>
                        <w:t xml:space="preserve"> </w:t>
                      </w:r>
                      <w:r w:rsidRPr="00773D42">
                        <w:rPr>
                          <w:rFonts w:cs="Tahoma" w:hint="eastAsia"/>
                          <w:color w:val="0B5294"/>
                          <w:spacing w:val="-4"/>
                          <w:sz w:val="24"/>
                          <w:szCs w:val="24"/>
                          <w:rtl/>
                        </w:rPr>
                        <w:t>החלטת</w:t>
                      </w:r>
                      <w:r w:rsidRPr="00773D42">
                        <w:rPr>
                          <w:rFonts w:cs="Tahoma"/>
                          <w:color w:val="0B5294"/>
                          <w:spacing w:val="-4"/>
                          <w:sz w:val="24"/>
                          <w:szCs w:val="24"/>
                          <w:rtl/>
                        </w:rPr>
                        <w:t xml:space="preserve"> </w:t>
                      </w:r>
                      <w:r w:rsidRPr="00773D42">
                        <w:rPr>
                          <w:rFonts w:cs="Tahoma" w:hint="eastAsia"/>
                          <w:color w:val="0B5294"/>
                          <w:spacing w:val="-4"/>
                          <w:sz w:val="24"/>
                          <w:szCs w:val="24"/>
                          <w:rtl/>
                        </w:rPr>
                        <w:t>הממשלה</w:t>
                      </w:r>
                      <w:r w:rsidRPr="00773D42">
                        <w:rPr>
                          <w:rFonts w:cs="Tahoma"/>
                          <w:color w:val="0B5294"/>
                          <w:spacing w:val="-4"/>
                          <w:sz w:val="24"/>
                          <w:szCs w:val="24"/>
                          <w:rtl/>
                        </w:rPr>
                        <w:t xml:space="preserve"> </w:t>
                      </w:r>
                      <w:r w:rsidRPr="00773D42">
                        <w:rPr>
                          <w:rFonts w:cs="Tahoma" w:hint="eastAsia"/>
                          <w:color w:val="0B5294"/>
                          <w:spacing w:val="-4"/>
                          <w:sz w:val="24"/>
                          <w:szCs w:val="24"/>
                          <w:rtl/>
                        </w:rPr>
                        <w:t>וכשמונה</w:t>
                      </w:r>
                      <w:r w:rsidRPr="00773D42">
                        <w:rPr>
                          <w:rFonts w:cs="Tahoma"/>
                          <w:color w:val="0B5294"/>
                          <w:spacing w:val="-4"/>
                          <w:sz w:val="24"/>
                          <w:szCs w:val="24"/>
                          <w:rtl/>
                        </w:rPr>
                        <w:t xml:space="preserve"> </w:t>
                      </w:r>
                      <w:r w:rsidRPr="00773D42">
                        <w:rPr>
                          <w:rFonts w:cs="Tahoma" w:hint="eastAsia"/>
                          <w:color w:val="0B5294"/>
                          <w:spacing w:val="-4"/>
                          <w:sz w:val="24"/>
                          <w:szCs w:val="24"/>
                          <w:rtl/>
                        </w:rPr>
                        <w:t>שנים</w:t>
                      </w:r>
                      <w:r w:rsidRPr="00773D42">
                        <w:rPr>
                          <w:rFonts w:cs="Tahoma"/>
                          <w:color w:val="0B5294"/>
                          <w:spacing w:val="-4"/>
                          <w:sz w:val="24"/>
                          <w:szCs w:val="24"/>
                          <w:rtl/>
                        </w:rPr>
                        <w:t xml:space="preserve"> </w:t>
                      </w:r>
                      <w:r w:rsidRPr="00773D42">
                        <w:rPr>
                          <w:rFonts w:cs="Tahoma" w:hint="eastAsia"/>
                          <w:color w:val="0B5294"/>
                          <w:spacing w:val="-4"/>
                          <w:sz w:val="24"/>
                          <w:szCs w:val="24"/>
                          <w:rtl/>
                        </w:rPr>
                        <w:t>לאחר</w:t>
                      </w:r>
                      <w:r w:rsidRPr="00773D42">
                        <w:rPr>
                          <w:rFonts w:cs="Tahoma"/>
                          <w:color w:val="0B5294"/>
                          <w:spacing w:val="-4"/>
                          <w:sz w:val="24"/>
                          <w:szCs w:val="24"/>
                          <w:rtl/>
                        </w:rPr>
                        <w:t xml:space="preserve"> </w:t>
                      </w:r>
                      <w:r w:rsidRPr="00773D42">
                        <w:rPr>
                          <w:rFonts w:cs="Tahoma" w:hint="eastAsia"/>
                          <w:color w:val="0B5294"/>
                          <w:spacing w:val="-4"/>
                          <w:sz w:val="24"/>
                          <w:szCs w:val="24"/>
                          <w:rtl/>
                        </w:rPr>
                        <w:t>הודעת</w:t>
                      </w:r>
                      <w:r w:rsidRPr="00773D42">
                        <w:rPr>
                          <w:rFonts w:cs="Tahoma"/>
                          <w:color w:val="0B5294"/>
                          <w:spacing w:val="-4"/>
                          <w:sz w:val="24"/>
                          <w:szCs w:val="24"/>
                          <w:rtl/>
                        </w:rPr>
                        <w:t xml:space="preserve"> </w:t>
                      </w:r>
                      <w:r w:rsidRPr="00773D42">
                        <w:rPr>
                          <w:rFonts w:cs="Tahoma" w:hint="eastAsia"/>
                          <w:color w:val="0B5294"/>
                          <w:spacing w:val="-4"/>
                          <w:sz w:val="24"/>
                          <w:szCs w:val="24"/>
                          <w:rtl/>
                        </w:rPr>
                        <w:t>משרד</w:t>
                      </w:r>
                      <w:r w:rsidRPr="00773D42">
                        <w:rPr>
                          <w:rFonts w:cs="Tahoma"/>
                          <w:color w:val="0B5294"/>
                          <w:spacing w:val="-4"/>
                          <w:sz w:val="24"/>
                          <w:szCs w:val="24"/>
                          <w:rtl/>
                        </w:rPr>
                        <w:t xml:space="preserve"> </w:t>
                      </w:r>
                      <w:r w:rsidRPr="00773D42">
                        <w:rPr>
                          <w:rFonts w:cs="Tahoma" w:hint="eastAsia"/>
                          <w:color w:val="0B5294"/>
                          <w:spacing w:val="-4"/>
                          <w:sz w:val="24"/>
                          <w:szCs w:val="24"/>
                          <w:rtl/>
                        </w:rPr>
                        <w:t>התחבורה</w:t>
                      </w:r>
                      <w:r w:rsidRPr="00773D42">
                        <w:rPr>
                          <w:rFonts w:cs="Tahoma"/>
                          <w:color w:val="0B5294"/>
                          <w:spacing w:val="-4"/>
                          <w:sz w:val="24"/>
                          <w:szCs w:val="24"/>
                          <w:rtl/>
                        </w:rPr>
                        <w:t xml:space="preserve"> </w:t>
                      </w:r>
                      <w:r w:rsidRPr="00773D42">
                        <w:rPr>
                          <w:rFonts w:cs="Tahoma" w:hint="eastAsia"/>
                          <w:color w:val="0B5294"/>
                          <w:spacing w:val="-4"/>
                          <w:sz w:val="24"/>
                          <w:szCs w:val="24"/>
                          <w:rtl/>
                        </w:rPr>
                        <w:t>בכנסת</w:t>
                      </w:r>
                      <w:r w:rsidRPr="00773D42">
                        <w:rPr>
                          <w:rFonts w:cs="Tahoma"/>
                          <w:color w:val="0B5294"/>
                          <w:spacing w:val="-4"/>
                          <w:sz w:val="24"/>
                          <w:szCs w:val="24"/>
                          <w:rtl/>
                        </w:rPr>
                        <w:t xml:space="preserve">, </w:t>
                      </w:r>
                      <w:r w:rsidRPr="00773D42">
                        <w:rPr>
                          <w:rFonts w:cs="Tahoma" w:hint="eastAsia"/>
                          <w:color w:val="0B5294"/>
                          <w:spacing w:val="-4"/>
                          <w:sz w:val="24"/>
                          <w:szCs w:val="24"/>
                          <w:rtl/>
                        </w:rPr>
                        <w:t>טרם</w:t>
                      </w:r>
                      <w:r w:rsidRPr="00773D42">
                        <w:rPr>
                          <w:rFonts w:cs="Tahoma"/>
                          <w:color w:val="0B5294"/>
                          <w:spacing w:val="-4"/>
                          <w:sz w:val="24"/>
                          <w:szCs w:val="24"/>
                          <w:rtl/>
                        </w:rPr>
                        <w:t xml:space="preserve"> </w:t>
                      </w:r>
                      <w:r w:rsidRPr="00773D42">
                        <w:rPr>
                          <w:rFonts w:cs="Tahoma" w:hint="eastAsia"/>
                          <w:color w:val="0B5294"/>
                          <w:spacing w:val="-4"/>
                          <w:sz w:val="24"/>
                          <w:szCs w:val="24"/>
                          <w:rtl/>
                        </w:rPr>
                        <w:t>יושמה</w:t>
                      </w:r>
                      <w:r w:rsidRPr="00773D42">
                        <w:rPr>
                          <w:rFonts w:cs="Tahoma"/>
                          <w:color w:val="0B5294"/>
                          <w:spacing w:val="-4"/>
                          <w:sz w:val="24"/>
                          <w:szCs w:val="24"/>
                          <w:rtl/>
                        </w:rPr>
                        <w:t xml:space="preserve"> </w:t>
                      </w:r>
                      <w:r w:rsidRPr="00773D42">
                        <w:rPr>
                          <w:rFonts w:cs="Tahoma" w:hint="eastAsia"/>
                          <w:color w:val="0B5294"/>
                          <w:spacing w:val="-4"/>
                          <w:sz w:val="24"/>
                          <w:szCs w:val="24"/>
                          <w:rtl/>
                        </w:rPr>
                        <w:t>ההחלטה</w:t>
                      </w:r>
                      <w:r w:rsidRPr="00773D42">
                        <w:rPr>
                          <w:rFonts w:cs="Tahoma"/>
                          <w:color w:val="0B5294"/>
                          <w:spacing w:val="-4"/>
                          <w:sz w:val="24"/>
                          <w:szCs w:val="24"/>
                          <w:rtl/>
                        </w:rPr>
                        <w:t xml:space="preserve"> </w:t>
                      </w:r>
                      <w:r w:rsidRPr="00773D42">
                        <w:rPr>
                          <w:rFonts w:cs="Tahoma" w:hint="eastAsia"/>
                          <w:color w:val="0B5294"/>
                          <w:spacing w:val="-4"/>
                          <w:sz w:val="24"/>
                          <w:szCs w:val="24"/>
                          <w:rtl/>
                        </w:rPr>
                        <w:t>לחייב</w:t>
                      </w:r>
                      <w:r w:rsidRPr="00773D42">
                        <w:rPr>
                          <w:rFonts w:cs="Tahoma"/>
                          <w:color w:val="0B5294"/>
                          <w:spacing w:val="-4"/>
                          <w:sz w:val="24"/>
                          <w:szCs w:val="24"/>
                          <w:rtl/>
                        </w:rPr>
                        <w:t xml:space="preserve"> </w:t>
                      </w:r>
                      <w:r w:rsidRPr="00773D42">
                        <w:rPr>
                          <w:rFonts w:cs="Tahoma" w:hint="eastAsia"/>
                          <w:color w:val="0B5294"/>
                          <w:spacing w:val="-4"/>
                          <w:sz w:val="24"/>
                          <w:szCs w:val="24"/>
                          <w:rtl/>
                        </w:rPr>
                        <w:t>שימוש</w:t>
                      </w:r>
                      <w:r w:rsidRPr="00773D42">
                        <w:rPr>
                          <w:rFonts w:cs="Tahoma"/>
                          <w:color w:val="0B5294"/>
                          <w:spacing w:val="-4"/>
                          <w:sz w:val="24"/>
                          <w:szCs w:val="24"/>
                          <w:rtl/>
                        </w:rPr>
                        <w:t xml:space="preserve"> </w:t>
                      </w:r>
                      <w:r w:rsidRPr="00773D42">
                        <w:rPr>
                          <w:rFonts w:cs="Tahoma" w:hint="eastAsia"/>
                          <w:color w:val="0B5294"/>
                          <w:spacing w:val="-4"/>
                          <w:sz w:val="24"/>
                          <w:szCs w:val="24"/>
                          <w:rtl/>
                        </w:rPr>
                        <w:t>בטכוגרף</w:t>
                      </w:r>
                      <w:r w:rsidRPr="00773D42">
                        <w:rPr>
                          <w:rFonts w:cs="Tahoma"/>
                          <w:color w:val="0B5294"/>
                          <w:spacing w:val="-4"/>
                          <w:sz w:val="24"/>
                          <w:szCs w:val="24"/>
                          <w:rtl/>
                        </w:rPr>
                        <w:t xml:space="preserve"> </w:t>
                      </w:r>
                      <w:r w:rsidRPr="00773D42">
                        <w:rPr>
                          <w:rFonts w:cs="Tahoma" w:hint="eastAsia"/>
                          <w:color w:val="0B5294"/>
                          <w:spacing w:val="-4"/>
                          <w:sz w:val="24"/>
                          <w:szCs w:val="24"/>
                          <w:rtl/>
                        </w:rPr>
                        <w:t>דיגיטלי</w:t>
                      </w:r>
                    </w:p>
                    <w:p w:rsidR="00F10F3F" w:rsidRPr="00373C5D" w:rsidP="00773D42">
                      <w:pPr>
                        <w:spacing w:before="120" w:after="0" w:line="240" w:lineRule="atLeast"/>
                        <w:rPr>
                          <w:rFonts w:cs="Tahoma"/>
                          <w:b/>
                          <w:bCs/>
                          <w:color w:val="0B5294"/>
                          <w:sz w:val="48"/>
                          <w:szCs w:val="48"/>
                          <w:rtl/>
                        </w:rPr>
                      </w:pPr>
                      <w:drawing>
                        <wp:inline distT="0" distB="0" distL="0" distR="0">
                          <wp:extent cx="288000" cy="31337"/>
                          <wp:effectExtent l="0" t="0" r="0" b="6985"/>
                          <wp:docPr id="3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40707"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C0A8A" w:rsidR="0053336A">
        <w:rPr>
          <w:rFonts w:hint="cs"/>
          <w:sz w:val="17"/>
          <w:szCs w:val="17"/>
          <w:rtl/>
        </w:rPr>
        <w:t xml:space="preserve">עוד בשנות התשעים של המאה העשרים קבע משרד התחבורה, כאמצעי לפיקוח על קיום הוראות </w:t>
      </w:r>
      <w:r w:rsidRPr="00DC0A8A" w:rsidR="0053336A">
        <w:rPr>
          <w:sz w:val="17"/>
          <w:szCs w:val="17"/>
          <w:rtl/>
        </w:rPr>
        <w:t>חוק שעות העבודה</w:t>
      </w:r>
      <w:r w:rsidRPr="00DC0A8A" w:rsidR="0053336A">
        <w:rPr>
          <w:rFonts w:hint="cs"/>
          <w:sz w:val="17"/>
          <w:szCs w:val="17"/>
          <w:rtl/>
        </w:rPr>
        <w:t>,</w:t>
      </w:r>
      <w:r w:rsidRPr="00DC0A8A" w:rsidR="0053336A">
        <w:rPr>
          <w:sz w:val="17"/>
          <w:szCs w:val="17"/>
          <w:rtl/>
        </w:rPr>
        <w:t xml:space="preserve"> </w:t>
      </w:r>
      <w:r w:rsidRPr="00DC0A8A" w:rsidR="0053336A">
        <w:rPr>
          <w:rFonts w:hint="cs"/>
          <w:sz w:val="17"/>
          <w:szCs w:val="17"/>
          <w:rtl/>
        </w:rPr>
        <w:t>כי חובה להתקין ב</w:t>
      </w:r>
      <w:r w:rsidRPr="00DC0A8A" w:rsidR="0053336A">
        <w:rPr>
          <w:sz w:val="17"/>
          <w:szCs w:val="17"/>
          <w:rtl/>
        </w:rPr>
        <w:t>משאיות</w:t>
      </w:r>
      <w:r w:rsidRPr="00DC0A8A" w:rsidR="0053336A">
        <w:rPr>
          <w:rFonts w:hint="cs"/>
          <w:sz w:val="17"/>
          <w:szCs w:val="17"/>
          <w:rtl/>
        </w:rPr>
        <w:t xml:space="preserve"> שמשקלן</w:t>
      </w:r>
      <w:r w:rsidRPr="00DC0A8A" w:rsidR="0053336A">
        <w:rPr>
          <w:sz w:val="17"/>
          <w:szCs w:val="17"/>
          <w:rtl/>
        </w:rPr>
        <w:t xml:space="preserve"> מעל שמונה טו</w:t>
      </w:r>
      <w:r w:rsidRPr="00DC0A8A" w:rsidR="0053336A">
        <w:rPr>
          <w:rFonts w:hint="cs"/>
          <w:sz w:val="17"/>
          <w:szCs w:val="17"/>
          <w:rtl/>
        </w:rPr>
        <w:t>נות</w:t>
      </w:r>
      <w:r w:rsidRPr="00DC0A8A" w:rsidR="0053336A">
        <w:rPr>
          <w:sz w:val="17"/>
          <w:szCs w:val="17"/>
          <w:rtl/>
        </w:rPr>
        <w:t xml:space="preserve"> ו</w:t>
      </w:r>
      <w:r w:rsidRPr="00DC0A8A" w:rsidR="0053336A">
        <w:rPr>
          <w:rFonts w:hint="cs"/>
          <w:sz w:val="17"/>
          <w:szCs w:val="17"/>
          <w:rtl/>
        </w:rPr>
        <w:t>ב</w:t>
      </w:r>
      <w:r w:rsidRPr="00DC0A8A" w:rsidR="0053336A">
        <w:rPr>
          <w:sz w:val="17"/>
          <w:szCs w:val="17"/>
          <w:rtl/>
        </w:rPr>
        <w:t xml:space="preserve">אוטובוסים רשם נתוני נסיעה (טכוגרף), כמכשיר מעקב אחר המרחק </w:t>
      </w:r>
      <w:r w:rsidRPr="00DC0A8A" w:rsidR="0053336A">
        <w:rPr>
          <w:rFonts w:hint="cs"/>
          <w:sz w:val="17"/>
          <w:szCs w:val="17"/>
          <w:rtl/>
        </w:rPr>
        <w:t>ו</w:t>
      </w:r>
      <w:r w:rsidRPr="00DC0A8A" w:rsidR="0053336A">
        <w:rPr>
          <w:sz w:val="17"/>
          <w:szCs w:val="17"/>
          <w:rtl/>
        </w:rPr>
        <w:t xml:space="preserve">מספר שעות הנסיעה בפועל של כל נהג. הרישום </w:t>
      </w:r>
      <w:r w:rsidRPr="00DC0A8A" w:rsidR="0053336A">
        <w:rPr>
          <w:rFonts w:hint="cs"/>
          <w:sz w:val="17"/>
          <w:szCs w:val="17"/>
          <w:rtl/>
        </w:rPr>
        <w:t>בטכוגרף</w:t>
      </w:r>
      <w:r w:rsidRPr="00DC0A8A" w:rsidR="0053336A">
        <w:rPr>
          <w:sz w:val="17"/>
          <w:szCs w:val="17"/>
          <w:rtl/>
        </w:rPr>
        <w:t xml:space="preserve"> </w:t>
      </w:r>
      <w:r w:rsidRPr="00DC0A8A" w:rsidR="0053336A">
        <w:rPr>
          <w:rFonts w:hint="cs"/>
          <w:sz w:val="17"/>
          <w:szCs w:val="17"/>
          <w:rtl/>
        </w:rPr>
        <w:t>מתבצע</w:t>
      </w:r>
      <w:r w:rsidRPr="00DC0A8A" w:rsidR="0053336A">
        <w:rPr>
          <w:sz w:val="17"/>
          <w:szCs w:val="17"/>
          <w:rtl/>
        </w:rPr>
        <w:t xml:space="preserve"> באופן מכני על דסקית קרטון, </w:t>
      </w:r>
      <w:r w:rsidRPr="00DC0A8A" w:rsidR="0053336A">
        <w:rPr>
          <w:rFonts w:hint="cs"/>
          <w:sz w:val="17"/>
          <w:szCs w:val="17"/>
          <w:rtl/>
        </w:rPr>
        <w:t>ו</w:t>
      </w:r>
      <w:r w:rsidRPr="00DC0A8A" w:rsidR="0053336A">
        <w:rPr>
          <w:sz w:val="17"/>
          <w:szCs w:val="17"/>
          <w:rtl/>
        </w:rPr>
        <w:t xml:space="preserve">יש להחליפה בכל יום. לטכוגרף המותקן בכלי הרכב יש כמה חסרונות, ובהם </w:t>
      </w:r>
      <w:r w:rsidRPr="00DC0A8A" w:rsidR="0053336A">
        <w:rPr>
          <w:rFonts w:hint="cs"/>
          <w:sz w:val="17"/>
          <w:szCs w:val="17"/>
          <w:rtl/>
        </w:rPr>
        <w:t>האפשרות</w:t>
      </w:r>
      <w:r w:rsidRPr="00DC0A8A" w:rsidR="0053336A">
        <w:rPr>
          <w:sz w:val="17"/>
          <w:szCs w:val="17"/>
          <w:rtl/>
        </w:rPr>
        <w:t xml:space="preserve"> </w:t>
      </w:r>
      <w:r w:rsidRPr="00DC0A8A" w:rsidR="0053336A">
        <w:rPr>
          <w:rFonts w:hint="cs"/>
          <w:sz w:val="17"/>
          <w:szCs w:val="17"/>
          <w:rtl/>
        </w:rPr>
        <w:t>ל</w:t>
      </w:r>
      <w:r w:rsidRPr="00DC0A8A" w:rsidR="0053336A">
        <w:rPr>
          <w:sz w:val="17"/>
          <w:szCs w:val="17"/>
          <w:rtl/>
        </w:rPr>
        <w:t xml:space="preserve">זיוף </w:t>
      </w:r>
      <w:r w:rsidRPr="00DC0A8A" w:rsidR="0053336A">
        <w:rPr>
          <w:rFonts w:hint="cs"/>
          <w:sz w:val="17"/>
          <w:szCs w:val="17"/>
          <w:rtl/>
        </w:rPr>
        <w:t>רישומים</w:t>
      </w:r>
      <w:r w:rsidRPr="00DC0A8A" w:rsidR="0053336A">
        <w:rPr>
          <w:sz w:val="17"/>
          <w:szCs w:val="17"/>
          <w:rtl/>
        </w:rPr>
        <w:t xml:space="preserve"> והחלפת דסקיות בין נהגים. </w:t>
      </w:r>
      <w:r w:rsidRPr="00DC0A8A" w:rsidR="0053336A">
        <w:rPr>
          <w:rFonts w:hint="cs"/>
          <w:sz w:val="17"/>
          <w:szCs w:val="17"/>
          <w:rtl/>
        </w:rPr>
        <w:t xml:space="preserve">מובהר כי הטכוגרף שנדרש על פי התקנות הקיימות הוא טכוגרף מכני. </w:t>
      </w:r>
    </w:p>
    <w:p w:rsidR="0053336A" w:rsidRPr="00D30D2F" w:rsidP="00952B6C">
      <w:pPr>
        <w:spacing w:line="240" w:lineRule="exact"/>
        <w:ind w:left="-1" w:right="2268"/>
        <w:jc w:val="both"/>
        <w:rPr>
          <w:rFonts w:ascii="Tahoma" w:hAnsi="Tahoma" w:cs="Tahoma"/>
          <w:sz w:val="17"/>
          <w:szCs w:val="17"/>
          <w:rtl/>
        </w:rPr>
      </w:pPr>
      <w:r w:rsidRPr="00D30D2F">
        <w:rPr>
          <w:rFonts w:ascii="Tahoma" w:hAnsi="Tahoma" w:cs="Tahoma" w:hint="cs"/>
          <w:sz w:val="17"/>
          <w:szCs w:val="17"/>
          <w:rtl/>
        </w:rPr>
        <w:t xml:space="preserve">בהחלטת הממשלה משנת </w:t>
      </w:r>
      <w:r w:rsidRPr="00D30D2F">
        <w:rPr>
          <w:rFonts w:ascii="Tahoma" w:hAnsi="Tahoma" w:cs="Tahoma"/>
          <w:sz w:val="17"/>
          <w:szCs w:val="17"/>
          <w:rtl/>
        </w:rPr>
        <w:t xml:space="preserve">2005 </w:t>
      </w:r>
      <w:r w:rsidRPr="00D30D2F">
        <w:rPr>
          <w:rFonts w:ascii="Tahoma" w:hAnsi="Tahoma" w:cs="Tahoma" w:hint="cs"/>
          <w:sz w:val="17"/>
          <w:szCs w:val="17"/>
          <w:rtl/>
        </w:rPr>
        <w:t xml:space="preserve">נקבעה חובת התקנתו </w:t>
      </w:r>
      <w:r w:rsidRPr="00D30D2F">
        <w:rPr>
          <w:rFonts w:ascii="Tahoma" w:hAnsi="Tahoma" w:cs="Tahoma"/>
          <w:sz w:val="17"/>
          <w:szCs w:val="17"/>
          <w:rtl/>
        </w:rPr>
        <w:t xml:space="preserve">של טכוגרף דיגיטלי, שיאושר על פי התקן האירופאי, כדי לשפר את האכיפה </w:t>
      </w:r>
      <w:r w:rsidRPr="00D30D2F">
        <w:rPr>
          <w:rFonts w:ascii="Tahoma" w:hAnsi="Tahoma" w:cs="Tahoma" w:hint="cs"/>
          <w:sz w:val="17"/>
          <w:szCs w:val="17"/>
          <w:rtl/>
        </w:rPr>
        <w:t>על</w:t>
      </w:r>
      <w:r w:rsidRPr="00D30D2F">
        <w:rPr>
          <w:rFonts w:ascii="Tahoma" w:hAnsi="Tahoma" w:cs="Tahoma"/>
          <w:sz w:val="17"/>
          <w:szCs w:val="17"/>
          <w:rtl/>
        </w:rPr>
        <w:t xml:space="preserve"> פעילותם של נהגים מקצועיים, במקום הטכוגרף ה</w:t>
      </w:r>
      <w:r w:rsidRPr="00D30D2F">
        <w:rPr>
          <w:rFonts w:ascii="Tahoma" w:hAnsi="Tahoma" w:cs="Tahoma" w:hint="cs"/>
          <w:sz w:val="17"/>
          <w:szCs w:val="17"/>
          <w:rtl/>
        </w:rPr>
        <w:t xml:space="preserve">מכני. </w:t>
      </w:r>
      <w:r w:rsidRPr="00D30D2F">
        <w:rPr>
          <w:rFonts w:ascii="Tahoma" w:hAnsi="Tahoma" w:cs="Tahoma"/>
          <w:sz w:val="17"/>
          <w:szCs w:val="17"/>
          <w:rtl/>
        </w:rPr>
        <w:t xml:space="preserve">יצוין כי באותה שנה נכנסה לתוקף באירופה תקנה המחייבת כל כלי רכב כבד וציבורי בהתקנת </w:t>
      </w:r>
      <w:r w:rsidRPr="00D30D2F">
        <w:rPr>
          <w:rFonts w:ascii="Tahoma" w:hAnsi="Tahoma" w:cs="Tahoma" w:hint="cs"/>
          <w:sz w:val="17"/>
          <w:szCs w:val="17"/>
          <w:rtl/>
        </w:rPr>
        <w:t>טכוגרף</w:t>
      </w:r>
      <w:r w:rsidRPr="00D30D2F">
        <w:rPr>
          <w:rFonts w:ascii="Tahoma" w:hAnsi="Tahoma" w:cs="Tahoma"/>
          <w:sz w:val="17"/>
          <w:szCs w:val="17"/>
          <w:rtl/>
        </w:rPr>
        <w:t xml:space="preserve"> דיגיטלי שהוא אישי, מדויק, אמין </w:t>
      </w:r>
      <w:r w:rsidRPr="00D30D2F">
        <w:rPr>
          <w:rFonts w:ascii="Tahoma" w:hAnsi="Tahoma" w:cs="Tahoma" w:hint="cs"/>
          <w:sz w:val="17"/>
          <w:szCs w:val="17"/>
          <w:rtl/>
        </w:rPr>
        <w:t>ומ</w:t>
      </w:r>
      <w:r w:rsidRPr="00D30D2F">
        <w:rPr>
          <w:rFonts w:ascii="Tahoma" w:hAnsi="Tahoma" w:cs="Tahoma"/>
          <w:sz w:val="17"/>
          <w:szCs w:val="17"/>
          <w:rtl/>
        </w:rPr>
        <w:t>אובטח יותר ובו מנוהל</w:t>
      </w:r>
      <w:r w:rsidRPr="00D30D2F">
        <w:rPr>
          <w:rFonts w:ascii="Tahoma" w:hAnsi="Tahoma" w:cs="Tahoma" w:hint="cs"/>
          <w:sz w:val="17"/>
          <w:szCs w:val="17"/>
          <w:rtl/>
        </w:rPr>
        <w:t>ים</w:t>
      </w:r>
      <w:r w:rsidRPr="00D30D2F">
        <w:rPr>
          <w:rFonts w:ascii="Tahoma" w:hAnsi="Tahoma" w:cs="Tahoma"/>
          <w:sz w:val="17"/>
          <w:szCs w:val="17"/>
          <w:rtl/>
        </w:rPr>
        <w:t xml:space="preserve">, בין השאר, רישום אישי של מספר שעות הנהיגה והמנוחה, מרחק הנסיעה </w:t>
      </w:r>
      <w:r w:rsidRPr="00D30D2F">
        <w:rPr>
          <w:rFonts w:ascii="Tahoma" w:hAnsi="Tahoma" w:cs="Tahoma" w:hint="cs"/>
          <w:sz w:val="17"/>
          <w:szCs w:val="17"/>
          <w:rtl/>
        </w:rPr>
        <w:t>ו</w:t>
      </w:r>
      <w:r w:rsidRPr="00D30D2F">
        <w:rPr>
          <w:rFonts w:ascii="Tahoma" w:hAnsi="Tahoma" w:cs="Tahoma"/>
          <w:sz w:val="17"/>
          <w:szCs w:val="17"/>
          <w:rtl/>
        </w:rPr>
        <w:t xml:space="preserve">מהירות הנהיגה. </w:t>
      </w:r>
    </w:p>
    <w:p w:rsidR="0053336A" w:rsidRPr="00D30D2F" w:rsidP="00952B6C">
      <w:pPr>
        <w:spacing w:after="240" w:line="240" w:lineRule="exact"/>
        <w:ind w:left="-1" w:right="2268"/>
        <w:jc w:val="both"/>
        <w:rPr>
          <w:rFonts w:ascii="Tahoma" w:hAnsi="Tahoma" w:cs="Tahoma"/>
          <w:sz w:val="17"/>
          <w:szCs w:val="17"/>
          <w:rtl/>
        </w:rPr>
      </w:pPr>
      <w:r w:rsidRPr="00D30D2F">
        <w:rPr>
          <w:rFonts w:ascii="Tahoma" w:hAnsi="Tahoma" w:cs="Tahoma" w:hint="cs"/>
          <w:sz w:val="17"/>
          <w:szCs w:val="17"/>
          <w:rtl/>
        </w:rPr>
        <w:t>רישום</w:t>
      </w:r>
      <w:r w:rsidRPr="00D30D2F">
        <w:rPr>
          <w:rFonts w:ascii="Tahoma" w:hAnsi="Tahoma" w:cs="Tahoma"/>
          <w:sz w:val="17"/>
          <w:szCs w:val="17"/>
          <w:rtl/>
        </w:rPr>
        <w:t xml:space="preserve"> </w:t>
      </w:r>
      <w:r w:rsidRPr="00D30D2F">
        <w:rPr>
          <w:rFonts w:ascii="Tahoma" w:hAnsi="Tahoma" w:cs="Tahoma" w:hint="cs"/>
          <w:sz w:val="17"/>
          <w:szCs w:val="17"/>
          <w:rtl/>
        </w:rPr>
        <w:t>ובדיקה</w:t>
      </w:r>
      <w:r w:rsidRPr="00D30D2F">
        <w:rPr>
          <w:rFonts w:ascii="Tahoma" w:hAnsi="Tahoma" w:cs="Tahoma"/>
          <w:sz w:val="17"/>
          <w:szCs w:val="17"/>
          <w:rtl/>
        </w:rPr>
        <w:t xml:space="preserve"> </w:t>
      </w:r>
      <w:r w:rsidRPr="00D30D2F">
        <w:rPr>
          <w:rFonts w:ascii="Tahoma" w:hAnsi="Tahoma" w:cs="Tahoma" w:hint="cs"/>
          <w:sz w:val="17"/>
          <w:szCs w:val="17"/>
          <w:rtl/>
        </w:rPr>
        <w:t>של</w:t>
      </w:r>
      <w:r w:rsidRPr="00D30D2F">
        <w:rPr>
          <w:rFonts w:ascii="Tahoma" w:hAnsi="Tahoma" w:cs="Tahoma"/>
          <w:sz w:val="17"/>
          <w:szCs w:val="17"/>
          <w:rtl/>
        </w:rPr>
        <w:t xml:space="preserve"> </w:t>
      </w:r>
      <w:r w:rsidRPr="00D30D2F">
        <w:rPr>
          <w:rFonts w:ascii="Tahoma" w:hAnsi="Tahoma" w:cs="Tahoma" w:hint="cs"/>
          <w:sz w:val="17"/>
          <w:szCs w:val="17"/>
          <w:rtl/>
        </w:rPr>
        <w:t>הנתונים</w:t>
      </w:r>
      <w:r w:rsidRPr="00D30D2F">
        <w:rPr>
          <w:rFonts w:ascii="Tahoma" w:hAnsi="Tahoma" w:cs="Tahoma"/>
          <w:sz w:val="17"/>
          <w:szCs w:val="17"/>
          <w:rtl/>
        </w:rPr>
        <w:t xml:space="preserve"> </w:t>
      </w:r>
      <w:r w:rsidRPr="00D30D2F">
        <w:rPr>
          <w:rFonts w:ascii="Tahoma" w:hAnsi="Tahoma" w:cs="Tahoma" w:hint="cs"/>
          <w:sz w:val="17"/>
          <w:szCs w:val="17"/>
          <w:rtl/>
        </w:rPr>
        <w:t>הנצברים</w:t>
      </w:r>
      <w:r w:rsidRPr="00D30D2F">
        <w:rPr>
          <w:rFonts w:ascii="Tahoma" w:hAnsi="Tahoma" w:cs="Tahoma"/>
          <w:sz w:val="17"/>
          <w:szCs w:val="17"/>
          <w:rtl/>
        </w:rPr>
        <w:t xml:space="preserve"> </w:t>
      </w:r>
      <w:r w:rsidRPr="00D30D2F">
        <w:rPr>
          <w:rFonts w:ascii="Tahoma" w:hAnsi="Tahoma" w:cs="Tahoma" w:hint="cs"/>
          <w:sz w:val="17"/>
          <w:szCs w:val="17"/>
          <w:rtl/>
        </w:rPr>
        <w:t>בטכוגרף</w:t>
      </w:r>
      <w:r w:rsidRPr="00D30D2F">
        <w:rPr>
          <w:rFonts w:ascii="Tahoma" w:hAnsi="Tahoma" w:cs="Tahoma"/>
          <w:sz w:val="17"/>
          <w:szCs w:val="17"/>
          <w:rtl/>
        </w:rPr>
        <w:t xml:space="preserve"> </w:t>
      </w:r>
      <w:r w:rsidRPr="00D30D2F">
        <w:rPr>
          <w:rFonts w:ascii="Tahoma" w:hAnsi="Tahoma" w:cs="Tahoma" w:hint="cs"/>
          <w:sz w:val="17"/>
          <w:szCs w:val="17"/>
          <w:rtl/>
        </w:rPr>
        <w:t>משמשים</w:t>
      </w:r>
      <w:r w:rsidRPr="00D30D2F">
        <w:rPr>
          <w:rFonts w:ascii="Tahoma" w:hAnsi="Tahoma" w:cs="Tahoma"/>
          <w:sz w:val="17"/>
          <w:szCs w:val="17"/>
          <w:rtl/>
        </w:rPr>
        <w:t xml:space="preserve"> </w:t>
      </w:r>
      <w:r w:rsidRPr="00D30D2F">
        <w:rPr>
          <w:rFonts w:ascii="Tahoma" w:hAnsi="Tahoma" w:cs="Tahoma" w:hint="cs"/>
          <w:sz w:val="17"/>
          <w:szCs w:val="17"/>
          <w:rtl/>
        </w:rPr>
        <w:t>את</w:t>
      </w:r>
      <w:r w:rsidRPr="00D30D2F">
        <w:rPr>
          <w:rFonts w:ascii="Tahoma" w:hAnsi="Tahoma" w:cs="Tahoma"/>
          <w:sz w:val="17"/>
          <w:szCs w:val="17"/>
          <w:rtl/>
        </w:rPr>
        <w:t xml:space="preserve"> </w:t>
      </w:r>
      <w:r w:rsidRPr="00D30D2F">
        <w:rPr>
          <w:rFonts w:ascii="Tahoma" w:hAnsi="Tahoma" w:cs="Tahoma" w:hint="cs"/>
          <w:sz w:val="17"/>
          <w:szCs w:val="17"/>
          <w:rtl/>
        </w:rPr>
        <w:t>קציני</w:t>
      </w:r>
      <w:r w:rsidRPr="00D30D2F">
        <w:rPr>
          <w:rFonts w:ascii="Tahoma" w:hAnsi="Tahoma" w:cs="Tahoma"/>
          <w:sz w:val="17"/>
          <w:szCs w:val="17"/>
          <w:rtl/>
        </w:rPr>
        <w:t xml:space="preserve"> </w:t>
      </w:r>
      <w:r w:rsidRPr="00D30D2F">
        <w:rPr>
          <w:rFonts w:ascii="Tahoma" w:hAnsi="Tahoma" w:cs="Tahoma" w:hint="cs"/>
          <w:sz w:val="17"/>
          <w:szCs w:val="17"/>
          <w:rtl/>
        </w:rPr>
        <w:t>הבטיחות</w:t>
      </w:r>
      <w:r w:rsidRPr="00D30D2F">
        <w:rPr>
          <w:rFonts w:ascii="Tahoma" w:hAnsi="Tahoma" w:cs="Tahoma"/>
          <w:sz w:val="17"/>
          <w:szCs w:val="17"/>
          <w:rtl/>
        </w:rPr>
        <w:t xml:space="preserve"> </w:t>
      </w:r>
      <w:r w:rsidRPr="00D30D2F">
        <w:rPr>
          <w:rFonts w:ascii="Tahoma" w:hAnsi="Tahoma" w:cs="Tahoma" w:hint="cs"/>
          <w:sz w:val="17"/>
          <w:szCs w:val="17"/>
          <w:rtl/>
        </w:rPr>
        <w:t>של</w:t>
      </w:r>
      <w:r w:rsidRPr="00D30D2F">
        <w:rPr>
          <w:rFonts w:ascii="Tahoma" w:hAnsi="Tahoma" w:cs="Tahoma"/>
          <w:sz w:val="17"/>
          <w:szCs w:val="17"/>
          <w:rtl/>
        </w:rPr>
        <w:t xml:space="preserve"> </w:t>
      </w:r>
      <w:r w:rsidRPr="00D30D2F">
        <w:rPr>
          <w:rFonts w:ascii="Tahoma" w:hAnsi="Tahoma" w:cs="Tahoma" w:hint="cs"/>
          <w:sz w:val="17"/>
          <w:szCs w:val="17"/>
          <w:rtl/>
        </w:rPr>
        <w:t>חברות</w:t>
      </w:r>
      <w:r w:rsidRPr="00D30D2F">
        <w:rPr>
          <w:rFonts w:ascii="Tahoma" w:hAnsi="Tahoma" w:cs="Tahoma"/>
          <w:sz w:val="17"/>
          <w:szCs w:val="17"/>
          <w:rtl/>
        </w:rPr>
        <w:t xml:space="preserve"> </w:t>
      </w:r>
      <w:r w:rsidRPr="00D30D2F">
        <w:rPr>
          <w:rFonts w:ascii="Tahoma" w:hAnsi="Tahoma" w:cs="Tahoma" w:hint="cs"/>
          <w:sz w:val="17"/>
          <w:szCs w:val="17"/>
          <w:rtl/>
        </w:rPr>
        <w:t>ההובלה</w:t>
      </w:r>
      <w:r w:rsidRPr="00D30D2F">
        <w:rPr>
          <w:rFonts w:ascii="Tahoma" w:hAnsi="Tahoma" w:cs="Tahoma"/>
          <w:sz w:val="17"/>
          <w:szCs w:val="17"/>
          <w:rtl/>
        </w:rPr>
        <w:t xml:space="preserve">, </w:t>
      </w:r>
      <w:r w:rsidRPr="00D30D2F">
        <w:rPr>
          <w:rFonts w:ascii="Tahoma" w:hAnsi="Tahoma" w:cs="Tahoma" w:hint="cs"/>
          <w:sz w:val="17"/>
          <w:szCs w:val="17"/>
          <w:rtl/>
        </w:rPr>
        <w:t>שוטרים</w:t>
      </w:r>
      <w:r w:rsidRPr="00D30D2F">
        <w:rPr>
          <w:rFonts w:ascii="Tahoma" w:hAnsi="Tahoma" w:cs="Tahoma"/>
          <w:sz w:val="17"/>
          <w:szCs w:val="17"/>
          <w:rtl/>
        </w:rPr>
        <w:t xml:space="preserve"> </w:t>
      </w:r>
      <w:r w:rsidRPr="00D30D2F">
        <w:rPr>
          <w:rFonts w:ascii="Tahoma" w:hAnsi="Tahoma" w:cs="Tahoma" w:hint="cs"/>
          <w:sz w:val="17"/>
          <w:szCs w:val="17"/>
          <w:rtl/>
        </w:rPr>
        <w:t>וגופים</w:t>
      </w:r>
      <w:r w:rsidRPr="00D30D2F">
        <w:rPr>
          <w:rFonts w:ascii="Tahoma" w:hAnsi="Tahoma" w:cs="Tahoma"/>
          <w:sz w:val="17"/>
          <w:szCs w:val="17"/>
          <w:rtl/>
        </w:rPr>
        <w:t xml:space="preserve"> </w:t>
      </w:r>
      <w:r w:rsidRPr="00D30D2F">
        <w:rPr>
          <w:rFonts w:ascii="Tahoma" w:hAnsi="Tahoma" w:cs="Tahoma" w:hint="cs"/>
          <w:sz w:val="17"/>
          <w:szCs w:val="17"/>
          <w:rtl/>
        </w:rPr>
        <w:t>מוסמכים</w:t>
      </w:r>
      <w:r w:rsidRPr="00D30D2F">
        <w:rPr>
          <w:rFonts w:ascii="Tahoma" w:hAnsi="Tahoma" w:cs="Tahoma"/>
          <w:sz w:val="17"/>
          <w:szCs w:val="17"/>
          <w:rtl/>
        </w:rPr>
        <w:t xml:space="preserve"> </w:t>
      </w:r>
      <w:r w:rsidRPr="00D30D2F">
        <w:rPr>
          <w:rFonts w:ascii="Tahoma" w:hAnsi="Tahoma" w:cs="Tahoma" w:hint="cs"/>
          <w:sz w:val="17"/>
          <w:szCs w:val="17"/>
          <w:rtl/>
        </w:rPr>
        <w:t>אחרים</w:t>
      </w:r>
      <w:r w:rsidRPr="00D30D2F">
        <w:rPr>
          <w:rFonts w:ascii="Tahoma" w:hAnsi="Tahoma" w:cs="Tahoma"/>
          <w:sz w:val="17"/>
          <w:szCs w:val="17"/>
          <w:rtl/>
        </w:rPr>
        <w:t xml:space="preserve">, </w:t>
      </w:r>
      <w:r w:rsidRPr="00D30D2F">
        <w:rPr>
          <w:rFonts w:ascii="Tahoma" w:hAnsi="Tahoma" w:cs="Tahoma" w:hint="cs"/>
          <w:sz w:val="17"/>
          <w:szCs w:val="17"/>
          <w:rtl/>
        </w:rPr>
        <w:t>לצורך</w:t>
      </w:r>
      <w:r w:rsidRPr="00D30D2F">
        <w:rPr>
          <w:rFonts w:ascii="Tahoma" w:hAnsi="Tahoma" w:cs="Tahoma"/>
          <w:sz w:val="17"/>
          <w:szCs w:val="17"/>
          <w:rtl/>
        </w:rPr>
        <w:t xml:space="preserve"> </w:t>
      </w:r>
      <w:r w:rsidRPr="00D30D2F">
        <w:rPr>
          <w:rFonts w:ascii="Tahoma" w:hAnsi="Tahoma" w:cs="Tahoma" w:hint="cs"/>
          <w:sz w:val="17"/>
          <w:szCs w:val="17"/>
          <w:rtl/>
        </w:rPr>
        <w:t>ביקורות</w:t>
      </w:r>
      <w:r w:rsidRPr="00D30D2F">
        <w:rPr>
          <w:rFonts w:ascii="Tahoma" w:hAnsi="Tahoma" w:cs="Tahoma"/>
          <w:sz w:val="17"/>
          <w:szCs w:val="17"/>
          <w:rtl/>
        </w:rPr>
        <w:t xml:space="preserve">, </w:t>
      </w:r>
      <w:r w:rsidRPr="00D30D2F">
        <w:rPr>
          <w:rFonts w:ascii="Tahoma" w:hAnsi="Tahoma" w:cs="Tahoma" w:hint="cs"/>
          <w:sz w:val="17"/>
          <w:szCs w:val="17"/>
          <w:rtl/>
        </w:rPr>
        <w:t>פיקוח</w:t>
      </w:r>
      <w:r w:rsidRPr="00D30D2F">
        <w:rPr>
          <w:rFonts w:ascii="Tahoma" w:hAnsi="Tahoma" w:cs="Tahoma"/>
          <w:sz w:val="17"/>
          <w:szCs w:val="17"/>
          <w:rtl/>
        </w:rPr>
        <w:t xml:space="preserve"> </w:t>
      </w:r>
      <w:r w:rsidRPr="00D30D2F">
        <w:rPr>
          <w:rFonts w:ascii="Tahoma" w:hAnsi="Tahoma" w:cs="Tahoma" w:hint="cs"/>
          <w:sz w:val="17"/>
          <w:szCs w:val="17"/>
          <w:rtl/>
        </w:rPr>
        <w:t>על</w:t>
      </w:r>
      <w:r w:rsidRPr="00D30D2F">
        <w:rPr>
          <w:rFonts w:ascii="Tahoma" w:hAnsi="Tahoma" w:cs="Tahoma"/>
          <w:sz w:val="17"/>
          <w:szCs w:val="17"/>
          <w:rtl/>
        </w:rPr>
        <w:t xml:space="preserve"> </w:t>
      </w:r>
      <w:r w:rsidRPr="00D30D2F">
        <w:rPr>
          <w:rFonts w:ascii="Tahoma" w:hAnsi="Tahoma" w:cs="Tahoma" w:hint="cs"/>
          <w:sz w:val="17"/>
          <w:szCs w:val="17"/>
          <w:rtl/>
        </w:rPr>
        <w:t>התנהגות</w:t>
      </w:r>
      <w:r w:rsidRPr="00D30D2F">
        <w:rPr>
          <w:rFonts w:ascii="Tahoma" w:hAnsi="Tahoma" w:cs="Tahoma"/>
          <w:sz w:val="17"/>
          <w:szCs w:val="17"/>
          <w:rtl/>
        </w:rPr>
        <w:t xml:space="preserve"> </w:t>
      </w:r>
      <w:r w:rsidRPr="00D30D2F">
        <w:rPr>
          <w:rFonts w:ascii="Tahoma" w:hAnsi="Tahoma" w:cs="Tahoma" w:hint="cs"/>
          <w:sz w:val="17"/>
          <w:szCs w:val="17"/>
          <w:rtl/>
        </w:rPr>
        <w:t>הנהגים</w:t>
      </w:r>
      <w:r w:rsidRPr="00D30D2F">
        <w:rPr>
          <w:rFonts w:ascii="Tahoma" w:hAnsi="Tahoma" w:cs="Tahoma"/>
          <w:sz w:val="17"/>
          <w:szCs w:val="17"/>
          <w:rtl/>
        </w:rPr>
        <w:t xml:space="preserve"> </w:t>
      </w:r>
      <w:r w:rsidRPr="00D30D2F">
        <w:rPr>
          <w:rFonts w:ascii="Tahoma" w:hAnsi="Tahoma" w:cs="Tahoma" w:hint="cs"/>
          <w:sz w:val="17"/>
          <w:szCs w:val="17"/>
          <w:rtl/>
        </w:rPr>
        <w:t>וקבלת</w:t>
      </w:r>
      <w:r w:rsidRPr="00D30D2F">
        <w:rPr>
          <w:rFonts w:ascii="Tahoma" w:hAnsi="Tahoma" w:cs="Tahoma"/>
          <w:sz w:val="17"/>
          <w:szCs w:val="17"/>
          <w:rtl/>
        </w:rPr>
        <w:t xml:space="preserve"> </w:t>
      </w:r>
      <w:r w:rsidRPr="00D30D2F">
        <w:rPr>
          <w:rFonts w:ascii="Tahoma" w:hAnsi="Tahoma" w:cs="Tahoma" w:hint="cs"/>
          <w:sz w:val="17"/>
          <w:szCs w:val="17"/>
          <w:rtl/>
        </w:rPr>
        <w:t>דיווחים</w:t>
      </w:r>
      <w:r w:rsidRPr="00D30D2F">
        <w:rPr>
          <w:rFonts w:ascii="Tahoma" w:hAnsi="Tahoma" w:cs="Tahoma"/>
          <w:sz w:val="17"/>
          <w:szCs w:val="17"/>
          <w:rtl/>
        </w:rPr>
        <w:t xml:space="preserve"> </w:t>
      </w:r>
      <w:r w:rsidRPr="00D30D2F">
        <w:rPr>
          <w:rFonts w:ascii="Tahoma" w:hAnsi="Tahoma" w:cs="Tahoma" w:hint="cs"/>
          <w:sz w:val="17"/>
          <w:szCs w:val="17"/>
          <w:rtl/>
        </w:rPr>
        <w:t>על</w:t>
      </w:r>
      <w:r w:rsidRPr="00D30D2F">
        <w:rPr>
          <w:rFonts w:ascii="Tahoma" w:hAnsi="Tahoma" w:cs="Tahoma"/>
          <w:sz w:val="17"/>
          <w:szCs w:val="17"/>
          <w:rtl/>
        </w:rPr>
        <w:t xml:space="preserve"> </w:t>
      </w:r>
      <w:r w:rsidRPr="00D30D2F">
        <w:rPr>
          <w:rFonts w:ascii="Tahoma" w:hAnsi="Tahoma" w:cs="Tahoma" w:hint="cs"/>
          <w:sz w:val="17"/>
          <w:szCs w:val="17"/>
          <w:rtl/>
        </w:rPr>
        <w:t>חריגות</w:t>
      </w:r>
      <w:r w:rsidRPr="00D30D2F">
        <w:rPr>
          <w:rFonts w:ascii="Tahoma" w:hAnsi="Tahoma" w:cs="Tahoma"/>
          <w:sz w:val="17"/>
          <w:szCs w:val="17"/>
          <w:rtl/>
        </w:rPr>
        <w:t xml:space="preserve"> </w:t>
      </w:r>
      <w:r w:rsidRPr="00D30D2F">
        <w:rPr>
          <w:rFonts w:ascii="Tahoma" w:hAnsi="Tahoma" w:cs="Tahoma" w:hint="cs"/>
          <w:sz w:val="17"/>
          <w:szCs w:val="17"/>
          <w:rtl/>
        </w:rPr>
        <w:t>בחתכים</w:t>
      </w:r>
      <w:r w:rsidRPr="00D30D2F">
        <w:rPr>
          <w:rFonts w:ascii="Tahoma" w:hAnsi="Tahoma" w:cs="Tahoma"/>
          <w:sz w:val="17"/>
          <w:szCs w:val="17"/>
          <w:rtl/>
        </w:rPr>
        <w:t xml:space="preserve"> </w:t>
      </w:r>
      <w:r w:rsidRPr="00D30D2F">
        <w:rPr>
          <w:rFonts w:ascii="Tahoma" w:hAnsi="Tahoma" w:cs="Tahoma" w:hint="cs"/>
          <w:sz w:val="17"/>
          <w:szCs w:val="17"/>
          <w:rtl/>
        </w:rPr>
        <w:t>שונים</w:t>
      </w:r>
      <w:r w:rsidRPr="00D30D2F">
        <w:rPr>
          <w:rFonts w:ascii="Tahoma" w:hAnsi="Tahoma" w:cs="Tahoma"/>
          <w:sz w:val="17"/>
          <w:szCs w:val="17"/>
          <w:rtl/>
        </w:rPr>
        <w:t xml:space="preserve">. </w:t>
      </w:r>
      <w:r w:rsidRPr="00D30D2F">
        <w:rPr>
          <w:rFonts w:ascii="Tahoma" w:hAnsi="Tahoma" w:cs="Tahoma" w:hint="cs"/>
          <w:sz w:val="17"/>
          <w:szCs w:val="17"/>
          <w:rtl/>
        </w:rPr>
        <w:t>התקנת</w:t>
      </w:r>
      <w:r w:rsidRPr="00D30D2F">
        <w:rPr>
          <w:rFonts w:ascii="Tahoma" w:hAnsi="Tahoma" w:cs="Tahoma"/>
          <w:sz w:val="17"/>
          <w:szCs w:val="17"/>
          <w:rtl/>
        </w:rPr>
        <w:t xml:space="preserve"> </w:t>
      </w:r>
      <w:r w:rsidRPr="00D30D2F">
        <w:rPr>
          <w:rFonts w:ascii="Tahoma" w:hAnsi="Tahoma" w:cs="Tahoma" w:hint="cs"/>
          <w:sz w:val="17"/>
          <w:szCs w:val="17"/>
          <w:rtl/>
        </w:rPr>
        <w:t>טכוגרף</w:t>
      </w:r>
      <w:r w:rsidRPr="00D30D2F">
        <w:rPr>
          <w:rFonts w:ascii="Tahoma" w:hAnsi="Tahoma" w:cs="Tahoma"/>
          <w:sz w:val="17"/>
          <w:szCs w:val="17"/>
          <w:rtl/>
        </w:rPr>
        <w:t xml:space="preserve"> </w:t>
      </w:r>
      <w:r w:rsidRPr="00D30D2F">
        <w:rPr>
          <w:rFonts w:ascii="Tahoma" w:hAnsi="Tahoma" w:cs="Tahoma" w:hint="cs"/>
          <w:sz w:val="17"/>
          <w:szCs w:val="17"/>
          <w:rtl/>
        </w:rPr>
        <w:t>דיגיטלי</w:t>
      </w:r>
      <w:r w:rsidRPr="00D30D2F">
        <w:rPr>
          <w:rFonts w:ascii="Tahoma" w:hAnsi="Tahoma" w:cs="Tahoma"/>
          <w:sz w:val="17"/>
          <w:szCs w:val="17"/>
          <w:rtl/>
        </w:rPr>
        <w:t xml:space="preserve"> </w:t>
      </w:r>
      <w:r w:rsidRPr="00D30D2F">
        <w:rPr>
          <w:rFonts w:ascii="Tahoma" w:hAnsi="Tahoma" w:cs="Tahoma" w:hint="cs"/>
          <w:sz w:val="17"/>
          <w:szCs w:val="17"/>
          <w:rtl/>
        </w:rPr>
        <w:t>מסייעת</w:t>
      </w:r>
      <w:r w:rsidRPr="00D30D2F">
        <w:rPr>
          <w:rFonts w:ascii="Tahoma" w:hAnsi="Tahoma" w:cs="Tahoma"/>
          <w:sz w:val="17"/>
          <w:szCs w:val="17"/>
          <w:rtl/>
        </w:rPr>
        <w:t xml:space="preserve"> </w:t>
      </w:r>
      <w:r w:rsidRPr="00D30D2F">
        <w:rPr>
          <w:rFonts w:ascii="Tahoma" w:hAnsi="Tahoma" w:cs="Tahoma" w:hint="cs"/>
          <w:sz w:val="17"/>
          <w:szCs w:val="17"/>
          <w:rtl/>
        </w:rPr>
        <w:t>לאכיפת</w:t>
      </w:r>
      <w:r w:rsidRPr="00D30D2F">
        <w:rPr>
          <w:rFonts w:ascii="Tahoma" w:hAnsi="Tahoma" w:cs="Tahoma"/>
          <w:sz w:val="17"/>
          <w:szCs w:val="17"/>
          <w:rtl/>
        </w:rPr>
        <w:t xml:space="preserve"> </w:t>
      </w:r>
      <w:r w:rsidRPr="00D30D2F">
        <w:rPr>
          <w:rFonts w:ascii="Tahoma" w:hAnsi="Tahoma" w:cs="Tahoma" w:hint="cs"/>
          <w:sz w:val="17"/>
          <w:szCs w:val="17"/>
          <w:rtl/>
        </w:rPr>
        <w:t>חוקי</w:t>
      </w:r>
      <w:r w:rsidRPr="00D30D2F">
        <w:rPr>
          <w:rFonts w:ascii="Tahoma" w:hAnsi="Tahoma" w:cs="Tahoma"/>
          <w:sz w:val="17"/>
          <w:szCs w:val="17"/>
          <w:rtl/>
        </w:rPr>
        <w:t xml:space="preserve"> </w:t>
      </w:r>
      <w:r w:rsidRPr="00D30D2F">
        <w:rPr>
          <w:rFonts w:ascii="Tahoma" w:hAnsi="Tahoma" w:cs="Tahoma" w:hint="cs"/>
          <w:sz w:val="17"/>
          <w:szCs w:val="17"/>
          <w:rtl/>
        </w:rPr>
        <w:t>הנהיגה</w:t>
      </w:r>
      <w:r w:rsidRPr="00D30D2F">
        <w:rPr>
          <w:rFonts w:ascii="Tahoma" w:hAnsi="Tahoma" w:cs="Tahoma"/>
          <w:sz w:val="17"/>
          <w:szCs w:val="17"/>
          <w:rtl/>
        </w:rPr>
        <w:t xml:space="preserve"> </w:t>
      </w:r>
      <w:r w:rsidRPr="00D30D2F">
        <w:rPr>
          <w:rFonts w:ascii="Tahoma" w:hAnsi="Tahoma" w:cs="Tahoma" w:hint="cs"/>
          <w:sz w:val="17"/>
          <w:szCs w:val="17"/>
          <w:rtl/>
        </w:rPr>
        <w:t>והתקנות</w:t>
      </w:r>
      <w:r w:rsidRPr="00D30D2F">
        <w:rPr>
          <w:rFonts w:ascii="Tahoma" w:hAnsi="Tahoma" w:cs="Tahoma"/>
          <w:sz w:val="17"/>
          <w:szCs w:val="17"/>
          <w:rtl/>
        </w:rPr>
        <w:t xml:space="preserve"> (לדוגמה, </w:t>
      </w:r>
      <w:r w:rsidRPr="00D30D2F">
        <w:rPr>
          <w:rFonts w:ascii="Tahoma" w:hAnsi="Tahoma" w:cs="Tahoma" w:hint="cs"/>
          <w:sz w:val="17"/>
          <w:szCs w:val="17"/>
          <w:rtl/>
        </w:rPr>
        <w:t>חריגה</w:t>
      </w:r>
      <w:r w:rsidRPr="00D30D2F">
        <w:rPr>
          <w:rFonts w:ascii="Tahoma" w:hAnsi="Tahoma" w:cs="Tahoma"/>
          <w:sz w:val="17"/>
          <w:szCs w:val="17"/>
          <w:rtl/>
        </w:rPr>
        <w:t xml:space="preserve"> </w:t>
      </w:r>
      <w:r w:rsidRPr="00D30D2F">
        <w:rPr>
          <w:rFonts w:ascii="Tahoma" w:hAnsi="Tahoma" w:cs="Tahoma" w:hint="cs"/>
          <w:sz w:val="17"/>
          <w:szCs w:val="17"/>
          <w:rtl/>
        </w:rPr>
        <w:t>משעות</w:t>
      </w:r>
      <w:r w:rsidRPr="00D30D2F">
        <w:rPr>
          <w:rFonts w:ascii="Tahoma" w:hAnsi="Tahoma" w:cs="Tahoma"/>
          <w:sz w:val="17"/>
          <w:szCs w:val="17"/>
          <w:rtl/>
        </w:rPr>
        <w:t xml:space="preserve"> </w:t>
      </w:r>
      <w:r w:rsidRPr="00D30D2F">
        <w:rPr>
          <w:rFonts w:ascii="Tahoma" w:hAnsi="Tahoma" w:cs="Tahoma" w:hint="cs"/>
          <w:sz w:val="17"/>
          <w:szCs w:val="17"/>
          <w:rtl/>
        </w:rPr>
        <w:t>עבודה</w:t>
      </w:r>
      <w:r w:rsidRPr="00D30D2F">
        <w:rPr>
          <w:rFonts w:ascii="Tahoma" w:hAnsi="Tahoma" w:cs="Tahoma"/>
          <w:sz w:val="17"/>
          <w:szCs w:val="17"/>
          <w:rtl/>
        </w:rPr>
        <w:t xml:space="preserve"> </w:t>
      </w:r>
      <w:r w:rsidRPr="00D30D2F">
        <w:rPr>
          <w:rFonts w:ascii="Tahoma" w:hAnsi="Tahoma" w:cs="Tahoma" w:hint="cs"/>
          <w:sz w:val="17"/>
          <w:szCs w:val="17"/>
          <w:rtl/>
        </w:rPr>
        <w:t>ומנוחה</w:t>
      </w:r>
      <w:r w:rsidRPr="00D30D2F">
        <w:rPr>
          <w:rFonts w:ascii="Tahoma" w:hAnsi="Tahoma" w:cs="Tahoma"/>
          <w:sz w:val="17"/>
          <w:szCs w:val="17"/>
          <w:rtl/>
        </w:rPr>
        <w:t xml:space="preserve">, </w:t>
      </w:r>
      <w:r w:rsidRPr="00D30D2F">
        <w:rPr>
          <w:rFonts w:ascii="Tahoma" w:hAnsi="Tahoma" w:cs="Tahoma" w:hint="cs"/>
          <w:sz w:val="17"/>
          <w:szCs w:val="17"/>
          <w:rtl/>
        </w:rPr>
        <w:t>חריגה</w:t>
      </w:r>
      <w:r w:rsidRPr="00D30D2F">
        <w:rPr>
          <w:rFonts w:ascii="Tahoma" w:hAnsi="Tahoma" w:cs="Tahoma"/>
          <w:sz w:val="17"/>
          <w:szCs w:val="17"/>
          <w:rtl/>
        </w:rPr>
        <w:t xml:space="preserve"> </w:t>
      </w:r>
      <w:r w:rsidRPr="00D30D2F">
        <w:rPr>
          <w:rFonts w:ascii="Tahoma" w:hAnsi="Tahoma" w:cs="Tahoma" w:hint="cs"/>
          <w:sz w:val="17"/>
          <w:szCs w:val="17"/>
          <w:rtl/>
        </w:rPr>
        <w:t>מהמהירות</w:t>
      </w:r>
      <w:r w:rsidRPr="00D30D2F">
        <w:rPr>
          <w:rFonts w:ascii="Tahoma" w:hAnsi="Tahoma" w:cs="Tahoma"/>
          <w:sz w:val="17"/>
          <w:szCs w:val="17"/>
          <w:rtl/>
        </w:rPr>
        <w:t xml:space="preserve"> </w:t>
      </w:r>
      <w:r w:rsidRPr="00D30D2F">
        <w:rPr>
          <w:rFonts w:ascii="Tahoma" w:hAnsi="Tahoma" w:cs="Tahoma" w:hint="cs"/>
          <w:sz w:val="17"/>
          <w:szCs w:val="17"/>
          <w:rtl/>
        </w:rPr>
        <w:t>המותרת</w:t>
      </w:r>
      <w:r w:rsidRPr="00D30D2F">
        <w:rPr>
          <w:rFonts w:ascii="Tahoma" w:hAnsi="Tahoma" w:cs="Tahoma"/>
          <w:sz w:val="17"/>
          <w:szCs w:val="17"/>
          <w:rtl/>
        </w:rPr>
        <w:t xml:space="preserve">), </w:t>
      </w:r>
      <w:r w:rsidRPr="00D30D2F">
        <w:rPr>
          <w:rFonts w:ascii="Tahoma" w:hAnsi="Tahoma" w:cs="Tahoma" w:hint="cs"/>
          <w:sz w:val="17"/>
          <w:szCs w:val="17"/>
          <w:rtl/>
        </w:rPr>
        <w:t>לחקירת</w:t>
      </w:r>
      <w:r w:rsidRPr="00D30D2F">
        <w:rPr>
          <w:rFonts w:ascii="Tahoma" w:hAnsi="Tahoma" w:cs="Tahoma"/>
          <w:sz w:val="17"/>
          <w:szCs w:val="17"/>
          <w:rtl/>
        </w:rPr>
        <w:t xml:space="preserve"> </w:t>
      </w:r>
      <w:r w:rsidRPr="00D30D2F">
        <w:rPr>
          <w:rFonts w:ascii="Tahoma" w:hAnsi="Tahoma" w:cs="Tahoma" w:hint="cs"/>
          <w:sz w:val="17"/>
          <w:szCs w:val="17"/>
          <w:rtl/>
        </w:rPr>
        <w:t>תאונות</w:t>
      </w:r>
      <w:r w:rsidRPr="00D30D2F">
        <w:rPr>
          <w:rFonts w:ascii="Tahoma" w:hAnsi="Tahoma" w:cs="Tahoma"/>
          <w:sz w:val="17"/>
          <w:szCs w:val="17"/>
          <w:rtl/>
        </w:rPr>
        <w:t xml:space="preserve"> </w:t>
      </w:r>
      <w:r w:rsidRPr="00D30D2F">
        <w:rPr>
          <w:rFonts w:ascii="Tahoma" w:hAnsi="Tahoma" w:cs="Tahoma" w:hint="cs"/>
          <w:sz w:val="17"/>
          <w:szCs w:val="17"/>
          <w:rtl/>
        </w:rPr>
        <w:t>דרכים</w:t>
      </w:r>
      <w:r w:rsidRPr="00D30D2F">
        <w:rPr>
          <w:rFonts w:ascii="Tahoma" w:hAnsi="Tahoma" w:cs="Tahoma"/>
          <w:sz w:val="17"/>
          <w:szCs w:val="17"/>
          <w:rtl/>
        </w:rPr>
        <w:t xml:space="preserve"> </w:t>
      </w:r>
      <w:r w:rsidRPr="00D30D2F">
        <w:rPr>
          <w:rFonts w:ascii="Tahoma" w:hAnsi="Tahoma" w:cs="Tahoma" w:hint="cs"/>
          <w:sz w:val="17"/>
          <w:szCs w:val="17"/>
          <w:rtl/>
        </w:rPr>
        <w:t>ולהסקת</w:t>
      </w:r>
      <w:r w:rsidRPr="00D30D2F">
        <w:rPr>
          <w:rFonts w:ascii="Tahoma" w:hAnsi="Tahoma" w:cs="Tahoma"/>
          <w:sz w:val="17"/>
          <w:szCs w:val="17"/>
          <w:rtl/>
        </w:rPr>
        <w:t xml:space="preserve"> </w:t>
      </w:r>
      <w:r w:rsidRPr="00D30D2F">
        <w:rPr>
          <w:rFonts w:ascii="Tahoma" w:hAnsi="Tahoma" w:cs="Tahoma" w:hint="cs"/>
          <w:sz w:val="17"/>
          <w:szCs w:val="17"/>
          <w:rtl/>
        </w:rPr>
        <w:t>מסקנות</w:t>
      </w:r>
      <w:r w:rsidRPr="00D30D2F">
        <w:rPr>
          <w:rFonts w:ascii="Tahoma" w:hAnsi="Tahoma" w:cs="Tahoma"/>
          <w:sz w:val="17"/>
          <w:szCs w:val="17"/>
          <w:rtl/>
        </w:rPr>
        <w:t xml:space="preserve">. </w:t>
      </w:r>
      <w:r w:rsidRPr="00D30D2F">
        <w:rPr>
          <w:rFonts w:ascii="Tahoma" w:hAnsi="Tahoma" w:cs="Tahoma" w:hint="cs"/>
          <w:sz w:val="17"/>
          <w:szCs w:val="17"/>
          <w:rtl/>
        </w:rPr>
        <w:t>כמו</w:t>
      </w:r>
      <w:r w:rsidRPr="00D30D2F">
        <w:rPr>
          <w:rFonts w:ascii="Tahoma" w:hAnsi="Tahoma" w:cs="Tahoma"/>
          <w:sz w:val="17"/>
          <w:szCs w:val="17"/>
          <w:rtl/>
        </w:rPr>
        <w:t xml:space="preserve"> </w:t>
      </w:r>
      <w:r w:rsidRPr="00D30D2F">
        <w:rPr>
          <w:rFonts w:ascii="Tahoma" w:hAnsi="Tahoma" w:cs="Tahoma" w:hint="cs"/>
          <w:sz w:val="17"/>
          <w:szCs w:val="17"/>
          <w:rtl/>
        </w:rPr>
        <w:t>כן,</w:t>
      </w:r>
      <w:r w:rsidRPr="00D30D2F">
        <w:rPr>
          <w:rFonts w:ascii="Tahoma" w:hAnsi="Tahoma" w:cs="Tahoma"/>
          <w:sz w:val="17"/>
          <w:szCs w:val="17"/>
          <w:rtl/>
        </w:rPr>
        <w:t xml:space="preserve"> </w:t>
      </w:r>
      <w:r w:rsidRPr="00D30D2F">
        <w:rPr>
          <w:rFonts w:ascii="Tahoma" w:hAnsi="Tahoma" w:cs="Tahoma" w:hint="cs"/>
          <w:sz w:val="17"/>
          <w:szCs w:val="17"/>
          <w:rtl/>
        </w:rPr>
        <w:t>שיפור של איכות</w:t>
      </w:r>
      <w:r w:rsidRPr="00D30D2F">
        <w:rPr>
          <w:rFonts w:ascii="Tahoma" w:hAnsi="Tahoma" w:cs="Tahoma"/>
          <w:sz w:val="17"/>
          <w:szCs w:val="17"/>
          <w:rtl/>
        </w:rPr>
        <w:t xml:space="preserve"> </w:t>
      </w:r>
      <w:r w:rsidRPr="00D30D2F">
        <w:rPr>
          <w:rFonts w:ascii="Tahoma" w:hAnsi="Tahoma" w:cs="Tahoma" w:hint="cs"/>
          <w:sz w:val="17"/>
          <w:szCs w:val="17"/>
          <w:rtl/>
        </w:rPr>
        <w:t>הנתונים</w:t>
      </w:r>
      <w:r w:rsidRPr="00D30D2F">
        <w:rPr>
          <w:rFonts w:ascii="Tahoma" w:hAnsi="Tahoma" w:cs="Tahoma"/>
          <w:sz w:val="17"/>
          <w:szCs w:val="17"/>
          <w:rtl/>
        </w:rPr>
        <w:t xml:space="preserve">, </w:t>
      </w:r>
      <w:r w:rsidRPr="00D30D2F">
        <w:rPr>
          <w:rFonts w:ascii="Tahoma" w:hAnsi="Tahoma" w:cs="Tahoma" w:hint="cs"/>
          <w:sz w:val="17"/>
          <w:szCs w:val="17"/>
          <w:rtl/>
        </w:rPr>
        <w:t>אמינותם</w:t>
      </w:r>
      <w:r w:rsidRPr="00D30D2F">
        <w:rPr>
          <w:rFonts w:ascii="Tahoma" w:hAnsi="Tahoma" w:cs="Tahoma"/>
          <w:sz w:val="17"/>
          <w:szCs w:val="17"/>
          <w:rtl/>
        </w:rPr>
        <w:t xml:space="preserve"> </w:t>
      </w:r>
      <w:r w:rsidRPr="00D30D2F">
        <w:rPr>
          <w:rFonts w:ascii="Tahoma" w:hAnsi="Tahoma" w:cs="Tahoma" w:hint="cs"/>
          <w:sz w:val="17"/>
          <w:szCs w:val="17"/>
          <w:rtl/>
        </w:rPr>
        <w:t>וזמינותם</w:t>
      </w:r>
      <w:r w:rsidRPr="00D30D2F">
        <w:rPr>
          <w:rFonts w:ascii="Tahoma" w:hAnsi="Tahoma" w:cs="Tahoma"/>
          <w:sz w:val="17"/>
          <w:szCs w:val="17"/>
          <w:rtl/>
        </w:rPr>
        <w:t xml:space="preserve"> </w:t>
      </w:r>
      <w:r w:rsidRPr="00D30D2F">
        <w:rPr>
          <w:rFonts w:ascii="Tahoma" w:hAnsi="Tahoma" w:cs="Tahoma" w:hint="cs"/>
          <w:sz w:val="17"/>
          <w:szCs w:val="17"/>
          <w:rtl/>
        </w:rPr>
        <w:t>עשוי</w:t>
      </w:r>
      <w:r w:rsidRPr="00D30D2F">
        <w:rPr>
          <w:rFonts w:ascii="Tahoma" w:hAnsi="Tahoma" w:cs="Tahoma"/>
          <w:sz w:val="17"/>
          <w:szCs w:val="17"/>
          <w:rtl/>
        </w:rPr>
        <w:t xml:space="preserve"> </w:t>
      </w:r>
      <w:r w:rsidRPr="00D30D2F">
        <w:rPr>
          <w:rFonts w:ascii="Tahoma" w:hAnsi="Tahoma" w:cs="Tahoma" w:hint="cs"/>
          <w:sz w:val="17"/>
          <w:szCs w:val="17"/>
          <w:rtl/>
        </w:rPr>
        <w:t>להביא</w:t>
      </w:r>
      <w:r w:rsidRPr="00D30D2F">
        <w:rPr>
          <w:rFonts w:ascii="Tahoma" w:hAnsi="Tahoma" w:cs="Tahoma"/>
          <w:sz w:val="17"/>
          <w:szCs w:val="17"/>
          <w:rtl/>
        </w:rPr>
        <w:t xml:space="preserve"> </w:t>
      </w:r>
      <w:r w:rsidRPr="00D30D2F">
        <w:rPr>
          <w:rFonts w:ascii="Tahoma" w:hAnsi="Tahoma" w:cs="Tahoma" w:hint="cs"/>
          <w:sz w:val="17"/>
          <w:szCs w:val="17"/>
          <w:rtl/>
        </w:rPr>
        <w:t>להקטנת</w:t>
      </w:r>
      <w:r w:rsidRPr="00D30D2F">
        <w:rPr>
          <w:rFonts w:ascii="Tahoma" w:hAnsi="Tahoma" w:cs="Tahoma"/>
          <w:sz w:val="17"/>
          <w:szCs w:val="17"/>
          <w:rtl/>
        </w:rPr>
        <w:t xml:space="preserve"> </w:t>
      </w:r>
      <w:r w:rsidRPr="00D30D2F">
        <w:rPr>
          <w:rFonts w:ascii="Tahoma" w:hAnsi="Tahoma" w:cs="Tahoma" w:hint="cs"/>
          <w:sz w:val="17"/>
          <w:szCs w:val="17"/>
          <w:rtl/>
        </w:rPr>
        <w:t>העומס</w:t>
      </w:r>
      <w:r w:rsidRPr="00D30D2F">
        <w:rPr>
          <w:rFonts w:ascii="Tahoma" w:hAnsi="Tahoma" w:cs="Tahoma"/>
          <w:sz w:val="17"/>
          <w:szCs w:val="17"/>
          <w:rtl/>
        </w:rPr>
        <w:t xml:space="preserve"> </w:t>
      </w:r>
      <w:r w:rsidRPr="00D30D2F">
        <w:rPr>
          <w:rFonts w:ascii="Tahoma" w:hAnsi="Tahoma" w:cs="Tahoma" w:hint="cs"/>
          <w:sz w:val="17"/>
          <w:szCs w:val="17"/>
          <w:rtl/>
        </w:rPr>
        <w:t>על</w:t>
      </w:r>
      <w:r w:rsidRPr="00D30D2F">
        <w:rPr>
          <w:rFonts w:ascii="Tahoma" w:hAnsi="Tahoma" w:cs="Tahoma"/>
          <w:sz w:val="17"/>
          <w:szCs w:val="17"/>
          <w:rtl/>
        </w:rPr>
        <w:t xml:space="preserve"> </w:t>
      </w:r>
      <w:r w:rsidRPr="00D30D2F">
        <w:rPr>
          <w:rFonts w:ascii="Tahoma" w:hAnsi="Tahoma" w:cs="Tahoma" w:hint="cs"/>
          <w:sz w:val="17"/>
          <w:szCs w:val="17"/>
          <w:rtl/>
        </w:rPr>
        <w:t>מערכת</w:t>
      </w:r>
      <w:r w:rsidRPr="00D30D2F">
        <w:rPr>
          <w:rFonts w:ascii="Tahoma" w:hAnsi="Tahoma" w:cs="Tahoma"/>
          <w:sz w:val="17"/>
          <w:szCs w:val="17"/>
          <w:rtl/>
        </w:rPr>
        <w:t xml:space="preserve"> </w:t>
      </w:r>
      <w:r w:rsidRPr="00D30D2F">
        <w:rPr>
          <w:rFonts w:ascii="Tahoma" w:hAnsi="Tahoma" w:cs="Tahoma" w:hint="cs"/>
          <w:sz w:val="17"/>
          <w:szCs w:val="17"/>
          <w:rtl/>
        </w:rPr>
        <w:t>האכיפה</w:t>
      </w:r>
      <w:r w:rsidRPr="00D30D2F">
        <w:rPr>
          <w:rFonts w:ascii="Tahoma" w:hAnsi="Tahoma" w:cs="Tahoma"/>
          <w:sz w:val="17"/>
          <w:szCs w:val="17"/>
          <w:rtl/>
        </w:rPr>
        <w:t xml:space="preserve"> </w:t>
      </w:r>
      <w:r w:rsidRPr="00D30D2F">
        <w:rPr>
          <w:rFonts w:ascii="Tahoma" w:hAnsi="Tahoma" w:cs="Tahoma" w:hint="cs"/>
          <w:sz w:val="17"/>
          <w:szCs w:val="17"/>
          <w:rtl/>
        </w:rPr>
        <w:t>והמשפט</w:t>
      </w:r>
      <w:r w:rsidRPr="00D30D2F">
        <w:rPr>
          <w:rFonts w:ascii="Tahoma" w:hAnsi="Tahoma" w:cs="Tahoma"/>
          <w:sz w:val="17"/>
          <w:szCs w:val="17"/>
          <w:rtl/>
        </w:rPr>
        <w:t>.</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D30D2F">
        <w:rPr>
          <w:rFonts w:hint="cs"/>
          <w:rtl/>
        </w:rPr>
        <w:t>כבר</w:t>
      </w:r>
      <w:r w:rsidRPr="00D30D2F">
        <w:rPr>
          <w:rtl/>
        </w:rPr>
        <w:t xml:space="preserve"> ביולי 2007 הודיעה סגנית היועצת המשפטית של משרד התחבורה בדיון </w:t>
      </w:r>
      <w:r w:rsidRPr="00D30D2F">
        <w:rPr>
          <w:rFonts w:hint="cs"/>
          <w:rtl/>
        </w:rPr>
        <w:t xml:space="preserve">של </w:t>
      </w:r>
      <w:r w:rsidRPr="00D30D2F">
        <w:rPr>
          <w:rtl/>
        </w:rPr>
        <w:t xml:space="preserve">ועדת הכלכלה של הכנסת כי המשרד נמצא בעיצומה של עבודת מטה </w:t>
      </w:r>
      <w:r w:rsidRPr="00D30D2F">
        <w:rPr>
          <w:rFonts w:hint="cs"/>
          <w:rtl/>
        </w:rPr>
        <w:t>לקראת</w:t>
      </w:r>
      <w:r w:rsidRPr="00D30D2F">
        <w:rPr>
          <w:rtl/>
        </w:rPr>
        <w:t xml:space="preserve"> </w:t>
      </w:r>
      <w:r w:rsidRPr="00D30D2F">
        <w:rPr>
          <w:rFonts w:hint="cs"/>
          <w:rtl/>
        </w:rPr>
        <w:t>מעבר</w:t>
      </w:r>
      <w:r w:rsidRPr="00D30D2F">
        <w:rPr>
          <w:rtl/>
        </w:rPr>
        <w:t xml:space="preserve"> לטכוגרף דיגיטלי. </w:t>
      </w:r>
      <w:r w:rsidRPr="00D30D2F">
        <w:rPr>
          <w:rFonts w:hint="cs"/>
          <w:rtl/>
        </w:rPr>
        <w:t>נמצא</w:t>
      </w:r>
      <w:r w:rsidRPr="00D30D2F">
        <w:rPr>
          <w:rtl/>
        </w:rPr>
        <w:t xml:space="preserve"> </w:t>
      </w:r>
      <w:r w:rsidRPr="00D30D2F">
        <w:rPr>
          <w:rFonts w:hint="cs"/>
          <w:rtl/>
        </w:rPr>
        <w:t>כי</w:t>
      </w:r>
      <w:r w:rsidRPr="00D30D2F">
        <w:rPr>
          <w:rtl/>
        </w:rPr>
        <w:t xml:space="preserve"> </w:t>
      </w:r>
      <w:r w:rsidRPr="00D30D2F">
        <w:rPr>
          <w:rFonts w:hint="cs"/>
          <w:rtl/>
        </w:rPr>
        <w:t>במועד</w:t>
      </w:r>
      <w:r w:rsidRPr="00D30D2F">
        <w:rPr>
          <w:rtl/>
        </w:rPr>
        <w:t xml:space="preserve"> </w:t>
      </w:r>
      <w:r w:rsidRPr="00D30D2F">
        <w:rPr>
          <w:rFonts w:hint="cs"/>
          <w:rtl/>
        </w:rPr>
        <w:t>סיום</w:t>
      </w:r>
      <w:r w:rsidRPr="00D30D2F">
        <w:rPr>
          <w:rtl/>
        </w:rPr>
        <w:t xml:space="preserve"> </w:t>
      </w:r>
      <w:r w:rsidRPr="00D30D2F">
        <w:rPr>
          <w:rFonts w:hint="cs"/>
          <w:rtl/>
        </w:rPr>
        <w:t>הביקורת</w:t>
      </w:r>
      <w:r w:rsidRPr="00D30D2F">
        <w:rPr>
          <w:rtl/>
        </w:rPr>
        <w:t xml:space="preserve">, </w:t>
      </w:r>
      <w:r w:rsidRPr="00D30D2F">
        <w:rPr>
          <w:rFonts w:hint="cs"/>
          <w:rtl/>
        </w:rPr>
        <w:t>ינואר</w:t>
      </w:r>
      <w:r w:rsidRPr="00D30D2F">
        <w:rPr>
          <w:rtl/>
        </w:rPr>
        <w:t xml:space="preserve"> 2016, </w:t>
      </w:r>
      <w:r w:rsidRPr="00D30D2F">
        <w:rPr>
          <w:rFonts w:hint="cs"/>
          <w:rtl/>
        </w:rPr>
        <w:t>למעלה</w:t>
      </w:r>
      <w:r w:rsidRPr="00D30D2F">
        <w:rPr>
          <w:rtl/>
        </w:rPr>
        <w:t xml:space="preserve"> </w:t>
      </w:r>
      <w:r w:rsidRPr="00D30D2F">
        <w:rPr>
          <w:rFonts w:hint="cs"/>
          <w:rtl/>
        </w:rPr>
        <w:t>מעשור</w:t>
      </w:r>
      <w:r w:rsidRPr="00D30D2F">
        <w:rPr>
          <w:rtl/>
        </w:rPr>
        <w:t xml:space="preserve"> </w:t>
      </w:r>
      <w:r w:rsidRPr="00D30D2F">
        <w:rPr>
          <w:rFonts w:hint="cs"/>
          <w:rtl/>
        </w:rPr>
        <w:t>לאחר</w:t>
      </w:r>
      <w:r w:rsidRPr="00D30D2F">
        <w:rPr>
          <w:rtl/>
        </w:rPr>
        <w:t xml:space="preserve"> </w:t>
      </w:r>
      <w:r w:rsidRPr="00D30D2F">
        <w:rPr>
          <w:rFonts w:hint="cs"/>
          <w:rtl/>
        </w:rPr>
        <w:t>החלטת</w:t>
      </w:r>
      <w:r w:rsidRPr="00D30D2F">
        <w:rPr>
          <w:rtl/>
        </w:rPr>
        <w:t xml:space="preserve"> </w:t>
      </w:r>
      <w:r w:rsidRPr="00D30D2F">
        <w:rPr>
          <w:rFonts w:hint="cs"/>
          <w:rtl/>
        </w:rPr>
        <w:t>הממשלה</w:t>
      </w:r>
      <w:r w:rsidRPr="00D30D2F">
        <w:rPr>
          <w:rtl/>
        </w:rPr>
        <w:t xml:space="preserve"> </w:t>
      </w:r>
      <w:r w:rsidRPr="00D30D2F">
        <w:rPr>
          <w:rFonts w:hint="cs"/>
          <w:rtl/>
        </w:rPr>
        <w:t>וכשמונה</w:t>
      </w:r>
      <w:r w:rsidRPr="00D30D2F">
        <w:rPr>
          <w:rtl/>
        </w:rPr>
        <w:t xml:space="preserve"> </w:t>
      </w:r>
      <w:r w:rsidRPr="00D30D2F">
        <w:rPr>
          <w:rFonts w:hint="cs"/>
          <w:rtl/>
        </w:rPr>
        <w:t>שנים</w:t>
      </w:r>
      <w:r w:rsidRPr="00D30D2F">
        <w:rPr>
          <w:rtl/>
        </w:rPr>
        <w:t xml:space="preserve"> </w:t>
      </w:r>
      <w:r w:rsidRPr="00D30D2F">
        <w:rPr>
          <w:rFonts w:hint="cs"/>
          <w:rtl/>
        </w:rPr>
        <w:t>לאחר</w:t>
      </w:r>
      <w:r w:rsidRPr="00D30D2F">
        <w:rPr>
          <w:rtl/>
        </w:rPr>
        <w:t xml:space="preserve"> </w:t>
      </w:r>
      <w:r w:rsidRPr="00D30D2F">
        <w:rPr>
          <w:rFonts w:hint="cs"/>
          <w:rtl/>
        </w:rPr>
        <w:t>הודעת</w:t>
      </w:r>
      <w:r w:rsidRPr="00D30D2F">
        <w:rPr>
          <w:rtl/>
        </w:rPr>
        <w:t xml:space="preserve"> </w:t>
      </w:r>
      <w:r w:rsidRPr="00D30D2F">
        <w:rPr>
          <w:rFonts w:hint="cs"/>
          <w:rtl/>
        </w:rPr>
        <w:t>משרד</w:t>
      </w:r>
      <w:r w:rsidRPr="00D30D2F">
        <w:rPr>
          <w:rtl/>
        </w:rPr>
        <w:t xml:space="preserve"> </w:t>
      </w:r>
      <w:r w:rsidRPr="00D30D2F">
        <w:rPr>
          <w:rFonts w:hint="cs"/>
          <w:rtl/>
        </w:rPr>
        <w:t>התחבורה</w:t>
      </w:r>
      <w:r w:rsidRPr="00D30D2F">
        <w:rPr>
          <w:rtl/>
        </w:rPr>
        <w:t xml:space="preserve"> </w:t>
      </w:r>
      <w:r w:rsidRPr="00D30D2F">
        <w:rPr>
          <w:rFonts w:hint="cs"/>
          <w:rtl/>
        </w:rPr>
        <w:t>בכנסת</w:t>
      </w:r>
      <w:r w:rsidRPr="00D30D2F">
        <w:rPr>
          <w:rtl/>
        </w:rPr>
        <w:t xml:space="preserve">, </w:t>
      </w:r>
      <w:r w:rsidRPr="00D30D2F">
        <w:rPr>
          <w:rFonts w:hint="cs"/>
          <w:rtl/>
        </w:rPr>
        <w:t>טרם</w:t>
      </w:r>
      <w:r w:rsidRPr="00D30D2F">
        <w:rPr>
          <w:rtl/>
        </w:rPr>
        <w:t xml:space="preserve"> </w:t>
      </w:r>
      <w:r w:rsidRPr="00D30D2F">
        <w:rPr>
          <w:rFonts w:hint="cs"/>
          <w:rtl/>
        </w:rPr>
        <w:t>יושמה</w:t>
      </w:r>
      <w:r w:rsidRPr="00D30D2F">
        <w:rPr>
          <w:rtl/>
        </w:rPr>
        <w:t xml:space="preserve"> </w:t>
      </w:r>
      <w:r w:rsidRPr="00D30D2F">
        <w:rPr>
          <w:rFonts w:hint="cs"/>
          <w:rtl/>
        </w:rPr>
        <w:t>ההחלטה</w:t>
      </w:r>
      <w:r w:rsidRPr="00D30D2F">
        <w:rPr>
          <w:rtl/>
        </w:rPr>
        <w:t xml:space="preserve"> </w:t>
      </w:r>
      <w:r w:rsidRPr="00D30D2F">
        <w:rPr>
          <w:rFonts w:hint="cs"/>
          <w:rtl/>
        </w:rPr>
        <w:t>לחייב</w:t>
      </w:r>
      <w:r w:rsidRPr="00D30D2F">
        <w:rPr>
          <w:rtl/>
        </w:rPr>
        <w:t xml:space="preserve"> </w:t>
      </w:r>
      <w:r w:rsidRPr="00D30D2F">
        <w:rPr>
          <w:rFonts w:hint="cs"/>
          <w:rtl/>
        </w:rPr>
        <w:t>שימוש</w:t>
      </w:r>
      <w:r w:rsidRPr="00D30D2F">
        <w:rPr>
          <w:rtl/>
        </w:rPr>
        <w:t xml:space="preserve"> </w:t>
      </w:r>
      <w:r w:rsidRPr="00D30D2F">
        <w:rPr>
          <w:rFonts w:hint="cs"/>
          <w:rtl/>
        </w:rPr>
        <w:t>בטכוגרף</w:t>
      </w:r>
      <w:r w:rsidRPr="00D30D2F">
        <w:rPr>
          <w:rtl/>
        </w:rPr>
        <w:t xml:space="preserve"> </w:t>
      </w:r>
      <w:r w:rsidRPr="00D30D2F">
        <w:rPr>
          <w:rFonts w:hint="cs"/>
          <w:rtl/>
        </w:rPr>
        <w:t>דיגיטלי</w:t>
      </w:r>
      <w:r w:rsidRPr="00D30D2F">
        <w:rPr>
          <w:rtl/>
        </w:rPr>
        <w:t>.</w:t>
      </w:r>
    </w:p>
    <w:p w:rsidR="0053336A" w:rsidRPr="00D30D2F" w:rsidP="00952B6C">
      <w:pPr>
        <w:spacing w:before="180" w:after="240" w:line="240" w:lineRule="exact"/>
        <w:ind w:left="-1" w:right="2268"/>
        <w:jc w:val="both"/>
        <w:rPr>
          <w:rFonts w:ascii="Tahoma" w:hAnsi="Tahoma" w:cs="Tahoma"/>
          <w:sz w:val="17"/>
          <w:szCs w:val="17"/>
          <w:rtl/>
        </w:rPr>
      </w:pPr>
      <w:r w:rsidRPr="00D30D2F">
        <w:rPr>
          <w:rFonts w:ascii="Tahoma" w:hAnsi="Tahoma" w:cs="Tahoma" w:hint="cs"/>
          <w:sz w:val="17"/>
          <w:szCs w:val="17"/>
          <w:rtl/>
        </w:rPr>
        <w:t>משרד</w:t>
      </w:r>
      <w:r w:rsidRPr="00D30D2F">
        <w:rPr>
          <w:rFonts w:ascii="Tahoma" w:hAnsi="Tahoma" w:cs="Tahoma"/>
          <w:sz w:val="17"/>
          <w:szCs w:val="17"/>
          <w:rtl/>
        </w:rPr>
        <w:t xml:space="preserve"> התחבורה ציין בתשובתו כי הוא פועל </w:t>
      </w:r>
      <w:r w:rsidRPr="00D30D2F">
        <w:rPr>
          <w:rFonts w:ascii="Tahoma" w:hAnsi="Tahoma" w:cs="Tahoma" w:hint="cs"/>
          <w:sz w:val="17"/>
          <w:szCs w:val="17"/>
          <w:rtl/>
        </w:rPr>
        <w:t>לקידום החובה ל</w:t>
      </w:r>
      <w:r w:rsidRPr="00D30D2F">
        <w:rPr>
          <w:rFonts w:ascii="Tahoma" w:hAnsi="Tahoma" w:cs="Tahoma"/>
          <w:sz w:val="17"/>
          <w:szCs w:val="17"/>
          <w:rtl/>
        </w:rPr>
        <w:t>התקנת טכוגרף דיגיטלי</w:t>
      </w:r>
      <w:r w:rsidRPr="00D30D2F">
        <w:rPr>
          <w:rFonts w:ascii="Tahoma" w:hAnsi="Tahoma" w:cs="Tahoma" w:hint="cs"/>
          <w:sz w:val="17"/>
          <w:szCs w:val="17"/>
          <w:rtl/>
        </w:rPr>
        <w:t xml:space="preserve">. הוא הסביר </w:t>
      </w:r>
      <w:r w:rsidRPr="00D30D2F">
        <w:rPr>
          <w:rFonts w:ascii="Tahoma" w:hAnsi="Tahoma" w:cs="Tahoma"/>
          <w:sz w:val="17"/>
          <w:szCs w:val="17"/>
          <w:rtl/>
        </w:rPr>
        <w:t xml:space="preserve">כי </w:t>
      </w:r>
      <w:r w:rsidRPr="00D30D2F">
        <w:rPr>
          <w:rFonts w:ascii="Tahoma" w:hAnsi="Tahoma" w:cs="Tahoma" w:hint="cs"/>
          <w:sz w:val="17"/>
          <w:szCs w:val="17"/>
          <w:rtl/>
        </w:rPr>
        <w:t>ה</w:t>
      </w:r>
      <w:r w:rsidRPr="00D30D2F">
        <w:rPr>
          <w:rFonts w:ascii="Tahoma" w:hAnsi="Tahoma" w:cs="Tahoma"/>
          <w:sz w:val="17"/>
          <w:szCs w:val="17"/>
          <w:rtl/>
        </w:rPr>
        <w:t>עיכוב</w:t>
      </w:r>
      <w:r w:rsidRPr="00D30D2F">
        <w:rPr>
          <w:rFonts w:ascii="Tahoma" w:hAnsi="Tahoma" w:cs="Tahoma" w:hint="cs"/>
          <w:sz w:val="17"/>
          <w:szCs w:val="17"/>
          <w:rtl/>
        </w:rPr>
        <w:t xml:space="preserve"> נובע מההליך של הצטרפות ישראל לאמנה</w:t>
      </w:r>
      <w:r w:rsidRPr="00D30D2F">
        <w:rPr>
          <w:rFonts w:ascii="Tahoma" w:hAnsi="Tahoma" w:cs="Tahoma"/>
          <w:sz w:val="17"/>
          <w:szCs w:val="17"/>
          <w:rtl/>
        </w:rPr>
        <w:t xml:space="preserve"> </w:t>
      </w:r>
      <w:r w:rsidRPr="00D30D2F">
        <w:rPr>
          <w:rFonts w:ascii="Tahoma" w:hAnsi="Tahoma" w:cs="Tahoma" w:hint="cs"/>
          <w:sz w:val="17"/>
          <w:szCs w:val="17"/>
          <w:rtl/>
        </w:rPr>
        <w:t>בין</w:t>
      </w:r>
      <w:r w:rsidRPr="00D30D2F">
        <w:rPr>
          <w:rFonts w:ascii="Tahoma" w:hAnsi="Tahoma" w:cs="Tahoma"/>
          <w:sz w:val="17"/>
          <w:szCs w:val="17"/>
          <w:rtl/>
        </w:rPr>
        <w:t>-לאומית</w:t>
      </w:r>
      <w:r w:rsidRPr="00D30D2F">
        <w:rPr>
          <w:rFonts w:ascii="Tahoma" w:hAnsi="Tahoma" w:cs="Tahoma" w:hint="cs"/>
          <w:sz w:val="17"/>
          <w:szCs w:val="17"/>
          <w:rtl/>
        </w:rPr>
        <w:t xml:space="preserve"> בנושא, וכי הוא פועל לקידום העניין. </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D30D2F">
        <w:rPr>
          <w:rFonts w:hint="cs"/>
          <w:rtl/>
        </w:rPr>
        <w:t>לדעת</w:t>
      </w:r>
      <w:r w:rsidRPr="00D30D2F">
        <w:rPr>
          <w:rtl/>
        </w:rPr>
        <w:t xml:space="preserve"> </w:t>
      </w:r>
      <w:r w:rsidRPr="00D30D2F">
        <w:rPr>
          <w:rFonts w:hint="cs"/>
          <w:rtl/>
        </w:rPr>
        <w:t>משרד</w:t>
      </w:r>
      <w:r w:rsidRPr="00D30D2F">
        <w:rPr>
          <w:rtl/>
        </w:rPr>
        <w:t xml:space="preserve"> </w:t>
      </w:r>
      <w:r w:rsidRPr="00D30D2F">
        <w:rPr>
          <w:rFonts w:hint="cs"/>
          <w:rtl/>
        </w:rPr>
        <w:t>מבקר</w:t>
      </w:r>
      <w:r w:rsidRPr="00D30D2F">
        <w:rPr>
          <w:rtl/>
        </w:rPr>
        <w:t xml:space="preserve"> </w:t>
      </w:r>
      <w:r w:rsidRPr="00D30D2F">
        <w:rPr>
          <w:rFonts w:hint="cs"/>
          <w:rtl/>
        </w:rPr>
        <w:t>המדינה</w:t>
      </w:r>
      <w:r w:rsidRPr="00D30D2F">
        <w:rPr>
          <w:rtl/>
        </w:rPr>
        <w:t xml:space="preserve">, </w:t>
      </w:r>
      <w:r w:rsidRPr="00D30D2F">
        <w:rPr>
          <w:rFonts w:hint="cs"/>
          <w:rtl/>
        </w:rPr>
        <w:t>חשיבות</w:t>
      </w:r>
      <w:r w:rsidRPr="00D30D2F">
        <w:rPr>
          <w:rtl/>
        </w:rPr>
        <w:t xml:space="preserve"> </w:t>
      </w:r>
      <w:r w:rsidRPr="00D30D2F">
        <w:rPr>
          <w:rFonts w:hint="cs"/>
          <w:rtl/>
        </w:rPr>
        <w:t>הטכוגרף</w:t>
      </w:r>
      <w:r w:rsidRPr="00D30D2F">
        <w:rPr>
          <w:rtl/>
        </w:rPr>
        <w:t xml:space="preserve"> </w:t>
      </w:r>
      <w:r w:rsidRPr="00D30D2F">
        <w:rPr>
          <w:rFonts w:hint="cs"/>
          <w:rtl/>
        </w:rPr>
        <w:t>הדיגיטלי</w:t>
      </w:r>
      <w:r w:rsidRPr="00D30D2F">
        <w:rPr>
          <w:rtl/>
        </w:rPr>
        <w:t xml:space="preserve"> </w:t>
      </w:r>
      <w:r w:rsidRPr="00D30D2F">
        <w:rPr>
          <w:rFonts w:hint="cs"/>
          <w:rtl/>
        </w:rPr>
        <w:t>מחייבת</w:t>
      </w:r>
      <w:r w:rsidRPr="00D30D2F">
        <w:rPr>
          <w:rtl/>
        </w:rPr>
        <w:t xml:space="preserve"> את משרד התחבורה להחיש את </w:t>
      </w:r>
      <w:r w:rsidRPr="00D30D2F">
        <w:rPr>
          <w:rFonts w:hint="cs"/>
          <w:rtl/>
        </w:rPr>
        <w:t>פעילותו</w:t>
      </w:r>
      <w:r w:rsidRPr="00D30D2F">
        <w:rPr>
          <w:rtl/>
        </w:rPr>
        <w:t xml:space="preserve"> </w:t>
      </w:r>
      <w:r w:rsidRPr="00D30D2F">
        <w:rPr>
          <w:rFonts w:hint="cs"/>
          <w:rtl/>
        </w:rPr>
        <w:t xml:space="preserve">בנושא באמצעות קידום התיקון הרלוונטי לתקנות ואימוץ התקינה האירופאית המעודכנת בתחום. </w:t>
      </w:r>
    </w:p>
    <w:p w:rsidR="0053336A" w:rsidRPr="00653611" w:rsidP="00952B6C">
      <w:pPr>
        <w:pStyle w:val="KOT7"/>
        <w:rPr>
          <w:rtl/>
        </w:rPr>
      </w:pPr>
      <w:bookmarkStart w:id="15" w:name="_Toc447531477"/>
      <w:r w:rsidRPr="00653611">
        <w:rPr>
          <w:rFonts w:eastAsiaTheme="minorHAnsi" w:hint="cs"/>
          <w:rtl/>
        </w:rPr>
        <w:t>קציני</w:t>
      </w:r>
      <w:r w:rsidRPr="00653611">
        <w:rPr>
          <w:rFonts w:eastAsiaTheme="minorHAnsi"/>
          <w:rtl/>
        </w:rPr>
        <w:t xml:space="preserve"> </w:t>
      </w:r>
      <w:r w:rsidRPr="00653611">
        <w:rPr>
          <w:rFonts w:eastAsiaTheme="minorHAnsi" w:hint="cs"/>
          <w:rtl/>
        </w:rPr>
        <w:t>בטיחות</w:t>
      </w:r>
      <w:r w:rsidRPr="00653611">
        <w:rPr>
          <w:rFonts w:eastAsiaTheme="minorHAnsi"/>
          <w:rtl/>
        </w:rPr>
        <w:t xml:space="preserve"> </w:t>
      </w:r>
      <w:r w:rsidRPr="00653611">
        <w:rPr>
          <w:rFonts w:eastAsiaTheme="minorHAnsi" w:hint="cs"/>
          <w:rtl/>
        </w:rPr>
        <w:t>בתעבורה</w:t>
      </w:r>
      <w:bookmarkEnd w:id="15"/>
      <w:r w:rsidRPr="00653611">
        <w:rPr>
          <w:rtl/>
        </w:rPr>
        <w:t xml:space="preserve"> </w:t>
      </w:r>
    </w:p>
    <w:p w:rsidR="0053336A" w:rsidRPr="00DC0A8A" w:rsidP="00952B6C">
      <w:pPr>
        <w:pStyle w:val="ListParagraph"/>
        <w:numPr>
          <w:ilvl w:val="0"/>
          <w:numId w:val="0"/>
        </w:numPr>
        <w:spacing w:line="240" w:lineRule="exact"/>
        <w:ind w:left="-1" w:right="2268"/>
        <w:rPr>
          <w:sz w:val="17"/>
          <w:szCs w:val="17"/>
          <w:rtl/>
        </w:rPr>
      </w:pPr>
      <w:r w:rsidRPr="00DC0A8A">
        <w:rPr>
          <w:sz w:val="17"/>
          <w:szCs w:val="17"/>
          <w:rtl/>
        </w:rPr>
        <w:t xml:space="preserve">מרבית כלי הרכב הכבדים והאוטובוסים פועלים </w:t>
      </w:r>
      <w:r w:rsidRPr="00DC0A8A">
        <w:rPr>
          <w:rFonts w:hint="cs"/>
          <w:sz w:val="17"/>
          <w:szCs w:val="17"/>
          <w:rtl/>
        </w:rPr>
        <w:t>בשירות</w:t>
      </w:r>
      <w:r w:rsidRPr="00DC0A8A">
        <w:rPr>
          <w:sz w:val="17"/>
          <w:szCs w:val="17"/>
          <w:rtl/>
        </w:rPr>
        <w:t xml:space="preserve"> חברות הובלה, </w:t>
      </w:r>
      <w:r w:rsidRPr="00DC0A8A">
        <w:rPr>
          <w:rFonts w:hint="cs"/>
          <w:sz w:val="17"/>
          <w:szCs w:val="17"/>
          <w:rtl/>
        </w:rPr>
        <w:t>חברות</w:t>
      </w:r>
      <w:r w:rsidRPr="00DC0A8A">
        <w:rPr>
          <w:sz w:val="17"/>
          <w:szCs w:val="17"/>
          <w:rtl/>
        </w:rPr>
        <w:t xml:space="preserve"> </w:t>
      </w:r>
      <w:r w:rsidRPr="00DC0A8A">
        <w:rPr>
          <w:rFonts w:hint="cs"/>
          <w:sz w:val="17"/>
          <w:szCs w:val="17"/>
          <w:rtl/>
        </w:rPr>
        <w:t>הסעות</w:t>
      </w:r>
      <w:r w:rsidRPr="00DC0A8A">
        <w:rPr>
          <w:sz w:val="17"/>
          <w:szCs w:val="17"/>
          <w:rtl/>
        </w:rPr>
        <w:t xml:space="preserve"> </w:t>
      </w:r>
      <w:r w:rsidRPr="00DC0A8A">
        <w:rPr>
          <w:rFonts w:hint="cs"/>
          <w:sz w:val="17"/>
          <w:szCs w:val="17"/>
          <w:rtl/>
        </w:rPr>
        <w:t>א</w:t>
      </w:r>
      <w:r w:rsidRPr="00DC0A8A">
        <w:rPr>
          <w:sz w:val="17"/>
          <w:szCs w:val="17"/>
          <w:rtl/>
        </w:rPr>
        <w:t xml:space="preserve">ו חברות אוטובוסים. </w:t>
      </w:r>
      <w:r w:rsidRPr="00DC0A8A">
        <w:rPr>
          <w:rFonts w:hint="cs"/>
          <w:sz w:val="17"/>
          <w:szCs w:val="17"/>
          <w:rtl/>
        </w:rPr>
        <w:t>על</w:t>
      </w:r>
      <w:r w:rsidRPr="00DC0A8A">
        <w:rPr>
          <w:sz w:val="17"/>
          <w:szCs w:val="17"/>
          <w:rtl/>
        </w:rPr>
        <w:t xml:space="preserve"> </w:t>
      </w:r>
      <w:r w:rsidRPr="00DC0A8A">
        <w:rPr>
          <w:rFonts w:hint="cs"/>
          <w:sz w:val="17"/>
          <w:szCs w:val="17"/>
          <w:rtl/>
        </w:rPr>
        <w:t>פי</w:t>
      </w:r>
      <w:r w:rsidRPr="00DC0A8A">
        <w:rPr>
          <w:sz w:val="17"/>
          <w:szCs w:val="17"/>
          <w:rtl/>
        </w:rPr>
        <w:t xml:space="preserve"> </w:t>
      </w:r>
      <w:r w:rsidRPr="00DC0A8A">
        <w:rPr>
          <w:rFonts w:hint="cs"/>
          <w:sz w:val="17"/>
          <w:szCs w:val="17"/>
          <w:rtl/>
        </w:rPr>
        <w:t>תקנה 580 לתקנות</w:t>
      </w:r>
      <w:r w:rsidRPr="00DC0A8A">
        <w:rPr>
          <w:sz w:val="17"/>
          <w:szCs w:val="17"/>
          <w:rtl/>
        </w:rPr>
        <w:t xml:space="preserve"> </w:t>
      </w:r>
      <w:r w:rsidRPr="00DC0A8A">
        <w:rPr>
          <w:rFonts w:hint="cs"/>
          <w:sz w:val="17"/>
          <w:szCs w:val="17"/>
          <w:rtl/>
        </w:rPr>
        <w:t>התעבורה</w:t>
      </w:r>
      <w:r w:rsidRPr="00DC0A8A">
        <w:rPr>
          <w:sz w:val="17"/>
          <w:szCs w:val="17"/>
          <w:rtl/>
        </w:rPr>
        <w:t xml:space="preserve">, </w:t>
      </w:r>
      <w:r w:rsidRPr="00DC0A8A">
        <w:rPr>
          <w:rFonts w:hint="cs"/>
          <w:sz w:val="17"/>
          <w:szCs w:val="17"/>
          <w:rtl/>
        </w:rPr>
        <w:t>התשמ</w:t>
      </w:r>
      <w:r w:rsidRPr="00DC0A8A">
        <w:rPr>
          <w:sz w:val="17"/>
          <w:szCs w:val="17"/>
          <w:rtl/>
        </w:rPr>
        <w:t>"א-1981</w:t>
      </w:r>
      <w:r w:rsidRPr="00DC0A8A">
        <w:rPr>
          <w:rFonts w:hint="cs"/>
          <w:sz w:val="17"/>
          <w:szCs w:val="17"/>
          <w:rtl/>
        </w:rPr>
        <w:t>,</w:t>
      </w:r>
      <w:r w:rsidRPr="00DC0A8A">
        <w:rPr>
          <w:rFonts w:hint="cs"/>
          <w:sz w:val="17"/>
          <w:szCs w:val="17"/>
          <w:rtl/>
        </w:rPr>
        <w:t xml:space="preserve"> </w:t>
      </w:r>
      <w:r w:rsidRPr="00DC0A8A">
        <w:rPr>
          <w:rFonts w:hint="cs"/>
          <w:sz w:val="17"/>
          <w:szCs w:val="17"/>
          <w:rtl/>
        </w:rPr>
        <w:t>מחובתן של חברות</w:t>
      </w:r>
      <w:r w:rsidRPr="00DC0A8A">
        <w:rPr>
          <w:sz w:val="17"/>
          <w:szCs w:val="17"/>
          <w:rtl/>
        </w:rPr>
        <w:t xml:space="preserve"> </w:t>
      </w:r>
      <w:r w:rsidRPr="00DC0A8A">
        <w:rPr>
          <w:rFonts w:hint="cs"/>
          <w:sz w:val="17"/>
          <w:szCs w:val="17"/>
          <w:rtl/>
        </w:rPr>
        <w:t>היסעים</w:t>
      </w:r>
      <w:r w:rsidRPr="00DC0A8A">
        <w:rPr>
          <w:sz w:val="17"/>
          <w:szCs w:val="17"/>
          <w:rtl/>
        </w:rPr>
        <w:t xml:space="preserve">, </w:t>
      </w:r>
      <w:r w:rsidRPr="00DC0A8A">
        <w:rPr>
          <w:rFonts w:hint="cs"/>
          <w:sz w:val="17"/>
          <w:szCs w:val="17"/>
          <w:rtl/>
        </w:rPr>
        <w:t>תובלה</w:t>
      </w:r>
      <w:r w:rsidRPr="00DC0A8A">
        <w:rPr>
          <w:sz w:val="17"/>
          <w:szCs w:val="17"/>
          <w:rtl/>
        </w:rPr>
        <w:t xml:space="preserve"> </w:t>
      </w:r>
      <w:r w:rsidRPr="00DC0A8A">
        <w:rPr>
          <w:rFonts w:hint="cs"/>
          <w:sz w:val="17"/>
          <w:szCs w:val="17"/>
          <w:rtl/>
        </w:rPr>
        <w:t>וציי</w:t>
      </w:r>
      <w:r w:rsidRPr="00DC0A8A">
        <w:rPr>
          <w:sz w:val="17"/>
          <w:szCs w:val="17"/>
          <w:rtl/>
        </w:rPr>
        <w:t xml:space="preserve"> </w:t>
      </w:r>
      <w:r w:rsidRPr="00DC0A8A">
        <w:rPr>
          <w:rFonts w:hint="cs"/>
          <w:sz w:val="17"/>
          <w:szCs w:val="17"/>
          <w:rtl/>
        </w:rPr>
        <w:t>רכב</w:t>
      </w:r>
      <w:r w:rsidRPr="00DC0A8A">
        <w:rPr>
          <w:sz w:val="17"/>
          <w:szCs w:val="17"/>
          <w:rtl/>
        </w:rPr>
        <w:t xml:space="preserve"> </w:t>
      </w:r>
      <w:r w:rsidRPr="00DC0A8A">
        <w:rPr>
          <w:rFonts w:hint="cs"/>
          <w:sz w:val="17"/>
          <w:szCs w:val="17"/>
          <w:rtl/>
        </w:rPr>
        <w:t>להתקשר</w:t>
      </w:r>
      <w:r w:rsidRPr="00DC0A8A">
        <w:rPr>
          <w:sz w:val="17"/>
          <w:szCs w:val="17"/>
          <w:rtl/>
        </w:rPr>
        <w:t xml:space="preserve"> עם קצין בטיחות או להעסיק קצין בטיחות. תפקידי קצין הבטיחות </w:t>
      </w:r>
      <w:r w:rsidRPr="00DC0A8A">
        <w:rPr>
          <w:rFonts w:hint="cs"/>
          <w:sz w:val="17"/>
          <w:szCs w:val="17"/>
          <w:rtl/>
        </w:rPr>
        <w:t>הם,</w:t>
      </w:r>
      <w:r w:rsidRPr="00DC0A8A">
        <w:rPr>
          <w:sz w:val="17"/>
          <w:szCs w:val="17"/>
          <w:rtl/>
        </w:rPr>
        <w:t xml:space="preserve"> בין השאר, פיקוח על נהגי החברה, על תקינות </w:t>
      </w:r>
      <w:r w:rsidRPr="00DC0A8A">
        <w:rPr>
          <w:rFonts w:hint="cs"/>
          <w:sz w:val="17"/>
          <w:szCs w:val="17"/>
          <w:rtl/>
        </w:rPr>
        <w:t>כלי</w:t>
      </w:r>
      <w:r w:rsidRPr="00DC0A8A">
        <w:rPr>
          <w:sz w:val="17"/>
          <w:szCs w:val="17"/>
          <w:rtl/>
        </w:rPr>
        <w:t xml:space="preserve"> </w:t>
      </w:r>
      <w:r w:rsidRPr="00DC0A8A">
        <w:rPr>
          <w:rFonts w:hint="cs"/>
          <w:sz w:val="17"/>
          <w:szCs w:val="17"/>
          <w:rtl/>
        </w:rPr>
        <w:t>הרכב,</w:t>
      </w:r>
      <w:r w:rsidRPr="00DC0A8A">
        <w:rPr>
          <w:sz w:val="17"/>
          <w:szCs w:val="17"/>
          <w:rtl/>
        </w:rPr>
        <w:t xml:space="preserve"> על קיום דיני תעבורה ועל שעות עבודה ומנוחה. </w:t>
      </w:r>
      <w:r w:rsidRPr="00DC0A8A">
        <w:rPr>
          <w:rFonts w:hint="cs"/>
          <w:sz w:val="17"/>
          <w:szCs w:val="17"/>
          <w:rtl/>
        </w:rPr>
        <w:t>הוראה</w:t>
      </w:r>
      <w:r w:rsidRPr="00DC0A8A">
        <w:rPr>
          <w:sz w:val="17"/>
          <w:szCs w:val="17"/>
          <w:rtl/>
        </w:rPr>
        <w:t xml:space="preserve"> </w:t>
      </w:r>
      <w:r w:rsidRPr="00DC0A8A">
        <w:rPr>
          <w:rFonts w:hint="cs"/>
          <w:sz w:val="17"/>
          <w:szCs w:val="17"/>
          <w:rtl/>
        </w:rPr>
        <w:t>דומה</w:t>
      </w:r>
      <w:r w:rsidRPr="00DC0A8A">
        <w:rPr>
          <w:sz w:val="17"/>
          <w:szCs w:val="17"/>
          <w:rtl/>
        </w:rPr>
        <w:t xml:space="preserve"> </w:t>
      </w:r>
      <w:r w:rsidRPr="00DC0A8A">
        <w:rPr>
          <w:rFonts w:hint="cs"/>
          <w:sz w:val="17"/>
          <w:szCs w:val="17"/>
          <w:rtl/>
        </w:rPr>
        <w:t>נכללת</w:t>
      </w:r>
      <w:r w:rsidRPr="00DC0A8A">
        <w:rPr>
          <w:sz w:val="17"/>
          <w:szCs w:val="17"/>
          <w:rtl/>
        </w:rPr>
        <w:t xml:space="preserve"> </w:t>
      </w:r>
      <w:r w:rsidRPr="00DC0A8A">
        <w:rPr>
          <w:rFonts w:hint="cs"/>
          <w:sz w:val="17"/>
          <w:szCs w:val="17"/>
          <w:rtl/>
        </w:rPr>
        <w:t>גם</w:t>
      </w:r>
      <w:r w:rsidRPr="00DC0A8A">
        <w:rPr>
          <w:sz w:val="17"/>
          <w:szCs w:val="17"/>
          <w:rtl/>
        </w:rPr>
        <w:t xml:space="preserve"> </w:t>
      </w:r>
      <w:r w:rsidRPr="00DC0A8A">
        <w:rPr>
          <w:rFonts w:hint="cs"/>
          <w:sz w:val="17"/>
          <w:szCs w:val="17"/>
          <w:rtl/>
        </w:rPr>
        <w:t>בתקנות</w:t>
      </w:r>
      <w:r w:rsidRPr="00DC0A8A">
        <w:rPr>
          <w:sz w:val="17"/>
          <w:szCs w:val="17"/>
          <w:rtl/>
        </w:rPr>
        <w:t xml:space="preserve"> שירותי הובלה, התשס"א-2001, שמכוחן </w:t>
      </w:r>
      <w:r w:rsidRPr="00DC0A8A">
        <w:rPr>
          <w:rFonts w:hint="cs"/>
          <w:sz w:val="17"/>
          <w:szCs w:val="17"/>
          <w:rtl/>
        </w:rPr>
        <w:t>ניתנים</w:t>
      </w:r>
      <w:r w:rsidRPr="00DC0A8A">
        <w:rPr>
          <w:sz w:val="17"/>
          <w:szCs w:val="17"/>
          <w:rtl/>
        </w:rPr>
        <w:t xml:space="preserve"> </w:t>
      </w:r>
      <w:r w:rsidRPr="00DC0A8A">
        <w:rPr>
          <w:rFonts w:hint="cs"/>
          <w:sz w:val="17"/>
          <w:szCs w:val="17"/>
          <w:rtl/>
        </w:rPr>
        <w:t>רישיונות</w:t>
      </w:r>
      <w:r w:rsidRPr="00DC0A8A">
        <w:rPr>
          <w:sz w:val="17"/>
          <w:szCs w:val="17"/>
          <w:rtl/>
        </w:rPr>
        <w:t xml:space="preserve"> </w:t>
      </w:r>
      <w:r w:rsidRPr="00DC0A8A">
        <w:rPr>
          <w:rFonts w:hint="cs"/>
          <w:sz w:val="17"/>
          <w:szCs w:val="17"/>
          <w:rtl/>
        </w:rPr>
        <w:t>לחברות</w:t>
      </w:r>
      <w:r w:rsidRPr="00DC0A8A">
        <w:rPr>
          <w:sz w:val="17"/>
          <w:szCs w:val="17"/>
          <w:rtl/>
        </w:rPr>
        <w:t xml:space="preserve"> </w:t>
      </w:r>
      <w:r w:rsidRPr="00DC0A8A">
        <w:rPr>
          <w:rFonts w:hint="cs"/>
          <w:sz w:val="17"/>
          <w:szCs w:val="17"/>
          <w:rtl/>
        </w:rPr>
        <w:t>הובלה</w:t>
      </w:r>
      <w:r w:rsidRPr="00DC0A8A">
        <w:rPr>
          <w:sz w:val="17"/>
          <w:szCs w:val="17"/>
          <w:rtl/>
        </w:rPr>
        <w:t xml:space="preserve">. </w:t>
      </w:r>
      <w:r w:rsidRPr="00DC0A8A">
        <w:rPr>
          <w:rFonts w:hint="cs"/>
          <w:sz w:val="17"/>
          <w:szCs w:val="17"/>
          <w:rtl/>
        </w:rPr>
        <w:t>משרד</w:t>
      </w:r>
      <w:r w:rsidRPr="00DC0A8A">
        <w:rPr>
          <w:sz w:val="17"/>
          <w:szCs w:val="17"/>
          <w:rtl/>
        </w:rPr>
        <w:t xml:space="preserve"> התחבורה מפקח על פעילות קציני הבטיחות, והרשות מממנת את פעילות הפיקוח במסגרת תכנית עבודה </w:t>
      </w:r>
      <w:r w:rsidRPr="00DC0A8A">
        <w:rPr>
          <w:rFonts w:hint="cs"/>
          <w:sz w:val="17"/>
          <w:szCs w:val="17"/>
          <w:rtl/>
        </w:rPr>
        <w:t>שהיא ומשרד התחבורה חותמים בכל שנה</w:t>
      </w:r>
      <w:r w:rsidRPr="00DC0A8A">
        <w:rPr>
          <w:sz w:val="17"/>
          <w:szCs w:val="17"/>
          <w:rtl/>
        </w:rPr>
        <w:t xml:space="preserve">. </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הרשות</w:t>
      </w:r>
      <w:r w:rsidRPr="00D30D2F">
        <w:rPr>
          <w:rFonts w:ascii="Tahoma" w:hAnsi="Tahoma" w:cs="Tahoma"/>
          <w:sz w:val="17"/>
          <w:szCs w:val="17"/>
          <w:rtl/>
        </w:rPr>
        <w:t xml:space="preserve"> </w:t>
      </w:r>
      <w:r w:rsidRPr="00D30D2F">
        <w:rPr>
          <w:rFonts w:ascii="Tahoma" w:hAnsi="Tahoma" w:cs="Tahoma" w:hint="cs"/>
          <w:sz w:val="17"/>
          <w:szCs w:val="17"/>
          <w:rtl/>
        </w:rPr>
        <w:t>העריכה</w:t>
      </w:r>
      <w:r w:rsidRPr="00D30D2F">
        <w:rPr>
          <w:rFonts w:ascii="Tahoma" w:hAnsi="Tahoma" w:cs="Tahoma"/>
          <w:sz w:val="17"/>
          <w:szCs w:val="17"/>
          <w:rtl/>
        </w:rPr>
        <w:t xml:space="preserve"> </w:t>
      </w:r>
      <w:r w:rsidRPr="00D30D2F">
        <w:rPr>
          <w:rFonts w:ascii="Tahoma" w:hAnsi="Tahoma" w:cs="Tahoma" w:hint="cs"/>
          <w:sz w:val="17"/>
          <w:szCs w:val="17"/>
          <w:rtl/>
        </w:rPr>
        <w:t>כי</w:t>
      </w:r>
      <w:r w:rsidRPr="00D30D2F">
        <w:rPr>
          <w:rFonts w:ascii="Tahoma" w:hAnsi="Tahoma" w:cs="Tahoma"/>
          <w:sz w:val="17"/>
          <w:szCs w:val="17"/>
          <w:rtl/>
        </w:rPr>
        <w:t xml:space="preserve"> ב</w:t>
      </w:r>
      <w:r w:rsidRPr="00D30D2F">
        <w:rPr>
          <w:rFonts w:ascii="Tahoma" w:hAnsi="Tahoma" w:cs="Tahoma" w:hint="cs"/>
          <w:sz w:val="17"/>
          <w:szCs w:val="17"/>
          <w:rtl/>
        </w:rPr>
        <w:t xml:space="preserve">שנת </w:t>
      </w:r>
      <w:r w:rsidRPr="00D30D2F">
        <w:rPr>
          <w:rFonts w:ascii="Tahoma" w:hAnsi="Tahoma" w:cs="Tahoma"/>
          <w:sz w:val="17"/>
          <w:szCs w:val="17"/>
          <w:rtl/>
        </w:rPr>
        <w:t xml:space="preserve">2014 פעלו במדינה כ-1,800 קציני בטיחות בכ-3,000 חברות היסעים, תובלה וציי רכב. </w:t>
      </w:r>
      <w:r w:rsidRPr="00D30D2F">
        <w:rPr>
          <w:rFonts w:ascii="Tahoma" w:hAnsi="Tahoma" w:cs="Tahoma" w:hint="cs"/>
          <w:sz w:val="17"/>
          <w:szCs w:val="17"/>
          <w:rtl/>
        </w:rPr>
        <w:t>הרשות</w:t>
      </w:r>
      <w:r w:rsidRPr="00D30D2F">
        <w:rPr>
          <w:rFonts w:ascii="Tahoma" w:hAnsi="Tahoma" w:cs="Tahoma"/>
          <w:sz w:val="17"/>
          <w:szCs w:val="17"/>
          <w:rtl/>
        </w:rPr>
        <w:t xml:space="preserve"> </w:t>
      </w:r>
      <w:r w:rsidRPr="00D30D2F">
        <w:rPr>
          <w:rFonts w:ascii="Tahoma" w:hAnsi="Tahoma" w:cs="Tahoma" w:hint="cs"/>
          <w:sz w:val="17"/>
          <w:szCs w:val="17"/>
          <w:rtl/>
        </w:rPr>
        <w:t>הקצתה</w:t>
      </w:r>
      <w:r w:rsidRPr="00D30D2F">
        <w:rPr>
          <w:rFonts w:ascii="Tahoma" w:hAnsi="Tahoma" w:cs="Tahoma"/>
          <w:sz w:val="17"/>
          <w:szCs w:val="17"/>
          <w:rtl/>
        </w:rPr>
        <w:t xml:space="preserve"> </w:t>
      </w:r>
      <w:r w:rsidRPr="00D30D2F">
        <w:rPr>
          <w:rFonts w:ascii="Tahoma" w:hAnsi="Tahoma" w:cs="Tahoma" w:hint="cs"/>
          <w:sz w:val="17"/>
          <w:szCs w:val="17"/>
          <w:rtl/>
        </w:rPr>
        <w:t>לפיקוח</w:t>
      </w:r>
      <w:r w:rsidRPr="00D30D2F">
        <w:rPr>
          <w:rFonts w:ascii="Tahoma" w:hAnsi="Tahoma" w:cs="Tahoma"/>
          <w:sz w:val="17"/>
          <w:szCs w:val="17"/>
          <w:rtl/>
        </w:rPr>
        <w:t xml:space="preserve"> על קציני בטיחות בתעבורה </w:t>
      </w:r>
      <w:r w:rsidRPr="00D30D2F">
        <w:rPr>
          <w:rFonts w:ascii="Tahoma" w:hAnsi="Tahoma" w:cs="Tahoma" w:hint="cs"/>
          <w:sz w:val="17"/>
          <w:szCs w:val="17"/>
          <w:rtl/>
        </w:rPr>
        <w:t>כ</w:t>
      </w:r>
      <w:r w:rsidRPr="00D30D2F">
        <w:rPr>
          <w:rFonts w:ascii="Tahoma" w:hAnsi="Tahoma" w:cs="Tahoma"/>
          <w:sz w:val="17"/>
          <w:szCs w:val="17"/>
          <w:rtl/>
        </w:rPr>
        <w:t xml:space="preserve">-800,000 ש"ח </w:t>
      </w:r>
      <w:r w:rsidRPr="00D30D2F">
        <w:rPr>
          <w:rFonts w:ascii="Tahoma" w:hAnsi="Tahoma" w:cs="Tahoma" w:hint="cs"/>
          <w:sz w:val="17"/>
          <w:szCs w:val="17"/>
          <w:rtl/>
        </w:rPr>
        <w:t>בשנה</w:t>
      </w:r>
      <w:r w:rsidRPr="00D30D2F">
        <w:rPr>
          <w:rFonts w:ascii="Tahoma" w:hAnsi="Tahoma" w:cs="Tahoma"/>
          <w:sz w:val="17"/>
          <w:szCs w:val="17"/>
          <w:rtl/>
        </w:rPr>
        <w:t xml:space="preserve">. משרד התחבורה התחייב כי יבצע </w:t>
      </w:r>
      <w:r w:rsidRPr="00D30D2F">
        <w:rPr>
          <w:rFonts w:ascii="Tahoma" w:hAnsi="Tahoma" w:cs="Tahoma" w:hint="cs"/>
          <w:sz w:val="17"/>
          <w:szCs w:val="17"/>
          <w:rtl/>
        </w:rPr>
        <w:t>באמצעות</w:t>
      </w:r>
      <w:r w:rsidRPr="00D30D2F">
        <w:rPr>
          <w:rFonts w:ascii="Tahoma" w:hAnsi="Tahoma" w:cs="Tahoma"/>
          <w:sz w:val="17"/>
          <w:szCs w:val="17"/>
          <w:rtl/>
        </w:rPr>
        <w:t xml:space="preserve"> ניידות הבטיחות </w:t>
      </w:r>
      <w:r w:rsidRPr="00D30D2F">
        <w:rPr>
          <w:rFonts w:ascii="Tahoma" w:hAnsi="Tahoma" w:cs="Tahoma" w:hint="cs"/>
          <w:sz w:val="17"/>
          <w:szCs w:val="17"/>
          <w:rtl/>
        </w:rPr>
        <w:t>ביקורות</w:t>
      </w:r>
      <w:r w:rsidRPr="00D30D2F">
        <w:rPr>
          <w:rFonts w:ascii="Tahoma" w:hAnsi="Tahoma" w:cs="Tahoma"/>
          <w:sz w:val="17"/>
          <w:szCs w:val="17"/>
          <w:rtl/>
        </w:rPr>
        <w:t xml:space="preserve"> ב-1,200 מפעלים בשנה לצורך פיקוח על חברות היסעים, </w:t>
      </w:r>
      <w:r w:rsidRPr="00D30D2F">
        <w:rPr>
          <w:rFonts w:ascii="Tahoma" w:hAnsi="Tahoma" w:cs="Tahoma" w:hint="cs"/>
          <w:sz w:val="17"/>
          <w:szCs w:val="17"/>
          <w:rtl/>
        </w:rPr>
        <w:t>חברות</w:t>
      </w:r>
      <w:r w:rsidRPr="00D30D2F">
        <w:rPr>
          <w:rFonts w:ascii="Tahoma" w:hAnsi="Tahoma" w:cs="Tahoma"/>
          <w:sz w:val="17"/>
          <w:szCs w:val="17"/>
          <w:rtl/>
        </w:rPr>
        <w:t xml:space="preserve"> </w:t>
      </w:r>
      <w:r w:rsidRPr="00D30D2F">
        <w:rPr>
          <w:rFonts w:ascii="Tahoma" w:hAnsi="Tahoma" w:cs="Tahoma" w:hint="cs"/>
          <w:sz w:val="17"/>
          <w:szCs w:val="17"/>
          <w:rtl/>
        </w:rPr>
        <w:t>הובלה</w:t>
      </w:r>
      <w:r w:rsidRPr="00D30D2F">
        <w:rPr>
          <w:rFonts w:ascii="Tahoma" w:hAnsi="Tahoma" w:cs="Tahoma"/>
          <w:sz w:val="17"/>
          <w:szCs w:val="17"/>
          <w:rtl/>
        </w:rPr>
        <w:t>,</w:t>
      </w:r>
      <w:r w:rsidRPr="00D30D2F">
        <w:rPr>
          <w:rFonts w:ascii="Tahoma" w:hAnsi="Tahoma" w:cs="Tahoma" w:hint="cs"/>
          <w:sz w:val="17"/>
          <w:szCs w:val="17"/>
          <w:rtl/>
        </w:rPr>
        <w:t xml:space="preserve"> הובלת חומרים</w:t>
      </w:r>
      <w:r w:rsidRPr="00D30D2F">
        <w:rPr>
          <w:rFonts w:ascii="Tahoma" w:hAnsi="Tahoma" w:cs="Tahoma"/>
          <w:sz w:val="17"/>
          <w:szCs w:val="17"/>
          <w:rtl/>
        </w:rPr>
        <w:t xml:space="preserve"> </w:t>
      </w:r>
      <w:r w:rsidRPr="00D30D2F">
        <w:rPr>
          <w:rFonts w:ascii="Tahoma" w:hAnsi="Tahoma" w:cs="Tahoma" w:hint="cs"/>
          <w:sz w:val="17"/>
          <w:szCs w:val="17"/>
          <w:rtl/>
        </w:rPr>
        <w:t>מסוכנים</w:t>
      </w:r>
      <w:r w:rsidRPr="00D30D2F">
        <w:rPr>
          <w:rFonts w:ascii="Tahoma" w:hAnsi="Tahoma" w:cs="Tahoma"/>
          <w:sz w:val="17"/>
          <w:szCs w:val="17"/>
          <w:rtl/>
        </w:rPr>
        <w:t xml:space="preserve"> והסעת ילדים. </w:t>
      </w:r>
    </w:p>
    <w:p w:rsidR="0053336A" w:rsidRPr="00D30D2F" w:rsidP="00952B6C">
      <w:pPr>
        <w:spacing w:after="240"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80768" behindDoc="1" locked="0" layoutInCell="1" allowOverlap="1">
                <wp:simplePos x="0" y="0"/>
                <wp:positionH relativeFrom="margin">
                  <wp:posOffset>-431800</wp:posOffset>
                </wp:positionH>
                <wp:positionV relativeFrom="margin">
                  <wp:align>top</wp:align>
                </wp:positionV>
                <wp:extent cx="1620000" cy="2401200"/>
                <wp:effectExtent l="0" t="0" r="0" b="0"/>
                <wp:wrapNone/>
                <wp:docPr id="3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2401200"/>
                        </a:xfrm>
                        <a:prstGeom prst="rect">
                          <a:avLst/>
                        </a:prstGeom>
                        <a:noFill/>
                        <a:ln w="9525">
                          <a:noFill/>
                          <a:miter lim="800000"/>
                          <a:headEnd/>
                          <a:tailEnd/>
                        </a:ln>
                      </wps:spPr>
                      <wps:txbx>
                        <w:txbxContent>
                          <w:p w:rsidR="00F10F3F" w:rsidRPr="00373C5D" w:rsidP="00773D4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6638689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71549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10F3F" w:rsidRPr="00881D99" w:rsidP="00773D42">
                            <w:pPr>
                              <w:spacing w:after="0" w:line="240" w:lineRule="auto"/>
                              <w:rPr>
                                <w:color w:val="0B5294"/>
                                <w:spacing w:val="-4"/>
                                <w:sz w:val="24"/>
                                <w:szCs w:val="24"/>
                                <w:rtl/>
                                <w:cs/>
                              </w:rPr>
                            </w:pPr>
                            <w:r w:rsidRPr="00773D42">
                              <w:rPr>
                                <w:rFonts w:cs="Tahoma" w:hint="eastAsia"/>
                                <w:color w:val="0B5294"/>
                                <w:spacing w:val="-4"/>
                                <w:sz w:val="24"/>
                                <w:szCs w:val="24"/>
                                <w:rtl/>
                              </w:rPr>
                              <w:t>מדיווחי</w:t>
                            </w:r>
                            <w:r w:rsidRPr="00773D42">
                              <w:rPr>
                                <w:rFonts w:cs="Tahoma"/>
                                <w:color w:val="0B5294"/>
                                <w:spacing w:val="-4"/>
                                <w:sz w:val="24"/>
                                <w:szCs w:val="24"/>
                                <w:rtl/>
                              </w:rPr>
                              <w:t xml:space="preserve"> </w:t>
                            </w:r>
                            <w:r w:rsidRPr="00773D42">
                              <w:rPr>
                                <w:rFonts w:cs="Tahoma" w:hint="eastAsia"/>
                                <w:color w:val="0B5294"/>
                                <w:spacing w:val="-4"/>
                                <w:sz w:val="24"/>
                                <w:szCs w:val="24"/>
                                <w:rtl/>
                              </w:rPr>
                              <w:t>אגף</w:t>
                            </w:r>
                            <w:r w:rsidRPr="00773D42">
                              <w:rPr>
                                <w:rFonts w:cs="Tahoma"/>
                                <w:color w:val="0B5294"/>
                                <w:spacing w:val="-4"/>
                                <w:sz w:val="24"/>
                                <w:szCs w:val="24"/>
                                <w:rtl/>
                              </w:rPr>
                              <w:t xml:space="preserve"> </w:t>
                            </w:r>
                            <w:r w:rsidRPr="00773D42">
                              <w:rPr>
                                <w:rFonts w:cs="Tahoma" w:hint="eastAsia"/>
                                <w:color w:val="0B5294"/>
                                <w:spacing w:val="-4"/>
                                <w:sz w:val="24"/>
                                <w:szCs w:val="24"/>
                                <w:rtl/>
                              </w:rPr>
                              <w:t>הרכב</w:t>
                            </w:r>
                            <w:r w:rsidRPr="00773D42">
                              <w:rPr>
                                <w:rFonts w:cs="Tahoma"/>
                                <w:color w:val="0B5294"/>
                                <w:spacing w:val="-4"/>
                                <w:sz w:val="24"/>
                                <w:szCs w:val="24"/>
                                <w:rtl/>
                              </w:rPr>
                              <w:t xml:space="preserve"> </w:t>
                            </w:r>
                            <w:r w:rsidRPr="00773D42">
                              <w:rPr>
                                <w:rFonts w:cs="Tahoma" w:hint="eastAsia"/>
                                <w:color w:val="0B5294"/>
                                <w:spacing w:val="-4"/>
                                <w:sz w:val="24"/>
                                <w:szCs w:val="24"/>
                                <w:rtl/>
                              </w:rPr>
                              <w:t>במשרד</w:t>
                            </w:r>
                            <w:r w:rsidRPr="00773D42">
                              <w:rPr>
                                <w:rFonts w:cs="Tahoma"/>
                                <w:color w:val="0B5294"/>
                                <w:spacing w:val="-4"/>
                                <w:sz w:val="24"/>
                                <w:szCs w:val="24"/>
                                <w:rtl/>
                              </w:rPr>
                              <w:t xml:space="preserve"> </w:t>
                            </w:r>
                            <w:r w:rsidRPr="00773D42">
                              <w:rPr>
                                <w:rFonts w:cs="Tahoma" w:hint="eastAsia"/>
                                <w:color w:val="0B5294"/>
                                <w:spacing w:val="-4"/>
                                <w:sz w:val="24"/>
                                <w:szCs w:val="24"/>
                                <w:rtl/>
                              </w:rPr>
                              <w:t>התחבורה</w:t>
                            </w:r>
                            <w:r w:rsidRPr="00773D42">
                              <w:rPr>
                                <w:rFonts w:cs="Tahoma"/>
                                <w:color w:val="0B5294"/>
                                <w:spacing w:val="-4"/>
                                <w:sz w:val="24"/>
                                <w:szCs w:val="24"/>
                                <w:rtl/>
                              </w:rPr>
                              <w:t xml:space="preserve"> </w:t>
                            </w:r>
                            <w:r w:rsidRPr="00773D42">
                              <w:rPr>
                                <w:rFonts w:cs="Tahoma" w:hint="eastAsia"/>
                                <w:color w:val="0B5294"/>
                                <w:spacing w:val="-4"/>
                                <w:sz w:val="24"/>
                                <w:szCs w:val="24"/>
                                <w:rtl/>
                              </w:rPr>
                              <w:t>עולה</w:t>
                            </w:r>
                            <w:r w:rsidRPr="00773D42">
                              <w:rPr>
                                <w:rFonts w:cs="Tahoma"/>
                                <w:color w:val="0B5294"/>
                                <w:spacing w:val="-4"/>
                                <w:sz w:val="24"/>
                                <w:szCs w:val="24"/>
                                <w:rtl/>
                              </w:rPr>
                              <w:t xml:space="preserve"> </w:t>
                            </w:r>
                            <w:r w:rsidRPr="00773D42">
                              <w:rPr>
                                <w:rFonts w:cs="Tahoma" w:hint="eastAsia"/>
                                <w:color w:val="0B5294"/>
                                <w:spacing w:val="-4"/>
                                <w:sz w:val="24"/>
                                <w:szCs w:val="24"/>
                                <w:rtl/>
                              </w:rPr>
                              <w:t>כי</w:t>
                            </w:r>
                            <w:r w:rsidRPr="00773D42">
                              <w:rPr>
                                <w:rFonts w:cs="Tahoma"/>
                                <w:color w:val="0B5294"/>
                                <w:spacing w:val="-4"/>
                                <w:sz w:val="24"/>
                                <w:szCs w:val="24"/>
                                <w:rtl/>
                              </w:rPr>
                              <w:t xml:space="preserve"> </w:t>
                            </w:r>
                            <w:r w:rsidRPr="00773D42">
                              <w:rPr>
                                <w:rFonts w:cs="Tahoma" w:hint="eastAsia"/>
                                <w:color w:val="0B5294"/>
                                <w:spacing w:val="-4"/>
                                <w:sz w:val="24"/>
                                <w:szCs w:val="24"/>
                                <w:rtl/>
                              </w:rPr>
                              <w:t>בשנים</w:t>
                            </w:r>
                            <w:r w:rsidRPr="00773D42">
                              <w:rPr>
                                <w:rFonts w:cs="Tahoma"/>
                                <w:color w:val="0B5294"/>
                                <w:spacing w:val="-4"/>
                                <w:sz w:val="24"/>
                                <w:szCs w:val="24"/>
                                <w:rtl/>
                              </w:rPr>
                              <w:t xml:space="preserve"> 2013 </w:t>
                            </w:r>
                            <w:r w:rsidRPr="00773D42">
                              <w:rPr>
                                <w:rFonts w:cs="Tahoma" w:hint="eastAsia"/>
                                <w:color w:val="0B5294"/>
                                <w:spacing w:val="-4"/>
                                <w:sz w:val="24"/>
                                <w:szCs w:val="24"/>
                                <w:rtl/>
                              </w:rPr>
                              <w:t>ו</w:t>
                            </w:r>
                            <w:r w:rsidRPr="00773D42">
                              <w:rPr>
                                <w:rFonts w:cs="Tahoma"/>
                                <w:color w:val="0B5294"/>
                                <w:spacing w:val="-4"/>
                                <w:sz w:val="24"/>
                                <w:szCs w:val="24"/>
                                <w:rtl/>
                              </w:rPr>
                              <w:t xml:space="preserve">-2014 </w:t>
                            </w:r>
                            <w:r w:rsidRPr="00773D42">
                              <w:rPr>
                                <w:rFonts w:cs="Tahoma" w:hint="eastAsia"/>
                                <w:color w:val="0B5294"/>
                                <w:spacing w:val="-4"/>
                                <w:sz w:val="24"/>
                                <w:szCs w:val="24"/>
                                <w:rtl/>
                              </w:rPr>
                              <w:t>בוצעו</w:t>
                            </w:r>
                            <w:r w:rsidRPr="00773D42">
                              <w:rPr>
                                <w:rFonts w:cs="Tahoma"/>
                                <w:color w:val="0B5294"/>
                                <w:spacing w:val="-4"/>
                                <w:sz w:val="24"/>
                                <w:szCs w:val="24"/>
                                <w:rtl/>
                              </w:rPr>
                              <w:t xml:space="preserve"> </w:t>
                            </w:r>
                            <w:r w:rsidRPr="00773D42">
                              <w:rPr>
                                <w:rFonts w:cs="Tahoma" w:hint="eastAsia"/>
                                <w:color w:val="0B5294"/>
                                <w:spacing w:val="-4"/>
                                <w:sz w:val="24"/>
                                <w:szCs w:val="24"/>
                                <w:rtl/>
                              </w:rPr>
                              <w:t>בחברות</w:t>
                            </w:r>
                            <w:r w:rsidRPr="00773D42">
                              <w:rPr>
                                <w:rFonts w:cs="Tahoma"/>
                                <w:color w:val="0B5294"/>
                                <w:spacing w:val="-4"/>
                                <w:sz w:val="24"/>
                                <w:szCs w:val="24"/>
                                <w:rtl/>
                              </w:rPr>
                              <w:t xml:space="preserve"> </w:t>
                            </w:r>
                            <w:r w:rsidRPr="00773D42">
                              <w:rPr>
                                <w:rFonts w:cs="Tahoma" w:hint="eastAsia"/>
                                <w:color w:val="0B5294"/>
                                <w:spacing w:val="-4"/>
                                <w:sz w:val="24"/>
                                <w:szCs w:val="24"/>
                                <w:rtl/>
                              </w:rPr>
                              <w:t>ההובלה</w:t>
                            </w:r>
                            <w:r w:rsidRPr="00773D42">
                              <w:rPr>
                                <w:rFonts w:cs="Tahoma"/>
                                <w:color w:val="0B5294"/>
                                <w:spacing w:val="-4"/>
                                <w:sz w:val="24"/>
                                <w:szCs w:val="24"/>
                                <w:rtl/>
                              </w:rPr>
                              <w:t xml:space="preserve"> </w:t>
                            </w:r>
                            <w:r w:rsidRPr="00773D42">
                              <w:rPr>
                                <w:rFonts w:cs="Tahoma" w:hint="eastAsia"/>
                                <w:color w:val="0B5294"/>
                                <w:spacing w:val="-4"/>
                                <w:sz w:val="24"/>
                                <w:szCs w:val="24"/>
                                <w:rtl/>
                              </w:rPr>
                              <w:t>רק</w:t>
                            </w:r>
                            <w:r w:rsidRPr="00773D42">
                              <w:rPr>
                                <w:rFonts w:cs="Tahoma"/>
                                <w:color w:val="0B5294"/>
                                <w:spacing w:val="-4"/>
                                <w:sz w:val="24"/>
                                <w:szCs w:val="24"/>
                                <w:rtl/>
                              </w:rPr>
                              <w:t xml:space="preserve"> 53 </w:t>
                            </w:r>
                            <w:r w:rsidRPr="00773D42">
                              <w:rPr>
                                <w:rFonts w:cs="Tahoma" w:hint="eastAsia"/>
                                <w:color w:val="0B5294"/>
                                <w:spacing w:val="-4"/>
                                <w:sz w:val="24"/>
                                <w:szCs w:val="24"/>
                                <w:rtl/>
                              </w:rPr>
                              <w:t>ו</w:t>
                            </w:r>
                            <w:r w:rsidRPr="00773D42">
                              <w:rPr>
                                <w:rFonts w:cs="Tahoma"/>
                                <w:color w:val="0B5294"/>
                                <w:spacing w:val="-4"/>
                                <w:sz w:val="24"/>
                                <w:szCs w:val="24"/>
                                <w:rtl/>
                              </w:rPr>
                              <w:t xml:space="preserve">-77 </w:t>
                            </w:r>
                            <w:r w:rsidRPr="00773D42">
                              <w:rPr>
                                <w:rFonts w:cs="Tahoma" w:hint="eastAsia"/>
                                <w:color w:val="0B5294"/>
                                <w:spacing w:val="-4"/>
                                <w:sz w:val="24"/>
                                <w:szCs w:val="24"/>
                                <w:rtl/>
                              </w:rPr>
                              <w:t>ביקורות</w:t>
                            </w:r>
                            <w:r w:rsidRPr="00773D42">
                              <w:rPr>
                                <w:rFonts w:cs="Tahoma"/>
                                <w:color w:val="0B5294"/>
                                <w:spacing w:val="-4"/>
                                <w:sz w:val="24"/>
                                <w:szCs w:val="24"/>
                                <w:rtl/>
                              </w:rPr>
                              <w:t xml:space="preserve">, </w:t>
                            </w:r>
                            <w:r w:rsidRPr="00773D42">
                              <w:rPr>
                                <w:rFonts w:cs="Tahoma" w:hint="eastAsia"/>
                                <w:color w:val="0B5294"/>
                                <w:spacing w:val="-4"/>
                                <w:sz w:val="24"/>
                                <w:szCs w:val="24"/>
                                <w:rtl/>
                              </w:rPr>
                              <w:t>בהתאמה</w:t>
                            </w:r>
                            <w:r w:rsidRPr="00773D42">
                              <w:rPr>
                                <w:rFonts w:cs="Tahoma"/>
                                <w:color w:val="0B5294"/>
                                <w:spacing w:val="-4"/>
                                <w:sz w:val="24"/>
                                <w:szCs w:val="24"/>
                                <w:rtl/>
                              </w:rPr>
                              <w:t xml:space="preserve">, </w:t>
                            </w:r>
                            <w:r w:rsidRPr="00773D42">
                              <w:rPr>
                                <w:rFonts w:cs="Tahoma" w:hint="eastAsia"/>
                                <w:color w:val="0B5294"/>
                                <w:spacing w:val="-4"/>
                                <w:sz w:val="24"/>
                                <w:szCs w:val="24"/>
                                <w:rtl/>
                              </w:rPr>
                              <w:t>בתיאום</w:t>
                            </w:r>
                            <w:r w:rsidRPr="00773D42">
                              <w:rPr>
                                <w:rFonts w:cs="Tahoma"/>
                                <w:color w:val="0B5294"/>
                                <w:spacing w:val="-4"/>
                                <w:sz w:val="24"/>
                                <w:szCs w:val="24"/>
                                <w:rtl/>
                              </w:rPr>
                              <w:t xml:space="preserve"> </w:t>
                            </w:r>
                            <w:r w:rsidRPr="00773D42">
                              <w:rPr>
                                <w:rFonts w:cs="Tahoma" w:hint="eastAsia"/>
                                <w:color w:val="0B5294"/>
                                <w:spacing w:val="-4"/>
                                <w:sz w:val="24"/>
                                <w:szCs w:val="24"/>
                                <w:rtl/>
                              </w:rPr>
                              <w:t>עם</w:t>
                            </w:r>
                            <w:r w:rsidRPr="00773D42">
                              <w:rPr>
                                <w:rFonts w:cs="Tahoma"/>
                                <w:color w:val="0B5294"/>
                                <w:spacing w:val="-4"/>
                                <w:sz w:val="24"/>
                                <w:szCs w:val="24"/>
                                <w:rtl/>
                              </w:rPr>
                              <w:t xml:space="preserve"> </w:t>
                            </w:r>
                            <w:r w:rsidRPr="00773D42">
                              <w:rPr>
                                <w:rFonts w:cs="Tahoma" w:hint="eastAsia"/>
                                <w:color w:val="0B5294"/>
                                <w:spacing w:val="-4"/>
                                <w:sz w:val="24"/>
                                <w:szCs w:val="24"/>
                                <w:rtl/>
                              </w:rPr>
                              <w:t>קציני</w:t>
                            </w:r>
                            <w:r w:rsidRPr="00773D42">
                              <w:rPr>
                                <w:rFonts w:cs="Tahoma"/>
                                <w:color w:val="0B5294"/>
                                <w:spacing w:val="-4"/>
                                <w:sz w:val="24"/>
                                <w:szCs w:val="24"/>
                                <w:rtl/>
                              </w:rPr>
                              <w:t xml:space="preserve"> </w:t>
                            </w:r>
                            <w:r w:rsidRPr="00773D42">
                              <w:rPr>
                                <w:rFonts w:cs="Tahoma" w:hint="eastAsia"/>
                                <w:color w:val="0B5294"/>
                                <w:spacing w:val="-4"/>
                                <w:sz w:val="24"/>
                                <w:szCs w:val="24"/>
                                <w:rtl/>
                              </w:rPr>
                              <w:t>הבטיחות</w:t>
                            </w:r>
                            <w:r w:rsidRPr="00773D42">
                              <w:rPr>
                                <w:rFonts w:cs="Tahoma"/>
                                <w:color w:val="0B5294"/>
                                <w:spacing w:val="-4"/>
                                <w:sz w:val="24"/>
                                <w:szCs w:val="24"/>
                                <w:rtl/>
                              </w:rPr>
                              <w:t xml:space="preserve"> </w:t>
                            </w:r>
                            <w:r w:rsidRPr="00773D42">
                              <w:rPr>
                                <w:rFonts w:cs="Tahoma" w:hint="eastAsia"/>
                                <w:color w:val="0B5294"/>
                                <w:spacing w:val="-4"/>
                                <w:sz w:val="24"/>
                                <w:szCs w:val="24"/>
                                <w:rtl/>
                              </w:rPr>
                              <w:t>של</w:t>
                            </w:r>
                            <w:r w:rsidRPr="00773D42">
                              <w:rPr>
                                <w:rFonts w:cs="Tahoma"/>
                                <w:color w:val="0B5294"/>
                                <w:spacing w:val="-4"/>
                                <w:sz w:val="24"/>
                                <w:szCs w:val="24"/>
                                <w:rtl/>
                              </w:rPr>
                              <w:t xml:space="preserve"> </w:t>
                            </w:r>
                            <w:r w:rsidRPr="00773D42">
                              <w:rPr>
                                <w:rFonts w:cs="Tahoma" w:hint="eastAsia"/>
                                <w:color w:val="0B5294"/>
                                <w:spacing w:val="-4"/>
                                <w:sz w:val="24"/>
                                <w:szCs w:val="24"/>
                                <w:rtl/>
                              </w:rPr>
                              <w:t>החברות</w:t>
                            </w:r>
                          </w:p>
                          <w:p w:rsidR="00F10F3F" w:rsidRPr="00373C5D" w:rsidP="00773D4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9512499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85409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27.55pt;height:189.0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4688" filled="f" stroked="f">
                <v:textbox>
                  <w:txbxContent>
                    <w:p w:rsidR="00F10F3F" w:rsidRPr="00373C5D" w:rsidP="00773D42">
                      <w:pPr>
                        <w:spacing w:line="240" w:lineRule="atLeast"/>
                        <w:rPr>
                          <w:rFonts w:cs="Tahoma"/>
                          <w:b/>
                          <w:bCs/>
                          <w:color w:val="0B5294"/>
                          <w:sz w:val="48"/>
                          <w:szCs w:val="48"/>
                          <w:rtl/>
                        </w:rPr>
                      </w:pPr>
                      <w:drawing>
                        <wp:inline distT="0" distB="0" distL="0" distR="0">
                          <wp:extent cx="311150" cy="256800"/>
                          <wp:effectExtent l="0" t="0" r="0" b="0"/>
                          <wp:docPr id="3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649579"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10F3F" w:rsidRPr="00881D99" w:rsidP="00773D42">
                      <w:pPr>
                        <w:spacing w:after="0" w:line="240" w:lineRule="auto"/>
                        <w:rPr>
                          <w:color w:val="0B5294"/>
                          <w:spacing w:val="-4"/>
                          <w:sz w:val="24"/>
                          <w:szCs w:val="24"/>
                          <w:rtl/>
                          <w:cs/>
                        </w:rPr>
                      </w:pPr>
                      <w:r w:rsidRPr="00773D42">
                        <w:rPr>
                          <w:rFonts w:cs="Tahoma" w:hint="eastAsia"/>
                          <w:color w:val="0B5294"/>
                          <w:spacing w:val="-4"/>
                          <w:sz w:val="24"/>
                          <w:szCs w:val="24"/>
                          <w:rtl/>
                        </w:rPr>
                        <w:t>מדיווחי</w:t>
                      </w:r>
                      <w:r w:rsidRPr="00773D42">
                        <w:rPr>
                          <w:rFonts w:cs="Tahoma"/>
                          <w:color w:val="0B5294"/>
                          <w:spacing w:val="-4"/>
                          <w:sz w:val="24"/>
                          <w:szCs w:val="24"/>
                          <w:rtl/>
                        </w:rPr>
                        <w:t xml:space="preserve"> </w:t>
                      </w:r>
                      <w:r w:rsidRPr="00773D42">
                        <w:rPr>
                          <w:rFonts w:cs="Tahoma" w:hint="eastAsia"/>
                          <w:color w:val="0B5294"/>
                          <w:spacing w:val="-4"/>
                          <w:sz w:val="24"/>
                          <w:szCs w:val="24"/>
                          <w:rtl/>
                        </w:rPr>
                        <w:t>אגף</w:t>
                      </w:r>
                      <w:r w:rsidRPr="00773D42">
                        <w:rPr>
                          <w:rFonts w:cs="Tahoma"/>
                          <w:color w:val="0B5294"/>
                          <w:spacing w:val="-4"/>
                          <w:sz w:val="24"/>
                          <w:szCs w:val="24"/>
                          <w:rtl/>
                        </w:rPr>
                        <w:t xml:space="preserve"> </w:t>
                      </w:r>
                      <w:r w:rsidRPr="00773D42">
                        <w:rPr>
                          <w:rFonts w:cs="Tahoma" w:hint="eastAsia"/>
                          <w:color w:val="0B5294"/>
                          <w:spacing w:val="-4"/>
                          <w:sz w:val="24"/>
                          <w:szCs w:val="24"/>
                          <w:rtl/>
                        </w:rPr>
                        <w:t>הרכב</w:t>
                      </w:r>
                      <w:r w:rsidRPr="00773D42">
                        <w:rPr>
                          <w:rFonts w:cs="Tahoma"/>
                          <w:color w:val="0B5294"/>
                          <w:spacing w:val="-4"/>
                          <w:sz w:val="24"/>
                          <w:szCs w:val="24"/>
                          <w:rtl/>
                        </w:rPr>
                        <w:t xml:space="preserve"> </w:t>
                      </w:r>
                      <w:r w:rsidRPr="00773D42">
                        <w:rPr>
                          <w:rFonts w:cs="Tahoma" w:hint="eastAsia"/>
                          <w:color w:val="0B5294"/>
                          <w:spacing w:val="-4"/>
                          <w:sz w:val="24"/>
                          <w:szCs w:val="24"/>
                          <w:rtl/>
                        </w:rPr>
                        <w:t>במשרד</w:t>
                      </w:r>
                      <w:r w:rsidRPr="00773D42">
                        <w:rPr>
                          <w:rFonts w:cs="Tahoma"/>
                          <w:color w:val="0B5294"/>
                          <w:spacing w:val="-4"/>
                          <w:sz w:val="24"/>
                          <w:szCs w:val="24"/>
                          <w:rtl/>
                        </w:rPr>
                        <w:t xml:space="preserve"> </w:t>
                      </w:r>
                      <w:r w:rsidRPr="00773D42">
                        <w:rPr>
                          <w:rFonts w:cs="Tahoma" w:hint="eastAsia"/>
                          <w:color w:val="0B5294"/>
                          <w:spacing w:val="-4"/>
                          <w:sz w:val="24"/>
                          <w:szCs w:val="24"/>
                          <w:rtl/>
                        </w:rPr>
                        <w:t>התחבורה</w:t>
                      </w:r>
                      <w:r w:rsidRPr="00773D42">
                        <w:rPr>
                          <w:rFonts w:cs="Tahoma"/>
                          <w:color w:val="0B5294"/>
                          <w:spacing w:val="-4"/>
                          <w:sz w:val="24"/>
                          <w:szCs w:val="24"/>
                          <w:rtl/>
                        </w:rPr>
                        <w:t xml:space="preserve"> </w:t>
                      </w:r>
                      <w:r w:rsidRPr="00773D42">
                        <w:rPr>
                          <w:rFonts w:cs="Tahoma" w:hint="eastAsia"/>
                          <w:color w:val="0B5294"/>
                          <w:spacing w:val="-4"/>
                          <w:sz w:val="24"/>
                          <w:szCs w:val="24"/>
                          <w:rtl/>
                        </w:rPr>
                        <w:t>עולה</w:t>
                      </w:r>
                      <w:r w:rsidRPr="00773D42">
                        <w:rPr>
                          <w:rFonts w:cs="Tahoma"/>
                          <w:color w:val="0B5294"/>
                          <w:spacing w:val="-4"/>
                          <w:sz w:val="24"/>
                          <w:szCs w:val="24"/>
                          <w:rtl/>
                        </w:rPr>
                        <w:t xml:space="preserve"> </w:t>
                      </w:r>
                      <w:r w:rsidRPr="00773D42">
                        <w:rPr>
                          <w:rFonts w:cs="Tahoma" w:hint="eastAsia"/>
                          <w:color w:val="0B5294"/>
                          <w:spacing w:val="-4"/>
                          <w:sz w:val="24"/>
                          <w:szCs w:val="24"/>
                          <w:rtl/>
                        </w:rPr>
                        <w:t>כי</w:t>
                      </w:r>
                      <w:r w:rsidRPr="00773D42">
                        <w:rPr>
                          <w:rFonts w:cs="Tahoma"/>
                          <w:color w:val="0B5294"/>
                          <w:spacing w:val="-4"/>
                          <w:sz w:val="24"/>
                          <w:szCs w:val="24"/>
                          <w:rtl/>
                        </w:rPr>
                        <w:t xml:space="preserve"> </w:t>
                      </w:r>
                      <w:r w:rsidRPr="00773D42">
                        <w:rPr>
                          <w:rFonts w:cs="Tahoma" w:hint="eastAsia"/>
                          <w:color w:val="0B5294"/>
                          <w:spacing w:val="-4"/>
                          <w:sz w:val="24"/>
                          <w:szCs w:val="24"/>
                          <w:rtl/>
                        </w:rPr>
                        <w:t>בשנים</w:t>
                      </w:r>
                      <w:r w:rsidRPr="00773D42">
                        <w:rPr>
                          <w:rFonts w:cs="Tahoma"/>
                          <w:color w:val="0B5294"/>
                          <w:spacing w:val="-4"/>
                          <w:sz w:val="24"/>
                          <w:szCs w:val="24"/>
                          <w:rtl/>
                        </w:rPr>
                        <w:t xml:space="preserve"> 2013 </w:t>
                      </w:r>
                      <w:r w:rsidRPr="00773D42">
                        <w:rPr>
                          <w:rFonts w:cs="Tahoma" w:hint="eastAsia"/>
                          <w:color w:val="0B5294"/>
                          <w:spacing w:val="-4"/>
                          <w:sz w:val="24"/>
                          <w:szCs w:val="24"/>
                          <w:rtl/>
                        </w:rPr>
                        <w:t>ו</w:t>
                      </w:r>
                      <w:r w:rsidRPr="00773D42">
                        <w:rPr>
                          <w:rFonts w:cs="Tahoma"/>
                          <w:color w:val="0B5294"/>
                          <w:spacing w:val="-4"/>
                          <w:sz w:val="24"/>
                          <w:szCs w:val="24"/>
                          <w:rtl/>
                        </w:rPr>
                        <w:t xml:space="preserve">-2014 </w:t>
                      </w:r>
                      <w:r w:rsidRPr="00773D42">
                        <w:rPr>
                          <w:rFonts w:cs="Tahoma" w:hint="eastAsia"/>
                          <w:color w:val="0B5294"/>
                          <w:spacing w:val="-4"/>
                          <w:sz w:val="24"/>
                          <w:szCs w:val="24"/>
                          <w:rtl/>
                        </w:rPr>
                        <w:t>בוצעו</w:t>
                      </w:r>
                      <w:r w:rsidRPr="00773D42">
                        <w:rPr>
                          <w:rFonts w:cs="Tahoma"/>
                          <w:color w:val="0B5294"/>
                          <w:spacing w:val="-4"/>
                          <w:sz w:val="24"/>
                          <w:szCs w:val="24"/>
                          <w:rtl/>
                        </w:rPr>
                        <w:t xml:space="preserve"> </w:t>
                      </w:r>
                      <w:r w:rsidRPr="00773D42">
                        <w:rPr>
                          <w:rFonts w:cs="Tahoma" w:hint="eastAsia"/>
                          <w:color w:val="0B5294"/>
                          <w:spacing w:val="-4"/>
                          <w:sz w:val="24"/>
                          <w:szCs w:val="24"/>
                          <w:rtl/>
                        </w:rPr>
                        <w:t>בחברות</w:t>
                      </w:r>
                      <w:r w:rsidRPr="00773D42">
                        <w:rPr>
                          <w:rFonts w:cs="Tahoma"/>
                          <w:color w:val="0B5294"/>
                          <w:spacing w:val="-4"/>
                          <w:sz w:val="24"/>
                          <w:szCs w:val="24"/>
                          <w:rtl/>
                        </w:rPr>
                        <w:t xml:space="preserve"> </w:t>
                      </w:r>
                      <w:r w:rsidRPr="00773D42">
                        <w:rPr>
                          <w:rFonts w:cs="Tahoma" w:hint="eastAsia"/>
                          <w:color w:val="0B5294"/>
                          <w:spacing w:val="-4"/>
                          <w:sz w:val="24"/>
                          <w:szCs w:val="24"/>
                          <w:rtl/>
                        </w:rPr>
                        <w:t>ההובלה</w:t>
                      </w:r>
                      <w:r w:rsidRPr="00773D42">
                        <w:rPr>
                          <w:rFonts w:cs="Tahoma"/>
                          <w:color w:val="0B5294"/>
                          <w:spacing w:val="-4"/>
                          <w:sz w:val="24"/>
                          <w:szCs w:val="24"/>
                          <w:rtl/>
                        </w:rPr>
                        <w:t xml:space="preserve"> </w:t>
                      </w:r>
                      <w:r w:rsidRPr="00773D42">
                        <w:rPr>
                          <w:rFonts w:cs="Tahoma" w:hint="eastAsia"/>
                          <w:color w:val="0B5294"/>
                          <w:spacing w:val="-4"/>
                          <w:sz w:val="24"/>
                          <w:szCs w:val="24"/>
                          <w:rtl/>
                        </w:rPr>
                        <w:t>רק</w:t>
                      </w:r>
                      <w:r w:rsidRPr="00773D42">
                        <w:rPr>
                          <w:rFonts w:cs="Tahoma"/>
                          <w:color w:val="0B5294"/>
                          <w:spacing w:val="-4"/>
                          <w:sz w:val="24"/>
                          <w:szCs w:val="24"/>
                          <w:rtl/>
                        </w:rPr>
                        <w:t xml:space="preserve"> 53 </w:t>
                      </w:r>
                      <w:r w:rsidRPr="00773D42">
                        <w:rPr>
                          <w:rFonts w:cs="Tahoma" w:hint="eastAsia"/>
                          <w:color w:val="0B5294"/>
                          <w:spacing w:val="-4"/>
                          <w:sz w:val="24"/>
                          <w:szCs w:val="24"/>
                          <w:rtl/>
                        </w:rPr>
                        <w:t>ו</w:t>
                      </w:r>
                      <w:r w:rsidRPr="00773D42">
                        <w:rPr>
                          <w:rFonts w:cs="Tahoma"/>
                          <w:color w:val="0B5294"/>
                          <w:spacing w:val="-4"/>
                          <w:sz w:val="24"/>
                          <w:szCs w:val="24"/>
                          <w:rtl/>
                        </w:rPr>
                        <w:t xml:space="preserve">-77 </w:t>
                      </w:r>
                      <w:r w:rsidRPr="00773D42">
                        <w:rPr>
                          <w:rFonts w:cs="Tahoma" w:hint="eastAsia"/>
                          <w:color w:val="0B5294"/>
                          <w:spacing w:val="-4"/>
                          <w:sz w:val="24"/>
                          <w:szCs w:val="24"/>
                          <w:rtl/>
                        </w:rPr>
                        <w:t>ביקורות</w:t>
                      </w:r>
                      <w:r w:rsidRPr="00773D42">
                        <w:rPr>
                          <w:rFonts w:cs="Tahoma"/>
                          <w:color w:val="0B5294"/>
                          <w:spacing w:val="-4"/>
                          <w:sz w:val="24"/>
                          <w:szCs w:val="24"/>
                          <w:rtl/>
                        </w:rPr>
                        <w:t xml:space="preserve">, </w:t>
                      </w:r>
                      <w:r w:rsidRPr="00773D42">
                        <w:rPr>
                          <w:rFonts w:cs="Tahoma" w:hint="eastAsia"/>
                          <w:color w:val="0B5294"/>
                          <w:spacing w:val="-4"/>
                          <w:sz w:val="24"/>
                          <w:szCs w:val="24"/>
                          <w:rtl/>
                        </w:rPr>
                        <w:t>בהתאמה</w:t>
                      </w:r>
                      <w:r w:rsidRPr="00773D42">
                        <w:rPr>
                          <w:rFonts w:cs="Tahoma"/>
                          <w:color w:val="0B5294"/>
                          <w:spacing w:val="-4"/>
                          <w:sz w:val="24"/>
                          <w:szCs w:val="24"/>
                          <w:rtl/>
                        </w:rPr>
                        <w:t xml:space="preserve">, </w:t>
                      </w:r>
                      <w:r w:rsidRPr="00773D42">
                        <w:rPr>
                          <w:rFonts w:cs="Tahoma" w:hint="eastAsia"/>
                          <w:color w:val="0B5294"/>
                          <w:spacing w:val="-4"/>
                          <w:sz w:val="24"/>
                          <w:szCs w:val="24"/>
                          <w:rtl/>
                        </w:rPr>
                        <w:t>בתיאום</w:t>
                      </w:r>
                      <w:r w:rsidRPr="00773D42">
                        <w:rPr>
                          <w:rFonts w:cs="Tahoma"/>
                          <w:color w:val="0B5294"/>
                          <w:spacing w:val="-4"/>
                          <w:sz w:val="24"/>
                          <w:szCs w:val="24"/>
                          <w:rtl/>
                        </w:rPr>
                        <w:t xml:space="preserve"> </w:t>
                      </w:r>
                      <w:r w:rsidRPr="00773D42">
                        <w:rPr>
                          <w:rFonts w:cs="Tahoma" w:hint="eastAsia"/>
                          <w:color w:val="0B5294"/>
                          <w:spacing w:val="-4"/>
                          <w:sz w:val="24"/>
                          <w:szCs w:val="24"/>
                          <w:rtl/>
                        </w:rPr>
                        <w:t>עם</w:t>
                      </w:r>
                      <w:r w:rsidRPr="00773D42">
                        <w:rPr>
                          <w:rFonts w:cs="Tahoma"/>
                          <w:color w:val="0B5294"/>
                          <w:spacing w:val="-4"/>
                          <w:sz w:val="24"/>
                          <w:szCs w:val="24"/>
                          <w:rtl/>
                        </w:rPr>
                        <w:t xml:space="preserve"> </w:t>
                      </w:r>
                      <w:r w:rsidRPr="00773D42">
                        <w:rPr>
                          <w:rFonts w:cs="Tahoma" w:hint="eastAsia"/>
                          <w:color w:val="0B5294"/>
                          <w:spacing w:val="-4"/>
                          <w:sz w:val="24"/>
                          <w:szCs w:val="24"/>
                          <w:rtl/>
                        </w:rPr>
                        <w:t>קציני</w:t>
                      </w:r>
                      <w:r w:rsidRPr="00773D42">
                        <w:rPr>
                          <w:rFonts w:cs="Tahoma"/>
                          <w:color w:val="0B5294"/>
                          <w:spacing w:val="-4"/>
                          <w:sz w:val="24"/>
                          <w:szCs w:val="24"/>
                          <w:rtl/>
                        </w:rPr>
                        <w:t xml:space="preserve"> </w:t>
                      </w:r>
                      <w:r w:rsidRPr="00773D42">
                        <w:rPr>
                          <w:rFonts w:cs="Tahoma" w:hint="eastAsia"/>
                          <w:color w:val="0B5294"/>
                          <w:spacing w:val="-4"/>
                          <w:sz w:val="24"/>
                          <w:szCs w:val="24"/>
                          <w:rtl/>
                        </w:rPr>
                        <w:t>הבטיחות</w:t>
                      </w:r>
                      <w:r w:rsidRPr="00773D42">
                        <w:rPr>
                          <w:rFonts w:cs="Tahoma"/>
                          <w:color w:val="0B5294"/>
                          <w:spacing w:val="-4"/>
                          <w:sz w:val="24"/>
                          <w:szCs w:val="24"/>
                          <w:rtl/>
                        </w:rPr>
                        <w:t xml:space="preserve"> </w:t>
                      </w:r>
                      <w:r w:rsidRPr="00773D42">
                        <w:rPr>
                          <w:rFonts w:cs="Tahoma" w:hint="eastAsia"/>
                          <w:color w:val="0B5294"/>
                          <w:spacing w:val="-4"/>
                          <w:sz w:val="24"/>
                          <w:szCs w:val="24"/>
                          <w:rtl/>
                        </w:rPr>
                        <w:t>של</w:t>
                      </w:r>
                      <w:r w:rsidRPr="00773D42">
                        <w:rPr>
                          <w:rFonts w:cs="Tahoma"/>
                          <w:color w:val="0B5294"/>
                          <w:spacing w:val="-4"/>
                          <w:sz w:val="24"/>
                          <w:szCs w:val="24"/>
                          <w:rtl/>
                        </w:rPr>
                        <w:t xml:space="preserve"> </w:t>
                      </w:r>
                      <w:r w:rsidRPr="00773D42">
                        <w:rPr>
                          <w:rFonts w:cs="Tahoma" w:hint="eastAsia"/>
                          <w:color w:val="0B5294"/>
                          <w:spacing w:val="-4"/>
                          <w:sz w:val="24"/>
                          <w:szCs w:val="24"/>
                          <w:rtl/>
                        </w:rPr>
                        <w:t>החברות</w:t>
                      </w:r>
                    </w:p>
                    <w:p w:rsidR="00F10F3F" w:rsidRPr="00373C5D" w:rsidP="00773D42">
                      <w:pPr>
                        <w:spacing w:before="120" w:after="0" w:line="240" w:lineRule="atLeast"/>
                        <w:rPr>
                          <w:rFonts w:cs="Tahoma"/>
                          <w:b/>
                          <w:bCs/>
                          <w:color w:val="0B5294"/>
                          <w:sz w:val="48"/>
                          <w:szCs w:val="48"/>
                          <w:rtl/>
                        </w:rPr>
                      </w:pPr>
                      <w:drawing>
                        <wp:inline distT="0" distB="0" distL="0" distR="0">
                          <wp:extent cx="288000" cy="31337"/>
                          <wp:effectExtent l="0" t="0" r="0" b="6985"/>
                          <wp:docPr id="4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440675"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30D2F" w:rsidR="0053336A">
        <w:rPr>
          <w:rFonts w:ascii="Tahoma" w:hAnsi="Tahoma" w:cs="Tahoma" w:hint="cs"/>
          <w:sz w:val="17"/>
          <w:szCs w:val="17"/>
          <w:rtl/>
        </w:rPr>
        <w:t>מדיווחי</w:t>
      </w:r>
      <w:r w:rsidRPr="00D30D2F" w:rsidR="0053336A">
        <w:rPr>
          <w:rFonts w:ascii="Tahoma" w:hAnsi="Tahoma" w:cs="Tahoma"/>
          <w:sz w:val="17"/>
          <w:szCs w:val="17"/>
          <w:rtl/>
        </w:rPr>
        <w:t xml:space="preserve"> אגף הרכב במשרד התחבורה עולה כי </w:t>
      </w:r>
      <w:r w:rsidRPr="00D30D2F" w:rsidR="0053336A">
        <w:rPr>
          <w:rFonts w:ascii="Tahoma" w:hAnsi="Tahoma" w:cs="Tahoma" w:hint="cs"/>
          <w:sz w:val="17"/>
          <w:szCs w:val="17"/>
          <w:rtl/>
        </w:rPr>
        <w:t>בשנים</w:t>
      </w:r>
      <w:r w:rsidRPr="00D30D2F" w:rsidR="0053336A">
        <w:rPr>
          <w:rFonts w:ascii="Tahoma" w:hAnsi="Tahoma" w:cs="Tahoma"/>
          <w:sz w:val="17"/>
          <w:szCs w:val="17"/>
          <w:rtl/>
        </w:rPr>
        <w:t xml:space="preserve"> 2013 </w:t>
      </w:r>
      <w:r w:rsidRPr="00D30D2F" w:rsidR="0053336A">
        <w:rPr>
          <w:rFonts w:ascii="Tahoma" w:hAnsi="Tahoma" w:cs="Tahoma" w:hint="cs"/>
          <w:sz w:val="17"/>
          <w:szCs w:val="17"/>
          <w:rtl/>
        </w:rPr>
        <w:t>ו</w:t>
      </w:r>
      <w:r w:rsidRPr="00D30D2F" w:rsidR="0053336A">
        <w:rPr>
          <w:rFonts w:ascii="Tahoma" w:hAnsi="Tahoma" w:cs="Tahoma"/>
          <w:sz w:val="17"/>
          <w:szCs w:val="17"/>
          <w:rtl/>
        </w:rPr>
        <w:t xml:space="preserve">-2014 </w:t>
      </w:r>
      <w:r w:rsidRPr="00D30D2F" w:rsidR="0053336A">
        <w:rPr>
          <w:rFonts w:ascii="Tahoma" w:hAnsi="Tahoma" w:cs="Tahoma" w:hint="cs"/>
          <w:sz w:val="17"/>
          <w:szCs w:val="17"/>
          <w:rtl/>
        </w:rPr>
        <w:t>בוצעו</w:t>
      </w:r>
      <w:r w:rsidRPr="00D30D2F" w:rsidR="0053336A">
        <w:rPr>
          <w:rFonts w:ascii="Tahoma" w:hAnsi="Tahoma" w:cs="Tahoma"/>
          <w:sz w:val="17"/>
          <w:szCs w:val="17"/>
          <w:rtl/>
        </w:rPr>
        <w:t xml:space="preserve"> </w:t>
      </w:r>
      <w:r w:rsidRPr="00D30D2F" w:rsidR="0053336A">
        <w:rPr>
          <w:rFonts w:ascii="Tahoma" w:hAnsi="Tahoma" w:cs="Tahoma" w:hint="cs"/>
          <w:sz w:val="17"/>
          <w:szCs w:val="17"/>
          <w:rtl/>
        </w:rPr>
        <w:t>בחברות</w:t>
      </w:r>
      <w:r w:rsidRPr="00D30D2F" w:rsidR="0053336A">
        <w:rPr>
          <w:rFonts w:ascii="Tahoma" w:hAnsi="Tahoma" w:cs="Tahoma"/>
          <w:sz w:val="17"/>
          <w:szCs w:val="17"/>
          <w:rtl/>
        </w:rPr>
        <w:t xml:space="preserve"> </w:t>
      </w:r>
      <w:r w:rsidRPr="00D30D2F" w:rsidR="0053336A">
        <w:rPr>
          <w:rFonts w:ascii="Tahoma" w:hAnsi="Tahoma" w:cs="Tahoma" w:hint="cs"/>
          <w:sz w:val="17"/>
          <w:szCs w:val="17"/>
          <w:rtl/>
        </w:rPr>
        <w:t>ההובלה רק</w:t>
      </w:r>
      <w:r w:rsidRPr="00D30D2F" w:rsidR="0053336A">
        <w:rPr>
          <w:rFonts w:ascii="Tahoma" w:hAnsi="Tahoma" w:cs="Tahoma"/>
          <w:sz w:val="17"/>
          <w:szCs w:val="17"/>
          <w:rtl/>
        </w:rPr>
        <w:t xml:space="preserve"> 53 </w:t>
      </w:r>
      <w:r w:rsidRPr="00D30D2F" w:rsidR="0053336A">
        <w:rPr>
          <w:rFonts w:ascii="Tahoma" w:hAnsi="Tahoma" w:cs="Tahoma" w:hint="cs"/>
          <w:sz w:val="17"/>
          <w:szCs w:val="17"/>
          <w:rtl/>
        </w:rPr>
        <w:t>ו</w:t>
      </w:r>
      <w:r w:rsidRPr="00D30D2F" w:rsidR="0053336A">
        <w:rPr>
          <w:rFonts w:ascii="Tahoma" w:hAnsi="Tahoma" w:cs="Tahoma"/>
          <w:sz w:val="17"/>
          <w:szCs w:val="17"/>
          <w:rtl/>
        </w:rPr>
        <w:t xml:space="preserve">-77 </w:t>
      </w:r>
      <w:r w:rsidRPr="00D30D2F" w:rsidR="0053336A">
        <w:rPr>
          <w:rFonts w:ascii="Tahoma" w:hAnsi="Tahoma" w:cs="Tahoma" w:hint="cs"/>
          <w:sz w:val="17"/>
          <w:szCs w:val="17"/>
          <w:rtl/>
        </w:rPr>
        <w:t>ביקורות,</w:t>
      </w:r>
      <w:r w:rsidRPr="00D30D2F" w:rsidR="0053336A">
        <w:rPr>
          <w:rFonts w:ascii="Tahoma" w:hAnsi="Tahoma" w:cs="Tahoma"/>
          <w:sz w:val="17"/>
          <w:szCs w:val="17"/>
          <w:rtl/>
        </w:rPr>
        <w:t xml:space="preserve"> </w:t>
      </w:r>
      <w:r w:rsidRPr="00D30D2F" w:rsidR="0053336A">
        <w:rPr>
          <w:rFonts w:ascii="Tahoma" w:hAnsi="Tahoma" w:cs="Tahoma" w:hint="cs"/>
          <w:sz w:val="17"/>
          <w:szCs w:val="17"/>
          <w:rtl/>
        </w:rPr>
        <w:t>בהתאמה,</w:t>
      </w:r>
      <w:r w:rsidRPr="00D30D2F" w:rsidR="0053336A">
        <w:rPr>
          <w:rFonts w:ascii="Tahoma" w:hAnsi="Tahoma" w:cs="Tahoma"/>
          <w:sz w:val="17"/>
          <w:szCs w:val="17"/>
          <w:rtl/>
        </w:rPr>
        <w:t xml:space="preserve"> </w:t>
      </w:r>
      <w:r w:rsidRPr="00D30D2F" w:rsidR="0053336A">
        <w:rPr>
          <w:rFonts w:ascii="Tahoma" w:hAnsi="Tahoma" w:cs="Tahoma" w:hint="cs"/>
          <w:sz w:val="17"/>
          <w:szCs w:val="17"/>
          <w:rtl/>
        </w:rPr>
        <w:t>בתיאום</w:t>
      </w:r>
      <w:r w:rsidRPr="00D30D2F" w:rsidR="0053336A">
        <w:rPr>
          <w:rFonts w:ascii="Tahoma" w:hAnsi="Tahoma" w:cs="Tahoma"/>
          <w:sz w:val="17"/>
          <w:szCs w:val="17"/>
          <w:rtl/>
        </w:rPr>
        <w:t xml:space="preserve"> </w:t>
      </w:r>
      <w:r w:rsidRPr="00D30D2F" w:rsidR="0053336A">
        <w:rPr>
          <w:rFonts w:ascii="Tahoma" w:hAnsi="Tahoma" w:cs="Tahoma" w:hint="cs"/>
          <w:sz w:val="17"/>
          <w:szCs w:val="17"/>
          <w:rtl/>
        </w:rPr>
        <w:t>עם</w:t>
      </w:r>
      <w:r w:rsidRPr="00D30D2F" w:rsidR="0053336A">
        <w:rPr>
          <w:rFonts w:ascii="Tahoma" w:hAnsi="Tahoma" w:cs="Tahoma"/>
          <w:sz w:val="17"/>
          <w:szCs w:val="17"/>
          <w:rtl/>
        </w:rPr>
        <w:t xml:space="preserve"> </w:t>
      </w:r>
      <w:r w:rsidRPr="00D30D2F" w:rsidR="0053336A">
        <w:rPr>
          <w:rFonts w:ascii="Tahoma" w:hAnsi="Tahoma" w:cs="Tahoma" w:hint="cs"/>
          <w:sz w:val="17"/>
          <w:szCs w:val="17"/>
          <w:rtl/>
        </w:rPr>
        <w:t>קציני</w:t>
      </w:r>
      <w:r w:rsidRPr="00D30D2F" w:rsidR="0053336A">
        <w:rPr>
          <w:rFonts w:ascii="Tahoma" w:hAnsi="Tahoma" w:cs="Tahoma"/>
          <w:sz w:val="17"/>
          <w:szCs w:val="17"/>
          <w:rtl/>
        </w:rPr>
        <w:t xml:space="preserve"> </w:t>
      </w:r>
      <w:r w:rsidRPr="00D30D2F" w:rsidR="0053336A">
        <w:rPr>
          <w:rFonts w:ascii="Tahoma" w:hAnsi="Tahoma" w:cs="Tahoma" w:hint="cs"/>
          <w:sz w:val="17"/>
          <w:szCs w:val="17"/>
          <w:rtl/>
        </w:rPr>
        <w:t>הבטיחות</w:t>
      </w:r>
      <w:r w:rsidRPr="00D30D2F" w:rsidR="0053336A">
        <w:rPr>
          <w:rFonts w:ascii="Tahoma" w:hAnsi="Tahoma" w:cs="Tahoma"/>
          <w:sz w:val="17"/>
          <w:szCs w:val="17"/>
          <w:rtl/>
        </w:rPr>
        <w:t xml:space="preserve"> </w:t>
      </w:r>
      <w:r w:rsidRPr="00D30D2F" w:rsidR="0053336A">
        <w:rPr>
          <w:rFonts w:ascii="Tahoma" w:hAnsi="Tahoma" w:cs="Tahoma" w:hint="cs"/>
          <w:sz w:val="17"/>
          <w:szCs w:val="17"/>
          <w:rtl/>
        </w:rPr>
        <w:t>של</w:t>
      </w:r>
      <w:r w:rsidRPr="00D30D2F" w:rsidR="0053336A">
        <w:rPr>
          <w:rFonts w:ascii="Tahoma" w:hAnsi="Tahoma" w:cs="Tahoma"/>
          <w:sz w:val="17"/>
          <w:szCs w:val="17"/>
          <w:rtl/>
        </w:rPr>
        <w:t xml:space="preserve"> </w:t>
      </w:r>
      <w:r w:rsidRPr="00D30D2F" w:rsidR="0053336A">
        <w:rPr>
          <w:rFonts w:ascii="Tahoma" w:hAnsi="Tahoma" w:cs="Tahoma" w:hint="cs"/>
          <w:sz w:val="17"/>
          <w:szCs w:val="17"/>
          <w:rtl/>
        </w:rPr>
        <w:t>החברות</w:t>
      </w:r>
      <w:r w:rsidRPr="00D30D2F" w:rsidR="0053336A">
        <w:rPr>
          <w:rFonts w:ascii="Tahoma" w:hAnsi="Tahoma" w:cs="Tahoma"/>
          <w:sz w:val="17"/>
          <w:szCs w:val="17"/>
          <w:rtl/>
        </w:rPr>
        <w:t xml:space="preserve">. </w:t>
      </w:r>
      <w:r w:rsidRPr="00D30D2F" w:rsidR="0053336A">
        <w:rPr>
          <w:rFonts w:ascii="Tahoma" w:hAnsi="Tahoma" w:cs="Tahoma" w:hint="cs"/>
          <w:sz w:val="17"/>
          <w:szCs w:val="17"/>
          <w:rtl/>
        </w:rPr>
        <w:t>על</w:t>
      </w:r>
      <w:r w:rsidRPr="00D30D2F" w:rsidR="0053336A">
        <w:rPr>
          <w:rFonts w:ascii="Tahoma" w:hAnsi="Tahoma" w:cs="Tahoma"/>
          <w:sz w:val="17"/>
          <w:szCs w:val="17"/>
          <w:rtl/>
        </w:rPr>
        <w:t xml:space="preserve"> </w:t>
      </w:r>
      <w:r w:rsidRPr="00D30D2F" w:rsidR="0053336A">
        <w:rPr>
          <w:rFonts w:ascii="Tahoma" w:hAnsi="Tahoma" w:cs="Tahoma" w:hint="cs"/>
          <w:sz w:val="17"/>
          <w:szCs w:val="17"/>
          <w:rtl/>
        </w:rPr>
        <w:t>פי</w:t>
      </w:r>
      <w:r w:rsidRPr="00D30D2F" w:rsidR="0053336A">
        <w:rPr>
          <w:rFonts w:ascii="Tahoma" w:hAnsi="Tahoma" w:cs="Tahoma"/>
          <w:sz w:val="17"/>
          <w:szCs w:val="17"/>
          <w:rtl/>
        </w:rPr>
        <w:t xml:space="preserve"> </w:t>
      </w:r>
      <w:r w:rsidRPr="00D30D2F" w:rsidR="0053336A">
        <w:rPr>
          <w:rFonts w:ascii="Tahoma" w:hAnsi="Tahoma" w:cs="Tahoma" w:hint="cs"/>
          <w:sz w:val="17"/>
          <w:szCs w:val="17"/>
          <w:rtl/>
        </w:rPr>
        <w:t>מסמכי</w:t>
      </w:r>
      <w:r w:rsidRPr="00D30D2F" w:rsidR="0053336A">
        <w:rPr>
          <w:rFonts w:ascii="Tahoma" w:hAnsi="Tahoma" w:cs="Tahoma"/>
          <w:sz w:val="17"/>
          <w:szCs w:val="17"/>
          <w:rtl/>
        </w:rPr>
        <w:t xml:space="preserve"> </w:t>
      </w:r>
      <w:r w:rsidRPr="00D30D2F" w:rsidR="0053336A">
        <w:rPr>
          <w:rFonts w:ascii="Tahoma" w:hAnsi="Tahoma" w:cs="Tahoma" w:hint="cs"/>
          <w:sz w:val="17"/>
          <w:szCs w:val="17"/>
          <w:rtl/>
        </w:rPr>
        <w:t>משרד</w:t>
      </w:r>
      <w:r w:rsidRPr="00D30D2F" w:rsidR="0053336A">
        <w:rPr>
          <w:rFonts w:ascii="Tahoma" w:hAnsi="Tahoma" w:cs="Tahoma"/>
          <w:sz w:val="17"/>
          <w:szCs w:val="17"/>
          <w:rtl/>
        </w:rPr>
        <w:t xml:space="preserve"> </w:t>
      </w:r>
      <w:r w:rsidRPr="00D30D2F" w:rsidR="0053336A">
        <w:rPr>
          <w:rFonts w:ascii="Tahoma" w:hAnsi="Tahoma" w:cs="Tahoma" w:hint="cs"/>
          <w:sz w:val="17"/>
          <w:szCs w:val="17"/>
          <w:rtl/>
        </w:rPr>
        <w:t>התחבורה</w:t>
      </w:r>
      <w:r w:rsidRPr="00D30D2F" w:rsidR="0053336A">
        <w:rPr>
          <w:rStyle w:val="CommentReference"/>
          <w:rFonts w:ascii="Tahoma" w:hAnsi="Tahoma" w:cs="Tahoma"/>
          <w:sz w:val="17"/>
          <w:szCs w:val="17"/>
          <w:rtl/>
        </w:rPr>
        <w:t xml:space="preserve">, </w:t>
      </w:r>
      <w:r w:rsidRPr="00D30D2F" w:rsidR="0053336A">
        <w:rPr>
          <w:rFonts w:ascii="Tahoma" w:hAnsi="Tahoma" w:cs="Tahoma" w:hint="cs"/>
          <w:sz w:val="17"/>
          <w:szCs w:val="17"/>
          <w:rtl/>
        </w:rPr>
        <w:t>בדיקות</w:t>
      </w:r>
      <w:r w:rsidRPr="00D30D2F" w:rsidR="0053336A">
        <w:rPr>
          <w:rFonts w:ascii="Tahoma" w:hAnsi="Tahoma" w:cs="Tahoma"/>
          <w:sz w:val="17"/>
          <w:szCs w:val="17"/>
          <w:rtl/>
        </w:rPr>
        <w:t xml:space="preserve"> </w:t>
      </w:r>
      <w:r w:rsidRPr="00D30D2F" w:rsidR="0053336A">
        <w:rPr>
          <w:rFonts w:ascii="Tahoma" w:hAnsi="Tahoma" w:cs="Tahoma" w:hint="cs"/>
          <w:sz w:val="17"/>
          <w:szCs w:val="17"/>
          <w:rtl/>
        </w:rPr>
        <w:t>הרכב</w:t>
      </w:r>
      <w:r w:rsidRPr="00D30D2F" w:rsidR="0053336A">
        <w:rPr>
          <w:rFonts w:ascii="Tahoma" w:hAnsi="Tahoma" w:cs="Tahoma"/>
          <w:sz w:val="17"/>
          <w:szCs w:val="17"/>
          <w:rtl/>
        </w:rPr>
        <w:t xml:space="preserve"> </w:t>
      </w:r>
      <w:r w:rsidRPr="00D30D2F" w:rsidR="0053336A">
        <w:rPr>
          <w:rFonts w:ascii="Tahoma" w:hAnsi="Tahoma" w:cs="Tahoma" w:hint="cs"/>
          <w:sz w:val="17"/>
          <w:szCs w:val="17"/>
          <w:rtl/>
        </w:rPr>
        <w:t>נעשו</w:t>
      </w:r>
      <w:r w:rsidRPr="00D30D2F" w:rsidR="0053336A">
        <w:rPr>
          <w:rFonts w:ascii="Tahoma" w:hAnsi="Tahoma" w:cs="Tahoma"/>
          <w:sz w:val="17"/>
          <w:szCs w:val="17"/>
          <w:rtl/>
        </w:rPr>
        <w:t xml:space="preserve"> </w:t>
      </w:r>
      <w:r w:rsidRPr="00D30D2F" w:rsidR="0053336A">
        <w:rPr>
          <w:rFonts w:ascii="Tahoma" w:hAnsi="Tahoma" w:cs="Tahoma" w:hint="cs"/>
          <w:sz w:val="17"/>
          <w:szCs w:val="17"/>
          <w:rtl/>
        </w:rPr>
        <w:t>בקרבת</w:t>
      </w:r>
      <w:r w:rsidRPr="00D30D2F" w:rsidR="0053336A">
        <w:rPr>
          <w:rFonts w:ascii="Tahoma" w:hAnsi="Tahoma" w:cs="Tahoma"/>
          <w:sz w:val="17"/>
          <w:szCs w:val="17"/>
          <w:rtl/>
        </w:rPr>
        <w:t xml:space="preserve"> </w:t>
      </w:r>
      <w:r w:rsidRPr="00D30D2F" w:rsidR="0053336A">
        <w:rPr>
          <w:rFonts w:ascii="Tahoma" w:hAnsi="Tahoma" w:cs="Tahoma" w:hint="cs"/>
          <w:sz w:val="17"/>
          <w:szCs w:val="17"/>
          <w:rtl/>
        </w:rPr>
        <w:t>משרדי</w:t>
      </w:r>
      <w:r w:rsidRPr="00D30D2F" w:rsidR="0053336A">
        <w:rPr>
          <w:rFonts w:ascii="Tahoma" w:hAnsi="Tahoma" w:cs="Tahoma"/>
          <w:sz w:val="17"/>
          <w:szCs w:val="17"/>
          <w:rtl/>
        </w:rPr>
        <w:t xml:space="preserve"> </w:t>
      </w:r>
      <w:r w:rsidRPr="00D30D2F" w:rsidR="0053336A">
        <w:rPr>
          <w:rFonts w:ascii="Tahoma" w:hAnsi="Tahoma" w:cs="Tahoma" w:hint="cs"/>
          <w:sz w:val="17"/>
          <w:szCs w:val="17"/>
          <w:rtl/>
        </w:rPr>
        <w:t>החברות</w:t>
      </w:r>
      <w:r w:rsidRPr="00D30D2F" w:rsidR="0053336A">
        <w:rPr>
          <w:rFonts w:ascii="Tahoma" w:hAnsi="Tahoma" w:cs="Tahoma"/>
          <w:sz w:val="17"/>
          <w:szCs w:val="17"/>
          <w:rtl/>
        </w:rPr>
        <w:t xml:space="preserve"> </w:t>
      </w:r>
      <w:r w:rsidRPr="00D30D2F" w:rsidR="0053336A">
        <w:rPr>
          <w:rFonts w:ascii="Tahoma" w:hAnsi="Tahoma" w:cs="Tahoma" w:hint="cs"/>
          <w:sz w:val="17"/>
          <w:szCs w:val="17"/>
          <w:rtl/>
        </w:rPr>
        <w:t>ובמהלך</w:t>
      </w:r>
      <w:r w:rsidRPr="00D30D2F" w:rsidR="0053336A">
        <w:rPr>
          <w:rFonts w:ascii="Tahoma" w:hAnsi="Tahoma" w:cs="Tahoma"/>
          <w:sz w:val="17"/>
          <w:szCs w:val="17"/>
          <w:rtl/>
        </w:rPr>
        <w:t xml:space="preserve"> </w:t>
      </w:r>
      <w:r w:rsidRPr="00D30D2F" w:rsidR="0053336A">
        <w:rPr>
          <w:rFonts w:ascii="Tahoma" w:hAnsi="Tahoma" w:cs="Tahoma" w:hint="cs"/>
          <w:sz w:val="17"/>
          <w:szCs w:val="17"/>
          <w:rtl/>
        </w:rPr>
        <w:t>שעות</w:t>
      </w:r>
      <w:r w:rsidRPr="00D30D2F" w:rsidR="0053336A">
        <w:rPr>
          <w:rFonts w:ascii="Tahoma" w:hAnsi="Tahoma" w:cs="Tahoma"/>
          <w:sz w:val="17"/>
          <w:szCs w:val="17"/>
          <w:rtl/>
        </w:rPr>
        <w:t xml:space="preserve"> </w:t>
      </w:r>
      <w:r w:rsidRPr="00D30D2F" w:rsidR="0053336A">
        <w:rPr>
          <w:rFonts w:ascii="Tahoma" w:hAnsi="Tahoma" w:cs="Tahoma" w:hint="cs"/>
          <w:sz w:val="17"/>
          <w:szCs w:val="17"/>
          <w:rtl/>
        </w:rPr>
        <w:t>היום</w:t>
      </w:r>
      <w:r w:rsidRPr="00D30D2F" w:rsidR="0053336A">
        <w:rPr>
          <w:rFonts w:ascii="Tahoma" w:hAnsi="Tahoma" w:cs="Tahoma"/>
          <w:sz w:val="17"/>
          <w:szCs w:val="17"/>
          <w:rtl/>
        </w:rPr>
        <w:t xml:space="preserve">. </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D30D2F">
        <w:rPr>
          <w:rFonts w:hint="cs"/>
          <w:rtl/>
        </w:rPr>
        <w:t>לדעת</w:t>
      </w:r>
      <w:r w:rsidRPr="00D30D2F">
        <w:rPr>
          <w:rtl/>
        </w:rPr>
        <w:t xml:space="preserve"> </w:t>
      </w:r>
      <w:r w:rsidRPr="00D30D2F">
        <w:rPr>
          <w:rFonts w:hint="cs"/>
          <w:rtl/>
        </w:rPr>
        <w:t>משרד</w:t>
      </w:r>
      <w:r w:rsidRPr="00D30D2F">
        <w:rPr>
          <w:rtl/>
        </w:rPr>
        <w:t xml:space="preserve"> </w:t>
      </w:r>
      <w:r w:rsidRPr="00D30D2F">
        <w:rPr>
          <w:rFonts w:hint="cs"/>
          <w:rtl/>
        </w:rPr>
        <w:t>מבקר</w:t>
      </w:r>
      <w:r w:rsidRPr="00D30D2F">
        <w:rPr>
          <w:rtl/>
        </w:rPr>
        <w:t xml:space="preserve"> </w:t>
      </w:r>
      <w:r w:rsidRPr="00D30D2F">
        <w:rPr>
          <w:rFonts w:hint="cs"/>
          <w:rtl/>
        </w:rPr>
        <w:t>המדינה</w:t>
      </w:r>
      <w:r w:rsidRPr="00D30D2F">
        <w:rPr>
          <w:rtl/>
        </w:rPr>
        <w:t xml:space="preserve">, </w:t>
      </w:r>
      <w:r w:rsidRPr="00D30D2F">
        <w:rPr>
          <w:rFonts w:hint="cs"/>
          <w:rtl/>
        </w:rPr>
        <w:t>על</w:t>
      </w:r>
      <w:r w:rsidRPr="00D30D2F">
        <w:rPr>
          <w:rtl/>
        </w:rPr>
        <w:t xml:space="preserve"> </w:t>
      </w:r>
      <w:r w:rsidRPr="00D30D2F">
        <w:rPr>
          <w:rFonts w:hint="cs"/>
          <w:rtl/>
        </w:rPr>
        <w:t>אגף</w:t>
      </w:r>
      <w:r w:rsidRPr="00D30D2F">
        <w:rPr>
          <w:rtl/>
        </w:rPr>
        <w:t xml:space="preserve"> </w:t>
      </w:r>
      <w:r w:rsidRPr="00D30D2F">
        <w:rPr>
          <w:rFonts w:hint="cs"/>
          <w:rtl/>
        </w:rPr>
        <w:t>הרכב</w:t>
      </w:r>
      <w:r w:rsidRPr="00D30D2F">
        <w:rPr>
          <w:rtl/>
        </w:rPr>
        <w:t xml:space="preserve"> </w:t>
      </w:r>
      <w:r w:rsidRPr="00D30D2F">
        <w:rPr>
          <w:rFonts w:hint="cs"/>
          <w:rtl/>
        </w:rPr>
        <w:t>לבצע את כל בדיקות הרכב שהתחייב לבצע ולשנות</w:t>
      </w:r>
      <w:r w:rsidRPr="00D30D2F">
        <w:rPr>
          <w:rtl/>
        </w:rPr>
        <w:t xml:space="preserve"> </w:t>
      </w:r>
      <w:r w:rsidRPr="00D30D2F">
        <w:rPr>
          <w:rFonts w:hint="cs"/>
          <w:rtl/>
        </w:rPr>
        <w:t>את</w:t>
      </w:r>
      <w:r w:rsidRPr="00D30D2F">
        <w:rPr>
          <w:rtl/>
        </w:rPr>
        <w:t xml:space="preserve"> </w:t>
      </w:r>
      <w:r w:rsidRPr="00D30D2F">
        <w:rPr>
          <w:rFonts w:hint="cs"/>
          <w:rtl/>
        </w:rPr>
        <w:t>אופיין</w:t>
      </w:r>
      <w:r w:rsidRPr="00D30D2F">
        <w:rPr>
          <w:rtl/>
        </w:rPr>
        <w:t xml:space="preserve"> </w:t>
      </w:r>
      <w:r w:rsidRPr="00D30D2F">
        <w:rPr>
          <w:rFonts w:hint="cs"/>
          <w:rtl/>
        </w:rPr>
        <w:t xml:space="preserve">(לדוגמה </w:t>
      </w:r>
      <w:r w:rsidRPr="00D30D2F">
        <w:rPr>
          <w:rtl/>
        </w:rPr>
        <w:t xml:space="preserve">- </w:t>
      </w:r>
      <w:r w:rsidRPr="00D30D2F">
        <w:rPr>
          <w:rFonts w:hint="cs"/>
          <w:rtl/>
        </w:rPr>
        <w:t>לבצען</w:t>
      </w:r>
      <w:r w:rsidRPr="00D30D2F">
        <w:rPr>
          <w:rtl/>
        </w:rPr>
        <w:t xml:space="preserve"> </w:t>
      </w:r>
      <w:r w:rsidRPr="00D30D2F">
        <w:rPr>
          <w:rFonts w:hint="cs"/>
          <w:rtl/>
        </w:rPr>
        <w:t>ללא</w:t>
      </w:r>
      <w:r w:rsidRPr="00D30D2F">
        <w:rPr>
          <w:rtl/>
        </w:rPr>
        <w:t xml:space="preserve"> </w:t>
      </w:r>
      <w:r w:rsidRPr="00D30D2F">
        <w:rPr>
          <w:rFonts w:hint="cs"/>
          <w:rtl/>
        </w:rPr>
        <w:t>תיאום</w:t>
      </w:r>
      <w:r w:rsidRPr="00D30D2F">
        <w:rPr>
          <w:rtl/>
        </w:rPr>
        <w:t xml:space="preserve"> </w:t>
      </w:r>
      <w:r w:rsidRPr="00D30D2F">
        <w:rPr>
          <w:rFonts w:hint="cs"/>
          <w:rtl/>
        </w:rPr>
        <w:t>מראש), וזאת</w:t>
      </w:r>
      <w:r w:rsidRPr="00D30D2F">
        <w:rPr>
          <w:rtl/>
        </w:rPr>
        <w:t xml:space="preserve"> </w:t>
      </w:r>
      <w:r w:rsidRPr="00D30D2F">
        <w:rPr>
          <w:rFonts w:hint="cs"/>
          <w:rtl/>
        </w:rPr>
        <w:t>כדי</w:t>
      </w:r>
      <w:r w:rsidRPr="00D30D2F">
        <w:rPr>
          <w:rtl/>
        </w:rPr>
        <w:t xml:space="preserve"> להגדיל את האפקטיביות </w:t>
      </w:r>
      <w:r w:rsidRPr="00D30D2F">
        <w:rPr>
          <w:rFonts w:hint="cs"/>
          <w:rtl/>
        </w:rPr>
        <w:t>שלהן</w:t>
      </w:r>
      <w:r w:rsidRPr="00D30D2F">
        <w:rPr>
          <w:rtl/>
        </w:rPr>
        <w:t>.</w:t>
      </w:r>
    </w:p>
    <w:p w:rsidR="0053336A" w:rsidRPr="00DC0A8A" w:rsidP="00455DC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DC0A8A">
        <w:rPr>
          <w:rFonts w:hint="cs"/>
          <w:rtl/>
        </w:rPr>
        <w:t>נוכח</w:t>
      </w:r>
      <w:r w:rsidRPr="00DC0A8A">
        <w:rPr>
          <w:rtl/>
        </w:rPr>
        <w:t xml:space="preserve"> הממצאים </w:t>
      </w:r>
      <w:r w:rsidRPr="00DC0A8A">
        <w:rPr>
          <w:rFonts w:hint="cs"/>
          <w:rtl/>
        </w:rPr>
        <w:t>החמורים</w:t>
      </w:r>
      <w:r w:rsidRPr="00DC0A8A">
        <w:rPr>
          <w:rtl/>
        </w:rPr>
        <w:t xml:space="preserve"> </w:t>
      </w:r>
      <w:r w:rsidRPr="00DC0A8A">
        <w:rPr>
          <w:rFonts w:hint="cs"/>
          <w:rtl/>
        </w:rPr>
        <w:t>של</w:t>
      </w:r>
      <w:r w:rsidRPr="00DC0A8A">
        <w:rPr>
          <w:rtl/>
        </w:rPr>
        <w:t xml:space="preserve"> הביקורות שעשו ניידות הבטיחות בכבישים, </w:t>
      </w:r>
      <w:r w:rsidRPr="00DC0A8A">
        <w:rPr>
          <w:rFonts w:hint="cs"/>
          <w:rtl/>
        </w:rPr>
        <w:t>שבעקבותיהן הורדו</w:t>
      </w:r>
      <w:r w:rsidRPr="00DC0A8A">
        <w:rPr>
          <w:rtl/>
        </w:rPr>
        <w:t xml:space="preserve"> כלי רכב כבדים מהכביש עקב ליקויים מסוכנים</w:t>
      </w:r>
      <w:r w:rsidRPr="00DC0A8A">
        <w:rPr>
          <w:rFonts w:hint="cs"/>
          <w:rtl/>
        </w:rPr>
        <w:t xml:space="preserve"> בבטיחותם</w:t>
      </w:r>
      <w:r w:rsidRPr="00DC0A8A">
        <w:rPr>
          <w:rtl/>
        </w:rPr>
        <w:t xml:space="preserve">, על משרד התחבורה להגביר את הפיקוח על פעילות קציני </w:t>
      </w:r>
      <w:r w:rsidRPr="00DC0A8A">
        <w:rPr>
          <w:rFonts w:hint="cs"/>
          <w:rtl/>
        </w:rPr>
        <w:t>ה</w:t>
      </w:r>
      <w:r w:rsidRPr="00DC0A8A">
        <w:rPr>
          <w:rtl/>
        </w:rPr>
        <w:t>בטיחות</w:t>
      </w:r>
      <w:r w:rsidRPr="00DC0A8A">
        <w:rPr>
          <w:rFonts w:hint="cs"/>
          <w:rtl/>
        </w:rPr>
        <w:t xml:space="preserve">, בעלי המפעלים והחברות המעסיקים אותם. </w:t>
      </w:r>
    </w:p>
    <w:p w:rsidR="0053336A" w:rsidRPr="00DC0A8A" w:rsidP="00952B6C">
      <w:pPr>
        <w:pStyle w:val="ListParagraph"/>
        <w:numPr>
          <w:ilvl w:val="0"/>
          <w:numId w:val="0"/>
        </w:numPr>
        <w:spacing w:before="180" w:after="240" w:line="240" w:lineRule="exact"/>
        <w:ind w:left="-1" w:right="2268"/>
        <w:rPr>
          <w:b/>
          <w:bCs/>
          <w:sz w:val="17"/>
          <w:szCs w:val="17"/>
          <w:rtl/>
        </w:rPr>
      </w:pPr>
      <w:r w:rsidRPr="00DC0A8A">
        <w:rPr>
          <w:rFonts w:hint="cs"/>
          <w:sz w:val="17"/>
          <w:szCs w:val="17"/>
          <w:rtl/>
        </w:rPr>
        <w:t>משרד</w:t>
      </w:r>
      <w:r w:rsidRPr="00DC0A8A">
        <w:rPr>
          <w:sz w:val="17"/>
          <w:szCs w:val="17"/>
          <w:rtl/>
        </w:rPr>
        <w:t xml:space="preserve"> </w:t>
      </w:r>
      <w:r w:rsidRPr="00DC0A8A">
        <w:rPr>
          <w:rFonts w:hint="cs"/>
          <w:sz w:val="17"/>
          <w:szCs w:val="17"/>
          <w:rtl/>
        </w:rPr>
        <w:t>התחבורה</w:t>
      </w:r>
      <w:r w:rsidRPr="00DC0A8A">
        <w:rPr>
          <w:sz w:val="17"/>
          <w:szCs w:val="17"/>
          <w:rtl/>
        </w:rPr>
        <w:t xml:space="preserve"> </w:t>
      </w:r>
      <w:r w:rsidRPr="00DC0A8A">
        <w:rPr>
          <w:rFonts w:hint="cs"/>
          <w:sz w:val="17"/>
          <w:szCs w:val="17"/>
          <w:rtl/>
        </w:rPr>
        <w:t>הודיע</w:t>
      </w:r>
      <w:r w:rsidRPr="00DC0A8A">
        <w:rPr>
          <w:sz w:val="17"/>
          <w:szCs w:val="17"/>
          <w:rtl/>
        </w:rPr>
        <w:t xml:space="preserve"> </w:t>
      </w:r>
      <w:r w:rsidRPr="00DC0A8A">
        <w:rPr>
          <w:rFonts w:hint="cs"/>
          <w:sz w:val="17"/>
          <w:szCs w:val="17"/>
          <w:rtl/>
        </w:rPr>
        <w:t>בתשובתו</w:t>
      </w:r>
      <w:r w:rsidRPr="00DC0A8A">
        <w:rPr>
          <w:sz w:val="17"/>
          <w:szCs w:val="17"/>
          <w:rtl/>
        </w:rPr>
        <w:t xml:space="preserve"> </w:t>
      </w:r>
      <w:r w:rsidRPr="00DC0A8A">
        <w:rPr>
          <w:rFonts w:hint="cs"/>
          <w:sz w:val="17"/>
          <w:szCs w:val="17"/>
          <w:rtl/>
        </w:rPr>
        <w:t>כי</w:t>
      </w:r>
      <w:r w:rsidRPr="00DC0A8A">
        <w:rPr>
          <w:sz w:val="17"/>
          <w:szCs w:val="17"/>
          <w:rtl/>
        </w:rPr>
        <w:t xml:space="preserve"> </w:t>
      </w:r>
      <w:r w:rsidRPr="00DC0A8A">
        <w:rPr>
          <w:rFonts w:hint="cs"/>
          <w:sz w:val="17"/>
          <w:szCs w:val="17"/>
          <w:rtl/>
        </w:rPr>
        <w:t>הוא</w:t>
      </w:r>
      <w:r w:rsidRPr="00DC0A8A">
        <w:rPr>
          <w:sz w:val="17"/>
          <w:szCs w:val="17"/>
          <w:rtl/>
        </w:rPr>
        <w:t xml:space="preserve"> </w:t>
      </w:r>
      <w:r w:rsidRPr="00DC0A8A">
        <w:rPr>
          <w:rFonts w:hint="cs"/>
          <w:sz w:val="17"/>
          <w:szCs w:val="17"/>
          <w:rtl/>
        </w:rPr>
        <w:t>פועל</w:t>
      </w:r>
      <w:r w:rsidRPr="00DC0A8A">
        <w:rPr>
          <w:sz w:val="17"/>
          <w:szCs w:val="17"/>
          <w:rtl/>
        </w:rPr>
        <w:t xml:space="preserve"> </w:t>
      </w:r>
      <w:r w:rsidRPr="00DC0A8A">
        <w:rPr>
          <w:rFonts w:hint="cs"/>
          <w:sz w:val="17"/>
          <w:szCs w:val="17"/>
          <w:rtl/>
        </w:rPr>
        <w:t>למצות</w:t>
      </w:r>
      <w:r w:rsidRPr="00DC0A8A">
        <w:rPr>
          <w:sz w:val="17"/>
          <w:szCs w:val="17"/>
          <w:rtl/>
        </w:rPr>
        <w:t xml:space="preserve"> </w:t>
      </w:r>
      <w:r w:rsidRPr="00DC0A8A">
        <w:rPr>
          <w:rFonts w:hint="cs"/>
          <w:sz w:val="17"/>
          <w:szCs w:val="17"/>
          <w:rtl/>
        </w:rPr>
        <w:t>את</w:t>
      </w:r>
      <w:r w:rsidRPr="00DC0A8A">
        <w:rPr>
          <w:sz w:val="17"/>
          <w:szCs w:val="17"/>
          <w:rtl/>
        </w:rPr>
        <w:t xml:space="preserve"> </w:t>
      </w:r>
      <w:r w:rsidRPr="00DC0A8A">
        <w:rPr>
          <w:rFonts w:hint="cs"/>
          <w:sz w:val="17"/>
          <w:szCs w:val="17"/>
          <w:rtl/>
        </w:rPr>
        <w:t>הדין</w:t>
      </w:r>
      <w:r w:rsidRPr="00DC0A8A">
        <w:rPr>
          <w:sz w:val="17"/>
          <w:szCs w:val="17"/>
          <w:rtl/>
        </w:rPr>
        <w:t xml:space="preserve"> </w:t>
      </w:r>
      <w:r w:rsidRPr="00DC0A8A">
        <w:rPr>
          <w:rFonts w:hint="cs"/>
          <w:sz w:val="17"/>
          <w:szCs w:val="17"/>
          <w:rtl/>
        </w:rPr>
        <w:t>גם</w:t>
      </w:r>
      <w:r w:rsidRPr="00DC0A8A">
        <w:rPr>
          <w:sz w:val="17"/>
          <w:szCs w:val="17"/>
          <w:rtl/>
        </w:rPr>
        <w:t xml:space="preserve"> </w:t>
      </w:r>
      <w:r w:rsidRPr="00DC0A8A">
        <w:rPr>
          <w:rFonts w:hint="cs"/>
          <w:sz w:val="17"/>
          <w:szCs w:val="17"/>
          <w:rtl/>
        </w:rPr>
        <w:t>עם חברות</w:t>
      </w:r>
      <w:r w:rsidRPr="00DC0A8A">
        <w:rPr>
          <w:sz w:val="17"/>
          <w:szCs w:val="17"/>
          <w:rtl/>
        </w:rPr>
        <w:t xml:space="preserve"> </w:t>
      </w:r>
      <w:r w:rsidRPr="00DC0A8A">
        <w:rPr>
          <w:rFonts w:hint="cs"/>
          <w:sz w:val="17"/>
          <w:szCs w:val="17"/>
          <w:rtl/>
        </w:rPr>
        <w:t>ההובלה</w:t>
      </w:r>
      <w:r w:rsidRPr="00DC0A8A">
        <w:rPr>
          <w:sz w:val="17"/>
          <w:szCs w:val="17"/>
          <w:rtl/>
        </w:rPr>
        <w:t xml:space="preserve">. </w:t>
      </w:r>
      <w:r w:rsidRPr="00DC0A8A">
        <w:rPr>
          <w:rFonts w:hint="cs"/>
          <w:sz w:val="17"/>
          <w:szCs w:val="17"/>
          <w:rtl/>
        </w:rPr>
        <w:t>עוד</w:t>
      </w:r>
      <w:r w:rsidRPr="00DC0A8A">
        <w:rPr>
          <w:sz w:val="17"/>
          <w:szCs w:val="17"/>
          <w:rtl/>
        </w:rPr>
        <w:t xml:space="preserve"> </w:t>
      </w:r>
      <w:r w:rsidRPr="00DC0A8A">
        <w:rPr>
          <w:rFonts w:hint="cs"/>
          <w:sz w:val="17"/>
          <w:szCs w:val="17"/>
          <w:rtl/>
        </w:rPr>
        <w:t>הוסיף</w:t>
      </w:r>
      <w:r w:rsidRPr="00DC0A8A">
        <w:rPr>
          <w:sz w:val="17"/>
          <w:szCs w:val="17"/>
          <w:rtl/>
        </w:rPr>
        <w:t xml:space="preserve"> </w:t>
      </w:r>
      <w:r w:rsidRPr="00DC0A8A">
        <w:rPr>
          <w:rFonts w:hint="cs"/>
          <w:sz w:val="17"/>
          <w:szCs w:val="17"/>
          <w:rtl/>
        </w:rPr>
        <w:t>כי</w:t>
      </w:r>
      <w:r w:rsidRPr="00DC0A8A">
        <w:rPr>
          <w:sz w:val="17"/>
          <w:szCs w:val="17"/>
          <w:rtl/>
        </w:rPr>
        <w:t xml:space="preserve"> </w:t>
      </w:r>
      <w:r w:rsidRPr="00DC0A8A">
        <w:rPr>
          <w:rFonts w:hint="cs"/>
          <w:sz w:val="17"/>
          <w:szCs w:val="17"/>
          <w:rtl/>
        </w:rPr>
        <w:t>המשרד</w:t>
      </w:r>
      <w:r w:rsidRPr="00DC0A8A">
        <w:rPr>
          <w:sz w:val="17"/>
          <w:szCs w:val="17"/>
          <w:rtl/>
        </w:rPr>
        <w:t xml:space="preserve"> </w:t>
      </w:r>
      <w:r w:rsidRPr="00DC0A8A">
        <w:rPr>
          <w:rFonts w:hint="cs"/>
          <w:sz w:val="17"/>
          <w:szCs w:val="17"/>
          <w:rtl/>
        </w:rPr>
        <w:t>מקדם</w:t>
      </w:r>
      <w:r w:rsidRPr="00DC0A8A">
        <w:rPr>
          <w:sz w:val="17"/>
          <w:szCs w:val="17"/>
          <w:rtl/>
        </w:rPr>
        <w:t xml:space="preserve"> </w:t>
      </w:r>
      <w:r w:rsidRPr="00DC0A8A">
        <w:rPr>
          <w:rFonts w:hint="cs"/>
          <w:sz w:val="17"/>
          <w:szCs w:val="17"/>
          <w:rtl/>
        </w:rPr>
        <w:t>תיקון</w:t>
      </w:r>
      <w:r w:rsidRPr="00DC0A8A">
        <w:rPr>
          <w:sz w:val="17"/>
          <w:szCs w:val="17"/>
          <w:rtl/>
        </w:rPr>
        <w:t xml:space="preserve"> </w:t>
      </w:r>
      <w:r w:rsidRPr="00DC0A8A">
        <w:rPr>
          <w:rFonts w:hint="cs"/>
          <w:sz w:val="17"/>
          <w:szCs w:val="17"/>
          <w:rtl/>
        </w:rPr>
        <w:t>חקיקה</w:t>
      </w:r>
      <w:r w:rsidRPr="00DC0A8A">
        <w:rPr>
          <w:sz w:val="17"/>
          <w:szCs w:val="17"/>
          <w:rtl/>
        </w:rPr>
        <w:t xml:space="preserve"> </w:t>
      </w:r>
      <w:r w:rsidRPr="00DC0A8A">
        <w:rPr>
          <w:rFonts w:hint="cs"/>
          <w:sz w:val="17"/>
          <w:szCs w:val="17"/>
          <w:rtl/>
        </w:rPr>
        <w:t>להסדרת סוגיית</w:t>
      </w:r>
      <w:r w:rsidRPr="00DC0A8A">
        <w:rPr>
          <w:sz w:val="17"/>
          <w:szCs w:val="17"/>
          <w:rtl/>
        </w:rPr>
        <w:t xml:space="preserve"> </w:t>
      </w:r>
      <w:r w:rsidRPr="00DC0A8A">
        <w:rPr>
          <w:rFonts w:hint="cs"/>
          <w:sz w:val="17"/>
          <w:szCs w:val="17"/>
          <w:rtl/>
        </w:rPr>
        <w:t>האחריות</w:t>
      </w:r>
      <w:r w:rsidRPr="00DC0A8A">
        <w:rPr>
          <w:sz w:val="17"/>
          <w:szCs w:val="17"/>
          <w:rtl/>
        </w:rPr>
        <w:t xml:space="preserve"> </w:t>
      </w:r>
      <w:r w:rsidRPr="00DC0A8A">
        <w:rPr>
          <w:rFonts w:hint="cs"/>
          <w:sz w:val="17"/>
          <w:szCs w:val="17"/>
          <w:rtl/>
        </w:rPr>
        <w:t>של</w:t>
      </w:r>
      <w:r w:rsidRPr="00DC0A8A">
        <w:rPr>
          <w:sz w:val="17"/>
          <w:szCs w:val="17"/>
          <w:rtl/>
        </w:rPr>
        <w:t xml:space="preserve"> </w:t>
      </w:r>
      <w:r w:rsidRPr="00DC0A8A">
        <w:rPr>
          <w:rFonts w:hint="cs"/>
          <w:sz w:val="17"/>
          <w:szCs w:val="17"/>
          <w:rtl/>
        </w:rPr>
        <w:t>בעל</w:t>
      </w:r>
      <w:r w:rsidRPr="00DC0A8A">
        <w:rPr>
          <w:sz w:val="17"/>
          <w:szCs w:val="17"/>
          <w:rtl/>
        </w:rPr>
        <w:t xml:space="preserve"> </w:t>
      </w:r>
      <w:r w:rsidRPr="00DC0A8A">
        <w:rPr>
          <w:rFonts w:hint="cs"/>
          <w:sz w:val="17"/>
          <w:szCs w:val="17"/>
          <w:rtl/>
        </w:rPr>
        <w:t>החברה</w:t>
      </w:r>
      <w:r w:rsidRPr="00DC0A8A">
        <w:rPr>
          <w:sz w:val="17"/>
          <w:szCs w:val="17"/>
          <w:rtl/>
        </w:rPr>
        <w:t xml:space="preserve"> </w:t>
      </w:r>
      <w:r w:rsidRPr="00DC0A8A">
        <w:rPr>
          <w:rFonts w:hint="cs"/>
          <w:sz w:val="17"/>
          <w:szCs w:val="17"/>
          <w:rtl/>
        </w:rPr>
        <w:t>וקצין</w:t>
      </w:r>
      <w:r w:rsidRPr="00DC0A8A">
        <w:rPr>
          <w:sz w:val="17"/>
          <w:szCs w:val="17"/>
          <w:rtl/>
        </w:rPr>
        <w:t xml:space="preserve"> </w:t>
      </w:r>
      <w:r w:rsidRPr="00DC0A8A">
        <w:rPr>
          <w:rFonts w:hint="cs"/>
          <w:sz w:val="17"/>
          <w:szCs w:val="17"/>
          <w:rtl/>
        </w:rPr>
        <w:t>הבטיחות</w:t>
      </w:r>
      <w:r w:rsidRPr="00DC0A8A">
        <w:rPr>
          <w:sz w:val="17"/>
          <w:szCs w:val="17"/>
          <w:rtl/>
        </w:rPr>
        <w:t xml:space="preserve"> </w:t>
      </w:r>
      <w:r w:rsidRPr="00DC0A8A">
        <w:rPr>
          <w:rFonts w:hint="cs"/>
          <w:sz w:val="17"/>
          <w:szCs w:val="17"/>
          <w:rtl/>
        </w:rPr>
        <w:t>גם</w:t>
      </w:r>
      <w:r w:rsidRPr="00DC0A8A">
        <w:rPr>
          <w:sz w:val="17"/>
          <w:szCs w:val="17"/>
          <w:rtl/>
        </w:rPr>
        <w:t xml:space="preserve"> </w:t>
      </w:r>
      <w:r w:rsidRPr="00DC0A8A">
        <w:rPr>
          <w:rFonts w:hint="cs"/>
          <w:sz w:val="17"/>
          <w:szCs w:val="17"/>
          <w:rtl/>
        </w:rPr>
        <w:t>לנושא</w:t>
      </w:r>
      <w:r w:rsidRPr="00DC0A8A">
        <w:rPr>
          <w:sz w:val="17"/>
          <w:szCs w:val="17"/>
          <w:rtl/>
        </w:rPr>
        <w:t xml:space="preserve"> </w:t>
      </w:r>
      <w:r w:rsidRPr="00DC0A8A">
        <w:rPr>
          <w:rFonts w:hint="cs"/>
          <w:sz w:val="17"/>
          <w:szCs w:val="17"/>
          <w:rtl/>
        </w:rPr>
        <w:t>עומס</w:t>
      </w:r>
      <w:r w:rsidRPr="00DC0A8A">
        <w:rPr>
          <w:sz w:val="17"/>
          <w:szCs w:val="17"/>
          <w:rtl/>
        </w:rPr>
        <w:t xml:space="preserve"> </w:t>
      </w:r>
      <w:r w:rsidRPr="00DC0A8A">
        <w:rPr>
          <w:rFonts w:hint="cs"/>
          <w:sz w:val="17"/>
          <w:szCs w:val="17"/>
          <w:rtl/>
        </w:rPr>
        <w:t>יתר</w:t>
      </w:r>
      <w:r w:rsidRPr="00DC0A8A">
        <w:rPr>
          <w:sz w:val="17"/>
          <w:szCs w:val="17"/>
          <w:rtl/>
        </w:rPr>
        <w:t>.</w:t>
      </w:r>
      <w:r w:rsidRPr="00DC0A8A">
        <w:rPr>
          <w:b/>
          <w:bCs/>
          <w:sz w:val="17"/>
          <w:szCs w:val="17"/>
          <w:rtl/>
        </w:rPr>
        <w:t xml:space="preserve"> </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D30D2F">
        <w:rPr>
          <w:rFonts w:hint="cs"/>
          <w:rtl/>
        </w:rPr>
        <w:t>משרד</w:t>
      </w:r>
      <w:r w:rsidRPr="00D30D2F">
        <w:rPr>
          <w:rtl/>
        </w:rPr>
        <w:t xml:space="preserve"> מבקר המדינה מעיר כי </w:t>
      </w:r>
      <w:r w:rsidRPr="00D30D2F">
        <w:rPr>
          <w:rFonts w:hint="cs"/>
          <w:rtl/>
        </w:rPr>
        <w:t>כבר</w:t>
      </w:r>
      <w:r w:rsidRPr="00D30D2F">
        <w:rPr>
          <w:rtl/>
        </w:rPr>
        <w:t xml:space="preserve"> </w:t>
      </w:r>
      <w:r w:rsidRPr="00D30D2F">
        <w:rPr>
          <w:rFonts w:hint="cs"/>
          <w:rtl/>
        </w:rPr>
        <w:t xml:space="preserve">בשנת </w:t>
      </w:r>
      <w:r w:rsidRPr="00D30D2F">
        <w:rPr>
          <w:rtl/>
        </w:rPr>
        <w:t>2000</w:t>
      </w:r>
      <w:r w:rsidRPr="00D30D2F">
        <w:rPr>
          <w:rFonts w:hint="cs"/>
          <w:rtl/>
        </w:rPr>
        <w:t xml:space="preserve"> הוא</w:t>
      </w:r>
      <w:r w:rsidRPr="00D30D2F">
        <w:rPr>
          <w:rtl/>
        </w:rPr>
        <w:t xml:space="preserve"> </w:t>
      </w:r>
      <w:r w:rsidRPr="00D30D2F">
        <w:rPr>
          <w:rFonts w:hint="cs"/>
          <w:rtl/>
        </w:rPr>
        <w:t>התריע</w:t>
      </w:r>
      <w:r w:rsidRPr="00D30D2F">
        <w:rPr>
          <w:rtl/>
        </w:rPr>
        <w:t xml:space="preserve"> </w:t>
      </w:r>
      <w:r w:rsidRPr="00D30D2F">
        <w:rPr>
          <w:rFonts w:hint="cs"/>
          <w:rtl/>
        </w:rPr>
        <w:t>לפני משרד</w:t>
      </w:r>
      <w:r w:rsidRPr="00D30D2F">
        <w:rPr>
          <w:rtl/>
        </w:rPr>
        <w:t xml:space="preserve"> </w:t>
      </w:r>
      <w:r w:rsidRPr="00D30D2F">
        <w:rPr>
          <w:rFonts w:hint="cs"/>
          <w:rtl/>
        </w:rPr>
        <w:t>התחבורה על הנושא, וכי עליו</w:t>
      </w:r>
      <w:r w:rsidRPr="00D30D2F">
        <w:rPr>
          <w:rtl/>
        </w:rPr>
        <w:t xml:space="preserve"> </w:t>
      </w:r>
      <w:r w:rsidRPr="00D30D2F">
        <w:rPr>
          <w:rFonts w:hint="cs"/>
          <w:rtl/>
        </w:rPr>
        <w:t>לפעול</w:t>
      </w:r>
      <w:r w:rsidRPr="00D30D2F">
        <w:rPr>
          <w:rtl/>
        </w:rPr>
        <w:t xml:space="preserve"> </w:t>
      </w:r>
      <w:r w:rsidRPr="00D30D2F">
        <w:rPr>
          <w:rFonts w:hint="cs"/>
          <w:rtl/>
        </w:rPr>
        <w:t>בנחרצות</w:t>
      </w:r>
      <w:r w:rsidRPr="00D30D2F">
        <w:rPr>
          <w:rtl/>
        </w:rPr>
        <w:t xml:space="preserve"> להשלמת תיקוני החקיקה. </w:t>
      </w:r>
    </w:p>
    <w:p w:rsidR="0053336A" w:rsidRPr="00DC0A8A" w:rsidP="00455DC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DC0A8A">
        <w:rPr>
          <w:rFonts w:hint="cs"/>
          <w:rtl/>
        </w:rPr>
        <w:t>זאת</w:t>
      </w:r>
      <w:r w:rsidRPr="00DC0A8A">
        <w:rPr>
          <w:rtl/>
        </w:rPr>
        <w:t xml:space="preserve"> ועוד, </w:t>
      </w:r>
      <w:r w:rsidRPr="00DC0A8A">
        <w:rPr>
          <w:rFonts w:hint="cs"/>
          <w:rtl/>
        </w:rPr>
        <w:t>על</w:t>
      </w:r>
      <w:r w:rsidRPr="00DC0A8A">
        <w:rPr>
          <w:rtl/>
        </w:rPr>
        <w:t xml:space="preserve"> משרד התחבורה לחייב את קציני הבטיחות בחברות </w:t>
      </w:r>
      <w:r w:rsidRPr="00DC0A8A">
        <w:rPr>
          <w:rFonts w:hint="cs"/>
          <w:rtl/>
        </w:rPr>
        <w:t>ההובלה</w:t>
      </w:r>
      <w:r w:rsidRPr="00DC0A8A">
        <w:rPr>
          <w:rtl/>
        </w:rPr>
        <w:t xml:space="preserve"> </w:t>
      </w:r>
      <w:r w:rsidRPr="00DC0A8A">
        <w:rPr>
          <w:rFonts w:hint="cs"/>
          <w:rtl/>
        </w:rPr>
        <w:t>וההיסעים</w:t>
      </w:r>
      <w:r w:rsidRPr="00DC0A8A">
        <w:rPr>
          <w:rtl/>
        </w:rPr>
        <w:t xml:space="preserve"> </w:t>
      </w:r>
      <w:r w:rsidRPr="00DC0A8A">
        <w:rPr>
          <w:rFonts w:hint="cs"/>
          <w:rtl/>
        </w:rPr>
        <w:t>לוודא</w:t>
      </w:r>
      <w:r w:rsidRPr="00DC0A8A">
        <w:rPr>
          <w:rtl/>
        </w:rPr>
        <w:t xml:space="preserve">, בין היתר, </w:t>
      </w:r>
      <w:r w:rsidRPr="00DC0A8A">
        <w:rPr>
          <w:rFonts w:hint="cs"/>
          <w:rtl/>
        </w:rPr>
        <w:t>כי הנהגים</w:t>
      </w:r>
      <w:r w:rsidRPr="00DC0A8A">
        <w:rPr>
          <w:rtl/>
        </w:rPr>
        <w:t xml:space="preserve"> המועסקים </w:t>
      </w:r>
      <w:r w:rsidRPr="00DC0A8A">
        <w:rPr>
          <w:rFonts w:hint="cs"/>
          <w:rtl/>
        </w:rPr>
        <w:t>באותן</w:t>
      </w:r>
      <w:r w:rsidRPr="00DC0A8A">
        <w:rPr>
          <w:rtl/>
        </w:rPr>
        <w:t xml:space="preserve"> </w:t>
      </w:r>
      <w:r w:rsidRPr="00DC0A8A">
        <w:rPr>
          <w:rFonts w:hint="cs"/>
          <w:rtl/>
        </w:rPr>
        <w:t>חברות מקיימים את דיני התעבורה</w:t>
      </w:r>
      <w:r w:rsidRPr="00DC0A8A">
        <w:rPr>
          <w:rtl/>
        </w:rPr>
        <w:t xml:space="preserve">; </w:t>
      </w:r>
      <w:r w:rsidRPr="00DC0A8A">
        <w:rPr>
          <w:rFonts w:hint="cs"/>
          <w:rtl/>
        </w:rPr>
        <w:t>כי עליהם להעסיק</w:t>
      </w:r>
      <w:r w:rsidRPr="00DC0A8A">
        <w:rPr>
          <w:rtl/>
        </w:rPr>
        <w:t xml:space="preserve"> </w:t>
      </w:r>
      <w:r w:rsidRPr="00DC0A8A">
        <w:rPr>
          <w:rFonts w:hint="cs"/>
          <w:rtl/>
        </w:rPr>
        <w:t>רק נהגים</w:t>
      </w:r>
      <w:r w:rsidRPr="00DC0A8A">
        <w:rPr>
          <w:rtl/>
        </w:rPr>
        <w:t xml:space="preserve"> </w:t>
      </w:r>
      <w:r w:rsidRPr="00DC0A8A">
        <w:rPr>
          <w:rFonts w:hint="cs"/>
          <w:rtl/>
        </w:rPr>
        <w:t>שהוכיחו</w:t>
      </w:r>
      <w:r w:rsidRPr="00DC0A8A">
        <w:rPr>
          <w:rtl/>
        </w:rPr>
        <w:t xml:space="preserve"> </w:t>
      </w:r>
      <w:r w:rsidRPr="00DC0A8A">
        <w:rPr>
          <w:rFonts w:hint="cs"/>
          <w:rtl/>
        </w:rPr>
        <w:t>את</w:t>
      </w:r>
      <w:r w:rsidRPr="00DC0A8A">
        <w:rPr>
          <w:rtl/>
        </w:rPr>
        <w:t xml:space="preserve"> </w:t>
      </w:r>
      <w:r w:rsidRPr="00DC0A8A">
        <w:rPr>
          <w:rFonts w:hint="cs"/>
          <w:rtl/>
        </w:rPr>
        <w:t>מקצועיותם</w:t>
      </w:r>
      <w:r w:rsidRPr="00DC0A8A">
        <w:rPr>
          <w:rtl/>
        </w:rPr>
        <w:t xml:space="preserve"> </w:t>
      </w:r>
      <w:r w:rsidRPr="00DC0A8A">
        <w:rPr>
          <w:rFonts w:hint="cs"/>
          <w:rtl/>
        </w:rPr>
        <w:t>ושומרים</w:t>
      </w:r>
      <w:r w:rsidRPr="00DC0A8A">
        <w:rPr>
          <w:rtl/>
        </w:rPr>
        <w:t xml:space="preserve"> </w:t>
      </w:r>
      <w:r w:rsidRPr="00DC0A8A">
        <w:rPr>
          <w:rFonts w:hint="cs"/>
          <w:rtl/>
        </w:rPr>
        <w:t>על</w:t>
      </w:r>
      <w:r w:rsidRPr="00DC0A8A">
        <w:rPr>
          <w:rtl/>
        </w:rPr>
        <w:t xml:space="preserve"> </w:t>
      </w:r>
      <w:r w:rsidRPr="00DC0A8A">
        <w:rPr>
          <w:rFonts w:hint="cs"/>
          <w:rtl/>
        </w:rPr>
        <w:t>כללי</w:t>
      </w:r>
      <w:r w:rsidRPr="00DC0A8A">
        <w:rPr>
          <w:rtl/>
        </w:rPr>
        <w:t xml:space="preserve"> </w:t>
      </w:r>
      <w:r w:rsidRPr="00DC0A8A">
        <w:rPr>
          <w:rFonts w:hint="cs"/>
          <w:rtl/>
        </w:rPr>
        <w:t>נהיגה</w:t>
      </w:r>
      <w:r w:rsidRPr="00DC0A8A">
        <w:rPr>
          <w:rtl/>
        </w:rPr>
        <w:t xml:space="preserve"> </w:t>
      </w:r>
      <w:r w:rsidRPr="00DC0A8A">
        <w:rPr>
          <w:rFonts w:hint="cs"/>
          <w:rtl/>
        </w:rPr>
        <w:t>בטיחותיים</w:t>
      </w:r>
      <w:r w:rsidRPr="00DC0A8A">
        <w:rPr>
          <w:rtl/>
        </w:rPr>
        <w:t xml:space="preserve">; </w:t>
      </w:r>
      <w:r w:rsidRPr="00DC0A8A">
        <w:rPr>
          <w:rFonts w:hint="cs"/>
          <w:rtl/>
        </w:rPr>
        <w:t xml:space="preserve">להבטיח כי </w:t>
      </w:r>
      <w:r w:rsidRPr="00DC0A8A">
        <w:rPr>
          <w:rtl/>
        </w:rPr>
        <w:t xml:space="preserve">נהגים </w:t>
      </w:r>
      <w:r w:rsidRPr="00DC0A8A">
        <w:rPr>
          <w:rFonts w:hint="cs"/>
          <w:rtl/>
        </w:rPr>
        <w:t>אינם מועסקים מ</w:t>
      </w:r>
      <w:r w:rsidRPr="00DC0A8A">
        <w:rPr>
          <w:rtl/>
        </w:rPr>
        <w:t xml:space="preserve">עבר לשעות העבודה שנקבעו בחוק; </w:t>
      </w:r>
      <w:r w:rsidRPr="00DC0A8A">
        <w:rPr>
          <w:rFonts w:hint="cs"/>
          <w:rtl/>
        </w:rPr>
        <w:t>לוודא</w:t>
      </w:r>
      <w:r w:rsidRPr="00DC0A8A">
        <w:rPr>
          <w:rtl/>
        </w:rPr>
        <w:t xml:space="preserve"> שהנהגים </w:t>
      </w:r>
      <w:r w:rsidRPr="00DC0A8A">
        <w:rPr>
          <w:rFonts w:hint="cs"/>
          <w:rtl/>
        </w:rPr>
        <w:t xml:space="preserve">אינם </w:t>
      </w:r>
      <w:r w:rsidRPr="00DC0A8A">
        <w:rPr>
          <w:rtl/>
        </w:rPr>
        <w:t xml:space="preserve">עובדים </w:t>
      </w:r>
      <w:r w:rsidRPr="00DC0A8A">
        <w:rPr>
          <w:rFonts w:hint="cs"/>
          <w:rtl/>
        </w:rPr>
        <w:t>ב</w:t>
      </w:r>
      <w:r w:rsidRPr="00DC0A8A">
        <w:rPr>
          <w:rtl/>
        </w:rPr>
        <w:t xml:space="preserve">השפעת אלכוהול וסמים; </w:t>
      </w:r>
      <w:r w:rsidRPr="00DC0A8A">
        <w:rPr>
          <w:rFonts w:hint="cs"/>
          <w:rtl/>
        </w:rPr>
        <w:t>ולקיים</w:t>
      </w:r>
      <w:r w:rsidRPr="00DC0A8A">
        <w:rPr>
          <w:rtl/>
        </w:rPr>
        <w:t xml:space="preserve"> הדרכות והשתלמויות </w:t>
      </w:r>
      <w:r w:rsidRPr="00DC0A8A">
        <w:rPr>
          <w:rFonts w:hint="cs"/>
          <w:rtl/>
        </w:rPr>
        <w:t>עבור ה</w:t>
      </w:r>
      <w:r w:rsidRPr="00DC0A8A">
        <w:rPr>
          <w:rtl/>
        </w:rPr>
        <w:t>נהגים. כמו כן, על משרד התחבורה ל</w:t>
      </w:r>
      <w:r w:rsidRPr="00DC0A8A">
        <w:rPr>
          <w:rFonts w:hint="cs"/>
          <w:rtl/>
        </w:rPr>
        <w:t>הסדיר בחקיקה את</w:t>
      </w:r>
      <w:r w:rsidRPr="00DC0A8A">
        <w:rPr>
          <w:rtl/>
        </w:rPr>
        <w:t xml:space="preserve"> </w:t>
      </w:r>
      <w:r w:rsidRPr="00DC0A8A">
        <w:rPr>
          <w:rFonts w:hint="cs"/>
          <w:rtl/>
        </w:rPr>
        <w:t>חובת החברות</w:t>
      </w:r>
      <w:r w:rsidRPr="00DC0A8A">
        <w:rPr>
          <w:rtl/>
        </w:rPr>
        <w:t xml:space="preserve"> </w:t>
      </w:r>
      <w:r w:rsidRPr="00DC0A8A">
        <w:rPr>
          <w:rFonts w:hint="cs"/>
          <w:rtl/>
        </w:rPr>
        <w:t>בדיווח</w:t>
      </w:r>
      <w:r w:rsidRPr="00DC0A8A">
        <w:rPr>
          <w:rtl/>
        </w:rPr>
        <w:t xml:space="preserve"> שנתי בנושא ולבחון </w:t>
      </w:r>
      <w:r w:rsidRPr="00DC0A8A">
        <w:rPr>
          <w:rFonts w:hint="cs"/>
          <w:rtl/>
        </w:rPr>
        <w:t>את האפשרות</w:t>
      </w:r>
      <w:r w:rsidRPr="00DC0A8A">
        <w:rPr>
          <w:rtl/>
        </w:rPr>
        <w:t xml:space="preserve"> </w:t>
      </w:r>
      <w:r w:rsidRPr="00DC0A8A">
        <w:rPr>
          <w:rFonts w:hint="cs"/>
          <w:rtl/>
        </w:rPr>
        <w:t>להטלת</w:t>
      </w:r>
      <w:r w:rsidRPr="00DC0A8A">
        <w:rPr>
          <w:rtl/>
        </w:rPr>
        <w:t xml:space="preserve"> </w:t>
      </w:r>
      <w:r w:rsidRPr="00DC0A8A">
        <w:rPr>
          <w:rFonts w:hint="cs"/>
          <w:rtl/>
        </w:rPr>
        <w:t>סנקציות</w:t>
      </w:r>
      <w:r w:rsidRPr="00DC0A8A">
        <w:rPr>
          <w:rtl/>
        </w:rPr>
        <w:t xml:space="preserve"> </w:t>
      </w:r>
      <w:r w:rsidRPr="00DC0A8A">
        <w:rPr>
          <w:rFonts w:hint="cs"/>
          <w:rtl/>
        </w:rPr>
        <w:t>על</w:t>
      </w:r>
      <w:r w:rsidRPr="00DC0A8A">
        <w:rPr>
          <w:rtl/>
        </w:rPr>
        <w:t xml:space="preserve"> </w:t>
      </w:r>
      <w:r w:rsidRPr="00DC0A8A">
        <w:rPr>
          <w:rFonts w:hint="cs"/>
          <w:rtl/>
        </w:rPr>
        <w:t>אי</w:t>
      </w:r>
      <w:r w:rsidRPr="00DC0A8A">
        <w:rPr>
          <w:rtl/>
        </w:rPr>
        <w:t xml:space="preserve">-דיווח </w:t>
      </w:r>
      <w:r w:rsidRPr="00DC0A8A">
        <w:rPr>
          <w:rFonts w:hint="cs"/>
          <w:rtl/>
        </w:rPr>
        <w:t>ועל</w:t>
      </w:r>
      <w:r w:rsidRPr="00DC0A8A">
        <w:rPr>
          <w:rtl/>
        </w:rPr>
        <w:t xml:space="preserve"> </w:t>
      </w:r>
      <w:r w:rsidRPr="00DC0A8A">
        <w:rPr>
          <w:rFonts w:hint="cs"/>
          <w:rtl/>
        </w:rPr>
        <w:t>אי</w:t>
      </w:r>
      <w:r w:rsidRPr="00DC0A8A">
        <w:rPr>
          <w:rtl/>
        </w:rPr>
        <w:t xml:space="preserve">-עמידת </w:t>
      </w:r>
      <w:r w:rsidRPr="00DC0A8A">
        <w:rPr>
          <w:rFonts w:hint="cs"/>
          <w:rtl/>
        </w:rPr>
        <w:t>נהגים</w:t>
      </w:r>
      <w:r w:rsidRPr="00DC0A8A">
        <w:rPr>
          <w:rtl/>
        </w:rPr>
        <w:t xml:space="preserve"> </w:t>
      </w:r>
      <w:r w:rsidRPr="00DC0A8A">
        <w:rPr>
          <w:rFonts w:hint="cs"/>
          <w:rtl/>
        </w:rPr>
        <w:t>בכללי</w:t>
      </w:r>
      <w:r w:rsidRPr="00DC0A8A">
        <w:rPr>
          <w:rtl/>
        </w:rPr>
        <w:t xml:space="preserve"> </w:t>
      </w:r>
      <w:r w:rsidRPr="00DC0A8A">
        <w:rPr>
          <w:rFonts w:hint="cs"/>
          <w:rtl/>
        </w:rPr>
        <w:t>עבודה</w:t>
      </w:r>
      <w:r w:rsidRPr="00DC0A8A">
        <w:rPr>
          <w:rtl/>
        </w:rPr>
        <w:t xml:space="preserve"> </w:t>
      </w:r>
      <w:r w:rsidRPr="00DC0A8A">
        <w:rPr>
          <w:rFonts w:hint="cs"/>
          <w:rtl/>
        </w:rPr>
        <w:t>בטיחותיים</w:t>
      </w:r>
      <w:r w:rsidRPr="00DC0A8A">
        <w:rPr>
          <w:rtl/>
        </w:rPr>
        <w:t>.</w:t>
      </w:r>
    </w:p>
    <w:p w:rsidR="0053336A" w:rsidRPr="00653611" w:rsidP="00952B6C">
      <w:pPr>
        <w:pStyle w:val="KOT5"/>
        <w:rPr>
          <w:rtl/>
        </w:rPr>
      </w:pPr>
      <w:bookmarkStart w:id="16" w:name="_ETM_Q1_4799110"/>
      <w:bookmarkStart w:id="17" w:name="_ETM_Q1_4812803"/>
      <w:bookmarkEnd w:id="16"/>
      <w:bookmarkEnd w:id="17"/>
      <w:r w:rsidRPr="00653611">
        <w:rPr>
          <w:rFonts w:hint="eastAsia"/>
          <w:rtl/>
        </w:rPr>
        <w:t>חינוך</w:t>
      </w:r>
      <w:r w:rsidRPr="00653611">
        <w:rPr>
          <w:rtl/>
        </w:rPr>
        <w:t xml:space="preserve"> </w:t>
      </w:r>
      <w:r w:rsidRPr="00653611">
        <w:rPr>
          <w:rFonts w:hint="eastAsia"/>
          <w:rtl/>
        </w:rPr>
        <w:t>לבטיחות</w:t>
      </w:r>
      <w:r w:rsidRPr="00653611">
        <w:rPr>
          <w:rtl/>
        </w:rPr>
        <w:t xml:space="preserve"> </w:t>
      </w:r>
      <w:r w:rsidRPr="00653611">
        <w:rPr>
          <w:rFonts w:hint="eastAsia"/>
          <w:rtl/>
        </w:rPr>
        <w:t>בדרכים</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sz w:val="17"/>
          <w:szCs w:val="17"/>
          <w:rtl/>
        </w:rPr>
        <w:t>חלק ניכר מהולכי הרגל</w:t>
      </w:r>
      <w:r w:rsidRPr="00D30D2F">
        <w:rPr>
          <w:rFonts w:ascii="Tahoma" w:hAnsi="Tahoma" w:cs="Tahoma" w:hint="cs"/>
          <w:sz w:val="17"/>
          <w:szCs w:val="17"/>
          <w:rtl/>
        </w:rPr>
        <w:t xml:space="preserve"> הם ילדים ונערים</w:t>
      </w:r>
      <w:r w:rsidRPr="00D30D2F">
        <w:rPr>
          <w:rFonts w:ascii="Tahoma" w:hAnsi="Tahoma" w:cs="Tahoma"/>
          <w:sz w:val="17"/>
          <w:szCs w:val="17"/>
          <w:rtl/>
        </w:rPr>
        <w:t xml:space="preserve">, </w:t>
      </w:r>
      <w:r w:rsidRPr="00D30D2F">
        <w:rPr>
          <w:rFonts w:ascii="Tahoma" w:hAnsi="Tahoma" w:cs="Tahoma" w:hint="cs"/>
          <w:sz w:val="17"/>
          <w:szCs w:val="17"/>
          <w:rtl/>
        </w:rPr>
        <w:t>בייחוד בעת שהם</w:t>
      </w:r>
      <w:r w:rsidRPr="00D30D2F">
        <w:rPr>
          <w:rFonts w:ascii="Tahoma" w:hAnsi="Tahoma" w:cs="Tahoma"/>
          <w:sz w:val="17"/>
          <w:szCs w:val="17"/>
          <w:rtl/>
        </w:rPr>
        <w:t xml:space="preserve"> בדרכם לבית הספר ומבית הספר</w:t>
      </w:r>
      <w:r w:rsidRPr="00D30D2F">
        <w:rPr>
          <w:rFonts w:ascii="Tahoma" w:hAnsi="Tahoma" w:cs="Tahoma" w:hint="cs"/>
          <w:sz w:val="17"/>
          <w:szCs w:val="17"/>
          <w:rtl/>
        </w:rPr>
        <w:t xml:space="preserve"> לביתם</w:t>
      </w:r>
      <w:r w:rsidRPr="00D30D2F">
        <w:rPr>
          <w:rFonts w:ascii="Tahoma" w:hAnsi="Tahoma" w:cs="Tahoma"/>
          <w:sz w:val="17"/>
          <w:szCs w:val="17"/>
          <w:rtl/>
        </w:rPr>
        <w:t xml:space="preserve"> ו</w:t>
      </w:r>
      <w:r w:rsidRPr="00D30D2F">
        <w:rPr>
          <w:rFonts w:ascii="Tahoma" w:hAnsi="Tahoma" w:cs="Tahoma" w:hint="cs"/>
          <w:sz w:val="17"/>
          <w:szCs w:val="17"/>
          <w:rtl/>
        </w:rPr>
        <w:t xml:space="preserve">כן </w:t>
      </w:r>
      <w:r w:rsidRPr="00D30D2F">
        <w:rPr>
          <w:rFonts w:ascii="Tahoma" w:hAnsi="Tahoma" w:cs="Tahoma"/>
          <w:sz w:val="17"/>
          <w:szCs w:val="17"/>
          <w:rtl/>
        </w:rPr>
        <w:t>בשעות שאחרי הלימודים. ב</w:t>
      </w:r>
      <w:r w:rsidRPr="00D30D2F">
        <w:rPr>
          <w:rFonts w:ascii="Tahoma" w:hAnsi="Tahoma" w:cs="Tahoma" w:hint="cs"/>
          <w:sz w:val="17"/>
          <w:szCs w:val="17"/>
          <w:rtl/>
        </w:rPr>
        <w:t xml:space="preserve">שנת </w:t>
      </w:r>
      <w:r w:rsidRPr="00D30D2F">
        <w:rPr>
          <w:rFonts w:ascii="Tahoma" w:hAnsi="Tahoma" w:cs="Tahoma"/>
          <w:sz w:val="17"/>
          <w:szCs w:val="17"/>
          <w:rtl/>
        </w:rPr>
        <w:t xml:space="preserve">2014 חל גידול ניכר במספר הולכי </w:t>
      </w:r>
      <w:r w:rsidRPr="00D30D2F">
        <w:rPr>
          <w:rFonts w:ascii="Tahoma" w:hAnsi="Tahoma" w:cs="Tahoma" w:hint="cs"/>
          <w:sz w:val="17"/>
          <w:szCs w:val="17"/>
          <w:rtl/>
        </w:rPr>
        <w:t>ה</w:t>
      </w:r>
      <w:r w:rsidRPr="00D30D2F">
        <w:rPr>
          <w:rFonts w:ascii="Tahoma" w:hAnsi="Tahoma" w:cs="Tahoma"/>
          <w:sz w:val="17"/>
          <w:szCs w:val="17"/>
          <w:rtl/>
        </w:rPr>
        <w:t xml:space="preserve">רגל </w:t>
      </w:r>
      <w:r w:rsidRPr="00D30D2F">
        <w:rPr>
          <w:rFonts w:ascii="Tahoma" w:hAnsi="Tahoma" w:cs="Tahoma" w:hint="cs"/>
          <w:sz w:val="17"/>
          <w:szCs w:val="17"/>
          <w:rtl/>
        </w:rPr>
        <w:t>ה</w:t>
      </w:r>
      <w:r w:rsidRPr="00D30D2F">
        <w:rPr>
          <w:rFonts w:ascii="Tahoma" w:hAnsi="Tahoma" w:cs="Tahoma"/>
          <w:sz w:val="17"/>
          <w:szCs w:val="17"/>
          <w:rtl/>
        </w:rPr>
        <w:t xml:space="preserve">צעירים שנהרגו בתאונות דרכים. להלן בלוח 11 </w:t>
      </w:r>
      <w:r w:rsidRPr="00D30D2F">
        <w:rPr>
          <w:rFonts w:ascii="Tahoma" w:hAnsi="Tahoma" w:cs="Tahoma" w:hint="cs"/>
          <w:sz w:val="17"/>
          <w:szCs w:val="17"/>
          <w:rtl/>
        </w:rPr>
        <w:t>נתונים</w:t>
      </w:r>
      <w:r w:rsidRPr="00D30D2F">
        <w:rPr>
          <w:rFonts w:ascii="Tahoma" w:hAnsi="Tahoma" w:cs="Tahoma"/>
          <w:sz w:val="17"/>
          <w:szCs w:val="17"/>
          <w:rtl/>
        </w:rPr>
        <w:t xml:space="preserve"> </w:t>
      </w:r>
      <w:r w:rsidRPr="00D30D2F">
        <w:rPr>
          <w:rFonts w:ascii="Tahoma" w:hAnsi="Tahoma" w:cs="Tahoma" w:hint="cs"/>
          <w:sz w:val="17"/>
          <w:szCs w:val="17"/>
          <w:rtl/>
        </w:rPr>
        <w:t>על</w:t>
      </w:r>
      <w:r w:rsidRPr="00D30D2F">
        <w:rPr>
          <w:rFonts w:ascii="Tahoma" w:hAnsi="Tahoma" w:cs="Tahoma"/>
          <w:sz w:val="17"/>
          <w:szCs w:val="17"/>
          <w:rtl/>
        </w:rPr>
        <w:t xml:space="preserve"> </w:t>
      </w:r>
      <w:r w:rsidRPr="00D30D2F">
        <w:rPr>
          <w:rFonts w:ascii="Tahoma" w:hAnsi="Tahoma" w:cs="Tahoma" w:hint="cs"/>
          <w:sz w:val="17"/>
          <w:szCs w:val="17"/>
          <w:rtl/>
        </w:rPr>
        <w:t>הולכי</w:t>
      </w:r>
      <w:r w:rsidRPr="00D30D2F">
        <w:rPr>
          <w:rFonts w:ascii="Tahoma" w:hAnsi="Tahoma" w:cs="Tahoma"/>
          <w:sz w:val="17"/>
          <w:szCs w:val="17"/>
          <w:rtl/>
        </w:rPr>
        <w:t xml:space="preserve"> </w:t>
      </w:r>
      <w:r w:rsidRPr="00D30D2F">
        <w:rPr>
          <w:rFonts w:ascii="Tahoma" w:hAnsi="Tahoma" w:cs="Tahoma" w:hint="cs"/>
          <w:sz w:val="17"/>
          <w:szCs w:val="17"/>
          <w:rtl/>
        </w:rPr>
        <w:t>רגל</w:t>
      </w:r>
      <w:r w:rsidRPr="00D30D2F">
        <w:rPr>
          <w:rFonts w:ascii="Tahoma" w:hAnsi="Tahoma" w:cs="Tahoma"/>
          <w:sz w:val="17"/>
          <w:szCs w:val="17"/>
          <w:rtl/>
        </w:rPr>
        <w:t xml:space="preserve"> </w:t>
      </w:r>
      <w:r w:rsidRPr="00D30D2F">
        <w:rPr>
          <w:rFonts w:ascii="Tahoma" w:hAnsi="Tahoma" w:cs="Tahoma" w:hint="cs"/>
          <w:sz w:val="17"/>
          <w:szCs w:val="17"/>
          <w:rtl/>
        </w:rPr>
        <w:t>צעירים</w:t>
      </w:r>
      <w:r w:rsidRPr="00D30D2F">
        <w:rPr>
          <w:rFonts w:ascii="Tahoma" w:hAnsi="Tahoma" w:cs="Tahoma"/>
          <w:sz w:val="17"/>
          <w:szCs w:val="17"/>
          <w:rtl/>
        </w:rPr>
        <w:t xml:space="preserve"> </w:t>
      </w:r>
      <w:r w:rsidRPr="00D30D2F">
        <w:rPr>
          <w:rFonts w:ascii="Tahoma" w:hAnsi="Tahoma" w:cs="Tahoma" w:hint="cs"/>
          <w:sz w:val="17"/>
          <w:szCs w:val="17"/>
          <w:rtl/>
        </w:rPr>
        <w:t>שנהרגו</w:t>
      </w:r>
      <w:r w:rsidRPr="00D30D2F">
        <w:rPr>
          <w:rFonts w:ascii="Tahoma" w:hAnsi="Tahoma" w:cs="Tahoma"/>
          <w:sz w:val="17"/>
          <w:szCs w:val="17"/>
          <w:rtl/>
        </w:rPr>
        <w:t xml:space="preserve"> </w:t>
      </w:r>
      <w:r w:rsidRPr="00D30D2F">
        <w:rPr>
          <w:rFonts w:ascii="Tahoma" w:hAnsi="Tahoma" w:cs="Tahoma" w:hint="cs"/>
          <w:sz w:val="17"/>
          <w:szCs w:val="17"/>
          <w:rtl/>
        </w:rPr>
        <w:t>בתאונות</w:t>
      </w:r>
      <w:r w:rsidRPr="00D30D2F">
        <w:rPr>
          <w:rFonts w:ascii="Tahoma" w:hAnsi="Tahoma" w:cs="Tahoma"/>
          <w:sz w:val="17"/>
          <w:szCs w:val="17"/>
          <w:rtl/>
        </w:rPr>
        <w:t xml:space="preserve"> </w:t>
      </w:r>
      <w:r w:rsidRPr="00D30D2F">
        <w:rPr>
          <w:rFonts w:ascii="Tahoma" w:hAnsi="Tahoma" w:cs="Tahoma" w:hint="cs"/>
          <w:sz w:val="17"/>
          <w:szCs w:val="17"/>
          <w:rtl/>
        </w:rPr>
        <w:t>דרכים</w:t>
      </w:r>
      <w:r w:rsidRPr="00D30D2F">
        <w:rPr>
          <w:rFonts w:ascii="Tahoma" w:hAnsi="Tahoma" w:cs="Tahoma"/>
          <w:sz w:val="17"/>
          <w:szCs w:val="17"/>
          <w:rtl/>
        </w:rPr>
        <w:t xml:space="preserve"> </w:t>
      </w:r>
      <w:r w:rsidRPr="00D30D2F">
        <w:rPr>
          <w:rFonts w:ascii="Tahoma" w:hAnsi="Tahoma" w:cs="Tahoma" w:hint="cs"/>
          <w:sz w:val="17"/>
          <w:szCs w:val="17"/>
          <w:rtl/>
        </w:rPr>
        <w:t>בשנים</w:t>
      </w:r>
      <w:r w:rsidRPr="00D30D2F">
        <w:rPr>
          <w:rFonts w:ascii="Tahoma" w:hAnsi="Tahoma" w:cs="Tahoma"/>
          <w:sz w:val="17"/>
          <w:szCs w:val="17"/>
          <w:rtl/>
        </w:rPr>
        <w:t xml:space="preserve"> 2014-2012, </w:t>
      </w:r>
      <w:r w:rsidRPr="00D30D2F">
        <w:rPr>
          <w:rFonts w:ascii="Tahoma" w:hAnsi="Tahoma" w:cs="Tahoma" w:hint="cs"/>
          <w:sz w:val="17"/>
          <w:szCs w:val="17"/>
          <w:rtl/>
        </w:rPr>
        <w:t>לפי</w:t>
      </w:r>
      <w:r w:rsidRPr="00D30D2F">
        <w:rPr>
          <w:rFonts w:ascii="Tahoma" w:hAnsi="Tahoma" w:cs="Tahoma"/>
          <w:sz w:val="17"/>
          <w:szCs w:val="17"/>
          <w:rtl/>
        </w:rPr>
        <w:t xml:space="preserve"> </w:t>
      </w:r>
      <w:r w:rsidRPr="00D30D2F">
        <w:rPr>
          <w:rFonts w:ascii="Tahoma" w:hAnsi="Tahoma" w:cs="Tahoma" w:hint="cs"/>
          <w:sz w:val="17"/>
          <w:szCs w:val="17"/>
          <w:rtl/>
        </w:rPr>
        <w:t>קבוצות</w:t>
      </w:r>
      <w:r w:rsidRPr="00D30D2F">
        <w:rPr>
          <w:rFonts w:ascii="Tahoma" w:hAnsi="Tahoma" w:cs="Tahoma"/>
          <w:sz w:val="17"/>
          <w:szCs w:val="17"/>
          <w:rtl/>
        </w:rPr>
        <w:t xml:space="preserve"> </w:t>
      </w:r>
      <w:r w:rsidRPr="00D30D2F">
        <w:rPr>
          <w:rFonts w:ascii="Tahoma" w:hAnsi="Tahoma" w:cs="Tahoma" w:hint="cs"/>
          <w:sz w:val="17"/>
          <w:szCs w:val="17"/>
          <w:rtl/>
        </w:rPr>
        <w:t>גיל</w:t>
      </w:r>
      <w:r w:rsidRPr="00D30D2F">
        <w:rPr>
          <w:rFonts w:ascii="Tahoma" w:hAnsi="Tahoma" w:cs="Tahoma"/>
          <w:sz w:val="17"/>
          <w:szCs w:val="17"/>
          <w:rtl/>
        </w:rPr>
        <w:t>.</w:t>
      </w:r>
    </w:p>
    <w:p w:rsidR="0053336A" w:rsidRPr="00D30D2F" w:rsidP="00952B6C">
      <w:pPr>
        <w:pStyle w:val="tab-name"/>
        <w:ind w:right="2268"/>
        <w:rPr>
          <w:u w:val="single"/>
          <w:rtl/>
        </w:rPr>
      </w:pPr>
      <w:r w:rsidRPr="00D30D2F">
        <w:rPr>
          <w:rFonts w:hint="cs"/>
          <w:rtl/>
        </w:rPr>
        <w:t>לוח</w:t>
      </w:r>
      <w:r w:rsidRPr="00D30D2F">
        <w:rPr>
          <w:rtl/>
        </w:rPr>
        <w:t xml:space="preserve"> 11</w:t>
      </w:r>
      <w:r w:rsidR="00952B6C">
        <w:rPr>
          <w:rFonts w:hint="cs"/>
          <w:rtl/>
        </w:rPr>
        <w:t xml:space="preserve">: </w:t>
      </w:r>
      <w:r w:rsidRPr="00952B6C">
        <w:rPr>
          <w:rFonts w:hint="cs"/>
          <w:b/>
          <w:bCs/>
          <w:rtl/>
        </w:rPr>
        <w:t>מספר</w:t>
      </w:r>
      <w:r w:rsidRPr="00952B6C">
        <w:rPr>
          <w:b/>
          <w:bCs/>
          <w:rtl/>
        </w:rPr>
        <w:t xml:space="preserve"> הולכי </w:t>
      </w:r>
      <w:r w:rsidRPr="00952B6C">
        <w:rPr>
          <w:rFonts w:hint="cs"/>
          <w:b/>
          <w:bCs/>
          <w:rtl/>
        </w:rPr>
        <w:t>הרגל</w:t>
      </w:r>
      <w:r w:rsidRPr="00952B6C">
        <w:rPr>
          <w:b/>
          <w:bCs/>
          <w:rtl/>
        </w:rPr>
        <w:t xml:space="preserve"> </w:t>
      </w:r>
      <w:r w:rsidRPr="00952B6C">
        <w:rPr>
          <w:rFonts w:hint="cs"/>
          <w:b/>
          <w:bCs/>
          <w:rtl/>
        </w:rPr>
        <w:t>הצעירים</w:t>
      </w:r>
      <w:r w:rsidRPr="00952B6C">
        <w:rPr>
          <w:b/>
          <w:bCs/>
          <w:rtl/>
        </w:rPr>
        <w:t xml:space="preserve"> </w:t>
      </w:r>
      <w:r w:rsidRPr="00952B6C">
        <w:rPr>
          <w:rFonts w:hint="cs"/>
          <w:b/>
          <w:bCs/>
          <w:rtl/>
        </w:rPr>
        <w:t>שנהרגו</w:t>
      </w:r>
      <w:r w:rsidRPr="00952B6C">
        <w:rPr>
          <w:b/>
          <w:bCs/>
          <w:rtl/>
        </w:rPr>
        <w:t xml:space="preserve"> </w:t>
      </w:r>
      <w:r w:rsidRPr="00952B6C">
        <w:rPr>
          <w:rFonts w:hint="cs"/>
          <w:b/>
          <w:bCs/>
          <w:rtl/>
        </w:rPr>
        <w:t>בתאונות</w:t>
      </w:r>
      <w:r w:rsidRPr="00952B6C">
        <w:rPr>
          <w:b/>
          <w:bCs/>
          <w:rtl/>
        </w:rPr>
        <w:t xml:space="preserve"> </w:t>
      </w:r>
      <w:r w:rsidRPr="00952B6C">
        <w:rPr>
          <w:rFonts w:hint="cs"/>
          <w:b/>
          <w:bCs/>
          <w:rtl/>
        </w:rPr>
        <w:t>דרכים</w:t>
      </w:r>
      <w:r w:rsidR="00E462BF">
        <w:rPr>
          <w:rFonts w:hint="cs"/>
          <w:b/>
          <w:bCs/>
          <w:rtl/>
        </w:rPr>
        <w:t>,</w:t>
      </w:r>
      <w:r w:rsidRPr="00952B6C">
        <w:rPr>
          <w:b/>
          <w:bCs/>
          <w:rtl/>
        </w:rPr>
        <w:t xml:space="preserve"> בשנים 2014-2012</w:t>
      </w:r>
      <w:r>
        <w:rPr>
          <w:rStyle w:val="FootnoteReference"/>
          <w:b/>
          <w:bCs/>
          <w:sz w:val="17"/>
          <w:szCs w:val="17"/>
          <w:rtl/>
        </w:rPr>
        <w:footnoteReference w:id="27"/>
      </w:r>
    </w:p>
    <w:tbl>
      <w:tblPr>
        <w:tblStyle w:val="TableGrid"/>
        <w:tblCaption w:val="ממספר הולכי הרגל הצעירים שנהרגו בתאונות דרכים בשנים 2014-2012"/>
        <w:tblDescription w:val="בלוח מפורטת התפלגות הולכי הרגל הצעירים שנהרגו בתאונות דרכים בשנים 2014-2012 על פי קבוצת גיל לדוגמה: גילי 4-0, גילי 14-5."/>
        <w:bidiVisual/>
        <w:tblW w:w="6236" w:type="dxa"/>
        <w:tblInd w:w="113" w:type="dxa"/>
        <w:tblBorders>
          <w:top w:val="single" w:sz="8" w:space="0" w:color="auto"/>
          <w:left w:val="single" w:sz="8" w:space="0" w:color="auto"/>
          <w:bottom w:val="single" w:sz="8" w:space="0" w:color="auto"/>
          <w:right w:val="single" w:sz="8" w:space="0" w:color="auto"/>
          <w:insideH w:val="none" w:sz="0" w:space="0" w:color="auto"/>
        </w:tblBorders>
        <w:tblLook w:val="04A0"/>
      </w:tblPr>
      <w:tblGrid>
        <w:gridCol w:w="1700"/>
        <w:gridCol w:w="1134"/>
        <w:gridCol w:w="1134"/>
        <w:gridCol w:w="1134"/>
        <w:gridCol w:w="1134"/>
      </w:tblGrid>
      <w:tr w:rsidTr="003F1081">
        <w:tblPrEx>
          <w:tblW w:w="6236" w:type="dxa"/>
          <w:tblInd w:w="113" w:type="dxa"/>
          <w:tblBorders>
            <w:top w:val="single" w:sz="8" w:space="0" w:color="auto"/>
            <w:left w:val="single" w:sz="8" w:space="0" w:color="auto"/>
            <w:bottom w:val="single" w:sz="8" w:space="0" w:color="auto"/>
            <w:right w:val="single" w:sz="8" w:space="0" w:color="auto"/>
            <w:insideH w:val="none" w:sz="0" w:space="0" w:color="auto"/>
          </w:tblBorders>
          <w:tblLook w:val="04A0"/>
        </w:tblPrEx>
        <w:trPr>
          <w:trHeight w:val="70"/>
          <w:tblHeader/>
        </w:trPr>
        <w:tc>
          <w:tcPr>
            <w:tcW w:w="0" w:type="auto"/>
            <w:tcBorders>
              <w:top w:val="single" w:sz="8" w:space="0" w:color="auto"/>
              <w:bottom w:val="single" w:sz="8" w:space="0" w:color="auto"/>
            </w:tcBorders>
            <w:shd w:val="clear" w:color="auto" w:fill="CEEAF5"/>
            <w:vAlign w:val="bottom"/>
          </w:tcPr>
          <w:p w:rsidR="0053336A" w:rsidRPr="00361347" w:rsidP="00952B6C">
            <w:pPr>
              <w:spacing w:before="40" w:after="40" w:line="280" w:lineRule="exact"/>
              <w:rPr>
                <w:b/>
                <w:bCs/>
                <w:sz w:val="16"/>
                <w:szCs w:val="16"/>
                <w:rtl/>
              </w:rPr>
            </w:pPr>
            <w:r w:rsidRPr="00361347">
              <w:rPr>
                <w:rFonts w:ascii="Tahoma" w:hAnsi="Tahoma" w:cs="Tahoma" w:hint="cs"/>
                <w:b/>
                <w:bCs/>
                <w:sz w:val="16"/>
                <w:szCs w:val="16"/>
                <w:rtl/>
              </w:rPr>
              <w:t>הגיל</w:t>
            </w:r>
          </w:p>
        </w:tc>
        <w:tc>
          <w:tcPr>
            <w:tcW w:w="0" w:type="auto"/>
            <w:tcBorders>
              <w:top w:val="single" w:sz="8" w:space="0" w:color="auto"/>
              <w:bottom w:val="single" w:sz="8" w:space="0" w:color="auto"/>
            </w:tcBorders>
            <w:shd w:val="clear" w:color="auto" w:fill="CEEAF5"/>
            <w:vAlign w:val="bottom"/>
          </w:tcPr>
          <w:p w:rsidR="0053336A" w:rsidRPr="00361347" w:rsidP="00952B6C">
            <w:pPr>
              <w:spacing w:before="40" w:after="40" w:line="280" w:lineRule="exact"/>
              <w:rPr>
                <w:b/>
                <w:bCs/>
                <w:sz w:val="16"/>
                <w:szCs w:val="16"/>
                <w:rtl/>
              </w:rPr>
            </w:pPr>
            <w:r w:rsidRPr="00361347">
              <w:rPr>
                <w:rFonts w:ascii="Tahoma" w:hAnsi="Tahoma" w:cs="Tahoma" w:hint="cs"/>
                <w:b/>
                <w:bCs/>
                <w:sz w:val="16"/>
                <w:szCs w:val="16"/>
                <w:rtl/>
              </w:rPr>
              <w:t>2012</w:t>
            </w:r>
          </w:p>
        </w:tc>
        <w:tc>
          <w:tcPr>
            <w:tcW w:w="0" w:type="auto"/>
            <w:tcBorders>
              <w:top w:val="single" w:sz="8" w:space="0" w:color="auto"/>
              <w:bottom w:val="single" w:sz="8" w:space="0" w:color="auto"/>
            </w:tcBorders>
            <w:shd w:val="clear" w:color="auto" w:fill="CEEAF5"/>
            <w:vAlign w:val="bottom"/>
          </w:tcPr>
          <w:p w:rsidR="0053336A" w:rsidRPr="00361347" w:rsidP="00952B6C">
            <w:pPr>
              <w:spacing w:before="40" w:after="40" w:line="280" w:lineRule="exact"/>
              <w:rPr>
                <w:b/>
                <w:bCs/>
                <w:sz w:val="16"/>
                <w:szCs w:val="16"/>
                <w:rtl/>
              </w:rPr>
            </w:pPr>
            <w:r w:rsidRPr="00361347">
              <w:rPr>
                <w:rFonts w:ascii="Tahoma" w:hAnsi="Tahoma" w:cs="Tahoma" w:hint="cs"/>
                <w:b/>
                <w:bCs/>
                <w:sz w:val="16"/>
                <w:szCs w:val="16"/>
                <w:rtl/>
              </w:rPr>
              <w:t>2013</w:t>
            </w:r>
          </w:p>
        </w:tc>
        <w:tc>
          <w:tcPr>
            <w:tcW w:w="0" w:type="auto"/>
            <w:tcBorders>
              <w:top w:val="single" w:sz="8" w:space="0" w:color="auto"/>
              <w:bottom w:val="single" w:sz="8" w:space="0" w:color="auto"/>
            </w:tcBorders>
            <w:shd w:val="clear" w:color="auto" w:fill="CEEAF5"/>
            <w:vAlign w:val="bottom"/>
          </w:tcPr>
          <w:p w:rsidR="0053336A" w:rsidRPr="00361347" w:rsidP="00952B6C">
            <w:pPr>
              <w:spacing w:before="40" w:after="40" w:line="280" w:lineRule="exact"/>
              <w:rPr>
                <w:b/>
                <w:bCs/>
                <w:sz w:val="16"/>
                <w:szCs w:val="16"/>
                <w:rtl/>
              </w:rPr>
            </w:pPr>
            <w:r w:rsidRPr="00361347">
              <w:rPr>
                <w:rFonts w:ascii="Tahoma" w:hAnsi="Tahoma" w:cs="Tahoma" w:hint="cs"/>
                <w:b/>
                <w:bCs/>
                <w:sz w:val="16"/>
                <w:szCs w:val="16"/>
                <w:rtl/>
              </w:rPr>
              <w:t>2014</w:t>
            </w:r>
          </w:p>
        </w:tc>
        <w:tc>
          <w:tcPr>
            <w:tcW w:w="0" w:type="auto"/>
            <w:tcBorders>
              <w:top w:val="single" w:sz="8" w:space="0" w:color="auto"/>
              <w:bottom w:val="single" w:sz="8" w:space="0" w:color="auto"/>
            </w:tcBorders>
            <w:shd w:val="clear" w:color="auto" w:fill="CEEAF5"/>
            <w:vAlign w:val="bottom"/>
          </w:tcPr>
          <w:p w:rsidR="0053336A" w:rsidRPr="00361347" w:rsidP="00952B6C">
            <w:pPr>
              <w:spacing w:before="40" w:after="40" w:line="280" w:lineRule="exact"/>
              <w:rPr>
                <w:b/>
                <w:bCs/>
                <w:sz w:val="16"/>
                <w:szCs w:val="16"/>
                <w:rtl/>
              </w:rPr>
            </w:pPr>
            <w:r w:rsidRPr="00361347">
              <w:rPr>
                <w:rFonts w:ascii="Tahoma" w:hAnsi="Tahoma" w:cs="Tahoma" w:hint="cs"/>
                <w:b/>
                <w:bCs/>
                <w:sz w:val="16"/>
                <w:szCs w:val="16"/>
                <w:rtl/>
              </w:rPr>
              <w:t>2015</w:t>
            </w:r>
          </w:p>
        </w:tc>
      </w:tr>
      <w:tr w:rsidTr="00361347">
        <w:tblPrEx>
          <w:tblW w:w="6236" w:type="dxa"/>
          <w:tblInd w:w="113" w:type="dxa"/>
          <w:tblLook w:val="04A0"/>
        </w:tblPrEx>
        <w:tc>
          <w:tcPr>
            <w:tcW w:w="0" w:type="auto"/>
            <w:tcBorders>
              <w:top w:val="single" w:sz="8" w:space="0" w:color="auto"/>
            </w:tcBorders>
            <w:shd w:val="clear" w:color="auto" w:fill="auto"/>
            <w:vAlign w:val="bottom"/>
          </w:tcPr>
          <w:p w:rsidR="0053336A" w:rsidRPr="00952B6C" w:rsidP="00952B6C">
            <w:pPr>
              <w:spacing w:before="40" w:after="40" w:line="280" w:lineRule="exact"/>
              <w:rPr>
                <w:sz w:val="16"/>
                <w:szCs w:val="16"/>
                <w:rtl/>
              </w:rPr>
            </w:pPr>
            <w:r w:rsidRPr="00952B6C">
              <w:rPr>
                <w:rFonts w:ascii="Tahoma" w:hAnsi="Tahoma" w:cs="Tahoma" w:hint="cs"/>
                <w:sz w:val="16"/>
                <w:szCs w:val="16"/>
                <w:rtl/>
              </w:rPr>
              <w:t>גילי</w:t>
            </w:r>
            <w:r w:rsidRPr="00952B6C">
              <w:rPr>
                <w:rFonts w:ascii="Tahoma" w:hAnsi="Tahoma" w:cs="Tahoma"/>
                <w:sz w:val="16"/>
                <w:szCs w:val="16"/>
                <w:rtl/>
              </w:rPr>
              <w:t xml:space="preserve"> 4-0</w:t>
            </w:r>
          </w:p>
        </w:tc>
        <w:tc>
          <w:tcPr>
            <w:tcW w:w="0" w:type="auto"/>
            <w:tcBorders>
              <w:top w:val="single" w:sz="8" w:space="0" w:color="auto"/>
            </w:tcBorders>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sz w:val="16"/>
                <w:szCs w:val="16"/>
                <w:rtl/>
              </w:rPr>
              <w:t>7</w:t>
            </w:r>
          </w:p>
        </w:tc>
        <w:tc>
          <w:tcPr>
            <w:tcW w:w="0" w:type="auto"/>
            <w:tcBorders>
              <w:top w:val="single" w:sz="8" w:space="0" w:color="auto"/>
            </w:tcBorders>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sz w:val="16"/>
                <w:szCs w:val="16"/>
                <w:rtl/>
              </w:rPr>
              <w:t>8</w:t>
            </w:r>
          </w:p>
        </w:tc>
        <w:tc>
          <w:tcPr>
            <w:tcW w:w="0" w:type="auto"/>
            <w:tcBorders>
              <w:top w:val="single" w:sz="8" w:space="0" w:color="auto"/>
            </w:tcBorders>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sz w:val="16"/>
                <w:szCs w:val="16"/>
                <w:rtl/>
              </w:rPr>
              <w:t>14</w:t>
            </w:r>
          </w:p>
        </w:tc>
        <w:tc>
          <w:tcPr>
            <w:tcW w:w="0" w:type="auto"/>
            <w:tcBorders>
              <w:top w:val="single" w:sz="8" w:space="0" w:color="auto"/>
            </w:tcBorders>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sz w:val="16"/>
                <w:szCs w:val="16"/>
                <w:rtl/>
              </w:rPr>
              <w:t>6</w:t>
            </w:r>
          </w:p>
        </w:tc>
      </w:tr>
      <w:tr w:rsidTr="00361347">
        <w:tblPrEx>
          <w:tblW w:w="6236" w:type="dxa"/>
          <w:tblInd w:w="113" w:type="dxa"/>
          <w:tblLook w:val="04A0"/>
        </w:tblPrEx>
        <w:tc>
          <w:tcPr>
            <w:tcW w:w="0" w:type="auto"/>
            <w:shd w:val="clear" w:color="auto" w:fill="auto"/>
            <w:vAlign w:val="bottom"/>
          </w:tcPr>
          <w:p w:rsidR="0053336A" w:rsidRPr="00952B6C" w:rsidP="00952B6C">
            <w:pPr>
              <w:spacing w:before="40" w:after="40" w:line="280" w:lineRule="exact"/>
              <w:rPr>
                <w:sz w:val="16"/>
                <w:szCs w:val="16"/>
                <w:rtl/>
              </w:rPr>
            </w:pPr>
            <w:r w:rsidRPr="00952B6C">
              <w:rPr>
                <w:rFonts w:ascii="Tahoma" w:hAnsi="Tahoma" w:cs="Tahoma" w:hint="cs"/>
                <w:sz w:val="16"/>
                <w:szCs w:val="16"/>
                <w:rtl/>
              </w:rPr>
              <w:t>גילי</w:t>
            </w:r>
            <w:r w:rsidRPr="00952B6C">
              <w:rPr>
                <w:rFonts w:ascii="Tahoma" w:hAnsi="Tahoma" w:cs="Tahoma"/>
                <w:sz w:val="16"/>
                <w:szCs w:val="16"/>
                <w:rtl/>
              </w:rPr>
              <w:t xml:space="preserve"> 14-5</w:t>
            </w:r>
          </w:p>
        </w:tc>
        <w:tc>
          <w:tcPr>
            <w:tcW w:w="0" w:type="auto"/>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sz w:val="16"/>
                <w:szCs w:val="16"/>
                <w:rtl/>
              </w:rPr>
              <w:t>8</w:t>
            </w:r>
          </w:p>
        </w:tc>
        <w:tc>
          <w:tcPr>
            <w:tcW w:w="0" w:type="auto"/>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sz w:val="16"/>
                <w:szCs w:val="16"/>
                <w:rtl/>
              </w:rPr>
              <w:t>7</w:t>
            </w:r>
          </w:p>
        </w:tc>
        <w:tc>
          <w:tcPr>
            <w:tcW w:w="0" w:type="auto"/>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sz w:val="16"/>
                <w:szCs w:val="16"/>
                <w:rtl/>
              </w:rPr>
              <w:t>6</w:t>
            </w:r>
          </w:p>
        </w:tc>
        <w:tc>
          <w:tcPr>
            <w:tcW w:w="0" w:type="auto"/>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sz w:val="16"/>
                <w:szCs w:val="16"/>
                <w:rtl/>
              </w:rPr>
              <w:t>10</w:t>
            </w:r>
          </w:p>
        </w:tc>
      </w:tr>
      <w:tr w:rsidTr="003F1081">
        <w:tblPrEx>
          <w:tblW w:w="6236" w:type="dxa"/>
          <w:tblInd w:w="113" w:type="dxa"/>
          <w:tblLook w:val="04A0"/>
        </w:tblPrEx>
        <w:tc>
          <w:tcPr>
            <w:tcW w:w="0" w:type="auto"/>
            <w:tcBorders>
              <w:bottom w:val="single" w:sz="8" w:space="0" w:color="auto"/>
            </w:tcBorders>
            <w:shd w:val="clear" w:color="auto" w:fill="auto"/>
            <w:vAlign w:val="bottom"/>
          </w:tcPr>
          <w:p w:rsidR="0053336A" w:rsidRPr="00952B6C" w:rsidP="00952B6C">
            <w:pPr>
              <w:spacing w:before="40" w:after="40" w:line="280" w:lineRule="exact"/>
              <w:rPr>
                <w:sz w:val="16"/>
                <w:szCs w:val="16"/>
                <w:rtl/>
              </w:rPr>
            </w:pPr>
            <w:r w:rsidRPr="00952B6C">
              <w:rPr>
                <w:rFonts w:ascii="Tahoma" w:hAnsi="Tahoma" w:cs="Tahoma" w:hint="cs"/>
                <w:sz w:val="16"/>
                <w:szCs w:val="16"/>
                <w:rtl/>
              </w:rPr>
              <w:t>גילי</w:t>
            </w:r>
            <w:r w:rsidRPr="00952B6C">
              <w:rPr>
                <w:rFonts w:ascii="Tahoma" w:hAnsi="Tahoma" w:cs="Tahoma"/>
                <w:sz w:val="16"/>
                <w:szCs w:val="16"/>
                <w:rtl/>
              </w:rPr>
              <w:t xml:space="preserve"> 19-15</w:t>
            </w:r>
          </w:p>
        </w:tc>
        <w:tc>
          <w:tcPr>
            <w:tcW w:w="0" w:type="auto"/>
            <w:tcBorders>
              <w:bottom w:val="single" w:sz="8" w:space="0" w:color="auto"/>
            </w:tcBorders>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sz w:val="16"/>
                <w:szCs w:val="16"/>
                <w:rtl/>
              </w:rPr>
              <w:t>9</w:t>
            </w:r>
          </w:p>
        </w:tc>
        <w:tc>
          <w:tcPr>
            <w:tcW w:w="0" w:type="auto"/>
            <w:tcBorders>
              <w:bottom w:val="single" w:sz="8" w:space="0" w:color="auto"/>
            </w:tcBorders>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sz w:val="16"/>
                <w:szCs w:val="16"/>
                <w:rtl/>
              </w:rPr>
              <w:t>0</w:t>
            </w:r>
          </w:p>
        </w:tc>
        <w:tc>
          <w:tcPr>
            <w:tcW w:w="0" w:type="auto"/>
            <w:tcBorders>
              <w:bottom w:val="single" w:sz="8" w:space="0" w:color="auto"/>
            </w:tcBorders>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sz w:val="16"/>
                <w:szCs w:val="16"/>
                <w:rtl/>
              </w:rPr>
              <w:t>4</w:t>
            </w:r>
          </w:p>
        </w:tc>
        <w:tc>
          <w:tcPr>
            <w:tcW w:w="0" w:type="auto"/>
            <w:tcBorders>
              <w:bottom w:val="single" w:sz="8" w:space="0" w:color="auto"/>
            </w:tcBorders>
            <w:shd w:val="clear" w:color="auto" w:fill="auto"/>
            <w:vAlign w:val="bottom"/>
          </w:tcPr>
          <w:p w:rsidR="0053336A" w:rsidRPr="00361347" w:rsidP="00952B6C">
            <w:pPr>
              <w:spacing w:before="40" w:after="40" w:line="280" w:lineRule="exact"/>
              <w:rPr>
                <w:sz w:val="16"/>
                <w:szCs w:val="16"/>
                <w:rtl/>
              </w:rPr>
            </w:pPr>
            <w:r w:rsidRPr="00361347">
              <w:rPr>
                <w:rFonts w:ascii="Tahoma" w:hAnsi="Tahoma" w:cs="Tahoma"/>
                <w:sz w:val="16"/>
                <w:szCs w:val="16"/>
                <w:rtl/>
              </w:rPr>
              <w:t>2</w:t>
            </w:r>
          </w:p>
        </w:tc>
      </w:tr>
      <w:tr w:rsidTr="003F1081">
        <w:tblPrEx>
          <w:tblW w:w="6236" w:type="dxa"/>
          <w:tblInd w:w="113" w:type="dxa"/>
          <w:tblLook w:val="04A0"/>
        </w:tblPrEx>
        <w:tc>
          <w:tcPr>
            <w:tcW w:w="0" w:type="auto"/>
            <w:tcBorders>
              <w:top w:val="single" w:sz="8" w:space="0" w:color="auto"/>
              <w:bottom w:val="single" w:sz="8" w:space="0" w:color="auto"/>
            </w:tcBorders>
            <w:shd w:val="clear" w:color="auto" w:fill="CEEAF5"/>
            <w:vAlign w:val="bottom"/>
          </w:tcPr>
          <w:p w:rsidR="0053336A" w:rsidRPr="00952B6C" w:rsidP="00952B6C">
            <w:pPr>
              <w:spacing w:before="40" w:after="40" w:line="280" w:lineRule="exact"/>
              <w:jc w:val="right"/>
              <w:rPr>
                <w:b/>
                <w:bCs/>
                <w:sz w:val="16"/>
                <w:szCs w:val="16"/>
                <w:rtl/>
              </w:rPr>
            </w:pPr>
            <w:r w:rsidRPr="00952B6C">
              <w:rPr>
                <w:rFonts w:ascii="Tahoma" w:hAnsi="Tahoma" w:cs="Tahoma" w:hint="cs"/>
                <w:b/>
                <w:bCs/>
                <w:sz w:val="16"/>
                <w:szCs w:val="16"/>
                <w:rtl/>
              </w:rPr>
              <w:t>סך</w:t>
            </w:r>
            <w:r w:rsidRPr="00952B6C">
              <w:rPr>
                <w:rFonts w:ascii="Tahoma" w:hAnsi="Tahoma" w:cs="Tahoma"/>
                <w:b/>
                <w:bCs/>
                <w:sz w:val="16"/>
                <w:szCs w:val="16"/>
                <w:rtl/>
              </w:rPr>
              <w:t xml:space="preserve"> </w:t>
            </w:r>
            <w:r w:rsidRPr="00952B6C">
              <w:rPr>
                <w:rFonts w:ascii="Tahoma" w:hAnsi="Tahoma" w:cs="Tahoma" w:hint="cs"/>
                <w:b/>
                <w:bCs/>
                <w:sz w:val="16"/>
                <w:szCs w:val="16"/>
                <w:rtl/>
              </w:rPr>
              <w:t>הכול</w:t>
            </w:r>
          </w:p>
        </w:tc>
        <w:tc>
          <w:tcPr>
            <w:tcW w:w="0" w:type="auto"/>
            <w:tcBorders>
              <w:top w:val="single" w:sz="8" w:space="0" w:color="auto"/>
              <w:bottom w:val="single" w:sz="8" w:space="0" w:color="auto"/>
            </w:tcBorders>
            <w:shd w:val="clear" w:color="auto" w:fill="CEEAF5"/>
            <w:vAlign w:val="bottom"/>
          </w:tcPr>
          <w:p w:rsidR="0053336A" w:rsidRPr="00952B6C" w:rsidP="00952B6C">
            <w:pPr>
              <w:spacing w:before="40" w:after="40" w:line="280" w:lineRule="exact"/>
              <w:rPr>
                <w:b/>
                <w:bCs/>
                <w:sz w:val="16"/>
                <w:szCs w:val="16"/>
                <w:rtl/>
              </w:rPr>
            </w:pPr>
            <w:r w:rsidRPr="00952B6C">
              <w:rPr>
                <w:rFonts w:ascii="Tahoma" w:hAnsi="Tahoma" w:cs="Tahoma"/>
                <w:b/>
                <w:bCs/>
                <w:sz w:val="16"/>
                <w:szCs w:val="16"/>
                <w:rtl/>
              </w:rPr>
              <w:t>24</w:t>
            </w:r>
          </w:p>
        </w:tc>
        <w:tc>
          <w:tcPr>
            <w:tcW w:w="0" w:type="auto"/>
            <w:tcBorders>
              <w:top w:val="single" w:sz="8" w:space="0" w:color="auto"/>
              <w:bottom w:val="single" w:sz="8" w:space="0" w:color="auto"/>
            </w:tcBorders>
            <w:shd w:val="clear" w:color="auto" w:fill="CEEAF5"/>
            <w:vAlign w:val="bottom"/>
          </w:tcPr>
          <w:p w:rsidR="0053336A" w:rsidRPr="00952B6C" w:rsidP="00952B6C">
            <w:pPr>
              <w:spacing w:before="40" w:after="40" w:line="280" w:lineRule="exact"/>
              <w:rPr>
                <w:b/>
                <w:bCs/>
                <w:sz w:val="16"/>
                <w:szCs w:val="16"/>
                <w:rtl/>
              </w:rPr>
            </w:pPr>
            <w:r w:rsidRPr="00952B6C">
              <w:rPr>
                <w:rFonts w:ascii="Tahoma" w:hAnsi="Tahoma" w:cs="Tahoma"/>
                <w:b/>
                <w:bCs/>
                <w:sz w:val="16"/>
                <w:szCs w:val="16"/>
                <w:rtl/>
              </w:rPr>
              <w:t>15</w:t>
            </w:r>
          </w:p>
        </w:tc>
        <w:tc>
          <w:tcPr>
            <w:tcW w:w="0" w:type="auto"/>
            <w:tcBorders>
              <w:top w:val="single" w:sz="8" w:space="0" w:color="auto"/>
              <w:bottom w:val="single" w:sz="8" w:space="0" w:color="auto"/>
            </w:tcBorders>
            <w:shd w:val="clear" w:color="auto" w:fill="CEEAF5"/>
            <w:vAlign w:val="bottom"/>
          </w:tcPr>
          <w:p w:rsidR="0053336A" w:rsidRPr="00952B6C" w:rsidP="00952B6C">
            <w:pPr>
              <w:spacing w:before="40" w:after="40" w:line="280" w:lineRule="exact"/>
              <w:rPr>
                <w:b/>
                <w:bCs/>
                <w:sz w:val="16"/>
                <w:szCs w:val="16"/>
                <w:rtl/>
              </w:rPr>
            </w:pPr>
            <w:r w:rsidRPr="00952B6C">
              <w:rPr>
                <w:rFonts w:ascii="Tahoma" w:hAnsi="Tahoma" w:cs="Tahoma"/>
                <w:b/>
                <w:bCs/>
                <w:sz w:val="16"/>
                <w:szCs w:val="16"/>
                <w:rtl/>
              </w:rPr>
              <w:t>24</w:t>
            </w:r>
          </w:p>
        </w:tc>
        <w:tc>
          <w:tcPr>
            <w:tcW w:w="0" w:type="auto"/>
            <w:tcBorders>
              <w:top w:val="single" w:sz="8" w:space="0" w:color="auto"/>
              <w:bottom w:val="single" w:sz="8" w:space="0" w:color="auto"/>
            </w:tcBorders>
            <w:shd w:val="clear" w:color="auto" w:fill="CEEAF5"/>
            <w:vAlign w:val="bottom"/>
          </w:tcPr>
          <w:p w:rsidR="0053336A" w:rsidRPr="00952B6C" w:rsidP="00952B6C">
            <w:pPr>
              <w:spacing w:before="40" w:after="40" w:line="280" w:lineRule="exact"/>
              <w:rPr>
                <w:rFonts w:ascii="Tahoma" w:hAnsi="Tahoma" w:cs="Tahoma"/>
                <w:b/>
                <w:bCs/>
                <w:sz w:val="16"/>
                <w:szCs w:val="16"/>
                <w:rtl/>
              </w:rPr>
            </w:pPr>
            <w:r w:rsidRPr="00952B6C">
              <w:rPr>
                <w:rFonts w:ascii="Tahoma" w:hAnsi="Tahoma" w:cs="Tahoma"/>
                <w:b/>
                <w:bCs/>
                <w:sz w:val="16"/>
                <w:szCs w:val="16"/>
                <w:rtl/>
              </w:rPr>
              <w:t>18</w:t>
            </w:r>
          </w:p>
        </w:tc>
      </w:tr>
    </w:tbl>
    <w:p w:rsidR="0053336A" w:rsidRPr="00D30D2F" w:rsidP="00952B6C">
      <w:pPr>
        <w:spacing w:before="240" w:line="240" w:lineRule="exact"/>
        <w:ind w:right="2268"/>
        <w:jc w:val="both"/>
        <w:rPr>
          <w:rFonts w:ascii="Tahoma" w:hAnsi="Tahoma" w:cs="Tahoma"/>
          <w:sz w:val="17"/>
          <w:szCs w:val="17"/>
          <w:rtl/>
        </w:rPr>
      </w:pPr>
      <w:r w:rsidRPr="00D30D2F">
        <w:rPr>
          <w:rFonts w:ascii="Tahoma" w:hAnsi="Tahoma" w:cs="Tahoma" w:hint="cs"/>
          <w:sz w:val="17"/>
          <w:szCs w:val="17"/>
          <w:rtl/>
        </w:rPr>
        <w:t>מחקר</w:t>
      </w:r>
      <w:r w:rsidRPr="00D30D2F">
        <w:rPr>
          <w:rFonts w:ascii="Tahoma" w:hAnsi="Tahoma" w:cs="Tahoma"/>
          <w:sz w:val="17"/>
          <w:szCs w:val="17"/>
          <w:rtl/>
        </w:rPr>
        <w:t xml:space="preserve"> </w:t>
      </w:r>
      <w:r w:rsidRPr="00D30D2F">
        <w:rPr>
          <w:rFonts w:ascii="Tahoma" w:hAnsi="Tahoma" w:cs="Tahoma" w:hint="cs"/>
          <w:sz w:val="17"/>
          <w:szCs w:val="17"/>
          <w:rtl/>
        </w:rPr>
        <w:t>שביצע</w:t>
      </w:r>
      <w:r w:rsidRPr="00D30D2F">
        <w:rPr>
          <w:rFonts w:ascii="Tahoma" w:hAnsi="Tahoma" w:cs="Tahoma"/>
          <w:sz w:val="17"/>
          <w:szCs w:val="17"/>
          <w:rtl/>
        </w:rPr>
        <w:t xml:space="preserve"> בעבר </w:t>
      </w:r>
      <w:r w:rsidRPr="00D30D2F">
        <w:rPr>
          <w:rFonts w:ascii="Tahoma" w:hAnsi="Tahoma" w:cs="Tahoma" w:hint="cs"/>
          <w:sz w:val="17"/>
          <w:szCs w:val="17"/>
          <w:rtl/>
        </w:rPr>
        <w:t>את</w:t>
      </w:r>
      <w:r w:rsidRPr="00D30D2F">
        <w:rPr>
          <w:rFonts w:ascii="Tahoma" w:hAnsi="Tahoma" w:cs="Tahoma"/>
          <w:sz w:val="17"/>
          <w:szCs w:val="17"/>
          <w:rtl/>
        </w:rPr>
        <w:t>"ן</w:t>
      </w:r>
      <w:r w:rsidRPr="00D30D2F">
        <w:rPr>
          <w:rFonts w:ascii="Tahoma" w:hAnsi="Tahoma" w:cs="Tahoma"/>
          <w:sz w:val="17"/>
          <w:szCs w:val="17"/>
          <w:rtl/>
        </w:rPr>
        <w:t xml:space="preserve"> במשטרה</w:t>
      </w:r>
      <w:r>
        <w:rPr>
          <w:rStyle w:val="FootnoteReference"/>
          <w:rFonts w:ascii="Tahoma" w:hAnsi="Tahoma" w:cs="Tahoma"/>
          <w:sz w:val="17"/>
          <w:szCs w:val="17"/>
          <w:rtl/>
        </w:rPr>
        <w:footnoteReference w:id="28"/>
      </w:r>
      <w:r w:rsidRPr="00D30D2F">
        <w:rPr>
          <w:rFonts w:ascii="Tahoma" w:hAnsi="Tahoma" w:cs="Tahoma" w:hint="cs"/>
          <w:sz w:val="17"/>
          <w:szCs w:val="17"/>
          <w:rtl/>
        </w:rPr>
        <w:t xml:space="preserve"> בנושא הולכי רגל שנפגעו בתאונות דרכים העלה כי אחוז גבוה מהילדים עד גיל 12 נפגעו, עקב התנהגות לא בטיחותית, כגון התפרצות לכביש. </w:t>
      </w:r>
    </w:p>
    <w:p w:rsidR="0053336A" w:rsidRPr="00952B6C" w:rsidP="00952B6C">
      <w:pPr>
        <w:pStyle w:val="KOT6"/>
        <w:rPr>
          <w:rtl/>
        </w:rPr>
      </w:pPr>
      <w:r w:rsidRPr="00952B6C">
        <w:rPr>
          <w:rStyle w:val="Heading5Char"/>
          <w:rFonts w:ascii="Tahoma" w:hAnsi="Tahoma" w:cs="Tahoma" w:hint="eastAsia"/>
          <w:color w:val="387026"/>
          <w:sz w:val="21"/>
          <w:szCs w:val="21"/>
          <w:rtl/>
        </w:rPr>
        <w:t>משמרות</w:t>
      </w:r>
      <w:r w:rsidRPr="00952B6C">
        <w:rPr>
          <w:rStyle w:val="Heading5Char"/>
          <w:rFonts w:ascii="Tahoma" w:hAnsi="Tahoma" w:cs="Tahoma"/>
          <w:color w:val="387026"/>
          <w:sz w:val="21"/>
          <w:szCs w:val="21"/>
          <w:rtl/>
        </w:rPr>
        <w:t xml:space="preserve"> הזהירות בדרכים (משמרות </w:t>
      </w:r>
      <w:r w:rsidRPr="00952B6C">
        <w:rPr>
          <w:rStyle w:val="Heading5Char"/>
          <w:rFonts w:ascii="Tahoma" w:hAnsi="Tahoma" w:cs="Tahoma" w:hint="eastAsia"/>
          <w:color w:val="387026"/>
          <w:sz w:val="21"/>
          <w:szCs w:val="21"/>
          <w:rtl/>
        </w:rPr>
        <w:t>הזה</w:t>
      </w:r>
      <w:r w:rsidRPr="00952B6C">
        <w:rPr>
          <w:rStyle w:val="Heading5Char"/>
          <w:rFonts w:ascii="Tahoma" w:hAnsi="Tahoma" w:cs="Tahoma"/>
          <w:color w:val="387026"/>
          <w:sz w:val="21"/>
          <w:szCs w:val="21"/>
          <w:rtl/>
        </w:rPr>
        <w:t>"ב</w:t>
      </w:r>
      <w:r w:rsidRPr="00952B6C">
        <w:rPr>
          <w:rStyle w:val="Heading5Char"/>
          <w:rFonts w:ascii="Tahoma" w:hAnsi="Tahoma" w:cs="Tahoma"/>
          <w:color w:val="387026"/>
          <w:sz w:val="21"/>
          <w:szCs w:val="21"/>
          <w:rtl/>
        </w:rPr>
        <w:t xml:space="preserve">) </w:t>
      </w:r>
    </w:p>
    <w:p w:rsidR="0053336A" w:rsidRPr="00DC0A8A" w:rsidP="00952B6C">
      <w:pPr>
        <w:pStyle w:val="ListParagraph"/>
        <w:numPr>
          <w:ilvl w:val="0"/>
          <w:numId w:val="0"/>
        </w:numPr>
        <w:spacing w:line="240" w:lineRule="exact"/>
        <w:ind w:left="-1" w:right="2268"/>
        <w:rPr>
          <w:sz w:val="17"/>
          <w:szCs w:val="17"/>
          <w:rtl/>
        </w:rPr>
      </w:pPr>
      <w:r w:rsidRPr="00DC0A8A">
        <w:rPr>
          <w:rFonts w:hint="cs"/>
          <w:sz w:val="17"/>
          <w:szCs w:val="17"/>
          <w:rtl/>
        </w:rPr>
        <w:t>כדי</w:t>
      </w:r>
      <w:r w:rsidRPr="00DC0A8A">
        <w:rPr>
          <w:sz w:val="17"/>
          <w:szCs w:val="17"/>
          <w:rtl/>
        </w:rPr>
        <w:t xml:space="preserve"> לסייע לתלמידים בכיתות הנמוכות לחצות בבטחה את הכבישים הסמוכים לבית הספר, שוטרי ההדרכה של המשטרה מכשירים תלמידים בכיתות הגבוהות יותר </w:t>
      </w:r>
      <w:r w:rsidRPr="00DC0A8A">
        <w:rPr>
          <w:rFonts w:hint="cs"/>
          <w:sz w:val="17"/>
          <w:szCs w:val="17"/>
          <w:rtl/>
        </w:rPr>
        <w:t xml:space="preserve">לביצוע משימות של </w:t>
      </w:r>
      <w:r w:rsidRPr="00DC0A8A">
        <w:rPr>
          <w:sz w:val="17"/>
          <w:szCs w:val="17"/>
          <w:rtl/>
        </w:rPr>
        <w:t xml:space="preserve">משמרות </w:t>
      </w:r>
      <w:r w:rsidRPr="00DC0A8A">
        <w:rPr>
          <w:rFonts w:hint="cs"/>
          <w:sz w:val="17"/>
          <w:szCs w:val="17"/>
          <w:rtl/>
        </w:rPr>
        <w:t>הזה</w:t>
      </w:r>
      <w:r w:rsidRPr="00DC0A8A">
        <w:rPr>
          <w:sz w:val="17"/>
          <w:szCs w:val="17"/>
          <w:rtl/>
        </w:rPr>
        <w:t>"ב</w:t>
      </w:r>
      <w:r w:rsidRPr="00DC0A8A">
        <w:rPr>
          <w:sz w:val="17"/>
          <w:szCs w:val="17"/>
          <w:rtl/>
        </w:rPr>
        <w:t xml:space="preserve"> </w:t>
      </w:r>
      <w:r w:rsidRPr="00DC0A8A">
        <w:rPr>
          <w:rFonts w:hint="cs"/>
          <w:sz w:val="17"/>
          <w:szCs w:val="17"/>
          <w:rtl/>
        </w:rPr>
        <w:t>הפועלות בכבישים הסמוכים ל</w:t>
      </w:r>
      <w:r w:rsidRPr="00DC0A8A">
        <w:rPr>
          <w:sz w:val="17"/>
          <w:szCs w:val="17"/>
          <w:rtl/>
        </w:rPr>
        <w:t xml:space="preserve">בתי הספר </w:t>
      </w:r>
      <w:r w:rsidRPr="00DC0A8A">
        <w:rPr>
          <w:rFonts w:hint="cs"/>
          <w:sz w:val="17"/>
          <w:szCs w:val="17"/>
          <w:rtl/>
        </w:rPr>
        <w:t>היסודיים</w:t>
      </w:r>
      <w:r w:rsidRPr="00DC0A8A">
        <w:rPr>
          <w:sz w:val="17"/>
          <w:szCs w:val="17"/>
          <w:rtl/>
        </w:rPr>
        <w:t xml:space="preserve">. הרשות היא שמממנת את תקציב השוטרים. </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באוגוסט</w:t>
      </w:r>
      <w:r w:rsidRPr="00D30D2F">
        <w:rPr>
          <w:rFonts w:ascii="Tahoma" w:hAnsi="Tahoma" w:cs="Tahoma"/>
          <w:sz w:val="17"/>
          <w:szCs w:val="17"/>
          <w:rtl/>
        </w:rPr>
        <w:t xml:space="preserve"> 2013 חתמו המשטרה והרשות על תכנית העבודה לשנים </w:t>
      </w:r>
      <w:r w:rsidRPr="00D30D2F">
        <w:rPr>
          <w:rFonts w:ascii="Tahoma" w:hAnsi="Tahoma" w:cs="Tahoma" w:hint="cs"/>
          <w:sz w:val="17"/>
          <w:szCs w:val="17"/>
          <w:rtl/>
        </w:rPr>
        <w:t>2013 ו-2014</w:t>
      </w:r>
      <w:r w:rsidRPr="00D30D2F">
        <w:rPr>
          <w:rFonts w:ascii="Tahoma" w:hAnsi="Tahoma" w:cs="Tahoma"/>
          <w:sz w:val="17"/>
          <w:szCs w:val="17"/>
          <w:rtl/>
        </w:rPr>
        <w:t xml:space="preserve">, </w:t>
      </w:r>
      <w:r w:rsidRPr="00D30D2F">
        <w:rPr>
          <w:rFonts w:ascii="Tahoma" w:hAnsi="Tahoma" w:cs="Tahoma" w:hint="cs"/>
          <w:sz w:val="17"/>
          <w:szCs w:val="17"/>
          <w:rtl/>
        </w:rPr>
        <w:t>שכללה גם את ת</w:t>
      </w:r>
      <w:r w:rsidRPr="00D30D2F">
        <w:rPr>
          <w:rFonts w:ascii="Tahoma" w:hAnsi="Tahoma" w:cs="Tahoma"/>
          <w:sz w:val="17"/>
          <w:szCs w:val="17"/>
          <w:rtl/>
        </w:rPr>
        <w:t>קצוב</w:t>
      </w:r>
      <w:r w:rsidRPr="00D30D2F">
        <w:rPr>
          <w:rFonts w:ascii="Tahoma" w:hAnsi="Tahoma" w:cs="Tahoma" w:hint="cs"/>
          <w:sz w:val="17"/>
          <w:szCs w:val="17"/>
          <w:rtl/>
        </w:rPr>
        <w:t xml:space="preserve"> </w:t>
      </w:r>
      <w:r w:rsidRPr="00D30D2F">
        <w:rPr>
          <w:rFonts w:ascii="Tahoma" w:hAnsi="Tahoma" w:cs="Tahoma"/>
          <w:sz w:val="17"/>
          <w:szCs w:val="17"/>
          <w:rtl/>
        </w:rPr>
        <w:t xml:space="preserve">השוטרים במשמרות </w:t>
      </w:r>
      <w:r w:rsidRPr="00D30D2F">
        <w:rPr>
          <w:rFonts w:ascii="Tahoma" w:hAnsi="Tahoma" w:cs="Tahoma" w:hint="cs"/>
          <w:sz w:val="17"/>
          <w:szCs w:val="17"/>
          <w:rtl/>
        </w:rPr>
        <w:t>הזה</w:t>
      </w:r>
      <w:r w:rsidRPr="00D30D2F">
        <w:rPr>
          <w:rFonts w:ascii="Tahoma" w:hAnsi="Tahoma" w:cs="Tahoma"/>
          <w:sz w:val="17"/>
          <w:szCs w:val="17"/>
          <w:rtl/>
        </w:rPr>
        <w:t>"ב</w:t>
      </w:r>
      <w:r w:rsidRPr="00D30D2F">
        <w:rPr>
          <w:rFonts w:ascii="Tahoma" w:hAnsi="Tahoma" w:cs="Tahoma"/>
          <w:sz w:val="17"/>
          <w:szCs w:val="17"/>
          <w:rtl/>
        </w:rPr>
        <w:t xml:space="preserve">. בתכנית העבודה נקבע כי </w:t>
      </w:r>
      <w:r w:rsidR="00952B6C">
        <w:rPr>
          <w:rFonts w:ascii="Tahoma" w:hAnsi="Tahoma" w:cs="Tahoma" w:hint="cs"/>
          <w:sz w:val="17"/>
          <w:szCs w:val="17"/>
          <w:rtl/>
        </w:rPr>
        <w:br/>
      </w:r>
      <w:r w:rsidRPr="00D30D2F">
        <w:rPr>
          <w:rFonts w:ascii="Tahoma" w:hAnsi="Tahoma" w:cs="Tahoma" w:hint="cs"/>
          <w:sz w:val="17"/>
          <w:szCs w:val="17"/>
          <w:rtl/>
        </w:rPr>
        <w:t>ב</w:t>
      </w:r>
      <w:r w:rsidRPr="00D30D2F">
        <w:rPr>
          <w:rFonts w:ascii="Tahoma" w:hAnsi="Tahoma" w:cs="Tahoma"/>
          <w:sz w:val="17"/>
          <w:szCs w:val="17"/>
          <w:rtl/>
        </w:rPr>
        <w:t xml:space="preserve">-1.1.14 יבוטל מערך משמרות </w:t>
      </w:r>
      <w:r w:rsidRPr="00D30D2F">
        <w:rPr>
          <w:rFonts w:ascii="Tahoma" w:hAnsi="Tahoma" w:cs="Tahoma" w:hint="cs"/>
          <w:sz w:val="17"/>
          <w:szCs w:val="17"/>
          <w:rtl/>
        </w:rPr>
        <w:t>הזה</w:t>
      </w:r>
      <w:r w:rsidRPr="00D30D2F">
        <w:rPr>
          <w:rFonts w:ascii="Tahoma" w:hAnsi="Tahoma" w:cs="Tahoma"/>
          <w:sz w:val="17"/>
          <w:szCs w:val="17"/>
          <w:rtl/>
        </w:rPr>
        <w:t>"ב</w:t>
      </w:r>
      <w:r w:rsidRPr="00D30D2F">
        <w:rPr>
          <w:rFonts w:ascii="Tahoma" w:hAnsi="Tahoma" w:cs="Tahoma"/>
          <w:sz w:val="17"/>
          <w:szCs w:val="17"/>
          <w:rtl/>
        </w:rPr>
        <w:t xml:space="preserve"> במשטרה. </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בפברואר</w:t>
      </w:r>
      <w:r w:rsidRPr="00D30D2F">
        <w:rPr>
          <w:rFonts w:ascii="Tahoma" w:hAnsi="Tahoma" w:cs="Tahoma"/>
          <w:sz w:val="17"/>
          <w:szCs w:val="17"/>
          <w:rtl/>
        </w:rPr>
        <w:t xml:space="preserve"> 2014 הסכימו </w:t>
      </w:r>
      <w:r w:rsidRPr="00D30D2F">
        <w:rPr>
          <w:rFonts w:ascii="Tahoma" w:hAnsi="Tahoma" w:cs="Tahoma" w:hint="cs"/>
          <w:sz w:val="17"/>
          <w:szCs w:val="17"/>
          <w:rtl/>
        </w:rPr>
        <w:t>את</w:t>
      </w:r>
      <w:r w:rsidRPr="00D30D2F">
        <w:rPr>
          <w:rFonts w:ascii="Tahoma" w:hAnsi="Tahoma" w:cs="Tahoma"/>
          <w:sz w:val="17"/>
          <w:szCs w:val="17"/>
          <w:rtl/>
        </w:rPr>
        <w:t>"ן</w:t>
      </w:r>
      <w:r w:rsidRPr="00D30D2F">
        <w:rPr>
          <w:rFonts w:ascii="Tahoma" w:hAnsi="Tahoma" w:cs="Tahoma"/>
          <w:sz w:val="17"/>
          <w:szCs w:val="17"/>
          <w:rtl/>
        </w:rPr>
        <w:t xml:space="preserve"> והרשות על המשך הפעלת מערך משמרות </w:t>
      </w:r>
      <w:r w:rsidRPr="00D30D2F">
        <w:rPr>
          <w:rFonts w:ascii="Tahoma" w:hAnsi="Tahoma" w:cs="Tahoma" w:hint="cs"/>
          <w:sz w:val="17"/>
          <w:szCs w:val="17"/>
          <w:rtl/>
        </w:rPr>
        <w:t>הזה</w:t>
      </w:r>
      <w:r w:rsidRPr="00D30D2F">
        <w:rPr>
          <w:rFonts w:ascii="Tahoma" w:hAnsi="Tahoma" w:cs="Tahoma"/>
          <w:sz w:val="17"/>
          <w:szCs w:val="17"/>
          <w:rtl/>
        </w:rPr>
        <w:t>"ב</w:t>
      </w:r>
      <w:r w:rsidRPr="00D30D2F">
        <w:rPr>
          <w:rFonts w:ascii="Tahoma" w:hAnsi="Tahoma" w:cs="Tahoma"/>
          <w:sz w:val="17"/>
          <w:szCs w:val="17"/>
          <w:rtl/>
        </w:rPr>
        <w:t xml:space="preserve">, ובמרץ אותה שנה נחתם הסכם בנושא. נוכח העובדה שהנושא לא תוקצב החליט ראש </w:t>
      </w:r>
      <w:r w:rsidRPr="00D30D2F">
        <w:rPr>
          <w:rFonts w:ascii="Tahoma" w:hAnsi="Tahoma" w:cs="Tahoma" w:hint="cs"/>
          <w:sz w:val="17"/>
          <w:szCs w:val="17"/>
          <w:rtl/>
        </w:rPr>
        <w:t>את</w:t>
      </w:r>
      <w:r w:rsidRPr="00D30D2F">
        <w:rPr>
          <w:rFonts w:ascii="Tahoma" w:hAnsi="Tahoma" w:cs="Tahoma"/>
          <w:sz w:val="17"/>
          <w:szCs w:val="17"/>
          <w:rtl/>
        </w:rPr>
        <w:t>"ן</w:t>
      </w:r>
      <w:r w:rsidRPr="00D30D2F">
        <w:rPr>
          <w:rFonts w:ascii="Tahoma" w:hAnsi="Tahoma" w:cs="Tahoma"/>
          <w:sz w:val="17"/>
          <w:szCs w:val="17"/>
          <w:rtl/>
        </w:rPr>
        <w:t xml:space="preserve">, בהסכמת הרשות, כי תקציבים שהוקצו לנושאים אחרים </w:t>
      </w:r>
      <w:r w:rsidRPr="00D30D2F">
        <w:rPr>
          <w:rFonts w:ascii="Tahoma" w:hAnsi="Tahoma" w:cs="Tahoma" w:hint="cs"/>
          <w:sz w:val="17"/>
          <w:szCs w:val="17"/>
          <w:rtl/>
        </w:rPr>
        <w:t>באת</w:t>
      </w:r>
      <w:r w:rsidRPr="00D30D2F">
        <w:rPr>
          <w:rFonts w:ascii="Tahoma" w:hAnsi="Tahoma" w:cs="Tahoma"/>
          <w:sz w:val="17"/>
          <w:szCs w:val="17"/>
          <w:rtl/>
        </w:rPr>
        <w:t>"ן</w:t>
      </w:r>
      <w:r w:rsidRPr="00D30D2F">
        <w:rPr>
          <w:rFonts w:ascii="Tahoma" w:hAnsi="Tahoma" w:cs="Tahoma"/>
          <w:sz w:val="17"/>
          <w:szCs w:val="17"/>
          <w:rtl/>
        </w:rPr>
        <w:t xml:space="preserve"> (מבצעים מיוחדים ורכש ציוד) יועברו למימון השכר של שוטרי משמרות </w:t>
      </w:r>
      <w:r w:rsidRPr="00D30D2F">
        <w:rPr>
          <w:rFonts w:ascii="Tahoma" w:hAnsi="Tahoma" w:cs="Tahoma" w:hint="cs"/>
          <w:sz w:val="17"/>
          <w:szCs w:val="17"/>
          <w:rtl/>
        </w:rPr>
        <w:t>הזה</w:t>
      </w:r>
      <w:r w:rsidRPr="00D30D2F">
        <w:rPr>
          <w:rFonts w:ascii="Tahoma" w:hAnsi="Tahoma" w:cs="Tahoma"/>
          <w:sz w:val="17"/>
          <w:szCs w:val="17"/>
          <w:rtl/>
        </w:rPr>
        <w:t>"ב</w:t>
      </w:r>
      <w:r w:rsidRPr="00D30D2F">
        <w:rPr>
          <w:rFonts w:ascii="Tahoma" w:hAnsi="Tahoma" w:cs="Tahoma" w:hint="cs"/>
          <w:sz w:val="17"/>
          <w:szCs w:val="17"/>
          <w:rtl/>
        </w:rPr>
        <w:t xml:space="preserve">. </w:t>
      </w:r>
    </w:p>
    <w:p w:rsidR="0053336A" w:rsidRPr="00D30D2F" w:rsidP="00952B6C">
      <w:pPr>
        <w:spacing w:after="240" w:line="240" w:lineRule="exact"/>
        <w:ind w:right="2268"/>
        <w:jc w:val="both"/>
        <w:rPr>
          <w:rFonts w:ascii="Tahoma" w:hAnsi="Tahoma" w:cs="Tahoma"/>
          <w:sz w:val="17"/>
          <w:szCs w:val="17"/>
          <w:rtl/>
        </w:rPr>
      </w:pPr>
      <w:r w:rsidRPr="00D30D2F">
        <w:rPr>
          <w:rFonts w:ascii="Tahoma" w:hAnsi="Tahoma" w:cs="Tahoma" w:hint="cs"/>
          <w:sz w:val="17"/>
          <w:szCs w:val="17"/>
          <w:rtl/>
        </w:rPr>
        <w:t xml:space="preserve">המשטרה הודיעה בתשובתה כי במטרה לצמצם את הפגיעה בהדרכות, היא ביצעה כמה פעולות כגון צמצום שעות הדרכה לכל כיתה והדרכות בחודשי הקיץ (החופש הגדול) בבתי ספר שהביעו את הסכמתם לכך. </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D30D2F">
        <w:rPr>
          <w:rFonts w:hint="cs"/>
          <w:rtl/>
        </w:rPr>
        <w:t>לדעת</w:t>
      </w:r>
      <w:r w:rsidRPr="00D30D2F">
        <w:rPr>
          <w:rtl/>
        </w:rPr>
        <w:t xml:space="preserve"> משרד מבקר המדינה, נוכח החשיבות הרבה של החינוך והתרומה של תכנית משמרות </w:t>
      </w:r>
      <w:r w:rsidRPr="00D30D2F">
        <w:rPr>
          <w:rFonts w:hint="cs"/>
          <w:rtl/>
        </w:rPr>
        <w:t>הזה</w:t>
      </w:r>
      <w:r w:rsidRPr="00D30D2F">
        <w:rPr>
          <w:rtl/>
        </w:rPr>
        <w:t>"ב</w:t>
      </w:r>
      <w:r w:rsidRPr="00D30D2F">
        <w:rPr>
          <w:rtl/>
        </w:rPr>
        <w:t xml:space="preserve"> לבטיחות בדרכים, </w:t>
      </w:r>
      <w:r w:rsidRPr="00D30D2F">
        <w:rPr>
          <w:rFonts w:hint="cs"/>
          <w:rtl/>
        </w:rPr>
        <w:t xml:space="preserve">על הרשות והמשטרה לקדם מדיניות משותפת להמשך הפעילות. </w:t>
      </w:r>
    </w:p>
    <w:p w:rsidR="0053336A" w:rsidRPr="00653611" w:rsidP="00952B6C">
      <w:pPr>
        <w:pStyle w:val="KOT6"/>
        <w:rPr>
          <w:rtl/>
        </w:rPr>
      </w:pPr>
      <w:r w:rsidRPr="00653611">
        <w:rPr>
          <w:rFonts w:hint="cs"/>
          <w:rtl/>
        </w:rPr>
        <w:t>חינוך תעבורתי בכיתות הגבוהות</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בספטמבר 1992 החליטה הממשלה כי נושא הבטיחות בדרכים יהיה מקצוע חובה בכל כיתה במערכת החינוך, החל מגן הילדים ועד כיתה י"ב. במשך</w:t>
      </w:r>
      <w:r w:rsidRPr="00D30D2F">
        <w:rPr>
          <w:rFonts w:ascii="Tahoma" w:hAnsi="Tahoma" w:cs="Tahoma"/>
          <w:sz w:val="17"/>
          <w:szCs w:val="17"/>
          <w:rtl/>
        </w:rPr>
        <w:t xml:space="preserve"> השנים הכין משרד החינוך תכניות להטמעת כללי התנהגות נכונים בסביבה </w:t>
      </w:r>
      <w:r w:rsidRPr="00D30D2F">
        <w:rPr>
          <w:rFonts w:ascii="Tahoma" w:hAnsi="Tahoma" w:cs="Tahoma" w:hint="cs"/>
          <w:sz w:val="17"/>
          <w:szCs w:val="17"/>
          <w:rtl/>
        </w:rPr>
        <w:t>התעבורתית</w:t>
      </w:r>
      <w:r w:rsidRPr="00D30D2F">
        <w:rPr>
          <w:rFonts w:ascii="Tahoma" w:hAnsi="Tahoma" w:cs="Tahoma"/>
          <w:sz w:val="17"/>
          <w:szCs w:val="17"/>
          <w:rtl/>
        </w:rPr>
        <w:t xml:space="preserve">, </w:t>
      </w:r>
      <w:r w:rsidRPr="00D30D2F">
        <w:rPr>
          <w:rFonts w:ascii="Tahoma" w:hAnsi="Tahoma" w:cs="Tahoma" w:hint="cs"/>
          <w:sz w:val="17"/>
          <w:szCs w:val="17"/>
          <w:rtl/>
        </w:rPr>
        <w:t>כדי</w:t>
      </w:r>
      <w:r w:rsidRPr="00D30D2F">
        <w:rPr>
          <w:rFonts w:ascii="Tahoma" w:hAnsi="Tahoma" w:cs="Tahoma"/>
          <w:sz w:val="17"/>
          <w:szCs w:val="17"/>
          <w:rtl/>
        </w:rPr>
        <w:t xml:space="preserve"> </w:t>
      </w:r>
      <w:r w:rsidRPr="00D30D2F">
        <w:rPr>
          <w:rFonts w:ascii="Tahoma" w:hAnsi="Tahoma" w:cs="Tahoma" w:hint="cs"/>
          <w:sz w:val="17"/>
          <w:szCs w:val="17"/>
          <w:rtl/>
        </w:rPr>
        <w:t>להפחית</w:t>
      </w:r>
      <w:r w:rsidRPr="00D30D2F">
        <w:rPr>
          <w:rFonts w:ascii="Tahoma" w:hAnsi="Tahoma" w:cs="Tahoma"/>
          <w:sz w:val="17"/>
          <w:szCs w:val="17"/>
          <w:rtl/>
        </w:rPr>
        <w:t xml:space="preserve"> את מעורבותם של ילדים ובני נוער בתאונות דרכים, להקנות להם הרגלי התנהגות וזהירות ולחנכם להיות משתמשי דרך נבונים גם בבגרותם (כהולכי רגל, כנהגים וכנוסעים ברכב). הליך כזה צריך להיות רציף ולכלול פעילויות חינוך והסברה, המותאמות לגילים השונים, החל מגיל 3 ועד לסיום כיתה י"ב.</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חוק</w:t>
      </w:r>
      <w:r w:rsidRPr="00D30D2F">
        <w:rPr>
          <w:rFonts w:ascii="Tahoma" w:hAnsi="Tahoma" w:cs="Tahoma"/>
          <w:sz w:val="17"/>
          <w:szCs w:val="17"/>
          <w:rtl/>
        </w:rPr>
        <w:t xml:space="preserve"> הרשות קובע, בין היתר, כי אחד מתפקידיה של הרשות הוא לייעץ ולסייע למערכת החינוך בכל סוגי מוסדות החינוך בנוגע לתכנים של לימודים עיוניים בנושאי החינוך </w:t>
      </w:r>
      <w:r w:rsidRPr="00D30D2F">
        <w:rPr>
          <w:rFonts w:ascii="Tahoma" w:hAnsi="Tahoma" w:cs="Tahoma" w:hint="cs"/>
          <w:sz w:val="17"/>
          <w:szCs w:val="17"/>
          <w:rtl/>
        </w:rPr>
        <w:t>התעבורתי</w:t>
      </w:r>
      <w:r w:rsidRPr="00D30D2F">
        <w:rPr>
          <w:rFonts w:ascii="Tahoma" w:hAnsi="Tahoma" w:cs="Tahoma"/>
          <w:sz w:val="17"/>
          <w:szCs w:val="17"/>
          <w:rtl/>
        </w:rPr>
        <w:t xml:space="preserve"> והבטיחות בדרכים בהתאם לשכבת הגיל הרלוונטית, במגוון דרכים, לרבות </w:t>
      </w:r>
      <w:r w:rsidRPr="00D30D2F">
        <w:rPr>
          <w:rFonts w:ascii="Tahoma" w:hAnsi="Tahoma" w:cs="Tahoma" w:hint="cs"/>
          <w:sz w:val="17"/>
          <w:szCs w:val="17"/>
          <w:rtl/>
        </w:rPr>
        <w:t>באמצעות</w:t>
      </w:r>
      <w:r w:rsidRPr="00D30D2F">
        <w:rPr>
          <w:rFonts w:ascii="Tahoma" w:hAnsi="Tahoma" w:cs="Tahoma"/>
          <w:sz w:val="17"/>
          <w:szCs w:val="17"/>
          <w:rtl/>
        </w:rPr>
        <w:t xml:space="preserve"> סיוע במימון הנדרש לצורך קיום הלימודים בשכבות הגיל המתאימות</w:t>
      </w:r>
      <w:r w:rsidRPr="00D30D2F">
        <w:rPr>
          <w:rFonts w:ascii="Tahoma" w:hAnsi="Tahoma" w:cs="Tahoma" w:hint="cs"/>
          <w:sz w:val="17"/>
          <w:szCs w:val="17"/>
          <w:rtl/>
        </w:rPr>
        <w:t>.</w:t>
      </w:r>
    </w:p>
    <w:p w:rsidR="0053336A" w:rsidRPr="00DC0A8A" w:rsidP="00952B6C">
      <w:pPr>
        <w:pStyle w:val="ListParagraph"/>
        <w:numPr>
          <w:ilvl w:val="0"/>
          <w:numId w:val="15"/>
        </w:numPr>
        <w:autoSpaceDE/>
        <w:autoSpaceDN/>
        <w:adjustRightInd/>
        <w:spacing w:after="240" w:line="240" w:lineRule="exact"/>
        <w:ind w:right="2268"/>
        <w:rPr>
          <w:sz w:val="17"/>
          <w:szCs w:val="17"/>
          <w:rtl/>
        </w:rPr>
      </w:pPr>
      <w:r w:rsidRPr="00DC0A8A">
        <w:rPr>
          <w:rFonts w:hint="cs"/>
          <w:sz w:val="17"/>
          <w:szCs w:val="17"/>
          <w:rtl/>
        </w:rPr>
        <w:t>מימון</w:t>
      </w:r>
      <w:r w:rsidRPr="00DC0A8A">
        <w:rPr>
          <w:sz w:val="17"/>
          <w:szCs w:val="17"/>
          <w:rtl/>
        </w:rPr>
        <w:t xml:space="preserve"> התכנית ללימודי בטיחות בדרכים מתחלק בין משרד החינוך לרשות; הרשות </w:t>
      </w:r>
      <w:r w:rsidRPr="00DC0A8A">
        <w:rPr>
          <w:rFonts w:hint="cs"/>
          <w:sz w:val="17"/>
          <w:szCs w:val="17"/>
          <w:rtl/>
        </w:rPr>
        <w:t>מסייעת ב</w:t>
      </w:r>
      <w:r w:rsidRPr="00DC0A8A">
        <w:rPr>
          <w:sz w:val="17"/>
          <w:szCs w:val="17"/>
          <w:rtl/>
        </w:rPr>
        <w:t xml:space="preserve">מימון התכנית בשלב החינוך העל-יסודי, השלב שבו </w:t>
      </w:r>
      <w:r w:rsidRPr="00DC0A8A">
        <w:rPr>
          <w:rFonts w:hint="cs"/>
          <w:sz w:val="17"/>
          <w:szCs w:val="17"/>
          <w:rtl/>
        </w:rPr>
        <w:t>מתקיים</w:t>
      </w:r>
      <w:r w:rsidRPr="00DC0A8A">
        <w:rPr>
          <w:sz w:val="17"/>
          <w:szCs w:val="17"/>
          <w:rtl/>
        </w:rPr>
        <w:t xml:space="preserve"> החינוך </w:t>
      </w:r>
      <w:r w:rsidRPr="00DC0A8A">
        <w:rPr>
          <w:rFonts w:hint="cs"/>
          <w:sz w:val="17"/>
          <w:szCs w:val="17"/>
          <w:rtl/>
        </w:rPr>
        <w:t>התעבורתי</w:t>
      </w:r>
      <w:r w:rsidRPr="00DC0A8A">
        <w:rPr>
          <w:sz w:val="17"/>
          <w:szCs w:val="17"/>
          <w:rtl/>
        </w:rPr>
        <w:t xml:space="preserve">. </w:t>
      </w:r>
      <w:r w:rsidRPr="00DC0A8A">
        <w:rPr>
          <w:rFonts w:hint="cs"/>
          <w:sz w:val="17"/>
          <w:szCs w:val="17"/>
          <w:rtl/>
        </w:rPr>
        <w:t>הרשות</w:t>
      </w:r>
      <w:r w:rsidRPr="00DC0A8A">
        <w:rPr>
          <w:sz w:val="17"/>
          <w:szCs w:val="17"/>
          <w:rtl/>
        </w:rPr>
        <w:t xml:space="preserve"> מתקשרת מדי שנה בשנה עם משרד החינוך בהסכם </w:t>
      </w:r>
      <w:r w:rsidRPr="00DC0A8A">
        <w:rPr>
          <w:sz w:val="17"/>
          <w:szCs w:val="17"/>
          <w:rtl/>
        </w:rPr>
        <w:t>למימון השתתפות</w:t>
      </w:r>
      <w:r w:rsidRPr="00DC0A8A">
        <w:rPr>
          <w:rFonts w:hint="cs"/>
          <w:sz w:val="17"/>
          <w:szCs w:val="17"/>
          <w:rtl/>
        </w:rPr>
        <w:t>ה</w:t>
      </w:r>
      <w:r w:rsidRPr="00DC0A8A">
        <w:rPr>
          <w:sz w:val="17"/>
          <w:szCs w:val="17"/>
          <w:rtl/>
        </w:rPr>
        <w:t xml:space="preserve"> בלימודי חינוך לבטיחות בדרכים. שיעור ההשתתפות של הרשות במימון תקציב החינוך </w:t>
      </w:r>
      <w:r w:rsidRPr="00DC0A8A">
        <w:rPr>
          <w:rFonts w:hint="cs"/>
          <w:sz w:val="17"/>
          <w:szCs w:val="17"/>
          <w:rtl/>
        </w:rPr>
        <w:t>התעבורתי</w:t>
      </w:r>
      <w:r w:rsidRPr="00DC0A8A">
        <w:rPr>
          <w:sz w:val="17"/>
          <w:szCs w:val="17"/>
          <w:rtl/>
        </w:rPr>
        <w:t xml:space="preserve">, </w:t>
      </w:r>
      <w:r w:rsidRPr="00DC0A8A">
        <w:rPr>
          <w:rFonts w:hint="cs"/>
          <w:sz w:val="17"/>
          <w:szCs w:val="17"/>
          <w:rtl/>
        </w:rPr>
        <w:t>שהיקפו</w:t>
      </w:r>
      <w:r w:rsidRPr="00DC0A8A">
        <w:rPr>
          <w:sz w:val="17"/>
          <w:szCs w:val="17"/>
          <w:rtl/>
        </w:rPr>
        <w:t xml:space="preserve"> </w:t>
      </w:r>
      <w:r w:rsidRPr="00DC0A8A">
        <w:rPr>
          <w:rFonts w:hint="cs"/>
          <w:sz w:val="17"/>
          <w:szCs w:val="17"/>
          <w:rtl/>
        </w:rPr>
        <w:t>הכולל</w:t>
      </w:r>
      <w:r w:rsidRPr="00DC0A8A">
        <w:rPr>
          <w:sz w:val="17"/>
          <w:szCs w:val="17"/>
          <w:rtl/>
        </w:rPr>
        <w:t xml:space="preserve"> 100 </w:t>
      </w:r>
      <w:r w:rsidRPr="00DC0A8A">
        <w:rPr>
          <w:rFonts w:hint="cs"/>
          <w:sz w:val="17"/>
          <w:szCs w:val="17"/>
          <w:rtl/>
        </w:rPr>
        <w:t>מיליון</w:t>
      </w:r>
      <w:r w:rsidRPr="00DC0A8A">
        <w:rPr>
          <w:sz w:val="17"/>
          <w:szCs w:val="17"/>
          <w:rtl/>
        </w:rPr>
        <w:t xml:space="preserve"> </w:t>
      </w:r>
      <w:r w:rsidRPr="00DC0A8A">
        <w:rPr>
          <w:rFonts w:hint="cs"/>
          <w:sz w:val="17"/>
          <w:szCs w:val="17"/>
          <w:rtl/>
        </w:rPr>
        <w:t>ש</w:t>
      </w:r>
      <w:r w:rsidRPr="00DC0A8A">
        <w:rPr>
          <w:sz w:val="17"/>
          <w:szCs w:val="17"/>
          <w:rtl/>
        </w:rPr>
        <w:t xml:space="preserve">"ח, </w:t>
      </w:r>
      <w:r w:rsidRPr="00DC0A8A">
        <w:rPr>
          <w:rFonts w:hint="cs"/>
          <w:sz w:val="17"/>
          <w:szCs w:val="17"/>
          <w:rtl/>
        </w:rPr>
        <w:t>קטן</w:t>
      </w:r>
      <w:r w:rsidRPr="00DC0A8A">
        <w:rPr>
          <w:sz w:val="17"/>
          <w:szCs w:val="17"/>
          <w:rtl/>
        </w:rPr>
        <w:t xml:space="preserve"> </w:t>
      </w:r>
      <w:r w:rsidRPr="00DC0A8A">
        <w:rPr>
          <w:rFonts w:hint="cs"/>
          <w:sz w:val="17"/>
          <w:szCs w:val="17"/>
          <w:rtl/>
        </w:rPr>
        <w:t>במהלך</w:t>
      </w:r>
      <w:r w:rsidRPr="00DC0A8A">
        <w:rPr>
          <w:sz w:val="17"/>
          <w:szCs w:val="17"/>
          <w:rtl/>
        </w:rPr>
        <w:t xml:space="preserve"> </w:t>
      </w:r>
      <w:r w:rsidRPr="00DC0A8A">
        <w:rPr>
          <w:rFonts w:hint="cs"/>
          <w:sz w:val="17"/>
          <w:szCs w:val="17"/>
          <w:rtl/>
        </w:rPr>
        <w:t>השנים</w:t>
      </w:r>
      <w:r w:rsidRPr="00DC0A8A">
        <w:rPr>
          <w:sz w:val="17"/>
          <w:szCs w:val="17"/>
          <w:rtl/>
        </w:rPr>
        <w:t xml:space="preserve"> </w:t>
      </w:r>
      <w:r w:rsidRPr="00DC0A8A">
        <w:rPr>
          <w:rFonts w:hint="cs"/>
          <w:sz w:val="17"/>
          <w:szCs w:val="17"/>
          <w:rtl/>
        </w:rPr>
        <w:t>במקביל</w:t>
      </w:r>
      <w:r w:rsidRPr="00DC0A8A">
        <w:rPr>
          <w:sz w:val="17"/>
          <w:szCs w:val="17"/>
          <w:rtl/>
        </w:rPr>
        <w:t xml:space="preserve"> </w:t>
      </w:r>
      <w:r w:rsidRPr="00DC0A8A">
        <w:rPr>
          <w:rFonts w:hint="cs"/>
          <w:sz w:val="17"/>
          <w:szCs w:val="17"/>
          <w:rtl/>
        </w:rPr>
        <w:t>להקטנת</w:t>
      </w:r>
      <w:r w:rsidRPr="00DC0A8A">
        <w:rPr>
          <w:sz w:val="17"/>
          <w:szCs w:val="17"/>
          <w:rtl/>
        </w:rPr>
        <w:t xml:space="preserve"> </w:t>
      </w:r>
      <w:r w:rsidRPr="00DC0A8A">
        <w:rPr>
          <w:rFonts w:hint="cs"/>
          <w:sz w:val="17"/>
          <w:szCs w:val="17"/>
          <w:rtl/>
        </w:rPr>
        <w:t>תקציב</w:t>
      </w:r>
      <w:r w:rsidRPr="00DC0A8A">
        <w:rPr>
          <w:sz w:val="17"/>
          <w:szCs w:val="17"/>
          <w:rtl/>
        </w:rPr>
        <w:t xml:space="preserve"> </w:t>
      </w:r>
      <w:r w:rsidRPr="00DC0A8A">
        <w:rPr>
          <w:rFonts w:hint="cs"/>
          <w:sz w:val="17"/>
          <w:szCs w:val="17"/>
          <w:rtl/>
        </w:rPr>
        <w:t>הרשות</w:t>
      </w:r>
      <w:r w:rsidRPr="00DC0A8A">
        <w:rPr>
          <w:sz w:val="17"/>
          <w:szCs w:val="17"/>
          <w:rtl/>
        </w:rPr>
        <w:t xml:space="preserve"> </w:t>
      </w:r>
      <w:r w:rsidRPr="00DC0A8A">
        <w:rPr>
          <w:rFonts w:hint="cs"/>
          <w:sz w:val="17"/>
          <w:szCs w:val="17"/>
          <w:rtl/>
        </w:rPr>
        <w:t>מכ</w:t>
      </w:r>
      <w:r w:rsidRPr="00DC0A8A">
        <w:rPr>
          <w:sz w:val="17"/>
          <w:szCs w:val="17"/>
          <w:rtl/>
        </w:rPr>
        <w:t xml:space="preserve">-39.5 </w:t>
      </w:r>
      <w:r w:rsidRPr="00DC0A8A">
        <w:rPr>
          <w:rFonts w:hint="cs"/>
          <w:sz w:val="17"/>
          <w:szCs w:val="17"/>
          <w:rtl/>
        </w:rPr>
        <w:t>מיליון</w:t>
      </w:r>
      <w:r w:rsidRPr="00DC0A8A">
        <w:rPr>
          <w:sz w:val="17"/>
          <w:szCs w:val="17"/>
          <w:rtl/>
        </w:rPr>
        <w:t xml:space="preserve"> </w:t>
      </w:r>
      <w:r w:rsidRPr="00DC0A8A">
        <w:rPr>
          <w:rFonts w:hint="cs"/>
          <w:sz w:val="17"/>
          <w:szCs w:val="17"/>
          <w:rtl/>
        </w:rPr>
        <w:t>ש</w:t>
      </w:r>
      <w:r w:rsidRPr="00DC0A8A">
        <w:rPr>
          <w:sz w:val="17"/>
          <w:szCs w:val="17"/>
          <w:rtl/>
        </w:rPr>
        <w:t xml:space="preserve">"ח </w:t>
      </w:r>
      <w:r w:rsidRPr="00DC0A8A">
        <w:rPr>
          <w:rFonts w:hint="cs"/>
          <w:sz w:val="17"/>
          <w:szCs w:val="17"/>
          <w:rtl/>
        </w:rPr>
        <w:t xml:space="preserve">בשנת </w:t>
      </w:r>
      <w:r w:rsidRPr="00DC0A8A">
        <w:rPr>
          <w:sz w:val="17"/>
          <w:szCs w:val="17"/>
          <w:rtl/>
        </w:rPr>
        <w:t xml:space="preserve">2008, </w:t>
      </w:r>
      <w:r w:rsidRPr="00DC0A8A">
        <w:rPr>
          <w:rFonts w:hint="cs"/>
          <w:sz w:val="17"/>
          <w:szCs w:val="17"/>
          <w:rtl/>
        </w:rPr>
        <w:t>לכ</w:t>
      </w:r>
      <w:r w:rsidRPr="00DC0A8A">
        <w:rPr>
          <w:sz w:val="17"/>
          <w:szCs w:val="17"/>
          <w:rtl/>
        </w:rPr>
        <w:t xml:space="preserve">-18 </w:t>
      </w:r>
      <w:r w:rsidRPr="00DC0A8A">
        <w:rPr>
          <w:rFonts w:hint="cs"/>
          <w:sz w:val="17"/>
          <w:szCs w:val="17"/>
          <w:rtl/>
        </w:rPr>
        <w:t>מיליון</w:t>
      </w:r>
      <w:r w:rsidRPr="00DC0A8A">
        <w:rPr>
          <w:sz w:val="17"/>
          <w:szCs w:val="17"/>
          <w:rtl/>
        </w:rPr>
        <w:t xml:space="preserve"> </w:t>
      </w:r>
      <w:r w:rsidRPr="00DC0A8A">
        <w:rPr>
          <w:rFonts w:hint="cs"/>
          <w:sz w:val="17"/>
          <w:szCs w:val="17"/>
          <w:rtl/>
        </w:rPr>
        <w:t>ש</w:t>
      </w:r>
      <w:r w:rsidRPr="00DC0A8A">
        <w:rPr>
          <w:sz w:val="17"/>
          <w:szCs w:val="17"/>
          <w:rtl/>
        </w:rPr>
        <w:t xml:space="preserve">"ח </w:t>
      </w:r>
      <w:r w:rsidRPr="00DC0A8A">
        <w:rPr>
          <w:rFonts w:hint="cs"/>
          <w:sz w:val="17"/>
          <w:szCs w:val="17"/>
          <w:rtl/>
        </w:rPr>
        <w:t xml:space="preserve">בשנת </w:t>
      </w:r>
      <w:r w:rsidRPr="00DC0A8A">
        <w:rPr>
          <w:sz w:val="17"/>
          <w:szCs w:val="17"/>
          <w:rtl/>
        </w:rPr>
        <w:t xml:space="preserve">2015 </w:t>
      </w:r>
      <w:r w:rsidRPr="00DC0A8A">
        <w:rPr>
          <w:rFonts w:hint="cs"/>
          <w:sz w:val="17"/>
          <w:szCs w:val="17"/>
          <w:rtl/>
        </w:rPr>
        <w:t>ו</w:t>
      </w:r>
      <w:r w:rsidRPr="00DC0A8A">
        <w:rPr>
          <w:sz w:val="17"/>
          <w:szCs w:val="17"/>
          <w:rtl/>
        </w:rPr>
        <w:t>-13 מיליון ש"ח ב</w:t>
      </w:r>
      <w:r w:rsidRPr="00DC0A8A">
        <w:rPr>
          <w:rFonts w:hint="cs"/>
          <w:sz w:val="17"/>
          <w:szCs w:val="17"/>
          <w:rtl/>
        </w:rPr>
        <w:t xml:space="preserve">שנת </w:t>
      </w:r>
      <w:r w:rsidRPr="00DC0A8A">
        <w:rPr>
          <w:sz w:val="17"/>
          <w:szCs w:val="17"/>
          <w:rtl/>
        </w:rPr>
        <w:t>2016.</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D30D2F">
        <w:rPr>
          <w:rFonts w:hint="cs"/>
          <w:rtl/>
        </w:rPr>
        <w:t>הקטנת</w:t>
      </w:r>
      <w:r w:rsidRPr="00D30D2F">
        <w:rPr>
          <w:rtl/>
        </w:rPr>
        <w:t xml:space="preserve"> התקציבים הביאה לירידה במספר השיעורים הנלמדים בבתי הספר בנושא</w:t>
      </w:r>
      <w:r w:rsidRPr="00D30D2F">
        <w:rPr>
          <w:rFonts w:hint="cs"/>
          <w:rtl/>
        </w:rPr>
        <w:t xml:space="preserve"> ולמספר התלמידים הלומדים את הנושא ברחבי הארץ.</w:t>
      </w:r>
      <w:r w:rsidRPr="00D30D2F">
        <w:rPr>
          <w:rtl/>
        </w:rPr>
        <w:t xml:space="preserve"> </w:t>
      </w:r>
    </w:p>
    <w:p w:rsidR="0053336A" w:rsidRPr="00DC0A8A" w:rsidP="00952B6C">
      <w:pPr>
        <w:pStyle w:val="ListParagraph"/>
        <w:numPr>
          <w:ilvl w:val="0"/>
          <w:numId w:val="15"/>
        </w:numPr>
        <w:autoSpaceDE/>
        <w:autoSpaceDN/>
        <w:adjustRightInd/>
        <w:spacing w:before="180" w:after="240" w:line="240" w:lineRule="exact"/>
        <w:ind w:right="2268"/>
        <w:rPr>
          <w:b/>
          <w:bCs/>
          <w:sz w:val="17"/>
          <w:szCs w:val="17"/>
        </w:rPr>
      </w:pPr>
      <w:r w:rsidRPr="00DC0A8A">
        <w:rPr>
          <w:rFonts w:hint="cs"/>
          <w:sz w:val="17"/>
          <w:szCs w:val="17"/>
          <w:rtl/>
        </w:rPr>
        <w:t>מערכת</w:t>
      </w:r>
      <w:r w:rsidRPr="00DC0A8A">
        <w:rPr>
          <w:sz w:val="17"/>
          <w:szCs w:val="17"/>
          <w:rtl/>
        </w:rPr>
        <w:t xml:space="preserve"> </w:t>
      </w:r>
      <w:r w:rsidRPr="00DC0A8A">
        <w:rPr>
          <w:rFonts w:hint="cs"/>
          <w:sz w:val="17"/>
          <w:szCs w:val="17"/>
          <w:rtl/>
        </w:rPr>
        <w:t>החינוך</w:t>
      </w:r>
      <w:r w:rsidRPr="00DC0A8A">
        <w:rPr>
          <w:sz w:val="17"/>
          <w:szCs w:val="17"/>
          <w:rtl/>
        </w:rPr>
        <w:t xml:space="preserve"> </w:t>
      </w:r>
      <w:r w:rsidRPr="00DC0A8A">
        <w:rPr>
          <w:rFonts w:hint="cs"/>
          <w:sz w:val="17"/>
          <w:szCs w:val="17"/>
          <w:rtl/>
        </w:rPr>
        <w:t>ובתי</w:t>
      </w:r>
      <w:r w:rsidRPr="00DC0A8A">
        <w:rPr>
          <w:sz w:val="17"/>
          <w:szCs w:val="17"/>
          <w:rtl/>
        </w:rPr>
        <w:t xml:space="preserve"> </w:t>
      </w:r>
      <w:r w:rsidRPr="00DC0A8A">
        <w:rPr>
          <w:rFonts w:hint="cs"/>
          <w:sz w:val="17"/>
          <w:szCs w:val="17"/>
          <w:rtl/>
        </w:rPr>
        <w:t>הספר</w:t>
      </w:r>
      <w:r w:rsidRPr="00DC0A8A">
        <w:rPr>
          <w:sz w:val="17"/>
          <w:szCs w:val="17"/>
          <w:rtl/>
        </w:rPr>
        <w:t xml:space="preserve"> </w:t>
      </w:r>
      <w:r w:rsidRPr="00DC0A8A">
        <w:rPr>
          <w:rFonts w:hint="cs"/>
          <w:sz w:val="17"/>
          <w:szCs w:val="17"/>
          <w:rtl/>
        </w:rPr>
        <w:t>צריכים</w:t>
      </w:r>
      <w:r w:rsidRPr="00DC0A8A">
        <w:rPr>
          <w:sz w:val="17"/>
          <w:szCs w:val="17"/>
          <w:rtl/>
        </w:rPr>
        <w:t xml:space="preserve"> </w:t>
      </w:r>
      <w:r w:rsidRPr="00DC0A8A">
        <w:rPr>
          <w:rFonts w:hint="cs"/>
          <w:sz w:val="17"/>
          <w:szCs w:val="17"/>
          <w:rtl/>
        </w:rPr>
        <w:t>להתארגן</w:t>
      </w:r>
      <w:r w:rsidRPr="00DC0A8A">
        <w:rPr>
          <w:sz w:val="17"/>
          <w:szCs w:val="17"/>
          <w:rtl/>
        </w:rPr>
        <w:t xml:space="preserve"> </w:t>
      </w:r>
      <w:r w:rsidRPr="00DC0A8A">
        <w:rPr>
          <w:rFonts w:hint="cs"/>
          <w:sz w:val="17"/>
          <w:szCs w:val="17"/>
          <w:rtl/>
        </w:rPr>
        <w:t>מבעוד</w:t>
      </w:r>
      <w:r w:rsidRPr="00DC0A8A">
        <w:rPr>
          <w:sz w:val="17"/>
          <w:szCs w:val="17"/>
          <w:rtl/>
        </w:rPr>
        <w:t xml:space="preserve"> </w:t>
      </w:r>
      <w:r w:rsidRPr="00DC0A8A">
        <w:rPr>
          <w:rFonts w:hint="cs"/>
          <w:sz w:val="17"/>
          <w:szCs w:val="17"/>
          <w:rtl/>
        </w:rPr>
        <w:t>מועד</w:t>
      </w:r>
      <w:r w:rsidRPr="00DC0A8A">
        <w:rPr>
          <w:sz w:val="17"/>
          <w:szCs w:val="17"/>
          <w:rtl/>
        </w:rPr>
        <w:t xml:space="preserve"> </w:t>
      </w:r>
      <w:r w:rsidRPr="00DC0A8A">
        <w:rPr>
          <w:rFonts w:hint="cs"/>
          <w:sz w:val="17"/>
          <w:szCs w:val="17"/>
          <w:rtl/>
        </w:rPr>
        <w:t>לקראת</w:t>
      </w:r>
      <w:r w:rsidRPr="00DC0A8A">
        <w:rPr>
          <w:sz w:val="17"/>
          <w:szCs w:val="17"/>
          <w:rtl/>
        </w:rPr>
        <w:t xml:space="preserve"> </w:t>
      </w:r>
      <w:r w:rsidRPr="00DC0A8A">
        <w:rPr>
          <w:rFonts w:hint="cs"/>
          <w:sz w:val="17"/>
          <w:szCs w:val="17"/>
          <w:rtl/>
        </w:rPr>
        <w:t>שנת</w:t>
      </w:r>
      <w:r w:rsidRPr="00DC0A8A">
        <w:rPr>
          <w:sz w:val="17"/>
          <w:szCs w:val="17"/>
          <w:rtl/>
        </w:rPr>
        <w:t xml:space="preserve"> </w:t>
      </w:r>
      <w:r w:rsidRPr="00DC0A8A">
        <w:rPr>
          <w:rFonts w:hint="cs"/>
          <w:sz w:val="17"/>
          <w:szCs w:val="17"/>
          <w:rtl/>
        </w:rPr>
        <w:t>הלימודים</w:t>
      </w:r>
      <w:r w:rsidRPr="00DC0A8A">
        <w:rPr>
          <w:sz w:val="17"/>
          <w:szCs w:val="17"/>
          <w:rtl/>
        </w:rPr>
        <w:t xml:space="preserve"> </w:t>
      </w:r>
      <w:r w:rsidRPr="00DC0A8A">
        <w:rPr>
          <w:rFonts w:hint="cs"/>
          <w:sz w:val="17"/>
          <w:szCs w:val="17"/>
          <w:rtl/>
        </w:rPr>
        <w:t>המתחילה</w:t>
      </w:r>
      <w:r w:rsidRPr="00DC0A8A">
        <w:rPr>
          <w:sz w:val="17"/>
          <w:szCs w:val="17"/>
          <w:rtl/>
        </w:rPr>
        <w:t xml:space="preserve"> </w:t>
      </w:r>
      <w:r w:rsidRPr="00DC0A8A">
        <w:rPr>
          <w:rFonts w:hint="cs"/>
          <w:sz w:val="17"/>
          <w:szCs w:val="17"/>
          <w:rtl/>
        </w:rPr>
        <w:t>בספטמבר</w:t>
      </w:r>
      <w:r w:rsidRPr="00DC0A8A">
        <w:rPr>
          <w:sz w:val="17"/>
          <w:szCs w:val="17"/>
          <w:rtl/>
        </w:rPr>
        <w:t xml:space="preserve"> - </w:t>
      </w:r>
      <w:r w:rsidRPr="00DC0A8A">
        <w:rPr>
          <w:rFonts w:hint="cs"/>
          <w:sz w:val="17"/>
          <w:szCs w:val="17"/>
          <w:rtl/>
        </w:rPr>
        <w:t>הקצאת</w:t>
      </w:r>
      <w:r w:rsidRPr="00DC0A8A">
        <w:rPr>
          <w:sz w:val="17"/>
          <w:szCs w:val="17"/>
          <w:rtl/>
        </w:rPr>
        <w:t xml:space="preserve"> </w:t>
      </w:r>
      <w:r w:rsidRPr="00DC0A8A">
        <w:rPr>
          <w:rFonts w:hint="cs"/>
          <w:sz w:val="17"/>
          <w:szCs w:val="17"/>
          <w:rtl/>
        </w:rPr>
        <w:t>שעות</w:t>
      </w:r>
      <w:r w:rsidRPr="00DC0A8A">
        <w:rPr>
          <w:sz w:val="17"/>
          <w:szCs w:val="17"/>
          <w:rtl/>
        </w:rPr>
        <w:t xml:space="preserve">, </w:t>
      </w:r>
      <w:r w:rsidRPr="00DC0A8A">
        <w:rPr>
          <w:rFonts w:hint="cs"/>
          <w:sz w:val="17"/>
          <w:szCs w:val="17"/>
          <w:rtl/>
        </w:rPr>
        <w:t>התקשרות</w:t>
      </w:r>
      <w:r w:rsidRPr="00DC0A8A">
        <w:rPr>
          <w:sz w:val="17"/>
          <w:szCs w:val="17"/>
          <w:rtl/>
        </w:rPr>
        <w:t xml:space="preserve"> </w:t>
      </w:r>
      <w:r w:rsidRPr="00DC0A8A">
        <w:rPr>
          <w:rFonts w:hint="cs"/>
          <w:sz w:val="17"/>
          <w:szCs w:val="17"/>
          <w:rtl/>
        </w:rPr>
        <w:t>עם</w:t>
      </w:r>
      <w:r w:rsidRPr="00DC0A8A">
        <w:rPr>
          <w:sz w:val="17"/>
          <w:szCs w:val="17"/>
          <w:rtl/>
        </w:rPr>
        <w:t xml:space="preserve"> </w:t>
      </w:r>
      <w:r w:rsidRPr="00DC0A8A">
        <w:rPr>
          <w:rFonts w:hint="cs"/>
          <w:sz w:val="17"/>
          <w:szCs w:val="17"/>
          <w:rtl/>
        </w:rPr>
        <w:t>מורים</w:t>
      </w:r>
      <w:r w:rsidRPr="00DC0A8A">
        <w:rPr>
          <w:sz w:val="17"/>
          <w:szCs w:val="17"/>
          <w:rtl/>
        </w:rPr>
        <w:t>.</w:t>
      </w:r>
      <w:r w:rsidRPr="00DC0A8A">
        <w:rPr>
          <w:b/>
          <w:bCs/>
          <w:sz w:val="17"/>
          <w:szCs w:val="17"/>
          <w:rtl/>
        </w:rPr>
        <w:t xml:space="preserve"> </w:t>
      </w:r>
      <w:r w:rsidRPr="00DC0A8A">
        <w:rPr>
          <w:rFonts w:hint="cs"/>
          <w:sz w:val="17"/>
          <w:szCs w:val="17"/>
          <w:rtl/>
        </w:rPr>
        <w:t>הביקורת</w:t>
      </w:r>
      <w:r w:rsidRPr="00DC0A8A">
        <w:rPr>
          <w:sz w:val="17"/>
          <w:szCs w:val="17"/>
          <w:rtl/>
        </w:rPr>
        <w:t xml:space="preserve"> </w:t>
      </w:r>
      <w:r w:rsidRPr="00DC0A8A">
        <w:rPr>
          <w:rFonts w:hint="cs"/>
          <w:sz w:val="17"/>
          <w:szCs w:val="17"/>
          <w:rtl/>
        </w:rPr>
        <w:t>העלתה</w:t>
      </w:r>
      <w:r w:rsidRPr="00DC0A8A">
        <w:rPr>
          <w:sz w:val="17"/>
          <w:szCs w:val="17"/>
          <w:rtl/>
        </w:rPr>
        <w:t xml:space="preserve"> </w:t>
      </w:r>
      <w:r w:rsidRPr="00DC0A8A">
        <w:rPr>
          <w:rFonts w:hint="cs"/>
          <w:sz w:val="17"/>
          <w:szCs w:val="17"/>
          <w:rtl/>
        </w:rPr>
        <w:t>כי</w:t>
      </w:r>
      <w:r w:rsidRPr="00DC0A8A">
        <w:rPr>
          <w:sz w:val="17"/>
          <w:szCs w:val="17"/>
          <w:rtl/>
        </w:rPr>
        <w:t xml:space="preserve"> </w:t>
      </w:r>
      <w:r w:rsidRPr="00DC0A8A">
        <w:rPr>
          <w:rFonts w:hint="cs"/>
          <w:sz w:val="17"/>
          <w:szCs w:val="17"/>
          <w:rtl/>
        </w:rPr>
        <w:t>בשנים</w:t>
      </w:r>
      <w:r w:rsidRPr="00DC0A8A">
        <w:rPr>
          <w:sz w:val="17"/>
          <w:szCs w:val="17"/>
          <w:rtl/>
        </w:rPr>
        <w:t xml:space="preserve"> 2013 </w:t>
      </w:r>
      <w:r w:rsidRPr="00DC0A8A">
        <w:rPr>
          <w:rFonts w:hint="cs"/>
          <w:sz w:val="17"/>
          <w:szCs w:val="17"/>
          <w:rtl/>
        </w:rPr>
        <w:t>ו</w:t>
      </w:r>
      <w:r w:rsidRPr="00DC0A8A">
        <w:rPr>
          <w:sz w:val="17"/>
          <w:szCs w:val="17"/>
          <w:rtl/>
        </w:rPr>
        <w:t xml:space="preserve">-2015 </w:t>
      </w:r>
      <w:r w:rsidRPr="00DC0A8A">
        <w:rPr>
          <w:rFonts w:hint="cs"/>
          <w:sz w:val="17"/>
          <w:szCs w:val="17"/>
          <w:rtl/>
        </w:rPr>
        <w:t>חתמה</w:t>
      </w:r>
      <w:r w:rsidRPr="00DC0A8A">
        <w:rPr>
          <w:sz w:val="17"/>
          <w:szCs w:val="17"/>
          <w:rtl/>
        </w:rPr>
        <w:t xml:space="preserve"> </w:t>
      </w:r>
      <w:r w:rsidRPr="00DC0A8A">
        <w:rPr>
          <w:rFonts w:hint="cs"/>
          <w:sz w:val="17"/>
          <w:szCs w:val="17"/>
          <w:rtl/>
        </w:rPr>
        <w:t>הרשות</w:t>
      </w:r>
      <w:r w:rsidRPr="00DC0A8A">
        <w:rPr>
          <w:sz w:val="17"/>
          <w:szCs w:val="17"/>
          <w:rtl/>
        </w:rPr>
        <w:t xml:space="preserve"> </w:t>
      </w:r>
      <w:r w:rsidRPr="00DC0A8A">
        <w:rPr>
          <w:rFonts w:hint="cs"/>
          <w:sz w:val="17"/>
          <w:szCs w:val="17"/>
          <w:rtl/>
        </w:rPr>
        <w:t>על</w:t>
      </w:r>
      <w:r w:rsidRPr="00DC0A8A">
        <w:rPr>
          <w:sz w:val="17"/>
          <w:szCs w:val="17"/>
          <w:rtl/>
        </w:rPr>
        <w:t xml:space="preserve"> </w:t>
      </w:r>
      <w:r w:rsidRPr="00DC0A8A">
        <w:rPr>
          <w:rFonts w:hint="cs"/>
          <w:sz w:val="17"/>
          <w:szCs w:val="17"/>
          <w:rtl/>
        </w:rPr>
        <w:t>ההסכמים</w:t>
      </w:r>
      <w:r w:rsidRPr="00DC0A8A">
        <w:rPr>
          <w:sz w:val="17"/>
          <w:szCs w:val="17"/>
          <w:rtl/>
        </w:rPr>
        <w:t xml:space="preserve"> </w:t>
      </w:r>
      <w:r w:rsidRPr="00DC0A8A">
        <w:rPr>
          <w:rFonts w:hint="cs"/>
          <w:sz w:val="17"/>
          <w:szCs w:val="17"/>
          <w:rtl/>
        </w:rPr>
        <w:t>עם</w:t>
      </w:r>
      <w:r w:rsidRPr="00DC0A8A">
        <w:rPr>
          <w:sz w:val="17"/>
          <w:szCs w:val="17"/>
          <w:rtl/>
        </w:rPr>
        <w:t xml:space="preserve"> </w:t>
      </w:r>
      <w:r w:rsidRPr="00DC0A8A">
        <w:rPr>
          <w:rFonts w:hint="cs"/>
          <w:sz w:val="17"/>
          <w:szCs w:val="17"/>
          <w:rtl/>
        </w:rPr>
        <w:t>משרד</w:t>
      </w:r>
      <w:r w:rsidRPr="00DC0A8A">
        <w:rPr>
          <w:sz w:val="17"/>
          <w:szCs w:val="17"/>
          <w:rtl/>
        </w:rPr>
        <w:t xml:space="preserve"> </w:t>
      </w:r>
      <w:r w:rsidRPr="00DC0A8A">
        <w:rPr>
          <w:rFonts w:hint="cs"/>
          <w:sz w:val="17"/>
          <w:szCs w:val="17"/>
          <w:rtl/>
        </w:rPr>
        <w:t>החינוך</w:t>
      </w:r>
      <w:r w:rsidRPr="00DC0A8A">
        <w:rPr>
          <w:sz w:val="17"/>
          <w:szCs w:val="17"/>
          <w:rtl/>
        </w:rPr>
        <w:t xml:space="preserve"> </w:t>
      </w:r>
      <w:r w:rsidRPr="00DC0A8A">
        <w:rPr>
          <w:rFonts w:hint="cs"/>
          <w:sz w:val="17"/>
          <w:szCs w:val="17"/>
          <w:rtl/>
        </w:rPr>
        <w:t>לאחר</w:t>
      </w:r>
      <w:r w:rsidRPr="00DC0A8A">
        <w:rPr>
          <w:sz w:val="17"/>
          <w:szCs w:val="17"/>
          <w:rtl/>
        </w:rPr>
        <w:t xml:space="preserve"> </w:t>
      </w:r>
      <w:r w:rsidRPr="00DC0A8A">
        <w:rPr>
          <w:rFonts w:hint="cs"/>
          <w:sz w:val="17"/>
          <w:szCs w:val="17"/>
          <w:rtl/>
        </w:rPr>
        <w:t>תחילת</w:t>
      </w:r>
      <w:r w:rsidRPr="00DC0A8A">
        <w:rPr>
          <w:sz w:val="17"/>
          <w:szCs w:val="17"/>
          <w:rtl/>
        </w:rPr>
        <w:t xml:space="preserve"> </w:t>
      </w:r>
      <w:r w:rsidRPr="00DC0A8A">
        <w:rPr>
          <w:rFonts w:hint="cs"/>
          <w:sz w:val="17"/>
          <w:szCs w:val="17"/>
          <w:rtl/>
        </w:rPr>
        <w:t>שנת</w:t>
      </w:r>
      <w:r w:rsidRPr="00DC0A8A">
        <w:rPr>
          <w:sz w:val="17"/>
          <w:szCs w:val="17"/>
          <w:rtl/>
        </w:rPr>
        <w:t xml:space="preserve"> </w:t>
      </w:r>
      <w:r w:rsidRPr="00DC0A8A">
        <w:rPr>
          <w:rFonts w:hint="cs"/>
          <w:sz w:val="17"/>
          <w:szCs w:val="17"/>
          <w:rtl/>
        </w:rPr>
        <w:t>הלימודים</w:t>
      </w:r>
      <w:r w:rsidRPr="00DC0A8A">
        <w:rPr>
          <w:sz w:val="17"/>
          <w:szCs w:val="17"/>
          <w:rtl/>
        </w:rPr>
        <w:t xml:space="preserve"> (30.10.13 </w:t>
      </w:r>
      <w:r w:rsidRPr="00DC0A8A">
        <w:rPr>
          <w:rFonts w:hint="cs"/>
          <w:sz w:val="17"/>
          <w:szCs w:val="17"/>
          <w:rtl/>
        </w:rPr>
        <w:t>ו</w:t>
      </w:r>
      <w:r w:rsidRPr="00DC0A8A">
        <w:rPr>
          <w:sz w:val="17"/>
          <w:szCs w:val="17"/>
          <w:rtl/>
        </w:rPr>
        <w:t xml:space="preserve">-30.11.15 </w:t>
      </w:r>
      <w:r w:rsidRPr="00DC0A8A">
        <w:rPr>
          <w:rFonts w:hint="cs"/>
          <w:sz w:val="17"/>
          <w:szCs w:val="17"/>
          <w:rtl/>
        </w:rPr>
        <w:t>בהתאמה</w:t>
      </w:r>
      <w:r w:rsidRPr="00DC0A8A">
        <w:rPr>
          <w:sz w:val="17"/>
          <w:szCs w:val="17"/>
          <w:rtl/>
        </w:rPr>
        <w:t xml:space="preserve">). </w:t>
      </w:r>
      <w:r w:rsidRPr="00DC0A8A">
        <w:rPr>
          <w:rFonts w:hint="cs"/>
          <w:sz w:val="17"/>
          <w:szCs w:val="17"/>
          <w:rtl/>
        </w:rPr>
        <w:t>היו</w:t>
      </w:r>
      <w:r w:rsidRPr="00DC0A8A">
        <w:rPr>
          <w:sz w:val="17"/>
          <w:szCs w:val="17"/>
          <w:rtl/>
        </w:rPr>
        <w:t xml:space="preserve"> </w:t>
      </w:r>
      <w:r w:rsidRPr="00DC0A8A">
        <w:rPr>
          <w:rFonts w:hint="cs"/>
          <w:sz w:val="17"/>
          <w:szCs w:val="17"/>
          <w:rtl/>
        </w:rPr>
        <w:t>שנים</w:t>
      </w:r>
      <w:r w:rsidRPr="00DC0A8A">
        <w:rPr>
          <w:sz w:val="17"/>
          <w:szCs w:val="17"/>
          <w:rtl/>
        </w:rPr>
        <w:t xml:space="preserve"> </w:t>
      </w:r>
      <w:r w:rsidRPr="00DC0A8A">
        <w:rPr>
          <w:rFonts w:hint="cs"/>
          <w:sz w:val="17"/>
          <w:szCs w:val="17"/>
          <w:rtl/>
        </w:rPr>
        <w:t>שבהן</w:t>
      </w:r>
      <w:r w:rsidRPr="00DC0A8A">
        <w:rPr>
          <w:sz w:val="17"/>
          <w:szCs w:val="17"/>
          <w:rtl/>
        </w:rPr>
        <w:t xml:space="preserve"> </w:t>
      </w:r>
      <w:r w:rsidRPr="00DC0A8A">
        <w:rPr>
          <w:rFonts w:hint="cs"/>
          <w:sz w:val="17"/>
          <w:szCs w:val="17"/>
          <w:rtl/>
        </w:rPr>
        <w:t>ההתקשרות</w:t>
      </w:r>
      <w:r w:rsidRPr="00DC0A8A">
        <w:rPr>
          <w:sz w:val="17"/>
          <w:szCs w:val="17"/>
          <w:rtl/>
        </w:rPr>
        <w:t xml:space="preserve"> </w:t>
      </w:r>
      <w:r w:rsidRPr="00DC0A8A">
        <w:rPr>
          <w:rFonts w:hint="cs"/>
          <w:sz w:val="17"/>
          <w:szCs w:val="17"/>
          <w:rtl/>
        </w:rPr>
        <w:t>הייתה</w:t>
      </w:r>
      <w:r w:rsidRPr="00DC0A8A">
        <w:rPr>
          <w:sz w:val="17"/>
          <w:szCs w:val="17"/>
          <w:rtl/>
        </w:rPr>
        <w:t xml:space="preserve"> </w:t>
      </w:r>
      <w:r w:rsidRPr="00DC0A8A">
        <w:rPr>
          <w:rFonts w:hint="cs"/>
          <w:sz w:val="17"/>
          <w:szCs w:val="17"/>
          <w:rtl/>
        </w:rPr>
        <w:t>לאחר</w:t>
      </w:r>
      <w:r w:rsidRPr="00DC0A8A">
        <w:rPr>
          <w:sz w:val="17"/>
          <w:szCs w:val="17"/>
          <w:rtl/>
        </w:rPr>
        <w:t xml:space="preserve"> </w:t>
      </w:r>
      <w:r w:rsidRPr="00DC0A8A">
        <w:rPr>
          <w:rFonts w:hint="cs"/>
          <w:sz w:val="17"/>
          <w:szCs w:val="17"/>
          <w:rtl/>
        </w:rPr>
        <w:t>שבוצעו</w:t>
      </w:r>
      <w:r w:rsidRPr="00DC0A8A">
        <w:rPr>
          <w:sz w:val="17"/>
          <w:szCs w:val="17"/>
          <w:rtl/>
        </w:rPr>
        <w:t xml:space="preserve"> </w:t>
      </w:r>
      <w:r w:rsidRPr="00DC0A8A">
        <w:rPr>
          <w:rFonts w:hint="cs"/>
          <w:sz w:val="17"/>
          <w:szCs w:val="17"/>
          <w:rtl/>
        </w:rPr>
        <w:t>חלק</w:t>
      </w:r>
      <w:r w:rsidRPr="00DC0A8A">
        <w:rPr>
          <w:sz w:val="17"/>
          <w:szCs w:val="17"/>
          <w:rtl/>
        </w:rPr>
        <w:t xml:space="preserve"> </w:t>
      </w:r>
      <w:r w:rsidRPr="00DC0A8A">
        <w:rPr>
          <w:rFonts w:hint="cs"/>
          <w:sz w:val="17"/>
          <w:szCs w:val="17"/>
          <w:rtl/>
        </w:rPr>
        <w:t>מהמשימות</w:t>
      </w:r>
      <w:r w:rsidRPr="00DC0A8A">
        <w:rPr>
          <w:sz w:val="17"/>
          <w:szCs w:val="17"/>
          <w:rtl/>
        </w:rPr>
        <w:t xml:space="preserve"> </w:t>
      </w:r>
      <w:r w:rsidRPr="00DC0A8A">
        <w:rPr>
          <w:rFonts w:hint="cs"/>
          <w:sz w:val="17"/>
          <w:szCs w:val="17"/>
          <w:rtl/>
        </w:rPr>
        <w:t>שנקבעו</w:t>
      </w:r>
      <w:r w:rsidRPr="00DC0A8A">
        <w:rPr>
          <w:sz w:val="17"/>
          <w:szCs w:val="17"/>
          <w:rtl/>
        </w:rPr>
        <w:t xml:space="preserve"> </w:t>
      </w:r>
      <w:r w:rsidRPr="00DC0A8A">
        <w:rPr>
          <w:rFonts w:hint="cs"/>
          <w:sz w:val="17"/>
          <w:szCs w:val="17"/>
          <w:rtl/>
        </w:rPr>
        <w:t>בהסכם</w:t>
      </w:r>
      <w:r w:rsidRPr="00DC0A8A">
        <w:rPr>
          <w:sz w:val="17"/>
          <w:szCs w:val="17"/>
          <w:rtl/>
        </w:rPr>
        <w:t xml:space="preserve"> (לדוגמה, </w:t>
      </w:r>
      <w:r w:rsidRPr="00DC0A8A">
        <w:rPr>
          <w:rFonts w:hint="cs"/>
          <w:sz w:val="17"/>
          <w:szCs w:val="17"/>
          <w:rtl/>
        </w:rPr>
        <w:t>לימודים</w:t>
      </w:r>
      <w:r w:rsidRPr="00DC0A8A">
        <w:rPr>
          <w:sz w:val="17"/>
          <w:szCs w:val="17"/>
          <w:rtl/>
        </w:rPr>
        <w:t xml:space="preserve"> </w:t>
      </w:r>
      <w:r w:rsidRPr="00DC0A8A">
        <w:rPr>
          <w:rFonts w:hint="cs"/>
          <w:sz w:val="17"/>
          <w:szCs w:val="17"/>
          <w:rtl/>
        </w:rPr>
        <w:t>בשמונת</w:t>
      </w:r>
      <w:r w:rsidRPr="00DC0A8A">
        <w:rPr>
          <w:sz w:val="17"/>
          <w:szCs w:val="17"/>
          <w:rtl/>
        </w:rPr>
        <w:t xml:space="preserve"> </w:t>
      </w:r>
      <w:r w:rsidRPr="00DC0A8A">
        <w:rPr>
          <w:rFonts w:hint="cs"/>
          <w:sz w:val="17"/>
          <w:szCs w:val="17"/>
          <w:rtl/>
        </w:rPr>
        <w:t>החודשים</w:t>
      </w:r>
      <w:r w:rsidRPr="00DC0A8A">
        <w:rPr>
          <w:sz w:val="17"/>
          <w:szCs w:val="17"/>
          <w:rtl/>
        </w:rPr>
        <w:t xml:space="preserve"> </w:t>
      </w:r>
      <w:r w:rsidRPr="00DC0A8A">
        <w:rPr>
          <w:rFonts w:hint="cs"/>
          <w:sz w:val="17"/>
          <w:szCs w:val="17"/>
          <w:rtl/>
        </w:rPr>
        <w:t>הראשונים</w:t>
      </w:r>
      <w:r w:rsidRPr="00DC0A8A">
        <w:rPr>
          <w:sz w:val="17"/>
          <w:szCs w:val="17"/>
          <w:rtl/>
        </w:rPr>
        <w:t xml:space="preserve"> </w:t>
      </w:r>
      <w:r w:rsidRPr="00DC0A8A">
        <w:rPr>
          <w:rFonts w:hint="cs"/>
          <w:sz w:val="17"/>
          <w:szCs w:val="17"/>
          <w:rtl/>
        </w:rPr>
        <w:t>של</w:t>
      </w:r>
      <w:r w:rsidRPr="00DC0A8A">
        <w:rPr>
          <w:sz w:val="17"/>
          <w:szCs w:val="17"/>
          <w:rtl/>
        </w:rPr>
        <w:t xml:space="preserve"> </w:t>
      </w:r>
      <w:r w:rsidRPr="00DC0A8A">
        <w:rPr>
          <w:rFonts w:hint="cs"/>
          <w:sz w:val="17"/>
          <w:szCs w:val="17"/>
          <w:rtl/>
        </w:rPr>
        <w:t>השנה</w:t>
      </w:r>
      <w:r w:rsidRPr="00DC0A8A">
        <w:rPr>
          <w:sz w:val="17"/>
          <w:szCs w:val="17"/>
          <w:rtl/>
        </w:rPr>
        <w:t>).</w:t>
      </w:r>
    </w:p>
    <w:p w:rsidR="0053336A" w:rsidRPr="00952B6C" w:rsidP="00455DC8">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952B6C">
        <w:rPr>
          <w:rFonts w:hint="cs"/>
          <w:rtl/>
        </w:rPr>
        <w:t>לדעת</w:t>
      </w:r>
      <w:r w:rsidRPr="00952B6C">
        <w:rPr>
          <w:rtl/>
        </w:rPr>
        <w:t xml:space="preserve"> משרד מבקר המדינה, אישור תכניות עבודה ותקצובן בסוף השנה פוגע</w:t>
      </w:r>
      <w:r w:rsidRPr="00952B6C">
        <w:rPr>
          <w:rFonts w:hint="cs"/>
          <w:rtl/>
        </w:rPr>
        <w:t>ים</w:t>
      </w:r>
      <w:r w:rsidRPr="00952B6C">
        <w:rPr>
          <w:rtl/>
        </w:rPr>
        <w:t xml:space="preserve"> </w:t>
      </w:r>
      <w:r w:rsidRPr="00952B6C">
        <w:rPr>
          <w:rFonts w:hint="cs"/>
          <w:rtl/>
        </w:rPr>
        <w:t>באפשרות</w:t>
      </w:r>
      <w:r w:rsidRPr="00952B6C">
        <w:rPr>
          <w:rtl/>
        </w:rPr>
        <w:t xml:space="preserve"> לנהלן כנדרש ופוגעים ביעילות ניצול התקציב, ולעתים עלול</w:t>
      </w:r>
      <w:r w:rsidRPr="00952B6C">
        <w:rPr>
          <w:rFonts w:hint="cs"/>
          <w:rtl/>
        </w:rPr>
        <w:t>ים</w:t>
      </w:r>
      <w:r w:rsidRPr="00952B6C">
        <w:rPr>
          <w:rtl/>
        </w:rPr>
        <w:t xml:space="preserve"> למנוע השלמת ביצוע פעולות מתוכננות. </w:t>
      </w:r>
    </w:p>
    <w:p w:rsidR="0053336A" w:rsidRPr="00DC0A8A" w:rsidP="00952B6C">
      <w:pPr>
        <w:pStyle w:val="ListParagraph"/>
        <w:numPr>
          <w:ilvl w:val="0"/>
          <w:numId w:val="15"/>
        </w:numPr>
        <w:autoSpaceDE/>
        <w:autoSpaceDN/>
        <w:adjustRightInd/>
        <w:spacing w:before="180" w:line="240" w:lineRule="exact"/>
        <w:ind w:right="2268"/>
        <w:rPr>
          <w:sz w:val="17"/>
          <w:szCs w:val="17"/>
          <w:rtl/>
        </w:rPr>
      </w:pPr>
      <w:r w:rsidRPr="00DC0A8A">
        <w:rPr>
          <w:rFonts w:hint="cs"/>
          <w:sz w:val="17"/>
          <w:szCs w:val="17"/>
          <w:rtl/>
        </w:rPr>
        <w:t>במטרה</w:t>
      </w:r>
      <w:r w:rsidRPr="00DC0A8A">
        <w:rPr>
          <w:sz w:val="17"/>
          <w:szCs w:val="17"/>
          <w:rtl/>
        </w:rPr>
        <w:t xml:space="preserve"> </w:t>
      </w:r>
      <w:r w:rsidRPr="00DC0A8A">
        <w:rPr>
          <w:rFonts w:hint="cs"/>
          <w:sz w:val="17"/>
          <w:szCs w:val="17"/>
          <w:rtl/>
        </w:rPr>
        <w:t>להגביר</w:t>
      </w:r>
      <w:r w:rsidRPr="00DC0A8A">
        <w:rPr>
          <w:sz w:val="17"/>
          <w:szCs w:val="17"/>
          <w:rtl/>
        </w:rPr>
        <w:t xml:space="preserve"> </w:t>
      </w:r>
      <w:r w:rsidRPr="00DC0A8A">
        <w:rPr>
          <w:rFonts w:hint="cs"/>
          <w:sz w:val="17"/>
          <w:szCs w:val="17"/>
          <w:rtl/>
        </w:rPr>
        <w:t>את</w:t>
      </w:r>
      <w:r w:rsidRPr="00DC0A8A">
        <w:rPr>
          <w:sz w:val="17"/>
          <w:szCs w:val="17"/>
          <w:rtl/>
        </w:rPr>
        <w:t xml:space="preserve"> </w:t>
      </w:r>
      <w:r w:rsidRPr="00DC0A8A">
        <w:rPr>
          <w:rFonts w:hint="cs"/>
          <w:sz w:val="17"/>
          <w:szCs w:val="17"/>
          <w:rtl/>
        </w:rPr>
        <w:t>המודעות</w:t>
      </w:r>
      <w:r w:rsidRPr="00DC0A8A">
        <w:rPr>
          <w:sz w:val="17"/>
          <w:szCs w:val="17"/>
          <w:rtl/>
        </w:rPr>
        <w:t xml:space="preserve"> </w:t>
      </w:r>
      <w:r w:rsidRPr="00DC0A8A">
        <w:rPr>
          <w:rFonts w:hint="cs"/>
          <w:sz w:val="17"/>
          <w:szCs w:val="17"/>
          <w:rtl/>
        </w:rPr>
        <w:t>לבטיחות</w:t>
      </w:r>
      <w:r w:rsidRPr="00DC0A8A">
        <w:rPr>
          <w:sz w:val="17"/>
          <w:szCs w:val="17"/>
          <w:rtl/>
        </w:rPr>
        <w:t xml:space="preserve"> </w:t>
      </w:r>
      <w:r w:rsidRPr="00DC0A8A">
        <w:rPr>
          <w:rFonts w:hint="cs"/>
          <w:sz w:val="17"/>
          <w:szCs w:val="17"/>
          <w:rtl/>
        </w:rPr>
        <w:t>בדרכים</w:t>
      </w:r>
      <w:r w:rsidRPr="00DC0A8A">
        <w:rPr>
          <w:sz w:val="17"/>
          <w:szCs w:val="17"/>
          <w:rtl/>
        </w:rPr>
        <w:t xml:space="preserve"> </w:t>
      </w:r>
      <w:r w:rsidRPr="00DC0A8A">
        <w:rPr>
          <w:rFonts w:hint="cs"/>
          <w:sz w:val="17"/>
          <w:szCs w:val="17"/>
          <w:rtl/>
        </w:rPr>
        <w:t>ולהטמעת</w:t>
      </w:r>
      <w:r w:rsidRPr="00DC0A8A">
        <w:rPr>
          <w:sz w:val="17"/>
          <w:szCs w:val="17"/>
          <w:rtl/>
        </w:rPr>
        <w:t xml:space="preserve"> </w:t>
      </w:r>
      <w:r w:rsidRPr="00DC0A8A">
        <w:rPr>
          <w:rFonts w:hint="cs"/>
          <w:sz w:val="17"/>
          <w:szCs w:val="17"/>
          <w:rtl/>
        </w:rPr>
        <w:t>הרגלי</w:t>
      </w:r>
      <w:r w:rsidRPr="00DC0A8A">
        <w:rPr>
          <w:sz w:val="17"/>
          <w:szCs w:val="17"/>
          <w:rtl/>
        </w:rPr>
        <w:t xml:space="preserve"> </w:t>
      </w:r>
      <w:r w:rsidRPr="00DC0A8A">
        <w:rPr>
          <w:rFonts w:hint="cs"/>
          <w:sz w:val="17"/>
          <w:szCs w:val="17"/>
          <w:rtl/>
        </w:rPr>
        <w:t>הבטיחות</w:t>
      </w:r>
      <w:r w:rsidRPr="00DC0A8A">
        <w:rPr>
          <w:sz w:val="17"/>
          <w:szCs w:val="17"/>
          <w:rtl/>
        </w:rPr>
        <w:t xml:space="preserve"> </w:t>
      </w:r>
      <w:r w:rsidRPr="00DC0A8A">
        <w:rPr>
          <w:rFonts w:hint="cs"/>
          <w:sz w:val="17"/>
          <w:szCs w:val="17"/>
          <w:rtl/>
        </w:rPr>
        <w:t>כהולכי</w:t>
      </w:r>
      <w:r w:rsidRPr="00DC0A8A">
        <w:rPr>
          <w:sz w:val="17"/>
          <w:szCs w:val="17"/>
          <w:rtl/>
        </w:rPr>
        <w:t xml:space="preserve"> </w:t>
      </w:r>
      <w:r w:rsidRPr="00DC0A8A">
        <w:rPr>
          <w:rFonts w:hint="cs"/>
          <w:sz w:val="17"/>
          <w:szCs w:val="17"/>
          <w:rtl/>
        </w:rPr>
        <w:t>רגל</w:t>
      </w:r>
      <w:r w:rsidRPr="00DC0A8A">
        <w:rPr>
          <w:sz w:val="17"/>
          <w:szCs w:val="17"/>
          <w:rtl/>
        </w:rPr>
        <w:t xml:space="preserve">, </w:t>
      </w:r>
      <w:r w:rsidRPr="00DC0A8A">
        <w:rPr>
          <w:rFonts w:hint="cs"/>
          <w:sz w:val="17"/>
          <w:szCs w:val="17"/>
          <w:rtl/>
        </w:rPr>
        <w:t>כנוסעים</w:t>
      </w:r>
      <w:r w:rsidRPr="00DC0A8A">
        <w:rPr>
          <w:sz w:val="17"/>
          <w:szCs w:val="17"/>
          <w:rtl/>
        </w:rPr>
        <w:t xml:space="preserve"> </w:t>
      </w:r>
      <w:r w:rsidRPr="00DC0A8A">
        <w:rPr>
          <w:rFonts w:hint="cs"/>
          <w:sz w:val="17"/>
          <w:szCs w:val="17"/>
          <w:rtl/>
        </w:rPr>
        <w:t>וכנהגים</w:t>
      </w:r>
      <w:r w:rsidRPr="00DC0A8A">
        <w:rPr>
          <w:sz w:val="17"/>
          <w:szCs w:val="17"/>
          <w:rtl/>
        </w:rPr>
        <w:t xml:space="preserve"> </w:t>
      </w:r>
      <w:r w:rsidRPr="00DC0A8A">
        <w:rPr>
          <w:rFonts w:hint="cs"/>
          <w:sz w:val="17"/>
          <w:szCs w:val="17"/>
          <w:rtl/>
        </w:rPr>
        <w:t>חדשים,</w:t>
      </w:r>
      <w:r w:rsidRPr="00DC0A8A">
        <w:rPr>
          <w:sz w:val="17"/>
          <w:szCs w:val="17"/>
          <w:rtl/>
        </w:rPr>
        <w:t xml:space="preserve"> </w:t>
      </w:r>
      <w:r w:rsidRPr="00DC0A8A">
        <w:rPr>
          <w:rFonts w:hint="cs"/>
          <w:sz w:val="17"/>
          <w:szCs w:val="17"/>
          <w:rtl/>
        </w:rPr>
        <w:t>החליטה</w:t>
      </w:r>
      <w:r w:rsidRPr="00DC0A8A">
        <w:rPr>
          <w:sz w:val="17"/>
          <w:szCs w:val="17"/>
          <w:rtl/>
        </w:rPr>
        <w:t xml:space="preserve"> </w:t>
      </w:r>
      <w:r w:rsidRPr="00DC0A8A">
        <w:rPr>
          <w:rFonts w:hint="cs"/>
          <w:sz w:val="17"/>
          <w:szCs w:val="17"/>
          <w:rtl/>
        </w:rPr>
        <w:t>הממשלה</w:t>
      </w:r>
      <w:r w:rsidRPr="00DC0A8A">
        <w:rPr>
          <w:sz w:val="17"/>
          <w:szCs w:val="17"/>
          <w:rtl/>
        </w:rPr>
        <w:t xml:space="preserve"> </w:t>
      </w:r>
      <w:r w:rsidRPr="00DC0A8A">
        <w:rPr>
          <w:rFonts w:hint="cs"/>
          <w:sz w:val="17"/>
          <w:szCs w:val="17"/>
          <w:rtl/>
        </w:rPr>
        <w:t xml:space="preserve">במאי </w:t>
      </w:r>
      <w:r w:rsidRPr="00DC0A8A">
        <w:rPr>
          <w:sz w:val="17"/>
          <w:szCs w:val="17"/>
          <w:rtl/>
        </w:rPr>
        <w:t xml:space="preserve">1989 </w:t>
      </w:r>
      <w:r w:rsidRPr="00DC0A8A">
        <w:rPr>
          <w:rFonts w:hint="cs"/>
          <w:sz w:val="17"/>
          <w:szCs w:val="17"/>
          <w:rtl/>
        </w:rPr>
        <w:t>על</w:t>
      </w:r>
      <w:r w:rsidRPr="00DC0A8A">
        <w:rPr>
          <w:sz w:val="17"/>
          <w:szCs w:val="17"/>
          <w:rtl/>
        </w:rPr>
        <w:t xml:space="preserve"> </w:t>
      </w:r>
      <w:r w:rsidRPr="00DC0A8A">
        <w:rPr>
          <w:rFonts w:hint="cs"/>
          <w:sz w:val="17"/>
          <w:szCs w:val="17"/>
          <w:rtl/>
        </w:rPr>
        <w:t>הכללת</w:t>
      </w:r>
      <w:r w:rsidRPr="00DC0A8A">
        <w:rPr>
          <w:sz w:val="17"/>
          <w:szCs w:val="17"/>
          <w:rtl/>
        </w:rPr>
        <w:t xml:space="preserve"> </w:t>
      </w:r>
      <w:r w:rsidRPr="00DC0A8A">
        <w:rPr>
          <w:rFonts w:hint="cs"/>
          <w:sz w:val="17"/>
          <w:szCs w:val="17"/>
          <w:rtl/>
        </w:rPr>
        <w:t>הוראת</w:t>
      </w:r>
      <w:r w:rsidRPr="00DC0A8A">
        <w:rPr>
          <w:sz w:val="17"/>
          <w:szCs w:val="17"/>
          <w:rtl/>
        </w:rPr>
        <w:t xml:space="preserve"> </w:t>
      </w:r>
      <w:r w:rsidRPr="00DC0A8A">
        <w:rPr>
          <w:rFonts w:hint="cs"/>
          <w:sz w:val="17"/>
          <w:szCs w:val="17"/>
          <w:rtl/>
        </w:rPr>
        <w:t>הנהיגה</w:t>
      </w:r>
      <w:r w:rsidRPr="00DC0A8A">
        <w:rPr>
          <w:sz w:val="17"/>
          <w:szCs w:val="17"/>
          <w:rtl/>
        </w:rPr>
        <w:t xml:space="preserve"> </w:t>
      </w:r>
      <w:r w:rsidRPr="00DC0A8A">
        <w:rPr>
          <w:rFonts w:hint="cs"/>
          <w:sz w:val="17"/>
          <w:szCs w:val="17"/>
          <w:rtl/>
        </w:rPr>
        <w:t>במסגרת</w:t>
      </w:r>
      <w:r w:rsidRPr="00DC0A8A">
        <w:rPr>
          <w:sz w:val="17"/>
          <w:szCs w:val="17"/>
          <w:rtl/>
        </w:rPr>
        <w:t xml:space="preserve"> </w:t>
      </w:r>
      <w:r w:rsidRPr="00DC0A8A">
        <w:rPr>
          <w:rFonts w:hint="cs"/>
          <w:sz w:val="17"/>
          <w:szCs w:val="17"/>
          <w:rtl/>
        </w:rPr>
        <w:t>הלימודים</w:t>
      </w:r>
      <w:r w:rsidRPr="00DC0A8A">
        <w:rPr>
          <w:sz w:val="17"/>
          <w:szCs w:val="17"/>
          <w:rtl/>
        </w:rPr>
        <w:t xml:space="preserve"> </w:t>
      </w:r>
      <w:r w:rsidRPr="00DC0A8A">
        <w:rPr>
          <w:rFonts w:hint="cs"/>
          <w:sz w:val="17"/>
          <w:szCs w:val="17"/>
          <w:rtl/>
        </w:rPr>
        <w:t>בכיתות</w:t>
      </w:r>
      <w:r w:rsidRPr="00DC0A8A">
        <w:rPr>
          <w:sz w:val="17"/>
          <w:szCs w:val="17"/>
          <w:rtl/>
        </w:rPr>
        <w:t xml:space="preserve"> </w:t>
      </w:r>
      <w:r w:rsidRPr="00DC0A8A">
        <w:rPr>
          <w:rFonts w:hint="cs"/>
          <w:sz w:val="17"/>
          <w:szCs w:val="17"/>
          <w:rtl/>
        </w:rPr>
        <w:t>י</w:t>
      </w:r>
      <w:r w:rsidRPr="00DC0A8A">
        <w:rPr>
          <w:sz w:val="17"/>
          <w:szCs w:val="17"/>
          <w:rtl/>
        </w:rPr>
        <w:t xml:space="preserve">"א </w:t>
      </w:r>
      <w:r w:rsidRPr="00DC0A8A">
        <w:rPr>
          <w:rFonts w:hint="cs"/>
          <w:sz w:val="17"/>
          <w:szCs w:val="17"/>
          <w:rtl/>
        </w:rPr>
        <w:t>וי</w:t>
      </w:r>
      <w:r w:rsidRPr="00DC0A8A">
        <w:rPr>
          <w:sz w:val="17"/>
          <w:szCs w:val="17"/>
          <w:rtl/>
        </w:rPr>
        <w:t xml:space="preserve">"ב </w:t>
      </w:r>
      <w:r w:rsidRPr="00DC0A8A">
        <w:rPr>
          <w:rFonts w:hint="cs"/>
          <w:sz w:val="17"/>
          <w:szCs w:val="17"/>
          <w:rtl/>
        </w:rPr>
        <w:t>בבתי</w:t>
      </w:r>
      <w:r w:rsidRPr="00DC0A8A">
        <w:rPr>
          <w:sz w:val="17"/>
          <w:szCs w:val="17"/>
          <w:rtl/>
        </w:rPr>
        <w:t xml:space="preserve"> </w:t>
      </w:r>
      <w:r w:rsidRPr="00DC0A8A">
        <w:rPr>
          <w:rFonts w:hint="cs"/>
          <w:sz w:val="17"/>
          <w:szCs w:val="17"/>
          <w:rtl/>
        </w:rPr>
        <w:t>הספר</w:t>
      </w:r>
      <w:r w:rsidRPr="00DC0A8A">
        <w:rPr>
          <w:sz w:val="17"/>
          <w:szCs w:val="17"/>
          <w:rtl/>
        </w:rPr>
        <w:t xml:space="preserve"> </w:t>
      </w:r>
      <w:r w:rsidRPr="00DC0A8A">
        <w:rPr>
          <w:rFonts w:hint="cs"/>
          <w:sz w:val="17"/>
          <w:szCs w:val="17"/>
          <w:rtl/>
        </w:rPr>
        <w:t>העל</w:t>
      </w:r>
      <w:r w:rsidRPr="00DC0A8A">
        <w:rPr>
          <w:sz w:val="17"/>
          <w:szCs w:val="17"/>
          <w:rtl/>
        </w:rPr>
        <w:t>-יסודיים</w:t>
      </w:r>
      <w:r>
        <w:rPr>
          <w:rStyle w:val="FootnoteReference"/>
          <w:sz w:val="17"/>
          <w:szCs w:val="17"/>
          <w:rtl/>
        </w:rPr>
        <w:footnoteReference w:id="29"/>
      </w:r>
      <w:r w:rsidRPr="00DC0A8A">
        <w:rPr>
          <w:sz w:val="17"/>
          <w:szCs w:val="17"/>
          <w:rtl/>
        </w:rPr>
        <w:t xml:space="preserve">. </w:t>
      </w:r>
      <w:r w:rsidRPr="00DC0A8A">
        <w:rPr>
          <w:rFonts w:hint="cs"/>
          <w:sz w:val="17"/>
          <w:szCs w:val="17"/>
          <w:rtl/>
        </w:rPr>
        <w:t>תכנית</w:t>
      </w:r>
      <w:r w:rsidRPr="00DC0A8A">
        <w:rPr>
          <w:sz w:val="17"/>
          <w:szCs w:val="17"/>
          <w:rtl/>
        </w:rPr>
        <w:t xml:space="preserve"> </w:t>
      </w:r>
      <w:r w:rsidRPr="00DC0A8A">
        <w:rPr>
          <w:rFonts w:hint="cs"/>
          <w:sz w:val="17"/>
          <w:szCs w:val="17"/>
          <w:rtl/>
        </w:rPr>
        <w:t>החינוך</w:t>
      </w:r>
      <w:r w:rsidRPr="00DC0A8A">
        <w:rPr>
          <w:sz w:val="17"/>
          <w:szCs w:val="17"/>
          <w:rtl/>
        </w:rPr>
        <w:t xml:space="preserve"> </w:t>
      </w:r>
      <w:r w:rsidRPr="00DC0A8A">
        <w:rPr>
          <w:rFonts w:hint="cs"/>
          <w:sz w:val="17"/>
          <w:szCs w:val="17"/>
          <w:rtl/>
        </w:rPr>
        <w:t>בנושא</w:t>
      </w:r>
      <w:r w:rsidRPr="00DC0A8A">
        <w:rPr>
          <w:sz w:val="17"/>
          <w:szCs w:val="17"/>
          <w:rtl/>
        </w:rPr>
        <w:t xml:space="preserve"> </w:t>
      </w:r>
      <w:r w:rsidRPr="00DC0A8A">
        <w:rPr>
          <w:rFonts w:hint="cs"/>
          <w:sz w:val="17"/>
          <w:szCs w:val="17"/>
          <w:rtl/>
        </w:rPr>
        <w:t>זה</w:t>
      </w:r>
      <w:r w:rsidRPr="00DC0A8A">
        <w:rPr>
          <w:sz w:val="17"/>
          <w:szCs w:val="17"/>
          <w:rtl/>
        </w:rPr>
        <w:t xml:space="preserve"> </w:t>
      </w:r>
      <w:r w:rsidRPr="00DC0A8A">
        <w:rPr>
          <w:rFonts w:hint="cs"/>
          <w:sz w:val="17"/>
          <w:szCs w:val="17"/>
          <w:rtl/>
        </w:rPr>
        <w:t>אמורה</w:t>
      </w:r>
      <w:r w:rsidRPr="00DC0A8A">
        <w:rPr>
          <w:sz w:val="17"/>
          <w:szCs w:val="17"/>
          <w:rtl/>
        </w:rPr>
        <w:t xml:space="preserve"> </w:t>
      </w:r>
      <w:r w:rsidRPr="00DC0A8A">
        <w:rPr>
          <w:rFonts w:hint="cs"/>
          <w:sz w:val="17"/>
          <w:szCs w:val="17"/>
          <w:rtl/>
        </w:rPr>
        <w:t>לכלול</w:t>
      </w:r>
      <w:r w:rsidRPr="00DC0A8A">
        <w:rPr>
          <w:sz w:val="17"/>
          <w:szCs w:val="17"/>
          <w:rtl/>
        </w:rPr>
        <w:t xml:space="preserve">, </w:t>
      </w:r>
      <w:r w:rsidRPr="00DC0A8A">
        <w:rPr>
          <w:rFonts w:hint="cs"/>
          <w:sz w:val="17"/>
          <w:szCs w:val="17"/>
          <w:rtl/>
        </w:rPr>
        <w:t>בין</w:t>
      </w:r>
      <w:r w:rsidRPr="00DC0A8A">
        <w:rPr>
          <w:sz w:val="17"/>
          <w:szCs w:val="17"/>
          <w:rtl/>
        </w:rPr>
        <w:t xml:space="preserve"> </w:t>
      </w:r>
      <w:r w:rsidRPr="00DC0A8A">
        <w:rPr>
          <w:rFonts w:hint="cs"/>
          <w:sz w:val="17"/>
          <w:szCs w:val="17"/>
          <w:rtl/>
        </w:rPr>
        <w:t>השאר</w:t>
      </w:r>
      <w:r w:rsidRPr="00DC0A8A">
        <w:rPr>
          <w:sz w:val="17"/>
          <w:szCs w:val="17"/>
          <w:rtl/>
        </w:rPr>
        <w:t xml:space="preserve">, </w:t>
      </w:r>
      <w:r w:rsidRPr="00DC0A8A">
        <w:rPr>
          <w:rFonts w:hint="cs"/>
          <w:sz w:val="17"/>
          <w:szCs w:val="17"/>
          <w:rtl/>
        </w:rPr>
        <w:t>חינוך</w:t>
      </w:r>
      <w:r w:rsidRPr="00DC0A8A">
        <w:rPr>
          <w:sz w:val="17"/>
          <w:szCs w:val="17"/>
          <w:rtl/>
        </w:rPr>
        <w:t xml:space="preserve"> </w:t>
      </w:r>
      <w:r w:rsidRPr="00DC0A8A">
        <w:rPr>
          <w:rFonts w:hint="cs"/>
          <w:sz w:val="17"/>
          <w:szCs w:val="17"/>
          <w:rtl/>
        </w:rPr>
        <w:t>לנהיגה</w:t>
      </w:r>
      <w:r w:rsidRPr="00DC0A8A">
        <w:rPr>
          <w:sz w:val="17"/>
          <w:szCs w:val="17"/>
          <w:rtl/>
        </w:rPr>
        <w:t xml:space="preserve"> </w:t>
      </w:r>
      <w:r w:rsidRPr="00DC0A8A">
        <w:rPr>
          <w:rFonts w:hint="cs"/>
          <w:sz w:val="17"/>
          <w:szCs w:val="17"/>
          <w:rtl/>
        </w:rPr>
        <w:t>נכונה</w:t>
      </w:r>
      <w:r w:rsidRPr="00DC0A8A">
        <w:rPr>
          <w:sz w:val="17"/>
          <w:szCs w:val="17"/>
          <w:rtl/>
        </w:rPr>
        <w:t xml:space="preserve"> </w:t>
      </w:r>
      <w:r w:rsidRPr="00DC0A8A">
        <w:rPr>
          <w:rFonts w:hint="cs"/>
          <w:sz w:val="17"/>
          <w:szCs w:val="17"/>
          <w:rtl/>
        </w:rPr>
        <w:t>ומידע</w:t>
      </w:r>
      <w:r w:rsidRPr="00DC0A8A">
        <w:rPr>
          <w:sz w:val="17"/>
          <w:szCs w:val="17"/>
          <w:rtl/>
        </w:rPr>
        <w:t xml:space="preserve"> </w:t>
      </w:r>
      <w:r w:rsidRPr="00DC0A8A">
        <w:rPr>
          <w:rFonts w:hint="cs"/>
          <w:sz w:val="17"/>
          <w:szCs w:val="17"/>
          <w:rtl/>
        </w:rPr>
        <w:t>על</w:t>
      </w:r>
      <w:r w:rsidRPr="00DC0A8A">
        <w:rPr>
          <w:sz w:val="17"/>
          <w:szCs w:val="17"/>
          <w:rtl/>
        </w:rPr>
        <w:t xml:space="preserve"> </w:t>
      </w:r>
      <w:r w:rsidRPr="00DC0A8A">
        <w:rPr>
          <w:rFonts w:hint="cs"/>
          <w:sz w:val="17"/>
          <w:szCs w:val="17"/>
          <w:rtl/>
        </w:rPr>
        <w:t>נהיגת</w:t>
      </w:r>
      <w:r w:rsidRPr="00DC0A8A">
        <w:rPr>
          <w:sz w:val="17"/>
          <w:szCs w:val="17"/>
          <w:rtl/>
        </w:rPr>
        <w:t xml:space="preserve"> </w:t>
      </w:r>
      <w:r w:rsidRPr="00DC0A8A">
        <w:rPr>
          <w:rFonts w:hint="cs"/>
          <w:sz w:val="17"/>
          <w:szCs w:val="17"/>
          <w:rtl/>
        </w:rPr>
        <w:t>לילה</w:t>
      </w:r>
      <w:r w:rsidRPr="00DC0A8A">
        <w:rPr>
          <w:sz w:val="17"/>
          <w:szCs w:val="17"/>
          <w:rtl/>
        </w:rPr>
        <w:t xml:space="preserve">, </w:t>
      </w:r>
      <w:r w:rsidRPr="00DC0A8A">
        <w:rPr>
          <w:rFonts w:hint="cs"/>
          <w:sz w:val="17"/>
          <w:szCs w:val="17"/>
          <w:rtl/>
        </w:rPr>
        <w:t>על נהיגה בהשפעת אלכוהול</w:t>
      </w:r>
      <w:r w:rsidRPr="00DC0A8A">
        <w:rPr>
          <w:sz w:val="17"/>
          <w:szCs w:val="17"/>
          <w:rtl/>
        </w:rPr>
        <w:t xml:space="preserve">, </w:t>
      </w:r>
      <w:r w:rsidRPr="00DC0A8A">
        <w:rPr>
          <w:rFonts w:hint="cs"/>
          <w:sz w:val="17"/>
          <w:szCs w:val="17"/>
          <w:rtl/>
        </w:rPr>
        <w:t>על נהיגה המושפעת מלחץ</w:t>
      </w:r>
      <w:r w:rsidRPr="00DC0A8A">
        <w:rPr>
          <w:sz w:val="17"/>
          <w:szCs w:val="17"/>
          <w:rtl/>
        </w:rPr>
        <w:t xml:space="preserve"> </w:t>
      </w:r>
      <w:r w:rsidRPr="00DC0A8A">
        <w:rPr>
          <w:rFonts w:hint="cs"/>
          <w:sz w:val="17"/>
          <w:szCs w:val="17"/>
          <w:rtl/>
        </w:rPr>
        <w:t>חברתי</w:t>
      </w:r>
      <w:r w:rsidRPr="00DC0A8A">
        <w:rPr>
          <w:sz w:val="17"/>
          <w:szCs w:val="17"/>
          <w:rtl/>
        </w:rPr>
        <w:t xml:space="preserve"> </w:t>
      </w:r>
      <w:r w:rsidRPr="00DC0A8A">
        <w:rPr>
          <w:rFonts w:hint="cs"/>
          <w:sz w:val="17"/>
          <w:szCs w:val="17"/>
          <w:rtl/>
        </w:rPr>
        <w:t>ועל עייפות</w:t>
      </w:r>
      <w:r w:rsidRPr="00DC0A8A">
        <w:rPr>
          <w:sz w:val="17"/>
          <w:szCs w:val="17"/>
          <w:rtl/>
        </w:rPr>
        <w:t xml:space="preserve"> </w:t>
      </w:r>
      <w:r w:rsidRPr="00DC0A8A">
        <w:rPr>
          <w:rFonts w:hint="cs"/>
          <w:sz w:val="17"/>
          <w:szCs w:val="17"/>
          <w:rtl/>
        </w:rPr>
        <w:t>בנהיגה.</w:t>
      </w:r>
      <w:r w:rsidRPr="00DC0A8A">
        <w:rPr>
          <w:sz w:val="17"/>
          <w:szCs w:val="17"/>
          <w:rtl/>
        </w:rPr>
        <w:t xml:space="preserve"> </w:t>
      </w:r>
      <w:r w:rsidRPr="00DC0A8A">
        <w:rPr>
          <w:rFonts w:hint="cs"/>
          <w:sz w:val="17"/>
          <w:szCs w:val="17"/>
          <w:rtl/>
        </w:rPr>
        <w:t>מרבית</w:t>
      </w:r>
      <w:r w:rsidRPr="00DC0A8A">
        <w:rPr>
          <w:sz w:val="17"/>
          <w:szCs w:val="17"/>
          <w:rtl/>
        </w:rPr>
        <w:t xml:space="preserve"> </w:t>
      </w:r>
      <w:r w:rsidRPr="00DC0A8A">
        <w:rPr>
          <w:rFonts w:hint="cs"/>
          <w:sz w:val="17"/>
          <w:szCs w:val="17"/>
          <w:rtl/>
        </w:rPr>
        <w:t>הנושאים</w:t>
      </w:r>
      <w:r w:rsidRPr="00DC0A8A">
        <w:rPr>
          <w:sz w:val="17"/>
          <w:szCs w:val="17"/>
          <w:rtl/>
        </w:rPr>
        <w:t xml:space="preserve"> </w:t>
      </w:r>
      <w:r w:rsidRPr="00DC0A8A">
        <w:rPr>
          <w:rFonts w:hint="cs"/>
          <w:sz w:val="17"/>
          <w:szCs w:val="17"/>
          <w:rtl/>
        </w:rPr>
        <w:t>האלה</w:t>
      </w:r>
      <w:r w:rsidRPr="00DC0A8A">
        <w:rPr>
          <w:sz w:val="17"/>
          <w:szCs w:val="17"/>
          <w:rtl/>
        </w:rPr>
        <w:t xml:space="preserve"> </w:t>
      </w:r>
      <w:r w:rsidRPr="00DC0A8A">
        <w:rPr>
          <w:rFonts w:hint="cs"/>
          <w:sz w:val="17"/>
          <w:szCs w:val="17"/>
          <w:rtl/>
        </w:rPr>
        <w:t>אינם</w:t>
      </w:r>
      <w:r w:rsidRPr="00DC0A8A">
        <w:rPr>
          <w:sz w:val="17"/>
          <w:szCs w:val="17"/>
          <w:rtl/>
        </w:rPr>
        <w:t xml:space="preserve"> </w:t>
      </w:r>
      <w:r w:rsidRPr="00DC0A8A">
        <w:rPr>
          <w:rFonts w:hint="cs"/>
          <w:sz w:val="17"/>
          <w:szCs w:val="17"/>
          <w:rtl/>
        </w:rPr>
        <w:t>נכללים</w:t>
      </w:r>
      <w:r w:rsidRPr="00DC0A8A">
        <w:rPr>
          <w:sz w:val="17"/>
          <w:szCs w:val="17"/>
          <w:rtl/>
        </w:rPr>
        <w:t xml:space="preserve"> </w:t>
      </w:r>
      <w:r w:rsidRPr="00DC0A8A">
        <w:rPr>
          <w:rFonts w:hint="cs"/>
          <w:sz w:val="17"/>
          <w:szCs w:val="17"/>
          <w:rtl/>
        </w:rPr>
        <w:t>בלימודי</w:t>
      </w:r>
      <w:r w:rsidRPr="00DC0A8A">
        <w:rPr>
          <w:sz w:val="17"/>
          <w:szCs w:val="17"/>
          <w:rtl/>
        </w:rPr>
        <w:t xml:space="preserve"> </w:t>
      </w:r>
      <w:r w:rsidRPr="00DC0A8A">
        <w:rPr>
          <w:rFonts w:hint="cs"/>
          <w:sz w:val="17"/>
          <w:szCs w:val="17"/>
          <w:rtl/>
        </w:rPr>
        <w:t>הנהיגה</w:t>
      </w:r>
      <w:r w:rsidRPr="00DC0A8A">
        <w:rPr>
          <w:sz w:val="17"/>
          <w:szCs w:val="17"/>
          <w:rtl/>
        </w:rPr>
        <w:t xml:space="preserve"> </w:t>
      </w:r>
      <w:r w:rsidRPr="00DC0A8A">
        <w:rPr>
          <w:rFonts w:hint="cs"/>
          <w:sz w:val="17"/>
          <w:szCs w:val="17"/>
          <w:rtl/>
        </w:rPr>
        <w:t>העיוניים</w:t>
      </w:r>
      <w:r w:rsidRPr="00DC0A8A">
        <w:rPr>
          <w:sz w:val="17"/>
          <w:szCs w:val="17"/>
          <w:rtl/>
        </w:rPr>
        <w:t xml:space="preserve"> </w:t>
      </w:r>
      <w:r w:rsidRPr="00DC0A8A">
        <w:rPr>
          <w:rFonts w:hint="cs"/>
          <w:sz w:val="17"/>
          <w:szCs w:val="17"/>
          <w:rtl/>
        </w:rPr>
        <w:t>לקראת</w:t>
      </w:r>
      <w:r w:rsidRPr="00DC0A8A">
        <w:rPr>
          <w:sz w:val="17"/>
          <w:szCs w:val="17"/>
          <w:rtl/>
        </w:rPr>
        <w:t xml:space="preserve"> </w:t>
      </w:r>
      <w:r w:rsidRPr="00DC0A8A">
        <w:rPr>
          <w:rFonts w:hint="cs"/>
          <w:sz w:val="17"/>
          <w:szCs w:val="17"/>
          <w:rtl/>
        </w:rPr>
        <w:t>קבלת</w:t>
      </w:r>
      <w:r w:rsidRPr="00DC0A8A">
        <w:rPr>
          <w:sz w:val="17"/>
          <w:szCs w:val="17"/>
          <w:rtl/>
        </w:rPr>
        <w:t xml:space="preserve"> </w:t>
      </w:r>
      <w:r w:rsidRPr="00DC0A8A">
        <w:rPr>
          <w:rFonts w:hint="cs"/>
          <w:sz w:val="17"/>
          <w:szCs w:val="17"/>
          <w:rtl/>
        </w:rPr>
        <w:t>הרישיון</w:t>
      </w:r>
      <w:r w:rsidRPr="00DC0A8A">
        <w:rPr>
          <w:sz w:val="17"/>
          <w:szCs w:val="17"/>
          <w:rtl/>
        </w:rPr>
        <w:t>.</w:t>
      </w:r>
    </w:p>
    <w:p w:rsidR="0053336A" w:rsidRPr="00D30D2F" w:rsidP="00952B6C">
      <w:pPr>
        <w:spacing w:after="240" w:line="240" w:lineRule="exact"/>
        <w:ind w:left="340" w:right="2268"/>
        <w:jc w:val="both"/>
        <w:rPr>
          <w:rFonts w:ascii="Tahoma" w:hAnsi="Tahoma" w:cs="Tahoma"/>
          <w:sz w:val="17"/>
          <w:szCs w:val="17"/>
          <w:rtl/>
        </w:rPr>
      </w:pPr>
      <w:r w:rsidRPr="00D30D2F">
        <w:rPr>
          <w:rFonts w:ascii="Tahoma" w:hAnsi="Tahoma" w:cs="Tahoma" w:hint="cs"/>
          <w:sz w:val="17"/>
          <w:szCs w:val="17"/>
          <w:rtl/>
        </w:rPr>
        <w:t>בהחלטת</w:t>
      </w:r>
      <w:r w:rsidRPr="00D30D2F">
        <w:rPr>
          <w:rFonts w:ascii="Tahoma" w:hAnsi="Tahoma" w:cs="Tahoma"/>
          <w:sz w:val="17"/>
          <w:szCs w:val="17"/>
          <w:rtl/>
        </w:rPr>
        <w:t xml:space="preserve"> הממשלה מספטמבר </w:t>
      </w:r>
      <w:r w:rsidRPr="00D30D2F">
        <w:rPr>
          <w:rFonts w:ascii="Tahoma" w:hAnsi="Tahoma" w:cs="Tahoma" w:hint="cs"/>
          <w:sz w:val="17"/>
          <w:szCs w:val="17"/>
          <w:rtl/>
        </w:rPr>
        <w:t>1993</w:t>
      </w:r>
      <w:r>
        <w:rPr>
          <w:rStyle w:val="FootnoteReference"/>
          <w:rFonts w:ascii="Tahoma" w:hAnsi="Tahoma" w:cs="Tahoma"/>
          <w:sz w:val="17"/>
          <w:szCs w:val="17"/>
          <w:rtl/>
        </w:rPr>
        <w:footnoteReference w:id="30"/>
      </w:r>
      <w:r w:rsidRPr="00D30D2F">
        <w:rPr>
          <w:rFonts w:ascii="Tahoma" w:hAnsi="Tahoma" w:cs="Tahoma" w:hint="cs"/>
          <w:sz w:val="17"/>
          <w:szCs w:val="17"/>
          <w:rtl/>
        </w:rPr>
        <w:t xml:space="preserve"> </w:t>
      </w:r>
      <w:r w:rsidRPr="00D30D2F">
        <w:rPr>
          <w:rFonts w:ascii="Tahoma" w:hAnsi="Tahoma" w:cs="Tahoma"/>
          <w:sz w:val="17"/>
          <w:szCs w:val="17"/>
          <w:rtl/>
        </w:rPr>
        <w:t>נקבע כי מבחן עיוני בנהיגה ו</w:t>
      </w:r>
      <w:r w:rsidRPr="00D30D2F">
        <w:rPr>
          <w:rFonts w:ascii="Tahoma" w:hAnsi="Tahoma" w:cs="Tahoma" w:hint="cs"/>
          <w:sz w:val="17"/>
          <w:szCs w:val="17"/>
          <w:rtl/>
        </w:rPr>
        <w:t>בנושא ה</w:t>
      </w:r>
      <w:r w:rsidRPr="00D30D2F">
        <w:rPr>
          <w:rFonts w:ascii="Tahoma" w:hAnsi="Tahoma" w:cs="Tahoma"/>
          <w:sz w:val="17"/>
          <w:szCs w:val="17"/>
          <w:rtl/>
        </w:rPr>
        <w:t>בטיחות בדרכים הוא מקצוע חובה בכיתות י"א</w:t>
      </w:r>
      <w:r w:rsidRPr="00D30D2F">
        <w:rPr>
          <w:rFonts w:ascii="Tahoma" w:hAnsi="Tahoma" w:cs="Tahoma" w:hint="cs"/>
          <w:sz w:val="17"/>
          <w:szCs w:val="17"/>
          <w:rtl/>
        </w:rPr>
        <w:t>,</w:t>
      </w:r>
      <w:r w:rsidRPr="00D30D2F">
        <w:rPr>
          <w:rFonts w:ascii="Tahoma" w:hAnsi="Tahoma" w:cs="Tahoma"/>
          <w:sz w:val="17"/>
          <w:szCs w:val="17"/>
          <w:rtl/>
        </w:rPr>
        <w:t xml:space="preserve"> וכי </w:t>
      </w:r>
      <w:r w:rsidRPr="00D30D2F">
        <w:rPr>
          <w:rFonts w:ascii="Tahoma" w:hAnsi="Tahoma" w:cs="Tahoma" w:hint="cs"/>
          <w:sz w:val="17"/>
          <w:szCs w:val="17"/>
          <w:rtl/>
        </w:rPr>
        <w:t xml:space="preserve">היקף הלימוד של נושא זה יהיה </w:t>
      </w:r>
      <w:r w:rsidRPr="00D30D2F">
        <w:rPr>
          <w:rFonts w:ascii="Tahoma" w:hAnsi="Tahoma" w:cs="Tahoma"/>
          <w:sz w:val="17"/>
          <w:szCs w:val="17"/>
          <w:rtl/>
        </w:rPr>
        <w:t>30 שעות שנתיות והתלמידים ייבחנו בו בבחינות הבגרות</w:t>
      </w:r>
      <w:r w:rsidRPr="00D30D2F">
        <w:rPr>
          <w:rFonts w:ascii="Tahoma" w:hAnsi="Tahoma" w:cs="Tahoma" w:hint="cs"/>
          <w:sz w:val="17"/>
          <w:szCs w:val="17"/>
          <w:rtl/>
        </w:rPr>
        <w:t>.</w:t>
      </w:r>
      <w:r w:rsidRPr="00D30D2F">
        <w:rPr>
          <w:rFonts w:ascii="Tahoma" w:hAnsi="Tahoma" w:cs="Tahoma"/>
          <w:sz w:val="17"/>
          <w:szCs w:val="17"/>
          <w:rtl/>
        </w:rPr>
        <w:t xml:space="preserve"> </w:t>
      </w:r>
      <w:r w:rsidRPr="00D30D2F">
        <w:rPr>
          <w:rFonts w:ascii="Tahoma" w:hAnsi="Tahoma" w:cs="Tahoma" w:hint="cs"/>
          <w:sz w:val="17"/>
          <w:szCs w:val="17"/>
          <w:rtl/>
        </w:rPr>
        <w:t>ה</w:t>
      </w:r>
      <w:r w:rsidRPr="00D30D2F">
        <w:rPr>
          <w:rFonts w:ascii="Tahoma" w:hAnsi="Tahoma" w:cs="Tahoma"/>
          <w:sz w:val="17"/>
          <w:szCs w:val="17"/>
          <w:rtl/>
        </w:rPr>
        <w:t xml:space="preserve">עמידה בבחינות סיום </w:t>
      </w:r>
      <w:r w:rsidRPr="00D30D2F">
        <w:rPr>
          <w:rFonts w:ascii="Tahoma" w:hAnsi="Tahoma" w:cs="Tahoma" w:hint="cs"/>
          <w:sz w:val="17"/>
          <w:szCs w:val="17"/>
          <w:rtl/>
        </w:rPr>
        <w:t xml:space="preserve">בתחום זה </w:t>
      </w:r>
      <w:r w:rsidRPr="00D30D2F">
        <w:rPr>
          <w:rFonts w:ascii="Tahoma" w:hAnsi="Tahoma" w:cs="Tahoma"/>
          <w:sz w:val="17"/>
          <w:szCs w:val="17"/>
          <w:rtl/>
        </w:rPr>
        <w:t xml:space="preserve">תוכר לצורך הלימוד המעשי, והציון יהיה בתוקף שנתיים מיום סיום הלימודים. גם תכנית הבטיחות הרב-שנתית המליצה לשלב ציון בבטיחות בדרכים בתעודת הבגרות. </w:t>
      </w:r>
      <w:r w:rsidRPr="00D30D2F">
        <w:rPr>
          <w:rFonts w:ascii="Tahoma" w:hAnsi="Tahoma" w:cs="Tahoma" w:hint="cs"/>
          <w:sz w:val="17"/>
          <w:szCs w:val="17"/>
          <w:rtl/>
        </w:rPr>
        <w:t>הממשלה החליטה בשנת 2010</w:t>
      </w:r>
      <w:r>
        <w:rPr>
          <w:rStyle w:val="FootnoteReference"/>
          <w:rFonts w:ascii="Tahoma" w:hAnsi="Tahoma" w:cs="Tahoma"/>
          <w:sz w:val="17"/>
          <w:szCs w:val="17"/>
          <w:rtl/>
        </w:rPr>
        <w:footnoteReference w:id="31"/>
      </w:r>
      <w:r w:rsidRPr="00D30D2F">
        <w:rPr>
          <w:rFonts w:ascii="Tahoma" w:hAnsi="Tahoma" w:cs="Tahoma"/>
          <w:sz w:val="17"/>
          <w:szCs w:val="17"/>
          <w:rtl/>
        </w:rPr>
        <w:t xml:space="preserve"> </w:t>
      </w:r>
      <w:r w:rsidRPr="00D30D2F">
        <w:rPr>
          <w:rFonts w:ascii="Tahoma" w:hAnsi="Tahoma" w:cs="Tahoma" w:hint="cs"/>
          <w:sz w:val="17"/>
          <w:szCs w:val="17"/>
          <w:rtl/>
        </w:rPr>
        <w:t>לבטל</w:t>
      </w:r>
      <w:r w:rsidRPr="00D30D2F">
        <w:rPr>
          <w:rFonts w:ascii="Tahoma" w:hAnsi="Tahoma" w:cs="Tahoma"/>
          <w:sz w:val="17"/>
          <w:szCs w:val="17"/>
          <w:rtl/>
        </w:rPr>
        <w:t xml:space="preserve"> </w:t>
      </w:r>
      <w:r w:rsidRPr="00D30D2F">
        <w:rPr>
          <w:rFonts w:ascii="Tahoma" w:hAnsi="Tahoma" w:cs="Tahoma" w:hint="cs"/>
          <w:sz w:val="17"/>
          <w:szCs w:val="17"/>
          <w:rtl/>
        </w:rPr>
        <w:t>את</w:t>
      </w:r>
      <w:r w:rsidRPr="00D30D2F">
        <w:rPr>
          <w:rFonts w:ascii="Tahoma" w:hAnsi="Tahoma" w:cs="Tahoma"/>
          <w:sz w:val="17"/>
          <w:szCs w:val="17"/>
          <w:rtl/>
        </w:rPr>
        <w:t xml:space="preserve"> </w:t>
      </w:r>
      <w:r w:rsidRPr="00D30D2F">
        <w:rPr>
          <w:rFonts w:ascii="Tahoma" w:hAnsi="Tahoma" w:cs="Tahoma" w:hint="cs"/>
          <w:sz w:val="17"/>
          <w:szCs w:val="17"/>
          <w:rtl/>
        </w:rPr>
        <w:t>החלטתה</w:t>
      </w:r>
      <w:r w:rsidRPr="00D30D2F">
        <w:rPr>
          <w:rFonts w:ascii="Tahoma" w:hAnsi="Tahoma" w:cs="Tahoma"/>
          <w:sz w:val="17"/>
          <w:szCs w:val="17"/>
          <w:rtl/>
        </w:rPr>
        <w:t xml:space="preserve"> </w:t>
      </w:r>
      <w:r w:rsidRPr="00D30D2F">
        <w:rPr>
          <w:rFonts w:ascii="Tahoma" w:hAnsi="Tahoma" w:cs="Tahoma" w:hint="cs"/>
          <w:sz w:val="17"/>
          <w:szCs w:val="17"/>
          <w:rtl/>
        </w:rPr>
        <w:t xml:space="preserve">משנת 1993 בעניין לימוד חינוך תעבורתי כמקצוע חובה. </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D30D2F">
        <w:rPr>
          <w:rFonts w:hint="cs"/>
          <w:rtl/>
        </w:rPr>
        <w:t>הביקורת</w:t>
      </w:r>
      <w:r w:rsidRPr="00D30D2F">
        <w:rPr>
          <w:rtl/>
        </w:rPr>
        <w:t xml:space="preserve"> </w:t>
      </w:r>
      <w:r w:rsidRPr="00D30D2F">
        <w:rPr>
          <w:rFonts w:hint="cs"/>
          <w:rtl/>
        </w:rPr>
        <w:t>העלתה</w:t>
      </w:r>
      <w:r w:rsidRPr="00D30D2F">
        <w:rPr>
          <w:rtl/>
        </w:rPr>
        <w:t xml:space="preserve"> </w:t>
      </w:r>
      <w:r w:rsidRPr="00D30D2F">
        <w:rPr>
          <w:rFonts w:hint="cs"/>
          <w:rtl/>
        </w:rPr>
        <w:t>כי</w:t>
      </w:r>
      <w:r w:rsidRPr="00D30D2F">
        <w:rPr>
          <w:rtl/>
        </w:rPr>
        <w:t xml:space="preserve"> </w:t>
      </w:r>
      <w:r w:rsidRPr="00D30D2F">
        <w:rPr>
          <w:rFonts w:hint="cs"/>
          <w:rtl/>
        </w:rPr>
        <w:t>זה</w:t>
      </w:r>
      <w:r w:rsidRPr="00D30D2F">
        <w:rPr>
          <w:rtl/>
        </w:rPr>
        <w:t xml:space="preserve"> </w:t>
      </w:r>
      <w:r w:rsidRPr="00D30D2F">
        <w:rPr>
          <w:rFonts w:hint="cs"/>
          <w:rtl/>
        </w:rPr>
        <w:t>שנים</w:t>
      </w:r>
      <w:r w:rsidRPr="00D30D2F">
        <w:rPr>
          <w:rtl/>
        </w:rPr>
        <w:t xml:space="preserve"> </w:t>
      </w:r>
      <w:r w:rsidRPr="00D30D2F">
        <w:rPr>
          <w:rFonts w:hint="cs"/>
          <w:rtl/>
        </w:rPr>
        <w:t>מספר, החינוך</w:t>
      </w:r>
      <w:r w:rsidRPr="00D30D2F">
        <w:rPr>
          <w:rtl/>
        </w:rPr>
        <w:t xml:space="preserve"> </w:t>
      </w:r>
      <w:r w:rsidRPr="00D30D2F">
        <w:rPr>
          <w:rFonts w:hint="cs"/>
          <w:rtl/>
        </w:rPr>
        <w:t>התעבורתי</w:t>
      </w:r>
      <w:r w:rsidRPr="00D30D2F">
        <w:rPr>
          <w:rtl/>
        </w:rPr>
        <w:t xml:space="preserve"> </w:t>
      </w:r>
      <w:r w:rsidRPr="00D30D2F">
        <w:rPr>
          <w:rFonts w:hint="cs"/>
          <w:rtl/>
        </w:rPr>
        <w:t>בבתי</w:t>
      </w:r>
      <w:r w:rsidRPr="00D30D2F">
        <w:rPr>
          <w:rtl/>
        </w:rPr>
        <w:t xml:space="preserve"> </w:t>
      </w:r>
      <w:r w:rsidRPr="00D30D2F">
        <w:rPr>
          <w:rFonts w:hint="cs"/>
          <w:rtl/>
        </w:rPr>
        <w:t>ספר</w:t>
      </w:r>
      <w:r w:rsidRPr="00D30D2F">
        <w:rPr>
          <w:rtl/>
        </w:rPr>
        <w:t xml:space="preserve"> </w:t>
      </w:r>
      <w:r w:rsidRPr="00D30D2F">
        <w:rPr>
          <w:rFonts w:hint="cs"/>
          <w:rtl/>
        </w:rPr>
        <w:t>תיכוניים</w:t>
      </w:r>
      <w:r w:rsidRPr="00D30D2F">
        <w:rPr>
          <w:rtl/>
        </w:rPr>
        <w:t xml:space="preserve"> </w:t>
      </w:r>
      <w:r w:rsidRPr="00D30D2F">
        <w:rPr>
          <w:rFonts w:hint="cs"/>
          <w:rtl/>
        </w:rPr>
        <w:t>נלמד בהיקף חלקי</w:t>
      </w:r>
      <w:r w:rsidRPr="00D30D2F">
        <w:rPr>
          <w:rtl/>
        </w:rPr>
        <w:t xml:space="preserve"> </w:t>
      </w:r>
      <w:r w:rsidRPr="00D30D2F">
        <w:rPr>
          <w:rFonts w:hint="cs"/>
          <w:rtl/>
        </w:rPr>
        <w:t>בלבד</w:t>
      </w:r>
      <w:r w:rsidRPr="00D30D2F">
        <w:rPr>
          <w:rtl/>
        </w:rPr>
        <w:t xml:space="preserve">, </w:t>
      </w:r>
      <w:r w:rsidRPr="00D30D2F">
        <w:rPr>
          <w:rFonts w:hint="cs"/>
          <w:rtl/>
        </w:rPr>
        <w:t>במסגרת</w:t>
      </w:r>
      <w:r w:rsidRPr="00D30D2F">
        <w:rPr>
          <w:rtl/>
        </w:rPr>
        <w:t xml:space="preserve"> כ-3,000 כיתות</w:t>
      </w:r>
      <w:r w:rsidRPr="00D30D2F">
        <w:rPr>
          <w:rFonts w:hint="cs"/>
          <w:rtl/>
        </w:rPr>
        <w:t xml:space="preserve"> י"א</w:t>
      </w:r>
      <w:r w:rsidRPr="00D30D2F">
        <w:rPr>
          <w:rtl/>
        </w:rPr>
        <w:t xml:space="preserve"> בכל המגזרים, </w:t>
      </w:r>
      <w:r w:rsidRPr="00D30D2F">
        <w:rPr>
          <w:rFonts w:hint="cs"/>
          <w:rtl/>
        </w:rPr>
        <w:t xml:space="preserve">אך לא מקיף את כל פוטנציאל הכיתות </w:t>
      </w:r>
      <w:r w:rsidRPr="00D30D2F">
        <w:rPr>
          <w:rFonts w:hint="cs"/>
          <w:rtl/>
        </w:rPr>
        <w:t>בשיכבה</w:t>
      </w:r>
      <w:r w:rsidRPr="00D30D2F">
        <w:rPr>
          <w:rFonts w:hint="cs"/>
          <w:rtl/>
        </w:rPr>
        <w:t>.</w:t>
      </w:r>
    </w:p>
    <w:p w:rsidR="0053336A" w:rsidRPr="00D30D2F" w:rsidP="00952B6C">
      <w:pPr>
        <w:spacing w:before="180" w:after="240" w:line="240" w:lineRule="exact"/>
        <w:ind w:left="340" w:right="2268"/>
        <w:jc w:val="both"/>
        <w:rPr>
          <w:rFonts w:ascii="Tahoma" w:hAnsi="Tahoma" w:cs="Tahoma"/>
          <w:sz w:val="17"/>
          <w:szCs w:val="17"/>
          <w:rtl/>
        </w:rPr>
      </w:pPr>
      <w:r w:rsidRPr="00D30D2F">
        <w:rPr>
          <w:rFonts w:ascii="Tahoma" w:hAnsi="Tahoma" w:cs="Tahoma" w:hint="cs"/>
          <w:sz w:val="17"/>
          <w:szCs w:val="17"/>
          <w:rtl/>
        </w:rPr>
        <w:t>משרד החינוך ציין בתשובתו למשרד</w:t>
      </w:r>
      <w:r w:rsidRPr="00D30D2F">
        <w:rPr>
          <w:rFonts w:ascii="Tahoma" w:hAnsi="Tahoma" w:cs="Tahoma"/>
          <w:sz w:val="17"/>
          <w:szCs w:val="17"/>
          <w:rtl/>
        </w:rPr>
        <w:t xml:space="preserve"> מבקר המדינה מאפריל 2016 (להלן - </w:t>
      </w:r>
      <w:r w:rsidRPr="00D30D2F">
        <w:rPr>
          <w:rFonts w:ascii="Tahoma" w:hAnsi="Tahoma" w:cs="Tahoma" w:hint="cs"/>
          <w:sz w:val="17"/>
          <w:szCs w:val="17"/>
          <w:rtl/>
        </w:rPr>
        <w:t>תשובת</w:t>
      </w:r>
      <w:r w:rsidRPr="00D30D2F">
        <w:rPr>
          <w:rFonts w:ascii="Tahoma" w:hAnsi="Tahoma" w:cs="Tahoma"/>
          <w:sz w:val="17"/>
          <w:szCs w:val="17"/>
          <w:rtl/>
        </w:rPr>
        <w:t xml:space="preserve"> </w:t>
      </w:r>
      <w:r w:rsidRPr="00D30D2F">
        <w:rPr>
          <w:rFonts w:ascii="Tahoma" w:hAnsi="Tahoma" w:cs="Tahoma" w:hint="cs"/>
          <w:sz w:val="17"/>
          <w:szCs w:val="17"/>
          <w:rtl/>
        </w:rPr>
        <w:t>משרד</w:t>
      </w:r>
      <w:r w:rsidRPr="00D30D2F">
        <w:rPr>
          <w:rFonts w:ascii="Tahoma" w:hAnsi="Tahoma" w:cs="Tahoma"/>
          <w:sz w:val="17"/>
          <w:szCs w:val="17"/>
          <w:rtl/>
        </w:rPr>
        <w:t xml:space="preserve"> </w:t>
      </w:r>
      <w:r w:rsidRPr="00D30D2F">
        <w:rPr>
          <w:rFonts w:ascii="Tahoma" w:hAnsi="Tahoma" w:cs="Tahoma" w:hint="cs"/>
          <w:sz w:val="17"/>
          <w:szCs w:val="17"/>
          <w:rtl/>
        </w:rPr>
        <w:t>החינוך</w:t>
      </w:r>
      <w:r w:rsidRPr="00D30D2F">
        <w:rPr>
          <w:rFonts w:ascii="Tahoma" w:hAnsi="Tahoma" w:cs="Tahoma"/>
          <w:sz w:val="17"/>
          <w:szCs w:val="17"/>
          <w:rtl/>
        </w:rPr>
        <w:t>)</w:t>
      </w:r>
      <w:r w:rsidRPr="00D30D2F">
        <w:rPr>
          <w:rFonts w:ascii="Tahoma" w:hAnsi="Tahoma" w:cs="Tahoma" w:hint="cs"/>
          <w:sz w:val="17"/>
          <w:szCs w:val="17"/>
          <w:rtl/>
        </w:rPr>
        <w:t xml:space="preserve"> כי התכנית לא הקיפה את כל הכיתות בשל תקציב מוגבל אשר הועבר לצורך זה מהרשות. עוד ציין</w:t>
      </w:r>
      <w:r w:rsidRPr="00D30D2F">
        <w:rPr>
          <w:rFonts w:ascii="Tahoma" w:hAnsi="Tahoma" w:cs="Tahoma"/>
          <w:sz w:val="17"/>
          <w:szCs w:val="17"/>
          <w:rtl/>
        </w:rPr>
        <w:t xml:space="preserve"> </w:t>
      </w:r>
      <w:r w:rsidRPr="00D30D2F">
        <w:rPr>
          <w:rFonts w:ascii="Tahoma" w:hAnsi="Tahoma" w:cs="Tahoma" w:hint="cs"/>
          <w:sz w:val="17"/>
          <w:szCs w:val="17"/>
          <w:rtl/>
        </w:rPr>
        <w:t>כי</w:t>
      </w:r>
      <w:r w:rsidRPr="00D30D2F">
        <w:rPr>
          <w:rFonts w:ascii="Tahoma" w:hAnsi="Tahoma" w:cs="Tahoma"/>
          <w:sz w:val="17"/>
          <w:szCs w:val="17"/>
          <w:rtl/>
        </w:rPr>
        <w:t xml:space="preserve"> </w:t>
      </w:r>
      <w:r w:rsidRPr="00D30D2F">
        <w:rPr>
          <w:rFonts w:ascii="Tahoma" w:hAnsi="Tahoma" w:cs="Tahoma" w:hint="cs"/>
          <w:sz w:val="17"/>
          <w:szCs w:val="17"/>
          <w:rtl/>
        </w:rPr>
        <w:t>תלמידי</w:t>
      </w:r>
      <w:r w:rsidRPr="00D30D2F">
        <w:rPr>
          <w:rFonts w:ascii="Tahoma" w:hAnsi="Tahoma" w:cs="Tahoma"/>
          <w:sz w:val="17"/>
          <w:szCs w:val="17"/>
          <w:rtl/>
        </w:rPr>
        <w:t xml:space="preserve"> </w:t>
      </w:r>
      <w:r w:rsidRPr="00D30D2F">
        <w:rPr>
          <w:rFonts w:ascii="Tahoma" w:hAnsi="Tahoma" w:cs="Tahoma" w:hint="cs"/>
          <w:sz w:val="17"/>
          <w:szCs w:val="17"/>
          <w:rtl/>
        </w:rPr>
        <w:t>כיתות</w:t>
      </w:r>
      <w:r w:rsidRPr="00D30D2F">
        <w:rPr>
          <w:rFonts w:ascii="Tahoma" w:hAnsi="Tahoma" w:cs="Tahoma"/>
          <w:sz w:val="17"/>
          <w:szCs w:val="17"/>
          <w:rtl/>
        </w:rPr>
        <w:t xml:space="preserve"> </w:t>
      </w:r>
      <w:r w:rsidRPr="00D30D2F">
        <w:rPr>
          <w:rFonts w:ascii="Tahoma" w:hAnsi="Tahoma" w:cs="Tahoma" w:hint="cs"/>
          <w:sz w:val="17"/>
          <w:szCs w:val="17"/>
          <w:rtl/>
        </w:rPr>
        <w:t>י</w:t>
      </w:r>
      <w:r w:rsidRPr="00D30D2F">
        <w:rPr>
          <w:rFonts w:ascii="Tahoma" w:hAnsi="Tahoma" w:cs="Tahoma"/>
          <w:sz w:val="17"/>
          <w:szCs w:val="17"/>
          <w:rtl/>
        </w:rPr>
        <w:t xml:space="preserve">' </w:t>
      </w:r>
      <w:r w:rsidRPr="00D30D2F">
        <w:rPr>
          <w:rFonts w:ascii="Tahoma" w:hAnsi="Tahoma" w:cs="Tahoma" w:hint="cs"/>
          <w:sz w:val="17"/>
          <w:szCs w:val="17"/>
          <w:rtl/>
        </w:rPr>
        <w:t>לומדים</w:t>
      </w:r>
      <w:r w:rsidRPr="00D30D2F">
        <w:rPr>
          <w:rFonts w:ascii="Tahoma" w:hAnsi="Tahoma" w:cs="Tahoma"/>
          <w:sz w:val="17"/>
          <w:szCs w:val="17"/>
          <w:rtl/>
        </w:rPr>
        <w:t xml:space="preserve"> </w:t>
      </w:r>
      <w:r w:rsidRPr="00D30D2F">
        <w:rPr>
          <w:rFonts w:ascii="Tahoma" w:hAnsi="Tahoma" w:cs="Tahoma" w:hint="cs"/>
          <w:sz w:val="17"/>
          <w:szCs w:val="17"/>
          <w:rtl/>
        </w:rPr>
        <w:t>חינוך</w:t>
      </w:r>
      <w:r w:rsidRPr="00D30D2F">
        <w:rPr>
          <w:rFonts w:ascii="Tahoma" w:hAnsi="Tahoma" w:cs="Tahoma"/>
          <w:sz w:val="17"/>
          <w:szCs w:val="17"/>
          <w:rtl/>
        </w:rPr>
        <w:t xml:space="preserve"> </w:t>
      </w:r>
      <w:r w:rsidRPr="00D30D2F">
        <w:rPr>
          <w:rFonts w:ascii="Tahoma" w:hAnsi="Tahoma" w:cs="Tahoma" w:hint="cs"/>
          <w:sz w:val="17"/>
          <w:szCs w:val="17"/>
          <w:rtl/>
        </w:rPr>
        <w:t>תעבורתי</w:t>
      </w:r>
      <w:r w:rsidRPr="00D30D2F">
        <w:rPr>
          <w:rFonts w:ascii="Tahoma" w:hAnsi="Tahoma" w:cs="Tahoma"/>
          <w:sz w:val="17"/>
          <w:szCs w:val="17"/>
          <w:rtl/>
        </w:rPr>
        <w:t xml:space="preserve">, </w:t>
      </w:r>
      <w:r w:rsidRPr="00D30D2F">
        <w:rPr>
          <w:rFonts w:ascii="Tahoma" w:hAnsi="Tahoma" w:cs="Tahoma" w:hint="cs"/>
          <w:sz w:val="17"/>
          <w:szCs w:val="17"/>
          <w:rtl/>
        </w:rPr>
        <w:t>אך</w:t>
      </w:r>
      <w:r w:rsidRPr="00D30D2F">
        <w:rPr>
          <w:rFonts w:ascii="Tahoma" w:hAnsi="Tahoma" w:cs="Tahoma"/>
          <w:sz w:val="17"/>
          <w:szCs w:val="17"/>
          <w:rtl/>
        </w:rPr>
        <w:t xml:space="preserve"> </w:t>
      </w:r>
      <w:r w:rsidRPr="00D30D2F">
        <w:rPr>
          <w:rFonts w:ascii="Tahoma" w:hAnsi="Tahoma" w:cs="Tahoma" w:hint="cs"/>
          <w:sz w:val="17"/>
          <w:szCs w:val="17"/>
          <w:rtl/>
        </w:rPr>
        <w:t>חינוך</w:t>
      </w:r>
      <w:r w:rsidRPr="00D30D2F">
        <w:rPr>
          <w:rFonts w:ascii="Tahoma" w:hAnsi="Tahoma" w:cs="Tahoma"/>
          <w:sz w:val="17"/>
          <w:szCs w:val="17"/>
          <w:rtl/>
        </w:rPr>
        <w:t xml:space="preserve"> </w:t>
      </w:r>
      <w:r w:rsidRPr="00D30D2F">
        <w:rPr>
          <w:rFonts w:ascii="Tahoma" w:hAnsi="Tahoma" w:cs="Tahoma" w:hint="cs"/>
          <w:sz w:val="17"/>
          <w:szCs w:val="17"/>
          <w:rtl/>
        </w:rPr>
        <w:t>זה</w:t>
      </w:r>
      <w:r w:rsidRPr="00D30D2F">
        <w:rPr>
          <w:rFonts w:ascii="Tahoma" w:hAnsi="Tahoma" w:cs="Tahoma"/>
          <w:sz w:val="17"/>
          <w:szCs w:val="17"/>
          <w:rtl/>
        </w:rPr>
        <w:t xml:space="preserve"> </w:t>
      </w:r>
      <w:r w:rsidRPr="00D30D2F">
        <w:rPr>
          <w:rFonts w:ascii="Tahoma" w:hAnsi="Tahoma" w:cs="Tahoma" w:hint="cs"/>
          <w:sz w:val="17"/>
          <w:szCs w:val="17"/>
          <w:rtl/>
        </w:rPr>
        <w:t>אינו בגדר</w:t>
      </w:r>
      <w:r w:rsidRPr="00D30D2F">
        <w:rPr>
          <w:rFonts w:ascii="Tahoma" w:hAnsi="Tahoma" w:cs="Tahoma"/>
          <w:sz w:val="17"/>
          <w:szCs w:val="17"/>
          <w:rtl/>
        </w:rPr>
        <w:t xml:space="preserve"> </w:t>
      </w:r>
      <w:r w:rsidRPr="00D30D2F">
        <w:rPr>
          <w:rFonts w:ascii="Tahoma" w:hAnsi="Tahoma" w:cs="Tahoma" w:hint="cs"/>
          <w:sz w:val="17"/>
          <w:szCs w:val="17"/>
          <w:rtl/>
        </w:rPr>
        <w:t>חובה</w:t>
      </w:r>
      <w:r w:rsidRPr="00D30D2F">
        <w:rPr>
          <w:rFonts w:ascii="Tahoma" w:hAnsi="Tahoma" w:cs="Tahoma"/>
          <w:sz w:val="17"/>
          <w:szCs w:val="17"/>
          <w:rtl/>
        </w:rPr>
        <w:t xml:space="preserve">. </w:t>
      </w:r>
      <w:r w:rsidRPr="00D30D2F">
        <w:rPr>
          <w:rFonts w:ascii="Tahoma" w:hAnsi="Tahoma" w:cs="Tahoma" w:hint="cs"/>
          <w:sz w:val="17"/>
          <w:szCs w:val="17"/>
          <w:rtl/>
        </w:rPr>
        <w:t>הוא הוסיף כי</w:t>
      </w:r>
      <w:r w:rsidRPr="00D30D2F">
        <w:rPr>
          <w:rFonts w:ascii="Tahoma" w:hAnsi="Tahoma" w:cs="Tahoma"/>
          <w:sz w:val="17"/>
          <w:szCs w:val="17"/>
          <w:rtl/>
        </w:rPr>
        <w:t xml:space="preserve"> </w:t>
      </w:r>
      <w:r w:rsidRPr="00D30D2F">
        <w:rPr>
          <w:rFonts w:ascii="Tahoma" w:hAnsi="Tahoma" w:cs="Tahoma" w:hint="cs"/>
          <w:sz w:val="17"/>
          <w:szCs w:val="17"/>
          <w:rtl/>
        </w:rPr>
        <w:t>מנכ</w:t>
      </w:r>
      <w:r w:rsidRPr="00D30D2F">
        <w:rPr>
          <w:rFonts w:ascii="Tahoma" w:hAnsi="Tahoma" w:cs="Tahoma"/>
          <w:sz w:val="17"/>
          <w:szCs w:val="17"/>
          <w:rtl/>
        </w:rPr>
        <w:t xml:space="preserve">"לית </w:t>
      </w:r>
      <w:r w:rsidRPr="00D30D2F">
        <w:rPr>
          <w:rFonts w:ascii="Tahoma" w:hAnsi="Tahoma" w:cs="Tahoma" w:hint="cs"/>
          <w:sz w:val="17"/>
          <w:szCs w:val="17"/>
          <w:rtl/>
        </w:rPr>
        <w:t>משרד</w:t>
      </w:r>
      <w:r w:rsidRPr="00D30D2F">
        <w:rPr>
          <w:rFonts w:ascii="Tahoma" w:hAnsi="Tahoma" w:cs="Tahoma"/>
          <w:sz w:val="17"/>
          <w:szCs w:val="17"/>
          <w:rtl/>
        </w:rPr>
        <w:t xml:space="preserve"> </w:t>
      </w:r>
      <w:r w:rsidRPr="00D30D2F">
        <w:rPr>
          <w:rFonts w:ascii="Tahoma" w:hAnsi="Tahoma" w:cs="Tahoma" w:hint="cs"/>
          <w:sz w:val="17"/>
          <w:szCs w:val="17"/>
          <w:rtl/>
        </w:rPr>
        <w:t>החינוך</w:t>
      </w:r>
      <w:r w:rsidRPr="00D30D2F">
        <w:rPr>
          <w:rFonts w:ascii="Tahoma" w:hAnsi="Tahoma" w:cs="Tahoma"/>
          <w:sz w:val="17"/>
          <w:szCs w:val="17"/>
          <w:rtl/>
        </w:rPr>
        <w:t xml:space="preserve"> </w:t>
      </w:r>
      <w:r w:rsidRPr="00D30D2F">
        <w:rPr>
          <w:rFonts w:ascii="Tahoma" w:hAnsi="Tahoma" w:cs="Tahoma" w:hint="cs"/>
          <w:sz w:val="17"/>
          <w:szCs w:val="17"/>
          <w:rtl/>
        </w:rPr>
        <w:t>הביעה</w:t>
      </w:r>
      <w:r w:rsidRPr="00D30D2F">
        <w:rPr>
          <w:rFonts w:ascii="Tahoma" w:hAnsi="Tahoma" w:cs="Tahoma"/>
          <w:sz w:val="17"/>
          <w:szCs w:val="17"/>
          <w:rtl/>
        </w:rPr>
        <w:t xml:space="preserve"> </w:t>
      </w:r>
      <w:r w:rsidRPr="00D30D2F">
        <w:rPr>
          <w:rFonts w:ascii="Tahoma" w:hAnsi="Tahoma" w:cs="Tahoma" w:hint="cs"/>
          <w:sz w:val="17"/>
          <w:szCs w:val="17"/>
          <w:rtl/>
        </w:rPr>
        <w:t>את</w:t>
      </w:r>
      <w:r w:rsidRPr="00D30D2F">
        <w:rPr>
          <w:rFonts w:ascii="Tahoma" w:hAnsi="Tahoma" w:cs="Tahoma"/>
          <w:sz w:val="17"/>
          <w:szCs w:val="17"/>
          <w:rtl/>
        </w:rPr>
        <w:t xml:space="preserve"> </w:t>
      </w:r>
      <w:r w:rsidRPr="00D30D2F">
        <w:rPr>
          <w:rFonts w:ascii="Tahoma" w:hAnsi="Tahoma" w:cs="Tahoma" w:hint="cs"/>
          <w:sz w:val="17"/>
          <w:szCs w:val="17"/>
          <w:rtl/>
        </w:rPr>
        <w:t>נכונותה</w:t>
      </w:r>
      <w:r w:rsidRPr="00D30D2F">
        <w:rPr>
          <w:rFonts w:ascii="Tahoma" w:hAnsi="Tahoma" w:cs="Tahoma"/>
          <w:sz w:val="17"/>
          <w:szCs w:val="17"/>
          <w:rtl/>
        </w:rPr>
        <w:t xml:space="preserve"> </w:t>
      </w:r>
      <w:r w:rsidRPr="00D30D2F">
        <w:rPr>
          <w:rFonts w:ascii="Tahoma" w:hAnsi="Tahoma" w:cs="Tahoma" w:hint="cs"/>
          <w:sz w:val="17"/>
          <w:szCs w:val="17"/>
          <w:rtl/>
        </w:rPr>
        <w:t>למסד</w:t>
      </w:r>
      <w:r w:rsidRPr="00D30D2F">
        <w:rPr>
          <w:rFonts w:ascii="Tahoma" w:hAnsi="Tahoma" w:cs="Tahoma"/>
          <w:sz w:val="17"/>
          <w:szCs w:val="17"/>
          <w:rtl/>
        </w:rPr>
        <w:t xml:space="preserve"> </w:t>
      </w:r>
      <w:r w:rsidRPr="00D30D2F">
        <w:rPr>
          <w:rFonts w:ascii="Tahoma" w:hAnsi="Tahoma" w:cs="Tahoma" w:hint="cs"/>
          <w:sz w:val="17"/>
          <w:szCs w:val="17"/>
          <w:rtl/>
        </w:rPr>
        <w:t>את</w:t>
      </w:r>
      <w:r w:rsidRPr="00D30D2F">
        <w:rPr>
          <w:rFonts w:ascii="Tahoma" w:hAnsi="Tahoma" w:cs="Tahoma"/>
          <w:sz w:val="17"/>
          <w:szCs w:val="17"/>
          <w:rtl/>
        </w:rPr>
        <w:t xml:space="preserve"> </w:t>
      </w:r>
      <w:r w:rsidRPr="00D30D2F">
        <w:rPr>
          <w:rFonts w:ascii="Tahoma" w:hAnsi="Tahoma" w:cs="Tahoma" w:hint="cs"/>
          <w:sz w:val="17"/>
          <w:szCs w:val="17"/>
          <w:rtl/>
        </w:rPr>
        <w:t>תכנית</w:t>
      </w:r>
      <w:r w:rsidRPr="00D30D2F">
        <w:rPr>
          <w:rFonts w:ascii="Tahoma" w:hAnsi="Tahoma" w:cs="Tahoma"/>
          <w:sz w:val="17"/>
          <w:szCs w:val="17"/>
          <w:rtl/>
        </w:rPr>
        <w:t xml:space="preserve"> </w:t>
      </w:r>
      <w:r w:rsidRPr="00D30D2F">
        <w:rPr>
          <w:rFonts w:ascii="Tahoma" w:hAnsi="Tahoma" w:cs="Tahoma" w:hint="cs"/>
          <w:sz w:val="17"/>
          <w:szCs w:val="17"/>
          <w:rtl/>
        </w:rPr>
        <w:t>החינוך</w:t>
      </w:r>
      <w:r w:rsidRPr="00D30D2F">
        <w:rPr>
          <w:rFonts w:ascii="Tahoma" w:hAnsi="Tahoma" w:cs="Tahoma"/>
          <w:sz w:val="17"/>
          <w:szCs w:val="17"/>
          <w:rtl/>
        </w:rPr>
        <w:t xml:space="preserve"> </w:t>
      </w:r>
      <w:r w:rsidRPr="00D30D2F">
        <w:rPr>
          <w:rFonts w:ascii="Tahoma" w:hAnsi="Tahoma" w:cs="Tahoma" w:hint="cs"/>
          <w:sz w:val="17"/>
          <w:szCs w:val="17"/>
          <w:rtl/>
        </w:rPr>
        <w:t>התעבורתי</w:t>
      </w:r>
      <w:r w:rsidRPr="00D30D2F">
        <w:rPr>
          <w:rFonts w:ascii="Tahoma" w:hAnsi="Tahoma" w:cs="Tahoma"/>
          <w:sz w:val="17"/>
          <w:szCs w:val="17"/>
          <w:rtl/>
        </w:rPr>
        <w:t xml:space="preserve">, </w:t>
      </w:r>
      <w:r w:rsidRPr="00D30D2F">
        <w:rPr>
          <w:rFonts w:ascii="Tahoma" w:hAnsi="Tahoma" w:cs="Tahoma" w:hint="cs"/>
          <w:sz w:val="17"/>
          <w:szCs w:val="17"/>
          <w:rtl/>
        </w:rPr>
        <w:t>באופן שהיא</w:t>
      </w:r>
      <w:r w:rsidRPr="00D30D2F">
        <w:rPr>
          <w:rFonts w:ascii="Tahoma" w:hAnsi="Tahoma" w:cs="Tahoma"/>
          <w:sz w:val="17"/>
          <w:szCs w:val="17"/>
          <w:rtl/>
        </w:rPr>
        <w:t xml:space="preserve"> </w:t>
      </w:r>
      <w:r w:rsidRPr="00D30D2F">
        <w:rPr>
          <w:rFonts w:ascii="Tahoma" w:hAnsi="Tahoma" w:cs="Tahoma" w:hint="cs"/>
          <w:sz w:val="17"/>
          <w:szCs w:val="17"/>
          <w:rtl/>
        </w:rPr>
        <w:t>תופעל</w:t>
      </w:r>
      <w:r w:rsidRPr="00D30D2F">
        <w:rPr>
          <w:rFonts w:ascii="Tahoma" w:hAnsi="Tahoma" w:cs="Tahoma"/>
          <w:sz w:val="17"/>
          <w:szCs w:val="17"/>
          <w:rtl/>
        </w:rPr>
        <w:t xml:space="preserve"> </w:t>
      </w:r>
      <w:r w:rsidRPr="00D30D2F">
        <w:rPr>
          <w:rFonts w:ascii="Tahoma" w:hAnsi="Tahoma" w:cs="Tahoma" w:hint="cs"/>
          <w:sz w:val="17"/>
          <w:szCs w:val="17"/>
          <w:rtl/>
        </w:rPr>
        <w:t>בכל</w:t>
      </w:r>
      <w:r w:rsidRPr="00D30D2F">
        <w:rPr>
          <w:rFonts w:ascii="Tahoma" w:hAnsi="Tahoma" w:cs="Tahoma"/>
          <w:sz w:val="17"/>
          <w:szCs w:val="17"/>
          <w:rtl/>
        </w:rPr>
        <w:t xml:space="preserve"> </w:t>
      </w:r>
      <w:r w:rsidRPr="00D30D2F">
        <w:rPr>
          <w:rFonts w:ascii="Tahoma" w:hAnsi="Tahoma" w:cs="Tahoma" w:hint="cs"/>
          <w:sz w:val="17"/>
          <w:szCs w:val="17"/>
          <w:rtl/>
        </w:rPr>
        <w:t>שכבת</w:t>
      </w:r>
      <w:r w:rsidRPr="00D30D2F">
        <w:rPr>
          <w:rFonts w:ascii="Tahoma" w:hAnsi="Tahoma" w:cs="Tahoma"/>
          <w:sz w:val="17"/>
          <w:szCs w:val="17"/>
          <w:rtl/>
        </w:rPr>
        <w:t xml:space="preserve"> </w:t>
      </w:r>
      <w:r w:rsidRPr="00D30D2F">
        <w:rPr>
          <w:rFonts w:ascii="Tahoma" w:hAnsi="Tahoma" w:cs="Tahoma" w:hint="cs"/>
          <w:sz w:val="17"/>
          <w:szCs w:val="17"/>
          <w:rtl/>
        </w:rPr>
        <w:t>כיתות</w:t>
      </w:r>
      <w:r w:rsidRPr="00D30D2F">
        <w:rPr>
          <w:rFonts w:ascii="Tahoma" w:hAnsi="Tahoma" w:cs="Tahoma"/>
          <w:sz w:val="17"/>
          <w:szCs w:val="17"/>
          <w:rtl/>
        </w:rPr>
        <w:t xml:space="preserve"> </w:t>
      </w:r>
      <w:r w:rsidRPr="00D30D2F">
        <w:rPr>
          <w:rFonts w:ascii="Tahoma" w:hAnsi="Tahoma" w:cs="Tahoma" w:hint="cs"/>
          <w:sz w:val="17"/>
          <w:szCs w:val="17"/>
          <w:rtl/>
        </w:rPr>
        <w:t>י</w:t>
      </w:r>
      <w:r w:rsidRPr="00D30D2F">
        <w:rPr>
          <w:rFonts w:ascii="Tahoma" w:hAnsi="Tahoma" w:cs="Tahoma"/>
          <w:sz w:val="17"/>
          <w:szCs w:val="17"/>
          <w:rtl/>
        </w:rPr>
        <w:t xml:space="preserve">', </w:t>
      </w:r>
      <w:r w:rsidRPr="00D30D2F">
        <w:rPr>
          <w:rFonts w:ascii="Tahoma" w:hAnsi="Tahoma" w:cs="Tahoma" w:hint="cs"/>
          <w:sz w:val="17"/>
          <w:szCs w:val="17"/>
          <w:rtl/>
        </w:rPr>
        <w:t>והתלמידים</w:t>
      </w:r>
      <w:r w:rsidRPr="00D30D2F">
        <w:rPr>
          <w:rFonts w:ascii="Tahoma" w:hAnsi="Tahoma" w:cs="Tahoma"/>
          <w:sz w:val="17"/>
          <w:szCs w:val="17"/>
          <w:rtl/>
        </w:rPr>
        <w:t xml:space="preserve"> </w:t>
      </w:r>
      <w:r w:rsidRPr="00D30D2F">
        <w:rPr>
          <w:rFonts w:ascii="Tahoma" w:hAnsi="Tahoma" w:cs="Tahoma" w:hint="cs"/>
          <w:sz w:val="17"/>
          <w:szCs w:val="17"/>
          <w:rtl/>
        </w:rPr>
        <w:t>ייבחנו</w:t>
      </w:r>
      <w:r w:rsidRPr="00D30D2F">
        <w:rPr>
          <w:rFonts w:ascii="Tahoma" w:hAnsi="Tahoma" w:cs="Tahoma"/>
          <w:sz w:val="17"/>
          <w:szCs w:val="17"/>
          <w:rtl/>
        </w:rPr>
        <w:t xml:space="preserve"> </w:t>
      </w:r>
      <w:r w:rsidRPr="00D30D2F">
        <w:rPr>
          <w:rFonts w:ascii="Tahoma" w:hAnsi="Tahoma" w:cs="Tahoma" w:hint="cs"/>
          <w:sz w:val="17"/>
          <w:szCs w:val="17"/>
          <w:rtl/>
        </w:rPr>
        <w:t>במבחן</w:t>
      </w:r>
      <w:r w:rsidRPr="00D30D2F">
        <w:rPr>
          <w:rFonts w:ascii="Tahoma" w:hAnsi="Tahoma" w:cs="Tahoma"/>
          <w:sz w:val="17"/>
          <w:szCs w:val="17"/>
          <w:rtl/>
        </w:rPr>
        <w:t xml:space="preserve"> </w:t>
      </w:r>
      <w:r w:rsidRPr="00D30D2F">
        <w:rPr>
          <w:rFonts w:ascii="Tahoma" w:hAnsi="Tahoma" w:cs="Tahoma" w:hint="cs"/>
          <w:sz w:val="17"/>
          <w:szCs w:val="17"/>
          <w:rtl/>
        </w:rPr>
        <w:t>מסכם</w:t>
      </w:r>
      <w:r w:rsidRPr="00D30D2F">
        <w:rPr>
          <w:rFonts w:ascii="Tahoma" w:hAnsi="Tahoma" w:cs="Tahoma"/>
          <w:sz w:val="17"/>
          <w:szCs w:val="17"/>
          <w:rtl/>
        </w:rPr>
        <w:t xml:space="preserve">, </w:t>
      </w:r>
      <w:r w:rsidRPr="00D30D2F">
        <w:rPr>
          <w:rFonts w:ascii="Tahoma" w:hAnsi="Tahoma" w:cs="Tahoma" w:hint="cs"/>
          <w:sz w:val="17"/>
          <w:szCs w:val="17"/>
          <w:rtl/>
        </w:rPr>
        <w:t>והדבר יקנה להם פטור</w:t>
      </w:r>
      <w:r w:rsidRPr="00D30D2F">
        <w:rPr>
          <w:rFonts w:ascii="Tahoma" w:hAnsi="Tahoma" w:cs="Tahoma"/>
          <w:sz w:val="17"/>
          <w:szCs w:val="17"/>
          <w:rtl/>
        </w:rPr>
        <w:t xml:space="preserve"> </w:t>
      </w:r>
      <w:r w:rsidRPr="00D30D2F">
        <w:rPr>
          <w:rFonts w:ascii="Tahoma" w:hAnsi="Tahoma" w:cs="Tahoma" w:hint="cs"/>
          <w:sz w:val="17"/>
          <w:szCs w:val="17"/>
          <w:rtl/>
        </w:rPr>
        <w:t>מבחינת</w:t>
      </w:r>
      <w:r w:rsidRPr="00D30D2F">
        <w:rPr>
          <w:rFonts w:ascii="Tahoma" w:hAnsi="Tahoma" w:cs="Tahoma"/>
          <w:sz w:val="17"/>
          <w:szCs w:val="17"/>
          <w:rtl/>
        </w:rPr>
        <w:t xml:space="preserve"> </w:t>
      </w:r>
      <w:r w:rsidRPr="00D30D2F">
        <w:rPr>
          <w:rFonts w:ascii="Tahoma" w:hAnsi="Tahoma" w:cs="Tahoma" w:hint="cs"/>
          <w:sz w:val="17"/>
          <w:szCs w:val="17"/>
          <w:rtl/>
        </w:rPr>
        <w:t>התיאוריה</w:t>
      </w:r>
      <w:r w:rsidRPr="00D30D2F">
        <w:rPr>
          <w:rFonts w:ascii="Tahoma" w:hAnsi="Tahoma" w:cs="Tahoma"/>
          <w:sz w:val="17"/>
          <w:szCs w:val="17"/>
          <w:rtl/>
        </w:rPr>
        <w:t xml:space="preserve"> </w:t>
      </w:r>
      <w:r w:rsidRPr="00D30D2F">
        <w:rPr>
          <w:rFonts w:ascii="Tahoma" w:hAnsi="Tahoma" w:cs="Tahoma" w:hint="cs"/>
          <w:sz w:val="17"/>
          <w:szCs w:val="17"/>
          <w:rtl/>
        </w:rPr>
        <w:t>של</w:t>
      </w:r>
      <w:r w:rsidRPr="00D30D2F">
        <w:rPr>
          <w:rFonts w:ascii="Tahoma" w:hAnsi="Tahoma" w:cs="Tahoma"/>
          <w:sz w:val="17"/>
          <w:szCs w:val="17"/>
          <w:rtl/>
        </w:rPr>
        <w:t xml:space="preserve"> </w:t>
      </w:r>
      <w:r w:rsidRPr="00D30D2F">
        <w:rPr>
          <w:rFonts w:ascii="Tahoma" w:hAnsi="Tahoma" w:cs="Tahoma" w:hint="cs"/>
          <w:sz w:val="17"/>
          <w:szCs w:val="17"/>
          <w:rtl/>
        </w:rPr>
        <w:t>אגף</w:t>
      </w:r>
      <w:r w:rsidRPr="00D30D2F">
        <w:rPr>
          <w:rFonts w:ascii="Tahoma" w:hAnsi="Tahoma" w:cs="Tahoma"/>
          <w:sz w:val="17"/>
          <w:szCs w:val="17"/>
          <w:rtl/>
        </w:rPr>
        <w:t xml:space="preserve"> </w:t>
      </w:r>
      <w:r w:rsidRPr="00D30D2F">
        <w:rPr>
          <w:rFonts w:ascii="Tahoma" w:hAnsi="Tahoma" w:cs="Tahoma" w:hint="cs"/>
          <w:sz w:val="17"/>
          <w:szCs w:val="17"/>
          <w:rtl/>
        </w:rPr>
        <w:t>הרישוי</w:t>
      </w:r>
      <w:r w:rsidRPr="00D30D2F">
        <w:rPr>
          <w:rFonts w:ascii="Tahoma" w:hAnsi="Tahoma" w:cs="Tahoma"/>
          <w:sz w:val="17"/>
          <w:szCs w:val="17"/>
          <w:rtl/>
        </w:rPr>
        <w:t xml:space="preserve">. </w:t>
      </w:r>
      <w:r w:rsidRPr="00D30D2F">
        <w:rPr>
          <w:rFonts w:ascii="Tahoma" w:hAnsi="Tahoma" w:cs="Tahoma" w:hint="cs"/>
          <w:sz w:val="17"/>
          <w:szCs w:val="17"/>
          <w:rtl/>
        </w:rPr>
        <w:t>המנכ"לית</w:t>
      </w:r>
      <w:r w:rsidRPr="00D30D2F">
        <w:rPr>
          <w:rFonts w:ascii="Tahoma" w:hAnsi="Tahoma" w:cs="Tahoma"/>
          <w:sz w:val="17"/>
          <w:szCs w:val="17"/>
          <w:rtl/>
        </w:rPr>
        <w:t xml:space="preserve"> </w:t>
      </w:r>
      <w:r w:rsidRPr="00D30D2F">
        <w:rPr>
          <w:rFonts w:ascii="Tahoma" w:hAnsi="Tahoma" w:cs="Tahoma" w:hint="cs"/>
          <w:sz w:val="17"/>
          <w:szCs w:val="17"/>
          <w:rtl/>
        </w:rPr>
        <w:t>התנתה</w:t>
      </w:r>
      <w:r w:rsidRPr="00D30D2F">
        <w:rPr>
          <w:rFonts w:ascii="Tahoma" w:hAnsi="Tahoma" w:cs="Tahoma"/>
          <w:sz w:val="17"/>
          <w:szCs w:val="17"/>
          <w:rtl/>
        </w:rPr>
        <w:t xml:space="preserve"> </w:t>
      </w:r>
      <w:r w:rsidRPr="00D30D2F">
        <w:rPr>
          <w:rFonts w:ascii="Tahoma" w:hAnsi="Tahoma" w:cs="Tahoma" w:hint="cs"/>
          <w:sz w:val="17"/>
          <w:szCs w:val="17"/>
          <w:rtl/>
        </w:rPr>
        <w:t>זאת</w:t>
      </w:r>
      <w:r w:rsidRPr="00D30D2F">
        <w:rPr>
          <w:rFonts w:ascii="Tahoma" w:hAnsi="Tahoma" w:cs="Tahoma"/>
          <w:sz w:val="17"/>
          <w:szCs w:val="17"/>
          <w:rtl/>
        </w:rPr>
        <w:t xml:space="preserve"> </w:t>
      </w:r>
      <w:r w:rsidRPr="00D30D2F">
        <w:rPr>
          <w:rFonts w:ascii="Tahoma" w:hAnsi="Tahoma" w:cs="Tahoma" w:hint="cs"/>
          <w:sz w:val="17"/>
          <w:szCs w:val="17"/>
          <w:rtl/>
        </w:rPr>
        <w:t>בכך</w:t>
      </w:r>
      <w:r w:rsidRPr="00D30D2F">
        <w:rPr>
          <w:rFonts w:ascii="Tahoma" w:hAnsi="Tahoma" w:cs="Tahoma"/>
          <w:sz w:val="17"/>
          <w:szCs w:val="17"/>
          <w:rtl/>
        </w:rPr>
        <w:t xml:space="preserve"> </w:t>
      </w:r>
      <w:r w:rsidRPr="00D30D2F">
        <w:rPr>
          <w:rFonts w:ascii="Tahoma" w:hAnsi="Tahoma" w:cs="Tahoma" w:hint="cs"/>
          <w:sz w:val="17"/>
          <w:szCs w:val="17"/>
          <w:rtl/>
        </w:rPr>
        <w:t>שהתקציב</w:t>
      </w:r>
      <w:r w:rsidRPr="00D30D2F">
        <w:rPr>
          <w:rFonts w:ascii="Tahoma" w:hAnsi="Tahoma" w:cs="Tahoma"/>
          <w:sz w:val="17"/>
          <w:szCs w:val="17"/>
          <w:rtl/>
        </w:rPr>
        <w:t xml:space="preserve"> </w:t>
      </w:r>
      <w:r w:rsidRPr="00D30D2F">
        <w:rPr>
          <w:rFonts w:ascii="Tahoma" w:hAnsi="Tahoma" w:cs="Tahoma" w:hint="cs"/>
          <w:sz w:val="17"/>
          <w:szCs w:val="17"/>
          <w:rtl/>
        </w:rPr>
        <w:t>למימון</w:t>
      </w:r>
      <w:r w:rsidRPr="00D30D2F">
        <w:rPr>
          <w:rFonts w:ascii="Tahoma" w:hAnsi="Tahoma" w:cs="Tahoma"/>
          <w:sz w:val="17"/>
          <w:szCs w:val="17"/>
          <w:rtl/>
        </w:rPr>
        <w:t xml:space="preserve"> </w:t>
      </w:r>
      <w:r w:rsidRPr="00D30D2F">
        <w:rPr>
          <w:rFonts w:ascii="Tahoma" w:hAnsi="Tahoma" w:cs="Tahoma" w:hint="cs"/>
          <w:sz w:val="17"/>
          <w:szCs w:val="17"/>
          <w:rtl/>
        </w:rPr>
        <w:t>יועבר</w:t>
      </w:r>
      <w:r w:rsidRPr="00D30D2F">
        <w:rPr>
          <w:rFonts w:ascii="Tahoma" w:hAnsi="Tahoma" w:cs="Tahoma"/>
          <w:sz w:val="17"/>
          <w:szCs w:val="17"/>
          <w:rtl/>
        </w:rPr>
        <w:t xml:space="preserve"> </w:t>
      </w:r>
      <w:r w:rsidRPr="00D30D2F">
        <w:rPr>
          <w:rFonts w:ascii="Tahoma" w:hAnsi="Tahoma" w:cs="Tahoma" w:hint="cs"/>
          <w:sz w:val="17"/>
          <w:szCs w:val="17"/>
          <w:rtl/>
        </w:rPr>
        <w:t>לבסיס</w:t>
      </w:r>
      <w:r w:rsidRPr="00D30D2F">
        <w:rPr>
          <w:rFonts w:ascii="Tahoma" w:hAnsi="Tahoma" w:cs="Tahoma"/>
          <w:sz w:val="17"/>
          <w:szCs w:val="17"/>
          <w:rtl/>
        </w:rPr>
        <w:t xml:space="preserve"> </w:t>
      </w:r>
      <w:r w:rsidRPr="00D30D2F">
        <w:rPr>
          <w:rFonts w:ascii="Tahoma" w:hAnsi="Tahoma" w:cs="Tahoma" w:hint="cs"/>
          <w:sz w:val="17"/>
          <w:szCs w:val="17"/>
          <w:rtl/>
        </w:rPr>
        <w:t>התקציב</w:t>
      </w:r>
      <w:r w:rsidRPr="00D30D2F">
        <w:rPr>
          <w:rFonts w:ascii="Tahoma" w:hAnsi="Tahoma" w:cs="Tahoma"/>
          <w:sz w:val="17"/>
          <w:szCs w:val="17"/>
          <w:rtl/>
        </w:rPr>
        <w:t xml:space="preserve"> </w:t>
      </w:r>
      <w:r w:rsidRPr="00D30D2F">
        <w:rPr>
          <w:rFonts w:ascii="Tahoma" w:hAnsi="Tahoma" w:cs="Tahoma" w:hint="cs"/>
          <w:sz w:val="17"/>
          <w:szCs w:val="17"/>
          <w:rtl/>
        </w:rPr>
        <w:t>של</w:t>
      </w:r>
      <w:r w:rsidRPr="00D30D2F">
        <w:rPr>
          <w:rFonts w:ascii="Tahoma" w:hAnsi="Tahoma" w:cs="Tahoma"/>
          <w:sz w:val="17"/>
          <w:szCs w:val="17"/>
          <w:rtl/>
        </w:rPr>
        <w:t xml:space="preserve"> </w:t>
      </w:r>
      <w:r w:rsidRPr="00D30D2F">
        <w:rPr>
          <w:rFonts w:ascii="Tahoma" w:hAnsi="Tahoma" w:cs="Tahoma" w:hint="cs"/>
          <w:sz w:val="17"/>
          <w:szCs w:val="17"/>
          <w:rtl/>
        </w:rPr>
        <w:t>משרד</w:t>
      </w:r>
      <w:r w:rsidRPr="00D30D2F">
        <w:rPr>
          <w:rFonts w:ascii="Tahoma" w:hAnsi="Tahoma" w:cs="Tahoma"/>
          <w:sz w:val="17"/>
          <w:szCs w:val="17"/>
          <w:rtl/>
        </w:rPr>
        <w:t xml:space="preserve"> </w:t>
      </w:r>
      <w:r w:rsidRPr="00D30D2F">
        <w:rPr>
          <w:rFonts w:ascii="Tahoma" w:hAnsi="Tahoma" w:cs="Tahoma" w:hint="cs"/>
          <w:sz w:val="17"/>
          <w:szCs w:val="17"/>
          <w:rtl/>
        </w:rPr>
        <w:t>החינוך</w:t>
      </w:r>
      <w:r w:rsidRPr="00D30D2F">
        <w:rPr>
          <w:rFonts w:ascii="Tahoma" w:hAnsi="Tahoma" w:cs="Tahoma"/>
          <w:sz w:val="17"/>
          <w:szCs w:val="17"/>
          <w:rtl/>
        </w:rPr>
        <w:t xml:space="preserve"> </w:t>
      </w:r>
      <w:r w:rsidRPr="00D30D2F">
        <w:rPr>
          <w:rFonts w:ascii="Tahoma" w:hAnsi="Tahoma" w:cs="Tahoma" w:hint="cs"/>
          <w:sz w:val="17"/>
          <w:szCs w:val="17"/>
          <w:rtl/>
        </w:rPr>
        <w:t>ויאפשר</w:t>
      </w:r>
      <w:r w:rsidRPr="00D30D2F">
        <w:rPr>
          <w:rFonts w:ascii="Tahoma" w:hAnsi="Tahoma" w:cs="Tahoma"/>
          <w:sz w:val="17"/>
          <w:szCs w:val="17"/>
          <w:rtl/>
        </w:rPr>
        <w:t xml:space="preserve"> </w:t>
      </w:r>
      <w:r w:rsidRPr="00D30D2F">
        <w:rPr>
          <w:rFonts w:ascii="Tahoma" w:hAnsi="Tahoma" w:cs="Tahoma" w:hint="cs"/>
          <w:sz w:val="17"/>
          <w:szCs w:val="17"/>
          <w:rtl/>
        </w:rPr>
        <w:t>תקצוב</w:t>
      </w:r>
      <w:r w:rsidRPr="00D30D2F">
        <w:rPr>
          <w:rFonts w:ascii="Tahoma" w:hAnsi="Tahoma" w:cs="Tahoma"/>
          <w:sz w:val="17"/>
          <w:szCs w:val="17"/>
          <w:rtl/>
        </w:rPr>
        <w:t xml:space="preserve"> </w:t>
      </w:r>
      <w:r w:rsidRPr="00D30D2F">
        <w:rPr>
          <w:rFonts w:ascii="Tahoma" w:hAnsi="Tahoma" w:cs="Tahoma" w:hint="cs"/>
          <w:sz w:val="17"/>
          <w:szCs w:val="17"/>
          <w:rtl/>
        </w:rPr>
        <w:t>של החינוך</w:t>
      </w:r>
      <w:r w:rsidRPr="00D30D2F">
        <w:rPr>
          <w:rFonts w:ascii="Tahoma" w:hAnsi="Tahoma" w:cs="Tahoma"/>
          <w:sz w:val="17"/>
          <w:szCs w:val="17"/>
          <w:rtl/>
        </w:rPr>
        <w:t xml:space="preserve"> </w:t>
      </w:r>
      <w:r w:rsidRPr="00D30D2F">
        <w:rPr>
          <w:rFonts w:ascii="Tahoma" w:hAnsi="Tahoma" w:cs="Tahoma" w:hint="cs"/>
          <w:sz w:val="17"/>
          <w:szCs w:val="17"/>
          <w:rtl/>
        </w:rPr>
        <w:t>בכל</w:t>
      </w:r>
      <w:r w:rsidRPr="00D30D2F">
        <w:rPr>
          <w:rFonts w:ascii="Tahoma" w:hAnsi="Tahoma" w:cs="Tahoma"/>
          <w:sz w:val="17"/>
          <w:szCs w:val="17"/>
          <w:rtl/>
        </w:rPr>
        <w:t xml:space="preserve"> </w:t>
      </w:r>
      <w:r w:rsidRPr="00D30D2F">
        <w:rPr>
          <w:rFonts w:ascii="Tahoma" w:hAnsi="Tahoma" w:cs="Tahoma" w:hint="cs"/>
          <w:sz w:val="17"/>
          <w:szCs w:val="17"/>
          <w:rtl/>
        </w:rPr>
        <w:t>כיתות</w:t>
      </w:r>
      <w:r w:rsidRPr="00D30D2F">
        <w:rPr>
          <w:rFonts w:ascii="Tahoma" w:hAnsi="Tahoma" w:cs="Tahoma"/>
          <w:sz w:val="17"/>
          <w:szCs w:val="17"/>
          <w:rtl/>
        </w:rPr>
        <w:t xml:space="preserve"> </w:t>
      </w:r>
      <w:r w:rsidRPr="00D30D2F">
        <w:rPr>
          <w:rFonts w:ascii="Tahoma" w:hAnsi="Tahoma" w:cs="Tahoma" w:hint="cs"/>
          <w:sz w:val="17"/>
          <w:szCs w:val="17"/>
          <w:rtl/>
        </w:rPr>
        <w:t>י</w:t>
      </w:r>
      <w:r w:rsidRPr="00D30D2F">
        <w:rPr>
          <w:rFonts w:ascii="Tahoma" w:hAnsi="Tahoma" w:cs="Tahoma"/>
          <w:sz w:val="17"/>
          <w:szCs w:val="17"/>
          <w:rtl/>
        </w:rPr>
        <w:t xml:space="preserve">' </w:t>
      </w:r>
      <w:r w:rsidRPr="00D30D2F">
        <w:rPr>
          <w:rFonts w:ascii="Tahoma" w:hAnsi="Tahoma" w:cs="Tahoma" w:hint="cs"/>
          <w:sz w:val="17"/>
          <w:szCs w:val="17"/>
          <w:rtl/>
        </w:rPr>
        <w:t>בכל</w:t>
      </w:r>
      <w:r w:rsidRPr="00D30D2F">
        <w:rPr>
          <w:rFonts w:ascii="Tahoma" w:hAnsi="Tahoma" w:cs="Tahoma"/>
          <w:sz w:val="17"/>
          <w:szCs w:val="17"/>
          <w:rtl/>
        </w:rPr>
        <w:t xml:space="preserve"> </w:t>
      </w:r>
      <w:r w:rsidRPr="00D30D2F">
        <w:rPr>
          <w:rFonts w:ascii="Tahoma" w:hAnsi="Tahoma" w:cs="Tahoma" w:hint="cs"/>
          <w:sz w:val="17"/>
          <w:szCs w:val="17"/>
          <w:rtl/>
        </w:rPr>
        <w:t>שנה</w:t>
      </w:r>
      <w:r w:rsidRPr="00D30D2F">
        <w:rPr>
          <w:rFonts w:ascii="Tahoma" w:hAnsi="Tahoma" w:cs="Tahoma"/>
          <w:sz w:val="17"/>
          <w:szCs w:val="17"/>
          <w:rtl/>
        </w:rPr>
        <w:t>.</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D30D2F">
        <w:rPr>
          <w:rFonts w:hint="cs"/>
          <w:rtl/>
        </w:rPr>
        <w:t>לדעת משרד מבקר המדינה, על משרד התחבורה, הרשות ומשרד החינוך לגבש מדיניות משותפת בנושא. לנוכח מעורבותם הרבה של נהגים חדשים צעירים בתאונות דרכים</w:t>
      </w:r>
      <w:r>
        <w:rPr>
          <w:rStyle w:val="FootnoteReference"/>
          <w:b/>
          <w:rtl/>
        </w:rPr>
        <w:footnoteReference w:id="32"/>
      </w:r>
      <w:r w:rsidRPr="00D30D2F">
        <w:rPr>
          <w:rFonts w:hint="cs"/>
          <w:rtl/>
        </w:rPr>
        <w:t xml:space="preserve"> יש לכלול</w:t>
      </w:r>
      <w:r w:rsidRPr="00D30D2F">
        <w:rPr>
          <w:rtl/>
        </w:rPr>
        <w:t xml:space="preserve"> </w:t>
      </w:r>
      <w:r w:rsidRPr="00D30D2F">
        <w:rPr>
          <w:rFonts w:hint="cs"/>
          <w:rtl/>
        </w:rPr>
        <w:t>בתכנית</w:t>
      </w:r>
      <w:r w:rsidRPr="00D30D2F">
        <w:rPr>
          <w:rtl/>
        </w:rPr>
        <w:t xml:space="preserve"> </w:t>
      </w:r>
      <w:r w:rsidRPr="00D30D2F">
        <w:rPr>
          <w:rFonts w:hint="cs"/>
          <w:rtl/>
        </w:rPr>
        <w:t>הלימודים</w:t>
      </w:r>
      <w:r w:rsidRPr="00D30D2F">
        <w:rPr>
          <w:rtl/>
        </w:rPr>
        <w:t xml:space="preserve"> </w:t>
      </w:r>
      <w:r w:rsidRPr="00D30D2F">
        <w:rPr>
          <w:rFonts w:hint="cs"/>
          <w:rtl/>
        </w:rPr>
        <w:t>נושאים</w:t>
      </w:r>
      <w:r w:rsidRPr="00D30D2F">
        <w:rPr>
          <w:rtl/>
        </w:rPr>
        <w:t xml:space="preserve"> </w:t>
      </w:r>
      <w:r w:rsidRPr="00D30D2F">
        <w:rPr>
          <w:rFonts w:hint="cs"/>
          <w:rtl/>
        </w:rPr>
        <w:t>חשובים</w:t>
      </w:r>
      <w:r w:rsidRPr="00D30D2F">
        <w:rPr>
          <w:rtl/>
        </w:rPr>
        <w:t xml:space="preserve"> </w:t>
      </w:r>
      <w:r w:rsidRPr="00D30D2F">
        <w:rPr>
          <w:rFonts w:hint="cs"/>
          <w:rtl/>
        </w:rPr>
        <w:t>שאינם</w:t>
      </w:r>
      <w:r w:rsidRPr="00D30D2F">
        <w:rPr>
          <w:rtl/>
        </w:rPr>
        <w:t xml:space="preserve"> </w:t>
      </w:r>
      <w:r w:rsidRPr="00D30D2F">
        <w:rPr>
          <w:rFonts w:hint="cs"/>
          <w:rtl/>
        </w:rPr>
        <w:t>נכללים</w:t>
      </w:r>
      <w:r w:rsidRPr="00D30D2F">
        <w:rPr>
          <w:rtl/>
        </w:rPr>
        <w:t xml:space="preserve"> </w:t>
      </w:r>
      <w:r w:rsidRPr="00D30D2F">
        <w:rPr>
          <w:rFonts w:hint="cs"/>
          <w:rtl/>
        </w:rPr>
        <w:t>בלימודי</w:t>
      </w:r>
      <w:r w:rsidRPr="00D30D2F">
        <w:rPr>
          <w:rtl/>
        </w:rPr>
        <w:t xml:space="preserve"> </w:t>
      </w:r>
      <w:r w:rsidRPr="00D30D2F">
        <w:rPr>
          <w:rFonts w:hint="cs"/>
          <w:rtl/>
        </w:rPr>
        <w:t>הנהיגה</w:t>
      </w:r>
      <w:r w:rsidRPr="00D30D2F">
        <w:rPr>
          <w:rtl/>
        </w:rPr>
        <w:t xml:space="preserve"> </w:t>
      </w:r>
      <w:r w:rsidRPr="00D30D2F">
        <w:rPr>
          <w:rFonts w:hint="cs"/>
          <w:rtl/>
        </w:rPr>
        <w:t>העיוניים</w:t>
      </w:r>
      <w:r w:rsidRPr="00D30D2F">
        <w:rPr>
          <w:rtl/>
        </w:rPr>
        <w:t xml:space="preserve">, </w:t>
      </w:r>
      <w:r w:rsidRPr="00D30D2F">
        <w:rPr>
          <w:rFonts w:hint="cs"/>
          <w:rtl/>
        </w:rPr>
        <w:t>כגון</w:t>
      </w:r>
      <w:r w:rsidRPr="00D30D2F">
        <w:rPr>
          <w:rtl/>
        </w:rPr>
        <w:t xml:space="preserve"> </w:t>
      </w:r>
      <w:r w:rsidRPr="00D30D2F">
        <w:rPr>
          <w:rFonts w:hint="cs"/>
          <w:rtl/>
        </w:rPr>
        <w:t>חינוך</w:t>
      </w:r>
      <w:r w:rsidRPr="00D30D2F">
        <w:rPr>
          <w:rtl/>
        </w:rPr>
        <w:t xml:space="preserve"> </w:t>
      </w:r>
      <w:r w:rsidRPr="00D30D2F">
        <w:rPr>
          <w:rFonts w:hint="cs"/>
          <w:rtl/>
        </w:rPr>
        <w:t>לנהיגה</w:t>
      </w:r>
      <w:r w:rsidRPr="00D30D2F">
        <w:rPr>
          <w:rtl/>
        </w:rPr>
        <w:t xml:space="preserve"> </w:t>
      </w:r>
      <w:r w:rsidRPr="00D30D2F">
        <w:rPr>
          <w:rFonts w:hint="cs"/>
          <w:rtl/>
        </w:rPr>
        <w:t>נכונה</w:t>
      </w:r>
      <w:r w:rsidRPr="00D30D2F">
        <w:rPr>
          <w:rtl/>
        </w:rPr>
        <w:t xml:space="preserve"> </w:t>
      </w:r>
      <w:r w:rsidRPr="00D30D2F">
        <w:rPr>
          <w:rFonts w:hint="cs"/>
          <w:rtl/>
        </w:rPr>
        <w:t>ומידע</w:t>
      </w:r>
      <w:r w:rsidRPr="00D30D2F">
        <w:rPr>
          <w:rtl/>
        </w:rPr>
        <w:t xml:space="preserve"> </w:t>
      </w:r>
      <w:r w:rsidRPr="00D30D2F">
        <w:rPr>
          <w:rFonts w:hint="cs"/>
          <w:rtl/>
        </w:rPr>
        <w:t>על</w:t>
      </w:r>
      <w:r w:rsidRPr="00D30D2F">
        <w:rPr>
          <w:rtl/>
        </w:rPr>
        <w:t xml:space="preserve"> </w:t>
      </w:r>
      <w:r w:rsidRPr="00D30D2F">
        <w:rPr>
          <w:rFonts w:hint="cs"/>
          <w:rtl/>
        </w:rPr>
        <w:t>נהיגת</w:t>
      </w:r>
      <w:r w:rsidRPr="00D30D2F">
        <w:rPr>
          <w:rtl/>
        </w:rPr>
        <w:t xml:space="preserve"> </w:t>
      </w:r>
      <w:r w:rsidRPr="00D30D2F">
        <w:rPr>
          <w:rFonts w:hint="cs"/>
          <w:rtl/>
        </w:rPr>
        <w:t>לילה</w:t>
      </w:r>
      <w:r w:rsidRPr="00D30D2F">
        <w:rPr>
          <w:rtl/>
        </w:rPr>
        <w:t xml:space="preserve">, </w:t>
      </w:r>
      <w:r w:rsidRPr="00D30D2F">
        <w:rPr>
          <w:rFonts w:hint="cs"/>
          <w:rtl/>
        </w:rPr>
        <w:t>על</w:t>
      </w:r>
      <w:r w:rsidRPr="00D30D2F">
        <w:rPr>
          <w:rtl/>
        </w:rPr>
        <w:t xml:space="preserve"> </w:t>
      </w:r>
      <w:r w:rsidRPr="00D30D2F">
        <w:rPr>
          <w:rFonts w:hint="cs"/>
          <w:rtl/>
        </w:rPr>
        <w:t>נהיגה בהשפעת אלכוהול</w:t>
      </w:r>
      <w:r w:rsidRPr="00D30D2F">
        <w:rPr>
          <w:rtl/>
        </w:rPr>
        <w:t xml:space="preserve">, </w:t>
      </w:r>
      <w:r w:rsidRPr="00D30D2F">
        <w:rPr>
          <w:rFonts w:hint="cs"/>
          <w:rtl/>
        </w:rPr>
        <w:t>על נהיגה המושפעת מלחץ</w:t>
      </w:r>
      <w:r w:rsidRPr="00D30D2F">
        <w:rPr>
          <w:rtl/>
        </w:rPr>
        <w:t xml:space="preserve"> </w:t>
      </w:r>
      <w:r w:rsidRPr="00D30D2F">
        <w:rPr>
          <w:rFonts w:hint="cs"/>
          <w:rtl/>
        </w:rPr>
        <w:t>חברתי</w:t>
      </w:r>
      <w:r w:rsidRPr="00D30D2F">
        <w:rPr>
          <w:rtl/>
        </w:rPr>
        <w:t xml:space="preserve"> </w:t>
      </w:r>
      <w:r w:rsidRPr="00D30D2F">
        <w:rPr>
          <w:rFonts w:hint="cs"/>
          <w:rtl/>
        </w:rPr>
        <w:t>ועל עייפות</w:t>
      </w:r>
      <w:r w:rsidRPr="00D30D2F">
        <w:rPr>
          <w:rtl/>
        </w:rPr>
        <w:t xml:space="preserve"> </w:t>
      </w:r>
      <w:r w:rsidRPr="00D30D2F">
        <w:rPr>
          <w:rFonts w:hint="cs"/>
          <w:rtl/>
        </w:rPr>
        <w:t>בנהיגה</w:t>
      </w:r>
      <w:r w:rsidRPr="00D30D2F">
        <w:rPr>
          <w:rtl/>
        </w:rPr>
        <w:t>.</w:t>
      </w:r>
      <w:r w:rsidRPr="00D30D2F">
        <w:rPr>
          <w:rFonts w:hint="cs"/>
          <w:rtl/>
        </w:rPr>
        <w:t xml:space="preserve"> משרד מבקר המדינה מעיר כי האחריות לקיום לימודי בטיחות בדרכים מוטלת על משרד החינוך, כאשר לרשות שיקול דעת בקביעת היקף המימון לפעילות מתקציבה.</w:t>
      </w:r>
    </w:p>
    <w:p w:rsidR="0053336A" w:rsidRPr="00653611" w:rsidP="00952B6C">
      <w:pPr>
        <w:pStyle w:val="KOT6"/>
        <w:rPr>
          <w:rtl/>
        </w:rPr>
      </w:pPr>
      <w:r w:rsidRPr="00653611">
        <w:rPr>
          <w:rFonts w:hint="eastAsia"/>
          <w:rtl/>
        </w:rPr>
        <w:t>הכשרה</w:t>
      </w:r>
      <w:r w:rsidRPr="00653611">
        <w:rPr>
          <w:rtl/>
        </w:rPr>
        <w:t xml:space="preserve"> לרכיבה בטוחה על אופניים </w:t>
      </w:r>
      <w:r w:rsidRPr="00653611">
        <w:rPr>
          <w:rFonts w:hint="eastAsia"/>
          <w:rtl/>
        </w:rPr>
        <w:t>ו</w:t>
      </w:r>
      <w:r w:rsidRPr="00653611">
        <w:rPr>
          <w:rFonts w:hint="cs"/>
          <w:rtl/>
        </w:rPr>
        <w:t xml:space="preserve">על </w:t>
      </w:r>
      <w:r w:rsidRPr="00653611">
        <w:rPr>
          <w:rFonts w:hint="eastAsia"/>
          <w:rtl/>
        </w:rPr>
        <w:t>גלגינוע</w:t>
      </w:r>
      <w:r w:rsidRPr="00653611">
        <w:rPr>
          <w:rtl/>
        </w:rPr>
        <w:t xml:space="preserve"> </w:t>
      </w:r>
      <w:r w:rsidRPr="00653611">
        <w:rPr>
          <w:rFonts w:hint="cs"/>
          <w:rtl/>
        </w:rPr>
        <w:t>(קורקינט)</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למ</w:t>
      </w:r>
      <w:r w:rsidRPr="00D30D2F">
        <w:rPr>
          <w:rFonts w:ascii="Tahoma" w:hAnsi="Tahoma" w:cs="Tahoma"/>
          <w:sz w:val="17"/>
          <w:szCs w:val="17"/>
          <w:rtl/>
        </w:rPr>
        <w:t>"ס</w:t>
      </w:r>
      <w:r w:rsidRPr="00D30D2F">
        <w:rPr>
          <w:rFonts w:ascii="Tahoma" w:hAnsi="Tahoma" w:cs="Tahoma"/>
          <w:sz w:val="17"/>
          <w:szCs w:val="17"/>
          <w:rtl/>
        </w:rPr>
        <w:t xml:space="preserve"> </w:t>
      </w:r>
      <w:r w:rsidRPr="00D30D2F">
        <w:rPr>
          <w:rFonts w:ascii="Tahoma" w:hAnsi="Tahoma" w:cs="Tahoma" w:hint="cs"/>
          <w:sz w:val="17"/>
          <w:szCs w:val="17"/>
          <w:rtl/>
        </w:rPr>
        <w:t>והרשות</w:t>
      </w:r>
      <w:r w:rsidRPr="00D30D2F">
        <w:rPr>
          <w:rFonts w:ascii="Tahoma" w:hAnsi="Tahoma" w:cs="Tahoma"/>
          <w:sz w:val="17"/>
          <w:szCs w:val="17"/>
          <w:rtl/>
        </w:rPr>
        <w:t xml:space="preserve"> </w:t>
      </w:r>
      <w:r w:rsidRPr="00D30D2F">
        <w:rPr>
          <w:rFonts w:ascii="Tahoma" w:hAnsi="Tahoma" w:cs="Tahoma" w:hint="cs"/>
          <w:sz w:val="17"/>
          <w:szCs w:val="17"/>
          <w:rtl/>
        </w:rPr>
        <w:t>אינן</w:t>
      </w:r>
      <w:r w:rsidRPr="00D30D2F">
        <w:rPr>
          <w:rFonts w:ascii="Tahoma" w:hAnsi="Tahoma" w:cs="Tahoma"/>
          <w:sz w:val="17"/>
          <w:szCs w:val="17"/>
          <w:rtl/>
        </w:rPr>
        <w:t xml:space="preserve"> </w:t>
      </w:r>
      <w:r w:rsidRPr="00D30D2F">
        <w:rPr>
          <w:rFonts w:ascii="Tahoma" w:hAnsi="Tahoma" w:cs="Tahoma" w:hint="cs"/>
          <w:sz w:val="17"/>
          <w:szCs w:val="17"/>
          <w:rtl/>
        </w:rPr>
        <w:t>מנהלות</w:t>
      </w:r>
      <w:r w:rsidRPr="00D30D2F">
        <w:rPr>
          <w:rFonts w:ascii="Tahoma" w:hAnsi="Tahoma" w:cs="Tahoma"/>
          <w:sz w:val="17"/>
          <w:szCs w:val="17"/>
          <w:rtl/>
        </w:rPr>
        <w:t xml:space="preserve"> </w:t>
      </w:r>
      <w:r w:rsidRPr="00D30D2F">
        <w:rPr>
          <w:rFonts w:ascii="Tahoma" w:hAnsi="Tahoma" w:cs="Tahoma" w:hint="cs"/>
          <w:sz w:val="17"/>
          <w:szCs w:val="17"/>
          <w:rtl/>
        </w:rPr>
        <w:t>רישום</w:t>
      </w:r>
      <w:r w:rsidRPr="00D30D2F">
        <w:rPr>
          <w:rFonts w:ascii="Tahoma" w:hAnsi="Tahoma" w:cs="Tahoma"/>
          <w:sz w:val="17"/>
          <w:szCs w:val="17"/>
          <w:rtl/>
        </w:rPr>
        <w:t xml:space="preserve"> </w:t>
      </w:r>
      <w:r w:rsidRPr="00D30D2F">
        <w:rPr>
          <w:rFonts w:ascii="Tahoma" w:hAnsi="Tahoma" w:cs="Tahoma" w:hint="cs"/>
          <w:sz w:val="17"/>
          <w:szCs w:val="17"/>
          <w:rtl/>
        </w:rPr>
        <w:t>של</w:t>
      </w:r>
      <w:r w:rsidRPr="00D30D2F">
        <w:rPr>
          <w:rFonts w:ascii="Tahoma" w:hAnsi="Tahoma" w:cs="Tahoma"/>
          <w:sz w:val="17"/>
          <w:szCs w:val="17"/>
          <w:rtl/>
        </w:rPr>
        <w:t xml:space="preserve"> </w:t>
      </w:r>
      <w:r w:rsidRPr="00D30D2F">
        <w:rPr>
          <w:rFonts w:ascii="Tahoma" w:hAnsi="Tahoma" w:cs="Tahoma" w:hint="cs"/>
          <w:sz w:val="17"/>
          <w:szCs w:val="17"/>
          <w:rtl/>
        </w:rPr>
        <w:t>כל</w:t>
      </w:r>
      <w:r w:rsidRPr="00D30D2F">
        <w:rPr>
          <w:rFonts w:ascii="Tahoma" w:hAnsi="Tahoma" w:cs="Tahoma"/>
          <w:sz w:val="17"/>
          <w:szCs w:val="17"/>
          <w:rtl/>
        </w:rPr>
        <w:t xml:space="preserve"> </w:t>
      </w:r>
      <w:r w:rsidRPr="00D30D2F">
        <w:rPr>
          <w:rFonts w:ascii="Tahoma" w:hAnsi="Tahoma" w:cs="Tahoma" w:hint="cs"/>
          <w:sz w:val="17"/>
          <w:szCs w:val="17"/>
          <w:rtl/>
        </w:rPr>
        <w:t>רוכבי</w:t>
      </w:r>
      <w:r w:rsidRPr="00D30D2F">
        <w:rPr>
          <w:rFonts w:ascii="Tahoma" w:hAnsi="Tahoma" w:cs="Tahoma"/>
          <w:sz w:val="17"/>
          <w:szCs w:val="17"/>
          <w:rtl/>
        </w:rPr>
        <w:t xml:space="preserve"> </w:t>
      </w:r>
      <w:r w:rsidRPr="00D30D2F">
        <w:rPr>
          <w:rFonts w:ascii="Tahoma" w:hAnsi="Tahoma" w:cs="Tahoma" w:hint="cs"/>
          <w:sz w:val="17"/>
          <w:szCs w:val="17"/>
          <w:rtl/>
        </w:rPr>
        <w:t>האופניים</w:t>
      </w:r>
      <w:r w:rsidRPr="00D30D2F">
        <w:rPr>
          <w:rFonts w:ascii="Tahoma" w:hAnsi="Tahoma" w:cs="Tahoma"/>
          <w:sz w:val="17"/>
          <w:szCs w:val="17"/>
          <w:rtl/>
        </w:rPr>
        <w:t xml:space="preserve"> </w:t>
      </w:r>
      <w:r w:rsidRPr="00D30D2F">
        <w:rPr>
          <w:rFonts w:ascii="Tahoma" w:hAnsi="Tahoma" w:cs="Tahoma" w:hint="cs"/>
          <w:sz w:val="17"/>
          <w:szCs w:val="17"/>
          <w:rtl/>
        </w:rPr>
        <w:t>שנפגעו,</w:t>
      </w:r>
      <w:r w:rsidRPr="00D30D2F">
        <w:rPr>
          <w:rFonts w:ascii="Tahoma" w:hAnsi="Tahoma" w:cs="Tahoma"/>
          <w:sz w:val="17"/>
          <w:szCs w:val="17"/>
          <w:rtl/>
        </w:rPr>
        <w:t xml:space="preserve"> </w:t>
      </w:r>
      <w:r w:rsidRPr="00D30D2F">
        <w:rPr>
          <w:rFonts w:ascii="Tahoma" w:hAnsi="Tahoma" w:cs="Tahoma" w:hint="cs"/>
          <w:sz w:val="17"/>
          <w:szCs w:val="17"/>
          <w:rtl/>
        </w:rPr>
        <w:t>כיוון</w:t>
      </w:r>
      <w:r w:rsidRPr="00D30D2F">
        <w:rPr>
          <w:rFonts w:ascii="Tahoma" w:hAnsi="Tahoma" w:cs="Tahoma"/>
          <w:sz w:val="17"/>
          <w:szCs w:val="17"/>
          <w:rtl/>
        </w:rPr>
        <w:t xml:space="preserve"> </w:t>
      </w:r>
      <w:r w:rsidRPr="00D30D2F">
        <w:rPr>
          <w:rFonts w:ascii="Tahoma" w:hAnsi="Tahoma" w:cs="Tahoma" w:hint="cs"/>
          <w:sz w:val="17"/>
          <w:szCs w:val="17"/>
          <w:rtl/>
        </w:rPr>
        <w:t xml:space="preserve">שבמרבית המקרים </w:t>
      </w:r>
      <w:r w:rsidRPr="00D30D2F">
        <w:rPr>
          <w:rFonts w:ascii="Tahoma" w:hAnsi="Tahoma" w:cs="Tahoma"/>
          <w:sz w:val="17"/>
          <w:szCs w:val="17"/>
          <w:rtl/>
        </w:rPr>
        <w:t xml:space="preserve">(כ-80%) </w:t>
      </w:r>
      <w:r w:rsidRPr="00D30D2F">
        <w:rPr>
          <w:rFonts w:ascii="Tahoma" w:hAnsi="Tahoma" w:cs="Tahoma" w:hint="cs"/>
          <w:sz w:val="17"/>
          <w:szCs w:val="17"/>
          <w:rtl/>
        </w:rPr>
        <w:t>כלי רכב אינו מעורב, ולפיכך</w:t>
      </w:r>
      <w:r w:rsidRPr="00D30D2F">
        <w:rPr>
          <w:rFonts w:ascii="Tahoma" w:hAnsi="Tahoma" w:cs="Tahoma"/>
          <w:sz w:val="17"/>
          <w:szCs w:val="17"/>
          <w:rtl/>
        </w:rPr>
        <w:t xml:space="preserve"> </w:t>
      </w:r>
      <w:r w:rsidRPr="00D30D2F">
        <w:rPr>
          <w:rFonts w:ascii="Tahoma" w:hAnsi="Tahoma" w:cs="Tahoma" w:hint="cs"/>
          <w:sz w:val="17"/>
          <w:szCs w:val="17"/>
          <w:rtl/>
        </w:rPr>
        <w:t>המקרה</w:t>
      </w:r>
      <w:r w:rsidRPr="00D30D2F">
        <w:rPr>
          <w:rFonts w:ascii="Tahoma" w:hAnsi="Tahoma" w:cs="Tahoma"/>
          <w:sz w:val="17"/>
          <w:szCs w:val="17"/>
          <w:rtl/>
        </w:rPr>
        <w:t xml:space="preserve"> </w:t>
      </w:r>
      <w:r w:rsidRPr="00D30D2F">
        <w:rPr>
          <w:rFonts w:ascii="Tahoma" w:hAnsi="Tahoma" w:cs="Tahoma" w:hint="cs"/>
          <w:sz w:val="17"/>
          <w:szCs w:val="17"/>
          <w:rtl/>
        </w:rPr>
        <w:t>אינו</w:t>
      </w:r>
      <w:r w:rsidRPr="00D30D2F">
        <w:rPr>
          <w:rFonts w:ascii="Tahoma" w:hAnsi="Tahoma" w:cs="Tahoma"/>
          <w:sz w:val="17"/>
          <w:szCs w:val="17"/>
          <w:rtl/>
        </w:rPr>
        <w:t xml:space="preserve"> </w:t>
      </w:r>
      <w:r w:rsidRPr="00D30D2F">
        <w:rPr>
          <w:rFonts w:ascii="Tahoma" w:hAnsi="Tahoma" w:cs="Tahoma" w:hint="cs"/>
          <w:sz w:val="17"/>
          <w:szCs w:val="17"/>
          <w:rtl/>
        </w:rPr>
        <w:t>מוגדר</w:t>
      </w:r>
      <w:r w:rsidRPr="00D30D2F">
        <w:rPr>
          <w:rFonts w:ascii="Tahoma" w:hAnsi="Tahoma" w:cs="Tahoma"/>
          <w:sz w:val="17"/>
          <w:szCs w:val="17"/>
          <w:rtl/>
        </w:rPr>
        <w:t xml:space="preserve"> </w:t>
      </w:r>
      <w:r w:rsidRPr="00D30D2F">
        <w:rPr>
          <w:rFonts w:ascii="Tahoma" w:hAnsi="Tahoma" w:cs="Tahoma" w:hint="cs"/>
          <w:sz w:val="17"/>
          <w:szCs w:val="17"/>
          <w:rtl/>
        </w:rPr>
        <w:t>כתאונת</w:t>
      </w:r>
      <w:r w:rsidRPr="00D30D2F">
        <w:rPr>
          <w:rFonts w:ascii="Tahoma" w:hAnsi="Tahoma" w:cs="Tahoma"/>
          <w:sz w:val="17"/>
          <w:szCs w:val="17"/>
          <w:rtl/>
        </w:rPr>
        <w:t xml:space="preserve"> </w:t>
      </w:r>
      <w:r w:rsidRPr="00D30D2F">
        <w:rPr>
          <w:rFonts w:ascii="Tahoma" w:hAnsi="Tahoma" w:cs="Tahoma" w:hint="cs"/>
          <w:sz w:val="17"/>
          <w:szCs w:val="17"/>
          <w:rtl/>
        </w:rPr>
        <w:t>דרכים</w:t>
      </w:r>
      <w:r w:rsidRPr="00D30D2F">
        <w:rPr>
          <w:rFonts w:ascii="Tahoma" w:hAnsi="Tahoma" w:cs="Tahoma"/>
          <w:sz w:val="17"/>
          <w:szCs w:val="17"/>
          <w:rtl/>
        </w:rPr>
        <w:t>.</w:t>
      </w:r>
      <w:r w:rsidRPr="00D30D2F">
        <w:rPr>
          <w:rFonts w:ascii="Tahoma" w:hAnsi="Tahoma" w:cs="Tahoma" w:hint="cs"/>
          <w:sz w:val="17"/>
          <w:szCs w:val="17"/>
          <w:rtl/>
        </w:rPr>
        <w:t xml:space="preserve"> מכון</w:t>
      </w:r>
      <w:r w:rsidRPr="00D30D2F">
        <w:rPr>
          <w:rFonts w:ascii="Tahoma" w:hAnsi="Tahoma" w:cs="Tahoma"/>
          <w:sz w:val="17"/>
          <w:szCs w:val="17"/>
          <w:rtl/>
        </w:rPr>
        <w:t xml:space="preserve"> </w:t>
      </w:r>
      <w:r w:rsidRPr="00D30D2F">
        <w:rPr>
          <w:rFonts w:ascii="Tahoma" w:hAnsi="Tahoma" w:cs="Tahoma" w:hint="cs"/>
          <w:sz w:val="17"/>
          <w:szCs w:val="17"/>
          <w:rtl/>
        </w:rPr>
        <w:t>גרטנר</w:t>
      </w:r>
      <w:r w:rsidRPr="00D30D2F">
        <w:rPr>
          <w:rFonts w:ascii="Tahoma" w:hAnsi="Tahoma" w:cs="Tahoma"/>
          <w:sz w:val="17"/>
          <w:szCs w:val="17"/>
          <w:rtl/>
        </w:rPr>
        <w:t xml:space="preserve"> </w:t>
      </w:r>
      <w:r w:rsidRPr="00D30D2F">
        <w:rPr>
          <w:rFonts w:ascii="Tahoma" w:hAnsi="Tahoma" w:cs="Tahoma" w:hint="cs"/>
          <w:sz w:val="17"/>
          <w:szCs w:val="17"/>
          <w:rtl/>
        </w:rPr>
        <w:t xml:space="preserve">פרסם בשנת </w:t>
      </w:r>
      <w:r w:rsidRPr="00D30D2F">
        <w:rPr>
          <w:rFonts w:ascii="Tahoma" w:hAnsi="Tahoma" w:cs="Tahoma"/>
          <w:sz w:val="17"/>
          <w:szCs w:val="17"/>
          <w:rtl/>
        </w:rPr>
        <w:t xml:space="preserve">2015 </w:t>
      </w:r>
      <w:r w:rsidRPr="00D30D2F">
        <w:rPr>
          <w:rFonts w:ascii="Tahoma" w:hAnsi="Tahoma" w:cs="Tahoma" w:hint="cs"/>
          <w:sz w:val="17"/>
          <w:szCs w:val="17"/>
          <w:rtl/>
        </w:rPr>
        <w:t>דוח</w:t>
      </w:r>
      <w:r w:rsidRPr="00D30D2F">
        <w:rPr>
          <w:rFonts w:ascii="Tahoma" w:hAnsi="Tahoma" w:cs="Tahoma"/>
          <w:sz w:val="17"/>
          <w:szCs w:val="17"/>
          <w:rtl/>
        </w:rPr>
        <w:t xml:space="preserve"> </w:t>
      </w:r>
      <w:r w:rsidRPr="00D30D2F">
        <w:rPr>
          <w:rFonts w:ascii="Tahoma" w:hAnsi="Tahoma" w:cs="Tahoma" w:hint="cs"/>
          <w:sz w:val="17"/>
          <w:szCs w:val="17"/>
          <w:rtl/>
        </w:rPr>
        <w:t>הכולל ניתוח</w:t>
      </w:r>
      <w:r w:rsidRPr="00D30D2F">
        <w:rPr>
          <w:rFonts w:ascii="Tahoma" w:hAnsi="Tahoma" w:cs="Tahoma"/>
          <w:sz w:val="17"/>
          <w:szCs w:val="17"/>
          <w:rtl/>
        </w:rPr>
        <w:t xml:space="preserve"> </w:t>
      </w:r>
      <w:r w:rsidRPr="00D30D2F">
        <w:rPr>
          <w:rFonts w:ascii="Tahoma" w:hAnsi="Tahoma" w:cs="Tahoma" w:hint="cs"/>
          <w:sz w:val="17"/>
          <w:szCs w:val="17"/>
          <w:rtl/>
        </w:rPr>
        <w:t>נתונים על</w:t>
      </w:r>
      <w:r w:rsidRPr="00D30D2F">
        <w:rPr>
          <w:rFonts w:ascii="Tahoma" w:hAnsi="Tahoma" w:cs="Tahoma"/>
          <w:sz w:val="17"/>
          <w:szCs w:val="17"/>
          <w:rtl/>
        </w:rPr>
        <w:t xml:space="preserve"> </w:t>
      </w:r>
      <w:r w:rsidRPr="00D30D2F">
        <w:rPr>
          <w:rFonts w:ascii="Tahoma" w:hAnsi="Tahoma" w:cs="Tahoma" w:hint="cs"/>
          <w:sz w:val="17"/>
          <w:szCs w:val="17"/>
          <w:rtl/>
        </w:rPr>
        <w:t>נפגעי</w:t>
      </w:r>
      <w:r w:rsidRPr="00D30D2F">
        <w:rPr>
          <w:rFonts w:ascii="Tahoma" w:hAnsi="Tahoma" w:cs="Tahoma"/>
          <w:sz w:val="17"/>
          <w:szCs w:val="17"/>
          <w:rtl/>
        </w:rPr>
        <w:t xml:space="preserve"> </w:t>
      </w:r>
      <w:r w:rsidRPr="00D30D2F">
        <w:rPr>
          <w:rFonts w:ascii="Tahoma" w:hAnsi="Tahoma" w:cs="Tahoma" w:hint="cs"/>
          <w:sz w:val="17"/>
          <w:szCs w:val="17"/>
          <w:rtl/>
        </w:rPr>
        <w:t>תאונות</w:t>
      </w:r>
      <w:r w:rsidRPr="00D30D2F">
        <w:rPr>
          <w:rFonts w:ascii="Tahoma" w:hAnsi="Tahoma" w:cs="Tahoma"/>
          <w:sz w:val="17"/>
          <w:szCs w:val="17"/>
          <w:rtl/>
        </w:rPr>
        <w:t xml:space="preserve"> </w:t>
      </w:r>
      <w:r w:rsidRPr="00D30D2F">
        <w:rPr>
          <w:rFonts w:ascii="Tahoma" w:hAnsi="Tahoma" w:cs="Tahoma" w:hint="cs"/>
          <w:sz w:val="17"/>
          <w:szCs w:val="17"/>
          <w:rtl/>
        </w:rPr>
        <w:t>דרכים</w:t>
      </w:r>
      <w:r w:rsidRPr="00D30D2F">
        <w:rPr>
          <w:rFonts w:ascii="Tahoma" w:hAnsi="Tahoma" w:cs="Tahoma"/>
          <w:sz w:val="17"/>
          <w:szCs w:val="17"/>
          <w:rtl/>
        </w:rPr>
        <w:t xml:space="preserve"> </w:t>
      </w:r>
      <w:r w:rsidRPr="00D30D2F">
        <w:rPr>
          <w:rFonts w:ascii="Tahoma" w:hAnsi="Tahoma" w:cs="Tahoma" w:hint="cs"/>
          <w:sz w:val="17"/>
          <w:szCs w:val="17"/>
          <w:rtl/>
        </w:rPr>
        <w:t>שאושפזו</w:t>
      </w:r>
      <w:r w:rsidRPr="00D30D2F">
        <w:rPr>
          <w:rFonts w:ascii="Tahoma" w:hAnsi="Tahoma" w:cs="Tahoma"/>
          <w:sz w:val="17"/>
          <w:szCs w:val="17"/>
          <w:rtl/>
        </w:rPr>
        <w:t xml:space="preserve"> </w:t>
      </w:r>
      <w:r w:rsidRPr="00D30D2F">
        <w:rPr>
          <w:rFonts w:ascii="Tahoma" w:hAnsi="Tahoma" w:cs="Tahoma" w:hint="cs"/>
          <w:sz w:val="17"/>
          <w:szCs w:val="17"/>
          <w:rtl/>
        </w:rPr>
        <w:t>ב</w:t>
      </w:r>
      <w:r w:rsidRPr="00D30D2F">
        <w:rPr>
          <w:rFonts w:ascii="Tahoma" w:hAnsi="Tahoma" w:cs="Tahoma"/>
          <w:sz w:val="17"/>
          <w:szCs w:val="17"/>
          <w:rtl/>
        </w:rPr>
        <w:t xml:space="preserve">-16 </w:t>
      </w:r>
      <w:r w:rsidRPr="00D30D2F">
        <w:rPr>
          <w:rFonts w:ascii="Tahoma" w:hAnsi="Tahoma" w:cs="Tahoma" w:hint="cs"/>
          <w:sz w:val="17"/>
          <w:szCs w:val="17"/>
          <w:rtl/>
        </w:rPr>
        <w:t>מרכזים</w:t>
      </w:r>
      <w:r w:rsidRPr="00D30D2F">
        <w:rPr>
          <w:rFonts w:ascii="Tahoma" w:hAnsi="Tahoma" w:cs="Tahoma"/>
          <w:sz w:val="17"/>
          <w:szCs w:val="17"/>
          <w:rtl/>
        </w:rPr>
        <w:t xml:space="preserve"> </w:t>
      </w:r>
      <w:r w:rsidRPr="00D30D2F">
        <w:rPr>
          <w:rFonts w:ascii="Tahoma" w:hAnsi="Tahoma" w:cs="Tahoma" w:hint="cs"/>
          <w:sz w:val="17"/>
          <w:szCs w:val="17"/>
          <w:rtl/>
        </w:rPr>
        <w:t>רפואיים</w:t>
      </w:r>
      <w:r w:rsidRPr="00D30D2F">
        <w:rPr>
          <w:rFonts w:ascii="Tahoma" w:hAnsi="Tahoma" w:cs="Tahoma"/>
          <w:sz w:val="17"/>
          <w:szCs w:val="17"/>
          <w:rtl/>
        </w:rPr>
        <w:t xml:space="preserve"> </w:t>
      </w:r>
      <w:r w:rsidRPr="00D30D2F">
        <w:rPr>
          <w:rFonts w:ascii="Tahoma" w:hAnsi="Tahoma" w:cs="Tahoma" w:hint="cs"/>
          <w:sz w:val="17"/>
          <w:szCs w:val="17"/>
          <w:rtl/>
        </w:rPr>
        <w:t>בישראל</w:t>
      </w:r>
      <w:r w:rsidRPr="00D30D2F">
        <w:rPr>
          <w:rFonts w:ascii="Tahoma" w:hAnsi="Tahoma" w:cs="Tahoma"/>
          <w:sz w:val="17"/>
          <w:szCs w:val="17"/>
          <w:rtl/>
        </w:rPr>
        <w:t xml:space="preserve"> </w:t>
      </w:r>
      <w:r w:rsidRPr="00D30D2F">
        <w:rPr>
          <w:rFonts w:ascii="Tahoma" w:hAnsi="Tahoma" w:cs="Tahoma" w:hint="cs"/>
          <w:sz w:val="17"/>
          <w:szCs w:val="17"/>
          <w:rtl/>
        </w:rPr>
        <w:t>שבהם</w:t>
      </w:r>
      <w:r w:rsidRPr="00D30D2F">
        <w:rPr>
          <w:rFonts w:ascii="Tahoma" w:hAnsi="Tahoma" w:cs="Tahoma"/>
          <w:sz w:val="17"/>
          <w:szCs w:val="17"/>
          <w:rtl/>
        </w:rPr>
        <w:t xml:space="preserve"> </w:t>
      </w:r>
      <w:r w:rsidRPr="00D30D2F">
        <w:rPr>
          <w:rFonts w:ascii="Tahoma" w:hAnsi="Tahoma" w:cs="Tahoma" w:hint="cs"/>
          <w:sz w:val="17"/>
          <w:szCs w:val="17"/>
          <w:rtl/>
        </w:rPr>
        <w:t>אושפזו</w:t>
      </w:r>
      <w:r w:rsidRPr="00D30D2F">
        <w:rPr>
          <w:rFonts w:ascii="Tahoma" w:hAnsi="Tahoma" w:cs="Tahoma"/>
          <w:sz w:val="17"/>
          <w:szCs w:val="17"/>
          <w:rtl/>
        </w:rPr>
        <w:t xml:space="preserve"> </w:t>
      </w:r>
      <w:r w:rsidRPr="00D30D2F">
        <w:rPr>
          <w:rFonts w:ascii="Tahoma" w:hAnsi="Tahoma" w:cs="Tahoma" w:hint="cs"/>
          <w:sz w:val="17"/>
          <w:szCs w:val="17"/>
          <w:rtl/>
        </w:rPr>
        <w:t>מרבית</w:t>
      </w:r>
      <w:r w:rsidRPr="00D30D2F">
        <w:rPr>
          <w:rFonts w:ascii="Tahoma" w:hAnsi="Tahoma" w:cs="Tahoma"/>
          <w:sz w:val="17"/>
          <w:szCs w:val="17"/>
          <w:rtl/>
        </w:rPr>
        <w:t xml:space="preserve"> </w:t>
      </w:r>
      <w:r w:rsidRPr="00D30D2F">
        <w:rPr>
          <w:rFonts w:ascii="Tahoma" w:hAnsi="Tahoma" w:cs="Tahoma" w:hint="cs"/>
          <w:sz w:val="17"/>
          <w:szCs w:val="17"/>
          <w:rtl/>
        </w:rPr>
        <w:t>הפצועים</w:t>
      </w:r>
      <w:r w:rsidRPr="00D30D2F">
        <w:rPr>
          <w:rFonts w:ascii="Tahoma" w:hAnsi="Tahoma" w:cs="Tahoma"/>
          <w:sz w:val="17"/>
          <w:szCs w:val="17"/>
          <w:rtl/>
        </w:rPr>
        <w:t xml:space="preserve"> </w:t>
      </w:r>
      <w:r w:rsidRPr="00D30D2F">
        <w:rPr>
          <w:rFonts w:ascii="Tahoma" w:hAnsi="Tahoma" w:cs="Tahoma" w:hint="cs"/>
          <w:sz w:val="17"/>
          <w:szCs w:val="17"/>
          <w:rtl/>
        </w:rPr>
        <w:t>הקשים</w:t>
      </w:r>
      <w:r w:rsidRPr="00D30D2F">
        <w:rPr>
          <w:rFonts w:ascii="Tahoma" w:hAnsi="Tahoma" w:cs="Tahoma"/>
          <w:sz w:val="17"/>
          <w:szCs w:val="17"/>
          <w:rtl/>
        </w:rPr>
        <w:t xml:space="preserve"> </w:t>
      </w:r>
      <w:r w:rsidRPr="00D30D2F">
        <w:rPr>
          <w:rFonts w:ascii="Tahoma" w:hAnsi="Tahoma" w:cs="Tahoma" w:hint="cs"/>
          <w:sz w:val="17"/>
          <w:szCs w:val="17"/>
          <w:rtl/>
        </w:rPr>
        <w:t>בשנים</w:t>
      </w:r>
      <w:r w:rsidRPr="00D30D2F">
        <w:rPr>
          <w:rFonts w:ascii="Tahoma" w:hAnsi="Tahoma" w:cs="Tahoma"/>
          <w:sz w:val="17"/>
          <w:szCs w:val="17"/>
          <w:rtl/>
        </w:rPr>
        <w:t xml:space="preserve"> 2014-2000.</w:t>
      </w:r>
      <w:r w:rsidRPr="00D30D2F">
        <w:rPr>
          <w:rFonts w:ascii="Tahoma" w:hAnsi="Tahoma" w:cs="Tahoma" w:hint="cs"/>
          <w:sz w:val="17"/>
          <w:szCs w:val="17"/>
          <w:rtl/>
        </w:rPr>
        <w:t xml:space="preserve"> על פי הדוח, החל</w:t>
      </w:r>
      <w:r w:rsidRPr="00D30D2F">
        <w:rPr>
          <w:rFonts w:ascii="Tahoma" w:hAnsi="Tahoma" w:cs="Tahoma"/>
          <w:sz w:val="17"/>
          <w:szCs w:val="17"/>
          <w:rtl/>
        </w:rPr>
        <w:t xml:space="preserve"> </w:t>
      </w:r>
      <w:r w:rsidRPr="00D30D2F">
        <w:rPr>
          <w:rFonts w:ascii="Tahoma" w:hAnsi="Tahoma" w:cs="Tahoma" w:hint="cs"/>
          <w:sz w:val="17"/>
          <w:szCs w:val="17"/>
          <w:rtl/>
        </w:rPr>
        <w:t>משנת</w:t>
      </w:r>
      <w:r w:rsidRPr="00D30D2F">
        <w:rPr>
          <w:rFonts w:ascii="Tahoma" w:hAnsi="Tahoma" w:cs="Tahoma"/>
          <w:sz w:val="17"/>
          <w:szCs w:val="17"/>
          <w:rtl/>
        </w:rPr>
        <w:t xml:space="preserve"> 2010 </w:t>
      </w:r>
      <w:r w:rsidRPr="00D30D2F">
        <w:rPr>
          <w:rFonts w:ascii="Tahoma" w:hAnsi="Tahoma" w:cs="Tahoma" w:hint="cs"/>
          <w:sz w:val="17"/>
          <w:szCs w:val="17"/>
          <w:rtl/>
        </w:rPr>
        <w:t>בולטת</w:t>
      </w:r>
      <w:r w:rsidRPr="00D30D2F">
        <w:rPr>
          <w:rFonts w:ascii="Tahoma" w:hAnsi="Tahoma" w:cs="Tahoma"/>
          <w:sz w:val="17"/>
          <w:szCs w:val="17"/>
          <w:rtl/>
        </w:rPr>
        <w:t xml:space="preserve"> </w:t>
      </w:r>
      <w:r w:rsidRPr="00D30D2F">
        <w:rPr>
          <w:rFonts w:ascii="Tahoma" w:hAnsi="Tahoma" w:cs="Tahoma" w:hint="cs"/>
          <w:sz w:val="17"/>
          <w:szCs w:val="17"/>
          <w:rtl/>
        </w:rPr>
        <w:t>מגמת</w:t>
      </w:r>
      <w:r w:rsidRPr="00D30D2F">
        <w:rPr>
          <w:rFonts w:ascii="Tahoma" w:hAnsi="Tahoma" w:cs="Tahoma"/>
          <w:sz w:val="17"/>
          <w:szCs w:val="17"/>
          <w:rtl/>
        </w:rPr>
        <w:t xml:space="preserve"> </w:t>
      </w:r>
      <w:r w:rsidRPr="00D30D2F">
        <w:rPr>
          <w:rFonts w:ascii="Tahoma" w:hAnsi="Tahoma" w:cs="Tahoma" w:hint="cs"/>
          <w:sz w:val="17"/>
          <w:szCs w:val="17"/>
          <w:rtl/>
        </w:rPr>
        <w:t>העלייה בשיעור הפצועים</w:t>
      </w:r>
      <w:r w:rsidRPr="00D30D2F">
        <w:rPr>
          <w:rFonts w:ascii="Tahoma" w:hAnsi="Tahoma" w:cs="Tahoma"/>
          <w:sz w:val="17"/>
          <w:szCs w:val="17"/>
          <w:rtl/>
        </w:rPr>
        <w:t xml:space="preserve"> </w:t>
      </w:r>
      <w:r w:rsidRPr="00D30D2F">
        <w:rPr>
          <w:rFonts w:ascii="Tahoma" w:hAnsi="Tahoma" w:cs="Tahoma" w:hint="cs"/>
          <w:sz w:val="17"/>
          <w:szCs w:val="17"/>
          <w:rtl/>
        </w:rPr>
        <w:t>קשה</w:t>
      </w:r>
      <w:r w:rsidRPr="00D30D2F">
        <w:rPr>
          <w:rFonts w:ascii="Tahoma" w:hAnsi="Tahoma" w:cs="Tahoma"/>
          <w:sz w:val="17"/>
          <w:szCs w:val="17"/>
          <w:rtl/>
        </w:rPr>
        <w:t xml:space="preserve"> </w:t>
      </w:r>
      <w:r w:rsidRPr="00D30D2F">
        <w:rPr>
          <w:rFonts w:ascii="Tahoma" w:hAnsi="Tahoma" w:cs="Tahoma" w:hint="cs"/>
          <w:sz w:val="17"/>
          <w:szCs w:val="17"/>
          <w:rtl/>
        </w:rPr>
        <w:t>ואנוש</w:t>
      </w:r>
      <w:r w:rsidRPr="00D30D2F">
        <w:rPr>
          <w:rFonts w:ascii="Tahoma" w:hAnsi="Tahoma" w:cs="Tahoma"/>
          <w:sz w:val="17"/>
          <w:szCs w:val="17"/>
          <w:rtl/>
        </w:rPr>
        <w:t xml:space="preserve"> </w:t>
      </w:r>
      <w:r w:rsidRPr="00D30D2F">
        <w:rPr>
          <w:rFonts w:ascii="Tahoma" w:hAnsi="Tahoma" w:cs="Tahoma" w:hint="cs"/>
          <w:sz w:val="17"/>
          <w:szCs w:val="17"/>
          <w:rtl/>
        </w:rPr>
        <w:t>בקרב</w:t>
      </w:r>
      <w:r w:rsidRPr="00D30D2F">
        <w:rPr>
          <w:rFonts w:ascii="Tahoma" w:hAnsi="Tahoma" w:cs="Tahoma"/>
          <w:sz w:val="17"/>
          <w:szCs w:val="17"/>
          <w:rtl/>
        </w:rPr>
        <w:t xml:space="preserve"> </w:t>
      </w:r>
      <w:r w:rsidRPr="00D30D2F">
        <w:rPr>
          <w:rFonts w:ascii="Tahoma" w:hAnsi="Tahoma" w:cs="Tahoma" w:hint="cs"/>
          <w:sz w:val="17"/>
          <w:szCs w:val="17"/>
          <w:rtl/>
        </w:rPr>
        <w:t>רוכבי</w:t>
      </w:r>
      <w:r w:rsidRPr="00D30D2F">
        <w:rPr>
          <w:rFonts w:ascii="Tahoma" w:hAnsi="Tahoma" w:cs="Tahoma"/>
          <w:sz w:val="17"/>
          <w:szCs w:val="17"/>
          <w:rtl/>
        </w:rPr>
        <w:t xml:space="preserve"> </w:t>
      </w:r>
      <w:r w:rsidRPr="00D30D2F">
        <w:rPr>
          <w:rFonts w:ascii="Tahoma" w:hAnsi="Tahoma" w:cs="Tahoma" w:hint="cs"/>
          <w:sz w:val="17"/>
          <w:szCs w:val="17"/>
          <w:rtl/>
        </w:rPr>
        <w:t>האופניים</w:t>
      </w:r>
      <w:r w:rsidRPr="00D30D2F">
        <w:rPr>
          <w:rFonts w:ascii="Tahoma" w:hAnsi="Tahoma" w:cs="Tahoma"/>
          <w:sz w:val="17"/>
          <w:szCs w:val="17"/>
          <w:rtl/>
        </w:rPr>
        <w:t xml:space="preserve"> </w:t>
      </w:r>
      <w:r w:rsidRPr="00D30D2F">
        <w:rPr>
          <w:rFonts w:ascii="Tahoma" w:hAnsi="Tahoma" w:cs="Tahoma" w:hint="cs"/>
          <w:sz w:val="17"/>
          <w:szCs w:val="17"/>
          <w:rtl/>
        </w:rPr>
        <w:t>שנפגעו</w:t>
      </w:r>
      <w:r w:rsidRPr="00D30D2F">
        <w:rPr>
          <w:rFonts w:ascii="Tahoma" w:hAnsi="Tahoma" w:cs="Tahoma"/>
          <w:sz w:val="17"/>
          <w:szCs w:val="17"/>
          <w:rtl/>
        </w:rPr>
        <w:t xml:space="preserve"> </w:t>
      </w:r>
      <w:r w:rsidRPr="00D30D2F">
        <w:rPr>
          <w:rFonts w:ascii="Tahoma" w:hAnsi="Tahoma" w:cs="Tahoma" w:hint="cs"/>
          <w:sz w:val="17"/>
          <w:szCs w:val="17"/>
          <w:rtl/>
        </w:rPr>
        <w:t>בתאונות</w:t>
      </w:r>
      <w:r w:rsidRPr="00D30D2F">
        <w:rPr>
          <w:rFonts w:ascii="Tahoma" w:hAnsi="Tahoma" w:cs="Tahoma"/>
          <w:sz w:val="17"/>
          <w:szCs w:val="17"/>
          <w:rtl/>
        </w:rPr>
        <w:t xml:space="preserve">. </w:t>
      </w:r>
      <w:r w:rsidRPr="00D30D2F">
        <w:rPr>
          <w:rFonts w:ascii="Tahoma" w:hAnsi="Tahoma" w:cs="Tahoma" w:hint="cs"/>
          <w:sz w:val="17"/>
          <w:szCs w:val="17"/>
          <w:rtl/>
        </w:rPr>
        <w:t>מעל</w:t>
      </w:r>
      <w:r w:rsidRPr="00D30D2F">
        <w:rPr>
          <w:rFonts w:ascii="Tahoma" w:hAnsi="Tahoma" w:cs="Tahoma"/>
          <w:sz w:val="17"/>
          <w:szCs w:val="17"/>
          <w:rtl/>
        </w:rPr>
        <w:t xml:space="preserve"> </w:t>
      </w:r>
      <w:r w:rsidRPr="00D30D2F">
        <w:rPr>
          <w:rFonts w:ascii="Tahoma" w:hAnsi="Tahoma" w:cs="Tahoma" w:hint="cs"/>
          <w:sz w:val="17"/>
          <w:szCs w:val="17"/>
          <w:rtl/>
        </w:rPr>
        <w:t>למחצית</w:t>
      </w:r>
      <w:r w:rsidRPr="00D30D2F">
        <w:rPr>
          <w:rFonts w:ascii="Tahoma" w:hAnsi="Tahoma" w:cs="Tahoma"/>
          <w:sz w:val="17"/>
          <w:szCs w:val="17"/>
          <w:rtl/>
        </w:rPr>
        <w:t xml:space="preserve"> </w:t>
      </w:r>
      <w:r w:rsidRPr="00D30D2F">
        <w:rPr>
          <w:rFonts w:ascii="Tahoma" w:hAnsi="Tahoma" w:cs="Tahoma" w:hint="cs"/>
          <w:sz w:val="17"/>
          <w:szCs w:val="17"/>
          <w:rtl/>
        </w:rPr>
        <w:t>מרוכבי</w:t>
      </w:r>
      <w:r w:rsidRPr="00D30D2F">
        <w:rPr>
          <w:rFonts w:ascii="Tahoma" w:hAnsi="Tahoma" w:cs="Tahoma"/>
          <w:sz w:val="17"/>
          <w:szCs w:val="17"/>
          <w:rtl/>
        </w:rPr>
        <w:t xml:space="preserve"> </w:t>
      </w:r>
      <w:r w:rsidRPr="00D30D2F">
        <w:rPr>
          <w:rFonts w:ascii="Tahoma" w:hAnsi="Tahoma" w:cs="Tahoma" w:hint="cs"/>
          <w:sz w:val="17"/>
          <w:szCs w:val="17"/>
          <w:rtl/>
        </w:rPr>
        <w:t>האופניים</w:t>
      </w:r>
      <w:r w:rsidRPr="00D30D2F">
        <w:rPr>
          <w:rFonts w:ascii="Tahoma" w:hAnsi="Tahoma" w:cs="Tahoma"/>
          <w:sz w:val="17"/>
          <w:szCs w:val="17"/>
          <w:rtl/>
        </w:rPr>
        <w:t xml:space="preserve"> </w:t>
      </w:r>
      <w:r w:rsidRPr="00D30D2F">
        <w:rPr>
          <w:rFonts w:ascii="Tahoma" w:hAnsi="Tahoma" w:cs="Tahoma" w:hint="cs"/>
          <w:sz w:val="17"/>
          <w:szCs w:val="17"/>
          <w:rtl/>
        </w:rPr>
        <w:t>שנפגעו</w:t>
      </w:r>
      <w:r w:rsidRPr="00D30D2F">
        <w:rPr>
          <w:rFonts w:ascii="Tahoma" w:hAnsi="Tahoma" w:cs="Tahoma"/>
          <w:sz w:val="17"/>
          <w:szCs w:val="17"/>
          <w:rtl/>
        </w:rPr>
        <w:t xml:space="preserve"> </w:t>
      </w:r>
      <w:r w:rsidRPr="00D30D2F">
        <w:rPr>
          <w:rFonts w:ascii="Tahoma" w:hAnsi="Tahoma" w:cs="Tahoma" w:hint="cs"/>
          <w:sz w:val="17"/>
          <w:szCs w:val="17"/>
          <w:rtl/>
        </w:rPr>
        <w:t>ואושפזו</w:t>
      </w:r>
      <w:r w:rsidRPr="00D30D2F">
        <w:rPr>
          <w:rFonts w:ascii="Tahoma" w:hAnsi="Tahoma" w:cs="Tahoma"/>
          <w:sz w:val="17"/>
          <w:szCs w:val="17"/>
          <w:rtl/>
        </w:rPr>
        <w:t xml:space="preserve"> </w:t>
      </w:r>
      <w:r w:rsidRPr="00D30D2F">
        <w:rPr>
          <w:rFonts w:ascii="Tahoma" w:hAnsi="Tahoma" w:cs="Tahoma" w:hint="cs"/>
          <w:sz w:val="17"/>
          <w:szCs w:val="17"/>
          <w:rtl/>
        </w:rPr>
        <w:t>הם</w:t>
      </w:r>
      <w:r w:rsidRPr="00D30D2F">
        <w:rPr>
          <w:rFonts w:ascii="Tahoma" w:hAnsi="Tahoma" w:cs="Tahoma"/>
          <w:sz w:val="17"/>
          <w:szCs w:val="17"/>
          <w:rtl/>
        </w:rPr>
        <w:t xml:space="preserve"> </w:t>
      </w:r>
      <w:r w:rsidRPr="00D30D2F">
        <w:rPr>
          <w:rFonts w:ascii="Tahoma" w:hAnsi="Tahoma" w:cs="Tahoma" w:hint="cs"/>
          <w:sz w:val="17"/>
          <w:szCs w:val="17"/>
          <w:rtl/>
        </w:rPr>
        <w:t>ילדים</w:t>
      </w:r>
      <w:r w:rsidRPr="00D30D2F">
        <w:rPr>
          <w:rFonts w:ascii="Tahoma" w:hAnsi="Tahoma" w:cs="Tahoma"/>
          <w:sz w:val="17"/>
          <w:szCs w:val="17"/>
          <w:rtl/>
        </w:rPr>
        <w:t xml:space="preserve"> </w:t>
      </w:r>
      <w:r w:rsidRPr="00D30D2F">
        <w:rPr>
          <w:rFonts w:ascii="Tahoma" w:hAnsi="Tahoma" w:cs="Tahoma" w:hint="cs"/>
          <w:sz w:val="17"/>
          <w:szCs w:val="17"/>
          <w:rtl/>
        </w:rPr>
        <w:t>וצעירים</w:t>
      </w:r>
      <w:r w:rsidRPr="00D30D2F">
        <w:rPr>
          <w:rFonts w:ascii="Tahoma" w:hAnsi="Tahoma" w:cs="Tahoma"/>
          <w:sz w:val="17"/>
          <w:szCs w:val="17"/>
          <w:rtl/>
        </w:rPr>
        <w:t xml:space="preserve"> </w:t>
      </w:r>
      <w:r w:rsidRPr="00D30D2F">
        <w:rPr>
          <w:rFonts w:ascii="Tahoma" w:hAnsi="Tahoma" w:cs="Tahoma" w:hint="cs"/>
          <w:sz w:val="17"/>
          <w:szCs w:val="17"/>
          <w:rtl/>
        </w:rPr>
        <w:t>עד</w:t>
      </w:r>
      <w:r w:rsidRPr="00D30D2F">
        <w:rPr>
          <w:rFonts w:ascii="Tahoma" w:hAnsi="Tahoma" w:cs="Tahoma"/>
          <w:sz w:val="17"/>
          <w:szCs w:val="17"/>
          <w:rtl/>
        </w:rPr>
        <w:t xml:space="preserve"> </w:t>
      </w:r>
      <w:r w:rsidRPr="00D30D2F">
        <w:rPr>
          <w:rFonts w:ascii="Tahoma" w:hAnsi="Tahoma" w:cs="Tahoma" w:hint="cs"/>
          <w:sz w:val="17"/>
          <w:szCs w:val="17"/>
          <w:rtl/>
        </w:rPr>
        <w:t>גיל</w:t>
      </w:r>
      <w:r w:rsidRPr="00D30D2F">
        <w:rPr>
          <w:rFonts w:ascii="Tahoma" w:hAnsi="Tahoma" w:cs="Tahoma"/>
          <w:sz w:val="17"/>
          <w:szCs w:val="17"/>
          <w:rtl/>
        </w:rPr>
        <w:t xml:space="preserve"> 16. </w:t>
      </w:r>
      <w:r w:rsidRPr="00D30D2F">
        <w:rPr>
          <w:rFonts w:ascii="Tahoma" w:hAnsi="Tahoma" w:cs="Tahoma" w:hint="cs"/>
          <w:sz w:val="17"/>
          <w:szCs w:val="17"/>
          <w:rtl/>
        </w:rPr>
        <w:t>שיעור</w:t>
      </w:r>
      <w:r w:rsidRPr="00D30D2F">
        <w:rPr>
          <w:rFonts w:ascii="Tahoma" w:hAnsi="Tahoma" w:cs="Tahoma"/>
          <w:sz w:val="17"/>
          <w:szCs w:val="17"/>
          <w:rtl/>
        </w:rPr>
        <w:t xml:space="preserve"> </w:t>
      </w:r>
      <w:r w:rsidRPr="00D30D2F">
        <w:rPr>
          <w:rFonts w:ascii="Tahoma" w:hAnsi="Tahoma" w:cs="Tahoma" w:hint="cs"/>
          <w:sz w:val="17"/>
          <w:szCs w:val="17"/>
          <w:rtl/>
        </w:rPr>
        <w:t>התמותה</w:t>
      </w:r>
      <w:r w:rsidRPr="00D30D2F">
        <w:rPr>
          <w:rFonts w:ascii="Tahoma" w:hAnsi="Tahoma" w:cs="Tahoma"/>
          <w:sz w:val="17"/>
          <w:szCs w:val="17"/>
          <w:rtl/>
        </w:rPr>
        <w:t xml:space="preserve"> </w:t>
      </w:r>
      <w:r w:rsidRPr="00D30D2F">
        <w:rPr>
          <w:rFonts w:ascii="Tahoma" w:hAnsi="Tahoma" w:cs="Tahoma" w:hint="cs"/>
          <w:sz w:val="17"/>
          <w:szCs w:val="17"/>
          <w:rtl/>
        </w:rPr>
        <w:t>בקרב</w:t>
      </w:r>
      <w:r w:rsidRPr="00D30D2F">
        <w:rPr>
          <w:rFonts w:ascii="Tahoma" w:hAnsi="Tahoma" w:cs="Tahoma"/>
          <w:sz w:val="17"/>
          <w:szCs w:val="17"/>
          <w:rtl/>
        </w:rPr>
        <w:t xml:space="preserve"> </w:t>
      </w:r>
      <w:r w:rsidRPr="00D30D2F">
        <w:rPr>
          <w:rFonts w:ascii="Tahoma" w:hAnsi="Tahoma" w:cs="Tahoma" w:hint="cs"/>
          <w:sz w:val="17"/>
          <w:szCs w:val="17"/>
          <w:rtl/>
        </w:rPr>
        <w:t>פצועים</w:t>
      </w:r>
      <w:r w:rsidRPr="00D30D2F">
        <w:rPr>
          <w:rFonts w:ascii="Tahoma" w:hAnsi="Tahoma" w:cs="Tahoma"/>
          <w:sz w:val="17"/>
          <w:szCs w:val="17"/>
          <w:rtl/>
        </w:rPr>
        <w:t xml:space="preserve"> </w:t>
      </w:r>
      <w:r w:rsidRPr="00D30D2F">
        <w:rPr>
          <w:rFonts w:ascii="Tahoma" w:hAnsi="Tahoma" w:cs="Tahoma" w:hint="cs"/>
          <w:sz w:val="17"/>
          <w:szCs w:val="17"/>
          <w:rtl/>
        </w:rPr>
        <w:t>שאושפזו בעקבות תאונות</w:t>
      </w:r>
      <w:r w:rsidRPr="00D30D2F">
        <w:rPr>
          <w:rFonts w:ascii="Tahoma" w:hAnsi="Tahoma" w:cs="Tahoma"/>
          <w:sz w:val="17"/>
          <w:szCs w:val="17"/>
          <w:rtl/>
        </w:rPr>
        <w:t xml:space="preserve"> </w:t>
      </w:r>
      <w:r w:rsidRPr="00D30D2F">
        <w:rPr>
          <w:rFonts w:ascii="Tahoma" w:hAnsi="Tahoma" w:cs="Tahoma" w:hint="cs"/>
          <w:sz w:val="17"/>
          <w:szCs w:val="17"/>
          <w:rtl/>
        </w:rPr>
        <w:t>אופניים</w:t>
      </w:r>
      <w:r w:rsidRPr="00D30D2F">
        <w:rPr>
          <w:rFonts w:ascii="Tahoma" w:hAnsi="Tahoma" w:cs="Tahoma"/>
          <w:sz w:val="17"/>
          <w:szCs w:val="17"/>
          <w:rtl/>
        </w:rPr>
        <w:t xml:space="preserve"> </w:t>
      </w:r>
      <w:r w:rsidRPr="00D30D2F">
        <w:rPr>
          <w:rFonts w:ascii="Tahoma" w:hAnsi="Tahoma" w:cs="Tahoma" w:hint="cs"/>
          <w:sz w:val="17"/>
          <w:szCs w:val="17"/>
          <w:rtl/>
        </w:rPr>
        <w:t>שבהן</w:t>
      </w:r>
      <w:r w:rsidRPr="00D30D2F">
        <w:rPr>
          <w:rFonts w:ascii="Tahoma" w:hAnsi="Tahoma" w:cs="Tahoma"/>
          <w:sz w:val="17"/>
          <w:szCs w:val="17"/>
          <w:rtl/>
        </w:rPr>
        <w:t xml:space="preserve"> </w:t>
      </w:r>
      <w:r w:rsidRPr="00D30D2F">
        <w:rPr>
          <w:rFonts w:ascii="Tahoma" w:hAnsi="Tahoma" w:cs="Tahoma" w:hint="cs"/>
          <w:sz w:val="17"/>
          <w:szCs w:val="17"/>
          <w:rtl/>
        </w:rPr>
        <w:t>היה מעורב</w:t>
      </w:r>
      <w:r w:rsidRPr="00D30D2F">
        <w:rPr>
          <w:rFonts w:ascii="Tahoma" w:hAnsi="Tahoma" w:cs="Tahoma"/>
          <w:sz w:val="17"/>
          <w:szCs w:val="17"/>
          <w:rtl/>
        </w:rPr>
        <w:t xml:space="preserve"> </w:t>
      </w:r>
      <w:r w:rsidRPr="00D30D2F">
        <w:rPr>
          <w:rFonts w:ascii="Tahoma" w:hAnsi="Tahoma" w:cs="Tahoma" w:hint="cs"/>
          <w:sz w:val="17"/>
          <w:szCs w:val="17"/>
          <w:rtl/>
        </w:rPr>
        <w:t>כלי</w:t>
      </w:r>
      <w:r w:rsidRPr="00D30D2F">
        <w:rPr>
          <w:rFonts w:ascii="Tahoma" w:hAnsi="Tahoma" w:cs="Tahoma"/>
          <w:sz w:val="17"/>
          <w:szCs w:val="17"/>
          <w:rtl/>
        </w:rPr>
        <w:t xml:space="preserve"> </w:t>
      </w:r>
      <w:r w:rsidRPr="00D30D2F">
        <w:rPr>
          <w:rFonts w:ascii="Tahoma" w:hAnsi="Tahoma" w:cs="Tahoma" w:hint="cs"/>
          <w:sz w:val="17"/>
          <w:szCs w:val="17"/>
          <w:rtl/>
        </w:rPr>
        <w:t>רכב</w:t>
      </w:r>
      <w:r w:rsidRPr="00D30D2F">
        <w:rPr>
          <w:rFonts w:ascii="Tahoma" w:hAnsi="Tahoma" w:cs="Tahoma"/>
          <w:sz w:val="17"/>
          <w:szCs w:val="17"/>
          <w:rtl/>
        </w:rPr>
        <w:t xml:space="preserve"> </w:t>
      </w:r>
      <w:r w:rsidRPr="00D30D2F">
        <w:rPr>
          <w:rFonts w:ascii="Tahoma" w:hAnsi="Tahoma" w:cs="Tahoma" w:hint="cs"/>
          <w:sz w:val="17"/>
          <w:szCs w:val="17"/>
          <w:rtl/>
        </w:rPr>
        <w:t>נוסף</w:t>
      </w:r>
      <w:r w:rsidRPr="00D30D2F">
        <w:rPr>
          <w:rFonts w:ascii="Tahoma" w:hAnsi="Tahoma" w:cs="Tahoma"/>
          <w:sz w:val="17"/>
          <w:szCs w:val="17"/>
          <w:rtl/>
        </w:rPr>
        <w:t xml:space="preserve"> </w:t>
      </w:r>
      <w:r w:rsidRPr="00D30D2F">
        <w:rPr>
          <w:rFonts w:ascii="Tahoma" w:hAnsi="Tahoma" w:cs="Tahoma" w:hint="cs"/>
          <w:sz w:val="17"/>
          <w:szCs w:val="17"/>
          <w:rtl/>
        </w:rPr>
        <w:t>גבוה</w:t>
      </w:r>
      <w:r w:rsidRPr="00D30D2F">
        <w:rPr>
          <w:rFonts w:ascii="Tahoma" w:hAnsi="Tahoma" w:cs="Tahoma"/>
          <w:sz w:val="17"/>
          <w:szCs w:val="17"/>
          <w:rtl/>
        </w:rPr>
        <w:t xml:space="preserve"> </w:t>
      </w:r>
      <w:r w:rsidRPr="00D30D2F">
        <w:rPr>
          <w:rFonts w:ascii="Tahoma" w:hAnsi="Tahoma" w:cs="Tahoma" w:hint="cs"/>
          <w:sz w:val="17"/>
          <w:szCs w:val="17"/>
          <w:rtl/>
        </w:rPr>
        <w:t>כמעט</w:t>
      </w:r>
      <w:r w:rsidRPr="00D30D2F">
        <w:rPr>
          <w:rFonts w:ascii="Tahoma" w:hAnsi="Tahoma" w:cs="Tahoma"/>
          <w:sz w:val="17"/>
          <w:szCs w:val="17"/>
          <w:rtl/>
        </w:rPr>
        <w:t xml:space="preserve"> </w:t>
      </w:r>
      <w:r w:rsidRPr="00D30D2F">
        <w:rPr>
          <w:rFonts w:ascii="Tahoma" w:hAnsi="Tahoma" w:cs="Tahoma" w:hint="cs"/>
          <w:sz w:val="17"/>
          <w:szCs w:val="17"/>
          <w:rtl/>
        </w:rPr>
        <w:t>פי</w:t>
      </w:r>
      <w:r w:rsidRPr="00D30D2F">
        <w:rPr>
          <w:rFonts w:ascii="Tahoma" w:hAnsi="Tahoma" w:cs="Tahoma"/>
          <w:sz w:val="17"/>
          <w:szCs w:val="17"/>
          <w:rtl/>
        </w:rPr>
        <w:t xml:space="preserve"> 20 </w:t>
      </w:r>
      <w:r w:rsidRPr="00D30D2F">
        <w:rPr>
          <w:rFonts w:ascii="Tahoma" w:hAnsi="Tahoma" w:cs="Tahoma" w:hint="cs"/>
          <w:sz w:val="17"/>
          <w:szCs w:val="17"/>
          <w:rtl/>
        </w:rPr>
        <w:t>משיעור התמותה בקרב הנפגעים מתאונות</w:t>
      </w:r>
      <w:r w:rsidRPr="00D30D2F">
        <w:rPr>
          <w:rFonts w:ascii="Tahoma" w:hAnsi="Tahoma" w:cs="Tahoma"/>
          <w:sz w:val="17"/>
          <w:szCs w:val="17"/>
          <w:rtl/>
        </w:rPr>
        <w:t xml:space="preserve"> </w:t>
      </w:r>
      <w:r w:rsidRPr="00D30D2F">
        <w:rPr>
          <w:rFonts w:ascii="Tahoma" w:hAnsi="Tahoma" w:cs="Tahoma" w:hint="cs"/>
          <w:sz w:val="17"/>
          <w:szCs w:val="17"/>
          <w:rtl/>
        </w:rPr>
        <w:t>אופניים</w:t>
      </w:r>
      <w:r w:rsidRPr="00D30D2F">
        <w:rPr>
          <w:rFonts w:ascii="Tahoma" w:hAnsi="Tahoma" w:cs="Tahoma"/>
          <w:sz w:val="17"/>
          <w:szCs w:val="17"/>
          <w:rtl/>
        </w:rPr>
        <w:t xml:space="preserve"> </w:t>
      </w:r>
      <w:r w:rsidRPr="00D30D2F">
        <w:rPr>
          <w:rFonts w:ascii="Tahoma" w:hAnsi="Tahoma" w:cs="Tahoma" w:hint="cs"/>
          <w:sz w:val="17"/>
          <w:szCs w:val="17"/>
          <w:rtl/>
        </w:rPr>
        <w:t>שלא היה מעורב בהם</w:t>
      </w:r>
      <w:r w:rsidRPr="00D30D2F">
        <w:rPr>
          <w:rFonts w:ascii="Tahoma" w:hAnsi="Tahoma" w:cs="Tahoma"/>
          <w:sz w:val="17"/>
          <w:szCs w:val="17"/>
          <w:rtl/>
        </w:rPr>
        <w:t xml:space="preserve"> </w:t>
      </w:r>
      <w:r w:rsidRPr="00D30D2F">
        <w:rPr>
          <w:rFonts w:ascii="Tahoma" w:hAnsi="Tahoma" w:cs="Tahoma" w:hint="cs"/>
          <w:sz w:val="17"/>
          <w:szCs w:val="17"/>
          <w:rtl/>
        </w:rPr>
        <w:t>כלי</w:t>
      </w:r>
      <w:r w:rsidRPr="00D30D2F">
        <w:rPr>
          <w:rFonts w:ascii="Tahoma" w:hAnsi="Tahoma" w:cs="Tahoma"/>
          <w:sz w:val="17"/>
          <w:szCs w:val="17"/>
          <w:rtl/>
        </w:rPr>
        <w:t xml:space="preserve"> </w:t>
      </w:r>
      <w:r w:rsidRPr="00D30D2F">
        <w:rPr>
          <w:rFonts w:ascii="Tahoma" w:hAnsi="Tahoma" w:cs="Tahoma" w:hint="cs"/>
          <w:sz w:val="17"/>
          <w:szCs w:val="17"/>
          <w:rtl/>
        </w:rPr>
        <w:t>רכב</w:t>
      </w:r>
      <w:r w:rsidRPr="00D30D2F">
        <w:rPr>
          <w:rFonts w:ascii="Tahoma" w:hAnsi="Tahoma" w:cs="Tahoma"/>
          <w:sz w:val="17"/>
          <w:szCs w:val="17"/>
          <w:rtl/>
        </w:rPr>
        <w:t xml:space="preserve"> </w:t>
      </w:r>
      <w:r w:rsidRPr="00D30D2F">
        <w:rPr>
          <w:rFonts w:ascii="Tahoma" w:hAnsi="Tahoma" w:cs="Tahoma" w:hint="cs"/>
          <w:sz w:val="17"/>
          <w:szCs w:val="17"/>
          <w:rtl/>
        </w:rPr>
        <w:t>נוסף</w:t>
      </w:r>
      <w:r w:rsidRPr="00D30D2F">
        <w:rPr>
          <w:rFonts w:ascii="Tahoma" w:hAnsi="Tahoma" w:cs="Tahoma"/>
          <w:sz w:val="17"/>
          <w:szCs w:val="17"/>
          <w:rtl/>
        </w:rPr>
        <w:t xml:space="preserve">. </w:t>
      </w:r>
    </w:p>
    <w:p w:rsidR="0053336A" w:rsidRPr="00D30D2F" w:rsidP="00952B6C">
      <w:pPr>
        <w:spacing w:after="240" w:line="240" w:lineRule="exact"/>
        <w:ind w:left="-1" w:right="2268"/>
        <w:jc w:val="both"/>
        <w:rPr>
          <w:rFonts w:ascii="Tahoma" w:hAnsi="Tahoma" w:cs="Tahoma"/>
          <w:b/>
          <w:bCs/>
          <w:sz w:val="17"/>
          <w:szCs w:val="17"/>
          <w:rtl/>
        </w:rPr>
      </w:pPr>
      <w:r w:rsidRPr="0012789B">
        <w:rPr>
          <w:rFonts w:cs="Tahoma"/>
          <w:noProof/>
          <w:sz w:val="17"/>
          <w:szCs w:val="17"/>
          <w:rtl/>
        </w:rPr>
        <mc:AlternateContent>
          <mc:Choice Requires="wps">
            <w:drawing>
              <wp:anchor distT="0" distB="0" distL="114300" distR="114300" simplePos="0" relativeHeight="251682816" behindDoc="1" locked="0" layoutInCell="1" allowOverlap="1">
                <wp:simplePos x="0" y="0"/>
                <wp:positionH relativeFrom="margin">
                  <wp:posOffset>-431800</wp:posOffset>
                </wp:positionH>
                <wp:positionV relativeFrom="margin">
                  <wp:align>top</wp:align>
                </wp:positionV>
                <wp:extent cx="1620000" cy="3009900"/>
                <wp:effectExtent l="0" t="0" r="0" b="0"/>
                <wp:wrapNone/>
                <wp:docPr id="4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3009900"/>
                        </a:xfrm>
                        <a:prstGeom prst="rect">
                          <a:avLst/>
                        </a:prstGeom>
                        <a:noFill/>
                        <a:ln w="9525">
                          <a:noFill/>
                          <a:miter lim="800000"/>
                          <a:headEnd/>
                          <a:tailEnd/>
                        </a:ln>
                      </wps:spPr>
                      <wps:txbx>
                        <w:txbxContent>
                          <w:p w:rsidR="00F10F3F" w:rsidRPr="00373C5D" w:rsidP="003F1081">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8315498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58837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10F3F" w:rsidRPr="00881D99" w:rsidP="003F1081">
                            <w:pPr>
                              <w:spacing w:after="0" w:line="240" w:lineRule="auto"/>
                              <w:rPr>
                                <w:color w:val="0B5294"/>
                                <w:spacing w:val="-4"/>
                                <w:sz w:val="24"/>
                                <w:szCs w:val="24"/>
                                <w:rtl/>
                                <w:cs/>
                              </w:rPr>
                            </w:pPr>
                            <w:r w:rsidRPr="003F1081">
                              <w:rPr>
                                <w:rFonts w:cs="Tahoma" w:hint="eastAsia"/>
                                <w:color w:val="0B5294"/>
                                <w:spacing w:val="-4"/>
                                <w:sz w:val="24"/>
                                <w:szCs w:val="24"/>
                                <w:rtl/>
                              </w:rPr>
                              <w:t>הטמעת</w:t>
                            </w:r>
                            <w:r w:rsidRPr="003F1081">
                              <w:rPr>
                                <w:rFonts w:cs="Tahoma"/>
                                <w:color w:val="0B5294"/>
                                <w:spacing w:val="-4"/>
                                <w:sz w:val="24"/>
                                <w:szCs w:val="24"/>
                                <w:rtl/>
                              </w:rPr>
                              <w:t xml:space="preserve"> </w:t>
                            </w:r>
                            <w:r w:rsidRPr="003F1081">
                              <w:rPr>
                                <w:rFonts w:cs="Tahoma" w:hint="eastAsia"/>
                                <w:color w:val="0B5294"/>
                                <w:spacing w:val="-4"/>
                                <w:sz w:val="24"/>
                                <w:szCs w:val="24"/>
                                <w:rtl/>
                              </w:rPr>
                              <w:t>הרגלי</w:t>
                            </w:r>
                            <w:r w:rsidRPr="003F1081">
                              <w:rPr>
                                <w:rFonts w:cs="Tahoma"/>
                                <w:color w:val="0B5294"/>
                                <w:spacing w:val="-4"/>
                                <w:sz w:val="24"/>
                                <w:szCs w:val="24"/>
                                <w:rtl/>
                              </w:rPr>
                              <w:t xml:space="preserve"> </w:t>
                            </w:r>
                            <w:r w:rsidRPr="003F1081">
                              <w:rPr>
                                <w:rFonts w:cs="Tahoma" w:hint="eastAsia"/>
                                <w:color w:val="0B5294"/>
                                <w:spacing w:val="-4"/>
                                <w:sz w:val="24"/>
                                <w:szCs w:val="24"/>
                                <w:rtl/>
                              </w:rPr>
                              <w:t>בטיחות</w:t>
                            </w:r>
                            <w:r w:rsidRPr="003F1081">
                              <w:rPr>
                                <w:rFonts w:cs="Tahoma"/>
                                <w:color w:val="0B5294"/>
                                <w:spacing w:val="-4"/>
                                <w:sz w:val="24"/>
                                <w:szCs w:val="24"/>
                                <w:rtl/>
                              </w:rPr>
                              <w:t xml:space="preserve"> </w:t>
                            </w:r>
                            <w:r w:rsidRPr="003F1081">
                              <w:rPr>
                                <w:rFonts w:cs="Tahoma" w:hint="eastAsia"/>
                                <w:color w:val="0B5294"/>
                                <w:spacing w:val="-4"/>
                                <w:sz w:val="24"/>
                                <w:szCs w:val="24"/>
                                <w:rtl/>
                              </w:rPr>
                              <w:t>כבר</w:t>
                            </w:r>
                            <w:r w:rsidRPr="003F1081">
                              <w:rPr>
                                <w:rFonts w:cs="Tahoma"/>
                                <w:color w:val="0B5294"/>
                                <w:spacing w:val="-4"/>
                                <w:sz w:val="24"/>
                                <w:szCs w:val="24"/>
                                <w:rtl/>
                              </w:rPr>
                              <w:t xml:space="preserve"> </w:t>
                            </w:r>
                            <w:r w:rsidRPr="003F1081">
                              <w:rPr>
                                <w:rFonts w:cs="Tahoma" w:hint="eastAsia"/>
                                <w:color w:val="0B5294"/>
                                <w:spacing w:val="-4"/>
                                <w:sz w:val="24"/>
                                <w:szCs w:val="24"/>
                                <w:rtl/>
                              </w:rPr>
                              <w:t>מהגיל</w:t>
                            </w:r>
                            <w:r w:rsidRPr="003F1081">
                              <w:rPr>
                                <w:rFonts w:cs="Tahoma"/>
                                <w:color w:val="0B5294"/>
                                <w:spacing w:val="-4"/>
                                <w:sz w:val="24"/>
                                <w:szCs w:val="24"/>
                                <w:rtl/>
                              </w:rPr>
                              <w:t xml:space="preserve"> </w:t>
                            </w:r>
                            <w:r w:rsidRPr="003F1081">
                              <w:rPr>
                                <w:rFonts w:cs="Tahoma" w:hint="eastAsia"/>
                                <w:color w:val="0B5294"/>
                                <w:spacing w:val="-4"/>
                                <w:sz w:val="24"/>
                                <w:szCs w:val="24"/>
                                <w:rtl/>
                              </w:rPr>
                              <w:t>הרך</w:t>
                            </w:r>
                            <w:r w:rsidRPr="003F1081">
                              <w:rPr>
                                <w:rFonts w:cs="Tahoma"/>
                                <w:color w:val="0B5294"/>
                                <w:spacing w:val="-4"/>
                                <w:sz w:val="24"/>
                                <w:szCs w:val="24"/>
                                <w:rtl/>
                              </w:rPr>
                              <w:t xml:space="preserve"> </w:t>
                            </w:r>
                            <w:r w:rsidRPr="003F1081">
                              <w:rPr>
                                <w:rFonts w:cs="Tahoma" w:hint="eastAsia"/>
                                <w:color w:val="0B5294"/>
                                <w:spacing w:val="-4"/>
                                <w:sz w:val="24"/>
                                <w:szCs w:val="24"/>
                                <w:rtl/>
                              </w:rPr>
                              <w:t>היא</w:t>
                            </w:r>
                            <w:r w:rsidRPr="003F1081">
                              <w:rPr>
                                <w:rFonts w:cs="Tahoma"/>
                                <w:color w:val="0B5294"/>
                                <w:spacing w:val="-4"/>
                                <w:sz w:val="24"/>
                                <w:szCs w:val="24"/>
                                <w:rtl/>
                              </w:rPr>
                              <w:t xml:space="preserve"> </w:t>
                            </w:r>
                            <w:r w:rsidRPr="003F1081">
                              <w:rPr>
                                <w:rFonts w:cs="Tahoma" w:hint="eastAsia"/>
                                <w:color w:val="0B5294"/>
                                <w:spacing w:val="-4"/>
                                <w:sz w:val="24"/>
                                <w:szCs w:val="24"/>
                                <w:rtl/>
                              </w:rPr>
                              <w:t>נדבך</w:t>
                            </w:r>
                            <w:r w:rsidRPr="003F1081">
                              <w:rPr>
                                <w:rFonts w:cs="Tahoma"/>
                                <w:color w:val="0B5294"/>
                                <w:spacing w:val="-4"/>
                                <w:sz w:val="24"/>
                                <w:szCs w:val="24"/>
                                <w:rtl/>
                              </w:rPr>
                              <w:t xml:space="preserve"> </w:t>
                            </w:r>
                            <w:r w:rsidRPr="003F1081">
                              <w:rPr>
                                <w:rFonts w:cs="Tahoma" w:hint="eastAsia"/>
                                <w:color w:val="0B5294"/>
                                <w:spacing w:val="-4"/>
                                <w:sz w:val="24"/>
                                <w:szCs w:val="24"/>
                                <w:rtl/>
                              </w:rPr>
                              <w:t>הכרחי</w:t>
                            </w:r>
                            <w:r w:rsidRPr="003F1081">
                              <w:rPr>
                                <w:rFonts w:cs="Tahoma"/>
                                <w:color w:val="0B5294"/>
                                <w:spacing w:val="-4"/>
                                <w:sz w:val="24"/>
                                <w:szCs w:val="24"/>
                                <w:rtl/>
                              </w:rPr>
                              <w:t xml:space="preserve"> </w:t>
                            </w:r>
                            <w:r w:rsidRPr="003F1081">
                              <w:rPr>
                                <w:rFonts w:cs="Tahoma" w:hint="eastAsia"/>
                                <w:color w:val="0B5294"/>
                                <w:spacing w:val="-4"/>
                                <w:sz w:val="24"/>
                                <w:szCs w:val="24"/>
                                <w:rtl/>
                              </w:rPr>
                              <w:t>בשיפור</w:t>
                            </w:r>
                            <w:r w:rsidRPr="003F1081">
                              <w:rPr>
                                <w:rFonts w:cs="Tahoma"/>
                                <w:color w:val="0B5294"/>
                                <w:spacing w:val="-4"/>
                                <w:sz w:val="24"/>
                                <w:szCs w:val="24"/>
                                <w:rtl/>
                              </w:rPr>
                              <w:t xml:space="preserve"> </w:t>
                            </w:r>
                            <w:r w:rsidRPr="003F1081">
                              <w:rPr>
                                <w:rFonts w:cs="Tahoma" w:hint="eastAsia"/>
                                <w:color w:val="0B5294"/>
                                <w:spacing w:val="-4"/>
                                <w:sz w:val="24"/>
                                <w:szCs w:val="24"/>
                                <w:rtl/>
                              </w:rPr>
                              <w:t>הבטיחות</w:t>
                            </w:r>
                            <w:r w:rsidRPr="003F1081">
                              <w:rPr>
                                <w:rFonts w:cs="Tahoma"/>
                                <w:color w:val="0B5294"/>
                                <w:spacing w:val="-4"/>
                                <w:sz w:val="24"/>
                                <w:szCs w:val="24"/>
                                <w:rtl/>
                              </w:rPr>
                              <w:t xml:space="preserve"> </w:t>
                            </w:r>
                            <w:r w:rsidRPr="003F1081">
                              <w:rPr>
                                <w:rFonts w:cs="Tahoma" w:hint="eastAsia"/>
                                <w:color w:val="0B5294"/>
                                <w:spacing w:val="-4"/>
                                <w:sz w:val="24"/>
                                <w:szCs w:val="24"/>
                                <w:rtl/>
                              </w:rPr>
                              <w:t>בדרכים</w:t>
                            </w:r>
                            <w:r w:rsidRPr="003F1081">
                              <w:rPr>
                                <w:rFonts w:cs="Tahoma"/>
                                <w:color w:val="0B5294"/>
                                <w:spacing w:val="-4"/>
                                <w:sz w:val="24"/>
                                <w:szCs w:val="24"/>
                                <w:rtl/>
                              </w:rPr>
                              <w:t xml:space="preserve"> </w:t>
                            </w:r>
                            <w:r w:rsidRPr="003F1081">
                              <w:rPr>
                                <w:rFonts w:cs="Tahoma" w:hint="eastAsia"/>
                                <w:color w:val="0B5294"/>
                                <w:spacing w:val="-4"/>
                                <w:sz w:val="24"/>
                                <w:szCs w:val="24"/>
                                <w:rtl/>
                              </w:rPr>
                              <w:t>והיא</w:t>
                            </w:r>
                            <w:r w:rsidRPr="003F1081">
                              <w:rPr>
                                <w:rFonts w:cs="Tahoma"/>
                                <w:color w:val="0B5294"/>
                                <w:spacing w:val="-4"/>
                                <w:sz w:val="24"/>
                                <w:szCs w:val="24"/>
                                <w:rtl/>
                              </w:rPr>
                              <w:t xml:space="preserve"> </w:t>
                            </w:r>
                            <w:r w:rsidRPr="003F1081">
                              <w:rPr>
                                <w:rFonts w:cs="Tahoma" w:hint="eastAsia"/>
                                <w:color w:val="0B5294"/>
                                <w:spacing w:val="-4"/>
                                <w:sz w:val="24"/>
                                <w:szCs w:val="24"/>
                                <w:rtl/>
                              </w:rPr>
                              <w:t>עשויה</w:t>
                            </w:r>
                            <w:r w:rsidRPr="003F1081">
                              <w:rPr>
                                <w:rFonts w:cs="Tahoma"/>
                                <w:color w:val="0B5294"/>
                                <w:spacing w:val="-4"/>
                                <w:sz w:val="24"/>
                                <w:szCs w:val="24"/>
                                <w:rtl/>
                              </w:rPr>
                              <w:t xml:space="preserve"> </w:t>
                            </w:r>
                            <w:r w:rsidRPr="003F1081">
                              <w:rPr>
                                <w:rFonts w:cs="Tahoma" w:hint="eastAsia"/>
                                <w:color w:val="0B5294"/>
                                <w:spacing w:val="-4"/>
                                <w:sz w:val="24"/>
                                <w:szCs w:val="24"/>
                                <w:rtl/>
                              </w:rPr>
                              <w:t>להשפיע</w:t>
                            </w:r>
                            <w:r w:rsidRPr="003F1081">
                              <w:rPr>
                                <w:rFonts w:cs="Tahoma"/>
                                <w:color w:val="0B5294"/>
                                <w:spacing w:val="-4"/>
                                <w:sz w:val="24"/>
                                <w:szCs w:val="24"/>
                                <w:rtl/>
                              </w:rPr>
                              <w:t xml:space="preserve"> </w:t>
                            </w:r>
                            <w:r w:rsidRPr="003F1081">
                              <w:rPr>
                                <w:rFonts w:cs="Tahoma" w:hint="eastAsia"/>
                                <w:color w:val="0B5294"/>
                                <w:spacing w:val="-4"/>
                                <w:sz w:val="24"/>
                                <w:szCs w:val="24"/>
                                <w:rtl/>
                              </w:rPr>
                              <w:t>לטווח</w:t>
                            </w:r>
                            <w:r w:rsidRPr="003F1081">
                              <w:rPr>
                                <w:rFonts w:cs="Tahoma"/>
                                <w:color w:val="0B5294"/>
                                <w:spacing w:val="-4"/>
                                <w:sz w:val="24"/>
                                <w:szCs w:val="24"/>
                                <w:rtl/>
                              </w:rPr>
                              <w:t xml:space="preserve"> </w:t>
                            </w:r>
                            <w:r w:rsidRPr="003F1081">
                              <w:rPr>
                                <w:rFonts w:cs="Tahoma" w:hint="eastAsia"/>
                                <w:color w:val="0B5294"/>
                                <w:spacing w:val="-4"/>
                                <w:sz w:val="24"/>
                                <w:szCs w:val="24"/>
                                <w:rtl/>
                              </w:rPr>
                              <w:t>הארוך</w:t>
                            </w:r>
                            <w:r w:rsidRPr="003F1081">
                              <w:rPr>
                                <w:rFonts w:cs="Tahoma"/>
                                <w:color w:val="0B5294"/>
                                <w:spacing w:val="-4"/>
                                <w:sz w:val="24"/>
                                <w:szCs w:val="24"/>
                                <w:rtl/>
                              </w:rPr>
                              <w:t xml:space="preserve"> </w:t>
                            </w:r>
                            <w:r w:rsidRPr="003F1081">
                              <w:rPr>
                                <w:rFonts w:cs="Tahoma" w:hint="eastAsia"/>
                                <w:color w:val="0B5294"/>
                                <w:spacing w:val="-4"/>
                                <w:sz w:val="24"/>
                                <w:szCs w:val="24"/>
                                <w:rtl/>
                              </w:rPr>
                              <w:t>על</w:t>
                            </w:r>
                            <w:r w:rsidRPr="003F1081">
                              <w:rPr>
                                <w:rFonts w:cs="Tahoma"/>
                                <w:color w:val="0B5294"/>
                                <w:spacing w:val="-4"/>
                                <w:sz w:val="24"/>
                                <w:szCs w:val="24"/>
                                <w:rtl/>
                              </w:rPr>
                              <w:t xml:space="preserve"> </w:t>
                            </w:r>
                            <w:r w:rsidRPr="003F1081">
                              <w:rPr>
                                <w:rFonts w:cs="Tahoma" w:hint="eastAsia"/>
                                <w:color w:val="0B5294"/>
                                <w:spacing w:val="-4"/>
                                <w:sz w:val="24"/>
                                <w:szCs w:val="24"/>
                                <w:rtl/>
                              </w:rPr>
                              <w:t>הרגלי</w:t>
                            </w:r>
                            <w:r w:rsidRPr="003F1081">
                              <w:rPr>
                                <w:rFonts w:cs="Tahoma"/>
                                <w:color w:val="0B5294"/>
                                <w:spacing w:val="-4"/>
                                <w:sz w:val="24"/>
                                <w:szCs w:val="24"/>
                                <w:rtl/>
                              </w:rPr>
                              <w:t xml:space="preserve"> </w:t>
                            </w:r>
                            <w:r w:rsidRPr="003F1081">
                              <w:rPr>
                                <w:rFonts w:cs="Tahoma" w:hint="eastAsia"/>
                                <w:color w:val="0B5294"/>
                                <w:spacing w:val="-4"/>
                                <w:sz w:val="24"/>
                                <w:szCs w:val="24"/>
                                <w:rtl/>
                              </w:rPr>
                              <w:t>המשתמשים</w:t>
                            </w:r>
                            <w:r w:rsidRPr="003F1081">
                              <w:rPr>
                                <w:rFonts w:cs="Tahoma"/>
                                <w:color w:val="0B5294"/>
                                <w:spacing w:val="-4"/>
                                <w:sz w:val="24"/>
                                <w:szCs w:val="24"/>
                                <w:rtl/>
                              </w:rPr>
                              <w:t xml:space="preserve"> </w:t>
                            </w:r>
                            <w:r w:rsidRPr="003F1081">
                              <w:rPr>
                                <w:rFonts w:cs="Tahoma" w:hint="eastAsia"/>
                                <w:color w:val="0B5294"/>
                                <w:spacing w:val="-4"/>
                                <w:sz w:val="24"/>
                                <w:szCs w:val="24"/>
                                <w:rtl/>
                              </w:rPr>
                              <w:t>בדרך</w:t>
                            </w:r>
                            <w:r w:rsidRPr="003F1081">
                              <w:rPr>
                                <w:rFonts w:cs="Tahoma"/>
                                <w:color w:val="0B5294"/>
                                <w:spacing w:val="-4"/>
                                <w:sz w:val="24"/>
                                <w:szCs w:val="24"/>
                                <w:rtl/>
                              </w:rPr>
                              <w:t xml:space="preserve"> </w:t>
                            </w:r>
                            <w:r w:rsidRPr="003F1081">
                              <w:rPr>
                                <w:rFonts w:cs="Tahoma" w:hint="eastAsia"/>
                                <w:color w:val="0B5294"/>
                                <w:spacing w:val="-4"/>
                                <w:sz w:val="24"/>
                                <w:szCs w:val="24"/>
                                <w:rtl/>
                              </w:rPr>
                              <w:t>ובמערכות</w:t>
                            </w:r>
                            <w:r w:rsidRPr="003F1081">
                              <w:rPr>
                                <w:rFonts w:cs="Tahoma"/>
                                <w:color w:val="0B5294"/>
                                <w:spacing w:val="-4"/>
                                <w:sz w:val="24"/>
                                <w:szCs w:val="24"/>
                                <w:rtl/>
                              </w:rPr>
                              <w:t xml:space="preserve"> </w:t>
                            </w:r>
                            <w:r w:rsidRPr="003F1081">
                              <w:rPr>
                                <w:rFonts w:cs="Tahoma" w:hint="eastAsia"/>
                                <w:color w:val="0B5294"/>
                                <w:spacing w:val="-4"/>
                                <w:sz w:val="24"/>
                                <w:szCs w:val="24"/>
                                <w:rtl/>
                              </w:rPr>
                              <w:t>התחבורה</w:t>
                            </w:r>
                            <w:r w:rsidRPr="003F1081">
                              <w:rPr>
                                <w:rFonts w:cs="Tahoma"/>
                                <w:color w:val="0B5294"/>
                                <w:spacing w:val="-4"/>
                                <w:sz w:val="24"/>
                                <w:szCs w:val="24"/>
                                <w:rtl/>
                              </w:rPr>
                              <w:t xml:space="preserve">, </w:t>
                            </w:r>
                            <w:r w:rsidRPr="003F1081">
                              <w:rPr>
                                <w:rFonts w:cs="Tahoma" w:hint="eastAsia"/>
                                <w:color w:val="0B5294"/>
                                <w:spacing w:val="-4"/>
                                <w:sz w:val="24"/>
                                <w:szCs w:val="24"/>
                                <w:rtl/>
                              </w:rPr>
                              <w:t>לעומת</w:t>
                            </w:r>
                            <w:r w:rsidRPr="003F1081">
                              <w:rPr>
                                <w:rFonts w:cs="Tahoma"/>
                                <w:color w:val="0B5294"/>
                                <w:spacing w:val="-4"/>
                                <w:sz w:val="24"/>
                                <w:szCs w:val="24"/>
                                <w:rtl/>
                              </w:rPr>
                              <w:t xml:space="preserve"> </w:t>
                            </w:r>
                            <w:r w:rsidRPr="003F1081">
                              <w:rPr>
                                <w:rFonts w:cs="Tahoma" w:hint="eastAsia"/>
                                <w:color w:val="0B5294"/>
                                <w:spacing w:val="-4"/>
                                <w:sz w:val="24"/>
                                <w:szCs w:val="24"/>
                                <w:rtl/>
                              </w:rPr>
                              <w:t>ההשפעה</w:t>
                            </w:r>
                            <w:r w:rsidRPr="003F1081">
                              <w:rPr>
                                <w:rFonts w:cs="Tahoma"/>
                                <w:color w:val="0B5294"/>
                                <w:spacing w:val="-4"/>
                                <w:sz w:val="24"/>
                                <w:szCs w:val="24"/>
                                <w:rtl/>
                              </w:rPr>
                              <w:t xml:space="preserve"> </w:t>
                            </w:r>
                            <w:r w:rsidRPr="003F1081">
                              <w:rPr>
                                <w:rFonts w:cs="Tahoma" w:hint="eastAsia"/>
                                <w:color w:val="0B5294"/>
                                <w:spacing w:val="-4"/>
                                <w:sz w:val="24"/>
                                <w:szCs w:val="24"/>
                                <w:rtl/>
                              </w:rPr>
                              <w:t>המוגבלת</w:t>
                            </w:r>
                            <w:r w:rsidRPr="003F1081">
                              <w:rPr>
                                <w:rFonts w:cs="Tahoma"/>
                                <w:color w:val="0B5294"/>
                                <w:spacing w:val="-4"/>
                                <w:sz w:val="24"/>
                                <w:szCs w:val="24"/>
                                <w:rtl/>
                              </w:rPr>
                              <w:t xml:space="preserve"> </w:t>
                            </w:r>
                            <w:r w:rsidRPr="003F1081">
                              <w:rPr>
                                <w:rFonts w:cs="Tahoma" w:hint="eastAsia"/>
                                <w:color w:val="0B5294"/>
                                <w:spacing w:val="-4"/>
                                <w:sz w:val="24"/>
                                <w:szCs w:val="24"/>
                                <w:rtl/>
                              </w:rPr>
                              <w:t>של</w:t>
                            </w:r>
                            <w:r w:rsidRPr="003F1081">
                              <w:rPr>
                                <w:rFonts w:cs="Tahoma"/>
                                <w:color w:val="0B5294"/>
                                <w:spacing w:val="-4"/>
                                <w:sz w:val="24"/>
                                <w:szCs w:val="24"/>
                                <w:rtl/>
                              </w:rPr>
                              <w:t xml:space="preserve"> </w:t>
                            </w:r>
                            <w:r w:rsidRPr="003F1081">
                              <w:rPr>
                                <w:rFonts w:cs="Tahoma" w:hint="eastAsia"/>
                                <w:color w:val="0B5294"/>
                                <w:spacing w:val="-4"/>
                                <w:sz w:val="24"/>
                                <w:szCs w:val="24"/>
                                <w:rtl/>
                              </w:rPr>
                              <w:t>מערכת</w:t>
                            </w:r>
                            <w:r w:rsidRPr="003F1081">
                              <w:rPr>
                                <w:rFonts w:cs="Tahoma"/>
                                <w:color w:val="0B5294"/>
                                <w:spacing w:val="-4"/>
                                <w:sz w:val="24"/>
                                <w:szCs w:val="24"/>
                                <w:rtl/>
                              </w:rPr>
                              <w:t xml:space="preserve"> </w:t>
                            </w:r>
                            <w:r w:rsidRPr="003F1081">
                              <w:rPr>
                                <w:rFonts w:cs="Tahoma" w:hint="eastAsia"/>
                                <w:color w:val="0B5294"/>
                                <w:spacing w:val="-4"/>
                                <w:sz w:val="24"/>
                                <w:szCs w:val="24"/>
                                <w:rtl/>
                              </w:rPr>
                              <w:t>האכיפה</w:t>
                            </w:r>
                          </w:p>
                          <w:p w:rsidR="00F10F3F" w:rsidRPr="00373C5D" w:rsidP="003F1081">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2487314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7005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127.55pt;height:237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2640" filled="f" stroked="f">
                <v:textbox>
                  <w:txbxContent>
                    <w:p w:rsidR="00F10F3F" w:rsidRPr="00373C5D" w:rsidP="003F1081">
                      <w:pPr>
                        <w:spacing w:line="240" w:lineRule="atLeast"/>
                        <w:rPr>
                          <w:rFonts w:cs="Tahoma"/>
                          <w:b/>
                          <w:bCs/>
                          <w:color w:val="0B5294"/>
                          <w:sz w:val="48"/>
                          <w:szCs w:val="48"/>
                          <w:rtl/>
                        </w:rPr>
                      </w:pPr>
                      <w:drawing>
                        <wp:inline distT="0" distB="0" distL="0" distR="0">
                          <wp:extent cx="311150" cy="256800"/>
                          <wp:effectExtent l="0" t="0" r="0" b="0"/>
                          <wp:docPr id="4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331106"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10F3F" w:rsidRPr="00881D99" w:rsidP="003F1081">
                      <w:pPr>
                        <w:spacing w:after="0" w:line="240" w:lineRule="auto"/>
                        <w:rPr>
                          <w:color w:val="0B5294"/>
                          <w:spacing w:val="-4"/>
                          <w:sz w:val="24"/>
                          <w:szCs w:val="24"/>
                          <w:rtl/>
                          <w:cs/>
                        </w:rPr>
                      </w:pPr>
                      <w:r w:rsidRPr="003F1081">
                        <w:rPr>
                          <w:rFonts w:cs="Tahoma" w:hint="eastAsia"/>
                          <w:color w:val="0B5294"/>
                          <w:spacing w:val="-4"/>
                          <w:sz w:val="24"/>
                          <w:szCs w:val="24"/>
                          <w:rtl/>
                        </w:rPr>
                        <w:t>הטמעת</w:t>
                      </w:r>
                      <w:r w:rsidRPr="003F1081">
                        <w:rPr>
                          <w:rFonts w:cs="Tahoma"/>
                          <w:color w:val="0B5294"/>
                          <w:spacing w:val="-4"/>
                          <w:sz w:val="24"/>
                          <w:szCs w:val="24"/>
                          <w:rtl/>
                        </w:rPr>
                        <w:t xml:space="preserve"> </w:t>
                      </w:r>
                      <w:r w:rsidRPr="003F1081">
                        <w:rPr>
                          <w:rFonts w:cs="Tahoma" w:hint="eastAsia"/>
                          <w:color w:val="0B5294"/>
                          <w:spacing w:val="-4"/>
                          <w:sz w:val="24"/>
                          <w:szCs w:val="24"/>
                          <w:rtl/>
                        </w:rPr>
                        <w:t>הרגלי</w:t>
                      </w:r>
                      <w:r w:rsidRPr="003F1081">
                        <w:rPr>
                          <w:rFonts w:cs="Tahoma"/>
                          <w:color w:val="0B5294"/>
                          <w:spacing w:val="-4"/>
                          <w:sz w:val="24"/>
                          <w:szCs w:val="24"/>
                          <w:rtl/>
                        </w:rPr>
                        <w:t xml:space="preserve"> </w:t>
                      </w:r>
                      <w:r w:rsidRPr="003F1081">
                        <w:rPr>
                          <w:rFonts w:cs="Tahoma" w:hint="eastAsia"/>
                          <w:color w:val="0B5294"/>
                          <w:spacing w:val="-4"/>
                          <w:sz w:val="24"/>
                          <w:szCs w:val="24"/>
                          <w:rtl/>
                        </w:rPr>
                        <w:t>בטיחות</w:t>
                      </w:r>
                      <w:r w:rsidRPr="003F1081">
                        <w:rPr>
                          <w:rFonts w:cs="Tahoma"/>
                          <w:color w:val="0B5294"/>
                          <w:spacing w:val="-4"/>
                          <w:sz w:val="24"/>
                          <w:szCs w:val="24"/>
                          <w:rtl/>
                        </w:rPr>
                        <w:t xml:space="preserve"> </w:t>
                      </w:r>
                      <w:r w:rsidRPr="003F1081">
                        <w:rPr>
                          <w:rFonts w:cs="Tahoma" w:hint="eastAsia"/>
                          <w:color w:val="0B5294"/>
                          <w:spacing w:val="-4"/>
                          <w:sz w:val="24"/>
                          <w:szCs w:val="24"/>
                          <w:rtl/>
                        </w:rPr>
                        <w:t>כבר</w:t>
                      </w:r>
                      <w:r w:rsidRPr="003F1081">
                        <w:rPr>
                          <w:rFonts w:cs="Tahoma"/>
                          <w:color w:val="0B5294"/>
                          <w:spacing w:val="-4"/>
                          <w:sz w:val="24"/>
                          <w:szCs w:val="24"/>
                          <w:rtl/>
                        </w:rPr>
                        <w:t xml:space="preserve"> </w:t>
                      </w:r>
                      <w:r w:rsidRPr="003F1081">
                        <w:rPr>
                          <w:rFonts w:cs="Tahoma" w:hint="eastAsia"/>
                          <w:color w:val="0B5294"/>
                          <w:spacing w:val="-4"/>
                          <w:sz w:val="24"/>
                          <w:szCs w:val="24"/>
                          <w:rtl/>
                        </w:rPr>
                        <w:t>מהגיל</w:t>
                      </w:r>
                      <w:r w:rsidRPr="003F1081">
                        <w:rPr>
                          <w:rFonts w:cs="Tahoma"/>
                          <w:color w:val="0B5294"/>
                          <w:spacing w:val="-4"/>
                          <w:sz w:val="24"/>
                          <w:szCs w:val="24"/>
                          <w:rtl/>
                        </w:rPr>
                        <w:t xml:space="preserve"> </w:t>
                      </w:r>
                      <w:r w:rsidRPr="003F1081">
                        <w:rPr>
                          <w:rFonts w:cs="Tahoma" w:hint="eastAsia"/>
                          <w:color w:val="0B5294"/>
                          <w:spacing w:val="-4"/>
                          <w:sz w:val="24"/>
                          <w:szCs w:val="24"/>
                          <w:rtl/>
                        </w:rPr>
                        <w:t>הרך</w:t>
                      </w:r>
                      <w:r w:rsidRPr="003F1081">
                        <w:rPr>
                          <w:rFonts w:cs="Tahoma"/>
                          <w:color w:val="0B5294"/>
                          <w:spacing w:val="-4"/>
                          <w:sz w:val="24"/>
                          <w:szCs w:val="24"/>
                          <w:rtl/>
                        </w:rPr>
                        <w:t xml:space="preserve"> </w:t>
                      </w:r>
                      <w:r w:rsidRPr="003F1081">
                        <w:rPr>
                          <w:rFonts w:cs="Tahoma" w:hint="eastAsia"/>
                          <w:color w:val="0B5294"/>
                          <w:spacing w:val="-4"/>
                          <w:sz w:val="24"/>
                          <w:szCs w:val="24"/>
                          <w:rtl/>
                        </w:rPr>
                        <w:t>היא</w:t>
                      </w:r>
                      <w:r w:rsidRPr="003F1081">
                        <w:rPr>
                          <w:rFonts w:cs="Tahoma"/>
                          <w:color w:val="0B5294"/>
                          <w:spacing w:val="-4"/>
                          <w:sz w:val="24"/>
                          <w:szCs w:val="24"/>
                          <w:rtl/>
                        </w:rPr>
                        <w:t xml:space="preserve"> </w:t>
                      </w:r>
                      <w:r w:rsidRPr="003F1081">
                        <w:rPr>
                          <w:rFonts w:cs="Tahoma" w:hint="eastAsia"/>
                          <w:color w:val="0B5294"/>
                          <w:spacing w:val="-4"/>
                          <w:sz w:val="24"/>
                          <w:szCs w:val="24"/>
                          <w:rtl/>
                        </w:rPr>
                        <w:t>נדבך</w:t>
                      </w:r>
                      <w:r w:rsidRPr="003F1081">
                        <w:rPr>
                          <w:rFonts w:cs="Tahoma"/>
                          <w:color w:val="0B5294"/>
                          <w:spacing w:val="-4"/>
                          <w:sz w:val="24"/>
                          <w:szCs w:val="24"/>
                          <w:rtl/>
                        </w:rPr>
                        <w:t xml:space="preserve"> </w:t>
                      </w:r>
                      <w:r w:rsidRPr="003F1081">
                        <w:rPr>
                          <w:rFonts w:cs="Tahoma" w:hint="eastAsia"/>
                          <w:color w:val="0B5294"/>
                          <w:spacing w:val="-4"/>
                          <w:sz w:val="24"/>
                          <w:szCs w:val="24"/>
                          <w:rtl/>
                        </w:rPr>
                        <w:t>הכרחי</w:t>
                      </w:r>
                      <w:r w:rsidRPr="003F1081">
                        <w:rPr>
                          <w:rFonts w:cs="Tahoma"/>
                          <w:color w:val="0B5294"/>
                          <w:spacing w:val="-4"/>
                          <w:sz w:val="24"/>
                          <w:szCs w:val="24"/>
                          <w:rtl/>
                        </w:rPr>
                        <w:t xml:space="preserve"> </w:t>
                      </w:r>
                      <w:r w:rsidRPr="003F1081">
                        <w:rPr>
                          <w:rFonts w:cs="Tahoma" w:hint="eastAsia"/>
                          <w:color w:val="0B5294"/>
                          <w:spacing w:val="-4"/>
                          <w:sz w:val="24"/>
                          <w:szCs w:val="24"/>
                          <w:rtl/>
                        </w:rPr>
                        <w:t>בשיפור</w:t>
                      </w:r>
                      <w:r w:rsidRPr="003F1081">
                        <w:rPr>
                          <w:rFonts w:cs="Tahoma"/>
                          <w:color w:val="0B5294"/>
                          <w:spacing w:val="-4"/>
                          <w:sz w:val="24"/>
                          <w:szCs w:val="24"/>
                          <w:rtl/>
                        </w:rPr>
                        <w:t xml:space="preserve"> </w:t>
                      </w:r>
                      <w:r w:rsidRPr="003F1081">
                        <w:rPr>
                          <w:rFonts w:cs="Tahoma" w:hint="eastAsia"/>
                          <w:color w:val="0B5294"/>
                          <w:spacing w:val="-4"/>
                          <w:sz w:val="24"/>
                          <w:szCs w:val="24"/>
                          <w:rtl/>
                        </w:rPr>
                        <w:t>הבטיחות</w:t>
                      </w:r>
                      <w:r w:rsidRPr="003F1081">
                        <w:rPr>
                          <w:rFonts w:cs="Tahoma"/>
                          <w:color w:val="0B5294"/>
                          <w:spacing w:val="-4"/>
                          <w:sz w:val="24"/>
                          <w:szCs w:val="24"/>
                          <w:rtl/>
                        </w:rPr>
                        <w:t xml:space="preserve"> </w:t>
                      </w:r>
                      <w:r w:rsidRPr="003F1081">
                        <w:rPr>
                          <w:rFonts w:cs="Tahoma" w:hint="eastAsia"/>
                          <w:color w:val="0B5294"/>
                          <w:spacing w:val="-4"/>
                          <w:sz w:val="24"/>
                          <w:szCs w:val="24"/>
                          <w:rtl/>
                        </w:rPr>
                        <w:t>בדרכים</w:t>
                      </w:r>
                      <w:r w:rsidRPr="003F1081">
                        <w:rPr>
                          <w:rFonts w:cs="Tahoma"/>
                          <w:color w:val="0B5294"/>
                          <w:spacing w:val="-4"/>
                          <w:sz w:val="24"/>
                          <w:szCs w:val="24"/>
                          <w:rtl/>
                        </w:rPr>
                        <w:t xml:space="preserve"> </w:t>
                      </w:r>
                      <w:r w:rsidRPr="003F1081">
                        <w:rPr>
                          <w:rFonts w:cs="Tahoma" w:hint="eastAsia"/>
                          <w:color w:val="0B5294"/>
                          <w:spacing w:val="-4"/>
                          <w:sz w:val="24"/>
                          <w:szCs w:val="24"/>
                          <w:rtl/>
                        </w:rPr>
                        <w:t>והיא</w:t>
                      </w:r>
                      <w:r w:rsidRPr="003F1081">
                        <w:rPr>
                          <w:rFonts w:cs="Tahoma"/>
                          <w:color w:val="0B5294"/>
                          <w:spacing w:val="-4"/>
                          <w:sz w:val="24"/>
                          <w:szCs w:val="24"/>
                          <w:rtl/>
                        </w:rPr>
                        <w:t xml:space="preserve"> </w:t>
                      </w:r>
                      <w:r w:rsidRPr="003F1081">
                        <w:rPr>
                          <w:rFonts w:cs="Tahoma" w:hint="eastAsia"/>
                          <w:color w:val="0B5294"/>
                          <w:spacing w:val="-4"/>
                          <w:sz w:val="24"/>
                          <w:szCs w:val="24"/>
                          <w:rtl/>
                        </w:rPr>
                        <w:t>עשויה</w:t>
                      </w:r>
                      <w:r w:rsidRPr="003F1081">
                        <w:rPr>
                          <w:rFonts w:cs="Tahoma"/>
                          <w:color w:val="0B5294"/>
                          <w:spacing w:val="-4"/>
                          <w:sz w:val="24"/>
                          <w:szCs w:val="24"/>
                          <w:rtl/>
                        </w:rPr>
                        <w:t xml:space="preserve"> </w:t>
                      </w:r>
                      <w:r w:rsidRPr="003F1081">
                        <w:rPr>
                          <w:rFonts w:cs="Tahoma" w:hint="eastAsia"/>
                          <w:color w:val="0B5294"/>
                          <w:spacing w:val="-4"/>
                          <w:sz w:val="24"/>
                          <w:szCs w:val="24"/>
                          <w:rtl/>
                        </w:rPr>
                        <w:t>להשפיע</w:t>
                      </w:r>
                      <w:r w:rsidRPr="003F1081">
                        <w:rPr>
                          <w:rFonts w:cs="Tahoma"/>
                          <w:color w:val="0B5294"/>
                          <w:spacing w:val="-4"/>
                          <w:sz w:val="24"/>
                          <w:szCs w:val="24"/>
                          <w:rtl/>
                        </w:rPr>
                        <w:t xml:space="preserve"> </w:t>
                      </w:r>
                      <w:r w:rsidRPr="003F1081">
                        <w:rPr>
                          <w:rFonts w:cs="Tahoma" w:hint="eastAsia"/>
                          <w:color w:val="0B5294"/>
                          <w:spacing w:val="-4"/>
                          <w:sz w:val="24"/>
                          <w:szCs w:val="24"/>
                          <w:rtl/>
                        </w:rPr>
                        <w:t>לטווח</w:t>
                      </w:r>
                      <w:r w:rsidRPr="003F1081">
                        <w:rPr>
                          <w:rFonts w:cs="Tahoma"/>
                          <w:color w:val="0B5294"/>
                          <w:spacing w:val="-4"/>
                          <w:sz w:val="24"/>
                          <w:szCs w:val="24"/>
                          <w:rtl/>
                        </w:rPr>
                        <w:t xml:space="preserve"> </w:t>
                      </w:r>
                      <w:r w:rsidRPr="003F1081">
                        <w:rPr>
                          <w:rFonts w:cs="Tahoma" w:hint="eastAsia"/>
                          <w:color w:val="0B5294"/>
                          <w:spacing w:val="-4"/>
                          <w:sz w:val="24"/>
                          <w:szCs w:val="24"/>
                          <w:rtl/>
                        </w:rPr>
                        <w:t>הארוך</w:t>
                      </w:r>
                      <w:r w:rsidRPr="003F1081">
                        <w:rPr>
                          <w:rFonts w:cs="Tahoma"/>
                          <w:color w:val="0B5294"/>
                          <w:spacing w:val="-4"/>
                          <w:sz w:val="24"/>
                          <w:szCs w:val="24"/>
                          <w:rtl/>
                        </w:rPr>
                        <w:t xml:space="preserve"> </w:t>
                      </w:r>
                      <w:r w:rsidRPr="003F1081">
                        <w:rPr>
                          <w:rFonts w:cs="Tahoma" w:hint="eastAsia"/>
                          <w:color w:val="0B5294"/>
                          <w:spacing w:val="-4"/>
                          <w:sz w:val="24"/>
                          <w:szCs w:val="24"/>
                          <w:rtl/>
                        </w:rPr>
                        <w:t>על</w:t>
                      </w:r>
                      <w:r w:rsidRPr="003F1081">
                        <w:rPr>
                          <w:rFonts w:cs="Tahoma"/>
                          <w:color w:val="0B5294"/>
                          <w:spacing w:val="-4"/>
                          <w:sz w:val="24"/>
                          <w:szCs w:val="24"/>
                          <w:rtl/>
                        </w:rPr>
                        <w:t xml:space="preserve"> </w:t>
                      </w:r>
                      <w:r w:rsidRPr="003F1081">
                        <w:rPr>
                          <w:rFonts w:cs="Tahoma" w:hint="eastAsia"/>
                          <w:color w:val="0B5294"/>
                          <w:spacing w:val="-4"/>
                          <w:sz w:val="24"/>
                          <w:szCs w:val="24"/>
                          <w:rtl/>
                        </w:rPr>
                        <w:t>הרגלי</w:t>
                      </w:r>
                      <w:r w:rsidRPr="003F1081">
                        <w:rPr>
                          <w:rFonts w:cs="Tahoma"/>
                          <w:color w:val="0B5294"/>
                          <w:spacing w:val="-4"/>
                          <w:sz w:val="24"/>
                          <w:szCs w:val="24"/>
                          <w:rtl/>
                        </w:rPr>
                        <w:t xml:space="preserve"> </w:t>
                      </w:r>
                      <w:r w:rsidRPr="003F1081">
                        <w:rPr>
                          <w:rFonts w:cs="Tahoma" w:hint="eastAsia"/>
                          <w:color w:val="0B5294"/>
                          <w:spacing w:val="-4"/>
                          <w:sz w:val="24"/>
                          <w:szCs w:val="24"/>
                          <w:rtl/>
                        </w:rPr>
                        <w:t>המשתמשים</w:t>
                      </w:r>
                      <w:r w:rsidRPr="003F1081">
                        <w:rPr>
                          <w:rFonts w:cs="Tahoma"/>
                          <w:color w:val="0B5294"/>
                          <w:spacing w:val="-4"/>
                          <w:sz w:val="24"/>
                          <w:szCs w:val="24"/>
                          <w:rtl/>
                        </w:rPr>
                        <w:t xml:space="preserve"> </w:t>
                      </w:r>
                      <w:r w:rsidRPr="003F1081">
                        <w:rPr>
                          <w:rFonts w:cs="Tahoma" w:hint="eastAsia"/>
                          <w:color w:val="0B5294"/>
                          <w:spacing w:val="-4"/>
                          <w:sz w:val="24"/>
                          <w:szCs w:val="24"/>
                          <w:rtl/>
                        </w:rPr>
                        <w:t>בדרך</w:t>
                      </w:r>
                      <w:r w:rsidRPr="003F1081">
                        <w:rPr>
                          <w:rFonts w:cs="Tahoma"/>
                          <w:color w:val="0B5294"/>
                          <w:spacing w:val="-4"/>
                          <w:sz w:val="24"/>
                          <w:szCs w:val="24"/>
                          <w:rtl/>
                        </w:rPr>
                        <w:t xml:space="preserve"> </w:t>
                      </w:r>
                      <w:r w:rsidRPr="003F1081">
                        <w:rPr>
                          <w:rFonts w:cs="Tahoma" w:hint="eastAsia"/>
                          <w:color w:val="0B5294"/>
                          <w:spacing w:val="-4"/>
                          <w:sz w:val="24"/>
                          <w:szCs w:val="24"/>
                          <w:rtl/>
                        </w:rPr>
                        <w:t>ובמערכות</w:t>
                      </w:r>
                      <w:r w:rsidRPr="003F1081">
                        <w:rPr>
                          <w:rFonts w:cs="Tahoma"/>
                          <w:color w:val="0B5294"/>
                          <w:spacing w:val="-4"/>
                          <w:sz w:val="24"/>
                          <w:szCs w:val="24"/>
                          <w:rtl/>
                        </w:rPr>
                        <w:t xml:space="preserve"> </w:t>
                      </w:r>
                      <w:r w:rsidRPr="003F1081">
                        <w:rPr>
                          <w:rFonts w:cs="Tahoma" w:hint="eastAsia"/>
                          <w:color w:val="0B5294"/>
                          <w:spacing w:val="-4"/>
                          <w:sz w:val="24"/>
                          <w:szCs w:val="24"/>
                          <w:rtl/>
                        </w:rPr>
                        <w:t>התחבורה</w:t>
                      </w:r>
                      <w:r w:rsidRPr="003F1081">
                        <w:rPr>
                          <w:rFonts w:cs="Tahoma"/>
                          <w:color w:val="0B5294"/>
                          <w:spacing w:val="-4"/>
                          <w:sz w:val="24"/>
                          <w:szCs w:val="24"/>
                          <w:rtl/>
                        </w:rPr>
                        <w:t xml:space="preserve">, </w:t>
                      </w:r>
                      <w:r w:rsidRPr="003F1081">
                        <w:rPr>
                          <w:rFonts w:cs="Tahoma" w:hint="eastAsia"/>
                          <w:color w:val="0B5294"/>
                          <w:spacing w:val="-4"/>
                          <w:sz w:val="24"/>
                          <w:szCs w:val="24"/>
                          <w:rtl/>
                        </w:rPr>
                        <w:t>לעומת</w:t>
                      </w:r>
                      <w:r w:rsidRPr="003F1081">
                        <w:rPr>
                          <w:rFonts w:cs="Tahoma"/>
                          <w:color w:val="0B5294"/>
                          <w:spacing w:val="-4"/>
                          <w:sz w:val="24"/>
                          <w:szCs w:val="24"/>
                          <w:rtl/>
                        </w:rPr>
                        <w:t xml:space="preserve"> </w:t>
                      </w:r>
                      <w:r w:rsidRPr="003F1081">
                        <w:rPr>
                          <w:rFonts w:cs="Tahoma" w:hint="eastAsia"/>
                          <w:color w:val="0B5294"/>
                          <w:spacing w:val="-4"/>
                          <w:sz w:val="24"/>
                          <w:szCs w:val="24"/>
                          <w:rtl/>
                        </w:rPr>
                        <w:t>ההשפעה</w:t>
                      </w:r>
                      <w:r w:rsidRPr="003F1081">
                        <w:rPr>
                          <w:rFonts w:cs="Tahoma"/>
                          <w:color w:val="0B5294"/>
                          <w:spacing w:val="-4"/>
                          <w:sz w:val="24"/>
                          <w:szCs w:val="24"/>
                          <w:rtl/>
                        </w:rPr>
                        <w:t xml:space="preserve"> </w:t>
                      </w:r>
                      <w:r w:rsidRPr="003F1081">
                        <w:rPr>
                          <w:rFonts w:cs="Tahoma" w:hint="eastAsia"/>
                          <w:color w:val="0B5294"/>
                          <w:spacing w:val="-4"/>
                          <w:sz w:val="24"/>
                          <w:szCs w:val="24"/>
                          <w:rtl/>
                        </w:rPr>
                        <w:t>המוגבלת</w:t>
                      </w:r>
                      <w:r w:rsidRPr="003F1081">
                        <w:rPr>
                          <w:rFonts w:cs="Tahoma"/>
                          <w:color w:val="0B5294"/>
                          <w:spacing w:val="-4"/>
                          <w:sz w:val="24"/>
                          <w:szCs w:val="24"/>
                          <w:rtl/>
                        </w:rPr>
                        <w:t xml:space="preserve"> </w:t>
                      </w:r>
                      <w:r w:rsidRPr="003F1081">
                        <w:rPr>
                          <w:rFonts w:cs="Tahoma" w:hint="eastAsia"/>
                          <w:color w:val="0B5294"/>
                          <w:spacing w:val="-4"/>
                          <w:sz w:val="24"/>
                          <w:szCs w:val="24"/>
                          <w:rtl/>
                        </w:rPr>
                        <w:t>של</w:t>
                      </w:r>
                      <w:r w:rsidRPr="003F1081">
                        <w:rPr>
                          <w:rFonts w:cs="Tahoma"/>
                          <w:color w:val="0B5294"/>
                          <w:spacing w:val="-4"/>
                          <w:sz w:val="24"/>
                          <w:szCs w:val="24"/>
                          <w:rtl/>
                        </w:rPr>
                        <w:t xml:space="preserve"> </w:t>
                      </w:r>
                      <w:r w:rsidRPr="003F1081">
                        <w:rPr>
                          <w:rFonts w:cs="Tahoma" w:hint="eastAsia"/>
                          <w:color w:val="0B5294"/>
                          <w:spacing w:val="-4"/>
                          <w:sz w:val="24"/>
                          <w:szCs w:val="24"/>
                          <w:rtl/>
                        </w:rPr>
                        <w:t>מערכת</w:t>
                      </w:r>
                      <w:r w:rsidRPr="003F1081">
                        <w:rPr>
                          <w:rFonts w:cs="Tahoma"/>
                          <w:color w:val="0B5294"/>
                          <w:spacing w:val="-4"/>
                          <w:sz w:val="24"/>
                          <w:szCs w:val="24"/>
                          <w:rtl/>
                        </w:rPr>
                        <w:t xml:space="preserve"> </w:t>
                      </w:r>
                      <w:r w:rsidRPr="003F1081">
                        <w:rPr>
                          <w:rFonts w:cs="Tahoma" w:hint="eastAsia"/>
                          <w:color w:val="0B5294"/>
                          <w:spacing w:val="-4"/>
                          <w:sz w:val="24"/>
                          <w:szCs w:val="24"/>
                          <w:rtl/>
                        </w:rPr>
                        <w:t>האכיפה</w:t>
                      </w:r>
                    </w:p>
                    <w:p w:rsidR="00F10F3F" w:rsidRPr="00373C5D" w:rsidP="003F1081">
                      <w:pPr>
                        <w:spacing w:before="120" w:after="0" w:line="240" w:lineRule="atLeast"/>
                        <w:rPr>
                          <w:rFonts w:cs="Tahoma"/>
                          <w:b/>
                          <w:bCs/>
                          <w:color w:val="0B5294"/>
                          <w:sz w:val="48"/>
                          <w:szCs w:val="48"/>
                          <w:rtl/>
                        </w:rPr>
                      </w:pPr>
                      <w:drawing>
                        <wp:inline distT="0" distB="0" distL="0" distR="0">
                          <wp:extent cx="288000" cy="31337"/>
                          <wp:effectExtent l="0" t="0" r="0" b="6985"/>
                          <wp:docPr id="4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382263"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30D2F" w:rsidR="0053336A">
        <w:rPr>
          <w:rFonts w:ascii="Tahoma" w:hAnsi="Tahoma" w:cs="Tahoma" w:hint="cs"/>
          <w:sz w:val="17"/>
          <w:szCs w:val="17"/>
          <w:rtl/>
        </w:rPr>
        <w:t>בשנים</w:t>
      </w:r>
      <w:r w:rsidRPr="00D30D2F" w:rsidR="0053336A">
        <w:rPr>
          <w:rFonts w:ascii="Tahoma" w:hAnsi="Tahoma" w:cs="Tahoma"/>
          <w:sz w:val="17"/>
          <w:szCs w:val="17"/>
          <w:rtl/>
        </w:rPr>
        <w:t xml:space="preserve"> האחרונות חל גידול במספר רוכבי האופניים </w:t>
      </w:r>
      <w:r w:rsidRPr="00D30D2F" w:rsidR="0053336A">
        <w:rPr>
          <w:rFonts w:ascii="Tahoma" w:hAnsi="Tahoma" w:cs="Tahoma" w:hint="cs"/>
          <w:sz w:val="17"/>
          <w:szCs w:val="17"/>
          <w:rtl/>
        </w:rPr>
        <w:t>והגלגינועים</w:t>
      </w:r>
      <w:r w:rsidRPr="00D30D2F" w:rsidR="0053336A">
        <w:rPr>
          <w:rFonts w:ascii="Tahoma" w:hAnsi="Tahoma" w:cs="Tahoma"/>
          <w:sz w:val="17"/>
          <w:szCs w:val="17"/>
          <w:rtl/>
        </w:rPr>
        <w:t>. חלק מרוכבים אלה הם צעירים אשר לא צברו ניסיון בנהיגה ואינם מכירים היטב את חוקי התנועה והתמרורים, הן בכביש והן על המדרכה.</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D30D2F">
        <w:rPr>
          <w:rFonts w:hint="cs"/>
          <w:rtl/>
        </w:rPr>
        <w:t>לדעת</w:t>
      </w:r>
      <w:r w:rsidRPr="00D30D2F">
        <w:rPr>
          <w:rtl/>
        </w:rPr>
        <w:t xml:space="preserve"> </w:t>
      </w:r>
      <w:r w:rsidRPr="00D30D2F">
        <w:rPr>
          <w:rFonts w:hint="cs"/>
          <w:rtl/>
        </w:rPr>
        <w:t>משרד</w:t>
      </w:r>
      <w:r w:rsidRPr="00D30D2F">
        <w:rPr>
          <w:rtl/>
        </w:rPr>
        <w:t xml:space="preserve"> </w:t>
      </w:r>
      <w:r w:rsidRPr="00D30D2F">
        <w:rPr>
          <w:rFonts w:hint="cs"/>
          <w:rtl/>
        </w:rPr>
        <w:t>מבקר</w:t>
      </w:r>
      <w:r w:rsidRPr="00D30D2F">
        <w:rPr>
          <w:rtl/>
        </w:rPr>
        <w:t xml:space="preserve"> </w:t>
      </w:r>
      <w:r w:rsidRPr="00D30D2F">
        <w:rPr>
          <w:rFonts w:hint="cs"/>
          <w:rtl/>
        </w:rPr>
        <w:t>המדינה</w:t>
      </w:r>
      <w:r w:rsidRPr="00D30D2F">
        <w:rPr>
          <w:rtl/>
        </w:rPr>
        <w:t xml:space="preserve">, </w:t>
      </w:r>
      <w:r w:rsidRPr="00D30D2F">
        <w:rPr>
          <w:rFonts w:hint="cs"/>
          <w:rtl/>
        </w:rPr>
        <w:t>מאחר</w:t>
      </w:r>
      <w:r w:rsidRPr="00D30D2F">
        <w:rPr>
          <w:rtl/>
        </w:rPr>
        <w:t xml:space="preserve"> </w:t>
      </w:r>
      <w:r w:rsidRPr="00D30D2F">
        <w:rPr>
          <w:rFonts w:hint="cs"/>
          <w:rtl/>
        </w:rPr>
        <w:t>שאחד</w:t>
      </w:r>
      <w:r w:rsidRPr="00D30D2F">
        <w:rPr>
          <w:rtl/>
        </w:rPr>
        <w:t xml:space="preserve"> </w:t>
      </w:r>
      <w:r w:rsidRPr="00D30D2F">
        <w:rPr>
          <w:rFonts w:hint="cs"/>
          <w:rtl/>
        </w:rPr>
        <w:t>הגורמים</w:t>
      </w:r>
      <w:r w:rsidRPr="00D30D2F">
        <w:rPr>
          <w:rtl/>
        </w:rPr>
        <w:t xml:space="preserve"> </w:t>
      </w:r>
      <w:r w:rsidRPr="00D30D2F">
        <w:rPr>
          <w:rFonts w:hint="cs"/>
          <w:rtl/>
        </w:rPr>
        <w:t>העיקריים</w:t>
      </w:r>
      <w:r w:rsidRPr="00D30D2F">
        <w:rPr>
          <w:rtl/>
        </w:rPr>
        <w:t xml:space="preserve"> </w:t>
      </w:r>
      <w:r w:rsidRPr="00D30D2F">
        <w:rPr>
          <w:rFonts w:hint="cs"/>
          <w:rtl/>
        </w:rPr>
        <w:t>לתאונות</w:t>
      </w:r>
      <w:r w:rsidRPr="00D30D2F">
        <w:rPr>
          <w:rtl/>
        </w:rPr>
        <w:t xml:space="preserve"> </w:t>
      </w:r>
      <w:r w:rsidRPr="00D30D2F">
        <w:rPr>
          <w:rFonts w:hint="cs"/>
          <w:rtl/>
        </w:rPr>
        <w:t>דרכים</w:t>
      </w:r>
      <w:r w:rsidRPr="00D30D2F">
        <w:rPr>
          <w:rtl/>
        </w:rPr>
        <w:t xml:space="preserve"> </w:t>
      </w:r>
      <w:r w:rsidRPr="00D30D2F">
        <w:rPr>
          <w:rFonts w:hint="cs"/>
          <w:rtl/>
        </w:rPr>
        <w:t>הוא</w:t>
      </w:r>
      <w:r w:rsidRPr="00D30D2F">
        <w:rPr>
          <w:rtl/>
        </w:rPr>
        <w:t xml:space="preserve"> </w:t>
      </w:r>
      <w:r w:rsidRPr="00D30D2F">
        <w:rPr>
          <w:rFonts w:hint="cs"/>
          <w:rtl/>
        </w:rPr>
        <w:t>הגורם</w:t>
      </w:r>
      <w:r w:rsidRPr="00D30D2F">
        <w:rPr>
          <w:rtl/>
        </w:rPr>
        <w:t xml:space="preserve"> </w:t>
      </w:r>
      <w:r w:rsidRPr="00D30D2F">
        <w:rPr>
          <w:rFonts w:hint="cs"/>
          <w:rtl/>
        </w:rPr>
        <w:t>האנושי</w:t>
      </w:r>
      <w:r w:rsidRPr="00D30D2F">
        <w:rPr>
          <w:rtl/>
        </w:rPr>
        <w:t xml:space="preserve">, הטמעת הרגלי בטיחות כבר מהגיל הרך היא נדבך הכרחי </w:t>
      </w:r>
      <w:r w:rsidRPr="00D30D2F">
        <w:rPr>
          <w:rFonts w:hint="cs"/>
          <w:rtl/>
        </w:rPr>
        <w:t>בשיפור</w:t>
      </w:r>
      <w:r w:rsidRPr="00D30D2F">
        <w:rPr>
          <w:rtl/>
        </w:rPr>
        <w:t xml:space="preserve"> הבטיחות בדרכים והיא עשויה להשפיע לטווח </w:t>
      </w:r>
      <w:r w:rsidRPr="00D30D2F">
        <w:rPr>
          <w:rFonts w:hint="cs"/>
          <w:rtl/>
        </w:rPr>
        <w:t>ה</w:t>
      </w:r>
      <w:r w:rsidRPr="00D30D2F">
        <w:rPr>
          <w:rtl/>
        </w:rPr>
        <w:t xml:space="preserve">ארוך על הרגלי המשתמשים בדרך ובמערכות התחבורה, לעומת ההשפעה המוגבלת של מערכת האכיפה. </w:t>
      </w:r>
      <w:r w:rsidRPr="00D30D2F">
        <w:rPr>
          <w:rFonts w:hint="cs"/>
          <w:rtl/>
        </w:rPr>
        <w:t xml:space="preserve">חשיבות החינוך </w:t>
      </w:r>
      <w:r w:rsidRPr="00D30D2F">
        <w:rPr>
          <w:rFonts w:hint="cs"/>
          <w:rtl/>
        </w:rPr>
        <w:t>התעבורתי</w:t>
      </w:r>
      <w:r w:rsidRPr="00D30D2F">
        <w:rPr>
          <w:rFonts w:hint="cs"/>
          <w:rtl/>
        </w:rPr>
        <w:t xml:space="preserve"> מתעצמת בייחוד בהיעדר גורם אחר אשר מלמד את התלמידים והנהגים הצעירים את כללי ההתנהגות בכביש ובמדרכה ומזהיר מפני הסכנות בדרכים.</w:t>
      </w:r>
    </w:p>
    <w:p w:rsidR="0053336A" w:rsidRPr="00653611" w:rsidP="00952B6C">
      <w:pPr>
        <w:pStyle w:val="KOT5"/>
        <w:rPr>
          <w:rtl/>
        </w:rPr>
      </w:pPr>
      <w:bookmarkStart w:id="18" w:name="_Toc447531479"/>
      <w:r w:rsidRPr="00653611">
        <w:rPr>
          <w:rFonts w:hint="eastAsia"/>
          <w:rtl/>
        </w:rPr>
        <w:t>אכיפת</w:t>
      </w:r>
      <w:r w:rsidRPr="00653611">
        <w:rPr>
          <w:rtl/>
        </w:rPr>
        <w:t xml:space="preserve"> </w:t>
      </w:r>
      <w:r w:rsidRPr="00653611">
        <w:rPr>
          <w:rFonts w:hint="eastAsia"/>
          <w:rtl/>
        </w:rPr>
        <w:t>דיני</w:t>
      </w:r>
      <w:r w:rsidRPr="00653611">
        <w:rPr>
          <w:rtl/>
        </w:rPr>
        <w:t xml:space="preserve"> התעבורה </w:t>
      </w:r>
      <w:r w:rsidRPr="00653611">
        <w:rPr>
          <w:rFonts w:hint="eastAsia"/>
          <w:rtl/>
        </w:rPr>
        <w:t>בכבישים</w:t>
      </w:r>
      <w:bookmarkEnd w:id="18"/>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אחד</w:t>
      </w:r>
      <w:r w:rsidRPr="00D30D2F">
        <w:rPr>
          <w:rFonts w:ascii="Tahoma" w:hAnsi="Tahoma" w:cs="Tahoma"/>
          <w:sz w:val="17"/>
          <w:szCs w:val="17"/>
          <w:rtl/>
        </w:rPr>
        <w:t xml:space="preserve"> </w:t>
      </w:r>
      <w:r w:rsidRPr="00D30D2F">
        <w:rPr>
          <w:rFonts w:ascii="Tahoma" w:hAnsi="Tahoma" w:cs="Tahoma" w:hint="cs"/>
          <w:sz w:val="17"/>
          <w:szCs w:val="17"/>
          <w:rtl/>
        </w:rPr>
        <w:t>הגורמים</w:t>
      </w:r>
      <w:r w:rsidRPr="00D30D2F">
        <w:rPr>
          <w:rFonts w:ascii="Tahoma" w:hAnsi="Tahoma" w:cs="Tahoma"/>
          <w:sz w:val="17"/>
          <w:szCs w:val="17"/>
          <w:rtl/>
        </w:rPr>
        <w:t xml:space="preserve"> </w:t>
      </w:r>
      <w:r w:rsidRPr="00D30D2F">
        <w:rPr>
          <w:rFonts w:ascii="Tahoma" w:hAnsi="Tahoma" w:cs="Tahoma" w:hint="cs"/>
          <w:sz w:val="17"/>
          <w:szCs w:val="17"/>
          <w:rtl/>
        </w:rPr>
        <w:t>לתאונות</w:t>
      </w:r>
      <w:r w:rsidRPr="00D30D2F">
        <w:rPr>
          <w:rFonts w:ascii="Tahoma" w:hAnsi="Tahoma" w:cs="Tahoma"/>
          <w:sz w:val="17"/>
          <w:szCs w:val="17"/>
          <w:rtl/>
        </w:rPr>
        <w:t xml:space="preserve"> </w:t>
      </w:r>
      <w:r w:rsidRPr="00D30D2F">
        <w:rPr>
          <w:rFonts w:ascii="Tahoma" w:hAnsi="Tahoma" w:cs="Tahoma" w:hint="cs"/>
          <w:sz w:val="17"/>
          <w:szCs w:val="17"/>
          <w:rtl/>
        </w:rPr>
        <w:t>דרכים</w:t>
      </w:r>
      <w:r w:rsidRPr="00D30D2F">
        <w:rPr>
          <w:rFonts w:ascii="Tahoma" w:hAnsi="Tahoma" w:cs="Tahoma"/>
          <w:sz w:val="17"/>
          <w:szCs w:val="17"/>
          <w:rtl/>
        </w:rPr>
        <w:t xml:space="preserve"> </w:t>
      </w:r>
      <w:r w:rsidRPr="00D30D2F">
        <w:rPr>
          <w:rFonts w:ascii="Tahoma" w:hAnsi="Tahoma" w:cs="Tahoma" w:hint="cs"/>
          <w:sz w:val="17"/>
          <w:szCs w:val="17"/>
          <w:rtl/>
        </w:rPr>
        <w:t>הוא</w:t>
      </w:r>
      <w:r w:rsidRPr="00D30D2F">
        <w:rPr>
          <w:rFonts w:ascii="Tahoma" w:hAnsi="Tahoma" w:cs="Tahoma"/>
          <w:sz w:val="17"/>
          <w:szCs w:val="17"/>
          <w:rtl/>
        </w:rPr>
        <w:t xml:space="preserve"> </w:t>
      </w:r>
      <w:r w:rsidRPr="00D30D2F">
        <w:rPr>
          <w:rFonts w:ascii="Tahoma" w:hAnsi="Tahoma" w:cs="Tahoma" w:hint="cs"/>
          <w:sz w:val="17"/>
          <w:szCs w:val="17"/>
          <w:rtl/>
        </w:rPr>
        <w:t>אי</w:t>
      </w:r>
      <w:r w:rsidRPr="00D30D2F">
        <w:rPr>
          <w:rFonts w:ascii="Tahoma" w:hAnsi="Tahoma" w:cs="Tahoma"/>
          <w:sz w:val="17"/>
          <w:szCs w:val="17"/>
          <w:rtl/>
        </w:rPr>
        <w:t>-</w:t>
      </w:r>
      <w:r w:rsidRPr="00D30D2F">
        <w:rPr>
          <w:rFonts w:ascii="Tahoma" w:hAnsi="Tahoma" w:cs="Tahoma" w:hint="cs"/>
          <w:sz w:val="17"/>
          <w:szCs w:val="17"/>
          <w:rtl/>
        </w:rPr>
        <w:t>ציות</w:t>
      </w:r>
      <w:r w:rsidRPr="00D30D2F">
        <w:rPr>
          <w:rFonts w:ascii="Tahoma" w:hAnsi="Tahoma" w:cs="Tahoma"/>
          <w:sz w:val="17"/>
          <w:szCs w:val="17"/>
          <w:rtl/>
        </w:rPr>
        <w:t xml:space="preserve"> </w:t>
      </w:r>
      <w:r w:rsidRPr="00D30D2F">
        <w:rPr>
          <w:rFonts w:ascii="Tahoma" w:hAnsi="Tahoma" w:cs="Tahoma" w:hint="cs"/>
          <w:sz w:val="17"/>
          <w:szCs w:val="17"/>
          <w:rtl/>
        </w:rPr>
        <w:t>לדיני</w:t>
      </w:r>
      <w:r w:rsidRPr="00D30D2F">
        <w:rPr>
          <w:rFonts w:ascii="Tahoma" w:hAnsi="Tahoma" w:cs="Tahoma"/>
          <w:sz w:val="17"/>
          <w:szCs w:val="17"/>
          <w:rtl/>
        </w:rPr>
        <w:t xml:space="preserve"> התעבורה. </w:t>
      </w:r>
      <w:r w:rsidRPr="00D30D2F">
        <w:rPr>
          <w:rFonts w:ascii="Tahoma" w:hAnsi="Tahoma" w:cs="Tahoma" w:hint="cs"/>
          <w:sz w:val="17"/>
          <w:szCs w:val="17"/>
          <w:rtl/>
        </w:rPr>
        <w:t>את</w:t>
      </w:r>
      <w:r w:rsidRPr="00D30D2F">
        <w:rPr>
          <w:rFonts w:ascii="Tahoma" w:hAnsi="Tahoma" w:cs="Tahoma"/>
          <w:sz w:val="17"/>
          <w:szCs w:val="17"/>
          <w:rtl/>
        </w:rPr>
        <w:t>"ן</w:t>
      </w:r>
      <w:r w:rsidRPr="00D30D2F">
        <w:rPr>
          <w:rFonts w:ascii="Tahoma" w:hAnsi="Tahoma" w:cs="Tahoma"/>
          <w:sz w:val="17"/>
          <w:szCs w:val="17"/>
          <w:rtl/>
        </w:rPr>
        <w:t xml:space="preserve"> אחראי לאכיפת חוקי התעבורה ו</w:t>
      </w:r>
      <w:r w:rsidRPr="00D30D2F">
        <w:rPr>
          <w:rFonts w:ascii="Tahoma" w:hAnsi="Tahoma" w:cs="Tahoma" w:hint="cs"/>
          <w:sz w:val="17"/>
          <w:szCs w:val="17"/>
          <w:rtl/>
        </w:rPr>
        <w:t>לחקירת</w:t>
      </w:r>
      <w:r w:rsidRPr="00D30D2F">
        <w:rPr>
          <w:rFonts w:ascii="Tahoma" w:hAnsi="Tahoma" w:cs="Tahoma"/>
          <w:sz w:val="17"/>
          <w:szCs w:val="17"/>
          <w:rtl/>
        </w:rPr>
        <w:t xml:space="preserve"> </w:t>
      </w:r>
      <w:r w:rsidRPr="00D30D2F">
        <w:rPr>
          <w:rFonts w:ascii="Tahoma" w:hAnsi="Tahoma" w:cs="Tahoma" w:hint="cs"/>
          <w:sz w:val="17"/>
          <w:szCs w:val="17"/>
          <w:rtl/>
        </w:rPr>
        <w:t>תאונות</w:t>
      </w:r>
      <w:r w:rsidRPr="00D30D2F">
        <w:rPr>
          <w:rFonts w:ascii="Tahoma" w:hAnsi="Tahoma" w:cs="Tahoma"/>
          <w:sz w:val="17"/>
          <w:szCs w:val="17"/>
          <w:rtl/>
        </w:rPr>
        <w:t xml:space="preserve"> </w:t>
      </w:r>
      <w:r w:rsidRPr="00D30D2F">
        <w:rPr>
          <w:rFonts w:ascii="Tahoma" w:hAnsi="Tahoma" w:cs="Tahoma" w:hint="cs"/>
          <w:sz w:val="17"/>
          <w:szCs w:val="17"/>
          <w:rtl/>
        </w:rPr>
        <w:t>דרכים</w:t>
      </w:r>
      <w:r w:rsidRPr="00D30D2F">
        <w:rPr>
          <w:rFonts w:ascii="Tahoma" w:hAnsi="Tahoma" w:cs="Tahoma"/>
          <w:sz w:val="17"/>
          <w:szCs w:val="17"/>
          <w:rtl/>
        </w:rPr>
        <w:t xml:space="preserve">. </w:t>
      </w:r>
      <w:r w:rsidRPr="00D30D2F">
        <w:rPr>
          <w:rFonts w:ascii="Tahoma" w:hAnsi="Tahoma" w:cs="Tahoma" w:hint="cs"/>
          <w:sz w:val="17"/>
          <w:szCs w:val="17"/>
          <w:rtl/>
        </w:rPr>
        <w:t>על</w:t>
      </w:r>
      <w:r w:rsidRPr="00D30D2F">
        <w:rPr>
          <w:rFonts w:ascii="Tahoma" w:hAnsi="Tahoma" w:cs="Tahoma"/>
          <w:sz w:val="17"/>
          <w:szCs w:val="17"/>
          <w:rtl/>
        </w:rPr>
        <w:t xml:space="preserve"> </w:t>
      </w:r>
      <w:r w:rsidRPr="00D30D2F">
        <w:rPr>
          <w:rFonts w:ascii="Tahoma" w:hAnsi="Tahoma" w:cs="Tahoma" w:hint="cs"/>
          <w:sz w:val="17"/>
          <w:szCs w:val="17"/>
          <w:rtl/>
        </w:rPr>
        <w:t>פי</w:t>
      </w:r>
      <w:r w:rsidRPr="00D30D2F">
        <w:rPr>
          <w:rFonts w:ascii="Tahoma" w:hAnsi="Tahoma" w:cs="Tahoma"/>
          <w:sz w:val="17"/>
          <w:szCs w:val="17"/>
          <w:rtl/>
        </w:rPr>
        <w:t xml:space="preserve"> </w:t>
      </w:r>
      <w:r w:rsidRPr="00D30D2F">
        <w:rPr>
          <w:rFonts w:ascii="Tahoma" w:hAnsi="Tahoma" w:cs="Tahoma" w:hint="cs"/>
          <w:sz w:val="17"/>
          <w:szCs w:val="17"/>
          <w:rtl/>
        </w:rPr>
        <w:t>נתוני</w:t>
      </w:r>
      <w:r w:rsidRPr="00D30D2F">
        <w:rPr>
          <w:rFonts w:ascii="Tahoma" w:hAnsi="Tahoma" w:cs="Tahoma"/>
          <w:sz w:val="17"/>
          <w:szCs w:val="17"/>
          <w:rtl/>
        </w:rPr>
        <w:t xml:space="preserve"> </w:t>
      </w:r>
      <w:r w:rsidRPr="00D30D2F">
        <w:rPr>
          <w:rFonts w:ascii="Tahoma" w:hAnsi="Tahoma" w:cs="Tahoma" w:hint="cs"/>
          <w:sz w:val="17"/>
          <w:szCs w:val="17"/>
          <w:rtl/>
        </w:rPr>
        <w:t>הרשות</w:t>
      </w:r>
      <w:r>
        <w:rPr>
          <w:rStyle w:val="FootnoteReference"/>
          <w:rFonts w:ascii="Tahoma" w:hAnsi="Tahoma" w:cs="Tahoma"/>
          <w:sz w:val="17"/>
          <w:szCs w:val="17"/>
          <w:rtl/>
        </w:rPr>
        <w:footnoteReference w:id="33"/>
      </w:r>
      <w:r w:rsidRPr="00D30D2F">
        <w:rPr>
          <w:rFonts w:ascii="Tahoma" w:hAnsi="Tahoma" w:cs="Tahoma" w:hint="cs"/>
          <w:sz w:val="17"/>
          <w:szCs w:val="17"/>
          <w:rtl/>
        </w:rPr>
        <w:t>, שלוש העבירות השכיחות ביותר של נהגים בתאונות דרכים חמורות (קטלניות וקשות) בשנת 2014 היו כדלהלן:</w:t>
      </w:r>
      <w:r w:rsidR="00605263">
        <w:rPr>
          <w:rFonts w:ascii="Tahoma" w:hAnsi="Tahoma" w:cs="Tahoma" w:hint="cs"/>
          <w:sz w:val="17"/>
          <w:szCs w:val="17"/>
          <w:rtl/>
        </w:rPr>
        <w:t xml:space="preserve">  (א) </w:t>
      </w:r>
      <w:r w:rsidRPr="00D30D2F">
        <w:rPr>
          <w:rFonts w:ascii="Tahoma" w:hAnsi="Tahoma" w:cs="Tahoma" w:hint="cs"/>
          <w:sz w:val="17"/>
          <w:szCs w:val="17"/>
          <w:rtl/>
        </w:rPr>
        <w:t>אי-מתן זכות קדימה להולך רגל (20% מהעבירות);</w:t>
      </w:r>
      <w:r w:rsidR="00605263">
        <w:rPr>
          <w:rFonts w:ascii="Tahoma" w:hAnsi="Tahoma" w:cs="Tahoma" w:hint="cs"/>
          <w:sz w:val="17"/>
          <w:szCs w:val="17"/>
          <w:rtl/>
        </w:rPr>
        <w:t xml:space="preserve">  (ב) </w:t>
      </w:r>
      <w:r w:rsidRPr="00D30D2F">
        <w:rPr>
          <w:rFonts w:ascii="Tahoma" w:hAnsi="Tahoma" w:cs="Tahoma" w:hint="cs"/>
          <w:sz w:val="17"/>
          <w:szCs w:val="17"/>
          <w:rtl/>
        </w:rPr>
        <w:t>אי-ציות לרמזור או לתמרור (13.1%);</w:t>
      </w:r>
      <w:r w:rsidR="00605263">
        <w:rPr>
          <w:rFonts w:ascii="Tahoma" w:hAnsi="Tahoma" w:cs="Tahoma" w:hint="cs"/>
          <w:sz w:val="17"/>
          <w:szCs w:val="17"/>
          <w:rtl/>
        </w:rPr>
        <w:t xml:space="preserve">  (ג) </w:t>
      </w:r>
      <w:r w:rsidRPr="00D30D2F">
        <w:rPr>
          <w:rFonts w:ascii="Tahoma" w:hAnsi="Tahoma" w:cs="Tahoma" w:hint="cs"/>
          <w:sz w:val="17"/>
          <w:szCs w:val="17"/>
          <w:rtl/>
        </w:rPr>
        <w:t>מהירות רבה מהמותר (10.9%</w:t>
      </w:r>
      <w:r w:rsidRPr="00D30D2F">
        <w:rPr>
          <w:rFonts w:ascii="Tahoma" w:hAnsi="Tahoma" w:cs="Tahoma"/>
          <w:sz w:val="17"/>
          <w:szCs w:val="17"/>
          <w:rtl/>
        </w:rPr>
        <w:t>).</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ועדת</w:t>
      </w:r>
      <w:r w:rsidRPr="00D30D2F">
        <w:rPr>
          <w:rFonts w:ascii="Tahoma" w:hAnsi="Tahoma" w:cs="Tahoma"/>
          <w:sz w:val="17"/>
          <w:szCs w:val="17"/>
          <w:rtl/>
        </w:rPr>
        <w:t xml:space="preserve"> </w:t>
      </w:r>
      <w:r w:rsidRPr="00D30D2F">
        <w:rPr>
          <w:rFonts w:ascii="Tahoma" w:hAnsi="Tahoma" w:cs="Tahoma" w:hint="cs"/>
          <w:sz w:val="17"/>
          <w:szCs w:val="17"/>
          <w:rtl/>
        </w:rPr>
        <w:t>שיינין</w:t>
      </w:r>
      <w:r w:rsidRPr="00D30D2F">
        <w:rPr>
          <w:rFonts w:ascii="Tahoma" w:hAnsi="Tahoma" w:cs="Tahoma"/>
          <w:sz w:val="17"/>
          <w:szCs w:val="17"/>
          <w:rtl/>
        </w:rPr>
        <w:t xml:space="preserve"> קבעה כי מדיניות אכיפה </w:t>
      </w:r>
      <w:r w:rsidRPr="00D30D2F">
        <w:rPr>
          <w:rFonts w:ascii="Tahoma" w:hAnsi="Tahoma" w:cs="Tahoma" w:hint="cs"/>
          <w:sz w:val="17"/>
          <w:szCs w:val="17"/>
          <w:rtl/>
        </w:rPr>
        <w:t>והרתעה באמצעות</w:t>
      </w:r>
      <w:r w:rsidRPr="00D30D2F">
        <w:rPr>
          <w:rFonts w:ascii="Tahoma" w:hAnsi="Tahoma" w:cs="Tahoma"/>
          <w:sz w:val="17"/>
          <w:szCs w:val="17"/>
          <w:rtl/>
        </w:rPr>
        <w:t xml:space="preserve"> נוכחות בולטת של שוטרים </w:t>
      </w:r>
      <w:r w:rsidRPr="00D30D2F">
        <w:rPr>
          <w:rFonts w:ascii="Tahoma" w:hAnsi="Tahoma" w:cs="Tahoma" w:hint="cs"/>
          <w:sz w:val="17"/>
          <w:szCs w:val="17"/>
          <w:rtl/>
        </w:rPr>
        <w:t>עשויה</w:t>
      </w:r>
      <w:r w:rsidRPr="00D30D2F">
        <w:rPr>
          <w:rFonts w:ascii="Tahoma" w:hAnsi="Tahoma" w:cs="Tahoma"/>
          <w:sz w:val="17"/>
          <w:szCs w:val="17"/>
          <w:rtl/>
        </w:rPr>
        <w:t xml:space="preserve"> להשיג ציות לחוק </w:t>
      </w:r>
      <w:r w:rsidRPr="00D30D2F">
        <w:rPr>
          <w:rFonts w:ascii="Tahoma" w:hAnsi="Tahoma" w:cs="Tahoma" w:hint="cs"/>
          <w:sz w:val="17"/>
          <w:szCs w:val="17"/>
          <w:rtl/>
        </w:rPr>
        <w:t>ולמנוע</w:t>
      </w:r>
      <w:r w:rsidRPr="00D30D2F">
        <w:rPr>
          <w:rFonts w:ascii="Tahoma" w:hAnsi="Tahoma" w:cs="Tahoma"/>
          <w:sz w:val="17"/>
          <w:szCs w:val="17"/>
          <w:rtl/>
        </w:rPr>
        <w:t xml:space="preserve"> עבירות תעבורה. הניסיון והתאוריה</w:t>
      </w:r>
      <w:r w:rsidRPr="00D30D2F">
        <w:rPr>
          <w:rFonts w:ascii="Tahoma" w:hAnsi="Tahoma" w:cs="Tahoma" w:hint="cs"/>
          <w:sz w:val="17"/>
          <w:szCs w:val="17"/>
          <w:rtl/>
        </w:rPr>
        <w:t xml:space="preserve"> מלמדים שאם היקף האכיפה בכבישים גדול דיו, הדבר מגביר את מודעותם של נהגים לסיכוי שאם יעברו על חוקי התנועה הם ייתפסו, ובזכות זאת משתפרת יכולת ההרתעה בנושא.</w:t>
      </w:r>
      <w:r w:rsidRPr="00D30D2F">
        <w:rPr>
          <w:rFonts w:ascii="Tahoma" w:hAnsi="Tahoma" w:cs="Tahoma"/>
          <w:sz w:val="17"/>
          <w:szCs w:val="17"/>
          <w:rtl/>
        </w:rPr>
        <w:t xml:space="preserve"> </w:t>
      </w:r>
    </w:p>
    <w:p w:rsidR="0053336A" w:rsidRPr="00653611" w:rsidP="00952B6C">
      <w:pPr>
        <w:pStyle w:val="KOT6"/>
        <w:rPr>
          <w:rtl/>
        </w:rPr>
      </w:pPr>
      <w:bookmarkStart w:id="19" w:name="_Toc447531480"/>
      <w:r w:rsidRPr="00653611">
        <w:rPr>
          <w:rFonts w:hint="eastAsia"/>
          <w:rtl/>
        </w:rPr>
        <w:t>אכיפה</w:t>
      </w:r>
      <w:r w:rsidRPr="00653611">
        <w:rPr>
          <w:rtl/>
        </w:rPr>
        <w:t xml:space="preserve"> </w:t>
      </w:r>
      <w:r w:rsidRPr="00653611">
        <w:rPr>
          <w:rFonts w:hint="eastAsia"/>
          <w:rtl/>
        </w:rPr>
        <w:t>משטרתית</w:t>
      </w:r>
      <w:bookmarkEnd w:id="19"/>
    </w:p>
    <w:p w:rsidR="0053336A" w:rsidRPr="00DC0A8A" w:rsidP="00952B6C">
      <w:pPr>
        <w:pStyle w:val="ListParagraph"/>
        <w:numPr>
          <w:ilvl w:val="6"/>
          <w:numId w:val="15"/>
        </w:numPr>
        <w:autoSpaceDE/>
        <w:autoSpaceDN/>
        <w:adjustRightInd/>
        <w:spacing w:line="240" w:lineRule="exact"/>
        <w:ind w:left="340" w:right="2268"/>
        <w:rPr>
          <w:sz w:val="17"/>
          <w:szCs w:val="17"/>
        </w:rPr>
      </w:pPr>
      <w:r w:rsidRPr="00DC0A8A">
        <w:rPr>
          <w:rFonts w:hint="cs"/>
          <w:sz w:val="17"/>
          <w:szCs w:val="17"/>
          <w:rtl/>
        </w:rPr>
        <w:t xml:space="preserve">בשנת </w:t>
      </w:r>
      <w:r w:rsidRPr="00DC0A8A">
        <w:rPr>
          <w:sz w:val="17"/>
          <w:szCs w:val="17"/>
          <w:rtl/>
        </w:rPr>
        <w:t xml:space="preserve">2005 </w:t>
      </w:r>
      <w:r w:rsidRPr="00DC0A8A">
        <w:rPr>
          <w:rFonts w:hint="cs"/>
          <w:sz w:val="17"/>
          <w:szCs w:val="17"/>
          <w:rtl/>
        </w:rPr>
        <w:t>פעלו</w:t>
      </w:r>
      <w:r w:rsidRPr="00DC0A8A">
        <w:rPr>
          <w:sz w:val="17"/>
          <w:szCs w:val="17"/>
          <w:rtl/>
        </w:rPr>
        <w:t xml:space="preserve"> </w:t>
      </w:r>
      <w:r w:rsidRPr="00DC0A8A">
        <w:rPr>
          <w:rFonts w:hint="cs"/>
          <w:sz w:val="17"/>
          <w:szCs w:val="17"/>
          <w:rtl/>
        </w:rPr>
        <w:t>כ</w:t>
      </w:r>
      <w:r w:rsidRPr="00DC0A8A">
        <w:rPr>
          <w:sz w:val="17"/>
          <w:szCs w:val="17"/>
          <w:rtl/>
        </w:rPr>
        <w:t xml:space="preserve">-200 </w:t>
      </w:r>
      <w:r w:rsidRPr="00DC0A8A">
        <w:rPr>
          <w:rFonts w:hint="cs"/>
          <w:sz w:val="17"/>
          <w:szCs w:val="17"/>
          <w:rtl/>
        </w:rPr>
        <w:t>ניידות</w:t>
      </w:r>
      <w:r w:rsidRPr="00DC0A8A">
        <w:rPr>
          <w:sz w:val="17"/>
          <w:szCs w:val="17"/>
          <w:rtl/>
        </w:rPr>
        <w:t xml:space="preserve"> של </w:t>
      </w:r>
      <w:r w:rsidRPr="00DC0A8A">
        <w:rPr>
          <w:rFonts w:hint="cs"/>
          <w:sz w:val="17"/>
          <w:szCs w:val="17"/>
          <w:rtl/>
        </w:rPr>
        <w:t>משטרת</w:t>
      </w:r>
      <w:r w:rsidRPr="00DC0A8A">
        <w:rPr>
          <w:sz w:val="17"/>
          <w:szCs w:val="17"/>
          <w:rtl/>
        </w:rPr>
        <w:t xml:space="preserve"> </w:t>
      </w:r>
      <w:r w:rsidRPr="00DC0A8A">
        <w:rPr>
          <w:rFonts w:hint="cs"/>
          <w:sz w:val="17"/>
          <w:szCs w:val="17"/>
          <w:rtl/>
        </w:rPr>
        <w:t>התנועה</w:t>
      </w:r>
      <w:r w:rsidRPr="00DC0A8A">
        <w:rPr>
          <w:sz w:val="17"/>
          <w:szCs w:val="17"/>
          <w:rtl/>
        </w:rPr>
        <w:t xml:space="preserve"> (להלן - ניידות תנועה) </w:t>
      </w:r>
      <w:r w:rsidRPr="00DC0A8A">
        <w:rPr>
          <w:rFonts w:hint="cs"/>
          <w:sz w:val="17"/>
          <w:szCs w:val="17"/>
          <w:rtl/>
        </w:rPr>
        <w:t>בכל</w:t>
      </w:r>
      <w:r w:rsidRPr="00DC0A8A">
        <w:rPr>
          <w:sz w:val="17"/>
          <w:szCs w:val="17"/>
          <w:rtl/>
        </w:rPr>
        <w:t xml:space="preserve"> משמרת </w:t>
      </w:r>
      <w:r w:rsidRPr="00DC0A8A">
        <w:rPr>
          <w:rFonts w:hint="cs"/>
          <w:sz w:val="17"/>
          <w:szCs w:val="17"/>
          <w:rtl/>
        </w:rPr>
        <w:t>בכבישי</w:t>
      </w:r>
      <w:r w:rsidRPr="00DC0A8A">
        <w:rPr>
          <w:sz w:val="17"/>
          <w:szCs w:val="17"/>
          <w:rtl/>
        </w:rPr>
        <w:t xml:space="preserve"> </w:t>
      </w:r>
      <w:r w:rsidRPr="00DC0A8A">
        <w:rPr>
          <w:rFonts w:hint="cs"/>
          <w:sz w:val="17"/>
          <w:szCs w:val="17"/>
          <w:rtl/>
        </w:rPr>
        <w:t>הארץ</w:t>
      </w:r>
      <w:r w:rsidRPr="00DC0A8A">
        <w:rPr>
          <w:sz w:val="17"/>
          <w:szCs w:val="17"/>
          <w:rtl/>
        </w:rPr>
        <w:t xml:space="preserve">. </w:t>
      </w:r>
      <w:r w:rsidRPr="00DC0A8A">
        <w:rPr>
          <w:rFonts w:hint="cs"/>
          <w:sz w:val="17"/>
          <w:szCs w:val="17"/>
          <w:rtl/>
        </w:rPr>
        <w:t>הממשלה</w:t>
      </w:r>
      <w:r w:rsidRPr="00DC0A8A">
        <w:rPr>
          <w:sz w:val="17"/>
          <w:szCs w:val="17"/>
          <w:rtl/>
        </w:rPr>
        <w:t xml:space="preserve"> החליטה לחזק את משטרת התנועה כגורם מרכזי אשר יביא לשינוי </w:t>
      </w:r>
      <w:r w:rsidRPr="00DC0A8A">
        <w:rPr>
          <w:rFonts w:hint="cs"/>
          <w:sz w:val="17"/>
          <w:szCs w:val="17"/>
          <w:rtl/>
        </w:rPr>
        <w:t>של</w:t>
      </w:r>
      <w:r w:rsidRPr="00DC0A8A">
        <w:rPr>
          <w:sz w:val="17"/>
          <w:szCs w:val="17"/>
          <w:rtl/>
        </w:rPr>
        <w:t xml:space="preserve"> </w:t>
      </w:r>
      <w:r w:rsidRPr="00DC0A8A">
        <w:rPr>
          <w:rFonts w:hint="cs"/>
          <w:sz w:val="17"/>
          <w:szCs w:val="17"/>
          <w:rtl/>
        </w:rPr>
        <w:t>ממש</w:t>
      </w:r>
      <w:r w:rsidRPr="00DC0A8A">
        <w:rPr>
          <w:sz w:val="17"/>
          <w:szCs w:val="17"/>
          <w:rtl/>
        </w:rPr>
        <w:t xml:space="preserve"> </w:t>
      </w:r>
      <w:r w:rsidRPr="00DC0A8A">
        <w:rPr>
          <w:rFonts w:hint="cs"/>
          <w:sz w:val="17"/>
          <w:szCs w:val="17"/>
          <w:rtl/>
        </w:rPr>
        <w:t>בהתנהגות</w:t>
      </w:r>
      <w:r w:rsidRPr="00DC0A8A">
        <w:rPr>
          <w:sz w:val="17"/>
          <w:szCs w:val="17"/>
          <w:rtl/>
        </w:rPr>
        <w:t xml:space="preserve"> </w:t>
      </w:r>
      <w:r w:rsidRPr="00DC0A8A">
        <w:rPr>
          <w:rFonts w:hint="cs"/>
          <w:sz w:val="17"/>
          <w:szCs w:val="17"/>
          <w:rtl/>
        </w:rPr>
        <w:t>בכבישים</w:t>
      </w:r>
      <w:r w:rsidRPr="00DC0A8A">
        <w:rPr>
          <w:sz w:val="17"/>
          <w:szCs w:val="17"/>
          <w:rtl/>
        </w:rPr>
        <w:t xml:space="preserve">, בין השאר </w:t>
      </w:r>
      <w:r w:rsidRPr="00DC0A8A">
        <w:rPr>
          <w:rFonts w:hint="cs"/>
          <w:sz w:val="17"/>
          <w:szCs w:val="17"/>
          <w:rtl/>
        </w:rPr>
        <w:t>באמצעות</w:t>
      </w:r>
      <w:r w:rsidRPr="00DC0A8A">
        <w:rPr>
          <w:sz w:val="17"/>
          <w:szCs w:val="17"/>
          <w:rtl/>
        </w:rPr>
        <w:t xml:space="preserve"> </w:t>
      </w:r>
      <w:r w:rsidRPr="00DC0A8A">
        <w:rPr>
          <w:rFonts w:hint="cs"/>
          <w:sz w:val="17"/>
          <w:szCs w:val="17"/>
          <w:rtl/>
        </w:rPr>
        <w:t>הגדלת</w:t>
      </w:r>
      <w:r w:rsidRPr="00DC0A8A">
        <w:rPr>
          <w:sz w:val="17"/>
          <w:szCs w:val="17"/>
          <w:rtl/>
        </w:rPr>
        <w:t xml:space="preserve"> </w:t>
      </w:r>
      <w:r w:rsidRPr="00DC0A8A">
        <w:rPr>
          <w:rFonts w:hint="cs"/>
          <w:sz w:val="17"/>
          <w:szCs w:val="17"/>
          <w:rtl/>
        </w:rPr>
        <w:t>מספר</w:t>
      </w:r>
      <w:r w:rsidRPr="00DC0A8A">
        <w:rPr>
          <w:sz w:val="17"/>
          <w:szCs w:val="17"/>
          <w:rtl/>
        </w:rPr>
        <w:t xml:space="preserve"> </w:t>
      </w:r>
      <w:r w:rsidRPr="00DC0A8A">
        <w:rPr>
          <w:rFonts w:hint="cs"/>
          <w:sz w:val="17"/>
          <w:szCs w:val="17"/>
          <w:rtl/>
        </w:rPr>
        <w:t>הניידות</w:t>
      </w:r>
      <w:r w:rsidRPr="00DC0A8A">
        <w:rPr>
          <w:sz w:val="17"/>
          <w:szCs w:val="17"/>
          <w:rtl/>
        </w:rPr>
        <w:t xml:space="preserve"> </w:t>
      </w:r>
      <w:r w:rsidRPr="00DC0A8A">
        <w:rPr>
          <w:rFonts w:hint="cs"/>
          <w:sz w:val="17"/>
          <w:szCs w:val="17"/>
          <w:rtl/>
        </w:rPr>
        <w:t>במשמרת</w:t>
      </w:r>
      <w:r w:rsidRPr="00DC0A8A">
        <w:rPr>
          <w:sz w:val="17"/>
          <w:szCs w:val="17"/>
          <w:rtl/>
        </w:rPr>
        <w:t xml:space="preserve"> </w:t>
      </w:r>
      <w:r w:rsidRPr="00DC0A8A">
        <w:rPr>
          <w:rFonts w:hint="cs"/>
          <w:sz w:val="17"/>
          <w:szCs w:val="17"/>
          <w:rtl/>
        </w:rPr>
        <w:t>שיוצבו</w:t>
      </w:r>
      <w:r w:rsidRPr="00DC0A8A">
        <w:rPr>
          <w:sz w:val="17"/>
          <w:szCs w:val="17"/>
          <w:rtl/>
        </w:rPr>
        <w:t xml:space="preserve"> </w:t>
      </w:r>
      <w:r w:rsidRPr="00DC0A8A">
        <w:rPr>
          <w:rFonts w:hint="cs"/>
          <w:sz w:val="17"/>
          <w:szCs w:val="17"/>
          <w:rtl/>
        </w:rPr>
        <w:t>בכבישי</w:t>
      </w:r>
      <w:r w:rsidRPr="00DC0A8A">
        <w:rPr>
          <w:sz w:val="17"/>
          <w:szCs w:val="17"/>
          <w:rtl/>
        </w:rPr>
        <w:t xml:space="preserve"> </w:t>
      </w:r>
      <w:r w:rsidRPr="00DC0A8A">
        <w:rPr>
          <w:rFonts w:hint="cs"/>
          <w:sz w:val="17"/>
          <w:szCs w:val="17"/>
          <w:rtl/>
        </w:rPr>
        <w:t>הארץ</w:t>
      </w:r>
      <w:r w:rsidRPr="00DC0A8A">
        <w:rPr>
          <w:sz w:val="17"/>
          <w:szCs w:val="17"/>
          <w:rtl/>
        </w:rPr>
        <w:t xml:space="preserve"> </w:t>
      </w:r>
      <w:r w:rsidRPr="00DC0A8A">
        <w:rPr>
          <w:rFonts w:hint="cs"/>
          <w:sz w:val="17"/>
          <w:szCs w:val="17"/>
          <w:rtl/>
        </w:rPr>
        <w:t>ל</w:t>
      </w:r>
      <w:r w:rsidRPr="00DC0A8A">
        <w:rPr>
          <w:sz w:val="17"/>
          <w:szCs w:val="17"/>
          <w:rtl/>
        </w:rPr>
        <w:t xml:space="preserve">-450 </w:t>
      </w:r>
      <w:r w:rsidRPr="00DC0A8A">
        <w:rPr>
          <w:rFonts w:hint="cs"/>
          <w:sz w:val="17"/>
          <w:szCs w:val="17"/>
          <w:rtl/>
        </w:rPr>
        <w:t>ניידות</w:t>
      </w:r>
      <w:r w:rsidRPr="00DC0A8A">
        <w:rPr>
          <w:sz w:val="17"/>
          <w:szCs w:val="17"/>
          <w:rtl/>
        </w:rPr>
        <w:t xml:space="preserve"> </w:t>
      </w:r>
      <w:r w:rsidRPr="00DC0A8A">
        <w:rPr>
          <w:rFonts w:hint="cs"/>
          <w:sz w:val="17"/>
          <w:szCs w:val="17"/>
          <w:rtl/>
        </w:rPr>
        <w:t>כדי</w:t>
      </w:r>
      <w:r w:rsidRPr="00DC0A8A">
        <w:rPr>
          <w:sz w:val="17"/>
          <w:szCs w:val="17"/>
          <w:rtl/>
        </w:rPr>
        <w:t xml:space="preserve"> </w:t>
      </w:r>
      <w:r w:rsidRPr="00DC0A8A">
        <w:rPr>
          <w:rFonts w:hint="cs"/>
          <w:sz w:val="17"/>
          <w:szCs w:val="17"/>
          <w:rtl/>
        </w:rPr>
        <w:t>ליצור</w:t>
      </w:r>
      <w:r w:rsidRPr="00DC0A8A">
        <w:rPr>
          <w:sz w:val="17"/>
          <w:szCs w:val="17"/>
          <w:rtl/>
        </w:rPr>
        <w:t xml:space="preserve"> </w:t>
      </w:r>
      <w:r w:rsidRPr="00DC0A8A">
        <w:rPr>
          <w:rFonts w:hint="cs"/>
          <w:sz w:val="17"/>
          <w:szCs w:val="17"/>
          <w:rtl/>
        </w:rPr>
        <w:t>נוכחות</w:t>
      </w:r>
      <w:r w:rsidRPr="00DC0A8A">
        <w:rPr>
          <w:sz w:val="17"/>
          <w:szCs w:val="17"/>
          <w:rtl/>
        </w:rPr>
        <w:t xml:space="preserve"> </w:t>
      </w:r>
      <w:r w:rsidRPr="00DC0A8A">
        <w:rPr>
          <w:rFonts w:hint="cs"/>
          <w:sz w:val="17"/>
          <w:szCs w:val="17"/>
          <w:rtl/>
        </w:rPr>
        <w:t>מסיבית</w:t>
      </w:r>
      <w:r w:rsidRPr="00DC0A8A">
        <w:rPr>
          <w:sz w:val="17"/>
          <w:szCs w:val="17"/>
          <w:rtl/>
        </w:rPr>
        <w:t xml:space="preserve">, בעיקר בדרכים הראשיות. </w:t>
      </w:r>
      <w:r w:rsidRPr="00DC0A8A">
        <w:rPr>
          <w:rFonts w:hint="cs"/>
          <w:sz w:val="17"/>
          <w:szCs w:val="17"/>
          <w:rtl/>
        </w:rPr>
        <w:t>חשוב</w:t>
      </w:r>
      <w:r w:rsidRPr="00DC0A8A">
        <w:rPr>
          <w:sz w:val="17"/>
          <w:szCs w:val="17"/>
          <w:rtl/>
        </w:rPr>
        <w:t xml:space="preserve"> </w:t>
      </w:r>
      <w:r w:rsidRPr="00DC0A8A">
        <w:rPr>
          <w:rFonts w:hint="cs"/>
          <w:sz w:val="17"/>
          <w:szCs w:val="17"/>
          <w:rtl/>
        </w:rPr>
        <w:t>לציין</w:t>
      </w:r>
      <w:r w:rsidRPr="00DC0A8A">
        <w:rPr>
          <w:sz w:val="17"/>
          <w:szCs w:val="17"/>
          <w:rtl/>
        </w:rPr>
        <w:t xml:space="preserve"> </w:t>
      </w:r>
      <w:r w:rsidRPr="00DC0A8A">
        <w:rPr>
          <w:rFonts w:hint="cs"/>
          <w:sz w:val="17"/>
          <w:szCs w:val="17"/>
          <w:rtl/>
        </w:rPr>
        <w:t>כי</w:t>
      </w:r>
      <w:r w:rsidRPr="00DC0A8A">
        <w:rPr>
          <w:sz w:val="17"/>
          <w:szCs w:val="17"/>
          <w:rtl/>
        </w:rPr>
        <w:t xml:space="preserve"> </w:t>
      </w:r>
      <w:r w:rsidRPr="00DC0A8A">
        <w:rPr>
          <w:rFonts w:hint="cs"/>
          <w:sz w:val="17"/>
          <w:szCs w:val="17"/>
          <w:rtl/>
        </w:rPr>
        <w:t>הפעלת</w:t>
      </w:r>
      <w:r w:rsidRPr="00DC0A8A">
        <w:rPr>
          <w:sz w:val="17"/>
          <w:szCs w:val="17"/>
          <w:rtl/>
        </w:rPr>
        <w:t xml:space="preserve"> </w:t>
      </w:r>
      <w:r w:rsidRPr="00DC0A8A">
        <w:rPr>
          <w:rFonts w:hint="cs"/>
          <w:sz w:val="17"/>
          <w:szCs w:val="17"/>
          <w:rtl/>
        </w:rPr>
        <w:t>הניידות</w:t>
      </w:r>
      <w:r w:rsidRPr="00DC0A8A">
        <w:rPr>
          <w:sz w:val="17"/>
          <w:szCs w:val="17"/>
          <w:rtl/>
        </w:rPr>
        <w:t xml:space="preserve"> </w:t>
      </w:r>
      <w:r w:rsidRPr="00DC0A8A">
        <w:rPr>
          <w:rFonts w:hint="cs"/>
          <w:sz w:val="17"/>
          <w:szCs w:val="17"/>
          <w:rtl/>
        </w:rPr>
        <w:t>מחייבת</w:t>
      </w:r>
      <w:r w:rsidRPr="00DC0A8A">
        <w:rPr>
          <w:sz w:val="17"/>
          <w:szCs w:val="17"/>
          <w:rtl/>
        </w:rPr>
        <w:t xml:space="preserve"> </w:t>
      </w:r>
      <w:r w:rsidRPr="00DC0A8A">
        <w:rPr>
          <w:rFonts w:hint="cs"/>
          <w:sz w:val="17"/>
          <w:szCs w:val="17"/>
          <w:rtl/>
        </w:rPr>
        <w:t>גיוס</w:t>
      </w:r>
      <w:r w:rsidRPr="00DC0A8A">
        <w:rPr>
          <w:sz w:val="17"/>
          <w:szCs w:val="17"/>
          <w:rtl/>
        </w:rPr>
        <w:t xml:space="preserve"> </w:t>
      </w:r>
      <w:r w:rsidRPr="00DC0A8A">
        <w:rPr>
          <w:rFonts w:hint="cs"/>
          <w:sz w:val="17"/>
          <w:szCs w:val="17"/>
          <w:rtl/>
        </w:rPr>
        <w:t>של</w:t>
      </w:r>
      <w:r w:rsidRPr="00DC0A8A">
        <w:rPr>
          <w:sz w:val="17"/>
          <w:szCs w:val="17"/>
          <w:rtl/>
        </w:rPr>
        <w:t xml:space="preserve"> </w:t>
      </w:r>
      <w:r w:rsidRPr="00DC0A8A">
        <w:rPr>
          <w:rFonts w:hint="cs"/>
          <w:sz w:val="17"/>
          <w:szCs w:val="17"/>
          <w:rtl/>
        </w:rPr>
        <w:t>סיירי</w:t>
      </w:r>
      <w:r w:rsidRPr="00DC0A8A">
        <w:rPr>
          <w:sz w:val="17"/>
          <w:szCs w:val="17"/>
          <w:rtl/>
        </w:rPr>
        <w:t xml:space="preserve"> </w:t>
      </w:r>
      <w:r w:rsidRPr="00DC0A8A">
        <w:rPr>
          <w:rFonts w:hint="cs"/>
          <w:sz w:val="17"/>
          <w:szCs w:val="17"/>
          <w:rtl/>
        </w:rPr>
        <w:t>תנועה</w:t>
      </w:r>
      <w:r w:rsidRPr="00DC0A8A">
        <w:rPr>
          <w:sz w:val="17"/>
          <w:szCs w:val="17"/>
          <w:rtl/>
        </w:rPr>
        <w:t xml:space="preserve"> </w:t>
      </w:r>
      <w:r w:rsidRPr="00DC0A8A">
        <w:rPr>
          <w:rFonts w:hint="cs"/>
          <w:sz w:val="17"/>
          <w:szCs w:val="17"/>
          <w:rtl/>
        </w:rPr>
        <w:t>ומתנדבים</w:t>
      </w:r>
      <w:r w:rsidRPr="00DC0A8A">
        <w:rPr>
          <w:sz w:val="17"/>
          <w:szCs w:val="17"/>
          <w:rtl/>
        </w:rPr>
        <w:t xml:space="preserve"> של </w:t>
      </w:r>
      <w:r w:rsidRPr="00DC0A8A">
        <w:rPr>
          <w:rFonts w:hint="cs"/>
          <w:sz w:val="17"/>
          <w:szCs w:val="17"/>
          <w:rtl/>
        </w:rPr>
        <w:t>את</w:t>
      </w:r>
      <w:r w:rsidRPr="00DC0A8A">
        <w:rPr>
          <w:sz w:val="17"/>
          <w:szCs w:val="17"/>
          <w:rtl/>
        </w:rPr>
        <w:t>"ן</w:t>
      </w:r>
      <w:r w:rsidRPr="00DC0A8A">
        <w:rPr>
          <w:sz w:val="17"/>
          <w:szCs w:val="17"/>
          <w:rtl/>
        </w:rPr>
        <w:t xml:space="preserve">, </w:t>
      </w:r>
      <w:r w:rsidRPr="00DC0A8A">
        <w:rPr>
          <w:rFonts w:hint="cs"/>
          <w:sz w:val="17"/>
          <w:szCs w:val="17"/>
          <w:rtl/>
        </w:rPr>
        <w:t>בהתאם</w:t>
      </w:r>
      <w:r w:rsidRPr="00DC0A8A">
        <w:rPr>
          <w:sz w:val="17"/>
          <w:szCs w:val="17"/>
          <w:rtl/>
        </w:rPr>
        <w:t xml:space="preserve"> למספר </w:t>
      </w:r>
      <w:r w:rsidRPr="00DC0A8A">
        <w:rPr>
          <w:rFonts w:hint="cs"/>
          <w:sz w:val="17"/>
          <w:szCs w:val="17"/>
          <w:rtl/>
        </w:rPr>
        <w:t>הניידות</w:t>
      </w:r>
      <w:r w:rsidRPr="00DC0A8A">
        <w:rPr>
          <w:sz w:val="17"/>
          <w:szCs w:val="17"/>
          <w:rtl/>
        </w:rPr>
        <w:t xml:space="preserve"> </w:t>
      </w:r>
      <w:r w:rsidRPr="00DC0A8A">
        <w:rPr>
          <w:rFonts w:hint="cs"/>
          <w:sz w:val="17"/>
          <w:szCs w:val="17"/>
          <w:rtl/>
        </w:rPr>
        <w:t>ולתכנית</w:t>
      </w:r>
      <w:r w:rsidRPr="00DC0A8A">
        <w:rPr>
          <w:sz w:val="17"/>
          <w:szCs w:val="17"/>
          <w:rtl/>
        </w:rPr>
        <w:t xml:space="preserve"> </w:t>
      </w:r>
      <w:r w:rsidRPr="00DC0A8A">
        <w:rPr>
          <w:rFonts w:hint="cs"/>
          <w:sz w:val="17"/>
          <w:szCs w:val="17"/>
          <w:rtl/>
        </w:rPr>
        <w:t>הפעולה</w:t>
      </w:r>
      <w:r w:rsidRPr="00DC0A8A">
        <w:rPr>
          <w:sz w:val="17"/>
          <w:szCs w:val="17"/>
          <w:rtl/>
        </w:rPr>
        <w:t xml:space="preserve"> </w:t>
      </w:r>
      <w:r w:rsidRPr="00DC0A8A">
        <w:rPr>
          <w:rFonts w:hint="cs"/>
          <w:sz w:val="17"/>
          <w:szCs w:val="17"/>
          <w:rtl/>
        </w:rPr>
        <w:t>שנקבעת</w:t>
      </w:r>
      <w:r w:rsidRPr="00DC0A8A">
        <w:rPr>
          <w:sz w:val="17"/>
          <w:szCs w:val="17"/>
          <w:rtl/>
        </w:rPr>
        <w:t xml:space="preserve"> על ידי </w:t>
      </w:r>
      <w:r w:rsidRPr="00DC0A8A">
        <w:rPr>
          <w:rFonts w:hint="cs"/>
          <w:sz w:val="17"/>
          <w:szCs w:val="17"/>
          <w:rtl/>
        </w:rPr>
        <w:t>את</w:t>
      </w:r>
      <w:r w:rsidRPr="00DC0A8A">
        <w:rPr>
          <w:sz w:val="17"/>
          <w:szCs w:val="17"/>
          <w:rtl/>
        </w:rPr>
        <w:t>"ן</w:t>
      </w:r>
    </w:p>
    <w:p w:rsidR="0053336A" w:rsidRPr="00D30D2F" w:rsidP="00952B6C">
      <w:pPr>
        <w:spacing w:line="240" w:lineRule="exact"/>
        <w:ind w:left="340" w:right="2268"/>
        <w:jc w:val="both"/>
        <w:rPr>
          <w:rFonts w:ascii="Tahoma" w:hAnsi="Tahoma" w:cs="Tahoma"/>
          <w:sz w:val="17"/>
          <w:szCs w:val="17"/>
          <w:rtl/>
        </w:rPr>
      </w:pPr>
      <w:r w:rsidRPr="00D30D2F">
        <w:rPr>
          <w:rFonts w:ascii="Tahoma" w:hAnsi="Tahoma" w:cs="Tahoma" w:hint="cs"/>
          <w:sz w:val="17"/>
          <w:szCs w:val="17"/>
          <w:rtl/>
        </w:rPr>
        <w:t>תקציב</w:t>
      </w:r>
      <w:r w:rsidRPr="00D30D2F">
        <w:rPr>
          <w:rFonts w:ascii="Tahoma" w:hAnsi="Tahoma" w:cs="Tahoma"/>
          <w:sz w:val="17"/>
          <w:szCs w:val="17"/>
          <w:rtl/>
        </w:rPr>
        <w:t xml:space="preserve"> </w:t>
      </w:r>
      <w:r w:rsidRPr="00D30D2F">
        <w:rPr>
          <w:rFonts w:ascii="Tahoma" w:hAnsi="Tahoma" w:cs="Tahoma" w:hint="cs"/>
          <w:sz w:val="17"/>
          <w:szCs w:val="17"/>
          <w:rtl/>
        </w:rPr>
        <w:t>את</w:t>
      </w:r>
      <w:r w:rsidRPr="00D30D2F">
        <w:rPr>
          <w:rFonts w:ascii="Tahoma" w:hAnsi="Tahoma" w:cs="Tahoma"/>
          <w:sz w:val="17"/>
          <w:szCs w:val="17"/>
          <w:rtl/>
        </w:rPr>
        <w:t>"ן</w:t>
      </w:r>
      <w:r w:rsidRPr="00D30D2F">
        <w:rPr>
          <w:rFonts w:ascii="Tahoma" w:hAnsi="Tahoma" w:cs="Tahoma"/>
          <w:sz w:val="17"/>
          <w:szCs w:val="17"/>
          <w:rtl/>
        </w:rPr>
        <w:t xml:space="preserve"> הסתכם ב</w:t>
      </w:r>
      <w:r w:rsidRPr="00D30D2F">
        <w:rPr>
          <w:rFonts w:ascii="Tahoma" w:hAnsi="Tahoma" w:cs="Tahoma" w:hint="cs"/>
          <w:sz w:val="17"/>
          <w:szCs w:val="17"/>
          <w:rtl/>
        </w:rPr>
        <w:t>כ</w:t>
      </w:r>
      <w:r w:rsidRPr="00D30D2F">
        <w:rPr>
          <w:rFonts w:ascii="Tahoma" w:hAnsi="Tahoma" w:cs="Tahoma"/>
          <w:sz w:val="17"/>
          <w:szCs w:val="17"/>
          <w:rtl/>
        </w:rPr>
        <w:t xml:space="preserve">-600 </w:t>
      </w:r>
      <w:r w:rsidRPr="00D30D2F">
        <w:rPr>
          <w:rFonts w:ascii="Tahoma" w:hAnsi="Tahoma" w:cs="Tahoma" w:hint="cs"/>
          <w:sz w:val="17"/>
          <w:szCs w:val="17"/>
          <w:rtl/>
        </w:rPr>
        <w:t>מיליון</w:t>
      </w:r>
      <w:r w:rsidRPr="00D30D2F">
        <w:rPr>
          <w:rFonts w:ascii="Tahoma" w:hAnsi="Tahoma" w:cs="Tahoma"/>
          <w:sz w:val="17"/>
          <w:szCs w:val="17"/>
          <w:rtl/>
        </w:rPr>
        <w:t xml:space="preserve"> </w:t>
      </w:r>
      <w:r w:rsidRPr="00D30D2F">
        <w:rPr>
          <w:rFonts w:ascii="Tahoma" w:hAnsi="Tahoma" w:cs="Tahoma" w:hint="cs"/>
          <w:sz w:val="17"/>
          <w:szCs w:val="17"/>
          <w:rtl/>
        </w:rPr>
        <w:t>ש</w:t>
      </w:r>
      <w:r w:rsidRPr="00D30D2F">
        <w:rPr>
          <w:rFonts w:ascii="Tahoma" w:hAnsi="Tahoma" w:cs="Tahoma"/>
          <w:sz w:val="17"/>
          <w:szCs w:val="17"/>
          <w:rtl/>
        </w:rPr>
        <w:t>"ח ב</w:t>
      </w:r>
      <w:r w:rsidRPr="00D30D2F">
        <w:rPr>
          <w:rFonts w:ascii="Tahoma" w:hAnsi="Tahoma" w:cs="Tahoma" w:hint="cs"/>
          <w:sz w:val="17"/>
          <w:szCs w:val="17"/>
          <w:rtl/>
        </w:rPr>
        <w:t xml:space="preserve">שנת </w:t>
      </w:r>
      <w:r w:rsidRPr="00D30D2F">
        <w:rPr>
          <w:rFonts w:ascii="Tahoma" w:hAnsi="Tahoma" w:cs="Tahoma"/>
          <w:sz w:val="17"/>
          <w:szCs w:val="17"/>
          <w:rtl/>
        </w:rPr>
        <w:t>2015</w:t>
      </w:r>
      <w:r w:rsidRPr="00D30D2F">
        <w:rPr>
          <w:rFonts w:ascii="Tahoma" w:hAnsi="Tahoma" w:cs="Tahoma" w:hint="cs"/>
          <w:sz w:val="17"/>
          <w:szCs w:val="17"/>
          <w:rtl/>
        </w:rPr>
        <w:t>. על</w:t>
      </w:r>
      <w:r w:rsidRPr="00D30D2F">
        <w:rPr>
          <w:rFonts w:ascii="Tahoma" w:hAnsi="Tahoma" w:cs="Tahoma"/>
          <w:sz w:val="17"/>
          <w:szCs w:val="17"/>
          <w:rtl/>
        </w:rPr>
        <w:t xml:space="preserve"> פי חוק הרשות, עליה לסייע תקציבית בתגבור מערך האכיפה של דיני התעבורה. </w:t>
      </w:r>
      <w:r w:rsidRPr="00D30D2F">
        <w:rPr>
          <w:rFonts w:ascii="Tahoma" w:hAnsi="Tahoma" w:cs="Tahoma" w:hint="cs"/>
          <w:sz w:val="17"/>
          <w:szCs w:val="17"/>
          <w:rtl/>
        </w:rPr>
        <w:t>במהלך</w:t>
      </w:r>
      <w:r w:rsidRPr="00D30D2F">
        <w:rPr>
          <w:rFonts w:ascii="Tahoma" w:hAnsi="Tahoma" w:cs="Tahoma"/>
          <w:sz w:val="17"/>
          <w:szCs w:val="17"/>
          <w:rtl/>
        </w:rPr>
        <w:t xml:space="preserve"> השנים מימנה הרשות רכש ותחזוקה של ניידות ואופנועים </w:t>
      </w:r>
      <w:r w:rsidRPr="00D30D2F">
        <w:rPr>
          <w:rFonts w:ascii="Tahoma" w:hAnsi="Tahoma" w:cs="Tahoma" w:hint="cs"/>
          <w:sz w:val="17"/>
          <w:szCs w:val="17"/>
          <w:rtl/>
        </w:rPr>
        <w:t>לאת</w:t>
      </w:r>
      <w:r w:rsidRPr="00D30D2F">
        <w:rPr>
          <w:rFonts w:ascii="Tahoma" w:hAnsi="Tahoma" w:cs="Tahoma"/>
          <w:sz w:val="17"/>
          <w:szCs w:val="17"/>
          <w:rtl/>
        </w:rPr>
        <w:t>"ן</w:t>
      </w:r>
      <w:r w:rsidRPr="00D30D2F">
        <w:rPr>
          <w:rFonts w:ascii="Tahoma" w:hAnsi="Tahoma" w:cs="Tahoma"/>
          <w:sz w:val="17"/>
          <w:szCs w:val="17"/>
          <w:rtl/>
        </w:rPr>
        <w:t xml:space="preserve"> ופעילויות אחרות של</w:t>
      </w:r>
      <w:r w:rsidRPr="00D30D2F">
        <w:rPr>
          <w:rFonts w:ascii="Tahoma" w:hAnsi="Tahoma" w:cs="Tahoma" w:hint="cs"/>
          <w:sz w:val="17"/>
          <w:szCs w:val="17"/>
          <w:rtl/>
        </w:rPr>
        <w:t>ו</w:t>
      </w:r>
      <w:r w:rsidRPr="00D30D2F">
        <w:rPr>
          <w:rFonts w:ascii="Tahoma" w:hAnsi="Tahoma" w:cs="Tahoma"/>
          <w:sz w:val="17"/>
          <w:szCs w:val="17"/>
          <w:rtl/>
        </w:rPr>
        <w:t xml:space="preserve">. עד שנת 2013 מימנה הרשות עבור </w:t>
      </w:r>
      <w:r w:rsidRPr="00D30D2F">
        <w:rPr>
          <w:rFonts w:ascii="Tahoma" w:hAnsi="Tahoma" w:cs="Tahoma" w:hint="cs"/>
          <w:sz w:val="17"/>
          <w:szCs w:val="17"/>
          <w:rtl/>
        </w:rPr>
        <w:t>את</w:t>
      </w:r>
      <w:r w:rsidRPr="00D30D2F">
        <w:rPr>
          <w:rFonts w:ascii="Tahoma" w:hAnsi="Tahoma" w:cs="Tahoma"/>
          <w:sz w:val="17"/>
          <w:szCs w:val="17"/>
          <w:rtl/>
        </w:rPr>
        <w:t>"ן</w:t>
      </w:r>
      <w:r w:rsidRPr="00D30D2F">
        <w:rPr>
          <w:rFonts w:ascii="Tahoma" w:hAnsi="Tahoma" w:cs="Tahoma"/>
          <w:sz w:val="17"/>
          <w:szCs w:val="17"/>
          <w:rtl/>
        </w:rPr>
        <w:t xml:space="preserve"> רכש ותחזוקה של 60 כלי רכב מסוגים </w:t>
      </w:r>
      <w:r w:rsidRPr="00D30D2F">
        <w:rPr>
          <w:rFonts w:ascii="Tahoma" w:hAnsi="Tahoma" w:cs="Tahoma"/>
          <w:sz w:val="17"/>
          <w:szCs w:val="17"/>
          <w:rtl/>
        </w:rPr>
        <w:t xml:space="preserve">שונים ו-46 אופנועים. </w:t>
      </w:r>
      <w:r w:rsidRPr="00D30D2F">
        <w:rPr>
          <w:rFonts w:ascii="Tahoma" w:hAnsi="Tahoma" w:cs="Tahoma" w:hint="cs"/>
          <w:sz w:val="17"/>
          <w:szCs w:val="17"/>
          <w:rtl/>
        </w:rPr>
        <w:t>כמו</w:t>
      </w:r>
      <w:r w:rsidRPr="00D30D2F">
        <w:rPr>
          <w:rFonts w:ascii="Tahoma" w:hAnsi="Tahoma" w:cs="Tahoma"/>
          <w:sz w:val="17"/>
          <w:szCs w:val="17"/>
          <w:rtl/>
        </w:rPr>
        <w:t xml:space="preserve"> </w:t>
      </w:r>
      <w:r w:rsidRPr="00D30D2F">
        <w:rPr>
          <w:rFonts w:ascii="Tahoma" w:hAnsi="Tahoma" w:cs="Tahoma" w:hint="cs"/>
          <w:sz w:val="17"/>
          <w:szCs w:val="17"/>
          <w:rtl/>
        </w:rPr>
        <w:t>כן</w:t>
      </w:r>
      <w:r w:rsidRPr="00D30D2F">
        <w:rPr>
          <w:rFonts w:ascii="Tahoma" w:hAnsi="Tahoma" w:cs="Tahoma"/>
          <w:sz w:val="17"/>
          <w:szCs w:val="17"/>
          <w:rtl/>
        </w:rPr>
        <w:t xml:space="preserve">, </w:t>
      </w:r>
      <w:r w:rsidRPr="00D30D2F">
        <w:rPr>
          <w:rFonts w:ascii="Tahoma" w:hAnsi="Tahoma" w:cs="Tahoma" w:hint="cs"/>
          <w:sz w:val="17"/>
          <w:szCs w:val="17"/>
          <w:rtl/>
        </w:rPr>
        <w:t>משנת 2013 מימנה הרשות</w:t>
      </w:r>
      <w:r w:rsidRPr="00D30D2F">
        <w:rPr>
          <w:rFonts w:ascii="Tahoma" w:hAnsi="Tahoma" w:cs="Tahoma"/>
          <w:sz w:val="17"/>
          <w:szCs w:val="17"/>
          <w:rtl/>
        </w:rPr>
        <w:t xml:space="preserve"> </w:t>
      </w:r>
      <w:r w:rsidRPr="00D30D2F">
        <w:rPr>
          <w:rFonts w:ascii="Tahoma" w:hAnsi="Tahoma" w:cs="Tahoma" w:hint="cs"/>
          <w:sz w:val="17"/>
          <w:szCs w:val="17"/>
          <w:rtl/>
        </w:rPr>
        <w:t xml:space="preserve">(במסגרת ליסינג) שכירה של </w:t>
      </w:r>
      <w:r w:rsidRPr="00D30D2F">
        <w:rPr>
          <w:rFonts w:ascii="Tahoma" w:hAnsi="Tahoma" w:cs="Tahoma"/>
          <w:sz w:val="17"/>
          <w:szCs w:val="17"/>
          <w:rtl/>
        </w:rPr>
        <w:t xml:space="preserve">100 </w:t>
      </w:r>
      <w:r w:rsidRPr="00D30D2F">
        <w:rPr>
          <w:rFonts w:ascii="Tahoma" w:hAnsi="Tahoma" w:cs="Tahoma" w:hint="cs"/>
          <w:sz w:val="17"/>
          <w:szCs w:val="17"/>
          <w:rtl/>
        </w:rPr>
        <w:t>ניידות</w:t>
      </w:r>
      <w:r w:rsidRPr="00D30D2F">
        <w:rPr>
          <w:rFonts w:ascii="Tahoma" w:hAnsi="Tahoma" w:cs="Tahoma"/>
          <w:sz w:val="17"/>
          <w:szCs w:val="17"/>
          <w:rtl/>
        </w:rPr>
        <w:t xml:space="preserve"> </w:t>
      </w:r>
      <w:r w:rsidRPr="00D30D2F">
        <w:rPr>
          <w:rFonts w:ascii="Tahoma" w:hAnsi="Tahoma" w:cs="Tahoma" w:hint="cs"/>
          <w:sz w:val="17"/>
          <w:szCs w:val="17"/>
          <w:rtl/>
        </w:rPr>
        <w:t>לפרויקט</w:t>
      </w:r>
      <w:r w:rsidRPr="00D30D2F">
        <w:rPr>
          <w:rFonts w:ascii="Tahoma" w:hAnsi="Tahoma" w:cs="Tahoma"/>
          <w:sz w:val="17"/>
          <w:szCs w:val="17"/>
          <w:rtl/>
        </w:rPr>
        <w:t xml:space="preserve"> "מתנדבים </w:t>
      </w:r>
      <w:r w:rsidRPr="00D30D2F">
        <w:rPr>
          <w:rFonts w:ascii="Tahoma" w:hAnsi="Tahoma" w:cs="Tahoma" w:hint="cs"/>
          <w:sz w:val="17"/>
          <w:szCs w:val="17"/>
          <w:rtl/>
        </w:rPr>
        <w:t>בתנועה</w:t>
      </w:r>
      <w:r w:rsidRPr="00D30D2F">
        <w:rPr>
          <w:rFonts w:ascii="Tahoma" w:hAnsi="Tahoma" w:cs="Tahoma"/>
          <w:sz w:val="17"/>
          <w:szCs w:val="17"/>
          <w:rtl/>
        </w:rPr>
        <w:t>"</w:t>
      </w:r>
      <w:r>
        <w:rPr>
          <w:rStyle w:val="FootnoteReference"/>
          <w:rFonts w:ascii="Tahoma" w:hAnsi="Tahoma" w:cs="Tahoma"/>
          <w:sz w:val="17"/>
          <w:szCs w:val="17"/>
          <w:rtl/>
        </w:rPr>
        <w:footnoteReference w:id="34"/>
      </w:r>
      <w:r w:rsidRPr="00D30D2F">
        <w:rPr>
          <w:rFonts w:ascii="Tahoma" w:hAnsi="Tahoma" w:cs="Tahoma" w:hint="cs"/>
          <w:sz w:val="17"/>
          <w:szCs w:val="17"/>
          <w:rtl/>
        </w:rPr>
        <w:t xml:space="preserve">. יצוין כי החל ב-2013 הועבר מבסיס תקציב הרשות סכום של 39 מיליון ש"ח למשטרה למימון העסקת שוטרי קבע. </w:t>
      </w:r>
    </w:p>
    <w:p w:rsidR="0053336A" w:rsidRPr="00D30D2F" w:rsidP="00952B6C">
      <w:pPr>
        <w:spacing w:line="240" w:lineRule="exact"/>
        <w:ind w:left="340"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84864" behindDoc="1" locked="0" layoutInCell="1" allowOverlap="1">
                <wp:simplePos x="0" y="0"/>
                <wp:positionH relativeFrom="margin">
                  <wp:posOffset>-431800</wp:posOffset>
                </wp:positionH>
                <wp:positionV relativeFrom="margin">
                  <wp:align>top</wp:align>
                </wp:positionV>
                <wp:extent cx="1620000" cy="3009600"/>
                <wp:effectExtent l="0" t="0" r="0" b="635"/>
                <wp:wrapNone/>
                <wp:docPr id="4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3009600"/>
                        </a:xfrm>
                        <a:prstGeom prst="rect">
                          <a:avLst/>
                        </a:prstGeom>
                        <a:noFill/>
                        <a:ln w="9525">
                          <a:noFill/>
                          <a:miter lim="800000"/>
                          <a:headEnd/>
                          <a:tailEnd/>
                        </a:ln>
                      </wps:spPr>
                      <wps:txbx>
                        <w:txbxContent>
                          <w:p w:rsidR="00F10F3F" w:rsidRPr="00373C5D" w:rsidP="003F1081">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1839516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34507"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10F3F" w:rsidRPr="00881D99" w:rsidP="003F1081">
                            <w:pPr>
                              <w:spacing w:after="0" w:line="240" w:lineRule="auto"/>
                              <w:rPr>
                                <w:color w:val="0B5294"/>
                                <w:spacing w:val="-4"/>
                                <w:sz w:val="24"/>
                                <w:szCs w:val="24"/>
                                <w:rtl/>
                                <w:cs/>
                              </w:rPr>
                            </w:pPr>
                            <w:r>
                              <w:rPr>
                                <w:rFonts w:cs="Tahoma" w:hint="cs"/>
                                <w:color w:val="0B5294"/>
                                <w:spacing w:val="-4"/>
                                <w:sz w:val="24"/>
                                <w:szCs w:val="24"/>
                                <w:rtl/>
                              </w:rPr>
                              <w:t xml:space="preserve">נוכח </w:t>
                            </w:r>
                            <w:r w:rsidRPr="003F1081">
                              <w:rPr>
                                <w:rFonts w:cs="Tahoma" w:hint="eastAsia"/>
                                <w:color w:val="0B5294"/>
                                <w:spacing w:val="-4"/>
                                <w:sz w:val="24"/>
                                <w:szCs w:val="24"/>
                                <w:rtl/>
                              </w:rPr>
                              <w:t>הירידה</w:t>
                            </w:r>
                            <w:r w:rsidRPr="003F1081">
                              <w:rPr>
                                <w:rFonts w:cs="Tahoma"/>
                                <w:color w:val="0B5294"/>
                                <w:spacing w:val="-4"/>
                                <w:sz w:val="24"/>
                                <w:szCs w:val="24"/>
                                <w:rtl/>
                              </w:rPr>
                              <w:t xml:space="preserve"> </w:t>
                            </w:r>
                            <w:r w:rsidRPr="003F1081">
                              <w:rPr>
                                <w:rFonts w:cs="Tahoma" w:hint="eastAsia"/>
                                <w:color w:val="0B5294"/>
                                <w:spacing w:val="-4"/>
                                <w:sz w:val="24"/>
                                <w:szCs w:val="24"/>
                                <w:rtl/>
                              </w:rPr>
                              <w:t>בתקינת</w:t>
                            </w:r>
                            <w:r w:rsidRPr="003F1081">
                              <w:rPr>
                                <w:rFonts w:cs="Tahoma"/>
                                <w:color w:val="0B5294"/>
                                <w:spacing w:val="-4"/>
                                <w:sz w:val="24"/>
                                <w:szCs w:val="24"/>
                                <w:rtl/>
                              </w:rPr>
                              <w:t xml:space="preserve"> </w:t>
                            </w:r>
                            <w:r w:rsidRPr="003F1081">
                              <w:rPr>
                                <w:rFonts w:cs="Tahoma" w:hint="eastAsia"/>
                                <w:color w:val="0B5294"/>
                                <w:spacing w:val="-4"/>
                                <w:sz w:val="24"/>
                                <w:szCs w:val="24"/>
                                <w:rtl/>
                              </w:rPr>
                              <w:t>סיירי</w:t>
                            </w:r>
                            <w:r w:rsidRPr="003F1081">
                              <w:rPr>
                                <w:rFonts w:cs="Tahoma"/>
                                <w:color w:val="0B5294"/>
                                <w:spacing w:val="-4"/>
                                <w:sz w:val="24"/>
                                <w:szCs w:val="24"/>
                                <w:rtl/>
                              </w:rPr>
                              <w:t xml:space="preserve"> </w:t>
                            </w:r>
                            <w:r w:rsidRPr="003F1081">
                              <w:rPr>
                                <w:rFonts w:cs="Tahoma" w:hint="eastAsia"/>
                                <w:color w:val="0B5294"/>
                                <w:spacing w:val="-4"/>
                                <w:sz w:val="24"/>
                                <w:szCs w:val="24"/>
                                <w:rtl/>
                              </w:rPr>
                              <w:t>התנועה</w:t>
                            </w:r>
                            <w:r w:rsidRPr="003F1081">
                              <w:rPr>
                                <w:rFonts w:cs="Tahoma"/>
                                <w:color w:val="0B5294"/>
                                <w:spacing w:val="-4"/>
                                <w:sz w:val="24"/>
                                <w:szCs w:val="24"/>
                                <w:rtl/>
                              </w:rPr>
                              <w:t xml:space="preserve"> </w:t>
                            </w:r>
                            <w:r w:rsidRPr="003F1081">
                              <w:rPr>
                                <w:rFonts w:cs="Tahoma" w:hint="eastAsia"/>
                                <w:color w:val="0B5294"/>
                                <w:spacing w:val="-4"/>
                                <w:sz w:val="24"/>
                                <w:szCs w:val="24"/>
                                <w:rtl/>
                              </w:rPr>
                              <w:t>וצמצום</w:t>
                            </w:r>
                            <w:r w:rsidRPr="003F1081">
                              <w:rPr>
                                <w:rFonts w:cs="Tahoma"/>
                                <w:color w:val="0B5294"/>
                                <w:spacing w:val="-4"/>
                                <w:sz w:val="24"/>
                                <w:szCs w:val="24"/>
                                <w:rtl/>
                              </w:rPr>
                              <w:t xml:space="preserve"> </w:t>
                            </w:r>
                            <w:r w:rsidRPr="003F1081">
                              <w:rPr>
                                <w:rFonts w:cs="Tahoma" w:hint="eastAsia"/>
                                <w:color w:val="0B5294"/>
                                <w:spacing w:val="-4"/>
                                <w:sz w:val="24"/>
                                <w:szCs w:val="24"/>
                                <w:rtl/>
                              </w:rPr>
                              <w:t>מספר</w:t>
                            </w:r>
                            <w:r w:rsidRPr="003F1081">
                              <w:rPr>
                                <w:rFonts w:cs="Tahoma"/>
                                <w:color w:val="0B5294"/>
                                <w:spacing w:val="-4"/>
                                <w:sz w:val="24"/>
                                <w:szCs w:val="24"/>
                                <w:rtl/>
                              </w:rPr>
                              <w:t xml:space="preserve"> </w:t>
                            </w:r>
                            <w:r w:rsidRPr="003F1081">
                              <w:rPr>
                                <w:rFonts w:cs="Tahoma" w:hint="eastAsia"/>
                                <w:color w:val="0B5294"/>
                                <w:spacing w:val="-4"/>
                                <w:sz w:val="24"/>
                                <w:szCs w:val="24"/>
                                <w:rtl/>
                              </w:rPr>
                              <w:t>הניידות</w:t>
                            </w:r>
                            <w:r w:rsidRPr="003F1081">
                              <w:rPr>
                                <w:rFonts w:cs="Tahoma"/>
                                <w:color w:val="0B5294"/>
                                <w:spacing w:val="-4"/>
                                <w:sz w:val="24"/>
                                <w:szCs w:val="24"/>
                                <w:rtl/>
                              </w:rPr>
                              <w:t xml:space="preserve">, </w:t>
                            </w:r>
                            <w:r w:rsidRPr="003F1081">
                              <w:rPr>
                                <w:rFonts w:cs="Tahoma" w:hint="eastAsia"/>
                                <w:color w:val="0B5294"/>
                                <w:spacing w:val="-4"/>
                                <w:sz w:val="24"/>
                                <w:szCs w:val="24"/>
                                <w:rtl/>
                              </w:rPr>
                              <w:t>פחתה</w:t>
                            </w:r>
                            <w:r w:rsidRPr="003F1081">
                              <w:rPr>
                                <w:rFonts w:cs="Tahoma"/>
                                <w:color w:val="0B5294"/>
                                <w:spacing w:val="-4"/>
                                <w:sz w:val="24"/>
                                <w:szCs w:val="24"/>
                                <w:rtl/>
                              </w:rPr>
                              <w:t xml:space="preserve"> </w:t>
                            </w:r>
                            <w:r w:rsidRPr="003F1081">
                              <w:rPr>
                                <w:rFonts w:cs="Tahoma" w:hint="eastAsia"/>
                                <w:color w:val="0B5294"/>
                                <w:spacing w:val="-4"/>
                                <w:sz w:val="24"/>
                                <w:szCs w:val="24"/>
                                <w:rtl/>
                              </w:rPr>
                              <w:t>ההסתברות</w:t>
                            </w:r>
                            <w:r w:rsidRPr="003F1081">
                              <w:rPr>
                                <w:rFonts w:cs="Tahoma"/>
                                <w:color w:val="0B5294"/>
                                <w:spacing w:val="-4"/>
                                <w:sz w:val="24"/>
                                <w:szCs w:val="24"/>
                                <w:rtl/>
                              </w:rPr>
                              <w:t xml:space="preserve"> </w:t>
                            </w:r>
                            <w:r w:rsidRPr="003F1081">
                              <w:rPr>
                                <w:rFonts w:cs="Tahoma" w:hint="eastAsia"/>
                                <w:color w:val="0B5294"/>
                                <w:spacing w:val="-4"/>
                                <w:sz w:val="24"/>
                                <w:szCs w:val="24"/>
                                <w:rtl/>
                              </w:rPr>
                              <w:t>למפגש</w:t>
                            </w:r>
                            <w:r w:rsidRPr="003F1081">
                              <w:rPr>
                                <w:rFonts w:cs="Tahoma"/>
                                <w:color w:val="0B5294"/>
                                <w:spacing w:val="-4"/>
                                <w:sz w:val="24"/>
                                <w:szCs w:val="24"/>
                                <w:rtl/>
                              </w:rPr>
                              <w:t xml:space="preserve"> </w:t>
                            </w:r>
                            <w:r w:rsidRPr="003F1081">
                              <w:rPr>
                                <w:rFonts w:cs="Tahoma" w:hint="eastAsia"/>
                                <w:color w:val="0B5294"/>
                                <w:spacing w:val="-4"/>
                                <w:sz w:val="24"/>
                                <w:szCs w:val="24"/>
                                <w:rtl/>
                              </w:rPr>
                              <w:t>של</w:t>
                            </w:r>
                            <w:r w:rsidRPr="003F1081">
                              <w:rPr>
                                <w:rFonts w:cs="Tahoma"/>
                                <w:color w:val="0B5294"/>
                                <w:spacing w:val="-4"/>
                                <w:sz w:val="24"/>
                                <w:szCs w:val="24"/>
                                <w:rtl/>
                              </w:rPr>
                              <w:t xml:space="preserve"> </w:t>
                            </w:r>
                            <w:r w:rsidRPr="003F1081">
                              <w:rPr>
                                <w:rFonts w:cs="Tahoma" w:hint="eastAsia"/>
                                <w:color w:val="0B5294"/>
                                <w:spacing w:val="-4"/>
                                <w:sz w:val="24"/>
                                <w:szCs w:val="24"/>
                                <w:rtl/>
                              </w:rPr>
                              <w:t>נהג</w:t>
                            </w:r>
                            <w:r w:rsidRPr="003F1081">
                              <w:rPr>
                                <w:rFonts w:cs="Tahoma"/>
                                <w:color w:val="0B5294"/>
                                <w:spacing w:val="-4"/>
                                <w:sz w:val="24"/>
                                <w:szCs w:val="24"/>
                                <w:rtl/>
                              </w:rPr>
                              <w:t xml:space="preserve"> </w:t>
                            </w:r>
                            <w:r w:rsidRPr="003F1081">
                              <w:rPr>
                                <w:rFonts w:cs="Tahoma" w:hint="eastAsia"/>
                                <w:color w:val="0B5294"/>
                                <w:spacing w:val="-4"/>
                                <w:sz w:val="24"/>
                                <w:szCs w:val="24"/>
                                <w:rtl/>
                              </w:rPr>
                              <w:t>עם</w:t>
                            </w:r>
                            <w:r w:rsidRPr="003F1081">
                              <w:rPr>
                                <w:rFonts w:cs="Tahoma"/>
                                <w:color w:val="0B5294"/>
                                <w:spacing w:val="-4"/>
                                <w:sz w:val="24"/>
                                <w:szCs w:val="24"/>
                                <w:rtl/>
                              </w:rPr>
                              <w:t xml:space="preserve"> </w:t>
                            </w:r>
                            <w:r w:rsidRPr="003F1081">
                              <w:rPr>
                                <w:rFonts w:cs="Tahoma" w:hint="eastAsia"/>
                                <w:color w:val="0B5294"/>
                                <w:spacing w:val="-4"/>
                                <w:sz w:val="24"/>
                                <w:szCs w:val="24"/>
                                <w:rtl/>
                              </w:rPr>
                              <w:t>ניידת</w:t>
                            </w:r>
                            <w:r w:rsidRPr="003F1081">
                              <w:rPr>
                                <w:rFonts w:cs="Tahoma"/>
                                <w:color w:val="0B5294"/>
                                <w:spacing w:val="-4"/>
                                <w:sz w:val="24"/>
                                <w:szCs w:val="24"/>
                                <w:rtl/>
                              </w:rPr>
                              <w:t xml:space="preserve"> </w:t>
                            </w:r>
                            <w:r w:rsidRPr="003F1081">
                              <w:rPr>
                                <w:rFonts w:cs="Tahoma" w:hint="eastAsia"/>
                                <w:color w:val="0B5294"/>
                                <w:spacing w:val="-4"/>
                                <w:sz w:val="24"/>
                                <w:szCs w:val="24"/>
                                <w:rtl/>
                              </w:rPr>
                              <w:t>תנועה</w:t>
                            </w:r>
                            <w:r w:rsidRPr="003F1081">
                              <w:rPr>
                                <w:rFonts w:cs="Tahoma"/>
                                <w:color w:val="0B5294"/>
                                <w:spacing w:val="-4"/>
                                <w:sz w:val="24"/>
                                <w:szCs w:val="24"/>
                                <w:rtl/>
                              </w:rPr>
                              <w:t xml:space="preserve"> </w:t>
                            </w:r>
                            <w:r w:rsidRPr="003F1081">
                              <w:rPr>
                                <w:rFonts w:cs="Tahoma" w:hint="eastAsia"/>
                                <w:color w:val="0B5294"/>
                                <w:spacing w:val="-4"/>
                                <w:sz w:val="24"/>
                                <w:szCs w:val="24"/>
                                <w:rtl/>
                              </w:rPr>
                              <w:t>בכביש</w:t>
                            </w:r>
                            <w:r w:rsidRPr="003F1081">
                              <w:rPr>
                                <w:rFonts w:cs="Tahoma"/>
                                <w:color w:val="0B5294"/>
                                <w:spacing w:val="-4"/>
                                <w:sz w:val="24"/>
                                <w:szCs w:val="24"/>
                                <w:rtl/>
                              </w:rPr>
                              <w:t xml:space="preserve"> </w:t>
                            </w:r>
                            <w:r w:rsidRPr="003F1081">
                              <w:rPr>
                                <w:rFonts w:cs="Tahoma" w:hint="eastAsia"/>
                                <w:color w:val="0B5294"/>
                                <w:spacing w:val="-4"/>
                                <w:sz w:val="24"/>
                                <w:szCs w:val="24"/>
                                <w:rtl/>
                              </w:rPr>
                              <w:t>בין</w:t>
                            </w:r>
                            <w:r w:rsidRPr="003F1081">
                              <w:rPr>
                                <w:rFonts w:cs="Tahoma"/>
                                <w:color w:val="0B5294"/>
                                <w:spacing w:val="-4"/>
                                <w:sz w:val="24"/>
                                <w:szCs w:val="24"/>
                                <w:rtl/>
                              </w:rPr>
                              <w:t>-</w:t>
                            </w:r>
                            <w:r w:rsidRPr="003F1081">
                              <w:rPr>
                                <w:rFonts w:cs="Tahoma" w:hint="eastAsia"/>
                                <w:color w:val="0B5294"/>
                                <w:spacing w:val="-4"/>
                                <w:sz w:val="24"/>
                                <w:szCs w:val="24"/>
                                <w:rtl/>
                              </w:rPr>
                              <w:t>עירוני</w:t>
                            </w:r>
                            <w:r w:rsidRPr="003F1081">
                              <w:rPr>
                                <w:rFonts w:cs="Tahoma"/>
                                <w:color w:val="0B5294"/>
                                <w:spacing w:val="-4"/>
                                <w:sz w:val="24"/>
                                <w:szCs w:val="24"/>
                                <w:rtl/>
                              </w:rPr>
                              <w:t xml:space="preserve">, </w:t>
                            </w:r>
                            <w:r w:rsidRPr="003F1081">
                              <w:rPr>
                                <w:rFonts w:cs="Tahoma" w:hint="eastAsia"/>
                                <w:color w:val="0B5294"/>
                                <w:spacing w:val="-4"/>
                                <w:sz w:val="24"/>
                                <w:szCs w:val="24"/>
                                <w:rtl/>
                              </w:rPr>
                              <w:t>והדבר</w:t>
                            </w:r>
                            <w:r w:rsidRPr="003F1081">
                              <w:rPr>
                                <w:rFonts w:cs="Tahoma"/>
                                <w:color w:val="0B5294"/>
                                <w:spacing w:val="-4"/>
                                <w:sz w:val="24"/>
                                <w:szCs w:val="24"/>
                                <w:rtl/>
                              </w:rPr>
                              <w:t xml:space="preserve"> </w:t>
                            </w:r>
                            <w:r w:rsidRPr="003F1081">
                              <w:rPr>
                                <w:rFonts w:cs="Tahoma" w:hint="eastAsia"/>
                                <w:color w:val="0B5294"/>
                                <w:spacing w:val="-4"/>
                                <w:sz w:val="24"/>
                                <w:szCs w:val="24"/>
                                <w:rtl/>
                              </w:rPr>
                              <w:t>פוגע</w:t>
                            </w:r>
                            <w:r w:rsidRPr="003F1081">
                              <w:rPr>
                                <w:rFonts w:cs="Tahoma"/>
                                <w:color w:val="0B5294"/>
                                <w:spacing w:val="-4"/>
                                <w:sz w:val="24"/>
                                <w:szCs w:val="24"/>
                                <w:rtl/>
                              </w:rPr>
                              <w:t xml:space="preserve"> </w:t>
                            </w:r>
                            <w:r w:rsidRPr="003F1081">
                              <w:rPr>
                                <w:rFonts w:cs="Tahoma" w:hint="eastAsia"/>
                                <w:color w:val="0B5294"/>
                                <w:spacing w:val="-4"/>
                                <w:sz w:val="24"/>
                                <w:szCs w:val="24"/>
                                <w:rtl/>
                              </w:rPr>
                              <w:t>ביכולת</w:t>
                            </w:r>
                            <w:r w:rsidRPr="003F1081">
                              <w:rPr>
                                <w:rFonts w:cs="Tahoma"/>
                                <w:color w:val="0B5294"/>
                                <w:spacing w:val="-4"/>
                                <w:sz w:val="24"/>
                                <w:szCs w:val="24"/>
                                <w:rtl/>
                              </w:rPr>
                              <w:t xml:space="preserve"> </w:t>
                            </w:r>
                            <w:r w:rsidRPr="003F1081">
                              <w:rPr>
                                <w:rFonts w:cs="Tahoma" w:hint="eastAsia"/>
                                <w:color w:val="0B5294"/>
                                <w:spacing w:val="-4"/>
                                <w:sz w:val="24"/>
                                <w:szCs w:val="24"/>
                                <w:rtl/>
                              </w:rPr>
                              <w:t>האכיפה</w:t>
                            </w:r>
                            <w:r w:rsidRPr="003F1081">
                              <w:rPr>
                                <w:rFonts w:cs="Tahoma"/>
                                <w:color w:val="0B5294"/>
                                <w:spacing w:val="-4"/>
                                <w:sz w:val="24"/>
                                <w:szCs w:val="24"/>
                                <w:rtl/>
                              </w:rPr>
                              <w:t xml:space="preserve"> </w:t>
                            </w:r>
                            <w:r w:rsidRPr="003F1081">
                              <w:rPr>
                                <w:rFonts w:cs="Tahoma" w:hint="eastAsia"/>
                                <w:color w:val="0B5294"/>
                                <w:spacing w:val="-4"/>
                                <w:sz w:val="24"/>
                                <w:szCs w:val="24"/>
                                <w:rtl/>
                              </w:rPr>
                              <w:t>וההרתעה</w:t>
                            </w:r>
                            <w:r w:rsidRPr="003F1081">
                              <w:rPr>
                                <w:rFonts w:cs="Tahoma"/>
                                <w:color w:val="0B5294"/>
                                <w:spacing w:val="-4"/>
                                <w:sz w:val="24"/>
                                <w:szCs w:val="24"/>
                                <w:rtl/>
                              </w:rPr>
                              <w:t xml:space="preserve"> </w:t>
                            </w:r>
                            <w:r w:rsidRPr="003F1081">
                              <w:rPr>
                                <w:rFonts w:cs="Tahoma" w:hint="eastAsia"/>
                                <w:color w:val="0B5294"/>
                                <w:spacing w:val="-4"/>
                                <w:sz w:val="24"/>
                                <w:szCs w:val="24"/>
                                <w:rtl/>
                              </w:rPr>
                              <w:t>של</w:t>
                            </w:r>
                            <w:r w:rsidRPr="003F1081">
                              <w:rPr>
                                <w:rFonts w:cs="Tahoma"/>
                                <w:color w:val="0B5294"/>
                                <w:spacing w:val="-4"/>
                                <w:sz w:val="24"/>
                                <w:szCs w:val="24"/>
                                <w:rtl/>
                              </w:rPr>
                              <w:t xml:space="preserve"> </w:t>
                            </w:r>
                            <w:r w:rsidRPr="003F1081">
                              <w:rPr>
                                <w:rFonts w:cs="Tahoma" w:hint="eastAsia"/>
                                <w:color w:val="0B5294"/>
                                <w:spacing w:val="-4"/>
                                <w:sz w:val="24"/>
                                <w:szCs w:val="24"/>
                                <w:rtl/>
                              </w:rPr>
                              <w:t>המשטרה</w:t>
                            </w:r>
                          </w:p>
                          <w:p w:rsidR="00F10F3F" w:rsidRPr="00373C5D" w:rsidP="003F1081">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2983404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11372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127.55pt;height:237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0592" filled="f" stroked="f">
                <v:textbox>
                  <w:txbxContent>
                    <w:p w:rsidR="00F10F3F" w:rsidRPr="00373C5D" w:rsidP="003F1081">
                      <w:pPr>
                        <w:spacing w:line="240" w:lineRule="atLeast"/>
                        <w:rPr>
                          <w:rFonts w:cs="Tahoma"/>
                          <w:b/>
                          <w:bCs/>
                          <w:color w:val="0B5294"/>
                          <w:sz w:val="48"/>
                          <w:szCs w:val="48"/>
                          <w:rtl/>
                        </w:rPr>
                      </w:pPr>
                      <w:drawing>
                        <wp:inline distT="0" distB="0" distL="0" distR="0">
                          <wp:extent cx="311150" cy="256800"/>
                          <wp:effectExtent l="0" t="0" r="0" b="0"/>
                          <wp:docPr id="4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03886"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10F3F" w:rsidRPr="00881D99" w:rsidP="003F1081">
                      <w:pPr>
                        <w:spacing w:after="0" w:line="240" w:lineRule="auto"/>
                        <w:rPr>
                          <w:color w:val="0B5294"/>
                          <w:spacing w:val="-4"/>
                          <w:sz w:val="24"/>
                          <w:szCs w:val="24"/>
                          <w:rtl/>
                          <w:cs/>
                        </w:rPr>
                      </w:pPr>
                      <w:r>
                        <w:rPr>
                          <w:rFonts w:cs="Tahoma" w:hint="cs"/>
                          <w:color w:val="0B5294"/>
                          <w:spacing w:val="-4"/>
                          <w:sz w:val="24"/>
                          <w:szCs w:val="24"/>
                          <w:rtl/>
                        </w:rPr>
                        <w:t xml:space="preserve">נוכח </w:t>
                      </w:r>
                      <w:r w:rsidRPr="003F1081">
                        <w:rPr>
                          <w:rFonts w:cs="Tahoma" w:hint="eastAsia"/>
                          <w:color w:val="0B5294"/>
                          <w:spacing w:val="-4"/>
                          <w:sz w:val="24"/>
                          <w:szCs w:val="24"/>
                          <w:rtl/>
                        </w:rPr>
                        <w:t>הירידה</w:t>
                      </w:r>
                      <w:r w:rsidRPr="003F1081">
                        <w:rPr>
                          <w:rFonts w:cs="Tahoma"/>
                          <w:color w:val="0B5294"/>
                          <w:spacing w:val="-4"/>
                          <w:sz w:val="24"/>
                          <w:szCs w:val="24"/>
                          <w:rtl/>
                        </w:rPr>
                        <w:t xml:space="preserve"> </w:t>
                      </w:r>
                      <w:r w:rsidRPr="003F1081">
                        <w:rPr>
                          <w:rFonts w:cs="Tahoma" w:hint="eastAsia"/>
                          <w:color w:val="0B5294"/>
                          <w:spacing w:val="-4"/>
                          <w:sz w:val="24"/>
                          <w:szCs w:val="24"/>
                          <w:rtl/>
                        </w:rPr>
                        <w:t>בתקינת</w:t>
                      </w:r>
                      <w:r w:rsidRPr="003F1081">
                        <w:rPr>
                          <w:rFonts w:cs="Tahoma"/>
                          <w:color w:val="0B5294"/>
                          <w:spacing w:val="-4"/>
                          <w:sz w:val="24"/>
                          <w:szCs w:val="24"/>
                          <w:rtl/>
                        </w:rPr>
                        <w:t xml:space="preserve"> </w:t>
                      </w:r>
                      <w:r w:rsidRPr="003F1081">
                        <w:rPr>
                          <w:rFonts w:cs="Tahoma" w:hint="eastAsia"/>
                          <w:color w:val="0B5294"/>
                          <w:spacing w:val="-4"/>
                          <w:sz w:val="24"/>
                          <w:szCs w:val="24"/>
                          <w:rtl/>
                        </w:rPr>
                        <w:t>סיירי</w:t>
                      </w:r>
                      <w:r w:rsidRPr="003F1081">
                        <w:rPr>
                          <w:rFonts w:cs="Tahoma"/>
                          <w:color w:val="0B5294"/>
                          <w:spacing w:val="-4"/>
                          <w:sz w:val="24"/>
                          <w:szCs w:val="24"/>
                          <w:rtl/>
                        </w:rPr>
                        <w:t xml:space="preserve"> </w:t>
                      </w:r>
                      <w:r w:rsidRPr="003F1081">
                        <w:rPr>
                          <w:rFonts w:cs="Tahoma" w:hint="eastAsia"/>
                          <w:color w:val="0B5294"/>
                          <w:spacing w:val="-4"/>
                          <w:sz w:val="24"/>
                          <w:szCs w:val="24"/>
                          <w:rtl/>
                        </w:rPr>
                        <w:t>התנועה</w:t>
                      </w:r>
                      <w:r w:rsidRPr="003F1081">
                        <w:rPr>
                          <w:rFonts w:cs="Tahoma"/>
                          <w:color w:val="0B5294"/>
                          <w:spacing w:val="-4"/>
                          <w:sz w:val="24"/>
                          <w:szCs w:val="24"/>
                          <w:rtl/>
                        </w:rPr>
                        <w:t xml:space="preserve"> </w:t>
                      </w:r>
                      <w:r w:rsidRPr="003F1081">
                        <w:rPr>
                          <w:rFonts w:cs="Tahoma" w:hint="eastAsia"/>
                          <w:color w:val="0B5294"/>
                          <w:spacing w:val="-4"/>
                          <w:sz w:val="24"/>
                          <w:szCs w:val="24"/>
                          <w:rtl/>
                        </w:rPr>
                        <w:t>וצמצום</w:t>
                      </w:r>
                      <w:r w:rsidRPr="003F1081">
                        <w:rPr>
                          <w:rFonts w:cs="Tahoma"/>
                          <w:color w:val="0B5294"/>
                          <w:spacing w:val="-4"/>
                          <w:sz w:val="24"/>
                          <w:szCs w:val="24"/>
                          <w:rtl/>
                        </w:rPr>
                        <w:t xml:space="preserve"> </w:t>
                      </w:r>
                      <w:r w:rsidRPr="003F1081">
                        <w:rPr>
                          <w:rFonts w:cs="Tahoma" w:hint="eastAsia"/>
                          <w:color w:val="0B5294"/>
                          <w:spacing w:val="-4"/>
                          <w:sz w:val="24"/>
                          <w:szCs w:val="24"/>
                          <w:rtl/>
                        </w:rPr>
                        <w:t>מספר</w:t>
                      </w:r>
                      <w:r w:rsidRPr="003F1081">
                        <w:rPr>
                          <w:rFonts w:cs="Tahoma"/>
                          <w:color w:val="0B5294"/>
                          <w:spacing w:val="-4"/>
                          <w:sz w:val="24"/>
                          <w:szCs w:val="24"/>
                          <w:rtl/>
                        </w:rPr>
                        <w:t xml:space="preserve"> </w:t>
                      </w:r>
                      <w:r w:rsidRPr="003F1081">
                        <w:rPr>
                          <w:rFonts w:cs="Tahoma" w:hint="eastAsia"/>
                          <w:color w:val="0B5294"/>
                          <w:spacing w:val="-4"/>
                          <w:sz w:val="24"/>
                          <w:szCs w:val="24"/>
                          <w:rtl/>
                        </w:rPr>
                        <w:t>הניידות</w:t>
                      </w:r>
                      <w:r w:rsidRPr="003F1081">
                        <w:rPr>
                          <w:rFonts w:cs="Tahoma"/>
                          <w:color w:val="0B5294"/>
                          <w:spacing w:val="-4"/>
                          <w:sz w:val="24"/>
                          <w:szCs w:val="24"/>
                          <w:rtl/>
                        </w:rPr>
                        <w:t xml:space="preserve">, </w:t>
                      </w:r>
                      <w:r w:rsidRPr="003F1081">
                        <w:rPr>
                          <w:rFonts w:cs="Tahoma" w:hint="eastAsia"/>
                          <w:color w:val="0B5294"/>
                          <w:spacing w:val="-4"/>
                          <w:sz w:val="24"/>
                          <w:szCs w:val="24"/>
                          <w:rtl/>
                        </w:rPr>
                        <w:t>פחתה</w:t>
                      </w:r>
                      <w:r w:rsidRPr="003F1081">
                        <w:rPr>
                          <w:rFonts w:cs="Tahoma"/>
                          <w:color w:val="0B5294"/>
                          <w:spacing w:val="-4"/>
                          <w:sz w:val="24"/>
                          <w:szCs w:val="24"/>
                          <w:rtl/>
                        </w:rPr>
                        <w:t xml:space="preserve"> </w:t>
                      </w:r>
                      <w:r w:rsidRPr="003F1081">
                        <w:rPr>
                          <w:rFonts w:cs="Tahoma" w:hint="eastAsia"/>
                          <w:color w:val="0B5294"/>
                          <w:spacing w:val="-4"/>
                          <w:sz w:val="24"/>
                          <w:szCs w:val="24"/>
                          <w:rtl/>
                        </w:rPr>
                        <w:t>ההסתברות</w:t>
                      </w:r>
                      <w:r w:rsidRPr="003F1081">
                        <w:rPr>
                          <w:rFonts w:cs="Tahoma"/>
                          <w:color w:val="0B5294"/>
                          <w:spacing w:val="-4"/>
                          <w:sz w:val="24"/>
                          <w:szCs w:val="24"/>
                          <w:rtl/>
                        </w:rPr>
                        <w:t xml:space="preserve"> </w:t>
                      </w:r>
                      <w:r w:rsidRPr="003F1081">
                        <w:rPr>
                          <w:rFonts w:cs="Tahoma" w:hint="eastAsia"/>
                          <w:color w:val="0B5294"/>
                          <w:spacing w:val="-4"/>
                          <w:sz w:val="24"/>
                          <w:szCs w:val="24"/>
                          <w:rtl/>
                        </w:rPr>
                        <w:t>למפגש</w:t>
                      </w:r>
                      <w:r w:rsidRPr="003F1081">
                        <w:rPr>
                          <w:rFonts w:cs="Tahoma"/>
                          <w:color w:val="0B5294"/>
                          <w:spacing w:val="-4"/>
                          <w:sz w:val="24"/>
                          <w:szCs w:val="24"/>
                          <w:rtl/>
                        </w:rPr>
                        <w:t xml:space="preserve"> </w:t>
                      </w:r>
                      <w:r w:rsidRPr="003F1081">
                        <w:rPr>
                          <w:rFonts w:cs="Tahoma" w:hint="eastAsia"/>
                          <w:color w:val="0B5294"/>
                          <w:spacing w:val="-4"/>
                          <w:sz w:val="24"/>
                          <w:szCs w:val="24"/>
                          <w:rtl/>
                        </w:rPr>
                        <w:t>של</w:t>
                      </w:r>
                      <w:r w:rsidRPr="003F1081">
                        <w:rPr>
                          <w:rFonts w:cs="Tahoma"/>
                          <w:color w:val="0B5294"/>
                          <w:spacing w:val="-4"/>
                          <w:sz w:val="24"/>
                          <w:szCs w:val="24"/>
                          <w:rtl/>
                        </w:rPr>
                        <w:t xml:space="preserve"> </w:t>
                      </w:r>
                      <w:r w:rsidRPr="003F1081">
                        <w:rPr>
                          <w:rFonts w:cs="Tahoma" w:hint="eastAsia"/>
                          <w:color w:val="0B5294"/>
                          <w:spacing w:val="-4"/>
                          <w:sz w:val="24"/>
                          <w:szCs w:val="24"/>
                          <w:rtl/>
                        </w:rPr>
                        <w:t>נהג</w:t>
                      </w:r>
                      <w:r w:rsidRPr="003F1081">
                        <w:rPr>
                          <w:rFonts w:cs="Tahoma"/>
                          <w:color w:val="0B5294"/>
                          <w:spacing w:val="-4"/>
                          <w:sz w:val="24"/>
                          <w:szCs w:val="24"/>
                          <w:rtl/>
                        </w:rPr>
                        <w:t xml:space="preserve"> </w:t>
                      </w:r>
                      <w:r w:rsidRPr="003F1081">
                        <w:rPr>
                          <w:rFonts w:cs="Tahoma" w:hint="eastAsia"/>
                          <w:color w:val="0B5294"/>
                          <w:spacing w:val="-4"/>
                          <w:sz w:val="24"/>
                          <w:szCs w:val="24"/>
                          <w:rtl/>
                        </w:rPr>
                        <w:t>עם</w:t>
                      </w:r>
                      <w:r w:rsidRPr="003F1081">
                        <w:rPr>
                          <w:rFonts w:cs="Tahoma"/>
                          <w:color w:val="0B5294"/>
                          <w:spacing w:val="-4"/>
                          <w:sz w:val="24"/>
                          <w:szCs w:val="24"/>
                          <w:rtl/>
                        </w:rPr>
                        <w:t xml:space="preserve"> </w:t>
                      </w:r>
                      <w:r w:rsidRPr="003F1081">
                        <w:rPr>
                          <w:rFonts w:cs="Tahoma" w:hint="eastAsia"/>
                          <w:color w:val="0B5294"/>
                          <w:spacing w:val="-4"/>
                          <w:sz w:val="24"/>
                          <w:szCs w:val="24"/>
                          <w:rtl/>
                        </w:rPr>
                        <w:t>ניידת</w:t>
                      </w:r>
                      <w:r w:rsidRPr="003F1081">
                        <w:rPr>
                          <w:rFonts w:cs="Tahoma"/>
                          <w:color w:val="0B5294"/>
                          <w:spacing w:val="-4"/>
                          <w:sz w:val="24"/>
                          <w:szCs w:val="24"/>
                          <w:rtl/>
                        </w:rPr>
                        <w:t xml:space="preserve"> </w:t>
                      </w:r>
                      <w:r w:rsidRPr="003F1081">
                        <w:rPr>
                          <w:rFonts w:cs="Tahoma" w:hint="eastAsia"/>
                          <w:color w:val="0B5294"/>
                          <w:spacing w:val="-4"/>
                          <w:sz w:val="24"/>
                          <w:szCs w:val="24"/>
                          <w:rtl/>
                        </w:rPr>
                        <w:t>תנועה</w:t>
                      </w:r>
                      <w:r w:rsidRPr="003F1081">
                        <w:rPr>
                          <w:rFonts w:cs="Tahoma"/>
                          <w:color w:val="0B5294"/>
                          <w:spacing w:val="-4"/>
                          <w:sz w:val="24"/>
                          <w:szCs w:val="24"/>
                          <w:rtl/>
                        </w:rPr>
                        <w:t xml:space="preserve"> </w:t>
                      </w:r>
                      <w:r w:rsidRPr="003F1081">
                        <w:rPr>
                          <w:rFonts w:cs="Tahoma" w:hint="eastAsia"/>
                          <w:color w:val="0B5294"/>
                          <w:spacing w:val="-4"/>
                          <w:sz w:val="24"/>
                          <w:szCs w:val="24"/>
                          <w:rtl/>
                        </w:rPr>
                        <w:t>בכביש</w:t>
                      </w:r>
                      <w:r w:rsidRPr="003F1081">
                        <w:rPr>
                          <w:rFonts w:cs="Tahoma"/>
                          <w:color w:val="0B5294"/>
                          <w:spacing w:val="-4"/>
                          <w:sz w:val="24"/>
                          <w:szCs w:val="24"/>
                          <w:rtl/>
                        </w:rPr>
                        <w:t xml:space="preserve"> </w:t>
                      </w:r>
                      <w:r w:rsidRPr="003F1081">
                        <w:rPr>
                          <w:rFonts w:cs="Tahoma" w:hint="eastAsia"/>
                          <w:color w:val="0B5294"/>
                          <w:spacing w:val="-4"/>
                          <w:sz w:val="24"/>
                          <w:szCs w:val="24"/>
                          <w:rtl/>
                        </w:rPr>
                        <w:t>בין</w:t>
                      </w:r>
                      <w:r w:rsidRPr="003F1081">
                        <w:rPr>
                          <w:rFonts w:cs="Tahoma"/>
                          <w:color w:val="0B5294"/>
                          <w:spacing w:val="-4"/>
                          <w:sz w:val="24"/>
                          <w:szCs w:val="24"/>
                          <w:rtl/>
                        </w:rPr>
                        <w:t>-</w:t>
                      </w:r>
                      <w:r w:rsidRPr="003F1081">
                        <w:rPr>
                          <w:rFonts w:cs="Tahoma" w:hint="eastAsia"/>
                          <w:color w:val="0B5294"/>
                          <w:spacing w:val="-4"/>
                          <w:sz w:val="24"/>
                          <w:szCs w:val="24"/>
                          <w:rtl/>
                        </w:rPr>
                        <w:t>עירוני</w:t>
                      </w:r>
                      <w:r w:rsidRPr="003F1081">
                        <w:rPr>
                          <w:rFonts w:cs="Tahoma"/>
                          <w:color w:val="0B5294"/>
                          <w:spacing w:val="-4"/>
                          <w:sz w:val="24"/>
                          <w:szCs w:val="24"/>
                          <w:rtl/>
                        </w:rPr>
                        <w:t xml:space="preserve">, </w:t>
                      </w:r>
                      <w:r w:rsidRPr="003F1081">
                        <w:rPr>
                          <w:rFonts w:cs="Tahoma" w:hint="eastAsia"/>
                          <w:color w:val="0B5294"/>
                          <w:spacing w:val="-4"/>
                          <w:sz w:val="24"/>
                          <w:szCs w:val="24"/>
                          <w:rtl/>
                        </w:rPr>
                        <w:t>והדבר</w:t>
                      </w:r>
                      <w:r w:rsidRPr="003F1081">
                        <w:rPr>
                          <w:rFonts w:cs="Tahoma"/>
                          <w:color w:val="0B5294"/>
                          <w:spacing w:val="-4"/>
                          <w:sz w:val="24"/>
                          <w:szCs w:val="24"/>
                          <w:rtl/>
                        </w:rPr>
                        <w:t xml:space="preserve"> </w:t>
                      </w:r>
                      <w:r w:rsidRPr="003F1081">
                        <w:rPr>
                          <w:rFonts w:cs="Tahoma" w:hint="eastAsia"/>
                          <w:color w:val="0B5294"/>
                          <w:spacing w:val="-4"/>
                          <w:sz w:val="24"/>
                          <w:szCs w:val="24"/>
                          <w:rtl/>
                        </w:rPr>
                        <w:t>פוגע</w:t>
                      </w:r>
                      <w:r w:rsidRPr="003F1081">
                        <w:rPr>
                          <w:rFonts w:cs="Tahoma"/>
                          <w:color w:val="0B5294"/>
                          <w:spacing w:val="-4"/>
                          <w:sz w:val="24"/>
                          <w:szCs w:val="24"/>
                          <w:rtl/>
                        </w:rPr>
                        <w:t xml:space="preserve"> </w:t>
                      </w:r>
                      <w:r w:rsidRPr="003F1081">
                        <w:rPr>
                          <w:rFonts w:cs="Tahoma" w:hint="eastAsia"/>
                          <w:color w:val="0B5294"/>
                          <w:spacing w:val="-4"/>
                          <w:sz w:val="24"/>
                          <w:szCs w:val="24"/>
                          <w:rtl/>
                        </w:rPr>
                        <w:t>ביכולת</w:t>
                      </w:r>
                      <w:r w:rsidRPr="003F1081">
                        <w:rPr>
                          <w:rFonts w:cs="Tahoma"/>
                          <w:color w:val="0B5294"/>
                          <w:spacing w:val="-4"/>
                          <w:sz w:val="24"/>
                          <w:szCs w:val="24"/>
                          <w:rtl/>
                        </w:rPr>
                        <w:t xml:space="preserve"> </w:t>
                      </w:r>
                      <w:r w:rsidRPr="003F1081">
                        <w:rPr>
                          <w:rFonts w:cs="Tahoma" w:hint="eastAsia"/>
                          <w:color w:val="0B5294"/>
                          <w:spacing w:val="-4"/>
                          <w:sz w:val="24"/>
                          <w:szCs w:val="24"/>
                          <w:rtl/>
                        </w:rPr>
                        <w:t>האכיפה</w:t>
                      </w:r>
                      <w:r w:rsidRPr="003F1081">
                        <w:rPr>
                          <w:rFonts w:cs="Tahoma"/>
                          <w:color w:val="0B5294"/>
                          <w:spacing w:val="-4"/>
                          <w:sz w:val="24"/>
                          <w:szCs w:val="24"/>
                          <w:rtl/>
                        </w:rPr>
                        <w:t xml:space="preserve"> </w:t>
                      </w:r>
                      <w:r w:rsidRPr="003F1081">
                        <w:rPr>
                          <w:rFonts w:cs="Tahoma" w:hint="eastAsia"/>
                          <w:color w:val="0B5294"/>
                          <w:spacing w:val="-4"/>
                          <w:sz w:val="24"/>
                          <w:szCs w:val="24"/>
                          <w:rtl/>
                        </w:rPr>
                        <w:t>וההרתעה</w:t>
                      </w:r>
                      <w:r w:rsidRPr="003F1081">
                        <w:rPr>
                          <w:rFonts w:cs="Tahoma"/>
                          <w:color w:val="0B5294"/>
                          <w:spacing w:val="-4"/>
                          <w:sz w:val="24"/>
                          <w:szCs w:val="24"/>
                          <w:rtl/>
                        </w:rPr>
                        <w:t xml:space="preserve"> </w:t>
                      </w:r>
                      <w:r w:rsidRPr="003F1081">
                        <w:rPr>
                          <w:rFonts w:cs="Tahoma" w:hint="eastAsia"/>
                          <w:color w:val="0B5294"/>
                          <w:spacing w:val="-4"/>
                          <w:sz w:val="24"/>
                          <w:szCs w:val="24"/>
                          <w:rtl/>
                        </w:rPr>
                        <w:t>של</w:t>
                      </w:r>
                      <w:r w:rsidRPr="003F1081">
                        <w:rPr>
                          <w:rFonts w:cs="Tahoma"/>
                          <w:color w:val="0B5294"/>
                          <w:spacing w:val="-4"/>
                          <w:sz w:val="24"/>
                          <w:szCs w:val="24"/>
                          <w:rtl/>
                        </w:rPr>
                        <w:t xml:space="preserve"> </w:t>
                      </w:r>
                      <w:r w:rsidRPr="003F1081">
                        <w:rPr>
                          <w:rFonts w:cs="Tahoma" w:hint="eastAsia"/>
                          <w:color w:val="0B5294"/>
                          <w:spacing w:val="-4"/>
                          <w:sz w:val="24"/>
                          <w:szCs w:val="24"/>
                          <w:rtl/>
                        </w:rPr>
                        <w:t>המשטרה</w:t>
                      </w:r>
                    </w:p>
                    <w:p w:rsidR="00F10F3F" w:rsidRPr="00373C5D" w:rsidP="003F1081">
                      <w:pPr>
                        <w:spacing w:before="120" w:after="0" w:line="240" w:lineRule="atLeast"/>
                        <w:rPr>
                          <w:rFonts w:cs="Tahoma"/>
                          <w:b/>
                          <w:bCs/>
                          <w:color w:val="0B5294"/>
                          <w:sz w:val="48"/>
                          <w:szCs w:val="48"/>
                          <w:rtl/>
                        </w:rPr>
                      </w:pPr>
                      <w:drawing>
                        <wp:inline distT="0" distB="0" distL="0" distR="0">
                          <wp:extent cx="288000" cy="31337"/>
                          <wp:effectExtent l="0" t="0" r="0" b="6985"/>
                          <wp:docPr id="4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018578"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30D2F" w:rsidR="0053336A">
        <w:rPr>
          <w:rFonts w:ascii="Tahoma" w:hAnsi="Tahoma" w:cs="Tahoma" w:hint="cs"/>
          <w:sz w:val="17"/>
          <w:szCs w:val="17"/>
          <w:rtl/>
        </w:rPr>
        <w:t>בשנים</w:t>
      </w:r>
      <w:r w:rsidRPr="00D30D2F" w:rsidR="0053336A">
        <w:rPr>
          <w:rFonts w:ascii="Tahoma" w:hAnsi="Tahoma" w:cs="Tahoma"/>
          <w:sz w:val="17"/>
          <w:szCs w:val="17"/>
          <w:rtl/>
        </w:rPr>
        <w:t xml:space="preserve"> 2014-2009 </w:t>
      </w:r>
      <w:r w:rsidRPr="00D30D2F" w:rsidR="0053336A">
        <w:rPr>
          <w:rFonts w:ascii="Tahoma" w:hAnsi="Tahoma" w:cs="Tahoma" w:hint="cs"/>
          <w:sz w:val="17"/>
          <w:szCs w:val="17"/>
          <w:rtl/>
        </w:rPr>
        <w:t>חלה</w:t>
      </w:r>
      <w:r w:rsidRPr="00D30D2F" w:rsidR="0053336A">
        <w:rPr>
          <w:rFonts w:ascii="Tahoma" w:hAnsi="Tahoma" w:cs="Tahoma"/>
          <w:sz w:val="17"/>
          <w:szCs w:val="17"/>
          <w:rtl/>
        </w:rPr>
        <w:t xml:space="preserve"> </w:t>
      </w:r>
      <w:r w:rsidRPr="00D30D2F" w:rsidR="0053336A">
        <w:rPr>
          <w:rFonts w:ascii="Tahoma" w:hAnsi="Tahoma" w:cs="Tahoma" w:hint="cs"/>
          <w:sz w:val="17"/>
          <w:szCs w:val="17"/>
          <w:rtl/>
        </w:rPr>
        <w:t>עלייה</w:t>
      </w:r>
      <w:r w:rsidRPr="00D30D2F" w:rsidR="0053336A">
        <w:rPr>
          <w:rFonts w:ascii="Tahoma" w:hAnsi="Tahoma" w:cs="Tahoma"/>
          <w:sz w:val="17"/>
          <w:szCs w:val="17"/>
          <w:rtl/>
        </w:rPr>
        <w:t xml:space="preserve"> </w:t>
      </w:r>
      <w:r w:rsidRPr="00D30D2F" w:rsidR="0053336A">
        <w:rPr>
          <w:rFonts w:ascii="Tahoma" w:hAnsi="Tahoma" w:cs="Tahoma" w:hint="cs"/>
          <w:sz w:val="17"/>
          <w:szCs w:val="17"/>
          <w:rtl/>
        </w:rPr>
        <w:t>של</w:t>
      </w:r>
      <w:r w:rsidRPr="00D30D2F" w:rsidR="0053336A">
        <w:rPr>
          <w:rFonts w:ascii="Tahoma" w:hAnsi="Tahoma" w:cs="Tahoma"/>
          <w:sz w:val="17"/>
          <w:szCs w:val="17"/>
          <w:rtl/>
        </w:rPr>
        <w:t xml:space="preserve"> </w:t>
      </w:r>
      <w:r w:rsidRPr="00D30D2F" w:rsidR="0053336A">
        <w:rPr>
          <w:rFonts w:ascii="Tahoma" w:hAnsi="Tahoma" w:cs="Tahoma" w:hint="cs"/>
          <w:sz w:val="17"/>
          <w:szCs w:val="17"/>
          <w:rtl/>
        </w:rPr>
        <w:t>כ</w:t>
      </w:r>
      <w:r w:rsidRPr="00D30D2F" w:rsidR="0053336A">
        <w:rPr>
          <w:rFonts w:ascii="Tahoma" w:hAnsi="Tahoma" w:cs="Tahoma"/>
          <w:sz w:val="17"/>
          <w:szCs w:val="17"/>
          <w:rtl/>
        </w:rPr>
        <w:t xml:space="preserve">-20% </w:t>
      </w:r>
      <w:r w:rsidRPr="00D30D2F" w:rsidR="0053336A">
        <w:rPr>
          <w:rFonts w:ascii="Tahoma" w:hAnsi="Tahoma" w:cs="Tahoma" w:hint="cs"/>
          <w:sz w:val="17"/>
          <w:szCs w:val="17"/>
          <w:rtl/>
        </w:rPr>
        <w:t>במספר</w:t>
      </w:r>
      <w:r w:rsidRPr="00D30D2F" w:rsidR="0053336A">
        <w:rPr>
          <w:rFonts w:ascii="Tahoma" w:hAnsi="Tahoma" w:cs="Tahoma"/>
          <w:sz w:val="17"/>
          <w:szCs w:val="17"/>
          <w:rtl/>
        </w:rPr>
        <w:t xml:space="preserve"> </w:t>
      </w:r>
      <w:r w:rsidRPr="00D30D2F" w:rsidR="0053336A">
        <w:rPr>
          <w:rFonts w:ascii="Tahoma" w:hAnsi="Tahoma" w:cs="Tahoma" w:hint="cs"/>
          <w:sz w:val="17"/>
          <w:szCs w:val="17"/>
          <w:rtl/>
        </w:rPr>
        <w:t>כלי</w:t>
      </w:r>
      <w:r w:rsidRPr="00D30D2F" w:rsidR="0053336A">
        <w:rPr>
          <w:rFonts w:ascii="Tahoma" w:hAnsi="Tahoma" w:cs="Tahoma"/>
          <w:sz w:val="17"/>
          <w:szCs w:val="17"/>
          <w:rtl/>
        </w:rPr>
        <w:t xml:space="preserve"> </w:t>
      </w:r>
      <w:r w:rsidRPr="00D30D2F" w:rsidR="0053336A">
        <w:rPr>
          <w:rFonts w:ascii="Tahoma" w:hAnsi="Tahoma" w:cs="Tahoma" w:hint="cs"/>
          <w:sz w:val="17"/>
          <w:szCs w:val="17"/>
          <w:rtl/>
        </w:rPr>
        <w:t>הרכב</w:t>
      </w:r>
      <w:r w:rsidRPr="00D30D2F" w:rsidR="0053336A">
        <w:rPr>
          <w:rFonts w:ascii="Tahoma" w:hAnsi="Tahoma" w:cs="Tahoma"/>
          <w:sz w:val="17"/>
          <w:szCs w:val="17"/>
          <w:rtl/>
        </w:rPr>
        <w:t xml:space="preserve"> בישראל, </w:t>
      </w:r>
      <w:r w:rsidRPr="00D30D2F" w:rsidR="0053336A">
        <w:rPr>
          <w:rFonts w:ascii="Tahoma" w:hAnsi="Tahoma" w:cs="Tahoma" w:hint="cs"/>
          <w:sz w:val="17"/>
          <w:szCs w:val="17"/>
          <w:rtl/>
        </w:rPr>
        <w:t>עלייה</w:t>
      </w:r>
      <w:r w:rsidRPr="00D30D2F" w:rsidR="0053336A">
        <w:rPr>
          <w:rFonts w:ascii="Tahoma" w:hAnsi="Tahoma" w:cs="Tahoma"/>
          <w:sz w:val="17"/>
          <w:szCs w:val="17"/>
          <w:rtl/>
        </w:rPr>
        <w:t xml:space="preserve"> של </w:t>
      </w:r>
      <w:r w:rsidRPr="00D30D2F" w:rsidR="0053336A">
        <w:rPr>
          <w:rFonts w:ascii="Tahoma" w:hAnsi="Tahoma" w:cs="Tahoma" w:hint="cs"/>
          <w:sz w:val="17"/>
          <w:szCs w:val="17"/>
          <w:rtl/>
        </w:rPr>
        <w:t>כ</w:t>
      </w:r>
      <w:r w:rsidRPr="00D30D2F" w:rsidR="0053336A">
        <w:rPr>
          <w:rFonts w:ascii="Tahoma" w:hAnsi="Tahoma" w:cs="Tahoma"/>
          <w:sz w:val="17"/>
          <w:szCs w:val="17"/>
          <w:rtl/>
        </w:rPr>
        <w:t xml:space="preserve">-13% </w:t>
      </w:r>
      <w:r w:rsidRPr="00D30D2F" w:rsidR="0053336A">
        <w:rPr>
          <w:rFonts w:ascii="Tahoma" w:hAnsi="Tahoma" w:cs="Tahoma" w:hint="cs"/>
          <w:sz w:val="17"/>
          <w:szCs w:val="17"/>
          <w:rtl/>
        </w:rPr>
        <w:t>בנסועה</w:t>
      </w:r>
      <w:r w:rsidRPr="00D30D2F" w:rsidR="0053336A">
        <w:rPr>
          <w:rFonts w:ascii="Tahoma" w:hAnsi="Tahoma" w:cs="Tahoma"/>
          <w:sz w:val="17"/>
          <w:szCs w:val="17"/>
          <w:rtl/>
        </w:rPr>
        <w:t xml:space="preserve"> </w:t>
      </w:r>
      <w:r w:rsidRPr="00D30D2F" w:rsidR="0053336A">
        <w:rPr>
          <w:rFonts w:ascii="Tahoma" w:hAnsi="Tahoma" w:cs="Tahoma" w:hint="cs"/>
          <w:sz w:val="17"/>
          <w:szCs w:val="17"/>
          <w:rtl/>
        </w:rPr>
        <w:t>הבין</w:t>
      </w:r>
      <w:r w:rsidRPr="00D30D2F" w:rsidR="0053336A">
        <w:rPr>
          <w:rFonts w:ascii="Tahoma" w:hAnsi="Tahoma" w:cs="Tahoma"/>
          <w:sz w:val="17"/>
          <w:szCs w:val="17"/>
          <w:rtl/>
        </w:rPr>
        <w:t>-</w:t>
      </w:r>
      <w:r w:rsidRPr="00D30D2F" w:rsidR="0053336A">
        <w:rPr>
          <w:rFonts w:ascii="Tahoma" w:hAnsi="Tahoma" w:cs="Tahoma" w:hint="cs"/>
          <w:sz w:val="17"/>
          <w:szCs w:val="17"/>
          <w:rtl/>
        </w:rPr>
        <w:t>עירונית</w:t>
      </w:r>
      <w:r w:rsidRPr="00D30D2F" w:rsidR="0053336A">
        <w:rPr>
          <w:rFonts w:ascii="Tahoma" w:hAnsi="Tahoma" w:cs="Tahoma"/>
          <w:sz w:val="17"/>
          <w:szCs w:val="17"/>
          <w:rtl/>
        </w:rPr>
        <w:t xml:space="preserve"> ועלי</w:t>
      </w:r>
      <w:r w:rsidRPr="00D30D2F" w:rsidR="0053336A">
        <w:rPr>
          <w:rFonts w:ascii="Tahoma" w:hAnsi="Tahoma" w:cs="Tahoma" w:hint="cs"/>
          <w:sz w:val="17"/>
          <w:szCs w:val="17"/>
          <w:rtl/>
        </w:rPr>
        <w:t>י</w:t>
      </w:r>
      <w:r w:rsidRPr="00D30D2F" w:rsidR="0053336A">
        <w:rPr>
          <w:rFonts w:ascii="Tahoma" w:hAnsi="Tahoma" w:cs="Tahoma"/>
          <w:sz w:val="17"/>
          <w:szCs w:val="17"/>
          <w:rtl/>
        </w:rPr>
        <w:t xml:space="preserve">ה של כ-9% בשטח הכבישים. </w:t>
      </w:r>
      <w:r w:rsidRPr="00D30D2F" w:rsidR="0053336A">
        <w:rPr>
          <w:rFonts w:ascii="Tahoma" w:hAnsi="Tahoma" w:cs="Tahoma" w:hint="cs"/>
          <w:sz w:val="17"/>
          <w:szCs w:val="17"/>
          <w:rtl/>
        </w:rPr>
        <w:t>על</w:t>
      </w:r>
      <w:r w:rsidRPr="00D30D2F" w:rsidR="0053336A">
        <w:rPr>
          <w:rFonts w:ascii="Tahoma" w:hAnsi="Tahoma" w:cs="Tahoma"/>
          <w:sz w:val="17"/>
          <w:szCs w:val="17"/>
          <w:rtl/>
        </w:rPr>
        <w:t xml:space="preserve"> </w:t>
      </w:r>
      <w:r w:rsidRPr="00D30D2F" w:rsidR="0053336A">
        <w:rPr>
          <w:rFonts w:ascii="Tahoma" w:hAnsi="Tahoma" w:cs="Tahoma" w:hint="cs"/>
          <w:sz w:val="17"/>
          <w:szCs w:val="17"/>
          <w:rtl/>
        </w:rPr>
        <w:t>פי</w:t>
      </w:r>
      <w:r w:rsidRPr="00D30D2F" w:rsidR="0053336A">
        <w:rPr>
          <w:rFonts w:ascii="Tahoma" w:hAnsi="Tahoma" w:cs="Tahoma"/>
          <w:sz w:val="17"/>
          <w:szCs w:val="17"/>
          <w:rtl/>
        </w:rPr>
        <w:t xml:space="preserve"> </w:t>
      </w:r>
      <w:r w:rsidRPr="00D30D2F" w:rsidR="0053336A">
        <w:rPr>
          <w:rFonts w:ascii="Tahoma" w:hAnsi="Tahoma" w:cs="Tahoma" w:hint="cs"/>
          <w:sz w:val="17"/>
          <w:szCs w:val="17"/>
          <w:rtl/>
        </w:rPr>
        <w:t>נתוני</w:t>
      </w:r>
      <w:r w:rsidRPr="00D30D2F" w:rsidR="0053336A">
        <w:rPr>
          <w:rFonts w:ascii="Tahoma" w:hAnsi="Tahoma" w:cs="Tahoma"/>
          <w:sz w:val="17"/>
          <w:szCs w:val="17"/>
          <w:rtl/>
        </w:rPr>
        <w:t xml:space="preserve"> </w:t>
      </w:r>
      <w:r w:rsidRPr="00D30D2F" w:rsidR="0053336A">
        <w:rPr>
          <w:rFonts w:ascii="Tahoma" w:hAnsi="Tahoma" w:cs="Tahoma" w:hint="cs"/>
          <w:sz w:val="17"/>
          <w:szCs w:val="17"/>
          <w:rtl/>
        </w:rPr>
        <w:t>המשטרה</w:t>
      </w:r>
      <w:r w:rsidRPr="00D30D2F" w:rsidR="0053336A">
        <w:rPr>
          <w:rFonts w:ascii="Tahoma" w:hAnsi="Tahoma" w:cs="Tahoma"/>
          <w:sz w:val="17"/>
          <w:szCs w:val="17"/>
          <w:rtl/>
        </w:rPr>
        <w:t>, בכ-20% מהכבישים הבי</w:t>
      </w:r>
      <w:r w:rsidRPr="00D30D2F" w:rsidR="0053336A">
        <w:rPr>
          <w:rFonts w:ascii="Tahoma" w:hAnsi="Tahoma" w:cs="Tahoma" w:hint="cs"/>
          <w:sz w:val="17"/>
          <w:szCs w:val="17"/>
          <w:rtl/>
        </w:rPr>
        <w:t>ן</w:t>
      </w:r>
      <w:r w:rsidRPr="00D30D2F" w:rsidR="0053336A">
        <w:rPr>
          <w:rFonts w:ascii="Tahoma" w:hAnsi="Tahoma" w:cs="Tahoma"/>
          <w:sz w:val="17"/>
          <w:szCs w:val="17"/>
          <w:rtl/>
        </w:rPr>
        <w:t>-</w:t>
      </w:r>
      <w:r w:rsidRPr="00D30D2F" w:rsidR="0053336A">
        <w:rPr>
          <w:rFonts w:ascii="Tahoma" w:hAnsi="Tahoma" w:cs="Tahoma" w:hint="cs"/>
          <w:sz w:val="17"/>
          <w:szCs w:val="17"/>
          <w:rtl/>
        </w:rPr>
        <w:t>עירוניים</w:t>
      </w:r>
      <w:r w:rsidRPr="00D30D2F" w:rsidR="0053336A">
        <w:rPr>
          <w:rFonts w:ascii="Tahoma" w:hAnsi="Tahoma" w:cs="Tahoma"/>
          <w:sz w:val="17"/>
          <w:szCs w:val="17"/>
          <w:rtl/>
        </w:rPr>
        <w:t xml:space="preserve"> </w:t>
      </w:r>
      <w:r w:rsidRPr="00D30D2F" w:rsidR="0053336A">
        <w:rPr>
          <w:rFonts w:ascii="Tahoma" w:hAnsi="Tahoma" w:cs="Tahoma" w:hint="cs"/>
          <w:sz w:val="17"/>
          <w:szCs w:val="17"/>
          <w:rtl/>
        </w:rPr>
        <w:t>התרחשו</w:t>
      </w:r>
      <w:r w:rsidRPr="00D30D2F" w:rsidR="0053336A">
        <w:rPr>
          <w:rFonts w:ascii="Tahoma" w:hAnsi="Tahoma" w:cs="Tahoma"/>
          <w:sz w:val="17"/>
          <w:szCs w:val="17"/>
          <w:rtl/>
        </w:rPr>
        <w:t xml:space="preserve"> 80% </w:t>
      </w:r>
      <w:r w:rsidRPr="00D30D2F" w:rsidR="0053336A">
        <w:rPr>
          <w:rFonts w:ascii="Tahoma" w:hAnsi="Tahoma" w:cs="Tahoma" w:hint="cs"/>
          <w:sz w:val="17"/>
          <w:szCs w:val="17"/>
          <w:rtl/>
        </w:rPr>
        <w:t>מתאונות</w:t>
      </w:r>
      <w:r w:rsidRPr="00D30D2F" w:rsidR="0053336A">
        <w:rPr>
          <w:rFonts w:ascii="Tahoma" w:hAnsi="Tahoma" w:cs="Tahoma"/>
          <w:sz w:val="17"/>
          <w:szCs w:val="17"/>
          <w:rtl/>
        </w:rPr>
        <w:t xml:space="preserve"> </w:t>
      </w:r>
      <w:r w:rsidRPr="00D30D2F" w:rsidR="0053336A">
        <w:rPr>
          <w:rFonts w:ascii="Tahoma" w:hAnsi="Tahoma" w:cs="Tahoma" w:hint="cs"/>
          <w:sz w:val="17"/>
          <w:szCs w:val="17"/>
          <w:rtl/>
        </w:rPr>
        <w:t>הדרכים</w:t>
      </w:r>
      <w:r w:rsidRPr="00D30D2F" w:rsidR="0053336A">
        <w:rPr>
          <w:rFonts w:ascii="Tahoma" w:hAnsi="Tahoma" w:cs="Tahoma"/>
          <w:sz w:val="17"/>
          <w:szCs w:val="17"/>
          <w:rtl/>
        </w:rPr>
        <w:t xml:space="preserve"> </w:t>
      </w:r>
      <w:r w:rsidRPr="00D30D2F" w:rsidR="0053336A">
        <w:rPr>
          <w:rFonts w:ascii="Tahoma" w:hAnsi="Tahoma" w:cs="Tahoma" w:hint="cs"/>
          <w:sz w:val="17"/>
          <w:szCs w:val="17"/>
          <w:rtl/>
        </w:rPr>
        <w:t>עם</w:t>
      </w:r>
      <w:r w:rsidRPr="00D30D2F" w:rsidR="0053336A">
        <w:rPr>
          <w:rFonts w:ascii="Tahoma" w:hAnsi="Tahoma" w:cs="Tahoma"/>
          <w:sz w:val="17"/>
          <w:szCs w:val="17"/>
          <w:rtl/>
        </w:rPr>
        <w:t xml:space="preserve"> </w:t>
      </w:r>
      <w:r w:rsidRPr="00D30D2F" w:rsidR="0053336A">
        <w:rPr>
          <w:rFonts w:ascii="Tahoma" w:hAnsi="Tahoma" w:cs="Tahoma" w:hint="cs"/>
          <w:sz w:val="17"/>
          <w:szCs w:val="17"/>
          <w:rtl/>
        </w:rPr>
        <w:t>נפגעים</w:t>
      </w:r>
      <w:r w:rsidRPr="00D30D2F" w:rsidR="0053336A">
        <w:rPr>
          <w:rFonts w:ascii="Tahoma" w:hAnsi="Tahoma" w:cs="Tahoma"/>
          <w:sz w:val="17"/>
          <w:szCs w:val="17"/>
          <w:rtl/>
        </w:rPr>
        <w:t xml:space="preserve">. </w:t>
      </w:r>
      <w:r w:rsidRPr="00D30D2F" w:rsidR="0053336A">
        <w:rPr>
          <w:rFonts w:ascii="Tahoma" w:hAnsi="Tahoma" w:cs="Tahoma" w:hint="cs"/>
          <w:sz w:val="17"/>
          <w:szCs w:val="17"/>
          <w:rtl/>
        </w:rPr>
        <w:t>למרות</w:t>
      </w:r>
      <w:r w:rsidRPr="00D30D2F" w:rsidR="0053336A">
        <w:rPr>
          <w:rFonts w:ascii="Tahoma" w:hAnsi="Tahoma" w:cs="Tahoma"/>
          <w:sz w:val="17"/>
          <w:szCs w:val="17"/>
          <w:rtl/>
        </w:rPr>
        <w:t xml:space="preserve"> </w:t>
      </w:r>
      <w:r w:rsidRPr="00D30D2F" w:rsidR="0053336A">
        <w:rPr>
          <w:rFonts w:ascii="Tahoma" w:hAnsi="Tahoma" w:cs="Tahoma" w:hint="cs"/>
          <w:sz w:val="17"/>
          <w:szCs w:val="17"/>
          <w:rtl/>
        </w:rPr>
        <w:t>כל האמור לעיל מספר</w:t>
      </w:r>
      <w:r w:rsidRPr="00D30D2F" w:rsidR="0053336A">
        <w:rPr>
          <w:rFonts w:ascii="Tahoma" w:hAnsi="Tahoma" w:cs="Tahoma"/>
          <w:sz w:val="17"/>
          <w:szCs w:val="17"/>
          <w:rtl/>
        </w:rPr>
        <w:t xml:space="preserve"> </w:t>
      </w:r>
      <w:r w:rsidRPr="00D30D2F" w:rsidR="0053336A">
        <w:rPr>
          <w:rFonts w:ascii="Tahoma" w:hAnsi="Tahoma" w:cs="Tahoma" w:hint="cs"/>
          <w:sz w:val="17"/>
          <w:szCs w:val="17"/>
          <w:rtl/>
        </w:rPr>
        <w:t>סיירי</w:t>
      </w:r>
      <w:r w:rsidRPr="00D30D2F" w:rsidR="0053336A">
        <w:rPr>
          <w:rFonts w:ascii="Tahoma" w:hAnsi="Tahoma" w:cs="Tahoma"/>
          <w:sz w:val="17"/>
          <w:szCs w:val="17"/>
          <w:rtl/>
        </w:rPr>
        <w:t xml:space="preserve"> </w:t>
      </w:r>
      <w:r w:rsidRPr="00D30D2F" w:rsidR="0053336A">
        <w:rPr>
          <w:rFonts w:ascii="Tahoma" w:hAnsi="Tahoma" w:cs="Tahoma" w:hint="cs"/>
          <w:sz w:val="17"/>
          <w:szCs w:val="17"/>
          <w:rtl/>
        </w:rPr>
        <w:t>התנועה</w:t>
      </w:r>
      <w:r w:rsidRPr="00D30D2F" w:rsidR="0053336A">
        <w:rPr>
          <w:rFonts w:ascii="Tahoma" w:hAnsi="Tahoma" w:cs="Tahoma"/>
          <w:sz w:val="17"/>
          <w:szCs w:val="17"/>
          <w:rtl/>
        </w:rPr>
        <w:t xml:space="preserve"> </w:t>
      </w:r>
      <w:r w:rsidRPr="00D30D2F" w:rsidR="0053336A">
        <w:rPr>
          <w:rFonts w:ascii="Tahoma" w:hAnsi="Tahoma" w:cs="Tahoma" w:hint="cs"/>
          <w:sz w:val="17"/>
          <w:szCs w:val="17"/>
          <w:rtl/>
        </w:rPr>
        <w:t>הצטמצם בשיעור</w:t>
      </w:r>
      <w:r w:rsidRPr="00D30D2F" w:rsidR="0053336A">
        <w:rPr>
          <w:rFonts w:ascii="Tahoma" w:hAnsi="Tahoma" w:cs="Tahoma"/>
          <w:sz w:val="17"/>
          <w:szCs w:val="17"/>
          <w:rtl/>
        </w:rPr>
        <w:t xml:space="preserve"> </w:t>
      </w:r>
      <w:r w:rsidRPr="00D30D2F" w:rsidR="0053336A">
        <w:rPr>
          <w:rFonts w:ascii="Tahoma" w:hAnsi="Tahoma" w:cs="Tahoma" w:hint="cs"/>
          <w:sz w:val="17"/>
          <w:szCs w:val="17"/>
          <w:rtl/>
        </w:rPr>
        <w:t>ניכר</w:t>
      </w:r>
      <w:r w:rsidRPr="00D30D2F" w:rsidR="0053336A">
        <w:rPr>
          <w:rFonts w:ascii="Tahoma" w:hAnsi="Tahoma" w:cs="Tahoma"/>
          <w:sz w:val="17"/>
          <w:szCs w:val="17"/>
          <w:rtl/>
        </w:rPr>
        <w:t xml:space="preserve"> </w:t>
      </w:r>
      <w:r w:rsidRPr="00D30D2F" w:rsidR="0053336A">
        <w:rPr>
          <w:rFonts w:ascii="Tahoma" w:hAnsi="Tahoma" w:cs="Tahoma" w:hint="cs"/>
          <w:sz w:val="17"/>
          <w:szCs w:val="17"/>
          <w:rtl/>
        </w:rPr>
        <w:t>בשנים</w:t>
      </w:r>
      <w:r w:rsidRPr="00D30D2F" w:rsidR="0053336A">
        <w:rPr>
          <w:rFonts w:ascii="Tahoma" w:hAnsi="Tahoma" w:cs="Tahoma"/>
          <w:sz w:val="17"/>
          <w:szCs w:val="17"/>
          <w:rtl/>
        </w:rPr>
        <w:t xml:space="preserve"> </w:t>
      </w:r>
      <w:r w:rsidRPr="00D30D2F" w:rsidR="0053336A">
        <w:rPr>
          <w:rFonts w:ascii="Tahoma" w:hAnsi="Tahoma" w:cs="Tahoma" w:hint="cs"/>
          <w:sz w:val="17"/>
          <w:szCs w:val="17"/>
          <w:rtl/>
        </w:rPr>
        <w:t>אלה</w:t>
      </w:r>
      <w:r w:rsidRPr="00D30D2F" w:rsidR="0053336A">
        <w:rPr>
          <w:rFonts w:ascii="Tahoma" w:hAnsi="Tahoma" w:cs="Tahoma"/>
          <w:sz w:val="17"/>
          <w:szCs w:val="17"/>
          <w:rtl/>
        </w:rPr>
        <w:t xml:space="preserve">. </w:t>
      </w:r>
      <w:r w:rsidRPr="00D30D2F" w:rsidR="0053336A">
        <w:rPr>
          <w:rFonts w:ascii="Tahoma" w:hAnsi="Tahoma" w:cs="Tahoma" w:hint="cs"/>
          <w:sz w:val="17"/>
          <w:szCs w:val="17"/>
          <w:rtl/>
        </w:rPr>
        <w:t>גם</w:t>
      </w:r>
      <w:r w:rsidRPr="00D30D2F" w:rsidR="0053336A">
        <w:rPr>
          <w:rFonts w:ascii="Tahoma" w:hAnsi="Tahoma" w:cs="Tahoma"/>
          <w:sz w:val="17"/>
          <w:szCs w:val="17"/>
          <w:rtl/>
        </w:rPr>
        <w:t xml:space="preserve"> </w:t>
      </w:r>
      <w:r w:rsidRPr="00D30D2F" w:rsidR="0053336A">
        <w:rPr>
          <w:rFonts w:ascii="Tahoma" w:hAnsi="Tahoma" w:cs="Tahoma" w:hint="cs"/>
          <w:sz w:val="17"/>
          <w:szCs w:val="17"/>
          <w:rtl/>
        </w:rPr>
        <w:t>ממסמכי</w:t>
      </w:r>
      <w:r w:rsidRPr="00D30D2F" w:rsidR="0053336A">
        <w:rPr>
          <w:rFonts w:ascii="Tahoma" w:hAnsi="Tahoma" w:cs="Tahoma"/>
          <w:sz w:val="17"/>
          <w:szCs w:val="17"/>
          <w:rtl/>
        </w:rPr>
        <w:t xml:space="preserve"> המשטרה עולה כי בשנים 2014-2010 </w:t>
      </w:r>
      <w:r w:rsidRPr="00D30D2F" w:rsidR="0053336A">
        <w:rPr>
          <w:rFonts w:ascii="Tahoma" w:hAnsi="Tahoma" w:cs="Tahoma" w:hint="cs"/>
          <w:sz w:val="17"/>
          <w:szCs w:val="17"/>
          <w:rtl/>
        </w:rPr>
        <w:t>צומצם</w:t>
      </w:r>
      <w:r w:rsidRPr="00D30D2F" w:rsidR="0053336A">
        <w:rPr>
          <w:rFonts w:ascii="Tahoma" w:hAnsi="Tahoma" w:cs="Tahoma"/>
          <w:sz w:val="17"/>
          <w:szCs w:val="17"/>
          <w:rtl/>
        </w:rPr>
        <w:t xml:space="preserve"> </w:t>
      </w:r>
      <w:r w:rsidRPr="00D30D2F" w:rsidR="0053336A">
        <w:rPr>
          <w:rFonts w:ascii="Tahoma" w:hAnsi="Tahoma" w:cs="Tahoma" w:hint="cs"/>
          <w:sz w:val="17"/>
          <w:szCs w:val="17"/>
          <w:rtl/>
        </w:rPr>
        <w:t>בהדרגה</w:t>
      </w:r>
      <w:r w:rsidRPr="00D30D2F" w:rsidR="0053336A">
        <w:rPr>
          <w:rFonts w:ascii="Tahoma" w:hAnsi="Tahoma" w:cs="Tahoma"/>
          <w:sz w:val="17"/>
          <w:szCs w:val="17"/>
          <w:rtl/>
        </w:rPr>
        <w:t xml:space="preserve"> מספר סיירי התנועה של </w:t>
      </w:r>
      <w:r w:rsidRPr="00D30D2F" w:rsidR="0053336A">
        <w:rPr>
          <w:rFonts w:ascii="Tahoma" w:hAnsi="Tahoma" w:cs="Tahoma" w:hint="cs"/>
          <w:sz w:val="17"/>
          <w:szCs w:val="17"/>
          <w:rtl/>
        </w:rPr>
        <w:t>את</w:t>
      </w:r>
      <w:r w:rsidRPr="00D30D2F" w:rsidR="0053336A">
        <w:rPr>
          <w:rFonts w:ascii="Tahoma" w:hAnsi="Tahoma" w:cs="Tahoma"/>
          <w:sz w:val="17"/>
          <w:szCs w:val="17"/>
          <w:rtl/>
        </w:rPr>
        <w:t>"ן</w:t>
      </w:r>
      <w:r w:rsidRPr="00D30D2F" w:rsidR="0053336A">
        <w:rPr>
          <w:rFonts w:ascii="Tahoma" w:hAnsi="Tahoma" w:cs="Tahoma"/>
          <w:sz w:val="17"/>
          <w:szCs w:val="17"/>
          <w:rtl/>
        </w:rPr>
        <w:t xml:space="preserve"> בכ-40%</w:t>
      </w:r>
      <w:r>
        <w:rPr>
          <w:rStyle w:val="FootnoteReference"/>
          <w:rFonts w:ascii="Tahoma" w:hAnsi="Tahoma" w:cs="Tahoma"/>
          <w:sz w:val="17"/>
          <w:szCs w:val="17"/>
          <w:rtl/>
        </w:rPr>
        <w:footnoteReference w:id="35"/>
      </w:r>
      <w:r w:rsidRPr="00D30D2F" w:rsidR="0053336A">
        <w:rPr>
          <w:rFonts w:ascii="Tahoma" w:hAnsi="Tahoma" w:cs="Tahoma" w:hint="cs"/>
          <w:sz w:val="17"/>
          <w:szCs w:val="17"/>
          <w:rtl/>
        </w:rPr>
        <w:t xml:space="preserve"> (מ-523 בשנת 2010 ל-386 בשנת 2015), וכי בסוף שנת 2015 הוקצו רק 113 ניידות תנועה לצורכי אכיפה בתחום הבין-עירוני. על פי הערכת המשטרה, היקף הניידות וסיירי התנועה שהיו ברשותה בספטמבר 2015 </w:t>
      </w:r>
      <w:r w:rsidRPr="00D30D2F" w:rsidR="0053336A">
        <w:rPr>
          <w:rFonts w:ascii="Tahoma" w:hAnsi="Tahoma" w:cs="Tahoma" w:hint="cs"/>
          <w:sz w:val="17"/>
          <w:szCs w:val="17"/>
          <w:rtl/>
        </w:rPr>
        <w:t>איפשר</w:t>
      </w:r>
      <w:r w:rsidRPr="00D30D2F" w:rsidR="0053336A">
        <w:rPr>
          <w:rFonts w:ascii="Tahoma" w:hAnsi="Tahoma" w:cs="Tahoma" w:hint="cs"/>
          <w:sz w:val="17"/>
          <w:szCs w:val="17"/>
          <w:rtl/>
        </w:rPr>
        <w:t xml:space="preserve"> להפעיל 75 ניידות בלבד בשתי משמרות במהלך היום ו-37 ניידות במשמרת לילה. להערכתה</w:t>
      </w:r>
      <w:r w:rsidRPr="00D30D2F" w:rsidR="0053336A">
        <w:rPr>
          <w:rFonts w:ascii="Tahoma" w:hAnsi="Tahoma" w:cs="Tahoma"/>
          <w:sz w:val="17"/>
          <w:szCs w:val="17"/>
          <w:rtl/>
        </w:rPr>
        <w:t xml:space="preserve">, </w:t>
      </w:r>
      <w:r w:rsidRPr="00D30D2F" w:rsidR="0053336A">
        <w:rPr>
          <w:rFonts w:ascii="Tahoma" w:hAnsi="Tahoma" w:cs="Tahoma" w:hint="cs"/>
          <w:sz w:val="17"/>
          <w:szCs w:val="17"/>
          <w:rtl/>
        </w:rPr>
        <w:t>נוכח</w:t>
      </w:r>
      <w:r w:rsidRPr="00D30D2F" w:rsidR="0053336A">
        <w:rPr>
          <w:rFonts w:ascii="Tahoma" w:hAnsi="Tahoma" w:cs="Tahoma"/>
          <w:sz w:val="17"/>
          <w:szCs w:val="17"/>
          <w:rtl/>
        </w:rPr>
        <w:t xml:space="preserve"> </w:t>
      </w:r>
      <w:r w:rsidRPr="00D30D2F" w:rsidR="0053336A">
        <w:rPr>
          <w:rFonts w:ascii="Tahoma" w:hAnsi="Tahoma" w:cs="Tahoma" w:hint="cs"/>
          <w:sz w:val="17"/>
          <w:szCs w:val="17"/>
          <w:rtl/>
        </w:rPr>
        <w:t>הירידה</w:t>
      </w:r>
      <w:r w:rsidRPr="00D30D2F" w:rsidR="0053336A">
        <w:rPr>
          <w:rFonts w:ascii="Tahoma" w:hAnsi="Tahoma" w:cs="Tahoma"/>
          <w:sz w:val="17"/>
          <w:szCs w:val="17"/>
          <w:rtl/>
        </w:rPr>
        <w:t xml:space="preserve"> </w:t>
      </w:r>
      <w:r w:rsidRPr="00D30D2F" w:rsidR="0053336A">
        <w:rPr>
          <w:rFonts w:ascii="Tahoma" w:hAnsi="Tahoma" w:cs="Tahoma" w:hint="cs"/>
          <w:sz w:val="17"/>
          <w:szCs w:val="17"/>
          <w:rtl/>
        </w:rPr>
        <w:t>בתקינת</w:t>
      </w:r>
      <w:r w:rsidRPr="00D30D2F" w:rsidR="0053336A">
        <w:rPr>
          <w:rFonts w:ascii="Tahoma" w:hAnsi="Tahoma" w:cs="Tahoma"/>
          <w:sz w:val="17"/>
          <w:szCs w:val="17"/>
          <w:rtl/>
        </w:rPr>
        <w:t xml:space="preserve"> </w:t>
      </w:r>
      <w:r w:rsidRPr="00D30D2F" w:rsidR="0053336A">
        <w:rPr>
          <w:rFonts w:ascii="Tahoma" w:hAnsi="Tahoma" w:cs="Tahoma" w:hint="cs"/>
          <w:sz w:val="17"/>
          <w:szCs w:val="17"/>
          <w:rtl/>
        </w:rPr>
        <w:t>סיירי</w:t>
      </w:r>
      <w:r w:rsidRPr="00D30D2F" w:rsidR="0053336A">
        <w:rPr>
          <w:rFonts w:ascii="Tahoma" w:hAnsi="Tahoma" w:cs="Tahoma"/>
          <w:sz w:val="17"/>
          <w:szCs w:val="17"/>
          <w:rtl/>
        </w:rPr>
        <w:t xml:space="preserve"> </w:t>
      </w:r>
      <w:r w:rsidRPr="00D30D2F" w:rsidR="0053336A">
        <w:rPr>
          <w:rFonts w:ascii="Tahoma" w:hAnsi="Tahoma" w:cs="Tahoma" w:hint="cs"/>
          <w:sz w:val="17"/>
          <w:szCs w:val="17"/>
          <w:rtl/>
        </w:rPr>
        <w:t>התנועה</w:t>
      </w:r>
      <w:r w:rsidRPr="00D30D2F" w:rsidR="0053336A">
        <w:rPr>
          <w:rFonts w:ascii="Tahoma" w:hAnsi="Tahoma" w:cs="Tahoma"/>
          <w:sz w:val="17"/>
          <w:szCs w:val="17"/>
          <w:rtl/>
        </w:rPr>
        <w:t xml:space="preserve"> </w:t>
      </w:r>
      <w:r w:rsidRPr="00D30D2F" w:rsidR="0053336A">
        <w:rPr>
          <w:rFonts w:ascii="Tahoma" w:hAnsi="Tahoma" w:cs="Tahoma" w:hint="cs"/>
          <w:sz w:val="17"/>
          <w:szCs w:val="17"/>
          <w:rtl/>
        </w:rPr>
        <w:t>וצמצום מספר</w:t>
      </w:r>
      <w:r w:rsidRPr="00D30D2F" w:rsidR="0053336A">
        <w:rPr>
          <w:rFonts w:ascii="Tahoma" w:hAnsi="Tahoma" w:cs="Tahoma"/>
          <w:sz w:val="17"/>
          <w:szCs w:val="17"/>
          <w:rtl/>
        </w:rPr>
        <w:t xml:space="preserve"> </w:t>
      </w:r>
      <w:r w:rsidRPr="00D30D2F" w:rsidR="0053336A">
        <w:rPr>
          <w:rFonts w:ascii="Tahoma" w:hAnsi="Tahoma" w:cs="Tahoma" w:hint="cs"/>
          <w:sz w:val="17"/>
          <w:szCs w:val="17"/>
          <w:rtl/>
        </w:rPr>
        <w:t>הניידות</w:t>
      </w:r>
      <w:r w:rsidRPr="00D30D2F" w:rsidR="0053336A">
        <w:rPr>
          <w:rFonts w:ascii="Tahoma" w:hAnsi="Tahoma" w:cs="Tahoma"/>
          <w:sz w:val="17"/>
          <w:szCs w:val="17"/>
          <w:rtl/>
        </w:rPr>
        <w:t xml:space="preserve">, </w:t>
      </w:r>
      <w:r w:rsidRPr="00D30D2F" w:rsidR="0053336A">
        <w:rPr>
          <w:rFonts w:ascii="Tahoma" w:hAnsi="Tahoma" w:cs="Tahoma" w:hint="cs"/>
          <w:sz w:val="17"/>
          <w:szCs w:val="17"/>
          <w:rtl/>
        </w:rPr>
        <w:t>פחתה</w:t>
      </w:r>
      <w:r w:rsidRPr="00D30D2F" w:rsidR="0053336A">
        <w:rPr>
          <w:rFonts w:ascii="Tahoma" w:hAnsi="Tahoma" w:cs="Tahoma"/>
          <w:sz w:val="17"/>
          <w:szCs w:val="17"/>
          <w:rtl/>
        </w:rPr>
        <w:t xml:space="preserve"> </w:t>
      </w:r>
      <w:r w:rsidRPr="00D30D2F" w:rsidR="0053336A">
        <w:rPr>
          <w:rFonts w:ascii="Tahoma" w:hAnsi="Tahoma" w:cs="Tahoma" w:hint="cs"/>
          <w:sz w:val="17"/>
          <w:szCs w:val="17"/>
          <w:rtl/>
        </w:rPr>
        <w:t>ההסתברות</w:t>
      </w:r>
      <w:r w:rsidRPr="00D30D2F" w:rsidR="0053336A">
        <w:rPr>
          <w:rFonts w:ascii="Tahoma" w:hAnsi="Tahoma" w:cs="Tahoma"/>
          <w:sz w:val="17"/>
          <w:szCs w:val="17"/>
          <w:rtl/>
        </w:rPr>
        <w:t xml:space="preserve"> </w:t>
      </w:r>
      <w:r w:rsidRPr="00D30D2F" w:rsidR="0053336A">
        <w:rPr>
          <w:rFonts w:ascii="Tahoma" w:hAnsi="Tahoma" w:cs="Tahoma" w:hint="cs"/>
          <w:sz w:val="17"/>
          <w:szCs w:val="17"/>
          <w:rtl/>
        </w:rPr>
        <w:t>למפגש</w:t>
      </w:r>
      <w:r w:rsidRPr="00D30D2F" w:rsidR="0053336A">
        <w:rPr>
          <w:rFonts w:ascii="Tahoma" w:hAnsi="Tahoma" w:cs="Tahoma"/>
          <w:sz w:val="17"/>
          <w:szCs w:val="17"/>
          <w:rtl/>
        </w:rPr>
        <w:t xml:space="preserve"> </w:t>
      </w:r>
      <w:r w:rsidRPr="00D30D2F" w:rsidR="0053336A">
        <w:rPr>
          <w:rFonts w:ascii="Tahoma" w:hAnsi="Tahoma" w:cs="Tahoma" w:hint="cs"/>
          <w:sz w:val="17"/>
          <w:szCs w:val="17"/>
          <w:rtl/>
        </w:rPr>
        <w:t>של</w:t>
      </w:r>
      <w:r w:rsidRPr="00D30D2F" w:rsidR="0053336A">
        <w:rPr>
          <w:rFonts w:ascii="Tahoma" w:hAnsi="Tahoma" w:cs="Tahoma"/>
          <w:sz w:val="17"/>
          <w:szCs w:val="17"/>
          <w:rtl/>
        </w:rPr>
        <w:t xml:space="preserve"> </w:t>
      </w:r>
      <w:r w:rsidRPr="00D30D2F" w:rsidR="0053336A">
        <w:rPr>
          <w:rFonts w:ascii="Tahoma" w:hAnsi="Tahoma" w:cs="Tahoma" w:hint="cs"/>
          <w:sz w:val="17"/>
          <w:szCs w:val="17"/>
          <w:rtl/>
        </w:rPr>
        <w:t>נהג</w:t>
      </w:r>
      <w:r w:rsidRPr="00D30D2F" w:rsidR="0053336A">
        <w:rPr>
          <w:rFonts w:ascii="Tahoma" w:hAnsi="Tahoma" w:cs="Tahoma"/>
          <w:sz w:val="17"/>
          <w:szCs w:val="17"/>
          <w:rtl/>
        </w:rPr>
        <w:t xml:space="preserve"> </w:t>
      </w:r>
      <w:r w:rsidRPr="00D30D2F" w:rsidR="0053336A">
        <w:rPr>
          <w:rFonts w:ascii="Tahoma" w:hAnsi="Tahoma" w:cs="Tahoma" w:hint="cs"/>
          <w:sz w:val="17"/>
          <w:szCs w:val="17"/>
          <w:rtl/>
        </w:rPr>
        <w:t>עם</w:t>
      </w:r>
      <w:r w:rsidRPr="00D30D2F" w:rsidR="0053336A">
        <w:rPr>
          <w:rFonts w:ascii="Tahoma" w:hAnsi="Tahoma" w:cs="Tahoma"/>
          <w:sz w:val="17"/>
          <w:szCs w:val="17"/>
          <w:rtl/>
        </w:rPr>
        <w:t xml:space="preserve"> </w:t>
      </w:r>
      <w:r w:rsidRPr="00D30D2F" w:rsidR="0053336A">
        <w:rPr>
          <w:rFonts w:ascii="Tahoma" w:hAnsi="Tahoma" w:cs="Tahoma" w:hint="cs"/>
          <w:sz w:val="17"/>
          <w:szCs w:val="17"/>
          <w:rtl/>
        </w:rPr>
        <w:t>ניידת</w:t>
      </w:r>
      <w:r w:rsidRPr="00D30D2F" w:rsidR="0053336A">
        <w:rPr>
          <w:rFonts w:ascii="Tahoma" w:hAnsi="Tahoma" w:cs="Tahoma"/>
          <w:sz w:val="17"/>
          <w:szCs w:val="17"/>
          <w:rtl/>
        </w:rPr>
        <w:t xml:space="preserve"> </w:t>
      </w:r>
      <w:r w:rsidRPr="00D30D2F" w:rsidR="0053336A">
        <w:rPr>
          <w:rFonts w:ascii="Tahoma" w:hAnsi="Tahoma" w:cs="Tahoma" w:hint="cs"/>
          <w:sz w:val="17"/>
          <w:szCs w:val="17"/>
          <w:rtl/>
        </w:rPr>
        <w:t>תנועה</w:t>
      </w:r>
      <w:r w:rsidRPr="00D30D2F" w:rsidR="0053336A">
        <w:rPr>
          <w:rFonts w:ascii="Tahoma" w:hAnsi="Tahoma" w:cs="Tahoma"/>
          <w:sz w:val="17"/>
          <w:szCs w:val="17"/>
          <w:rtl/>
        </w:rPr>
        <w:t xml:space="preserve"> </w:t>
      </w:r>
      <w:r w:rsidRPr="00D30D2F" w:rsidR="0053336A">
        <w:rPr>
          <w:rFonts w:ascii="Tahoma" w:hAnsi="Tahoma" w:cs="Tahoma" w:hint="cs"/>
          <w:sz w:val="17"/>
          <w:szCs w:val="17"/>
          <w:rtl/>
        </w:rPr>
        <w:t>בכביש</w:t>
      </w:r>
      <w:r w:rsidRPr="00D30D2F" w:rsidR="0053336A">
        <w:rPr>
          <w:rFonts w:ascii="Tahoma" w:hAnsi="Tahoma" w:cs="Tahoma"/>
          <w:sz w:val="17"/>
          <w:szCs w:val="17"/>
          <w:rtl/>
        </w:rPr>
        <w:t xml:space="preserve"> </w:t>
      </w:r>
      <w:r w:rsidRPr="00D30D2F" w:rsidR="0053336A">
        <w:rPr>
          <w:rFonts w:ascii="Tahoma" w:hAnsi="Tahoma" w:cs="Tahoma" w:hint="cs"/>
          <w:sz w:val="17"/>
          <w:szCs w:val="17"/>
          <w:rtl/>
        </w:rPr>
        <w:t>בין</w:t>
      </w:r>
      <w:r w:rsidRPr="00D30D2F" w:rsidR="0053336A">
        <w:rPr>
          <w:rFonts w:ascii="Tahoma" w:hAnsi="Tahoma" w:cs="Tahoma"/>
          <w:sz w:val="17"/>
          <w:szCs w:val="17"/>
          <w:rtl/>
        </w:rPr>
        <w:t>-</w:t>
      </w:r>
      <w:r w:rsidRPr="00D30D2F" w:rsidR="0053336A">
        <w:rPr>
          <w:rFonts w:ascii="Tahoma" w:hAnsi="Tahoma" w:cs="Tahoma" w:hint="cs"/>
          <w:sz w:val="17"/>
          <w:szCs w:val="17"/>
          <w:rtl/>
        </w:rPr>
        <w:t>עירוני</w:t>
      </w:r>
      <w:r w:rsidRPr="00D30D2F" w:rsidR="0053336A">
        <w:rPr>
          <w:rFonts w:ascii="Tahoma" w:hAnsi="Tahoma" w:cs="Tahoma"/>
          <w:sz w:val="17"/>
          <w:szCs w:val="17"/>
          <w:rtl/>
        </w:rPr>
        <w:t xml:space="preserve">, </w:t>
      </w:r>
      <w:r w:rsidRPr="00D30D2F" w:rsidR="0053336A">
        <w:rPr>
          <w:rFonts w:ascii="Tahoma" w:hAnsi="Tahoma" w:cs="Tahoma" w:hint="cs"/>
          <w:sz w:val="17"/>
          <w:szCs w:val="17"/>
          <w:rtl/>
        </w:rPr>
        <w:t>והדבר</w:t>
      </w:r>
      <w:r w:rsidRPr="00D30D2F" w:rsidR="0053336A">
        <w:rPr>
          <w:rFonts w:ascii="Tahoma" w:hAnsi="Tahoma" w:cs="Tahoma"/>
          <w:sz w:val="17"/>
          <w:szCs w:val="17"/>
          <w:rtl/>
        </w:rPr>
        <w:t xml:space="preserve"> </w:t>
      </w:r>
      <w:r w:rsidRPr="00D30D2F" w:rsidR="0053336A">
        <w:rPr>
          <w:rFonts w:ascii="Tahoma" w:hAnsi="Tahoma" w:cs="Tahoma" w:hint="cs"/>
          <w:sz w:val="17"/>
          <w:szCs w:val="17"/>
          <w:rtl/>
        </w:rPr>
        <w:t>פוגע ביכולת</w:t>
      </w:r>
      <w:r w:rsidRPr="00D30D2F" w:rsidR="0053336A">
        <w:rPr>
          <w:rFonts w:ascii="Tahoma" w:hAnsi="Tahoma" w:cs="Tahoma"/>
          <w:sz w:val="17"/>
          <w:szCs w:val="17"/>
          <w:rtl/>
        </w:rPr>
        <w:t xml:space="preserve"> </w:t>
      </w:r>
      <w:r w:rsidRPr="00D30D2F" w:rsidR="0053336A">
        <w:rPr>
          <w:rFonts w:ascii="Tahoma" w:hAnsi="Tahoma" w:cs="Tahoma" w:hint="cs"/>
          <w:sz w:val="17"/>
          <w:szCs w:val="17"/>
          <w:rtl/>
        </w:rPr>
        <w:t>האכיפה</w:t>
      </w:r>
      <w:r w:rsidRPr="00D30D2F" w:rsidR="0053336A">
        <w:rPr>
          <w:rFonts w:ascii="Tahoma" w:hAnsi="Tahoma" w:cs="Tahoma"/>
          <w:sz w:val="17"/>
          <w:szCs w:val="17"/>
          <w:rtl/>
        </w:rPr>
        <w:t xml:space="preserve"> </w:t>
      </w:r>
      <w:r w:rsidRPr="00D30D2F" w:rsidR="0053336A">
        <w:rPr>
          <w:rFonts w:ascii="Tahoma" w:hAnsi="Tahoma" w:cs="Tahoma" w:hint="cs"/>
          <w:sz w:val="17"/>
          <w:szCs w:val="17"/>
          <w:rtl/>
        </w:rPr>
        <w:t>וההרתעה</w:t>
      </w:r>
      <w:r w:rsidRPr="00D30D2F" w:rsidR="0053336A">
        <w:rPr>
          <w:rFonts w:ascii="Tahoma" w:hAnsi="Tahoma" w:cs="Tahoma"/>
          <w:sz w:val="17"/>
          <w:szCs w:val="17"/>
          <w:rtl/>
        </w:rPr>
        <w:t xml:space="preserve"> </w:t>
      </w:r>
      <w:r w:rsidRPr="00D30D2F" w:rsidR="0053336A">
        <w:rPr>
          <w:rFonts w:ascii="Tahoma" w:hAnsi="Tahoma" w:cs="Tahoma" w:hint="cs"/>
          <w:sz w:val="17"/>
          <w:szCs w:val="17"/>
          <w:rtl/>
        </w:rPr>
        <w:t>של</w:t>
      </w:r>
      <w:r w:rsidRPr="00D30D2F" w:rsidR="0053336A">
        <w:rPr>
          <w:rFonts w:ascii="Tahoma" w:hAnsi="Tahoma" w:cs="Tahoma"/>
          <w:sz w:val="17"/>
          <w:szCs w:val="17"/>
          <w:rtl/>
        </w:rPr>
        <w:t xml:space="preserve"> </w:t>
      </w:r>
      <w:r w:rsidRPr="00D30D2F" w:rsidR="0053336A">
        <w:rPr>
          <w:rFonts w:ascii="Tahoma" w:hAnsi="Tahoma" w:cs="Tahoma" w:hint="cs"/>
          <w:sz w:val="17"/>
          <w:szCs w:val="17"/>
          <w:rtl/>
        </w:rPr>
        <w:t>המשטרה</w:t>
      </w:r>
      <w:r w:rsidRPr="00D30D2F" w:rsidR="0053336A">
        <w:rPr>
          <w:rFonts w:ascii="Tahoma" w:hAnsi="Tahoma" w:cs="Tahoma"/>
          <w:sz w:val="17"/>
          <w:szCs w:val="17"/>
          <w:rtl/>
        </w:rPr>
        <w:t xml:space="preserve">. </w:t>
      </w:r>
    </w:p>
    <w:p w:rsidR="0053336A" w:rsidRPr="00DC0A8A" w:rsidP="00952B6C">
      <w:pPr>
        <w:pStyle w:val="ListParagraph"/>
        <w:numPr>
          <w:ilvl w:val="6"/>
          <w:numId w:val="15"/>
        </w:numPr>
        <w:autoSpaceDE/>
        <w:autoSpaceDN/>
        <w:adjustRightInd/>
        <w:spacing w:line="240" w:lineRule="exact"/>
        <w:ind w:left="340" w:right="2268"/>
        <w:rPr>
          <w:sz w:val="17"/>
          <w:szCs w:val="17"/>
          <w:rtl/>
        </w:rPr>
      </w:pPr>
      <w:r w:rsidRPr="00DC0A8A">
        <w:rPr>
          <w:rFonts w:hint="cs"/>
          <w:sz w:val="17"/>
          <w:szCs w:val="17"/>
          <w:rtl/>
        </w:rPr>
        <w:t>במאי</w:t>
      </w:r>
      <w:r w:rsidRPr="00DC0A8A">
        <w:rPr>
          <w:sz w:val="17"/>
          <w:szCs w:val="17"/>
          <w:rtl/>
        </w:rPr>
        <w:t xml:space="preserve"> 2014 פנה המנהל בפועל של הרשות דאז לסגן </w:t>
      </w:r>
      <w:r w:rsidRPr="00DC0A8A">
        <w:rPr>
          <w:rFonts w:hint="cs"/>
          <w:sz w:val="17"/>
          <w:szCs w:val="17"/>
          <w:rtl/>
        </w:rPr>
        <w:t xml:space="preserve">ראש </w:t>
      </w:r>
      <w:r w:rsidRPr="00DC0A8A">
        <w:rPr>
          <w:rFonts w:hint="cs"/>
          <w:sz w:val="17"/>
          <w:szCs w:val="17"/>
          <w:rtl/>
        </w:rPr>
        <w:t>אג"ת</w:t>
      </w:r>
      <w:r w:rsidRPr="00DC0A8A">
        <w:rPr>
          <w:sz w:val="17"/>
          <w:szCs w:val="17"/>
          <w:rtl/>
        </w:rPr>
        <w:t xml:space="preserve"> בבקשה לאשר הפשרה מידית של 8 מיליון ש"ח מתקציב הרשות כדי לרכוש 50 ניידות לפרויקט "מתנדבים בתנועה" </w:t>
      </w:r>
      <w:r w:rsidRPr="00DC0A8A">
        <w:rPr>
          <w:rFonts w:hint="cs"/>
          <w:sz w:val="17"/>
          <w:szCs w:val="17"/>
          <w:rtl/>
        </w:rPr>
        <w:t>שמפעילה ה</w:t>
      </w:r>
      <w:r w:rsidRPr="00DC0A8A">
        <w:rPr>
          <w:sz w:val="17"/>
          <w:szCs w:val="17"/>
          <w:rtl/>
        </w:rPr>
        <w:t xml:space="preserve">משטרה. הוא הדגיש את דחיפות הנושא וציין כי מרבית ניידות המתנדבים שנרכשו בעבר </w:t>
      </w:r>
      <w:r w:rsidRPr="00DC0A8A">
        <w:rPr>
          <w:rFonts w:hint="cs"/>
          <w:sz w:val="17"/>
          <w:szCs w:val="17"/>
          <w:rtl/>
        </w:rPr>
        <w:t>נגרטו</w:t>
      </w:r>
      <w:r w:rsidRPr="00DC0A8A">
        <w:rPr>
          <w:sz w:val="17"/>
          <w:szCs w:val="17"/>
          <w:rtl/>
        </w:rPr>
        <w:t xml:space="preserve">, ומערך המתנדבים של המשטרה הידלדל עקב נטישת מתנדבים. </w:t>
      </w:r>
    </w:p>
    <w:p w:rsidR="0053336A" w:rsidRPr="00D30D2F" w:rsidP="00952B6C">
      <w:pPr>
        <w:spacing w:after="240" w:line="240" w:lineRule="exact"/>
        <w:ind w:left="340" w:right="2268"/>
        <w:jc w:val="both"/>
        <w:rPr>
          <w:rFonts w:ascii="Tahoma" w:hAnsi="Tahoma" w:cs="Tahoma"/>
          <w:sz w:val="17"/>
          <w:szCs w:val="17"/>
          <w:rtl/>
        </w:rPr>
      </w:pPr>
      <w:r w:rsidRPr="00D30D2F">
        <w:rPr>
          <w:rFonts w:ascii="Tahoma" w:hAnsi="Tahoma" w:cs="Tahoma" w:hint="cs"/>
          <w:sz w:val="17"/>
          <w:szCs w:val="17"/>
          <w:rtl/>
        </w:rPr>
        <w:t>בפברואר</w:t>
      </w:r>
      <w:r w:rsidRPr="00D30D2F">
        <w:rPr>
          <w:rFonts w:ascii="Tahoma" w:hAnsi="Tahoma" w:cs="Tahoma"/>
          <w:sz w:val="17"/>
          <w:szCs w:val="17"/>
          <w:rtl/>
        </w:rPr>
        <w:t xml:space="preserve"> 2015 פנה מנכ"ל משרד התחבורה לסגן ראש </w:t>
      </w:r>
      <w:r w:rsidRPr="00D30D2F">
        <w:rPr>
          <w:rFonts w:ascii="Tahoma" w:hAnsi="Tahoma" w:cs="Tahoma" w:hint="cs"/>
          <w:sz w:val="17"/>
          <w:szCs w:val="17"/>
          <w:rtl/>
        </w:rPr>
        <w:t>אג</w:t>
      </w:r>
      <w:r w:rsidRPr="00D30D2F">
        <w:rPr>
          <w:rFonts w:ascii="Tahoma" w:hAnsi="Tahoma" w:cs="Tahoma"/>
          <w:sz w:val="17"/>
          <w:szCs w:val="17"/>
          <w:rtl/>
        </w:rPr>
        <w:t>"ת</w:t>
      </w:r>
      <w:r w:rsidRPr="00D30D2F">
        <w:rPr>
          <w:rFonts w:ascii="Tahoma" w:hAnsi="Tahoma" w:cs="Tahoma"/>
          <w:sz w:val="17"/>
          <w:szCs w:val="17"/>
          <w:rtl/>
        </w:rPr>
        <w:t xml:space="preserve"> בבקשה לאשר תוספת תקציב למשטרה לרכישת 55 ניידות חדשות ו</w:t>
      </w:r>
      <w:r w:rsidRPr="00D30D2F">
        <w:rPr>
          <w:rFonts w:ascii="Tahoma" w:hAnsi="Tahoma" w:cs="Tahoma" w:hint="cs"/>
          <w:sz w:val="17"/>
          <w:szCs w:val="17"/>
          <w:rtl/>
        </w:rPr>
        <w:t>ל</w:t>
      </w:r>
      <w:r w:rsidRPr="00D30D2F">
        <w:rPr>
          <w:rFonts w:ascii="Tahoma" w:hAnsi="Tahoma" w:cs="Tahoma"/>
          <w:sz w:val="17"/>
          <w:szCs w:val="17"/>
          <w:rtl/>
        </w:rPr>
        <w:t xml:space="preserve">תחזוקתן </w:t>
      </w:r>
      <w:r w:rsidRPr="00D30D2F">
        <w:rPr>
          <w:rFonts w:ascii="Tahoma" w:hAnsi="Tahoma" w:cs="Tahoma" w:hint="cs"/>
          <w:sz w:val="17"/>
          <w:szCs w:val="17"/>
          <w:rtl/>
        </w:rPr>
        <w:t>ב</w:t>
      </w:r>
      <w:r w:rsidRPr="00D30D2F">
        <w:rPr>
          <w:rFonts w:ascii="Tahoma" w:hAnsi="Tahoma" w:cs="Tahoma"/>
          <w:sz w:val="17"/>
          <w:szCs w:val="17"/>
          <w:rtl/>
        </w:rPr>
        <w:t xml:space="preserve">שנת 2015, נוכח העלייה במספר ההרוגים בתאונות דרכים. </w:t>
      </w:r>
      <w:r w:rsidRPr="00D30D2F">
        <w:rPr>
          <w:rFonts w:ascii="Tahoma" w:hAnsi="Tahoma" w:cs="Tahoma" w:hint="cs"/>
          <w:sz w:val="17"/>
          <w:szCs w:val="17"/>
          <w:rtl/>
        </w:rPr>
        <w:t>אג</w:t>
      </w:r>
      <w:r w:rsidRPr="00D30D2F">
        <w:rPr>
          <w:rFonts w:ascii="Tahoma" w:hAnsi="Tahoma" w:cs="Tahoma"/>
          <w:sz w:val="17"/>
          <w:szCs w:val="17"/>
          <w:rtl/>
        </w:rPr>
        <w:t>"ת</w:t>
      </w:r>
      <w:r w:rsidRPr="00D30D2F">
        <w:rPr>
          <w:rFonts w:ascii="Tahoma" w:hAnsi="Tahoma" w:cs="Tahoma"/>
          <w:sz w:val="17"/>
          <w:szCs w:val="17"/>
          <w:rtl/>
        </w:rPr>
        <w:t xml:space="preserve"> אישר את הבקשה </w:t>
      </w:r>
      <w:r w:rsidRPr="00D30D2F">
        <w:rPr>
          <w:rFonts w:ascii="Tahoma" w:hAnsi="Tahoma" w:cs="Tahoma" w:hint="cs"/>
          <w:sz w:val="17"/>
          <w:szCs w:val="17"/>
          <w:rtl/>
        </w:rPr>
        <w:t>האמורה</w:t>
      </w:r>
      <w:r w:rsidRPr="00D30D2F">
        <w:rPr>
          <w:rFonts w:ascii="Tahoma" w:hAnsi="Tahoma" w:cs="Tahoma"/>
          <w:sz w:val="17"/>
          <w:szCs w:val="17"/>
          <w:rtl/>
        </w:rPr>
        <w:t>.</w:t>
      </w:r>
      <w:r w:rsidRPr="00D30D2F">
        <w:rPr>
          <w:rFonts w:ascii="Tahoma" w:hAnsi="Tahoma" w:cs="Tahoma" w:hint="cs"/>
          <w:sz w:val="17"/>
          <w:szCs w:val="17"/>
          <w:rtl/>
        </w:rPr>
        <w:t xml:space="preserve"> המנכ</w:t>
      </w:r>
      <w:r w:rsidRPr="00D30D2F">
        <w:rPr>
          <w:rFonts w:ascii="Tahoma" w:hAnsi="Tahoma" w:cs="Tahoma"/>
          <w:sz w:val="17"/>
          <w:szCs w:val="17"/>
          <w:rtl/>
        </w:rPr>
        <w:t xml:space="preserve">"ל </w:t>
      </w:r>
      <w:r w:rsidRPr="00D30D2F">
        <w:rPr>
          <w:rFonts w:ascii="Tahoma" w:hAnsi="Tahoma" w:cs="Tahoma" w:hint="cs"/>
          <w:sz w:val="17"/>
          <w:szCs w:val="17"/>
          <w:rtl/>
        </w:rPr>
        <w:t>ציין</w:t>
      </w:r>
      <w:r w:rsidRPr="00D30D2F">
        <w:rPr>
          <w:rFonts w:ascii="Tahoma" w:hAnsi="Tahoma" w:cs="Tahoma"/>
          <w:sz w:val="17"/>
          <w:szCs w:val="17"/>
          <w:rtl/>
        </w:rPr>
        <w:t xml:space="preserve"> כי </w:t>
      </w:r>
      <w:r w:rsidRPr="00D30D2F">
        <w:rPr>
          <w:rFonts w:ascii="Tahoma" w:hAnsi="Tahoma" w:cs="Tahoma" w:hint="cs"/>
          <w:sz w:val="17"/>
          <w:szCs w:val="17"/>
          <w:rtl/>
        </w:rPr>
        <w:t>לא די ב</w:t>
      </w:r>
      <w:r w:rsidRPr="00D30D2F">
        <w:rPr>
          <w:rFonts w:ascii="Tahoma" w:hAnsi="Tahoma" w:cs="Tahoma"/>
          <w:sz w:val="17"/>
          <w:szCs w:val="17"/>
          <w:rtl/>
        </w:rPr>
        <w:t xml:space="preserve">פתרון הנקודתי </w:t>
      </w:r>
      <w:r w:rsidRPr="00D30D2F">
        <w:rPr>
          <w:rFonts w:ascii="Tahoma" w:hAnsi="Tahoma" w:cs="Tahoma" w:hint="cs"/>
          <w:sz w:val="17"/>
          <w:szCs w:val="17"/>
          <w:rtl/>
        </w:rPr>
        <w:t xml:space="preserve">של </w:t>
      </w:r>
      <w:r w:rsidRPr="00D30D2F">
        <w:rPr>
          <w:rFonts w:ascii="Tahoma" w:hAnsi="Tahoma" w:cs="Tahoma"/>
          <w:sz w:val="17"/>
          <w:szCs w:val="17"/>
          <w:rtl/>
        </w:rPr>
        <w:t xml:space="preserve">חידוש הניידות, </w:t>
      </w:r>
      <w:r w:rsidRPr="00D30D2F">
        <w:rPr>
          <w:rFonts w:ascii="Tahoma" w:hAnsi="Tahoma" w:cs="Tahoma" w:hint="cs"/>
          <w:sz w:val="17"/>
          <w:szCs w:val="17"/>
          <w:rtl/>
        </w:rPr>
        <w:t>ויש</w:t>
      </w:r>
      <w:r w:rsidRPr="00D30D2F">
        <w:rPr>
          <w:rFonts w:ascii="Tahoma" w:hAnsi="Tahoma" w:cs="Tahoma"/>
          <w:sz w:val="17"/>
          <w:szCs w:val="17"/>
          <w:rtl/>
        </w:rPr>
        <w:t xml:space="preserve"> למצוא פתרון ארוך טווח </w:t>
      </w:r>
      <w:r w:rsidRPr="00D30D2F">
        <w:rPr>
          <w:rFonts w:ascii="Tahoma" w:hAnsi="Tahoma" w:cs="Tahoma" w:hint="cs"/>
          <w:sz w:val="17"/>
          <w:szCs w:val="17"/>
          <w:rtl/>
        </w:rPr>
        <w:t>לבעיית המחסור בניידות כשירות</w:t>
      </w:r>
      <w:r w:rsidRPr="00D30D2F">
        <w:rPr>
          <w:rFonts w:ascii="Tahoma" w:hAnsi="Tahoma" w:cs="Tahoma"/>
          <w:sz w:val="17"/>
          <w:szCs w:val="17"/>
          <w:rtl/>
        </w:rPr>
        <w:t xml:space="preserve">, כדי </w:t>
      </w:r>
      <w:r w:rsidRPr="00D30D2F">
        <w:rPr>
          <w:rFonts w:ascii="Tahoma" w:hAnsi="Tahoma" w:cs="Tahoma" w:hint="cs"/>
          <w:sz w:val="17"/>
          <w:szCs w:val="17"/>
          <w:rtl/>
        </w:rPr>
        <w:t>שבעיה זו לא תישנה בעוד כמה שנים</w:t>
      </w:r>
      <w:r w:rsidRPr="00D30D2F">
        <w:rPr>
          <w:rFonts w:ascii="Tahoma" w:hAnsi="Tahoma" w:cs="Tahoma"/>
          <w:sz w:val="17"/>
          <w:szCs w:val="17"/>
          <w:rtl/>
        </w:rPr>
        <w:t>.</w:t>
      </w:r>
      <w:r w:rsidRPr="00D30D2F">
        <w:rPr>
          <w:rFonts w:ascii="Tahoma" w:hAnsi="Tahoma" w:cs="Tahoma" w:hint="cs"/>
          <w:sz w:val="17"/>
          <w:szCs w:val="17"/>
          <w:rtl/>
        </w:rPr>
        <w:t xml:space="preserve"> </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D30D2F">
        <w:rPr>
          <w:rFonts w:hint="cs"/>
          <w:rtl/>
        </w:rPr>
        <w:t>משרד מבקר המדינה מעיר כי מצבת</w:t>
      </w:r>
      <w:r w:rsidRPr="00D30D2F">
        <w:rPr>
          <w:rtl/>
        </w:rPr>
        <w:t xml:space="preserve"> הניידות והשוטרים </w:t>
      </w:r>
      <w:r w:rsidRPr="00D30D2F">
        <w:rPr>
          <w:rFonts w:hint="cs"/>
          <w:rtl/>
        </w:rPr>
        <w:t>קטנה בשיעור ניכר במהלך השנים, ובכך</w:t>
      </w:r>
      <w:r w:rsidRPr="00D30D2F">
        <w:rPr>
          <w:rtl/>
        </w:rPr>
        <w:t xml:space="preserve"> </w:t>
      </w:r>
      <w:r w:rsidRPr="00D30D2F">
        <w:rPr>
          <w:rFonts w:hint="cs"/>
          <w:rtl/>
        </w:rPr>
        <w:t>קטנה</w:t>
      </w:r>
      <w:r w:rsidRPr="00D30D2F">
        <w:rPr>
          <w:rtl/>
        </w:rPr>
        <w:t xml:space="preserve"> </w:t>
      </w:r>
      <w:r w:rsidRPr="00D30D2F">
        <w:rPr>
          <w:rFonts w:hint="cs"/>
          <w:rtl/>
        </w:rPr>
        <w:t>ההסתברות</w:t>
      </w:r>
      <w:r w:rsidRPr="00D30D2F">
        <w:rPr>
          <w:rtl/>
        </w:rPr>
        <w:t xml:space="preserve"> </w:t>
      </w:r>
      <w:r w:rsidRPr="00D30D2F">
        <w:rPr>
          <w:rFonts w:hint="cs"/>
          <w:rtl/>
        </w:rPr>
        <w:t>למפגש</w:t>
      </w:r>
      <w:r w:rsidRPr="00D30D2F">
        <w:rPr>
          <w:rtl/>
        </w:rPr>
        <w:t xml:space="preserve"> </w:t>
      </w:r>
      <w:r w:rsidRPr="00D30D2F">
        <w:rPr>
          <w:rFonts w:hint="cs"/>
          <w:rtl/>
        </w:rPr>
        <w:t>של</w:t>
      </w:r>
      <w:r w:rsidRPr="00D30D2F">
        <w:rPr>
          <w:rtl/>
        </w:rPr>
        <w:t xml:space="preserve"> </w:t>
      </w:r>
      <w:r w:rsidRPr="00D30D2F">
        <w:rPr>
          <w:rFonts w:hint="cs"/>
          <w:rtl/>
        </w:rPr>
        <w:t>נהג</w:t>
      </w:r>
      <w:r w:rsidRPr="00D30D2F">
        <w:rPr>
          <w:rtl/>
        </w:rPr>
        <w:t xml:space="preserve"> </w:t>
      </w:r>
      <w:r w:rsidRPr="00D30D2F">
        <w:rPr>
          <w:rFonts w:hint="cs"/>
          <w:rtl/>
        </w:rPr>
        <w:t>עם</w:t>
      </w:r>
      <w:r w:rsidRPr="00D30D2F">
        <w:rPr>
          <w:rtl/>
        </w:rPr>
        <w:t xml:space="preserve"> </w:t>
      </w:r>
      <w:r w:rsidRPr="00D30D2F">
        <w:rPr>
          <w:rFonts w:hint="cs"/>
          <w:rtl/>
        </w:rPr>
        <w:t>ניידת</w:t>
      </w:r>
      <w:r w:rsidRPr="00D30D2F">
        <w:rPr>
          <w:rtl/>
        </w:rPr>
        <w:t xml:space="preserve"> </w:t>
      </w:r>
      <w:r w:rsidRPr="00D30D2F">
        <w:rPr>
          <w:rFonts w:hint="cs"/>
          <w:rtl/>
        </w:rPr>
        <w:t>תנועה</w:t>
      </w:r>
      <w:r w:rsidRPr="00D30D2F">
        <w:rPr>
          <w:rtl/>
        </w:rPr>
        <w:t xml:space="preserve"> </w:t>
      </w:r>
      <w:r w:rsidRPr="00D30D2F">
        <w:rPr>
          <w:rFonts w:hint="cs"/>
          <w:rtl/>
        </w:rPr>
        <w:t>בכביש</w:t>
      </w:r>
      <w:r w:rsidRPr="00D30D2F">
        <w:rPr>
          <w:rtl/>
        </w:rPr>
        <w:t xml:space="preserve"> </w:t>
      </w:r>
      <w:r w:rsidRPr="00D30D2F">
        <w:rPr>
          <w:rFonts w:hint="cs"/>
          <w:rtl/>
        </w:rPr>
        <w:t>בין</w:t>
      </w:r>
      <w:r w:rsidRPr="00D30D2F">
        <w:rPr>
          <w:rtl/>
        </w:rPr>
        <w:t xml:space="preserve">-עירוני </w:t>
      </w:r>
      <w:r w:rsidRPr="00D30D2F">
        <w:rPr>
          <w:rFonts w:hint="cs"/>
          <w:rtl/>
        </w:rPr>
        <w:t>ופחתה</w:t>
      </w:r>
      <w:r w:rsidRPr="00D30D2F">
        <w:rPr>
          <w:rtl/>
        </w:rPr>
        <w:t xml:space="preserve"> </w:t>
      </w:r>
      <w:r w:rsidRPr="00D30D2F">
        <w:rPr>
          <w:rFonts w:hint="cs"/>
          <w:rtl/>
        </w:rPr>
        <w:t>יכולת</w:t>
      </w:r>
      <w:r w:rsidRPr="00D30D2F">
        <w:rPr>
          <w:rtl/>
        </w:rPr>
        <w:t xml:space="preserve"> </w:t>
      </w:r>
      <w:r w:rsidRPr="00D30D2F">
        <w:rPr>
          <w:rFonts w:hint="cs"/>
          <w:rtl/>
        </w:rPr>
        <w:t>האכיפה</w:t>
      </w:r>
      <w:r w:rsidRPr="00D30D2F">
        <w:rPr>
          <w:rtl/>
        </w:rPr>
        <w:t xml:space="preserve"> </w:t>
      </w:r>
      <w:r w:rsidRPr="00D30D2F">
        <w:rPr>
          <w:rFonts w:hint="cs"/>
          <w:rtl/>
        </w:rPr>
        <w:t>וההרתעה</w:t>
      </w:r>
      <w:r w:rsidRPr="00D30D2F">
        <w:rPr>
          <w:rtl/>
        </w:rPr>
        <w:t xml:space="preserve"> </w:t>
      </w:r>
      <w:r w:rsidRPr="00D30D2F">
        <w:rPr>
          <w:rFonts w:hint="cs"/>
          <w:rtl/>
        </w:rPr>
        <w:t>של</w:t>
      </w:r>
      <w:r w:rsidRPr="00D30D2F">
        <w:rPr>
          <w:rtl/>
        </w:rPr>
        <w:t xml:space="preserve"> </w:t>
      </w:r>
      <w:r w:rsidRPr="00D30D2F">
        <w:rPr>
          <w:rFonts w:hint="cs"/>
          <w:rtl/>
        </w:rPr>
        <w:t>המשטרה</w:t>
      </w:r>
      <w:r w:rsidRPr="00D30D2F">
        <w:rPr>
          <w:rtl/>
        </w:rPr>
        <w:t>.</w:t>
      </w:r>
      <w:r w:rsidRPr="00D30D2F">
        <w:rPr>
          <w:rFonts w:hint="cs"/>
          <w:rtl/>
        </w:rPr>
        <w:t xml:space="preserve"> </w:t>
      </w:r>
    </w:p>
    <w:p w:rsidR="0053336A" w:rsidRPr="00D30D2F" w:rsidP="00952B6C">
      <w:pPr>
        <w:spacing w:before="180" w:line="240" w:lineRule="exact"/>
        <w:ind w:left="340" w:right="2268"/>
        <w:jc w:val="both"/>
        <w:rPr>
          <w:rFonts w:ascii="Tahoma" w:hAnsi="Tahoma" w:cs="Tahoma"/>
          <w:sz w:val="17"/>
          <w:szCs w:val="17"/>
          <w:rtl/>
        </w:rPr>
      </w:pPr>
      <w:r w:rsidRPr="00D30D2F">
        <w:rPr>
          <w:rFonts w:ascii="Tahoma" w:hAnsi="Tahoma" w:cs="Tahoma"/>
          <w:sz w:val="17"/>
          <w:szCs w:val="17"/>
          <w:rtl/>
        </w:rPr>
        <w:t xml:space="preserve">המשטרה הודיעה בתשובתה </w:t>
      </w:r>
      <w:r w:rsidRPr="00D30D2F">
        <w:rPr>
          <w:rFonts w:ascii="Tahoma" w:hAnsi="Tahoma" w:cs="Tahoma" w:hint="cs"/>
          <w:sz w:val="17"/>
          <w:szCs w:val="17"/>
          <w:rtl/>
        </w:rPr>
        <w:t>כי</w:t>
      </w:r>
      <w:r w:rsidRPr="00D30D2F">
        <w:rPr>
          <w:rFonts w:ascii="Tahoma" w:hAnsi="Tahoma" w:cs="Tahoma"/>
          <w:sz w:val="17"/>
          <w:szCs w:val="17"/>
          <w:rtl/>
        </w:rPr>
        <w:t xml:space="preserve"> </w:t>
      </w:r>
      <w:r w:rsidRPr="00D30D2F">
        <w:rPr>
          <w:rFonts w:ascii="Tahoma" w:hAnsi="Tahoma" w:cs="Tahoma" w:hint="cs"/>
          <w:sz w:val="17"/>
          <w:szCs w:val="17"/>
          <w:rtl/>
        </w:rPr>
        <w:t>במשך</w:t>
      </w:r>
      <w:r w:rsidRPr="00D30D2F">
        <w:rPr>
          <w:rFonts w:ascii="Tahoma" w:hAnsi="Tahoma" w:cs="Tahoma"/>
          <w:sz w:val="17"/>
          <w:szCs w:val="17"/>
          <w:rtl/>
        </w:rPr>
        <w:t xml:space="preserve"> השנים, בעקבות הפחתת תקציבי הרשות (בנושא זה ראו להלן), קוצצו גם התקציבים שיועדו לפעולות אכיפה של </w:t>
      </w:r>
      <w:r w:rsidRPr="00D30D2F">
        <w:rPr>
          <w:rFonts w:ascii="Tahoma" w:hAnsi="Tahoma" w:cs="Tahoma"/>
          <w:sz w:val="17"/>
          <w:szCs w:val="17"/>
          <w:rtl/>
        </w:rPr>
        <w:t>את"ן</w:t>
      </w:r>
      <w:r w:rsidRPr="00D30D2F">
        <w:rPr>
          <w:rFonts w:ascii="Tahoma" w:hAnsi="Tahoma" w:cs="Tahoma"/>
          <w:sz w:val="17"/>
          <w:szCs w:val="17"/>
          <w:rtl/>
        </w:rPr>
        <w:t xml:space="preserve">, </w:t>
      </w:r>
      <w:r w:rsidRPr="00D30D2F">
        <w:rPr>
          <w:rFonts w:ascii="Tahoma" w:hAnsi="Tahoma" w:cs="Tahoma" w:hint="cs"/>
          <w:sz w:val="17"/>
          <w:szCs w:val="17"/>
          <w:rtl/>
        </w:rPr>
        <w:t>דבר</w:t>
      </w:r>
      <w:r w:rsidRPr="00D30D2F">
        <w:rPr>
          <w:rFonts w:ascii="Tahoma" w:hAnsi="Tahoma" w:cs="Tahoma"/>
          <w:sz w:val="17"/>
          <w:szCs w:val="17"/>
          <w:rtl/>
        </w:rPr>
        <w:t xml:space="preserve"> שהביא לפגיעה בתחזוקה והחלפת כלי רכב ולהקטנת צי הניידות </w:t>
      </w:r>
      <w:r w:rsidRPr="00D30D2F">
        <w:rPr>
          <w:rFonts w:ascii="Tahoma" w:hAnsi="Tahoma" w:cs="Tahoma"/>
          <w:sz w:val="17"/>
          <w:szCs w:val="17"/>
          <w:rtl/>
        </w:rPr>
        <w:t>באת"ן</w:t>
      </w:r>
      <w:r w:rsidRPr="00D30D2F">
        <w:rPr>
          <w:rFonts w:ascii="Tahoma" w:hAnsi="Tahoma" w:cs="Tahoma"/>
          <w:sz w:val="17"/>
          <w:szCs w:val="17"/>
          <w:rtl/>
        </w:rPr>
        <w:t xml:space="preserve"> לצורך אכיפה. המשטרה הוסיפה כי </w:t>
      </w:r>
      <w:r w:rsidRPr="00D30D2F">
        <w:rPr>
          <w:rFonts w:ascii="Tahoma" w:hAnsi="Tahoma" w:cs="Tahoma" w:hint="cs"/>
          <w:sz w:val="17"/>
          <w:szCs w:val="17"/>
          <w:rtl/>
        </w:rPr>
        <w:t>בהתאם</w:t>
      </w:r>
      <w:r w:rsidRPr="00D30D2F">
        <w:rPr>
          <w:rFonts w:ascii="Tahoma" w:hAnsi="Tahoma" w:cs="Tahoma"/>
          <w:sz w:val="17"/>
          <w:szCs w:val="17"/>
          <w:rtl/>
        </w:rPr>
        <w:t xml:space="preserve"> </w:t>
      </w:r>
      <w:r w:rsidRPr="00D30D2F">
        <w:rPr>
          <w:rFonts w:ascii="Tahoma" w:hAnsi="Tahoma" w:cs="Tahoma" w:hint="cs"/>
          <w:sz w:val="17"/>
          <w:szCs w:val="17"/>
          <w:rtl/>
        </w:rPr>
        <w:t>להחלטת</w:t>
      </w:r>
      <w:r w:rsidRPr="00D30D2F">
        <w:rPr>
          <w:rFonts w:ascii="Tahoma" w:hAnsi="Tahoma" w:cs="Tahoma"/>
          <w:sz w:val="17"/>
          <w:szCs w:val="17"/>
          <w:rtl/>
        </w:rPr>
        <w:t xml:space="preserve"> </w:t>
      </w:r>
      <w:r w:rsidRPr="00D30D2F">
        <w:rPr>
          <w:rFonts w:ascii="Tahoma" w:hAnsi="Tahoma" w:cs="Tahoma" w:hint="cs"/>
          <w:sz w:val="17"/>
          <w:szCs w:val="17"/>
          <w:rtl/>
        </w:rPr>
        <w:t>פיקוד</w:t>
      </w:r>
      <w:r w:rsidRPr="00D30D2F">
        <w:rPr>
          <w:rFonts w:ascii="Tahoma" w:hAnsi="Tahoma" w:cs="Tahoma"/>
          <w:sz w:val="17"/>
          <w:szCs w:val="17"/>
          <w:rtl/>
        </w:rPr>
        <w:t xml:space="preserve"> </w:t>
      </w:r>
      <w:r w:rsidRPr="00D30D2F">
        <w:rPr>
          <w:rFonts w:ascii="Tahoma" w:hAnsi="Tahoma" w:cs="Tahoma" w:hint="cs"/>
          <w:sz w:val="17"/>
          <w:szCs w:val="17"/>
          <w:rtl/>
        </w:rPr>
        <w:t>המשטרה</w:t>
      </w:r>
      <w:r w:rsidRPr="00D30D2F">
        <w:rPr>
          <w:rFonts w:ascii="Tahoma" w:hAnsi="Tahoma" w:cs="Tahoma"/>
          <w:sz w:val="17"/>
          <w:szCs w:val="17"/>
          <w:rtl/>
        </w:rPr>
        <w:t xml:space="preserve">, </w:t>
      </w:r>
      <w:r w:rsidRPr="00D30D2F">
        <w:rPr>
          <w:rFonts w:ascii="Tahoma" w:hAnsi="Tahoma" w:cs="Tahoma" w:hint="cs"/>
          <w:sz w:val="17"/>
          <w:szCs w:val="17"/>
          <w:rtl/>
        </w:rPr>
        <w:t>היא</w:t>
      </w:r>
      <w:r w:rsidRPr="00D30D2F">
        <w:rPr>
          <w:rFonts w:ascii="Tahoma" w:hAnsi="Tahoma" w:cs="Tahoma"/>
          <w:sz w:val="17"/>
          <w:szCs w:val="17"/>
          <w:rtl/>
        </w:rPr>
        <w:t xml:space="preserve"> </w:t>
      </w:r>
      <w:r w:rsidRPr="00D30D2F">
        <w:rPr>
          <w:rFonts w:ascii="Tahoma" w:hAnsi="Tahoma" w:cs="Tahoma" w:hint="cs"/>
          <w:sz w:val="17"/>
          <w:szCs w:val="17"/>
          <w:rtl/>
        </w:rPr>
        <w:t>פועלת</w:t>
      </w:r>
      <w:r w:rsidRPr="00D30D2F">
        <w:rPr>
          <w:rFonts w:ascii="Tahoma" w:hAnsi="Tahoma" w:cs="Tahoma"/>
          <w:sz w:val="17"/>
          <w:szCs w:val="17"/>
          <w:rtl/>
        </w:rPr>
        <w:t xml:space="preserve"> </w:t>
      </w:r>
      <w:r w:rsidRPr="00D30D2F">
        <w:rPr>
          <w:rFonts w:ascii="Tahoma" w:hAnsi="Tahoma" w:cs="Tahoma" w:hint="cs"/>
          <w:sz w:val="17"/>
          <w:szCs w:val="17"/>
          <w:rtl/>
        </w:rPr>
        <w:t>לתגבור</w:t>
      </w:r>
      <w:r w:rsidRPr="00D30D2F">
        <w:rPr>
          <w:rFonts w:ascii="Tahoma" w:hAnsi="Tahoma" w:cs="Tahoma"/>
          <w:sz w:val="17"/>
          <w:szCs w:val="17"/>
          <w:rtl/>
        </w:rPr>
        <w:t xml:space="preserve"> </w:t>
      </w:r>
      <w:r w:rsidRPr="00D30D2F">
        <w:rPr>
          <w:rFonts w:ascii="Tahoma" w:hAnsi="Tahoma" w:cs="Tahoma" w:hint="cs"/>
          <w:sz w:val="17"/>
          <w:szCs w:val="17"/>
          <w:rtl/>
        </w:rPr>
        <w:t>מערך</w:t>
      </w:r>
      <w:r w:rsidRPr="00D30D2F">
        <w:rPr>
          <w:rFonts w:ascii="Tahoma" w:hAnsi="Tahoma" w:cs="Tahoma"/>
          <w:sz w:val="17"/>
          <w:szCs w:val="17"/>
          <w:rtl/>
        </w:rPr>
        <w:t xml:space="preserve"> </w:t>
      </w:r>
      <w:r w:rsidRPr="00D30D2F">
        <w:rPr>
          <w:rFonts w:ascii="Tahoma" w:hAnsi="Tahoma" w:cs="Tahoma" w:hint="cs"/>
          <w:sz w:val="17"/>
          <w:szCs w:val="17"/>
          <w:rtl/>
        </w:rPr>
        <w:t>התנועה</w:t>
      </w:r>
      <w:r w:rsidRPr="00D30D2F">
        <w:rPr>
          <w:rFonts w:ascii="Tahoma" w:hAnsi="Tahoma" w:cs="Tahoma"/>
          <w:sz w:val="17"/>
          <w:szCs w:val="17"/>
          <w:rtl/>
        </w:rPr>
        <w:t xml:space="preserve"> </w:t>
      </w:r>
      <w:r w:rsidRPr="00D30D2F">
        <w:rPr>
          <w:rFonts w:ascii="Tahoma" w:hAnsi="Tahoma" w:cs="Tahoma" w:hint="cs"/>
          <w:sz w:val="17"/>
          <w:szCs w:val="17"/>
          <w:rtl/>
        </w:rPr>
        <w:t>ב</w:t>
      </w:r>
      <w:r w:rsidRPr="00D30D2F">
        <w:rPr>
          <w:rFonts w:ascii="Tahoma" w:hAnsi="Tahoma" w:cs="Tahoma"/>
          <w:sz w:val="17"/>
          <w:szCs w:val="17"/>
          <w:rtl/>
        </w:rPr>
        <w:t xml:space="preserve">-126 </w:t>
      </w:r>
      <w:r w:rsidRPr="00D30D2F">
        <w:rPr>
          <w:rFonts w:ascii="Tahoma" w:hAnsi="Tahoma" w:cs="Tahoma" w:hint="cs"/>
          <w:sz w:val="17"/>
          <w:szCs w:val="17"/>
          <w:rtl/>
        </w:rPr>
        <w:t>ניידות</w:t>
      </w:r>
      <w:r w:rsidRPr="00D30D2F">
        <w:rPr>
          <w:rFonts w:ascii="Tahoma" w:hAnsi="Tahoma" w:cs="Tahoma"/>
          <w:sz w:val="17"/>
          <w:szCs w:val="17"/>
          <w:rtl/>
        </w:rPr>
        <w:t xml:space="preserve"> </w:t>
      </w:r>
      <w:r w:rsidRPr="00D30D2F">
        <w:rPr>
          <w:rFonts w:ascii="Tahoma" w:hAnsi="Tahoma" w:cs="Tahoma" w:hint="cs"/>
          <w:sz w:val="17"/>
          <w:szCs w:val="17"/>
          <w:rtl/>
        </w:rPr>
        <w:t>וב</w:t>
      </w:r>
      <w:r w:rsidRPr="00D30D2F">
        <w:rPr>
          <w:rFonts w:ascii="Tahoma" w:hAnsi="Tahoma" w:cs="Tahoma"/>
          <w:sz w:val="17"/>
          <w:szCs w:val="17"/>
          <w:rtl/>
        </w:rPr>
        <w:t xml:space="preserve">-80 </w:t>
      </w:r>
      <w:r w:rsidRPr="00D30D2F">
        <w:rPr>
          <w:rFonts w:ascii="Tahoma" w:hAnsi="Tahoma" w:cs="Tahoma" w:hint="cs"/>
          <w:sz w:val="17"/>
          <w:szCs w:val="17"/>
          <w:rtl/>
        </w:rPr>
        <w:t>סטודנטים</w:t>
      </w:r>
      <w:r w:rsidRPr="00D30D2F">
        <w:rPr>
          <w:rFonts w:ascii="Tahoma" w:hAnsi="Tahoma" w:cs="Tahoma"/>
          <w:sz w:val="17"/>
          <w:szCs w:val="17"/>
          <w:rtl/>
        </w:rPr>
        <w:t>.</w:t>
      </w:r>
      <w:r w:rsidRPr="00D30D2F">
        <w:rPr>
          <w:rFonts w:ascii="Tahoma" w:hAnsi="Tahoma" w:cs="Tahoma" w:hint="cs"/>
          <w:sz w:val="17"/>
          <w:szCs w:val="17"/>
          <w:rtl/>
        </w:rPr>
        <w:t xml:space="preserve"> </w:t>
      </w:r>
    </w:p>
    <w:p w:rsidR="0053336A" w:rsidRPr="00D30D2F" w:rsidP="00952B6C">
      <w:pPr>
        <w:spacing w:after="240" w:line="240" w:lineRule="exact"/>
        <w:ind w:left="340" w:right="2268"/>
        <w:jc w:val="both"/>
        <w:rPr>
          <w:rFonts w:ascii="Tahoma" w:hAnsi="Tahoma" w:cs="Tahoma"/>
          <w:sz w:val="17"/>
          <w:szCs w:val="17"/>
          <w:rtl/>
        </w:rPr>
      </w:pPr>
      <w:r w:rsidRPr="00D30D2F">
        <w:rPr>
          <w:rFonts w:ascii="Tahoma" w:hAnsi="Tahoma" w:cs="Tahoma" w:hint="cs"/>
          <w:sz w:val="17"/>
          <w:szCs w:val="17"/>
          <w:rtl/>
        </w:rPr>
        <w:t>השר לביטחון הפנים, ח"כ גלעד ארדן, הודיע בתשובתו למשרד מבקר המדינה ממאי 2016 כי במסגרת המדיניות שקבע לשנת 2016 נקבעו יעדים בנושא ההתמודדות עם תאונות הדרכים והקטל בכבישים. לשם כך תתמקד המשטרה, בין השאר, באכיפת חוקי התעבורה בקרב הולכי רגל ונהגים צעירים ובמרחב</w:t>
      </w:r>
      <w:r w:rsidRPr="00D30D2F">
        <w:rPr>
          <w:rFonts w:ascii="Tahoma" w:hAnsi="Tahoma" w:cs="Tahoma"/>
          <w:sz w:val="17"/>
          <w:szCs w:val="17"/>
          <w:rtl/>
        </w:rPr>
        <w:t xml:space="preserve"> </w:t>
      </w:r>
      <w:r w:rsidRPr="00D30D2F">
        <w:rPr>
          <w:rFonts w:ascii="Tahoma" w:hAnsi="Tahoma" w:cs="Tahoma" w:hint="cs"/>
          <w:sz w:val="17"/>
          <w:szCs w:val="17"/>
          <w:rtl/>
        </w:rPr>
        <w:t xml:space="preserve">העירוני; תפעל ביתר שאת למניעת נהיגה בהשפעת אלכוהול וסמים; תרחיב את היקף פעילותה להפחתת היקף תאונות הדרכים במגזר המיעוטים וכן להפחתת מקרי הבריונות בכבישים. </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D30D2F">
        <w:rPr>
          <w:rFonts w:hint="cs"/>
          <w:rtl/>
        </w:rPr>
        <w:t>משרד מבקר המדינה מעיר כי</w:t>
      </w:r>
      <w:r w:rsidRPr="00D30D2F">
        <w:rPr>
          <w:rtl/>
        </w:rPr>
        <w:t xml:space="preserve"> </w:t>
      </w:r>
      <w:r w:rsidRPr="00D30D2F">
        <w:rPr>
          <w:rFonts w:hint="cs"/>
          <w:rtl/>
        </w:rPr>
        <w:t>למרות</w:t>
      </w:r>
      <w:r w:rsidRPr="00D30D2F">
        <w:rPr>
          <w:rtl/>
        </w:rPr>
        <w:t xml:space="preserve"> </w:t>
      </w:r>
      <w:r w:rsidRPr="00D30D2F">
        <w:rPr>
          <w:rFonts w:hint="cs"/>
          <w:rtl/>
        </w:rPr>
        <w:t>שהחלטת</w:t>
      </w:r>
      <w:r w:rsidRPr="00D30D2F">
        <w:rPr>
          <w:rtl/>
        </w:rPr>
        <w:t xml:space="preserve"> </w:t>
      </w:r>
      <w:r w:rsidRPr="00D30D2F">
        <w:rPr>
          <w:rFonts w:hint="cs"/>
          <w:rtl/>
        </w:rPr>
        <w:t>הממשלה</w:t>
      </w:r>
      <w:r w:rsidRPr="00D30D2F">
        <w:rPr>
          <w:rtl/>
        </w:rPr>
        <w:t xml:space="preserve"> מ</w:t>
      </w:r>
      <w:r w:rsidRPr="00D30D2F">
        <w:rPr>
          <w:rFonts w:hint="cs"/>
          <w:rtl/>
        </w:rPr>
        <w:t>שנת</w:t>
      </w:r>
      <w:r w:rsidRPr="00D30D2F">
        <w:rPr>
          <w:rtl/>
        </w:rPr>
        <w:t xml:space="preserve"> 2005 ייחסה חשיבות גדולה לנוכחותן של ניידות משטרה בכבישים להקטנת תאונות הדרכים, </w:t>
      </w:r>
      <w:r w:rsidRPr="00D30D2F">
        <w:rPr>
          <w:rFonts w:hint="cs"/>
          <w:rtl/>
        </w:rPr>
        <w:t>בפועל לא</w:t>
      </w:r>
      <w:r w:rsidRPr="00D30D2F">
        <w:rPr>
          <w:rtl/>
        </w:rPr>
        <w:t xml:space="preserve"> הוקצו </w:t>
      </w:r>
      <w:r w:rsidRPr="00D30D2F">
        <w:rPr>
          <w:rFonts w:hint="cs"/>
          <w:rtl/>
        </w:rPr>
        <w:t>ב</w:t>
      </w:r>
      <w:r w:rsidRPr="00D30D2F">
        <w:rPr>
          <w:rtl/>
        </w:rPr>
        <w:t xml:space="preserve">שנים </w:t>
      </w:r>
      <w:r w:rsidRPr="00D30D2F">
        <w:rPr>
          <w:rFonts w:hint="cs"/>
          <w:rtl/>
        </w:rPr>
        <w:t>האחרונות</w:t>
      </w:r>
      <w:r w:rsidRPr="00D30D2F">
        <w:rPr>
          <w:rtl/>
        </w:rPr>
        <w:t xml:space="preserve"> </w:t>
      </w:r>
      <w:r w:rsidRPr="00D30D2F">
        <w:rPr>
          <w:rFonts w:hint="cs"/>
          <w:rtl/>
        </w:rPr>
        <w:t>המשאבים</w:t>
      </w:r>
      <w:r w:rsidRPr="00D30D2F">
        <w:rPr>
          <w:rtl/>
        </w:rPr>
        <w:t xml:space="preserve"> הדרושים </w:t>
      </w:r>
      <w:r w:rsidRPr="00D30D2F">
        <w:rPr>
          <w:rFonts w:hint="cs"/>
          <w:rtl/>
        </w:rPr>
        <w:t>מתקציב</w:t>
      </w:r>
      <w:r w:rsidRPr="00D30D2F">
        <w:rPr>
          <w:rtl/>
        </w:rPr>
        <w:t xml:space="preserve"> המדינה </w:t>
      </w:r>
      <w:r w:rsidRPr="00D30D2F">
        <w:rPr>
          <w:rFonts w:hint="cs"/>
          <w:rtl/>
        </w:rPr>
        <w:t>כדי</w:t>
      </w:r>
      <w:r w:rsidRPr="00D30D2F">
        <w:rPr>
          <w:rtl/>
        </w:rPr>
        <w:t xml:space="preserve"> </w:t>
      </w:r>
      <w:r w:rsidRPr="00D30D2F">
        <w:rPr>
          <w:rFonts w:hint="cs"/>
          <w:rtl/>
        </w:rPr>
        <w:t>לתגבר</w:t>
      </w:r>
      <w:r w:rsidRPr="00D30D2F">
        <w:rPr>
          <w:rtl/>
        </w:rPr>
        <w:t xml:space="preserve"> </w:t>
      </w:r>
      <w:r w:rsidRPr="00D30D2F">
        <w:rPr>
          <w:rFonts w:hint="cs"/>
          <w:rtl/>
        </w:rPr>
        <w:t>את</w:t>
      </w:r>
      <w:r w:rsidRPr="00D30D2F">
        <w:rPr>
          <w:rtl/>
        </w:rPr>
        <w:t xml:space="preserve"> </w:t>
      </w:r>
      <w:r w:rsidRPr="00D30D2F">
        <w:rPr>
          <w:rFonts w:hint="cs"/>
          <w:rtl/>
        </w:rPr>
        <w:t>נוכחותן</w:t>
      </w:r>
      <w:r w:rsidRPr="00D30D2F">
        <w:rPr>
          <w:rtl/>
        </w:rPr>
        <w:t xml:space="preserve"> </w:t>
      </w:r>
      <w:r w:rsidRPr="00D30D2F">
        <w:rPr>
          <w:rFonts w:hint="cs"/>
          <w:rtl/>
        </w:rPr>
        <w:t>של</w:t>
      </w:r>
      <w:r w:rsidRPr="00D30D2F">
        <w:rPr>
          <w:rtl/>
        </w:rPr>
        <w:t xml:space="preserve"> </w:t>
      </w:r>
      <w:r w:rsidRPr="00D30D2F">
        <w:rPr>
          <w:rFonts w:hint="cs"/>
          <w:rtl/>
        </w:rPr>
        <w:t>ניידות</w:t>
      </w:r>
      <w:r w:rsidRPr="00D30D2F">
        <w:rPr>
          <w:rtl/>
        </w:rPr>
        <w:t xml:space="preserve"> </w:t>
      </w:r>
      <w:r w:rsidRPr="00D30D2F">
        <w:rPr>
          <w:rFonts w:hint="cs"/>
          <w:rtl/>
        </w:rPr>
        <w:t>המשטרה</w:t>
      </w:r>
      <w:r w:rsidRPr="00D30D2F">
        <w:rPr>
          <w:rtl/>
        </w:rPr>
        <w:t xml:space="preserve"> </w:t>
      </w:r>
      <w:r w:rsidRPr="00D30D2F">
        <w:rPr>
          <w:rFonts w:hint="cs"/>
          <w:rtl/>
        </w:rPr>
        <w:t>בכבישי</w:t>
      </w:r>
      <w:r w:rsidRPr="00D30D2F">
        <w:rPr>
          <w:rtl/>
        </w:rPr>
        <w:t xml:space="preserve"> </w:t>
      </w:r>
      <w:r w:rsidRPr="00D30D2F">
        <w:rPr>
          <w:rFonts w:hint="cs"/>
          <w:rtl/>
        </w:rPr>
        <w:t>הארץ</w:t>
      </w:r>
      <w:r w:rsidRPr="00D30D2F">
        <w:rPr>
          <w:rtl/>
        </w:rPr>
        <w:t xml:space="preserve">. </w:t>
      </w:r>
      <w:r w:rsidRPr="00D30D2F">
        <w:rPr>
          <w:rFonts w:hint="cs"/>
          <w:rtl/>
        </w:rPr>
        <w:t>כתוצאה</w:t>
      </w:r>
      <w:r w:rsidRPr="00D30D2F">
        <w:rPr>
          <w:rtl/>
        </w:rPr>
        <w:t xml:space="preserve"> </w:t>
      </w:r>
      <w:r w:rsidRPr="00D30D2F">
        <w:rPr>
          <w:rFonts w:hint="cs"/>
          <w:rtl/>
        </w:rPr>
        <w:t>מכך</w:t>
      </w:r>
      <w:r w:rsidRPr="00D30D2F">
        <w:rPr>
          <w:rtl/>
        </w:rPr>
        <w:t xml:space="preserve"> </w:t>
      </w:r>
      <w:r w:rsidRPr="00D30D2F">
        <w:rPr>
          <w:rFonts w:hint="cs"/>
          <w:rtl/>
        </w:rPr>
        <w:t>ירד</w:t>
      </w:r>
      <w:r w:rsidRPr="00D30D2F">
        <w:rPr>
          <w:rtl/>
        </w:rPr>
        <w:t xml:space="preserve"> </w:t>
      </w:r>
      <w:r w:rsidRPr="00D30D2F">
        <w:rPr>
          <w:rFonts w:hint="cs"/>
          <w:rtl/>
        </w:rPr>
        <w:t>היקף</w:t>
      </w:r>
      <w:r w:rsidRPr="00D30D2F">
        <w:rPr>
          <w:rtl/>
        </w:rPr>
        <w:t xml:space="preserve"> </w:t>
      </w:r>
      <w:r w:rsidRPr="00D30D2F">
        <w:rPr>
          <w:rFonts w:hint="cs"/>
          <w:rtl/>
        </w:rPr>
        <w:t>האכיפה</w:t>
      </w:r>
      <w:r w:rsidRPr="00D30D2F">
        <w:rPr>
          <w:rtl/>
        </w:rPr>
        <w:t xml:space="preserve"> </w:t>
      </w:r>
      <w:r w:rsidRPr="00D30D2F">
        <w:rPr>
          <w:rFonts w:hint="cs"/>
          <w:rtl/>
        </w:rPr>
        <w:t>של</w:t>
      </w:r>
      <w:r w:rsidRPr="00D30D2F">
        <w:rPr>
          <w:rtl/>
        </w:rPr>
        <w:t xml:space="preserve"> </w:t>
      </w:r>
      <w:r w:rsidRPr="00D30D2F">
        <w:rPr>
          <w:rFonts w:hint="cs"/>
          <w:rtl/>
        </w:rPr>
        <w:t>המשטרה</w:t>
      </w:r>
      <w:r w:rsidRPr="00D30D2F">
        <w:rPr>
          <w:rtl/>
        </w:rPr>
        <w:t xml:space="preserve"> </w:t>
      </w:r>
      <w:r w:rsidRPr="00D30D2F">
        <w:rPr>
          <w:rFonts w:hint="cs"/>
          <w:rtl/>
        </w:rPr>
        <w:t>בשיעור</w:t>
      </w:r>
      <w:r w:rsidRPr="00D30D2F">
        <w:rPr>
          <w:rtl/>
        </w:rPr>
        <w:t xml:space="preserve"> </w:t>
      </w:r>
      <w:r w:rsidRPr="00D30D2F">
        <w:rPr>
          <w:rFonts w:hint="cs"/>
          <w:rtl/>
        </w:rPr>
        <w:t>ניכר</w:t>
      </w:r>
      <w:r w:rsidRPr="00D30D2F">
        <w:rPr>
          <w:rtl/>
        </w:rPr>
        <w:t>.</w:t>
      </w:r>
      <w:r w:rsidRPr="00D30D2F">
        <w:rPr>
          <w:rFonts w:hint="cs"/>
          <w:rtl/>
        </w:rPr>
        <w:t xml:space="preserve"> </w:t>
      </w:r>
    </w:p>
    <w:p w:rsidR="0053336A" w:rsidRPr="00653611" w:rsidP="00952B6C">
      <w:pPr>
        <w:pStyle w:val="KOT6"/>
        <w:rPr>
          <w:rtl/>
        </w:rPr>
      </w:pPr>
      <w:bookmarkStart w:id="20" w:name="_Toc447531481"/>
      <w:r w:rsidRPr="00653611">
        <w:rPr>
          <w:rFonts w:hint="eastAsia"/>
          <w:rtl/>
        </w:rPr>
        <w:t>אכיפ</w:t>
      </w:r>
      <w:r w:rsidRPr="00653611">
        <w:rPr>
          <w:rFonts w:hint="cs"/>
          <w:rtl/>
        </w:rPr>
        <w:t>ה בנושא</w:t>
      </w:r>
      <w:r w:rsidRPr="00653611">
        <w:rPr>
          <w:rtl/>
        </w:rPr>
        <w:t xml:space="preserve"> </w:t>
      </w:r>
      <w:r w:rsidRPr="00653611">
        <w:rPr>
          <w:rFonts w:hint="eastAsia"/>
          <w:rtl/>
        </w:rPr>
        <w:t>תקינות</w:t>
      </w:r>
      <w:r w:rsidRPr="00653611">
        <w:rPr>
          <w:rtl/>
        </w:rPr>
        <w:t xml:space="preserve"> </w:t>
      </w:r>
      <w:bookmarkEnd w:id="20"/>
      <w:r w:rsidRPr="00653611">
        <w:rPr>
          <w:rFonts w:hint="cs"/>
          <w:rtl/>
        </w:rPr>
        <w:t>משאיות</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כבר</w:t>
      </w:r>
      <w:r w:rsidRPr="00D30D2F">
        <w:rPr>
          <w:rFonts w:ascii="Tahoma" w:hAnsi="Tahoma" w:cs="Tahoma"/>
          <w:sz w:val="17"/>
          <w:szCs w:val="17"/>
          <w:rtl/>
        </w:rPr>
        <w:t xml:space="preserve"> באפריל 2002 </w:t>
      </w:r>
      <w:r w:rsidRPr="00D30D2F">
        <w:rPr>
          <w:rFonts w:ascii="Tahoma" w:hAnsi="Tahoma" w:cs="Tahoma" w:hint="cs"/>
          <w:sz w:val="17"/>
          <w:szCs w:val="17"/>
          <w:rtl/>
        </w:rPr>
        <w:t>ציינה</w:t>
      </w:r>
      <w:r w:rsidRPr="00D30D2F">
        <w:rPr>
          <w:rFonts w:ascii="Tahoma" w:hAnsi="Tahoma" w:cs="Tahoma"/>
          <w:sz w:val="17"/>
          <w:szCs w:val="17"/>
          <w:rtl/>
        </w:rPr>
        <w:t xml:space="preserve"> </w:t>
      </w:r>
      <w:r w:rsidRPr="00D30D2F">
        <w:rPr>
          <w:rFonts w:ascii="Tahoma" w:hAnsi="Tahoma" w:cs="Tahoma" w:hint="cs"/>
          <w:sz w:val="17"/>
          <w:szCs w:val="17"/>
          <w:rtl/>
        </w:rPr>
        <w:t>ועדת</w:t>
      </w:r>
      <w:r w:rsidRPr="00D30D2F">
        <w:rPr>
          <w:rFonts w:ascii="Tahoma" w:hAnsi="Tahoma" w:cs="Tahoma"/>
          <w:sz w:val="17"/>
          <w:szCs w:val="17"/>
          <w:rtl/>
        </w:rPr>
        <w:t xml:space="preserve"> </w:t>
      </w:r>
      <w:r w:rsidRPr="00D30D2F">
        <w:rPr>
          <w:rFonts w:ascii="Tahoma" w:hAnsi="Tahoma" w:cs="Tahoma" w:hint="cs"/>
          <w:sz w:val="17"/>
          <w:szCs w:val="17"/>
          <w:rtl/>
        </w:rPr>
        <w:t>סגיס</w:t>
      </w:r>
      <w:r w:rsidRPr="00D30D2F">
        <w:rPr>
          <w:rFonts w:ascii="Tahoma" w:hAnsi="Tahoma" w:cs="Tahoma"/>
          <w:sz w:val="17"/>
          <w:szCs w:val="17"/>
          <w:rtl/>
        </w:rPr>
        <w:t xml:space="preserve"> כי למשטר</w:t>
      </w:r>
      <w:r w:rsidRPr="00D30D2F">
        <w:rPr>
          <w:rFonts w:ascii="Tahoma" w:hAnsi="Tahoma" w:cs="Tahoma" w:hint="cs"/>
          <w:sz w:val="17"/>
          <w:szCs w:val="17"/>
          <w:rtl/>
        </w:rPr>
        <w:t>ה</w:t>
      </w:r>
      <w:r w:rsidRPr="00D30D2F">
        <w:rPr>
          <w:rFonts w:ascii="Tahoma" w:hAnsi="Tahoma" w:cs="Tahoma"/>
          <w:sz w:val="17"/>
          <w:szCs w:val="17"/>
          <w:rtl/>
        </w:rPr>
        <w:t xml:space="preserve"> </w:t>
      </w:r>
      <w:r w:rsidRPr="00D30D2F">
        <w:rPr>
          <w:rFonts w:ascii="Tahoma" w:hAnsi="Tahoma" w:cs="Tahoma" w:hint="cs"/>
          <w:sz w:val="17"/>
          <w:szCs w:val="17"/>
          <w:rtl/>
        </w:rPr>
        <w:t>אין</w:t>
      </w:r>
      <w:r w:rsidRPr="00D30D2F">
        <w:rPr>
          <w:rFonts w:ascii="Tahoma" w:hAnsi="Tahoma" w:cs="Tahoma"/>
          <w:sz w:val="17"/>
          <w:szCs w:val="17"/>
          <w:rtl/>
        </w:rPr>
        <w:t xml:space="preserve"> יחידת אכיפה מקצועית המתמחה בבדיקה ובאכיפה של חוקים ותקני</w:t>
      </w:r>
      <w:r w:rsidRPr="00D30D2F">
        <w:rPr>
          <w:rFonts w:ascii="Tahoma" w:hAnsi="Tahoma" w:cs="Tahoma" w:hint="cs"/>
          <w:sz w:val="17"/>
          <w:szCs w:val="17"/>
          <w:rtl/>
        </w:rPr>
        <w:t xml:space="preserve">ם הנוגעים </w:t>
      </w:r>
      <w:r w:rsidRPr="00D30D2F">
        <w:rPr>
          <w:rFonts w:ascii="Tahoma" w:hAnsi="Tahoma" w:cs="Tahoma"/>
          <w:sz w:val="17"/>
          <w:szCs w:val="17"/>
          <w:rtl/>
        </w:rPr>
        <w:t xml:space="preserve">ישירות למשאיות </w:t>
      </w:r>
      <w:r w:rsidRPr="00D30D2F">
        <w:rPr>
          <w:rFonts w:ascii="Tahoma" w:hAnsi="Tahoma" w:cs="Tahoma" w:hint="cs"/>
          <w:sz w:val="17"/>
          <w:szCs w:val="17"/>
          <w:rtl/>
        </w:rPr>
        <w:t>והמליצה</w:t>
      </w:r>
      <w:r w:rsidRPr="00D30D2F">
        <w:rPr>
          <w:rFonts w:ascii="Tahoma" w:hAnsi="Tahoma" w:cs="Tahoma"/>
          <w:sz w:val="17"/>
          <w:szCs w:val="17"/>
          <w:rtl/>
        </w:rPr>
        <w:t xml:space="preserve"> </w:t>
      </w:r>
      <w:r w:rsidRPr="00D30D2F">
        <w:rPr>
          <w:rFonts w:ascii="Tahoma" w:hAnsi="Tahoma" w:cs="Tahoma" w:hint="cs"/>
          <w:sz w:val="17"/>
          <w:szCs w:val="17"/>
          <w:rtl/>
        </w:rPr>
        <w:t>שהמשטרה</w:t>
      </w:r>
      <w:r w:rsidRPr="00D30D2F">
        <w:rPr>
          <w:rFonts w:ascii="Tahoma" w:hAnsi="Tahoma" w:cs="Tahoma"/>
          <w:sz w:val="17"/>
          <w:szCs w:val="17"/>
          <w:rtl/>
        </w:rPr>
        <w:t xml:space="preserve"> </w:t>
      </w:r>
      <w:r w:rsidRPr="00D30D2F">
        <w:rPr>
          <w:rFonts w:ascii="Tahoma" w:hAnsi="Tahoma" w:cs="Tahoma" w:hint="cs"/>
          <w:sz w:val="17"/>
          <w:szCs w:val="17"/>
          <w:rtl/>
        </w:rPr>
        <w:t>תקים</w:t>
      </w:r>
      <w:r w:rsidRPr="00D30D2F">
        <w:rPr>
          <w:rFonts w:ascii="Tahoma" w:hAnsi="Tahoma" w:cs="Tahoma"/>
          <w:sz w:val="17"/>
          <w:szCs w:val="17"/>
          <w:rtl/>
        </w:rPr>
        <w:t xml:space="preserve"> </w:t>
      </w:r>
      <w:r w:rsidRPr="00D30D2F">
        <w:rPr>
          <w:rFonts w:ascii="Tahoma" w:hAnsi="Tahoma" w:cs="Tahoma" w:hint="cs"/>
          <w:sz w:val="17"/>
          <w:szCs w:val="17"/>
          <w:rtl/>
        </w:rPr>
        <w:t>יחידה</w:t>
      </w:r>
      <w:r w:rsidRPr="00D30D2F">
        <w:rPr>
          <w:rFonts w:ascii="Tahoma" w:hAnsi="Tahoma" w:cs="Tahoma"/>
          <w:sz w:val="17"/>
          <w:szCs w:val="17"/>
          <w:rtl/>
        </w:rPr>
        <w:t xml:space="preserve"> </w:t>
      </w:r>
      <w:r w:rsidRPr="00D30D2F">
        <w:rPr>
          <w:rFonts w:ascii="Tahoma" w:hAnsi="Tahoma" w:cs="Tahoma" w:hint="cs"/>
          <w:sz w:val="17"/>
          <w:szCs w:val="17"/>
          <w:rtl/>
        </w:rPr>
        <w:t>כזאת</w:t>
      </w:r>
      <w:r w:rsidRPr="00D30D2F">
        <w:rPr>
          <w:rFonts w:ascii="Tahoma" w:hAnsi="Tahoma" w:cs="Tahoma"/>
          <w:sz w:val="17"/>
          <w:szCs w:val="17"/>
          <w:rtl/>
        </w:rPr>
        <w:t xml:space="preserve"> </w:t>
      </w:r>
      <w:r w:rsidRPr="00D30D2F">
        <w:rPr>
          <w:rFonts w:ascii="Tahoma" w:hAnsi="Tahoma" w:cs="Tahoma" w:hint="cs"/>
          <w:sz w:val="17"/>
          <w:szCs w:val="17"/>
          <w:rtl/>
        </w:rPr>
        <w:t xml:space="preserve">ותציב בה </w:t>
      </w:r>
      <w:r w:rsidRPr="00D30D2F">
        <w:rPr>
          <w:rFonts w:ascii="Tahoma" w:hAnsi="Tahoma" w:cs="Tahoma"/>
          <w:sz w:val="17"/>
          <w:szCs w:val="17"/>
          <w:rtl/>
        </w:rPr>
        <w:t xml:space="preserve">שוטרים </w:t>
      </w:r>
      <w:r w:rsidRPr="00D30D2F">
        <w:rPr>
          <w:rFonts w:ascii="Tahoma" w:hAnsi="Tahoma" w:cs="Tahoma" w:hint="cs"/>
          <w:sz w:val="17"/>
          <w:szCs w:val="17"/>
          <w:rtl/>
        </w:rPr>
        <w:t>ש</w:t>
      </w:r>
      <w:r w:rsidRPr="00D30D2F">
        <w:rPr>
          <w:rFonts w:ascii="Tahoma" w:hAnsi="Tahoma" w:cs="Tahoma"/>
          <w:sz w:val="17"/>
          <w:szCs w:val="17"/>
          <w:rtl/>
        </w:rPr>
        <w:t xml:space="preserve">יוכשרו הכשרה טכנית ומקצועית בנושא. </w:t>
      </w:r>
      <w:r w:rsidRPr="00D30D2F">
        <w:rPr>
          <w:rFonts w:ascii="Tahoma" w:hAnsi="Tahoma" w:cs="Tahoma" w:hint="cs"/>
          <w:sz w:val="17"/>
          <w:szCs w:val="17"/>
          <w:rtl/>
        </w:rPr>
        <w:t>גם</w:t>
      </w:r>
      <w:r w:rsidRPr="00D30D2F">
        <w:rPr>
          <w:rFonts w:ascii="Tahoma" w:hAnsi="Tahoma" w:cs="Tahoma"/>
          <w:sz w:val="17"/>
          <w:szCs w:val="17"/>
          <w:rtl/>
        </w:rPr>
        <w:t xml:space="preserve"> </w:t>
      </w:r>
      <w:r w:rsidRPr="00D30D2F">
        <w:rPr>
          <w:rFonts w:ascii="Tahoma" w:hAnsi="Tahoma" w:cs="Tahoma" w:hint="cs"/>
          <w:sz w:val="17"/>
          <w:szCs w:val="17"/>
          <w:rtl/>
        </w:rPr>
        <w:t>בתכנית</w:t>
      </w:r>
      <w:r w:rsidRPr="00D30D2F">
        <w:rPr>
          <w:rFonts w:ascii="Tahoma" w:hAnsi="Tahoma" w:cs="Tahoma"/>
          <w:sz w:val="17"/>
          <w:szCs w:val="17"/>
          <w:rtl/>
        </w:rPr>
        <w:t xml:space="preserve"> האב </w:t>
      </w:r>
      <w:r w:rsidRPr="00D30D2F">
        <w:rPr>
          <w:rFonts w:ascii="Tahoma" w:hAnsi="Tahoma" w:cs="Tahoma" w:hint="cs"/>
          <w:sz w:val="17"/>
          <w:szCs w:val="17"/>
          <w:rtl/>
        </w:rPr>
        <w:t>לתחבורה</w:t>
      </w:r>
      <w:r w:rsidRPr="00D30D2F">
        <w:rPr>
          <w:rFonts w:ascii="Tahoma" w:hAnsi="Tahoma" w:cs="Tahoma"/>
          <w:sz w:val="17"/>
          <w:szCs w:val="17"/>
          <w:rtl/>
        </w:rPr>
        <w:t xml:space="preserve"> </w:t>
      </w:r>
      <w:r w:rsidRPr="00D30D2F">
        <w:rPr>
          <w:rFonts w:ascii="Tahoma" w:hAnsi="Tahoma" w:cs="Tahoma" w:hint="cs"/>
          <w:sz w:val="17"/>
          <w:szCs w:val="17"/>
          <w:rtl/>
        </w:rPr>
        <w:t xml:space="preserve">משנת </w:t>
      </w:r>
      <w:r w:rsidRPr="00D30D2F">
        <w:rPr>
          <w:rFonts w:ascii="Tahoma" w:hAnsi="Tahoma" w:cs="Tahoma"/>
          <w:sz w:val="17"/>
          <w:szCs w:val="17"/>
          <w:rtl/>
        </w:rPr>
        <w:t xml:space="preserve">2014 </w:t>
      </w:r>
      <w:r w:rsidRPr="00D30D2F">
        <w:rPr>
          <w:rFonts w:ascii="Tahoma" w:hAnsi="Tahoma" w:cs="Tahoma" w:hint="cs"/>
          <w:sz w:val="17"/>
          <w:szCs w:val="17"/>
          <w:rtl/>
        </w:rPr>
        <w:t>צוין</w:t>
      </w:r>
      <w:r w:rsidRPr="00D30D2F">
        <w:rPr>
          <w:rFonts w:ascii="Tahoma" w:hAnsi="Tahoma" w:cs="Tahoma"/>
          <w:sz w:val="17"/>
          <w:szCs w:val="17"/>
          <w:rtl/>
        </w:rPr>
        <w:t xml:space="preserve"> </w:t>
      </w:r>
      <w:r w:rsidRPr="00D30D2F">
        <w:rPr>
          <w:rFonts w:ascii="Tahoma" w:hAnsi="Tahoma" w:cs="Tahoma" w:hint="cs"/>
          <w:sz w:val="17"/>
          <w:szCs w:val="17"/>
          <w:rtl/>
        </w:rPr>
        <w:t>כי</w:t>
      </w:r>
      <w:r w:rsidRPr="00D30D2F">
        <w:rPr>
          <w:rFonts w:ascii="Tahoma" w:hAnsi="Tahoma" w:cs="Tahoma"/>
          <w:sz w:val="17"/>
          <w:szCs w:val="17"/>
          <w:rtl/>
        </w:rPr>
        <w:t xml:space="preserve"> האכיפה המשטרתית </w:t>
      </w:r>
      <w:r w:rsidRPr="00D30D2F">
        <w:rPr>
          <w:rFonts w:ascii="Tahoma" w:hAnsi="Tahoma" w:cs="Tahoma" w:hint="cs"/>
          <w:sz w:val="17"/>
          <w:szCs w:val="17"/>
          <w:rtl/>
        </w:rPr>
        <w:t>בתחום</w:t>
      </w:r>
      <w:r w:rsidRPr="00D30D2F">
        <w:rPr>
          <w:rFonts w:ascii="Tahoma" w:hAnsi="Tahoma" w:cs="Tahoma"/>
          <w:sz w:val="17"/>
          <w:szCs w:val="17"/>
          <w:rtl/>
        </w:rPr>
        <w:t xml:space="preserve"> תנועת המשאיות נפגעת נוכח העובדה שמרבית השוטרים והמתנדבים העוסקים </w:t>
      </w:r>
      <w:r w:rsidRPr="00D30D2F">
        <w:rPr>
          <w:rFonts w:ascii="Tahoma" w:hAnsi="Tahoma" w:cs="Tahoma" w:hint="cs"/>
          <w:sz w:val="17"/>
          <w:szCs w:val="17"/>
          <w:rtl/>
        </w:rPr>
        <w:t>בנושא</w:t>
      </w:r>
      <w:r w:rsidRPr="00D30D2F">
        <w:rPr>
          <w:rFonts w:ascii="Tahoma" w:hAnsi="Tahoma" w:cs="Tahoma"/>
          <w:sz w:val="17"/>
          <w:szCs w:val="17"/>
          <w:rtl/>
        </w:rPr>
        <w:t xml:space="preserve"> אינם מיומנים לעסוק במשאיות, ו</w:t>
      </w:r>
      <w:r w:rsidRPr="00D30D2F">
        <w:rPr>
          <w:rFonts w:ascii="Tahoma" w:hAnsi="Tahoma" w:cs="Tahoma" w:hint="cs"/>
          <w:sz w:val="17"/>
          <w:szCs w:val="17"/>
          <w:rtl/>
        </w:rPr>
        <w:t>כי</w:t>
      </w:r>
      <w:r w:rsidRPr="00D30D2F">
        <w:rPr>
          <w:rFonts w:ascii="Tahoma" w:hAnsi="Tahoma" w:cs="Tahoma"/>
          <w:sz w:val="17"/>
          <w:szCs w:val="17"/>
          <w:rtl/>
        </w:rPr>
        <w:t xml:space="preserve"> </w:t>
      </w:r>
      <w:r w:rsidRPr="00D30D2F">
        <w:rPr>
          <w:rFonts w:ascii="Tahoma" w:hAnsi="Tahoma" w:cs="Tahoma" w:hint="cs"/>
          <w:sz w:val="17"/>
          <w:szCs w:val="17"/>
          <w:rtl/>
        </w:rPr>
        <w:t>לטענת</w:t>
      </w:r>
      <w:r w:rsidRPr="00D30D2F">
        <w:rPr>
          <w:rFonts w:ascii="Tahoma" w:hAnsi="Tahoma" w:cs="Tahoma"/>
          <w:sz w:val="17"/>
          <w:szCs w:val="17"/>
          <w:rtl/>
        </w:rPr>
        <w:t xml:space="preserve"> </w:t>
      </w:r>
      <w:r w:rsidRPr="00D30D2F">
        <w:rPr>
          <w:rFonts w:ascii="Tahoma" w:hAnsi="Tahoma" w:cs="Tahoma" w:hint="cs"/>
          <w:sz w:val="17"/>
          <w:szCs w:val="17"/>
          <w:rtl/>
        </w:rPr>
        <w:t>קציני</w:t>
      </w:r>
      <w:r w:rsidRPr="00D30D2F">
        <w:rPr>
          <w:rFonts w:ascii="Tahoma" w:hAnsi="Tahoma" w:cs="Tahoma"/>
          <w:sz w:val="17"/>
          <w:szCs w:val="17"/>
          <w:rtl/>
        </w:rPr>
        <w:t xml:space="preserve"> </w:t>
      </w:r>
      <w:r w:rsidRPr="00D30D2F">
        <w:rPr>
          <w:rFonts w:ascii="Tahoma" w:hAnsi="Tahoma" w:cs="Tahoma" w:hint="cs"/>
          <w:sz w:val="17"/>
          <w:szCs w:val="17"/>
          <w:rtl/>
        </w:rPr>
        <w:t>בטיחות</w:t>
      </w:r>
      <w:r w:rsidRPr="00D30D2F">
        <w:rPr>
          <w:rFonts w:ascii="Tahoma" w:hAnsi="Tahoma" w:cs="Tahoma"/>
          <w:sz w:val="17"/>
          <w:szCs w:val="17"/>
          <w:rtl/>
        </w:rPr>
        <w:t xml:space="preserve"> </w:t>
      </w:r>
      <w:r w:rsidRPr="00D30D2F">
        <w:rPr>
          <w:rFonts w:ascii="Tahoma" w:hAnsi="Tahoma" w:cs="Tahoma" w:hint="cs"/>
          <w:sz w:val="17"/>
          <w:szCs w:val="17"/>
          <w:rtl/>
        </w:rPr>
        <w:t>ונהגים</w:t>
      </w:r>
      <w:r w:rsidRPr="00D30D2F">
        <w:rPr>
          <w:rFonts w:ascii="Tahoma" w:hAnsi="Tahoma" w:cs="Tahoma"/>
          <w:sz w:val="17"/>
          <w:szCs w:val="17"/>
          <w:rtl/>
        </w:rPr>
        <w:t xml:space="preserve">, </w:t>
      </w:r>
      <w:r w:rsidRPr="00D30D2F">
        <w:rPr>
          <w:rFonts w:ascii="Tahoma" w:hAnsi="Tahoma" w:cs="Tahoma" w:hint="cs"/>
          <w:sz w:val="17"/>
          <w:szCs w:val="17"/>
          <w:rtl/>
        </w:rPr>
        <w:t xml:space="preserve">לעתים </w:t>
      </w:r>
      <w:r w:rsidRPr="00D30D2F">
        <w:rPr>
          <w:rFonts w:ascii="Tahoma" w:hAnsi="Tahoma" w:cs="Tahoma"/>
          <w:sz w:val="17"/>
          <w:szCs w:val="17"/>
          <w:rtl/>
        </w:rPr>
        <w:t>האכיפה המתבצעת אינה מקצועית. המלצ</w:t>
      </w:r>
      <w:r w:rsidRPr="00D30D2F">
        <w:rPr>
          <w:rFonts w:ascii="Tahoma" w:hAnsi="Tahoma" w:cs="Tahoma" w:hint="cs"/>
          <w:sz w:val="17"/>
          <w:szCs w:val="17"/>
          <w:rtl/>
        </w:rPr>
        <w:t>ת</w:t>
      </w:r>
      <w:r w:rsidRPr="00D30D2F">
        <w:rPr>
          <w:rFonts w:ascii="Tahoma" w:hAnsi="Tahoma" w:cs="Tahoma"/>
          <w:sz w:val="17"/>
          <w:szCs w:val="17"/>
          <w:rtl/>
        </w:rPr>
        <w:t xml:space="preserve"> </w:t>
      </w:r>
      <w:r w:rsidRPr="00D30D2F">
        <w:rPr>
          <w:rFonts w:ascii="Tahoma" w:hAnsi="Tahoma" w:cs="Tahoma" w:hint="cs"/>
          <w:sz w:val="17"/>
          <w:szCs w:val="17"/>
          <w:rtl/>
        </w:rPr>
        <w:t>הוועדה</w:t>
      </w:r>
      <w:r w:rsidRPr="00D30D2F">
        <w:rPr>
          <w:rFonts w:ascii="Tahoma" w:hAnsi="Tahoma" w:cs="Tahoma"/>
          <w:sz w:val="17"/>
          <w:szCs w:val="17"/>
          <w:rtl/>
        </w:rPr>
        <w:t xml:space="preserve"> </w:t>
      </w:r>
      <w:r w:rsidRPr="00D30D2F">
        <w:rPr>
          <w:rFonts w:ascii="Tahoma" w:hAnsi="Tahoma" w:cs="Tahoma" w:hint="cs"/>
          <w:sz w:val="17"/>
          <w:szCs w:val="17"/>
          <w:rtl/>
        </w:rPr>
        <w:t>לא</w:t>
      </w:r>
      <w:r w:rsidRPr="00D30D2F">
        <w:rPr>
          <w:rFonts w:ascii="Tahoma" w:hAnsi="Tahoma" w:cs="Tahoma"/>
          <w:sz w:val="17"/>
          <w:szCs w:val="17"/>
          <w:rtl/>
        </w:rPr>
        <w:t xml:space="preserve"> </w:t>
      </w:r>
      <w:r w:rsidRPr="00D30D2F">
        <w:rPr>
          <w:rFonts w:ascii="Tahoma" w:hAnsi="Tahoma" w:cs="Tahoma" w:hint="cs"/>
          <w:sz w:val="17"/>
          <w:szCs w:val="17"/>
          <w:rtl/>
        </w:rPr>
        <w:t>יושמה</w:t>
      </w:r>
      <w:r w:rsidRPr="00D30D2F">
        <w:rPr>
          <w:rFonts w:ascii="Tahoma" w:hAnsi="Tahoma" w:cs="Tahoma"/>
          <w:sz w:val="17"/>
          <w:szCs w:val="17"/>
          <w:rtl/>
        </w:rPr>
        <w:t>.</w:t>
      </w:r>
    </w:p>
    <w:p w:rsidR="0053336A" w:rsidRPr="00D30D2F" w:rsidP="00952B6C">
      <w:pPr>
        <w:spacing w:after="240" w:line="240" w:lineRule="exact"/>
        <w:ind w:right="2268"/>
        <w:jc w:val="both"/>
        <w:rPr>
          <w:rFonts w:ascii="Tahoma" w:hAnsi="Tahoma" w:cs="Tahoma"/>
          <w:sz w:val="17"/>
          <w:szCs w:val="17"/>
          <w:rtl/>
        </w:rPr>
      </w:pPr>
      <w:r w:rsidRPr="00D30D2F">
        <w:rPr>
          <w:rFonts w:ascii="Tahoma" w:hAnsi="Tahoma" w:cs="Tahoma" w:hint="cs"/>
          <w:sz w:val="17"/>
          <w:szCs w:val="17"/>
          <w:rtl/>
        </w:rPr>
        <w:t>בדיון</w:t>
      </w:r>
      <w:r w:rsidRPr="00D30D2F">
        <w:rPr>
          <w:rFonts w:ascii="Tahoma" w:hAnsi="Tahoma" w:cs="Tahoma"/>
          <w:sz w:val="17"/>
          <w:szCs w:val="17"/>
          <w:rtl/>
        </w:rPr>
        <w:t xml:space="preserve"> </w:t>
      </w:r>
      <w:r w:rsidRPr="00D30D2F">
        <w:rPr>
          <w:rFonts w:ascii="Tahoma" w:hAnsi="Tahoma" w:cs="Tahoma" w:hint="cs"/>
          <w:sz w:val="17"/>
          <w:szCs w:val="17"/>
          <w:rtl/>
        </w:rPr>
        <w:t>שהתקיים</w:t>
      </w:r>
      <w:r w:rsidRPr="00D30D2F">
        <w:rPr>
          <w:rFonts w:ascii="Tahoma" w:hAnsi="Tahoma" w:cs="Tahoma"/>
          <w:sz w:val="17"/>
          <w:szCs w:val="17"/>
          <w:rtl/>
        </w:rPr>
        <w:t xml:space="preserve"> במאי 2015 במשרד התחבורה </w:t>
      </w:r>
      <w:r w:rsidRPr="00D30D2F">
        <w:rPr>
          <w:rFonts w:ascii="Tahoma" w:hAnsi="Tahoma" w:cs="Tahoma" w:hint="cs"/>
          <w:sz w:val="17"/>
          <w:szCs w:val="17"/>
          <w:rtl/>
        </w:rPr>
        <w:t>בנושא</w:t>
      </w:r>
      <w:r w:rsidRPr="00D30D2F">
        <w:rPr>
          <w:rFonts w:ascii="Tahoma" w:hAnsi="Tahoma" w:cs="Tahoma"/>
          <w:sz w:val="17"/>
          <w:szCs w:val="17"/>
          <w:rtl/>
        </w:rPr>
        <w:t xml:space="preserve"> </w:t>
      </w:r>
      <w:r w:rsidRPr="00D30D2F">
        <w:rPr>
          <w:rFonts w:ascii="Tahoma" w:hAnsi="Tahoma" w:cs="Tahoma" w:hint="cs"/>
          <w:sz w:val="17"/>
          <w:szCs w:val="17"/>
          <w:rtl/>
        </w:rPr>
        <w:t>המאבק</w:t>
      </w:r>
      <w:r w:rsidRPr="00D30D2F">
        <w:rPr>
          <w:rFonts w:ascii="Tahoma" w:hAnsi="Tahoma" w:cs="Tahoma"/>
          <w:sz w:val="17"/>
          <w:szCs w:val="17"/>
          <w:rtl/>
        </w:rPr>
        <w:t xml:space="preserve"> </w:t>
      </w:r>
      <w:r w:rsidRPr="00D30D2F">
        <w:rPr>
          <w:rFonts w:ascii="Tahoma" w:hAnsi="Tahoma" w:cs="Tahoma" w:hint="cs"/>
          <w:sz w:val="17"/>
          <w:szCs w:val="17"/>
          <w:rtl/>
        </w:rPr>
        <w:t>בתאונות</w:t>
      </w:r>
      <w:r w:rsidRPr="00D30D2F">
        <w:rPr>
          <w:rFonts w:ascii="Tahoma" w:hAnsi="Tahoma" w:cs="Tahoma"/>
          <w:sz w:val="17"/>
          <w:szCs w:val="17"/>
          <w:rtl/>
        </w:rPr>
        <w:t xml:space="preserve"> </w:t>
      </w:r>
      <w:r w:rsidRPr="00D30D2F">
        <w:rPr>
          <w:rFonts w:ascii="Tahoma" w:hAnsi="Tahoma" w:cs="Tahoma" w:hint="cs"/>
          <w:sz w:val="17"/>
          <w:szCs w:val="17"/>
          <w:rtl/>
        </w:rPr>
        <w:t>דרכים</w:t>
      </w:r>
      <w:r w:rsidRPr="00D30D2F">
        <w:rPr>
          <w:rFonts w:ascii="Tahoma" w:hAnsi="Tahoma" w:cs="Tahoma"/>
          <w:sz w:val="17"/>
          <w:szCs w:val="17"/>
          <w:rtl/>
        </w:rPr>
        <w:t xml:space="preserve"> </w:t>
      </w:r>
      <w:r w:rsidRPr="00D30D2F">
        <w:rPr>
          <w:rFonts w:ascii="Tahoma" w:hAnsi="Tahoma" w:cs="Tahoma" w:hint="cs"/>
          <w:sz w:val="17"/>
          <w:szCs w:val="17"/>
          <w:rtl/>
        </w:rPr>
        <w:t>הציע</w:t>
      </w:r>
      <w:r w:rsidRPr="00D30D2F">
        <w:rPr>
          <w:rFonts w:ascii="Tahoma" w:hAnsi="Tahoma" w:cs="Tahoma"/>
          <w:sz w:val="17"/>
          <w:szCs w:val="17"/>
          <w:rtl/>
        </w:rPr>
        <w:t xml:space="preserve"> ראש </w:t>
      </w:r>
      <w:r w:rsidRPr="00D30D2F">
        <w:rPr>
          <w:rFonts w:ascii="Tahoma" w:hAnsi="Tahoma" w:cs="Tahoma" w:hint="cs"/>
          <w:sz w:val="17"/>
          <w:szCs w:val="17"/>
          <w:rtl/>
        </w:rPr>
        <w:t>את</w:t>
      </w:r>
      <w:r w:rsidRPr="00D30D2F">
        <w:rPr>
          <w:rFonts w:ascii="Tahoma" w:hAnsi="Tahoma" w:cs="Tahoma"/>
          <w:sz w:val="17"/>
          <w:szCs w:val="17"/>
          <w:rtl/>
        </w:rPr>
        <w:t>"ן</w:t>
      </w:r>
      <w:r w:rsidRPr="00D30D2F">
        <w:rPr>
          <w:rFonts w:ascii="Tahoma" w:hAnsi="Tahoma" w:cs="Tahoma"/>
          <w:sz w:val="17"/>
          <w:szCs w:val="17"/>
          <w:rtl/>
        </w:rPr>
        <w:t xml:space="preserve"> להקים יחידה ארצית לאכיפ</w:t>
      </w:r>
      <w:r w:rsidRPr="00D30D2F">
        <w:rPr>
          <w:rFonts w:ascii="Tahoma" w:hAnsi="Tahoma" w:cs="Tahoma" w:hint="cs"/>
          <w:sz w:val="17"/>
          <w:szCs w:val="17"/>
          <w:rtl/>
        </w:rPr>
        <w:t>ה</w:t>
      </w:r>
      <w:r w:rsidRPr="00D30D2F">
        <w:rPr>
          <w:rFonts w:ascii="Tahoma" w:hAnsi="Tahoma" w:cs="Tahoma"/>
          <w:sz w:val="17"/>
          <w:szCs w:val="17"/>
          <w:rtl/>
        </w:rPr>
        <w:t xml:space="preserve"> </w:t>
      </w:r>
      <w:r w:rsidRPr="00D30D2F">
        <w:rPr>
          <w:rFonts w:ascii="Tahoma" w:hAnsi="Tahoma" w:cs="Tahoma" w:hint="cs"/>
          <w:sz w:val="17"/>
          <w:szCs w:val="17"/>
          <w:rtl/>
        </w:rPr>
        <w:t>בתחום</w:t>
      </w:r>
      <w:r w:rsidRPr="00D30D2F">
        <w:rPr>
          <w:rFonts w:ascii="Tahoma" w:hAnsi="Tahoma" w:cs="Tahoma"/>
          <w:sz w:val="17"/>
          <w:szCs w:val="17"/>
          <w:rtl/>
        </w:rPr>
        <w:t xml:space="preserve"> המשאיות, </w:t>
      </w:r>
      <w:r w:rsidRPr="00D30D2F">
        <w:rPr>
          <w:rFonts w:ascii="Tahoma" w:hAnsi="Tahoma" w:cs="Tahoma" w:hint="cs"/>
          <w:sz w:val="17"/>
          <w:szCs w:val="17"/>
          <w:rtl/>
        </w:rPr>
        <w:t>שבה</w:t>
      </w:r>
      <w:r w:rsidRPr="00D30D2F">
        <w:rPr>
          <w:rFonts w:ascii="Tahoma" w:hAnsi="Tahoma" w:cs="Tahoma"/>
          <w:sz w:val="17"/>
          <w:szCs w:val="17"/>
          <w:rtl/>
        </w:rPr>
        <w:t xml:space="preserve"> יפעל </w:t>
      </w:r>
      <w:r w:rsidRPr="00D30D2F">
        <w:rPr>
          <w:rFonts w:ascii="Tahoma" w:hAnsi="Tahoma" w:cs="Tahoma" w:hint="cs"/>
          <w:sz w:val="17"/>
          <w:szCs w:val="17"/>
          <w:rtl/>
        </w:rPr>
        <w:t>כוח</w:t>
      </w:r>
      <w:r w:rsidRPr="00D30D2F">
        <w:rPr>
          <w:rFonts w:ascii="Tahoma" w:hAnsi="Tahoma" w:cs="Tahoma"/>
          <w:sz w:val="17"/>
          <w:szCs w:val="17"/>
          <w:rtl/>
        </w:rPr>
        <w:t xml:space="preserve"> </w:t>
      </w:r>
      <w:r w:rsidRPr="00D30D2F">
        <w:rPr>
          <w:rFonts w:ascii="Tahoma" w:hAnsi="Tahoma" w:cs="Tahoma" w:hint="cs"/>
          <w:sz w:val="17"/>
          <w:szCs w:val="17"/>
          <w:rtl/>
        </w:rPr>
        <w:t>אדם</w:t>
      </w:r>
      <w:r w:rsidRPr="00D30D2F">
        <w:rPr>
          <w:rFonts w:ascii="Tahoma" w:hAnsi="Tahoma" w:cs="Tahoma"/>
          <w:sz w:val="17"/>
          <w:szCs w:val="17"/>
          <w:rtl/>
        </w:rPr>
        <w:t xml:space="preserve"> </w:t>
      </w:r>
      <w:r w:rsidRPr="00D30D2F">
        <w:rPr>
          <w:rFonts w:ascii="Tahoma" w:hAnsi="Tahoma" w:cs="Tahoma" w:hint="cs"/>
          <w:sz w:val="17"/>
          <w:szCs w:val="17"/>
          <w:rtl/>
        </w:rPr>
        <w:t>ייעודי</w:t>
      </w:r>
      <w:r w:rsidRPr="00D30D2F">
        <w:rPr>
          <w:rFonts w:ascii="Tahoma" w:hAnsi="Tahoma" w:cs="Tahoma"/>
          <w:sz w:val="17"/>
          <w:szCs w:val="17"/>
          <w:rtl/>
        </w:rPr>
        <w:t xml:space="preserve"> </w:t>
      </w:r>
      <w:r w:rsidRPr="00D30D2F">
        <w:rPr>
          <w:rFonts w:ascii="Tahoma" w:hAnsi="Tahoma" w:cs="Tahoma" w:hint="cs"/>
          <w:sz w:val="17"/>
          <w:szCs w:val="17"/>
          <w:rtl/>
        </w:rPr>
        <w:t>מקצועי</w:t>
      </w:r>
      <w:r w:rsidRPr="00D30D2F">
        <w:rPr>
          <w:rFonts w:ascii="Tahoma" w:hAnsi="Tahoma" w:cs="Tahoma"/>
          <w:sz w:val="17"/>
          <w:szCs w:val="17"/>
          <w:rtl/>
        </w:rPr>
        <w:t xml:space="preserve"> </w:t>
      </w:r>
      <w:r w:rsidRPr="00D30D2F">
        <w:rPr>
          <w:rFonts w:ascii="Tahoma" w:hAnsi="Tahoma" w:cs="Tahoma" w:hint="cs"/>
          <w:sz w:val="17"/>
          <w:szCs w:val="17"/>
          <w:rtl/>
        </w:rPr>
        <w:t>בנושא</w:t>
      </w:r>
      <w:r w:rsidRPr="00D30D2F">
        <w:rPr>
          <w:rFonts w:ascii="Tahoma" w:hAnsi="Tahoma" w:cs="Tahoma"/>
          <w:sz w:val="17"/>
          <w:szCs w:val="17"/>
          <w:rtl/>
        </w:rPr>
        <w:t xml:space="preserve">, כדי לשפר את האכיפה. </w:t>
      </w:r>
      <w:r w:rsidRPr="00D30D2F">
        <w:rPr>
          <w:rFonts w:ascii="Tahoma" w:hAnsi="Tahoma" w:cs="Tahoma" w:hint="cs"/>
          <w:sz w:val="17"/>
          <w:szCs w:val="17"/>
          <w:rtl/>
        </w:rPr>
        <w:t>יצוין כי המשטרה הודיעה בתשובתה כי היא מבצעת עבודה סדורה בנושא אך עדיין לא קיבלה החלטות בנוגע להקמת היחידה ולתקצובה.</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2789B">
        <w:rPr>
          <w:noProof/>
          <w:rtl/>
          <w:lang w:eastAsia="en-US"/>
        </w:rPr>
        <mc:AlternateContent>
          <mc:Choice Requires="wps">
            <w:drawing>
              <wp:anchor distT="0" distB="0" distL="114300" distR="114300" simplePos="0" relativeHeight="251686912" behindDoc="1" locked="0" layoutInCell="1" allowOverlap="1">
                <wp:simplePos x="0" y="0"/>
                <wp:positionH relativeFrom="margin">
                  <wp:posOffset>-431800</wp:posOffset>
                </wp:positionH>
                <wp:positionV relativeFrom="margin">
                  <wp:align>top</wp:align>
                </wp:positionV>
                <wp:extent cx="1620000" cy="3009600"/>
                <wp:effectExtent l="0" t="0" r="0" b="635"/>
                <wp:wrapNone/>
                <wp:docPr id="4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3009600"/>
                        </a:xfrm>
                        <a:prstGeom prst="rect">
                          <a:avLst/>
                        </a:prstGeom>
                        <a:noFill/>
                        <a:ln w="9525">
                          <a:noFill/>
                          <a:miter lim="800000"/>
                          <a:headEnd/>
                          <a:tailEnd/>
                        </a:ln>
                      </wps:spPr>
                      <wps:txbx>
                        <w:txbxContent>
                          <w:p w:rsidR="00F10F3F" w:rsidRPr="00373C5D" w:rsidP="001C1C4E">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3220896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95949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10F3F" w:rsidRPr="00881D99" w:rsidP="001C1C4E">
                            <w:pPr>
                              <w:spacing w:after="0" w:line="240" w:lineRule="auto"/>
                              <w:rPr>
                                <w:color w:val="0B5294"/>
                                <w:spacing w:val="-4"/>
                                <w:sz w:val="24"/>
                                <w:szCs w:val="24"/>
                                <w:rtl/>
                                <w:cs/>
                              </w:rPr>
                            </w:pPr>
                            <w:r w:rsidRPr="001C1C4E">
                              <w:rPr>
                                <w:rFonts w:cs="Tahoma" w:hint="eastAsia"/>
                                <w:color w:val="0B5294"/>
                                <w:spacing w:val="-4"/>
                                <w:sz w:val="24"/>
                                <w:szCs w:val="24"/>
                                <w:rtl/>
                              </w:rPr>
                              <w:t>עולה</w:t>
                            </w:r>
                            <w:r w:rsidRPr="001C1C4E">
                              <w:rPr>
                                <w:rFonts w:cs="Tahoma"/>
                                <w:color w:val="0B5294"/>
                                <w:spacing w:val="-4"/>
                                <w:sz w:val="24"/>
                                <w:szCs w:val="24"/>
                                <w:rtl/>
                              </w:rPr>
                              <w:t xml:space="preserve"> </w:t>
                            </w:r>
                            <w:r w:rsidRPr="001C1C4E">
                              <w:rPr>
                                <w:rFonts w:cs="Tahoma" w:hint="eastAsia"/>
                                <w:color w:val="0B5294"/>
                                <w:spacing w:val="-4"/>
                                <w:sz w:val="24"/>
                                <w:szCs w:val="24"/>
                                <w:rtl/>
                              </w:rPr>
                              <w:t>כי</w:t>
                            </w:r>
                            <w:r w:rsidRPr="001C1C4E">
                              <w:rPr>
                                <w:rFonts w:cs="Tahoma"/>
                                <w:color w:val="0B5294"/>
                                <w:spacing w:val="-4"/>
                                <w:sz w:val="24"/>
                                <w:szCs w:val="24"/>
                                <w:rtl/>
                              </w:rPr>
                              <w:t xml:space="preserve"> </w:t>
                            </w:r>
                            <w:r w:rsidRPr="001C1C4E">
                              <w:rPr>
                                <w:rFonts w:cs="Tahoma" w:hint="eastAsia"/>
                                <w:color w:val="0B5294"/>
                                <w:spacing w:val="-4"/>
                                <w:sz w:val="24"/>
                                <w:szCs w:val="24"/>
                                <w:rtl/>
                              </w:rPr>
                              <w:t>במועד</w:t>
                            </w:r>
                            <w:r w:rsidRPr="001C1C4E">
                              <w:rPr>
                                <w:rFonts w:cs="Tahoma"/>
                                <w:color w:val="0B5294"/>
                                <w:spacing w:val="-4"/>
                                <w:sz w:val="24"/>
                                <w:szCs w:val="24"/>
                                <w:rtl/>
                              </w:rPr>
                              <w:t xml:space="preserve"> </w:t>
                            </w:r>
                            <w:r w:rsidRPr="001C1C4E">
                              <w:rPr>
                                <w:rFonts w:cs="Tahoma" w:hint="eastAsia"/>
                                <w:color w:val="0B5294"/>
                                <w:spacing w:val="-4"/>
                                <w:sz w:val="24"/>
                                <w:szCs w:val="24"/>
                                <w:rtl/>
                              </w:rPr>
                              <w:t>סיום</w:t>
                            </w:r>
                            <w:r w:rsidRPr="001C1C4E">
                              <w:rPr>
                                <w:rFonts w:cs="Tahoma"/>
                                <w:color w:val="0B5294"/>
                                <w:spacing w:val="-4"/>
                                <w:sz w:val="24"/>
                                <w:szCs w:val="24"/>
                                <w:rtl/>
                              </w:rPr>
                              <w:t xml:space="preserve"> </w:t>
                            </w:r>
                            <w:r w:rsidRPr="001C1C4E">
                              <w:rPr>
                                <w:rFonts w:cs="Tahoma" w:hint="eastAsia"/>
                                <w:color w:val="0B5294"/>
                                <w:spacing w:val="-4"/>
                                <w:sz w:val="24"/>
                                <w:szCs w:val="24"/>
                                <w:rtl/>
                              </w:rPr>
                              <w:t>הביקורת</w:t>
                            </w:r>
                            <w:r w:rsidRPr="001C1C4E">
                              <w:rPr>
                                <w:rFonts w:cs="Tahoma"/>
                                <w:color w:val="0B5294"/>
                                <w:spacing w:val="-4"/>
                                <w:sz w:val="24"/>
                                <w:szCs w:val="24"/>
                                <w:rtl/>
                              </w:rPr>
                              <w:t xml:space="preserve"> </w:t>
                            </w:r>
                            <w:r w:rsidRPr="001C1C4E">
                              <w:rPr>
                                <w:rFonts w:cs="Tahoma" w:hint="eastAsia"/>
                                <w:color w:val="0B5294"/>
                                <w:spacing w:val="-4"/>
                                <w:sz w:val="24"/>
                                <w:szCs w:val="24"/>
                                <w:rtl/>
                              </w:rPr>
                              <w:t>עדיין</w:t>
                            </w:r>
                            <w:r w:rsidRPr="001C1C4E">
                              <w:rPr>
                                <w:rFonts w:cs="Tahoma"/>
                                <w:color w:val="0B5294"/>
                                <w:spacing w:val="-4"/>
                                <w:sz w:val="24"/>
                                <w:szCs w:val="24"/>
                                <w:rtl/>
                              </w:rPr>
                              <w:t xml:space="preserve"> </w:t>
                            </w:r>
                            <w:r w:rsidRPr="001C1C4E">
                              <w:rPr>
                                <w:rFonts w:cs="Tahoma" w:hint="eastAsia"/>
                                <w:color w:val="0B5294"/>
                                <w:spacing w:val="-4"/>
                                <w:sz w:val="24"/>
                                <w:szCs w:val="24"/>
                                <w:rtl/>
                              </w:rPr>
                              <w:t>לא</w:t>
                            </w:r>
                            <w:r w:rsidRPr="001C1C4E">
                              <w:rPr>
                                <w:rFonts w:cs="Tahoma"/>
                                <w:color w:val="0B5294"/>
                                <w:spacing w:val="-4"/>
                                <w:sz w:val="24"/>
                                <w:szCs w:val="24"/>
                                <w:rtl/>
                              </w:rPr>
                              <w:t xml:space="preserve"> </w:t>
                            </w:r>
                            <w:r w:rsidRPr="001C1C4E">
                              <w:rPr>
                                <w:rFonts w:cs="Tahoma" w:hint="eastAsia"/>
                                <w:color w:val="0B5294"/>
                                <w:spacing w:val="-4"/>
                                <w:sz w:val="24"/>
                                <w:szCs w:val="24"/>
                                <w:rtl/>
                              </w:rPr>
                              <w:t>יושמה</w:t>
                            </w:r>
                            <w:r w:rsidRPr="001C1C4E">
                              <w:rPr>
                                <w:rFonts w:cs="Tahoma"/>
                                <w:color w:val="0B5294"/>
                                <w:spacing w:val="-4"/>
                                <w:sz w:val="24"/>
                                <w:szCs w:val="24"/>
                                <w:rtl/>
                              </w:rPr>
                              <w:t xml:space="preserve"> </w:t>
                            </w:r>
                            <w:r w:rsidRPr="001C1C4E">
                              <w:rPr>
                                <w:rFonts w:cs="Tahoma" w:hint="eastAsia"/>
                                <w:color w:val="0B5294"/>
                                <w:spacing w:val="-4"/>
                                <w:sz w:val="24"/>
                                <w:szCs w:val="24"/>
                                <w:rtl/>
                              </w:rPr>
                              <w:t>המלצת</w:t>
                            </w:r>
                            <w:r w:rsidRPr="001C1C4E">
                              <w:rPr>
                                <w:rFonts w:cs="Tahoma"/>
                                <w:color w:val="0B5294"/>
                                <w:spacing w:val="-4"/>
                                <w:sz w:val="24"/>
                                <w:szCs w:val="24"/>
                                <w:rtl/>
                              </w:rPr>
                              <w:t xml:space="preserve"> </w:t>
                            </w:r>
                            <w:r w:rsidRPr="001C1C4E">
                              <w:rPr>
                                <w:rFonts w:cs="Tahoma" w:hint="eastAsia"/>
                                <w:color w:val="0B5294"/>
                                <w:spacing w:val="-4"/>
                                <w:sz w:val="24"/>
                                <w:szCs w:val="24"/>
                                <w:rtl/>
                              </w:rPr>
                              <w:t>ועדת</w:t>
                            </w:r>
                            <w:r w:rsidRPr="001C1C4E">
                              <w:rPr>
                                <w:rFonts w:cs="Tahoma"/>
                                <w:color w:val="0B5294"/>
                                <w:spacing w:val="-4"/>
                                <w:sz w:val="24"/>
                                <w:szCs w:val="24"/>
                                <w:rtl/>
                              </w:rPr>
                              <w:t xml:space="preserve"> </w:t>
                            </w:r>
                            <w:r w:rsidRPr="001C1C4E">
                              <w:rPr>
                                <w:rFonts w:cs="Tahoma" w:hint="eastAsia"/>
                                <w:color w:val="0B5294"/>
                                <w:spacing w:val="-4"/>
                                <w:sz w:val="24"/>
                                <w:szCs w:val="24"/>
                                <w:rtl/>
                              </w:rPr>
                              <w:t>סגיס</w:t>
                            </w:r>
                            <w:r w:rsidRPr="001C1C4E">
                              <w:rPr>
                                <w:rFonts w:cs="Tahoma"/>
                                <w:color w:val="0B5294"/>
                                <w:spacing w:val="-4"/>
                                <w:sz w:val="24"/>
                                <w:szCs w:val="24"/>
                                <w:rtl/>
                              </w:rPr>
                              <w:t xml:space="preserve"> </w:t>
                            </w:r>
                            <w:r w:rsidRPr="001C1C4E">
                              <w:rPr>
                                <w:rFonts w:cs="Tahoma" w:hint="eastAsia"/>
                                <w:color w:val="0B5294"/>
                                <w:spacing w:val="-4"/>
                                <w:sz w:val="24"/>
                                <w:szCs w:val="24"/>
                                <w:rtl/>
                              </w:rPr>
                              <w:t>להקים</w:t>
                            </w:r>
                            <w:r w:rsidRPr="001C1C4E">
                              <w:rPr>
                                <w:rFonts w:cs="Tahoma"/>
                                <w:color w:val="0B5294"/>
                                <w:spacing w:val="-4"/>
                                <w:sz w:val="24"/>
                                <w:szCs w:val="24"/>
                                <w:rtl/>
                              </w:rPr>
                              <w:t xml:space="preserve"> </w:t>
                            </w:r>
                            <w:r w:rsidRPr="001C1C4E">
                              <w:rPr>
                                <w:rFonts w:cs="Tahoma" w:hint="eastAsia"/>
                                <w:color w:val="0B5294"/>
                                <w:spacing w:val="-4"/>
                                <w:sz w:val="24"/>
                                <w:szCs w:val="24"/>
                                <w:rtl/>
                              </w:rPr>
                              <w:t>יחידה</w:t>
                            </w:r>
                            <w:r w:rsidRPr="001C1C4E">
                              <w:rPr>
                                <w:rFonts w:cs="Tahoma"/>
                                <w:color w:val="0B5294"/>
                                <w:spacing w:val="-4"/>
                                <w:sz w:val="24"/>
                                <w:szCs w:val="24"/>
                                <w:rtl/>
                              </w:rPr>
                              <w:t xml:space="preserve"> </w:t>
                            </w:r>
                            <w:r w:rsidRPr="001C1C4E">
                              <w:rPr>
                                <w:rFonts w:cs="Tahoma" w:hint="eastAsia"/>
                                <w:color w:val="0B5294"/>
                                <w:spacing w:val="-4"/>
                                <w:sz w:val="24"/>
                                <w:szCs w:val="24"/>
                                <w:rtl/>
                              </w:rPr>
                              <w:t>ארצית</w:t>
                            </w:r>
                            <w:r w:rsidRPr="001C1C4E">
                              <w:rPr>
                                <w:rFonts w:cs="Tahoma"/>
                                <w:color w:val="0B5294"/>
                                <w:spacing w:val="-4"/>
                                <w:sz w:val="24"/>
                                <w:szCs w:val="24"/>
                                <w:rtl/>
                              </w:rPr>
                              <w:t xml:space="preserve"> </w:t>
                            </w:r>
                            <w:r w:rsidRPr="001C1C4E">
                              <w:rPr>
                                <w:rFonts w:cs="Tahoma" w:hint="eastAsia"/>
                                <w:color w:val="0B5294"/>
                                <w:spacing w:val="-4"/>
                                <w:sz w:val="24"/>
                                <w:szCs w:val="24"/>
                                <w:rtl/>
                              </w:rPr>
                              <w:t>מקצועית</w:t>
                            </w:r>
                            <w:r w:rsidRPr="001C1C4E">
                              <w:rPr>
                                <w:rFonts w:cs="Tahoma"/>
                                <w:color w:val="0B5294"/>
                                <w:spacing w:val="-4"/>
                                <w:sz w:val="24"/>
                                <w:szCs w:val="24"/>
                                <w:rtl/>
                              </w:rPr>
                              <w:t xml:space="preserve"> </w:t>
                            </w:r>
                            <w:r w:rsidRPr="001C1C4E">
                              <w:rPr>
                                <w:rFonts w:cs="Tahoma" w:hint="eastAsia"/>
                                <w:color w:val="0B5294"/>
                                <w:spacing w:val="-4"/>
                                <w:sz w:val="24"/>
                                <w:szCs w:val="24"/>
                                <w:rtl/>
                              </w:rPr>
                              <w:t>לאכיפת</w:t>
                            </w:r>
                            <w:r w:rsidRPr="001C1C4E">
                              <w:rPr>
                                <w:rFonts w:cs="Tahoma"/>
                                <w:color w:val="0B5294"/>
                                <w:spacing w:val="-4"/>
                                <w:sz w:val="24"/>
                                <w:szCs w:val="24"/>
                                <w:rtl/>
                              </w:rPr>
                              <w:t xml:space="preserve"> </w:t>
                            </w:r>
                            <w:r w:rsidRPr="001C1C4E">
                              <w:rPr>
                                <w:rFonts w:cs="Tahoma" w:hint="eastAsia"/>
                                <w:color w:val="0B5294"/>
                                <w:spacing w:val="-4"/>
                                <w:sz w:val="24"/>
                                <w:szCs w:val="24"/>
                                <w:rtl/>
                              </w:rPr>
                              <w:t>חוקים</w:t>
                            </w:r>
                            <w:r w:rsidRPr="001C1C4E">
                              <w:rPr>
                                <w:rFonts w:cs="Tahoma"/>
                                <w:color w:val="0B5294"/>
                                <w:spacing w:val="-4"/>
                                <w:sz w:val="24"/>
                                <w:szCs w:val="24"/>
                                <w:rtl/>
                              </w:rPr>
                              <w:t xml:space="preserve"> </w:t>
                            </w:r>
                            <w:r w:rsidRPr="001C1C4E">
                              <w:rPr>
                                <w:rFonts w:cs="Tahoma" w:hint="eastAsia"/>
                                <w:color w:val="0B5294"/>
                                <w:spacing w:val="-4"/>
                                <w:sz w:val="24"/>
                                <w:szCs w:val="24"/>
                                <w:rtl/>
                              </w:rPr>
                              <w:t>הנוגעים</w:t>
                            </w:r>
                            <w:r w:rsidRPr="001C1C4E">
                              <w:rPr>
                                <w:rFonts w:cs="Tahoma"/>
                                <w:color w:val="0B5294"/>
                                <w:spacing w:val="-4"/>
                                <w:sz w:val="24"/>
                                <w:szCs w:val="24"/>
                                <w:rtl/>
                              </w:rPr>
                              <w:t xml:space="preserve"> </w:t>
                            </w:r>
                            <w:r w:rsidRPr="001C1C4E">
                              <w:rPr>
                                <w:rFonts w:cs="Tahoma" w:hint="eastAsia"/>
                                <w:color w:val="0B5294"/>
                                <w:spacing w:val="-4"/>
                                <w:sz w:val="24"/>
                                <w:szCs w:val="24"/>
                                <w:rtl/>
                              </w:rPr>
                              <w:t>לכלי</w:t>
                            </w:r>
                            <w:r w:rsidRPr="001C1C4E">
                              <w:rPr>
                                <w:rFonts w:cs="Tahoma"/>
                                <w:color w:val="0B5294"/>
                                <w:spacing w:val="-4"/>
                                <w:sz w:val="24"/>
                                <w:szCs w:val="24"/>
                                <w:rtl/>
                              </w:rPr>
                              <w:t xml:space="preserve"> </w:t>
                            </w:r>
                            <w:r w:rsidRPr="001C1C4E">
                              <w:rPr>
                                <w:rFonts w:cs="Tahoma" w:hint="eastAsia"/>
                                <w:color w:val="0B5294"/>
                                <w:spacing w:val="-4"/>
                                <w:sz w:val="24"/>
                                <w:szCs w:val="24"/>
                                <w:rtl/>
                              </w:rPr>
                              <w:t>רכב</w:t>
                            </w:r>
                            <w:r w:rsidRPr="001C1C4E">
                              <w:rPr>
                                <w:rFonts w:cs="Tahoma"/>
                                <w:color w:val="0B5294"/>
                                <w:spacing w:val="-4"/>
                                <w:sz w:val="24"/>
                                <w:szCs w:val="24"/>
                                <w:rtl/>
                              </w:rPr>
                              <w:t xml:space="preserve"> </w:t>
                            </w:r>
                            <w:r w:rsidRPr="001C1C4E">
                              <w:rPr>
                                <w:rFonts w:cs="Tahoma" w:hint="eastAsia"/>
                                <w:color w:val="0B5294"/>
                                <w:spacing w:val="-4"/>
                                <w:sz w:val="24"/>
                                <w:szCs w:val="24"/>
                                <w:rtl/>
                              </w:rPr>
                              <w:t>כבדים</w:t>
                            </w:r>
                          </w:p>
                          <w:p w:rsidR="00F10F3F" w:rsidRPr="00373C5D" w:rsidP="001C1C4E">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1351806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96479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127.55pt;height:237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8544" filled="f" stroked="f">
                <v:textbox>
                  <w:txbxContent>
                    <w:p w:rsidR="00F10F3F" w:rsidRPr="00373C5D" w:rsidP="001C1C4E">
                      <w:pPr>
                        <w:spacing w:line="240" w:lineRule="atLeast"/>
                        <w:rPr>
                          <w:rFonts w:cs="Tahoma"/>
                          <w:b/>
                          <w:bCs/>
                          <w:color w:val="0B5294"/>
                          <w:sz w:val="48"/>
                          <w:szCs w:val="48"/>
                          <w:rtl/>
                        </w:rPr>
                      </w:pPr>
                      <w:drawing>
                        <wp:inline distT="0" distB="0" distL="0" distR="0">
                          <wp:extent cx="311150" cy="256800"/>
                          <wp:effectExtent l="0" t="0" r="0" b="0"/>
                          <wp:docPr id="4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95278"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10F3F" w:rsidRPr="00881D99" w:rsidP="001C1C4E">
                      <w:pPr>
                        <w:spacing w:after="0" w:line="240" w:lineRule="auto"/>
                        <w:rPr>
                          <w:color w:val="0B5294"/>
                          <w:spacing w:val="-4"/>
                          <w:sz w:val="24"/>
                          <w:szCs w:val="24"/>
                          <w:rtl/>
                          <w:cs/>
                        </w:rPr>
                      </w:pPr>
                      <w:r w:rsidRPr="001C1C4E">
                        <w:rPr>
                          <w:rFonts w:cs="Tahoma" w:hint="eastAsia"/>
                          <w:color w:val="0B5294"/>
                          <w:spacing w:val="-4"/>
                          <w:sz w:val="24"/>
                          <w:szCs w:val="24"/>
                          <w:rtl/>
                        </w:rPr>
                        <w:t>עולה</w:t>
                      </w:r>
                      <w:r w:rsidRPr="001C1C4E">
                        <w:rPr>
                          <w:rFonts w:cs="Tahoma"/>
                          <w:color w:val="0B5294"/>
                          <w:spacing w:val="-4"/>
                          <w:sz w:val="24"/>
                          <w:szCs w:val="24"/>
                          <w:rtl/>
                        </w:rPr>
                        <w:t xml:space="preserve"> </w:t>
                      </w:r>
                      <w:r w:rsidRPr="001C1C4E">
                        <w:rPr>
                          <w:rFonts w:cs="Tahoma" w:hint="eastAsia"/>
                          <w:color w:val="0B5294"/>
                          <w:spacing w:val="-4"/>
                          <w:sz w:val="24"/>
                          <w:szCs w:val="24"/>
                          <w:rtl/>
                        </w:rPr>
                        <w:t>כי</w:t>
                      </w:r>
                      <w:r w:rsidRPr="001C1C4E">
                        <w:rPr>
                          <w:rFonts w:cs="Tahoma"/>
                          <w:color w:val="0B5294"/>
                          <w:spacing w:val="-4"/>
                          <w:sz w:val="24"/>
                          <w:szCs w:val="24"/>
                          <w:rtl/>
                        </w:rPr>
                        <w:t xml:space="preserve"> </w:t>
                      </w:r>
                      <w:r w:rsidRPr="001C1C4E">
                        <w:rPr>
                          <w:rFonts w:cs="Tahoma" w:hint="eastAsia"/>
                          <w:color w:val="0B5294"/>
                          <w:spacing w:val="-4"/>
                          <w:sz w:val="24"/>
                          <w:szCs w:val="24"/>
                          <w:rtl/>
                        </w:rPr>
                        <w:t>במועד</w:t>
                      </w:r>
                      <w:r w:rsidRPr="001C1C4E">
                        <w:rPr>
                          <w:rFonts w:cs="Tahoma"/>
                          <w:color w:val="0B5294"/>
                          <w:spacing w:val="-4"/>
                          <w:sz w:val="24"/>
                          <w:szCs w:val="24"/>
                          <w:rtl/>
                        </w:rPr>
                        <w:t xml:space="preserve"> </w:t>
                      </w:r>
                      <w:r w:rsidRPr="001C1C4E">
                        <w:rPr>
                          <w:rFonts w:cs="Tahoma" w:hint="eastAsia"/>
                          <w:color w:val="0B5294"/>
                          <w:spacing w:val="-4"/>
                          <w:sz w:val="24"/>
                          <w:szCs w:val="24"/>
                          <w:rtl/>
                        </w:rPr>
                        <w:t>סיום</w:t>
                      </w:r>
                      <w:r w:rsidRPr="001C1C4E">
                        <w:rPr>
                          <w:rFonts w:cs="Tahoma"/>
                          <w:color w:val="0B5294"/>
                          <w:spacing w:val="-4"/>
                          <w:sz w:val="24"/>
                          <w:szCs w:val="24"/>
                          <w:rtl/>
                        </w:rPr>
                        <w:t xml:space="preserve"> </w:t>
                      </w:r>
                      <w:r w:rsidRPr="001C1C4E">
                        <w:rPr>
                          <w:rFonts w:cs="Tahoma" w:hint="eastAsia"/>
                          <w:color w:val="0B5294"/>
                          <w:spacing w:val="-4"/>
                          <w:sz w:val="24"/>
                          <w:szCs w:val="24"/>
                          <w:rtl/>
                        </w:rPr>
                        <w:t>הביקורת</w:t>
                      </w:r>
                      <w:r w:rsidRPr="001C1C4E">
                        <w:rPr>
                          <w:rFonts w:cs="Tahoma"/>
                          <w:color w:val="0B5294"/>
                          <w:spacing w:val="-4"/>
                          <w:sz w:val="24"/>
                          <w:szCs w:val="24"/>
                          <w:rtl/>
                        </w:rPr>
                        <w:t xml:space="preserve"> </w:t>
                      </w:r>
                      <w:r w:rsidRPr="001C1C4E">
                        <w:rPr>
                          <w:rFonts w:cs="Tahoma" w:hint="eastAsia"/>
                          <w:color w:val="0B5294"/>
                          <w:spacing w:val="-4"/>
                          <w:sz w:val="24"/>
                          <w:szCs w:val="24"/>
                          <w:rtl/>
                        </w:rPr>
                        <w:t>עדיין</w:t>
                      </w:r>
                      <w:r w:rsidRPr="001C1C4E">
                        <w:rPr>
                          <w:rFonts w:cs="Tahoma"/>
                          <w:color w:val="0B5294"/>
                          <w:spacing w:val="-4"/>
                          <w:sz w:val="24"/>
                          <w:szCs w:val="24"/>
                          <w:rtl/>
                        </w:rPr>
                        <w:t xml:space="preserve"> </w:t>
                      </w:r>
                      <w:r w:rsidRPr="001C1C4E">
                        <w:rPr>
                          <w:rFonts w:cs="Tahoma" w:hint="eastAsia"/>
                          <w:color w:val="0B5294"/>
                          <w:spacing w:val="-4"/>
                          <w:sz w:val="24"/>
                          <w:szCs w:val="24"/>
                          <w:rtl/>
                        </w:rPr>
                        <w:t>לא</w:t>
                      </w:r>
                      <w:r w:rsidRPr="001C1C4E">
                        <w:rPr>
                          <w:rFonts w:cs="Tahoma"/>
                          <w:color w:val="0B5294"/>
                          <w:spacing w:val="-4"/>
                          <w:sz w:val="24"/>
                          <w:szCs w:val="24"/>
                          <w:rtl/>
                        </w:rPr>
                        <w:t xml:space="preserve"> </w:t>
                      </w:r>
                      <w:r w:rsidRPr="001C1C4E">
                        <w:rPr>
                          <w:rFonts w:cs="Tahoma" w:hint="eastAsia"/>
                          <w:color w:val="0B5294"/>
                          <w:spacing w:val="-4"/>
                          <w:sz w:val="24"/>
                          <w:szCs w:val="24"/>
                          <w:rtl/>
                        </w:rPr>
                        <w:t>יושמה</w:t>
                      </w:r>
                      <w:r w:rsidRPr="001C1C4E">
                        <w:rPr>
                          <w:rFonts w:cs="Tahoma"/>
                          <w:color w:val="0B5294"/>
                          <w:spacing w:val="-4"/>
                          <w:sz w:val="24"/>
                          <w:szCs w:val="24"/>
                          <w:rtl/>
                        </w:rPr>
                        <w:t xml:space="preserve"> </w:t>
                      </w:r>
                      <w:r w:rsidRPr="001C1C4E">
                        <w:rPr>
                          <w:rFonts w:cs="Tahoma" w:hint="eastAsia"/>
                          <w:color w:val="0B5294"/>
                          <w:spacing w:val="-4"/>
                          <w:sz w:val="24"/>
                          <w:szCs w:val="24"/>
                          <w:rtl/>
                        </w:rPr>
                        <w:t>המלצת</w:t>
                      </w:r>
                      <w:r w:rsidRPr="001C1C4E">
                        <w:rPr>
                          <w:rFonts w:cs="Tahoma"/>
                          <w:color w:val="0B5294"/>
                          <w:spacing w:val="-4"/>
                          <w:sz w:val="24"/>
                          <w:szCs w:val="24"/>
                          <w:rtl/>
                        </w:rPr>
                        <w:t xml:space="preserve"> </w:t>
                      </w:r>
                      <w:r w:rsidRPr="001C1C4E">
                        <w:rPr>
                          <w:rFonts w:cs="Tahoma" w:hint="eastAsia"/>
                          <w:color w:val="0B5294"/>
                          <w:spacing w:val="-4"/>
                          <w:sz w:val="24"/>
                          <w:szCs w:val="24"/>
                          <w:rtl/>
                        </w:rPr>
                        <w:t>ועדת</w:t>
                      </w:r>
                      <w:r w:rsidRPr="001C1C4E">
                        <w:rPr>
                          <w:rFonts w:cs="Tahoma"/>
                          <w:color w:val="0B5294"/>
                          <w:spacing w:val="-4"/>
                          <w:sz w:val="24"/>
                          <w:szCs w:val="24"/>
                          <w:rtl/>
                        </w:rPr>
                        <w:t xml:space="preserve"> </w:t>
                      </w:r>
                      <w:r w:rsidRPr="001C1C4E">
                        <w:rPr>
                          <w:rFonts w:cs="Tahoma" w:hint="eastAsia"/>
                          <w:color w:val="0B5294"/>
                          <w:spacing w:val="-4"/>
                          <w:sz w:val="24"/>
                          <w:szCs w:val="24"/>
                          <w:rtl/>
                        </w:rPr>
                        <w:t>סגיס</w:t>
                      </w:r>
                      <w:r w:rsidRPr="001C1C4E">
                        <w:rPr>
                          <w:rFonts w:cs="Tahoma"/>
                          <w:color w:val="0B5294"/>
                          <w:spacing w:val="-4"/>
                          <w:sz w:val="24"/>
                          <w:szCs w:val="24"/>
                          <w:rtl/>
                        </w:rPr>
                        <w:t xml:space="preserve"> </w:t>
                      </w:r>
                      <w:r w:rsidRPr="001C1C4E">
                        <w:rPr>
                          <w:rFonts w:cs="Tahoma" w:hint="eastAsia"/>
                          <w:color w:val="0B5294"/>
                          <w:spacing w:val="-4"/>
                          <w:sz w:val="24"/>
                          <w:szCs w:val="24"/>
                          <w:rtl/>
                        </w:rPr>
                        <w:t>להקים</w:t>
                      </w:r>
                      <w:r w:rsidRPr="001C1C4E">
                        <w:rPr>
                          <w:rFonts w:cs="Tahoma"/>
                          <w:color w:val="0B5294"/>
                          <w:spacing w:val="-4"/>
                          <w:sz w:val="24"/>
                          <w:szCs w:val="24"/>
                          <w:rtl/>
                        </w:rPr>
                        <w:t xml:space="preserve"> </w:t>
                      </w:r>
                      <w:r w:rsidRPr="001C1C4E">
                        <w:rPr>
                          <w:rFonts w:cs="Tahoma" w:hint="eastAsia"/>
                          <w:color w:val="0B5294"/>
                          <w:spacing w:val="-4"/>
                          <w:sz w:val="24"/>
                          <w:szCs w:val="24"/>
                          <w:rtl/>
                        </w:rPr>
                        <w:t>יחידה</w:t>
                      </w:r>
                      <w:r w:rsidRPr="001C1C4E">
                        <w:rPr>
                          <w:rFonts w:cs="Tahoma"/>
                          <w:color w:val="0B5294"/>
                          <w:spacing w:val="-4"/>
                          <w:sz w:val="24"/>
                          <w:szCs w:val="24"/>
                          <w:rtl/>
                        </w:rPr>
                        <w:t xml:space="preserve"> </w:t>
                      </w:r>
                      <w:r w:rsidRPr="001C1C4E">
                        <w:rPr>
                          <w:rFonts w:cs="Tahoma" w:hint="eastAsia"/>
                          <w:color w:val="0B5294"/>
                          <w:spacing w:val="-4"/>
                          <w:sz w:val="24"/>
                          <w:szCs w:val="24"/>
                          <w:rtl/>
                        </w:rPr>
                        <w:t>ארצית</w:t>
                      </w:r>
                      <w:r w:rsidRPr="001C1C4E">
                        <w:rPr>
                          <w:rFonts w:cs="Tahoma"/>
                          <w:color w:val="0B5294"/>
                          <w:spacing w:val="-4"/>
                          <w:sz w:val="24"/>
                          <w:szCs w:val="24"/>
                          <w:rtl/>
                        </w:rPr>
                        <w:t xml:space="preserve"> </w:t>
                      </w:r>
                      <w:r w:rsidRPr="001C1C4E">
                        <w:rPr>
                          <w:rFonts w:cs="Tahoma" w:hint="eastAsia"/>
                          <w:color w:val="0B5294"/>
                          <w:spacing w:val="-4"/>
                          <w:sz w:val="24"/>
                          <w:szCs w:val="24"/>
                          <w:rtl/>
                        </w:rPr>
                        <w:t>מקצועית</w:t>
                      </w:r>
                      <w:r w:rsidRPr="001C1C4E">
                        <w:rPr>
                          <w:rFonts w:cs="Tahoma"/>
                          <w:color w:val="0B5294"/>
                          <w:spacing w:val="-4"/>
                          <w:sz w:val="24"/>
                          <w:szCs w:val="24"/>
                          <w:rtl/>
                        </w:rPr>
                        <w:t xml:space="preserve"> </w:t>
                      </w:r>
                      <w:r w:rsidRPr="001C1C4E">
                        <w:rPr>
                          <w:rFonts w:cs="Tahoma" w:hint="eastAsia"/>
                          <w:color w:val="0B5294"/>
                          <w:spacing w:val="-4"/>
                          <w:sz w:val="24"/>
                          <w:szCs w:val="24"/>
                          <w:rtl/>
                        </w:rPr>
                        <w:t>לאכיפת</w:t>
                      </w:r>
                      <w:r w:rsidRPr="001C1C4E">
                        <w:rPr>
                          <w:rFonts w:cs="Tahoma"/>
                          <w:color w:val="0B5294"/>
                          <w:spacing w:val="-4"/>
                          <w:sz w:val="24"/>
                          <w:szCs w:val="24"/>
                          <w:rtl/>
                        </w:rPr>
                        <w:t xml:space="preserve"> </w:t>
                      </w:r>
                      <w:r w:rsidRPr="001C1C4E">
                        <w:rPr>
                          <w:rFonts w:cs="Tahoma" w:hint="eastAsia"/>
                          <w:color w:val="0B5294"/>
                          <w:spacing w:val="-4"/>
                          <w:sz w:val="24"/>
                          <w:szCs w:val="24"/>
                          <w:rtl/>
                        </w:rPr>
                        <w:t>חוקים</w:t>
                      </w:r>
                      <w:r w:rsidRPr="001C1C4E">
                        <w:rPr>
                          <w:rFonts w:cs="Tahoma"/>
                          <w:color w:val="0B5294"/>
                          <w:spacing w:val="-4"/>
                          <w:sz w:val="24"/>
                          <w:szCs w:val="24"/>
                          <w:rtl/>
                        </w:rPr>
                        <w:t xml:space="preserve"> </w:t>
                      </w:r>
                      <w:r w:rsidRPr="001C1C4E">
                        <w:rPr>
                          <w:rFonts w:cs="Tahoma" w:hint="eastAsia"/>
                          <w:color w:val="0B5294"/>
                          <w:spacing w:val="-4"/>
                          <w:sz w:val="24"/>
                          <w:szCs w:val="24"/>
                          <w:rtl/>
                        </w:rPr>
                        <w:t>הנוגעים</w:t>
                      </w:r>
                      <w:r w:rsidRPr="001C1C4E">
                        <w:rPr>
                          <w:rFonts w:cs="Tahoma"/>
                          <w:color w:val="0B5294"/>
                          <w:spacing w:val="-4"/>
                          <w:sz w:val="24"/>
                          <w:szCs w:val="24"/>
                          <w:rtl/>
                        </w:rPr>
                        <w:t xml:space="preserve"> </w:t>
                      </w:r>
                      <w:r w:rsidRPr="001C1C4E">
                        <w:rPr>
                          <w:rFonts w:cs="Tahoma" w:hint="eastAsia"/>
                          <w:color w:val="0B5294"/>
                          <w:spacing w:val="-4"/>
                          <w:sz w:val="24"/>
                          <w:szCs w:val="24"/>
                          <w:rtl/>
                        </w:rPr>
                        <w:t>לכלי</w:t>
                      </w:r>
                      <w:r w:rsidRPr="001C1C4E">
                        <w:rPr>
                          <w:rFonts w:cs="Tahoma"/>
                          <w:color w:val="0B5294"/>
                          <w:spacing w:val="-4"/>
                          <w:sz w:val="24"/>
                          <w:szCs w:val="24"/>
                          <w:rtl/>
                        </w:rPr>
                        <w:t xml:space="preserve"> </w:t>
                      </w:r>
                      <w:r w:rsidRPr="001C1C4E">
                        <w:rPr>
                          <w:rFonts w:cs="Tahoma" w:hint="eastAsia"/>
                          <w:color w:val="0B5294"/>
                          <w:spacing w:val="-4"/>
                          <w:sz w:val="24"/>
                          <w:szCs w:val="24"/>
                          <w:rtl/>
                        </w:rPr>
                        <w:t>רכב</w:t>
                      </w:r>
                      <w:r w:rsidRPr="001C1C4E">
                        <w:rPr>
                          <w:rFonts w:cs="Tahoma"/>
                          <w:color w:val="0B5294"/>
                          <w:spacing w:val="-4"/>
                          <w:sz w:val="24"/>
                          <w:szCs w:val="24"/>
                          <w:rtl/>
                        </w:rPr>
                        <w:t xml:space="preserve"> </w:t>
                      </w:r>
                      <w:r w:rsidRPr="001C1C4E">
                        <w:rPr>
                          <w:rFonts w:cs="Tahoma" w:hint="eastAsia"/>
                          <w:color w:val="0B5294"/>
                          <w:spacing w:val="-4"/>
                          <w:sz w:val="24"/>
                          <w:szCs w:val="24"/>
                          <w:rtl/>
                        </w:rPr>
                        <w:t>כבדים</w:t>
                      </w:r>
                    </w:p>
                    <w:p w:rsidR="00F10F3F" w:rsidRPr="00373C5D" w:rsidP="001C1C4E">
                      <w:pPr>
                        <w:spacing w:before="120" w:after="0" w:line="240" w:lineRule="atLeast"/>
                        <w:rPr>
                          <w:rFonts w:cs="Tahoma"/>
                          <w:b/>
                          <w:bCs/>
                          <w:color w:val="0B5294"/>
                          <w:sz w:val="48"/>
                          <w:szCs w:val="48"/>
                          <w:rtl/>
                        </w:rPr>
                      </w:pPr>
                      <w:drawing>
                        <wp:inline distT="0" distB="0" distL="0" distR="0">
                          <wp:extent cx="288000" cy="31337"/>
                          <wp:effectExtent l="0" t="0" r="0" b="6985"/>
                          <wp:docPr id="4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236120"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30D2F" w:rsidR="0053336A">
        <w:rPr>
          <w:rFonts w:hint="cs"/>
          <w:rtl/>
        </w:rPr>
        <w:t xml:space="preserve">עולה כי במועד סיום הביקורת עדיין לא יושמה המלצת ועדת </w:t>
      </w:r>
      <w:r w:rsidRPr="00D30D2F" w:rsidR="0053336A">
        <w:rPr>
          <w:rFonts w:hint="cs"/>
          <w:rtl/>
        </w:rPr>
        <w:t>סגיס</w:t>
      </w:r>
      <w:r w:rsidRPr="00D30D2F" w:rsidR="0053336A">
        <w:rPr>
          <w:rFonts w:hint="cs"/>
          <w:rtl/>
        </w:rPr>
        <w:t xml:space="preserve"> להקים יחידה ארצית מקצועית לאכיפת חוקים הנוגעים לכלי רכב כבדים. </w:t>
      </w:r>
      <w:r w:rsidRPr="00D30D2F" w:rsidR="0053336A">
        <w:rPr>
          <w:rtl/>
        </w:rPr>
        <w:t xml:space="preserve">לדעת משרד מבקר המדינה, על המשטרה לפעול בהקדם להקמת יחידה </w:t>
      </w:r>
      <w:r w:rsidRPr="00D30D2F" w:rsidR="0053336A">
        <w:rPr>
          <w:rFonts w:hint="cs"/>
          <w:rtl/>
        </w:rPr>
        <w:t>כאמור</w:t>
      </w:r>
      <w:r w:rsidRPr="00D30D2F" w:rsidR="0053336A">
        <w:rPr>
          <w:rtl/>
        </w:rPr>
        <w:t>, ולהכשיר את עובדיה ב</w:t>
      </w:r>
      <w:r w:rsidRPr="00D30D2F" w:rsidR="0053336A">
        <w:rPr>
          <w:rFonts w:hint="cs"/>
          <w:rtl/>
        </w:rPr>
        <w:t xml:space="preserve">אופן מקצועי במגוון </w:t>
      </w:r>
      <w:r w:rsidRPr="00D30D2F" w:rsidR="0053336A">
        <w:rPr>
          <w:rtl/>
        </w:rPr>
        <w:t>נושאים ייעודיים</w:t>
      </w:r>
      <w:r w:rsidRPr="00D30D2F" w:rsidR="0053336A">
        <w:rPr>
          <w:rFonts w:hint="cs"/>
          <w:rtl/>
        </w:rPr>
        <w:t xml:space="preserve"> הנוגעים לתחום המשאיות</w:t>
      </w:r>
      <w:r w:rsidRPr="00D30D2F" w:rsidR="0053336A">
        <w:rPr>
          <w:rtl/>
        </w:rPr>
        <w:t xml:space="preserve">, כגון </w:t>
      </w:r>
      <w:r w:rsidRPr="00D30D2F" w:rsidR="0053336A">
        <w:rPr>
          <w:rFonts w:hint="cs"/>
          <w:rtl/>
        </w:rPr>
        <w:t>ריתום</w:t>
      </w:r>
      <w:r w:rsidRPr="00D30D2F" w:rsidR="0053336A">
        <w:rPr>
          <w:rtl/>
        </w:rPr>
        <w:t xml:space="preserve"> משא ושימוש בנתוני הטכוגרף לבדיקת חריגה מתקנות שעות מנוחה.</w:t>
      </w:r>
    </w:p>
    <w:p w:rsidR="0053336A" w:rsidRPr="00653611" w:rsidP="00952B6C">
      <w:pPr>
        <w:pStyle w:val="KOT6"/>
        <w:rPr>
          <w:rtl/>
        </w:rPr>
      </w:pPr>
      <w:r w:rsidRPr="00653611">
        <w:rPr>
          <w:rFonts w:hint="eastAsia"/>
          <w:rtl/>
        </w:rPr>
        <w:t>אכיפה</w:t>
      </w:r>
      <w:r w:rsidRPr="00653611">
        <w:rPr>
          <w:rtl/>
        </w:rPr>
        <w:t xml:space="preserve"> </w:t>
      </w:r>
      <w:r w:rsidRPr="00653611">
        <w:rPr>
          <w:rFonts w:hint="eastAsia"/>
          <w:rtl/>
        </w:rPr>
        <w:t>בנתיבים</w:t>
      </w:r>
      <w:r w:rsidRPr="00653611">
        <w:rPr>
          <w:rtl/>
        </w:rPr>
        <w:t xml:space="preserve"> </w:t>
      </w:r>
      <w:r w:rsidRPr="00653611">
        <w:rPr>
          <w:rFonts w:hint="eastAsia"/>
          <w:rtl/>
        </w:rPr>
        <w:t>ציבוריים</w:t>
      </w:r>
      <w:r w:rsidRPr="00653611">
        <w:rPr>
          <w:rtl/>
        </w:rPr>
        <w:t xml:space="preserve"> (</w:t>
      </w:r>
      <w:r w:rsidRPr="00653611">
        <w:rPr>
          <w:rFonts w:hint="eastAsia"/>
          <w:rtl/>
        </w:rPr>
        <w:t>נת</w:t>
      </w:r>
      <w:r w:rsidRPr="00653611">
        <w:rPr>
          <w:rtl/>
        </w:rPr>
        <w:t>"</w:t>
      </w:r>
      <w:r w:rsidRPr="00653611">
        <w:rPr>
          <w:rFonts w:hint="cs"/>
          <w:rtl/>
        </w:rPr>
        <w:t>ץ</w:t>
      </w:r>
      <w:r w:rsidRPr="00653611">
        <w:rPr>
          <w:rtl/>
        </w:rPr>
        <w:t xml:space="preserve">) </w:t>
      </w:r>
    </w:p>
    <w:p w:rsidR="0053336A" w:rsidRPr="00D30D2F" w:rsidP="00952B6C">
      <w:pPr>
        <w:spacing w:line="240" w:lineRule="exact"/>
        <w:ind w:right="2268"/>
        <w:jc w:val="both"/>
        <w:rPr>
          <w:rFonts w:ascii="Tahoma" w:hAnsi="Tahoma" w:cs="Tahoma"/>
          <w:sz w:val="17"/>
          <w:szCs w:val="17"/>
        </w:rPr>
      </w:pPr>
      <w:r w:rsidRPr="00D30D2F">
        <w:rPr>
          <w:rFonts w:ascii="Tahoma" w:hAnsi="Tahoma" w:cs="Tahoma" w:hint="cs"/>
          <w:sz w:val="17"/>
          <w:szCs w:val="17"/>
          <w:rtl/>
        </w:rPr>
        <w:t>באוגוסט</w:t>
      </w:r>
      <w:r w:rsidRPr="00D30D2F">
        <w:rPr>
          <w:rFonts w:ascii="Tahoma" w:hAnsi="Tahoma" w:cs="Tahoma"/>
          <w:sz w:val="17"/>
          <w:szCs w:val="17"/>
          <w:rtl/>
        </w:rPr>
        <w:t xml:space="preserve"> 2013 </w:t>
      </w:r>
      <w:r w:rsidRPr="00D30D2F">
        <w:rPr>
          <w:rFonts w:ascii="Tahoma" w:hAnsi="Tahoma" w:cs="Tahoma" w:hint="cs"/>
          <w:sz w:val="17"/>
          <w:szCs w:val="17"/>
          <w:rtl/>
        </w:rPr>
        <w:t>חתמו</w:t>
      </w:r>
      <w:r w:rsidRPr="00D30D2F">
        <w:rPr>
          <w:rFonts w:ascii="Tahoma" w:hAnsi="Tahoma" w:cs="Tahoma"/>
          <w:sz w:val="17"/>
          <w:szCs w:val="17"/>
          <w:rtl/>
        </w:rPr>
        <w:t xml:space="preserve"> </w:t>
      </w:r>
      <w:r w:rsidRPr="00D30D2F">
        <w:rPr>
          <w:rFonts w:ascii="Tahoma" w:hAnsi="Tahoma" w:cs="Tahoma" w:hint="cs"/>
          <w:sz w:val="17"/>
          <w:szCs w:val="17"/>
          <w:rtl/>
        </w:rPr>
        <w:t>הרשות</w:t>
      </w:r>
      <w:r w:rsidRPr="00D30D2F">
        <w:rPr>
          <w:rFonts w:ascii="Tahoma" w:hAnsi="Tahoma" w:cs="Tahoma"/>
          <w:sz w:val="17"/>
          <w:szCs w:val="17"/>
          <w:rtl/>
        </w:rPr>
        <w:t xml:space="preserve"> </w:t>
      </w:r>
      <w:r w:rsidRPr="00D30D2F">
        <w:rPr>
          <w:rFonts w:ascii="Tahoma" w:hAnsi="Tahoma" w:cs="Tahoma" w:hint="cs"/>
          <w:sz w:val="17"/>
          <w:szCs w:val="17"/>
          <w:rtl/>
        </w:rPr>
        <w:t>והמשטרה</w:t>
      </w:r>
      <w:r w:rsidRPr="00D30D2F">
        <w:rPr>
          <w:rFonts w:ascii="Tahoma" w:hAnsi="Tahoma" w:cs="Tahoma"/>
          <w:sz w:val="17"/>
          <w:szCs w:val="17"/>
          <w:rtl/>
        </w:rPr>
        <w:t xml:space="preserve"> </w:t>
      </w:r>
      <w:r w:rsidRPr="00D30D2F">
        <w:rPr>
          <w:rFonts w:ascii="Tahoma" w:hAnsi="Tahoma" w:cs="Tahoma" w:hint="cs"/>
          <w:sz w:val="17"/>
          <w:szCs w:val="17"/>
          <w:rtl/>
        </w:rPr>
        <w:t>על</w:t>
      </w:r>
      <w:r w:rsidRPr="00D30D2F">
        <w:rPr>
          <w:rFonts w:ascii="Tahoma" w:hAnsi="Tahoma" w:cs="Tahoma"/>
          <w:sz w:val="17"/>
          <w:szCs w:val="17"/>
          <w:rtl/>
        </w:rPr>
        <w:t xml:space="preserve"> </w:t>
      </w:r>
      <w:r w:rsidRPr="00D30D2F">
        <w:rPr>
          <w:rFonts w:ascii="Tahoma" w:hAnsi="Tahoma" w:cs="Tahoma" w:hint="cs"/>
          <w:sz w:val="17"/>
          <w:szCs w:val="17"/>
          <w:rtl/>
        </w:rPr>
        <w:t>תכנית</w:t>
      </w:r>
      <w:r w:rsidRPr="00D30D2F">
        <w:rPr>
          <w:rFonts w:ascii="Tahoma" w:hAnsi="Tahoma" w:cs="Tahoma"/>
          <w:sz w:val="17"/>
          <w:szCs w:val="17"/>
          <w:rtl/>
        </w:rPr>
        <w:t xml:space="preserve"> </w:t>
      </w:r>
      <w:r w:rsidRPr="00D30D2F">
        <w:rPr>
          <w:rFonts w:ascii="Tahoma" w:hAnsi="Tahoma" w:cs="Tahoma" w:hint="cs"/>
          <w:sz w:val="17"/>
          <w:szCs w:val="17"/>
          <w:rtl/>
        </w:rPr>
        <w:t>העבודה</w:t>
      </w:r>
      <w:r w:rsidRPr="00D30D2F">
        <w:rPr>
          <w:rFonts w:ascii="Tahoma" w:hAnsi="Tahoma" w:cs="Tahoma"/>
          <w:sz w:val="17"/>
          <w:szCs w:val="17"/>
          <w:rtl/>
        </w:rPr>
        <w:t xml:space="preserve"> </w:t>
      </w:r>
      <w:r w:rsidRPr="00D30D2F">
        <w:rPr>
          <w:rFonts w:ascii="Tahoma" w:hAnsi="Tahoma" w:cs="Tahoma" w:hint="cs"/>
          <w:sz w:val="17"/>
          <w:szCs w:val="17"/>
          <w:rtl/>
        </w:rPr>
        <w:t>לשנים</w:t>
      </w:r>
      <w:r w:rsidRPr="00D30D2F">
        <w:rPr>
          <w:rFonts w:ascii="Tahoma" w:hAnsi="Tahoma" w:cs="Tahoma"/>
          <w:sz w:val="17"/>
          <w:szCs w:val="17"/>
          <w:rtl/>
        </w:rPr>
        <w:t xml:space="preserve"> </w:t>
      </w:r>
      <w:r w:rsidRPr="00D30D2F">
        <w:rPr>
          <w:rFonts w:ascii="Tahoma" w:hAnsi="Tahoma" w:cs="Tahoma" w:hint="cs"/>
          <w:sz w:val="17"/>
          <w:szCs w:val="17"/>
          <w:rtl/>
        </w:rPr>
        <w:t>2013 ו-2014</w:t>
      </w:r>
      <w:r w:rsidRPr="00D30D2F">
        <w:rPr>
          <w:rFonts w:ascii="Tahoma" w:hAnsi="Tahoma" w:cs="Tahoma"/>
          <w:sz w:val="17"/>
          <w:szCs w:val="17"/>
          <w:rtl/>
        </w:rPr>
        <w:t xml:space="preserve">. </w:t>
      </w:r>
      <w:r w:rsidRPr="00D30D2F">
        <w:rPr>
          <w:rFonts w:ascii="Tahoma" w:hAnsi="Tahoma" w:cs="Tahoma" w:hint="cs"/>
          <w:sz w:val="17"/>
          <w:szCs w:val="17"/>
          <w:rtl/>
        </w:rPr>
        <w:t>בתכנית</w:t>
      </w:r>
      <w:r w:rsidRPr="00D30D2F">
        <w:rPr>
          <w:rFonts w:ascii="Tahoma" w:hAnsi="Tahoma" w:cs="Tahoma"/>
          <w:sz w:val="17"/>
          <w:szCs w:val="17"/>
          <w:rtl/>
        </w:rPr>
        <w:t xml:space="preserve"> </w:t>
      </w:r>
      <w:r w:rsidRPr="00D30D2F">
        <w:rPr>
          <w:rFonts w:ascii="Tahoma" w:hAnsi="Tahoma" w:cs="Tahoma" w:hint="cs"/>
          <w:sz w:val="17"/>
          <w:szCs w:val="17"/>
          <w:rtl/>
        </w:rPr>
        <w:t>נקבע</w:t>
      </w:r>
      <w:r w:rsidRPr="00D30D2F">
        <w:rPr>
          <w:rFonts w:ascii="Tahoma" w:hAnsi="Tahoma" w:cs="Tahoma"/>
          <w:sz w:val="17"/>
          <w:szCs w:val="17"/>
          <w:rtl/>
        </w:rPr>
        <w:t xml:space="preserve"> </w:t>
      </w:r>
      <w:r w:rsidRPr="00D30D2F">
        <w:rPr>
          <w:rFonts w:ascii="Tahoma" w:hAnsi="Tahoma" w:cs="Tahoma" w:hint="cs"/>
          <w:sz w:val="17"/>
          <w:szCs w:val="17"/>
          <w:rtl/>
        </w:rPr>
        <w:t>בין</w:t>
      </w:r>
      <w:r w:rsidRPr="00D30D2F">
        <w:rPr>
          <w:rFonts w:ascii="Tahoma" w:hAnsi="Tahoma" w:cs="Tahoma"/>
          <w:sz w:val="17"/>
          <w:szCs w:val="17"/>
          <w:rtl/>
        </w:rPr>
        <w:t xml:space="preserve"> </w:t>
      </w:r>
      <w:r w:rsidRPr="00D30D2F">
        <w:rPr>
          <w:rFonts w:ascii="Tahoma" w:hAnsi="Tahoma" w:cs="Tahoma" w:hint="cs"/>
          <w:sz w:val="17"/>
          <w:szCs w:val="17"/>
          <w:rtl/>
        </w:rPr>
        <w:t>השאר</w:t>
      </w:r>
      <w:r w:rsidRPr="00D30D2F">
        <w:rPr>
          <w:rFonts w:ascii="Tahoma" w:hAnsi="Tahoma" w:cs="Tahoma"/>
          <w:sz w:val="17"/>
          <w:szCs w:val="17"/>
          <w:rtl/>
        </w:rPr>
        <w:t xml:space="preserve"> </w:t>
      </w:r>
      <w:r w:rsidRPr="00D30D2F">
        <w:rPr>
          <w:rFonts w:ascii="Tahoma" w:hAnsi="Tahoma" w:cs="Tahoma" w:hint="cs"/>
          <w:sz w:val="17"/>
          <w:szCs w:val="17"/>
          <w:rtl/>
        </w:rPr>
        <w:t>כי</w:t>
      </w:r>
      <w:r w:rsidRPr="00D30D2F">
        <w:rPr>
          <w:rFonts w:ascii="Tahoma" w:hAnsi="Tahoma" w:cs="Tahoma"/>
          <w:sz w:val="17"/>
          <w:szCs w:val="17"/>
          <w:rtl/>
        </w:rPr>
        <w:t xml:space="preserve"> </w:t>
      </w:r>
      <w:r w:rsidRPr="00D30D2F">
        <w:rPr>
          <w:rFonts w:ascii="Tahoma" w:hAnsi="Tahoma" w:cs="Tahoma" w:hint="cs"/>
          <w:sz w:val="17"/>
          <w:szCs w:val="17"/>
          <w:rtl/>
        </w:rPr>
        <w:t>התקציב</w:t>
      </w:r>
      <w:r w:rsidRPr="00D30D2F">
        <w:rPr>
          <w:rFonts w:ascii="Tahoma" w:hAnsi="Tahoma" w:cs="Tahoma"/>
          <w:sz w:val="17"/>
          <w:szCs w:val="17"/>
          <w:rtl/>
        </w:rPr>
        <w:t xml:space="preserve"> </w:t>
      </w:r>
      <w:r w:rsidRPr="00D30D2F">
        <w:rPr>
          <w:rFonts w:ascii="Tahoma" w:hAnsi="Tahoma" w:cs="Tahoma" w:hint="cs"/>
          <w:sz w:val="17"/>
          <w:szCs w:val="17"/>
          <w:rtl/>
        </w:rPr>
        <w:t>לתפעול</w:t>
      </w:r>
      <w:r w:rsidRPr="00D30D2F">
        <w:rPr>
          <w:rFonts w:ascii="Tahoma" w:hAnsi="Tahoma" w:cs="Tahoma"/>
          <w:sz w:val="17"/>
          <w:szCs w:val="17"/>
          <w:rtl/>
        </w:rPr>
        <w:t xml:space="preserve"> </w:t>
      </w:r>
      <w:r w:rsidRPr="00D30D2F">
        <w:rPr>
          <w:rFonts w:ascii="Tahoma" w:hAnsi="Tahoma" w:cs="Tahoma" w:hint="cs"/>
          <w:sz w:val="17"/>
          <w:szCs w:val="17"/>
          <w:rtl/>
        </w:rPr>
        <w:t>השוטף</w:t>
      </w:r>
      <w:r w:rsidRPr="00D30D2F">
        <w:rPr>
          <w:rFonts w:ascii="Tahoma" w:hAnsi="Tahoma" w:cs="Tahoma"/>
          <w:sz w:val="17"/>
          <w:szCs w:val="17"/>
          <w:rtl/>
        </w:rPr>
        <w:t xml:space="preserve"> </w:t>
      </w:r>
      <w:r w:rsidRPr="00D30D2F">
        <w:rPr>
          <w:rFonts w:ascii="Tahoma" w:hAnsi="Tahoma" w:cs="Tahoma" w:hint="cs"/>
          <w:sz w:val="17"/>
          <w:szCs w:val="17"/>
          <w:rtl/>
        </w:rPr>
        <w:t>של</w:t>
      </w:r>
      <w:r w:rsidRPr="00D30D2F">
        <w:rPr>
          <w:rFonts w:ascii="Tahoma" w:hAnsi="Tahoma" w:cs="Tahoma"/>
          <w:sz w:val="17"/>
          <w:szCs w:val="17"/>
          <w:rtl/>
        </w:rPr>
        <w:t xml:space="preserve"> </w:t>
      </w:r>
      <w:r w:rsidRPr="00D30D2F">
        <w:rPr>
          <w:rFonts w:ascii="Tahoma" w:hAnsi="Tahoma" w:cs="Tahoma" w:hint="cs"/>
          <w:sz w:val="17"/>
          <w:szCs w:val="17"/>
          <w:rtl/>
        </w:rPr>
        <w:t>פרויקט</w:t>
      </w:r>
      <w:r w:rsidRPr="00D30D2F">
        <w:rPr>
          <w:rFonts w:ascii="Tahoma" w:hAnsi="Tahoma" w:cs="Tahoma"/>
          <w:sz w:val="17"/>
          <w:szCs w:val="17"/>
          <w:rtl/>
        </w:rPr>
        <w:t xml:space="preserve"> </w:t>
      </w:r>
      <w:r w:rsidRPr="00D30D2F">
        <w:rPr>
          <w:rFonts w:ascii="Tahoma" w:hAnsi="Tahoma" w:cs="Tahoma" w:hint="cs"/>
          <w:sz w:val="17"/>
          <w:szCs w:val="17"/>
          <w:rtl/>
        </w:rPr>
        <w:t>אכיפה</w:t>
      </w:r>
      <w:r w:rsidRPr="00D30D2F">
        <w:rPr>
          <w:rFonts w:ascii="Tahoma" w:hAnsi="Tahoma" w:cs="Tahoma"/>
          <w:sz w:val="17"/>
          <w:szCs w:val="17"/>
          <w:rtl/>
        </w:rPr>
        <w:t xml:space="preserve"> אלקטרונית אוטומטית (להלן - מצלמות א-3) לא יהיה </w:t>
      </w:r>
      <w:r w:rsidRPr="00D30D2F">
        <w:rPr>
          <w:rFonts w:ascii="Tahoma" w:hAnsi="Tahoma" w:cs="Tahoma" w:hint="cs"/>
          <w:sz w:val="17"/>
          <w:szCs w:val="17"/>
          <w:rtl/>
        </w:rPr>
        <w:t>מתקציבה</w:t>
      </w:r>
      <w:r w:rsidRPr="00D30D2F">
        <w:rPr>
          <w:rFonts w:ascii="Tahoma" w:hAnsi="Tahoma" w:cs="Tahoma"/>
          <w:sz w:val="17"/>
          <w:szCs w:val="17"/>
          <w:rtl/>
        </w:rPr>
        <w:t xml:space="preserve"> </w:t>
      </w:r>
      <w:r w:rsidRPr="00D30D2F">
        <w:rPr>
          <w:rFonts w:ascii="Tahoma" w:hAnsi="Tahoma" w:cs="Tahoma" w:hint="cs"/>
          <w:sz w:val="17"/>
          <w:szCs w:val="17"/>
          <w:rtl/>
        </w:rPr>
        <w:t>של</w:t>
      </w:r>
      <w:r w:rsidRPr="00D30D2F">
        <w:rPr>
          <w:rFonts w:ascii="Tahoma" w:hAnsi="Tahoma" w:cs="Tahoma"/>
          <w:sz w:val="17"/>
          <w:szCs w:val="17"/>
          <w:rtl/>
        </w:rPr>
        <w:t xml:space="preserve"> </w:t>
      </w:r>
      <w:r w:rsidRPr="00D30D2F">
        <w:rPr>
          <w:rFonts w:ascii="Tahoma" w:hAnsi="Tahoma" w:cs="Tahoma" w:hint="cs"/>
          <w:sz w:val="17"/>
          <w:szCs w:val="17"/>
          <w:rtl/>
        </w:rPr>
        <w:t>הרשות</w:t>
      </w:r>
      <w:r w:rsidRPr="00D30D2F">
        <w:rPr>
          <w:rFonts w:ascii="Tahoma" w:hAnsi="Tahoma" w:cs="Tahoma"/>
          <w:sz w:val="17"/>
          <w:szCs w:val="17"/>
          <w:rtl/>
        </w:rPr>
        <w:t xml:space="preserve"> </w:t>
      </w:r>
      <w:r w:rsidRPr="00D30D2F">
        <w:rPr>
          <w:rFonts w:ascii="Tahoma" w:hAnsi="Tahoma" w:cs="Tahoma" w:hint="cs"/>
          <w:sz w:val="17"/>
          <w:szCs w:val="17"/>
          <w:rtl/>
        </w:rPr>
        <w:t>אלא</w:t>
      </w:r>
      <w:r w:rsidRPr="00D30D2F">
        <w:rPr>
          <w:rFonts w:ascii="Tahoma" w:hAnsi="Tahoma" w:cs="Tahoma"/>
          <w:sz w:val="17"/>
          <w:szCs w:val="17"/>
          <w:rtl/>
        </w:rPr>
        <w:t xml:space="preserve"> </w:t>
      </w:r>
      <w:r w:rsidRPr="00D30D2F">
        <w:rPr>
          <w:rFonts w:ascii="Tahoma" w:hAnsi="Tahoma" w:cs="Tahoma" w:hint="cs"/>
          <w:sz w:val="17"/>
          <w:szCs w:val="17"/>
          <w:rtl/>
        </w:rPr>
        <w:t>ממקורות</w:t>
      </w:r>
      <w:r w:rsidRPr="00D30D2F">
        <w:rPr>
          <w:rFonts w:ascii="Tahoma" w:hAnsi="Tahoma" w:cs="Tahoma"/>
          <w:sz w:val="17"/>
          <w:szCs w:val="17"/>
          <w:rtl/>
        </w:rPr>
        <w:t xml:space="preserve"> </w:t>
      </w:r>
      <w:r w:rsidRPr="00D30D2F">
        <w:rPr>
          <w:rFonts w:ascii="Tahoma" w:hAnsi="Tahoma" w:cs="Tahoma" w:hint="cs"/>
          <w:sz w:val="17"/>
          <w:szCs w:val="17"/>
          <w:rtl/>
        </w:rPr>
        <w:t>אחרים</w:t>
      </w:r>
      <w:r w:rsidRPr="00D30D2F">
        <w:rPr>
          <w:rFonts w:ascii="Tahoma" w:hAnsi="Tahoma" w:cs="Tahoma"/>
          <w:sz w:val="17"/>
          <w:szCs w:val="17"/>
          <w:rtl/>
        </w:rPr>
        <w:t>.</w:t>
      </w:r>
    </w:p>
    <w:p w:rsidR="0053336A" w:rsidRPr="00D30D2F" w:rsidP="00952B6C">
      <w:pPr>
        <w:spacing w:after="240" w:line="240" w:lineRule="exact"/>
        <w:ind w:left="-1" w:right="2268"/>
        <w:jc w:val="both"/>
        <w:rPr>
          <w:rFonts w:ascii="Tahoma" w:hAnsi="Tahoma" w:cs="Tahoma"/>
          <w:sz w:val="17"/>
          <w:szCs w:val="17"/>
          <w:rtl/>
        </w:rPr>
      </w:pPr>
      <w:r w:rsidRPr="00D30D2F">
        <w:rPr>
          <w:rFonts w:ascii="Tahoma" w:hAnsi="Tahoma" w:cs="Tahoma" w:hint="cs"/>
          <w:sz w:val="17"/>
          <w:szCs w:val="17"/>
          <w:rtl/>
        </w:rPr>
        <w:t>בספטמבר</w:t>
      </w:r>
      <w:r w:rsidRPr="00D30D2F">
        <w:rPr>
          <w:rFonts w:ascii="Tahoma" w:hAnsi="Tahoma" w:cs="Tahoma"/>
          <w:sz w:val="17"/>
          <w:szCs w:val="17"/>
          <w:rtl/>
        </w:rPr>
        <w:t xml:space="preserve"> 2014 </w:t>
      </w:r>
      <w:r w:rsidRPr="00D30D2F">
        <w:rPr>
          <w:rFonts w:ascii="Tahoma" w:hAnsi="Tahoma" w:cs="Tahoma" w:hint="cs"/>
          <w:sz w:val="17"/>
          <w:szCs w:val="17"/>
          <w:rtl/>
        </w:rPr>
        <w:t>סיכמו</w:t>
      </w:r>
      <w:r w:rsidRPr="00D30D2F">
        <w:rPr>
          <w:rFonts w:ascii="Tahoma" w:hAnsi="Tahoma" w:cs="Tahoma"/>
          <w:sz w:val="17"/>
          <w:szCs w:val="17"/>
          <w:rtl/>
        </w:rPr>
        <w:t xml:space="preserve"> </w:t>
      </w:r>
      <w:r w:rsidRPr="00D30D2F">
        <w:rPr>
          <w:rFonts w:ascii="Tahoma" w:hAnsi="Tahoma" w:cs="Tahoma" w:hint="cs"/>
          <w:sz w:val="17"/>
          <w:szCs w:val="17"/>
          <w:rtl/>
        </w:rPr>
        <w:t>משרד</w:t>
      </w:r>
      <w:r w:rsidRPr="00D30D2F">
        <w:rPr>
          <w:rFonts w:ascii="Tahoma" w:hAnsi="Tahoma" w:cs="Tahoma"/>
          <w:sz w:val="17"/>
          <w:szCs w:val="17"/>
          <w:rtl/>
        </w:rPr>
        <w:t xml:space="preserve"> </w:t>
      </w:r>
      <w:r w:rsidRPr="00D30D2F">
        <w:rPr>
          <w:rFonts w:ascii="Tahoma" w:hAnsi="Tahoma" w:cs="Tahoma" w:hint="cs"/>
          <w:sz w:val="17"/>
          <w:szCs w:val="17"/>
          <w:rtl/>
        </w:rPr>
        <w:t>התחבורה</w:t>
      </w:r>
      <w:r w:rsidRPr="00D30D2F">
        <w:rPr>
          <w:rFonts w:ascii="Tahoma" w:hAnsi="Tahoma" w:cs="Tahoma"/>
          <w:sz w:val="17"/>
          <w:szCs w:val="17"/>
          <w:rtl/>
        </w:rPr>
        <w:t xml:space="preserve"> </w:t>
      </w:r>
      <w:r w:rsidRPr="00D30D2F">
        <w:rPr>
          <w:rFonts w:ascii="Tahoma" w:hAnsi="Tahoma" w:cs="Tahoma" w:hint="cs"/>
          <w:sz w:val="17"/>
          <w:szCs w:val="17"/>
          <w:rtl/>
        </w:rPr>
        <w:t>ואג"ת</w:t>
      </w:r>
      <w:r w:rsidRPr="00D30D2F">
        <w:rPr>
          <w:rFonts w:ascii="Tahoma" w:hAnsi="Tahoma" w:cs="Tahoma"/>
          <w:sz w:val="17"/>
          <w:szCs w:val="17"/>
          <w:rtl/>
        </w:rPr>
        <w:t xml:space="preserve"> כי </w:t>
      </w:r>
      <w:r w:rsidRPr="00D30D2F">
        <w:rPr>
          <w:rFonts w:ascii="Tahoma" w:hAnsi="Tahoma" w:cs="Tahoma" w:hint="cs"/>
          <w:sz w:val="17"/>
          <w:szCs w:val="17"/>
          <w:rtl/>
        </w:rPr>
        <w:t>יוקצו</w:t>
      </w:r>
      <w:r w:rsidRPr="00D30D2F">
        <w:rPr>
          <w:rFonts w:ascii="Tahoma" w:hAnsi="Tahoma" w:cs="Tahoma"/>
          <w:sz w:val="17"/>
          <w:szCs w:val="17"/>
          <w:rtl/>
        </w:rPr>
        <w:t xml:space="preserve"> </w:t>
      </w:r>
      <w:r w:rsidRPr="00D30D2F">
        <w:rPr>
          <w:rFonts w:ascii="Tahoma" w:hAnsi="Tahoma" w:cs="Tahoma" w:hint="cs"/>
          <w:sz w:val="17"/>
          <w:szCs w:val="17"/>
          <w:rtl/>
        </w:rPr>
        <w:t>עד</w:t>
      </w:r>
      <w:r w:rsidRPr="00D30D2F">
        <w:rPr>
          <w:rFonts w:ascii="Tahoma" w:hAnsi="Tahoma" w:cs="Tahoma"/>
          <w:sz w:val="17"/>
          <w:szCs w:val="17"/>
          <w:rtl/>
        </w:rPr>
        <w:t xml:space="preserve"> 10 </w:t>
      </w:r>
      <w:r w:rsidRPr="00D30D2F">
        <w:rPr>
          <w:rFonts w:ascii="Tahoma" w:hAnsi="Tahoma" w:cs="Tahoma" w:hint="cs"/>
          <w:sz w:val="17"/>
          <w:szCs w:val="17"/>
          <w:rtl/>
        </w:rPr>
        <w:t>מיליון</w:t>
      </w:r>
      <w:r w:rsidRPr="00D30D2F">
        <w:rPr>
          <w:rFonts w:ascii="Tahoma" w:hAnsi="Tahoma" w:cs="Tahoma"/>
          <w:sz w:val="17"/>
          <w:szCs w:val="17"/>
          <w:rtl/>
        </w:rPr>
        <w:t xml:space="preserve"> </w:t>
      </w:r>
      <w:r w:rsidRPr="00D30D2F">
        <w:rPr>
          <w:rFonts w:ascii="Tahoma" w:hAnsi="Tahoma" w:cs="Tahoma" w:hint="cs"/>
          <w:sz w:val="17"/>
          <w:szCs w:val="17"/>
          <w:rtl/>
        </w:rPr>
        <w:t>ש</w:t>
      </w:r>
      <w:r w:rsidRPr="00D30D2F">
        <w:rPr>
          <w:rFonts w:ascii="Tahoma" w:hAnsi="Tahoma" w:cs="Tahoma"/>
          <w:sz w:val="17"/>
          <w:szCs w:val="17"/>
          <w:rtl/>
        </w:rPr>
        <w:t xml:space="preserve">"ח </w:t>
      </w:r>
      <w:r w:rsidRPr="00D30D2F">
        <w:rPr>
          <w:rFonts w:ascii="Tahoma" w:hAnsi="Tahoma" w:cs="Tahoma" w:hint="cs"/>
          <w:sz w:val="17"/>
          <w:szCs w:val="17"/>
          <w:rtl/>
        </w:rPr>
        <w:t>בשנה</w:t>
      </w:r>
      <w:r w:rsidRPr="00D30D2F">
        <w:rPr>
          <w:rFonts w:ascii="Tahoma" w:hAnsi="Tahoma" w:cs="Tahoma"/>
          <w:sz w:val="17"/>
          <w:szCs w:val="17"/>
          <w:rtl/>
        </w:rPr>
        <w:t xml:space="preserve"> לאכיפה </w:t>
      </w:r>
      <w:r w:rsidRPr="00D30D2F">
        <w:rPr>
          <w:rFonts w:ascii="Tahoma" w:hAnsi="Tahoma" w:cs="Tahoma" w:hint="cs"/>
          <w:sz w:val="17"/>
          <w:szCs w:val="17"/>
          <w:rtl/>
        </w:rPr>
        <w:t>בנושא</w:t>
      </w:r>
      <w:r w:rsidRPr="00D30D2F">
        <w:rPr>
          <w:rFonts w:ascii="Tahoma" w:hAnsi="Tahoma" w:cs="Tahoma"/>
          <w:sz w:val="17"/>
          <w:szCs w:val="17"/>
          <w:rtl/>
        </w:rPr>
        <w:t xml:space="preserve"> נסיעת </w:t>
      </w:r>
      <w:r w:rsidRPr="00D30D2F">
        <w:rPr>
          <w:rFonts w:ascii="Tahoma" w:hAnsi="Tahoma" w:cs="Tahoma" w:hint="cs"/>
          <w:sz w:val="17"/>
          <w:szCs w:val="17"/>
          <w:rtl/>
        </w:rPr>
        <w:t>כלי</w:t>
      </w:r>
      <w:r w:rsidRPr="00D30D2F">
        <w:rPr>
          <w:rFonts w:ascii="Tahoma" w:hAnsi="Tahoma" w:cs="Tahoma"/>
          <w:sz w:val="17"/>
          <w:szCs w:val="17"/>
          <w:rtl/>
        </w:rPr>
        <w:t xml:space="preserve"> רכב לא מורשים </w:t>
      </w:r>
      <w:r w:rsidRPr="00D30D2F">
        <w:rPr>
          <w:rFonts w:ascii="Tahoma" w:hAnsi="Tahoma" w:cs="Tahoma" w:hint="cs"/>
          <w:sz w:val="17"/>
          <w:szCs w:val="17"/>
          <w:rtl/>
        </w:rPr>
        <w:t>בנתיבי</w:t>
      </w:r>
      <w:r w:rsidRPr="00D30D2F">
        <w:rPr>
          <w:rFonts w:ascii="Tahoma" w:hAnsi="Tahoma" w:cs="Tahoma"/>
          <w:sz w:val="17"/>
          <w:szCs w:val="17"/>
          <w:rtl/>
        </w:rPr>
        <w:t xml:space="preserve"> תחבורה ציבורית (להלן - </w:t>
      </w:r>
      <w:r w:rsidRPr="00D30D2F">
        <w:rPr>
          <w:rFonts w:ascii="Tahoma" w:hAnsi="Tahoma" w:cs="Tahoma" w:hint="cs"/>
          <w:sz w:val="17"/>
          <w:szCs w:val="17"/>
          <w:rtl/>
        </w:rPr>
        <w:t>נת</w:t>
      </w:r>
      <w:r w:rsidRPr="00D30D2F">
        <w:rPr>
          <w:rFonts w:ascii="Tahoma" w:hAnsi="Tahoma" w:cs="Tahoma"/>
          <w:sz w:val="17"/>
          <w:szCs w:val="17"/>
          <w:rtl/>
        </w:rPr>
        <w:t>"צים</w:t>
      </w:r>
      <w:r w:rsidRPr="00D30D2F">
        <w:rPr>
          <w:rFonts w:ascii="Tahoma" w:hAnsi="Tahoma" w:cs="Tahoma"/>
          <w:sz w:val="17"/>
          <w:szCs w:val="17"/>
          <w:rtl/>
        </w:rPr>
        <w:t>) ו</w:t>
      </w:r>
      <w:r w:rsidRPr="00D30D2F">
        <w:rPr>
          <w:rFonts w:ascii="Tahoma" w:hAnsi="Tahoma" w:cs="Tahoma" w:hint="cs"/>
          <w:sz w:val="17"/>
          <w:szCs w:val="17"/>
          <w:rtl/>
        </w:rPr>
        <w:t>לאכיפה</w:t>
      </w:r>
      <w:r w:rsidRPr="00D30D2F">
        <w:rPr>
          <w:rFonts w:ascii="Tahoma" w:hAnsi="Tahoma" w:cs="Tahoma"/>
          <w:sz w:val="17"/>
          <w:szCs w:val="17"/>
          <w:rtl/>
        </w:rPr>
        <w:t xml:space="preserve"> </w:t>
      </w:r>
      <w:r w:rsidRPr="00D30D2F">
        <w:rPr>
          <w:rFonts w:ascii="Tahoma" w:hAnsi="Tahoma" w:cs="Tahoma" w:hint="cs"/>
          <w:sz w:val="17"/>
          <w:szCs w:val="17"/>
          <w:rtl/>
        </w:rPr>
        <w:t>בנושא</w:t>
      </w:r>
      <w:r w:rsidRPr="00D30D2F">
        <w:rPr>
          <w:rFonts w:ascii="Tahoma" w:hAnsi="Tahoma" w:cs="Tahoma"/>
          <w:sz w:val="17"/>
          <w:szCs w:val="17"/>
          <w:rtl/>
        </w:rPr>
        <w:t xml:space="preserve"> עבירות תנועה </w:t>
      </w:r>
      <w:r w:rsidRPr="00D30D2F">
        <w:rPr>
          <w:rFonts w:ascii="Tahoma" w:hAnsi="Tahoma" w:cs="Tahoma" w:hint="cs"/>
          <w:sz w:val="17"/>
          <w:szCs w:val="17"/>
          <w:rtl/>
        </w:rPr>
        <w:t>באמצעות</w:t>
      </w:r>
      <w:r w:rsidRPr="00D30D2F">
        <w:rPr>
          <w:rFonts w:ascii="Tahoma" w:hAnsi="Tahoma" w:cs="Tahoma"/>
          <w:sz w:val="17"/>
          <w:szCs w:val="17"/>
          <w:rtl/>
        </w:rPr>
        <w:t xml:space="preserve"> מצלמות א-3.</w:t>
      </w:r>
      <w:r w:rsidRPr="00D30D2F">
        <w:rPr>
          <w:rFonts w:ascii="Tahoma" w:hAnsi="Tahoma" w:cs="Tahoma"/>
          <w:b/>
          <w:bCs/>
          <w:sz w:val="17"/>
          <w:szCs w:val="17"/>
          <w:rtl/>
        </w:rPr>
        <w:t xml:space="preserve"> </w:t>
      </w:r>
      <w:r w:rsidRPr="00D30D2F">
        <w:rPr>
          <w:rFonts w:ascii="Tahoma" w:hAnsi="Tahoma" w:cs="Tahoma" w:hint="cs"/>
          <w:sz w:val="17"/>
          <w:szCs w:val="17"/>
          <w:rtl/>
        </w:rPr>
        <w:t>באוקטובר</w:t>
      </w:r>
      <w:r w:rsidRPr="00D30D2F">
        <w:rPr>
          <w:rFonts w:ascii="Tahoma" w:hAnsi="Tahoma" w:cs="Tahoma"/>
          <w:sz w:val="17"/>
          <w:szCs w:val="17"/>
          <w:rtl/>
        </w:rPr>
        <w:t xml:space="preserve"> 2014 </w:t>
      </w:r>
      <w:r w:rsidRPr="00D30D2F">
        <w:rPr>
          <w:rFonts w:ascii="Tahoma" w:hAnsi="Tahoma" w:cs="Tahoma" w:hint="cs"/>
          <w:sz w:val="17"/>
          <w:szCs w:val="17"/>
          <w:rtl/>
        </w:rPr>
        <w:t>אישרה הממשלה העברה</w:t>
      </w:r>
      <w:r w:rsidRPr="00D30D2F">
        <w:rPr>
          <w:rFonts w:ascii="Tahoma" w:hAnsi="Tahoma" w:cs="Tahoma"/>
          <w:sz w:val="17"/>
          <w:szCs w:val="17"/>
          <w:rtl/>
        </w:rPr>
        <w:t xml:space="preserve"> </w:t>
      </w:r>
      <w:r w:rsidRPr="00D30D2F">
        <w:rPr>
          <w:rFonts w:ascii="Tahoma" w:hAnsi="Tahoma" w:cs="Tahoma" w:hint="cs"/>
          <w:sz w:val="17"/>
          <w:szCs w:val="17"/>
          <w:rtl/>
        </w:rPr>
        <w:t>של</w:t>
      </w:r>
      <w:r w:rsidRPr="00D30D2F">
        <w:rPr>
          <w:rFonts w:ascii="Tahoma" w:hAnsi="Tahoma" w:cs="Tahoma"/>
          <w:sz w:val="17"/>
          <w:szCs w:val="17"/>
          <w:rtl/>
        </w:rPr>
        <w:t xml:space="preserve"> </w:t>
      </w:r>
      <w:r w:rsidRPr="00D30D2F">
        <w:rPr>
          <w:rFonts w:ascii="Tahoma" w:hAnsi="Tahoma" w:cs="Tahoma" w:hint="cs"/>
          <w:sz w:val="17"/>
          <w:szCs w:val="17"/>
          <w:rtl/>
        </w:rPr>
        <w:t>עד</w:t>
      </w:r>
      <w:r w:rsidRPr="00D30D2F">
        <w:rPr>
          <w:rFonts w:ascii="Tahoma" w:hAnsi="Tahoma" w:cs="Tahoma"/>
          <w:sz w:val="17"/>
          <w:szCs w:val="17"/>
          <w:rtl/>
        </w:rPr>
        <w:t xml:space="preserve"> 7 </w:t>
      </w:r>
      <w:r w:rsidRPr="00D30D2F">
        <w:rPr>
          <w:rFonts w:ascii="Tahoma" w:hAnsi="Tahoma" w:cs="Tahoma" w:hint="cs"/>
          <w:sz w:val="17"/>
          <w:szCs w:val="17"/>
          <w:rtl/>
        </w:rPr>
        <w:t>מיליון</w:t>
      </w:r>
      <w:r w:rsidRPr="00D30D2F">
        <w:rPr>
          <w:rFonts w:ascii="Tahoma" w:hAnsi="Tahoma" w:cs="Tahoma"/>
          <w:sz w:val="17"/>
          <w:szCs w:val="17"/>
          <w:rtl/>
        </w:rPr>
        <w:t xml:space="preserve"> </w:t>
      </w:r>
      <w:r w:rsidRPr="00D30D2F">
        <w:rPr>
          <w:rFonts w:ascii="Tahoma" w:hAnsi="Tahoma" w:cs="Tahoma" w:hint="cs"/>
          <w:sz w:val="17"/>
          <w:szCs w:val="17"/>
          <w:rtl/>
        </w:rPr>
        <w:t>ש</w:t>
      </w:r>
      <w:r w:rsidRPr="00D30D2F">
        <w:rPr>
          <w:rFonts w:ascii="Tahoma" w:hAnsi="Tahoma" w:cs="Tahoma"/>
          <w:sz w:val="17"/>
          <w:szCs w:val="17"/>
          <w:rtl/>
        </w:rPr>
        <w:t xml:space="preserve">"ח </w:t>
      </w:r>
      <w:r w:rsidRPr="00D30D2F">
        <w:rPr>
          <w:rFonts w:ascii="Tahoma" w:hAnsi="Tahoma" w:cs="Tahoma" w:hint="cs"/>
          <w:sz w:val="17"/>
          <w:szCs w:val="17"/>
          <w:rtl/>
        </w:rPr>
        <w:t>למימון</w:t>
      </w:r>
      <w:r w:rsidRPr="00D30D2F">
        <w:rPr>
          <w:rFonts w:ascii="Tahoma" w:hAnsi="Tahoma" w:cs="Tahoma"/>
          <w:sz w:val="17"/>
          <w:szCs w:val="17"/>
          <w:rtl/>
        </w:rPr>
        <w:t xml:space="preserve"> ההפעלה השוטפת של הרחבת פרויקט מצלמות א-3. </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D30D2F">
        <w:rPr>
          <w:rFonts w:hint="cs"/>
          <w:rtl/>
        </w:rPr>
        <w:t>משרד</w:t>
      </w:r>
      <w:r w:rsidRPr="00D30D2F">
        <w:rPr>
          <w:rtl/>
        </w:rPr>
        <w:t xml:space="preserve"> </w:t>
      </w:r>
      <w:r w:rsidRPr="00D30D2F">
        <w:rPr>
          <w:rFonts w:hint="cs"/>
          <w:rtl/>
        </w:rPr>
        <w:t>מבקר</w:t>
      </w:r>
      <w:r w:rsidRPr="00D30D2F">
        <w:rPr>
          <w:rtl/>
        </w:rPr>
        <w:t xml:space="preserve"> </w:t>
      </w:r>
      <w:r w:rsidRPr="00D30D2F">
        <w:rPr>
          <w:rFonts w:hint="cs"/>
          <w:rtl/>
        </w:rPr>
        <w:t>המדינה</w:t>
      </w:r>
      <w:r w:rsidRPr="00D30D2F">
        <w:rPr>
          <w:rtl/>
        </w:rPr>
        <w:t xml:space="preserve"> </w:t>
      </w:r>
      <w:r w:rsidRPr="00D30D2F">
        <w:rPr>
          <w:rFonts w:hint="cs"/>
          <w:rtl/>
        </w:rPr>
        <w:t>מעיר</w:t>
      </w:r>
      <w:r w:rsidRPr="00D30D2F">
        <w:rPr>
          <w:rtl/>
        </w:rPr>
        <w:t xml:space="preserve"> </w:t>
      </w:r>
      <w:r w:rsidRPr="00D30D2F">
        <w:rPr>
          <w:rFonts w:hint="cs"/>
          <w:rtl/>
        </w:rPr>
        <w:t>כי</w:t>
      </w:r>
      <w:r w:rsidRPr="00D30D2F">
        <w:rPr>
          <w:rtl/>
        </w:rPr>
        <w:t xml:space="preserve"> </w:t>
      </w:r>
      <w:r w:rsidRPr="00D30D2F">
        <w:rPr>
          <w:rFonts w:hint="cs"/>
          <w:rtl/>
        </w:rPr>
        <w:t>משרד</w:t>
      </w:r>
      <w:r w:rsidRPr="00D30D2F">
        <w:rPr>
          <w:rtl/>
        </w:rPr>
        <w:t xml:space="preserve"> </w:t>
      </w:r>
      <w:r w:rsidRPr="00D30D2F">
        <w:rPr>
          <w:rFonts w:hint="cs"/>
          <w:rtl/>
        </w:rPr>
        <w:t>התחבורה</w:t>
      </w:r>
      <w:r w:rsidRPr="00D30D2F">
        <w:rPr>
          <w:rtl/>
        </w:rPr>
        <w:t xml:space="preserve"> </w:t>
      </w:r>
      <w:r w:rsidRPr="00D30D2F">
        <w:rPr>
          <w:rFonts w:hint="cs"/>
          <w:rtl/>
        </w:rPr>
        <w:t>לא</w:t>
      </w:r>
      <w:r w:rsidRPr="00D30D2F">
        <w:rPr>
          <w:rtl/>
        </w:rPr>
        <w:t xml:space="preserve"> </w:t>
      </w:r>
      <w:r w:rsidRPr="00D30D2F">
        <w:rPr>
          <w:rFonts w:hint="cs"/>
          <w:rtl/>
        </w:rPr>
        <w:t>בחן</w:t>
      </w:r>
      <w:r w:rsidRPr="00D30D2F">
        <w:rPr>
          <w:rtl/>
        </w:rPr>
        <w:t xml:space="preserve"> </w:t>
      </w:r>
      <w:r w:rsidRPr="00D30D2F">
        <w:rPr>
          <w:rFonts w:hint="cs"/>
          <w:rtl/>
        </w:rPr>
        <w:t>את</w:t>
      </w:r>
      <w:r w:rsidRPr="00D30D2F">
        <w:rPr>
          <w:rtl/>
        </w:rPr>
        <w:t xml:space="preserve"> האפקטיביות </w:t>
      </w:r>
      <w:r w:rsidRPr="00D30D2F">
        <w:rPr>
          <w:rFonts w:hint="cs"/>
          <w:rtl/>
        </w:rPr>
        <w:t>של</w:t>
      </w:r>
      <w:r w:rsidRPr="00D30D2F">
        <w:rPr>
          <w:rtl/>
        </w:rPr>
        <w:t xml:space="preserve"> מימון אכיפה של נסיעת </w:t>
      </w:r>
      <w:r w:rsidRPr="00D30D2F">
        <w:rPr>
          <w:rFonts w:hint="cs"/>
          <w:rtl/>
        </w:rPr>
        <w:t>כלי</w:t>
      </w:r>
      <w:r w:rsidRPr="00D30D2F">
        <w:rPr>
          <w:rtl/>
        </w:rPr>
        <w:t xml:space="preserve"> רכבים לא מורשים </w:t>
      </w:r>
      <w:r w:rsidRPr="00D30D2F">
        <w:rPr>
          <w:rFonts w:hint="cs"/>
          <w:rtl/>
        </w:rPr>
        <w:t>בנת</w:t>
      </w:r>
      <w:r w:rsidRPr="00D30D2F">
        <w:rPr>
          <w:rtl/>
        </w:rPr>
        <w:t>"צים</w:t>
      </w:r>
      <w:r w:rsidRPr="00D30D2F">
        <w:rPr>
          <w:rtl/>
        </w:rPr>
        <w:t xml:space="preserve"> להגדלת הבטיחות בדרכים והתועלת מכך, </w:t>
      </w:r>
      <w:r w:rsidRPr="00D30D2F">
        <w:rPr>
          <w:rFonts w:hint="cs"/>
          <w:rtl/>
        </w:rPr>
        <w:t>ולכן</w:t>
      </w:r>
      <w:r w:rsidRPr="00D30D2F">
        <w:rPr>
          <w:rtl/>
        </w:rPr>
        <w:t xml:space="preserve"> מוטלת בספק הקצאת תקציבים כאמור לפעילות זו על פני הק</w:t>
      </w:r>
      <w:r w:rsidRPr="00D30D2F">
        <w:rPr>
          <w:rFonts w:hint="cs"/>
          <w:rtl/>
        </w:rPr>
        <w:t>צא</w:t>
      </w:r>
      <w:r w:rsidRPr="00D30D2F">
        <w:rPr>
          <w:rtl/>
        </w:rPr>
        <w:t>ת</w:t>
      </w:r>
      <w:r w:rsidRPr="00D30D2F">
        <w:rPr>
          <w:rFonts w:hint="cs"/>
          <w:rtl/>
        </w:rPr>
        <w:t>ם</w:t>
      </w:r>
      <w:r w:rsidRPr="00D30D2F">
        <w:rPr>
          <w:rtl/>
        </w:rPr>
        <w:t xml:space="preserve"> </w:t>
      </w:r>
      <w:r w:rsidRPr="00D30D2F">
        <w:rPr>
          <w:rFonts w:hint="cs"/>
          <w:rtl/>
        </w:rPr>
        <w:t>לפעילויות</w:t>
      </w:r>
      <w:r w:rsidRPr="00D30D2F">
        <w:rPr>
          <w:rtl/>
        </w:rPr>
        <w:t xml:space="preserve"> אחרות. יתרה </w:t>
      </w:r>
      <w:r w:rsidRPr="00D30D2F">
        <w:rPr>
          <w:rFonts w:hint="cs"/>
          <w:rtl/>
        </w:rPr>
        <w:t>מזו</w:t>
      </w:r>
      <w:r w:rsidRPr="00D30D2F">
        <w:rPr>
          <w:rtl/>
        </w:rPr>
        <w:t xml:space="preserve">, </w:t>
      </w:r>
      <w:r w:rsidRPr="00D30D2F">
        <w:rPr>
          <w:rFonts w:hint="cs"/>
          <w:rtl/>
        </w:rPr>
        <w:t xml:space="preserve">בדוח של </w:t>
      </w:r>
      <w:r w:rsidRPr="00D30D2F">
        <w:rPr>
          <w:rtl/>
        </w:rPr>
        <w:t>מבקר המדינה</w:t>
      </w:r>
      <w:r w:rsidRPr="00D30D2F">
        <w:rPr>
          <w:rFonts w:hint="cs"/>
          <w:rtl/>
        </w:rPr>
        <w:t xml:space="preserve"> שעסק ב</w:t>
      </w:r>
      <w:r w:rsidRPr="00D30D2F">
        <w:rPr>
          <w:rtl/>
        </w:rPr>
        <w:t xml:space="preserve">פעילות המשטרה </w:t>
      </w:r>
      <w:r w:rsidRPr="00D30D2F">
        <w:rPr>
          <w:rFonts w:hint="cs"/>
          <w:rtl/>
        </w:rPr>
        <w:t>בנושא</w:t>
      </w:r>
      <w:r w:rsidRPr="00D30D2F">
        <w:rPr>
          <w:rtl/>
        </w:rPr>
        <w:t xml:space="preserve"> אכיפת עבירות תנועה </w:t>
      </w:r>
      <w:r w:rsidRPr="00D30D2F">
        <w:rPr>
          <w:rFonts w:hint="cs"/>
          <w:rtl/>
        </w:rPr>
        <w:t>באמצעות</w:t>
      </w:r>
      <w:r w:rsidRPr="00D30D2F">
        <w:rPr>
          <w:rtl/>
        </w:rPr>
        <w:t xml:space="preserve"> מצלמות א-3</w:t>
      </w:r>
      <w:r>
        <w:rPr>
          <w:rStyle w:val="FootnoteReference"/>
          <w:b/>
          <w:rtl/>
        </w:rPr>
        <w:footnoteReference w:id="36"/>
      </w:r>
      <w:r w:rsidRPr="00D30D2F">
        <w:rPr>
          <w:rtl/>
        </w:rPr>
        <w:t xml:space="preserve">, </w:t>
      </w:r>
      <w:r w:rsidRPr="00D30D2F">
        <w:rPr>
          <w:rFonts w:hint="cs"/>
          <w:rtl/>
        </w:rPr>
        <w:t xml:space="preserve">צוין כי המשטרה לא טיפלה ביעילות </w:t>
      </w:r>
      <w:r w:rsidRPr="00D30D2F">
        <w:rPr>
          <w:rtl/>
        </w:rPr>
        <w:t xml:space="preserve">בדוחות התעבורה שהופקו </w:t>
      </w:r>
      <w:r w:rsidRPr="00D30D2F">
        <w:rPr>
          <w:rFonts w:hint="cs"/>
          <w:rtl/>
        </w:rPr>
        <w:t xml:space="preserve">באמצעות </w:t>
      </w:r>
      <w:r w:rsidRPr="00D30D2F">
        <w:rPr>
          <w:rtl/>
        </w:rPr>
        <w:t>מערך המצלמות.</w:t>
      </w:r>
    </w:p>
    <w:p w:rsidR="0053336A" w:rsidRPr="00653611" w:rsidP="00952B6C">
      <w:pPr>
        <w:pStyle w:val="KOT6"/>
        <w:rPr>
          <w:rtl/>
        </w:rPr>
      </w:pPr>
      <w:r w:rsidRPr="00653611">
        <w:rPr>
          <w:rFonts w:hint="cs"/>
          <w:rtl/>
        </w:rPr>
        <w:t>פרויקט</w:t>
      </w:r>
      <w:r w:rsidRPr="00653611">
        <w:rPr>
          <w:rtl/>
        </w:rPr>
        <w:t xml:space="preserve"> "שומרי הדרך"</w:t>
      </w:r>
      <w:r w:rsidRPr="00653611">
        <w:rPr>
          <w:rFonts w:hint="cs"/>
          <w:rtl/>
        </w:rPr>
        <w:t xml:space="preserve"> לאכיפה אזרחית</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בספטמבר</w:t>
      </w:r>
      <w:r w:rsidRPr="00D30D2F">
        <w:rPr>
          <w:rFonts w:ascii="Tahoma" w:hAnsi="Tahoma" w:cs="Tahoma"/>
          <w:sz w:val="17"/>
          <w:szCs w:val="17"/>
          <w:rtl/>
        </w:rPr>
        <w:t xml:space="preserve"> 2015 החלה הרשות לבצע בדיקה מדגמית של פרויקט אכיפה אזרחית, שלהערכתה עשוי </w:t>
      </w:r>
      <w:r w:rsidRPr="00D30D2F">
        <w:rPr>
          <w:rFonts w:ascii="Tahoma" w:hAnsi="Tahoma" w:cs="Tahoma" w:hint="cs"/>
          <w:sz w:val="17"/>
          <w:szCs w:val="17"/>
          <w:rtl/>
        </w:rPr>
        <w:t>להרחיב</w:t>
      </w:r>
      <w:r w:rsidRPr="00D30D2F">
        <w:rPr>
          <w:rFonts w:ascii="Tahoma" w:hAnsi="Tahoma" w:cs="Tahoma"/>
          <w:sz w:val="17"/>
          <w:szCs w:val="17"/>
          <w:rtl/>
        </w:rPr>
        <w:t xml:space="preserve"> את האכיפה ולהביא לשיפור ההרתעה. במסגרת הפרויקט יוכשרו אזרחים מתנדבים לתעד עבירות תנועה מסכנות חיים בזמן אמת באמצעות יישומון ייעודי במכשיר הטלפון החכם שלהם</w:t>
      </w:r>
      <w:r>
        <w:rPr>
          <w:rStyle w:val="FootnoteReference"/>
          <w:rFonts w:ascii="Tahoma" w:hAnsi="Tahoma" w:cs="Tahoma"/>
          <w:sz w:val="17"/>
          <w:szCs w:val="17"/>
          <w:rtl/>
        </w:rPr>
        <w:footnoteReference w:id="37"/>
      </w:r>
      <w:r w:rsidRPr="00D30D2F">
        <w:rPr>
          <w:rFonts w:ascii="Tahoma" w:hAnsi="Tahoma" w:cs="Tahoma" w:hint="cs"/>
          <w:sz w:val="17"/>
          <w:szCs w:val="17"/>
          <w:rtl/>
        </w:rPr>
        <w:t>. ניסוי האכיפה בשיתוף המשטרה בוצע בהצלחה.</w:t>
      </w:r>
    </w:p>
    <w:p w:rsidR="0053336A" w:rsidRPr="00D30D2F" w:rsidP="00952B6C">
      <w:pPr>
        <w:spacing w:after="240" w:line="240" w:lineRule="exact"/>
        <w:ind w:right="2268"/>
        <w:jc w:val="both"/>
        <w:rPr>
          <w:rFonts w:ascii="Tahoma" w:hAnsi="Tahoma" w:cs="Tahoma"/>
          <w:sz w:val="17"/>
          <w:szCs w:val="17"/>
          <w:rtl/>
        </w:rPr>
      </w:pPr>
      <w:r w:rsidRPr="00D30D2F">
        <w:rPr>
          <w:rFonts w:ascii="Tahoma" w:hAnsi="Tahoma" w:cs="Tahoma"/>
          <w:sz w:val="17"/>
          <w:szCs w:val="17"/>
          <w:rtl/>
        </w:rPr>
        <w:t xml:space="preserve">המשטרה הודיעה בתשובתה כי </w:t>
      </w:r>
      <w:r w:rsidRPr="00D30D2F">
        <w:rPr>
          <w:rFonts w:ascii="Tahoma" w:hAnsi="Tahoma" w:cs="Tahoma" w:hint="cs"/>
          <w:sz w:val="17"/>
          <w:szCs w:val="17"/>
          <w:rtl/>
        </w:rPr>
        <w:t>את</w:t>
      </w:r>
      <w:r w:rsidRPr="00D30D2F">
        <w:rPr>
          <w:rFonts w:ascii="Tahoma" w:hAnsi="Tahoma" w:cs="Tahoma"/>
          <w:sz w:val="17"/>
          <w:szCs w:val="17"/>
          <w:rtl/>
        </w:rPr>
        <w:t>"ן</w:t>
      </w:r>
      <w:r w:rsidRPr="00D30D2F">
        <w:rPr>
          <w:rFonts w:ascii="Tahoma" w:hAnsi="Tahoma" w:cs="Tahoma"/>
          <w:sz w:val="17"/>
          <w:szCs w:val="17"/>
          <w:rtl/>
        </w:rPr>
        <w:t xml:space="preserve"> תומך ושותף בשילוב הרשות </w:t>
      </w:r>
      <w:r w:rsidRPr="00D30D2F">
        <w:rPr>
          <w:rFonts w:ascii="Tahoma" w:hAnsi="Tahoma" w:cs="Tahoma" w:hint="cs"/>
          <w:sz w:val="17"/>
          <w:szCs w:val="17"/>
          <w:rtl/>
        </w:rPr>
        <w:t>בפרויקט</w:t>
      </w:r>
      <w:r w:rsidRPr="00D30D2F">
        <w:rPr>
          <w:rFonts w:ascii="Tahoma" w:hAnsi="Tahoma" w:cs="Tahoma"/>
          <w:sz w:val="17"/>
          <w:szCs w:val="17"/>
          <w:rtl/>
        </w:rPr>
        <w:t xml:space="preserve"> </w:t>
      </w:r>
      <w:r w:rsidRPr="00D30D2F">
        <w:rPr>
          <w:rFonts w:ascii="Tahoma" w:hAnsi="Tahoma" w:cs="Tahoma" w:hint="cs"/>
          <w:sz w:val="17"/>
          <w:szCs w:val="17"/>
          <w:rtl/>
        </w:rPr>
        <w:t>ו</w:t>
      </w:r>
      <w:r w:rsidRPr="00D30D2F">
        <w:rPr>
          <w:rFonts w:ascii="Tahoma" w:hAnsi="Tahoma" w:cs="Tahoma"/>
          <w:sz w:val="17"/>
          <w:szCs w:val="17"/>
          <w:rtl/>
        </w:rPr>
        <w:t xml:space="preserve">רואה בו מכפיל כוח בהרתעה ובמניעת תאונות דרכים; </w:t>
      </w:r>
      <w:r w:rsidRPr="00D30D2F">
        <w:rPr>
          <w:rFonts w:ascii="Tahoma" w:hAnsi="Tahoma" w:cs="Tahoma" w:hint="cs"/>
          <w:sz w:val="17"/>
          <w:szCs w:val="17"/>
          <w:rtl/>
        </w:rPr>
        <w:t>בעתיד</w:t>
      </w:r>
      <w:r w:rsidRPr="00D30D2F">
        <w:rPr>
          <w:rFonts w:ascii="Tahoma" w:hAnsi="Tahoma" w:cs="Tahoma"/>
          <w:sz w:val="17"/>
          <w:szCs w:val="17"/>
          <w:rtl/>
        </w:rPr>
        <w:t xml:space="preserve"> </w:t>
      </w:r>
      <w:r w:rsidRPr="00D30D2F">
        <w:rPr>
          <w:rFonts w:ascii="Tahoma" w:hAnsi="Tahoma" w:cs="Tahoma" w:hint="cs"/>
          <w:sz w:val="17"/>
          <w:szCs w:val="17"/>
          <w:rtl/>
        </w:rPr>
        <w:t>תיבחן</w:t>
      </w:r>
      <w:r w:rsidRPr="00D30D2F">
        <w:rPr>
          <w:rFonts w:ascii="Tahoma" w:hAnsi="Tahoma" w:cs="Tahoma"/>
          <w:sz w:val="17"/>
          <w:szCs w:val="17"/>
          <w:rtl/>
        </w:rPr>
        <w:t xml:space="preserve"> </w:t>
      </w:r>
      <w:r w:rsidRPr="00D30D2F">
        <w:rPr>
          <w:rFonts w:ascii="Tahoma" w:hAnsi="Tahoma" w:cs="Tahoma" w:hint="cs"/>
          <w:sz w:val="17"/>
          <w:szCs w:val="17"/>
          <w:rtl/>
        </w:rPr>
        <w:t>הרחבת</w:t>
      </w:r>
      <w:r w:rsidRPr="00D30D2F">
        <w:rPr>
          <w:rFonts w:ascii="Tahoma" w:hAnsi="Tahoma" w:cs="Tahoma"/>
          <w:sz w:val="17"/>
          <w:szCs w:val="17"/>
          <w:rtl/>
        </w:rPr>
        <w:t xml:space="preserve"> </w:t>
      </w:r>
      <w:r w:rsidRPr="00D30D2F">
        <w:rPr>
          <w:rFonts w:ascii="Tahoma" w:hAnsi="Tahoma" w:cs="Tahoma" w:hint="cs"/>
          <w:sz w:val="17"/>
          <w:szCs w:val="17"/>
          <w:rtl/>
        </w:rPr>
        <w:t>הפרויקט</w:t>
      </w:r>
      <w:r w:rsidRPr="00D30D2F">
        <w:rPr>
          <w:rFonts w:ascii="Tahoma" w:hAnsi="Tahoma" w:cs="Tahoma"/>
          <w:sz w:val="17"/>
          <w:szCs w:val="17"/>
          <w:rtl/>
        </w:rPr>
        <w:t xml:space="preserve"> </w:t>
      </w:r>
      <w:r w:rsidRPr="00D30D2F">
        <w:rPr>
          <w:rFonts w:ascii="Tahoma" w:hAnsi="Tahoma" w:cs="Tahoma" w:hint="cs"/>
          <w:sz w:val="17"/>
          <w:szCs w:val="17"/>
          <w:rtl/>
        </w:rPr>
        <w:t>לאחר</w:t>
      </w:r>
      <w:r w:rsidRPr="00D30D2F">
        <w:rPr>
          <w:rFonts w:ascii="Tahoma" w:hAnsi="Tahoma" w:cs="Tahoma"/>
          <w:sz w:val="17"/>
          <w:szCs w:val="17"/>
          <w:rtl/>
        </w:rPr>
        <w:t xml:space="preserve"> </w:t>
      </w:r>
      <w:r w:rsidRPr="00D30D2F">
        <w:rPr>
          <w:rFonts w:ascii="Tahoma" w:hAnsi="Tahoma" w:cs="Tahoma" w:hint="cs"/>
          <w:sz w:val="17"/>
          <w:szCs w:val="17"/>
          <w:rtl/>
        </w:rPr>
        <w:t>בחינת</w:t>
      </w:r>
      <w:r w:rsidRPr="00D30D2F">
        <w:rPr>
          <w:rFonts w:ascii="Tahoma" w:hAnsi="Tahoma" w:cs="Tahoma"/>
          <w:sz w:val="17"/>
          <w:szCs w:val="17"/>
          <w:rtl/>
        </w:rPr>
        <w:t xml:space="preserve"> </w:t>
      </w:r>
      <w:r w:rsidRPr="00D30D2F">
        <w:rPr>
          <w:rFonts w:ascii="Tahoma" w:hAnsi="Tahoma" w:cs="Tahoma" w:hint="cs"/>
          <w:sz w:val="17"/>
          <w:szCs w:val="17"/>
          <w:rtl/>
        </w:rPr>
        <w:t>הצלחת</w:t>
      </w:r>
      <w:r w:rsidRPr="00D30D2F">
        <w:rPr>
          <w:rFonts w:ascii="Tahoma" w:hAnsi="Tahoma" w:cs="Tahoma"/>
          <w:sz w:val="17"/>
          <w:szCs w:val="17"/>
          <w:rtl/>
        </w:rPr>
        <w:t xml:space="preserve"> </w:t>
      </w:r>
      <w:r w:rsidRPr="00D30D2F">
        <w:rPr>
          <w:rFonts w:ascii="Tahoma" w:hAnsi="Tahoma" w:cs="Tahoma" w:hint="cs"/>
          <w:sz w:val="17"/>
          <w:szCs w:val="17"/>
          <w:rtl/>
        </w:rPr>
        <w:t>הניסוי</w:t>
      </w:r>
      <w:r w:rsidRPr="00D30D2F">
        <w:rPr>
          <w:rFonts w:ascii="Tahoma" w:hAnsi="Tahoma" w:cs="Tahoma"/>
          <w:sz w:val="17"/>
          <w:szCs w:val="17"/>
          <w:rtl/>
        </w:rPr>
        <w:t>.</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D30D2F">
        <w:rPr>
          <w:rFonts w:hint="cs"/>
          <w:rtl/>
        </w:rPr>
        <w:t>לדעת</w:t>
      </w:r>
      <w:r w:rsidRPr="00D30D2F">
        <w:rPr>
          <w:rtl/>
        </w:rPr>
        <w:t xml:space="preserve"> משרד מבקר המדינה, על הגורמים המעורבים ב</w:t>
      </w:r>
      <w:r w:rsidRPr="00D30D2F">
        <w:rPr>
          <w:rFonts w:hint="cs"/>
          <w:rtl/>
        </w:rPr>
        <w:t>נושא</w:t>
      </w:r>
      <w:r w:rsidRPr="00D30D2F">
        <w:rPr>
          <w:rtl/>
        </w:rPr>
        <w:t xml:space="preserve"> </w:t>
      </w:r>
      <w:r w:rsidRPr="00D30D2F">
        <w:rPr>
          <w:rFonts w:hint="cs"/>
          <w:rtl/>
        </w:rPr>
        <w:t xml:space="preserve">- </w:t>
      </w:r>
      <w:r w:rsidRPr="00D30D2F">
        <w:rPr>
          <w:rtl/>
        </w:rPr>
        <w:t xml:space="preserve">הרשות </w:t>
      </w:r>
      <w:r w:rsidRPr="00D30D2F">
        <w:rPr>
          <w:rFonts w:hint="cs"/>
          <w:rtl/>
        </w:rPr>
        <w:t>ו</w:t>
      </w:r>
      <w:r w:rsidRPr="00D30D2F">
        <w:rPr>
          <w:rtl/>
        </w:rPr>
        <w:t>המשטרה</w:t>
      </w:r>
      <w:r w:rsidRPr="00D30D2F">
        <w:rPr>
          <w:rFonts w:hint="cs"/>
          <w:rtl/>
        </w:rPr>
        <w:t xml:space="preserve"> -</w:t>
      </w:r>
      <w:r w:rsidRPr="00D30D2F">
        <w:rPr>
          <w:rtl/>
        </w:rPr>
        <w:t xml:space="preserve"> </w:t>
      </w:r>
      <w:r w:rsidRPr="00D30D2F">
        <w:rPr>
          <w:rFonts w:hint="cs"/>
          <w:rtl/>
        </w:rPr>
        <w:t>לבחון</w:t>
      </w:r>
      <w:r w:rsidRPr="00D30D2F">
        <w:rPr>
          <w:rtl/>
        </w:rPr>
        <w:t xml:space="preserve"> </w:t>
      </w:r>
      <w:r w:rsidRPr="00D30D2F">
        <w:rPr>
          <w:rFonts w:hint="cs"/>
          <w:rtl/>
        </w:rPr>
        <w:t>את</w:t>
      </w:r>
      <w:r w:rsidRPr="00D30D2F">
        <w:rPr>
          <w:rtl/>
        </w:rPr>
        <w:t xml:space="preserve"> </w:t>
      </w:r>
      <w:r w:rsidRPr="00D30D2F">
        <w:rPr>
          <w:rFonts w:hint="cs"/>
          <w:rtl/>
        </w:rPr>
        <w:t>היתכנות</w:t>
      </w:r>
      <w:r w:rsidRPr="00D30D2F">
        <w:rPr>
          <w:rtl/>
        </w:rPr>
        <w:t xml:space="preserve"> הפעלת הפרויקט במטרה להגדיל את ההרתעה והמודעות וכך לסייע בצמצום תאונות הדרכים.</w:t>
      </w:r>
      <w:r w:rsidRPr="00D30D2F">
        <w:rPr>
          <w:rFonts w:hint="cs"/>
          <w:rtl/>
        </w:rPr>
        <w:t xml:space="preserve"> </w:t>
      </w:r>
    </w:p>
    <w:p w:rsidR="0053336A" w:rsidRPr="00653611" w:rsidP="00952B6C">
      <w:pPr>
        <w:pStyle w:val="KOT6"/>
        <w:rPr>
          <w:rtl/>
        </w:rPr>
      </w:pPr>
      <w:bookmarkStart w:id="21" w:name="_Toc447531483"/>
      <w:r w:rsidRPr="00653611">
        <w:rPr>
          <w:rFonts w:hint="cs"/>
          <w:rtl/>
        </w:rPr>
        <w:t>שפיטה וענישה</w:t>
      </w:r>
      <w:bookmarkEnd w:id="21"/>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כדי</w:t>
      </w:r>
      <w:r w:rsidRPr="00D30D2F">
        <w:rPr>
          <w:rFonts w:ascii="Tahoma" w:hAnsi="Tahoma" w:cs="Tahoma"/>
          <w:sz w:val="17"/>
          <w:szCs w:val="17"/>
          <w:rtl/>
        </w:rPr>
        <w:t xml:space="preserve"> </w:t>
      </w:r>
      <w:r w:rsidRPr="00D30D2F">
        <w:rPr>
          <w:rFonts w:ascii="Tahoma" w:hAnsi="Tahoma" w:cs="Tahoma" w:hint="cs"/>
          <w:sz w:val="17"/>
          <w:szCs w:val="17"/>
          <w:rtl/>
        </w:rPr>
        <w:t>שעונש</w:t>
      </w:r>
      <w:r w:rsidRPr="00D30D2F">
        <w:rPr>
          <w:rFonts w:ascii="Tahoma" w:hAnsi="Tahoma" w:cs="Tahoma"/>
          <w:sz w:val="17"/>
          <w:szCs w:val="17"/>
          <w:rtl/>
        </w:rPr>
        <w:t xml:space="preserve"> </w:t>
      </w:r>
      <w:r w:rsidRPr="00D30D2F">
        <w:rPr>
          <w:rFonts w:ascii="Tahoma" w:hAnsi="Tahoma" w:cs="Tahoma" w:hint="cs"/>
          <w:sz w:val="17"/>
          <w:szCs w:val="17"/>
          <w:rtl/>
        </w:rPr>
        <w:t>המוטל</w:t>
      </w:r>
      <w:r w:rsidRPr="00D30D2F">
        <w:rPr>
          <w:rFonts w:ascii="Tahoma" w:hAnsi="Tahoma" w:cs="Tahoma"/>
          <w:sz w:val="17"/>
          <w:szCs w:val="17"/>
          <w:rtl/>
        </w:rPr>
        <w:t xml:space="preserve"> </w:t>
      </w:r>
      <w:r w:rsidRPr="00D30D2F">
        <w:rPr>
          <w:rFonts w:ascii="Tahoma" w:hAnsi="Tahoma" w:cs="Tahoma" w:hint="cs"/>
          <w:sz w:val="17"/>
          <w:szCs w:val="17"/>
          <w:rtl/>
        </w:rPr>
        <w:t>על</w:t>
      </w:r>
      <w:r w:rsidRPr="00D30D2F">
        <w:rPr>
          <w:rFonts w:ascii="Tahoma" w:hAnsi="Tahoma" w:cs="Tahoma"/>
          <w:sz w:val="17"/>
          <w:szCs w:val="17"/>
          <w:rtl/>
        </w:rPr>
        <w:t xml:space="preserve"> </w:t>
      </w:r>
      <w:r w:rsidRPr="00D30D2F">
        <w:rPr>
          <w:rFonts w:ascii="Tahoma" w:hAnsi="Tahoma" w:cs="Tahoma" w:hint="cs"/>
          <w:sz w:val="17"/>
          <w:szCs w:val="17"/>
          <w:rtl/>
        </w:rPr>
        <w:t>הנהג</w:t>
      </w:r>
      <w:r w:rsidRPr="00D30D2F">
        <w:rPr>
          <w:rFonts w:ascii="Tahoma" w:hAnsi="Tahoma" w:cs="Tahoma"/>
          <w:sz w:val="17"/>
          <w:szCs w:val="17"/>
          <w:rtl/>
        </w:rPr>
        <w:t xml:space="preserve"> </w:t>
      </w:r>
      <w:r w:rsidRPr="00D30D2F">
        <w:rPr>
          <w:rFonts w:ascii="Tahoma" w:hAnsi="Tahoma" w:cs="Tahoma" w:hint="cs"/>
          <w:sz w:val="17"/>
          <w:szCs w:val="17"/>
          <w:rtl/>
        </w:rPr>
        <w:t>יהיה</w:t>
      </w:r>
      <w:r w:rsidRPr="00D30D2F">
        <w:rPr>
          <w:rFonts w:ascii="Tahoma" w:hAnsi="Tahoma" w:cs="Tahoma"/>
          <w:sz w:val="17"/>
          <w:szCs w:val="17"/>
          <w:rtl/>
        </w:rPr>
        <w:t xml:space="preserve"> </w:t>
      </w:r>
      <w:r w:rsidRPr="00D30D2F">
        <w:rPr>
          <w:rFonts w:ascii="Tahoma" w:hAnsi="Tahoma" w:cs="Tahoma" w:hint="cs"/>
          <w:sz w:val="17"/>
          <w:szCs w:val="17"/>
          <w:rtl/>
        </w:rPr>
        <w:t>אפקטיבי</w:t>
      </w:r>
      <w:r w:rsidRPr="00D30D2F">
        <w:rPr>
          <w:rFonts w:ascii="Tahoma" w:hAnsi="Tahoma" w:cs="Tahoma"/>
          <w:sz w:val="17"/>
          <w:szCs w:val="17"/>
          <w:rtl/>
        </w:rPr>
        <w:t xml:space="preserve">, </w:t>
      </w:r>
      <w:r w:rsidRPr="00D30D2F">
        <w:rPr>
          <w:rFonts w:ascii="Tahoma" w:hAnsi="Tahoma" w:cs="Tahoma" w:hint="cs"/>
          <w:sz w:val="17"/>
          <w:szCs w:val="17"/>
          <w:rtl/>
        </w:rPr>
        <w:t>רצוי</w:t>
      </w:r>
      <w:r w:rsidRPr="00D30D2F">
        <w:rPr>
          <w:rFonts w:ascii="Tahoma" w:hAnsi="Tahoma" w:cs="Tahoma"/>
          <w:sz w:val="17"/>
          <w:szCs w:val="17"/>
          <w:rtl/>
        </w:rPr>
        <w:t xml:space="preserve"> </w:t>
      </w:r>
      <w:r w:rsidRPr="00D30D2F">
        <w:rPr>
          <w:rFonts w:ascii="Tahoma" w:hAnsi="Tahoma" w:cs="Tahoma" w:hint="cs"/>
          <w:sz w:val="17"/>
          <w:szCs w:val="17"/>
          <w:rtl/>
        </w:rPr>
        <w:t>שיוטל</w:t>
      </w:r>
      <w:r w:rsidRPr="00D30D2F">
        <w:rPr>
          <w:rFonts w:ascii="Tahoma" w:hAnsi="Tahoma" w:cs="Tahoma"/>
          <w:sz w:val="17"/>
          <w:szCs w:val="17"/>
          <w:rtl/>
        </w:rPr>
        <w:t xml:space="preserve"> </w:t>
      </w:r>
      <w:r w:rsidRPr="00D30D2F">
        <w:rPr>
          <w:rFonts w:ascii="Tahoma" w:hAnsi="Tahoma" w:cs="Tahoma" w:hint="cs"/>
          <w:sz w:val="17"/>
          <w:szCs w:val="17"/>
          <w:rtl/>
        </w:rPr>
        <w:t>סמוך</w:t>
      </w:r>
      <w:r w:rsidRPr="00D30D2F">
        <w:rPr>
          <w:rFonts w:ascii="Tahoma" w:hAnsi="Tahoma" w:cs="Tahoma"/>
          <w:sz w:val="17"/>
          <w:szCs w:val="17"/>
          <w:rtl/>
        </w:rPr>
        <w:t xml:space="preserve"> </w:t>
      </w:r>
      <w:r w:rsidRPr="00D30D2F">
        <w:rPr>
          <w:rFonts w:ascii="Tahoma" w:hAnsi="Tahoma" w:cs="Tahoma" w:hint="cs"/>
          <w:sz w:val="17"/>
          <w:szCs w:val="17"/>
          <w:rtl/>
        </w:rPr>
        <w:t>ככל</w:t>
      </w:r>
      <w:r w:rsidRPr="00D30D2F">
        <w:rPr>
          <w:rFonts w:ascii="Tahoma" w:hAnsi="Tahoma" w:cs="Tahoma"/>
          <w:sz w:val="17"/>
          <w:szCs w:val="17"/>
          <w:rtl/>
        </w:rPr>
        <w:t xml:space="preserve"> </w:t>
      </w:r>
      <w:r w:rsidRPr="00D30D2F">
        <w:rPr>
          <w:rFonts w:ascii="Tahoma" w:hAnsi="Tahoma" w:cs="Tahoma" w:hint="cs"/>
          <w:sz w:val="17"/>
          <w:szCs w:val="17"/>
          <w:rtl/>
        </w:rPr>
        <w:t>האפשר</w:t>
      </w:r>
      <w:r w:rsidRPr="00D30D2F">
        <w:rPr>
          <w:rFonts w:ascii="Tahoma" w:hAnsi="Tahoma" w:cs="Tahoma"/>
          <w:sz w:val="17"/>
          <w:szCs w:val="17"/>
          <w:rtl/>
        </w:rPr>
        <w:t xml:space="preserve"> </w:t>
      </w:r>
      <w:r w:rsidRPr="00D30D2F">
        <w:rPr>
          <w:rFonts w:ascii="Tahoma" w:hAnsi="Tahoma" w:cs="Tahoma" w:hint="cs"/>
          <w:sz w:val="17"/>
          <w:szCs w:val="17"/>
          <w:rtl/>
        </w:rPr>
        <w:t>למועד</w:t>
      </w:r>
      <w:r w:rsidRPr="00D30D2F">
        <w:rPr>
          <w:rFonts w:ascii="Tahoma" w:hAnsi="Tahoma" w:cs="Tahoma"/>
          <w:sz w:val="17"/>
          <w:szCs w:val="17"/>
          <w:rtl/>
        </w:rPr>
        <w:t xml:space="preserve"> </w:t>
      </w:r>
      <w:r w:rsidRPr="00D30D2F">
        <w:rPr>
          <w:rFonts w:ascii="Tahoma" w:hAnsi="Tahoma" w:cs="Tahoma" w:hint="cs"/>
          <w:sz w:val="17"/>
          <w:szCs w:val="17"/>
          <w:rtl/>
        </w:rPr>
        <w:t>ביצוע</w:t>
      </w:r>
      <w:r w:rsidRPr="00D30D2F">
        <w:rPr>
          <w:rFonts w:ascii="Tahoma" w:hAnsi="Tahoma" w:cs="Tahoma"/>
          <w:sz w:val="17"/>
          <w:szCs w:val="17"/>
          <w:rtl/>
        </w:rPr>
        <w:t xml:space="preserve"> </w:t>
      </w:r>
      <w:r w:rsidRPr="00D30D2F">
        <w:rPr>
          <w:rFonts w:ascii="Tahoma" w:hAnsi="Tahoma" w:cs="Tahoma" w:hint="cs"/>
          <w:sz w:val="17"/>
          <w:szCs w:val="17"/>
          <w:rtl/>
        </w:rPr>
        <w:t>העבירה</w:t>
      </w:r>
      <w:r w:rsidRPr="00D30D2F">
        <w:rPr>
          <w:rFonts w:ascii="Tahoma" w:hAnsi="Tahoma" w:cs="Tahoma"/>
          <w:sz w:val="17"/>
          <w:szCs w:val="17"/>
          <w:rtl/>
        </w:rPr>
        <w:t xml:space="preserve">. </w:t>
      </w:r>
      <w:r w:rsidRPr="00D30D2F">
        <w:rPr>
          <w:rFonts w:ascii="Tahoma" w:hAnsi="Tahoma" w:cs="Tahoma" w:hint="cs"/>
          <w:sz w:val="17"/>
          <w:szCs w:val="17"/>
          <w:rtl/>
        </w:rPr>
        <w:t>ועדת</w:t>
      </w:r>
      <w:r w:rsidRPr="00D30D2F">
        <w:rPr>
          <w:rFonts w:ascii="Tahoma" w:hAnsi="Tahoma" w:cs="Tahoma"/>
          <w:sz w:val="17"/>
          <w:szCs w:val="17"/>
          <w:rtl/>
        </w:rPr>
        <w:t xml:space="preserve"> </w:t>
      </w:r>
      <w:r w:rsidRPr="00D30D2F">
        <w:rPr>
          <w:rFonts w:ascii="Tahoma" w:hAnsi="Tahoma" w:cs="Tahoma" w:hint="cs"/>
          <w:sz w:val="17"/>
          <w:szCs w:val="17"/>
          <w:rtl/>
        </w:rPr>
        <w:t>שיינין</w:t>
      </w:r>
      <w:r w:rsidRPr="00D30D2F">
        <w:rPr>
          <w:rFonts w:ascii="Tahoma" w:hAnsi="Tahoma" w:cs="Tahoma"/>
          <w:sz w:val="17"/>
          <w:szCs w:val="17"/>
          <w:rtl/>
        </w:rPr>
        <w:t xml:space="preserve"> התייחסה לנושא זה וציינה כי בדרך כלל </w:t>
      </w:r>
      <w:r w:rsidRPr="00D30D2F">
        <w:rPr>
          <w:rFonts w:ascii="Tahoma" w:hAnsi="Tahoma" w:cs="Tahoma" w:hint="cs"/>
          <w:sz w:val="17"/>
          <w:szCs w:val="17"/>
          <w:rtl/>
        </w:rPr>
        <w:t xml:space="preserve">עברייני תנועה נשפטים </w:t>
      </w:r>
      <w:r w:rsidRPr="00D30D2F">
        <w:rPr>
          <w:rFonts w:ascii="Tahoma" w:hAnsi="Tahoma" w:cs="Tahoma"/>
          <w:sz w:val="17"/>
          <w:szCs w:val="17"/>
          <w:rtl/>
        </w:rPr>
        <w:t>זמן ניכר לאחר ביצוע העבירה</w:t>
      </w:r>
      <w:r>
        <w:rPr>
          <w:rStyle w:val="FootnoteReference"/>
          <w:rFonts w:ascii="Tahoma" w:hAnsi="Tahoma" w:cs="Tahoma"/>
          <w:sz w:val="17"/>
          <w:szCs w:val="17"/>
          <w:rtl/>
        </w:rPr>
        <w:footnoteReference w:id="38"/>
      </w:r>
      <w:r w:rsidRPr="00D30D2F">
        <w:rPr>
          <w:rFonts w:ascii="Tahoma" w:hAnsi="Tahoma" w:cs="Tahoma"/>
          <w:sz w:val="17"/>
          <w:szCs w:val="17"/>
          <w:rtl/>
        </w:rPr>
        <w:t xml:space="preserve">. </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הרשות</w:t>
      </w:r>
      <w:r w:rsidRPr="00D30D2F">
        <w:rPr>
          <w:rFonts w:ascii="Tahoma" w:hAnsi="Tahoma" w:cs="Tahoma"/>
          <w:sz w:val="17"/>
          <w:szCs w:val="17"/>
          <w:rtl/>
        </w:rPr>
        <w:t xml:space="preserve"> </w:t>
      </w:r>
      <w:r w:rsidRPr="00D30D2F">
        <w:rPr>
          <w:rFonts w:ascii="Tahoma" w:hAnsi="Tahoma" w:cs="Tahoma" w:hint="cs"/>
          <w:sz w:val="17"/>
          <w:szCs w:val="17"/>
          <w:rtl/>
        </w:rPr>
        <w:t>מממנת פעילות שופטי תעבורה בהיקף שנתי של 10 מיליון ש"ח</w:t>
      </w:r>
      <w:r w:rsidRPr="00D30D2F">
        <w:rPr>
          <w:rFonts w:ascii="Tahoma" w:hAnsi="Tahoma" w:cs="Tahoma"/>
          <w:sz w:val="17"/>
          <w:szCs w:val="17"/>
          <w:rtl/>
        </w:rPr>
        <w:t xml:space="preserve">. </w:t>
      </w:r>
      <w:r w:rsidRPr="00D30D2F">
        <w:rPr>
          <w:rFonts w:ascii="Tahoma" w:hAnsi="Tahoma" w:cs="Tahoma" w:hint="cs"/>
          <w:sz w:val="17"/>
          <w:szCs w:val="17"/>
          <w:rtl/>
        </w:rPr>
        <w:t>מבקר</w:t>
      </w:r>
      <w:r w:rsidRPr="00D30D2F">
        <w:rPr>
          <w:rFonts w:ascii="Tahoma" w:hAnsi="Tahoma" w:cs="Tahoma"/>
          <w:sz w:val="17"/>
          <w:szCs w:val="17"/>
          <w:rtl/>
        </w:rPr>
        <w:t xml:space="preserve"> </w:t>
      </w:r>
      <w:r w:rsidRPr="00D30D2F">
        <w:rPr>
          <w:rFonts w:ascii="Tahoma" w:hAnsi="Tahoma" w:cs="Tahoma" w:hint="cs"/>
          <w:sz w:val="17"/>
          <w:szCs w:val="17"/>
          <w:rtl/>
        </w:rPr>
        <w:t>המדינה</w:t>
      </w:r>
      <w:r w:rsidRPr="00D30D2F">
        <w:rPr>
          <w:rFonts w:ascii="Tahoma" w:hAnsi="Tahoma" w:cs="Tahoma"/>
          <w:sz w:val="17"/>
          <w:szCs w:val="17"/>
          <w:rtl/>
        </w:rPr>
        <w:t xml:space="preserve"> </w:t>
      </w:r>
      <w:r w:rsidRPr="00D30D2F">
        <w:rPr>
          <w:rFonts w:ascii="Tahoma" w:hAnsi="Tahoma" w:cs="Tahoma" w:hint="cs"/>
          <w:sz w:val="17"/>
          <w:szCs w:val="17"/>
          <w:rtl/>
        </w:rPr>
        <w:t>העיר</w:t>
      </w:r>
      <w:r w:rsidRPr="00D30D2F">
        <w:rPr>
          <w:rFonts w:ascii="Tahoma" w:hAnsi="Tahoma" w:cs="Tahoma"/>
          <w:sz w:val="17"/>
          <w:szCs w:val="17"/>
          <w:rtl/>
        </w:rPr>
        <w:t xml:space="preserve"> </w:t>
      </w:r>
      <w:r w:rsidRPr="00D30D2F">
        <w:rPr>
          <w:rFonts w:ascii="Tahoma" w:hAnsi="Tahoma" w:cs="Tahoma" w:hint="cs"/>
          <w:sz w:val="17"/>
          <w:szCs w:val="17"/>
          <w:rtl/>
        </w:rPr>
        <w:t>בפברואר</w:t>
      </w:r>
      <w:r w:rsidRPr="00D30D2F">
        <w:rPr>
          <w:rFonts w:ascii="Tahoma" w:hAnsi="Tahoma" w:cs="Tahoma"/>
          <w:sz w:val="17"/>
          <w:szCs w:val="17"/>
          <w:rtl/>
        </w:rPr>
        <w:t xml:space="preserve"> 2016</w:t>
      </w:r>
      <w:r w:rsidRPr="00D30D2F">
        <w:rPr>
          <w:rFonts w:ascii="Tahoma" w:hAnsi="Tahoma" w:cs="Tahoma" w:hint="cs"/>
          <w:sz w:val="17"/>
          <w:szCs w:val="17"/>
          <w:rtl/>
        </w:rPr>
        <w:t xml:space="preserve"> כי הנהלת בתי המשפט, המשרד לביטחון הפנים, הרשות והמשטרה לא הגיעו להסכמות בעניין תקינת השופטים לתעבורה, והדבר פגע בהיערכות לגידול הצפוי במספר כתבי האישום בעקבות הפעלת פרויקט מצלמות א-3. </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סגן</w:t>
      </w:r>
      <w:r w:rsidRPr="00D30D2F">
        <w:rPr>
          <w:rFonts w:ascii="Tahoma" w:hAnsi="Tahoma" w:cs="Tahoma"/>
          <w:sz w:val="17"/>
          <w:szCs w:val="17"/>
          <w:rtl/>
        </w:rPr>
        <w:t xml:space="preserve"> </w:t>
      </w:r>
      <w:r w:rsidRPr="00D30D2F">
        <w:rPr>
          <w:rFonts w:ascii="Tahoma" w:hAnsi="Tahoma" w:cs="Tahoma" w:hint="cs"/>
          <w:sz w:val="17"/>
          <w:szCs w:val="17"/>
          <w:rtl/>
        </w:rPr>
        <w:t>ראש</w:t>
      </w:r>
      <w:r w:rsidRPr="00D30D2F">
        <w:rPr>
          <w:rFonts w:ascii="Tahoma" w:hAnsi="Tahoma" w:cs="Tahoma"/>
          <w:sz w:val="17"/>
          <w:szCs w:val="17"/>
          <w:rtl/>
        </w:rPr>
        <w:t xml:space="preserve"> </w:t>
      </w:r>
      <w:r w:rsidRPr="00D30D2F">
        <w:rPr>
          <w:rFonts w:ascii="Tahoma" w:hAnsi="Tahoma" w:cs="Tahoma" w:hint="cs"/>
          <w:sz w:val="17"/>
          <w:szCs w:val="17"/>
          <w:rtl/>
        </w:rPr>
        <w:t>אג</w:t>
      </w:r>
      <w:r w:rsidRPr="00D30D2F">
        <w:rPr>
          <w:rFonts w:ascii="Tahoma" w:hAnsi="Tahoma" w:cs="Tahoma"/>
          <w:sz w:val="17"/>
          <w:szCs w:val="17"/>
          <w:rtl/>
        </w:rPr>
        <w:t>"ת</w:t>
      </w:r>
      <w:r w:rsidRPr="00D30D2F">
        <w:rPr>
          <w:rFonts w:ascii="Tahoma" w:hAnsi="Tahoma" w:cs="Tahoma"/>
          <w:sz w:val="17"/>
          <w:szCs w:val="17"/>
          <w:rtl/>
        </w:rPr>
        <w:t xml:space="preserve"> </w:t>
      </w:r>
      <w:r w:rsidRPr="00D30D2F">
        <w:rPr>
          <w:rFonts w:ascii="Tahoma" w:hAnsi="Tahoma" w:cs="Tahoma" w:hint="cs"/>
          <w:sz w:val="17"/>
          <w:szCs w:val="17"/>
          <w:rtl/>
        </w:rPr>
        <w:t>ציין</w:t>
      </w:r>
      <w:r w:rsidRPr="00D30D2F">
        <w:rPr>
          <w:rFonts w:ascii="Tahoma" w:hAnsi="Tahoma" w:cs="Tahoma"/>
          <w:sz w:val="17"/>
          <w:szCs w:val="17"/>
          <w:rtl/>
        </w:rPr>
        <w:t xml:space="preserve"> </w:t>
      </w:r>
      <w:r w:rsidRPr="00D30D2F">
        <w:rPr>
          <w:rFonts w:ascii="Tahoma" w:hAnsi="Tahoma" w:cs="Tahoma" w:hint="cs"/>
          <w:sz w:val="17"/>
          <w:szCs w:val="17"/>
          <w:rtl/>
        </w:rPr>
        <w:t>בתשובתו</w:t>
      </w:r>
      <w:r w:rsidRPr="00D30D2F">
        <w:rPr>
          <w:rFonts w:ascii="Tahoma" w:hAnsi="Tahoma" w:cs="Tahoma"/>
          <w:sz w:val="17"/>
          <w:szCs w:val="17"/>
          <w:rtl/>
        </w:rPr>
        <w:t xml:space="preserve"> </w:t>
      </w:r>
      <w:r w:rsidRPr="00D30D2F">
        <w:rPr>
          <w:rFonts w:ascii="Tahoma" w:hAnsi="Tahoma" w:cs="Tahoma" w:hint="cs"/>
          <w:sz w:val="17"/>
          <w:szCs w:val="17"/>
          <w:rtl/>
        </w:rPr>
        <w:t xml:space="preserve">ממאי 2016 (להלן - תשובת </w:t>
      </w:r>
      <w:r w:rsidRPr="00D30D2F">
        <w:rPr>
          <w:rFonts w:ascii="Tahoma" w:hAnsi="Tahoma" w:cs="Tahoma" w:hint="cs"/>
          <w:sz w:val="17"/>
          <w:szCs w:val="17"/>
          <w:rtl/>
        </w:rPr>
        <w:t>אג"ת</w:t>
      </w:r>
      <w:r w:rsidRPr="00D30D2F">
        <w:rPr>
          <w:rFonts w:ascii="Tahoma" w:hAnsi="Tahoma" w:cs="Tahoma" w:hint="cs"/>
          <w:sz w:val="17"/>
          <w:szCs w:val="17"/>
          <w:rtl/>
        </w:rPr>
        <w:t>) כי</w:t>
      </w:r>
      <w:r w:rsidRPr="00D30D2F">
        <w:rPr>
          <w:rFonts w:ascii="Tahoma" w:hAnsi="Tahoma" w:cs="Tahoma"/>
          <w:sz w:val="17"/>
          <w:szCs w:val="17"/>
          <w:rtl/>
        </w:rPr>
        <w:t xml:space="preserve"> </w:t>
      </w:r>
      <w:r w:rsidRPr="00D30D2F">
        <w:rPr>
          <w:rFonts w:ascii="Tahoma" w:hAnsi="Tahoma" w:cs="Tahoma" w:hint="cs"/>
          <w:sz w:val="17"/>
          <w:szCs w:val="17"/>
          <w:rtl/>
        </w:rPr>
        <w:t>תקציב</w:t>
      </w:r>
      <w:r w:rsidRPr="00D30D2F">
        <w:rPr>
          <w:rFonts w:ascii="Tahoma" w:hAnsi="Tahoma" w:cs="Tahoma"/>
          <w:sz w:val="17"/>
          <w:szCs w:val="17"/>
          <w:rtl/>
        </w:rPr>
        <w:t xml:space="preserve"> </w:t>
      </w:r>
      <w:r w:rsidRPr="00D30D2F">
        <w:rPr>
          <w:rFonts w:ascii="Tahoma" w:hAnsi="Tahoma" w:cs="Tahoma" w:hint="cs"/>
          <w:sz w:val="17"/>
          <w:szCs w:val="17"/>
          <w:rtl/>
        </w:rPr>
        <w:t>הרשות</w:t>
      </w:r>
      <w:r w:rsidRPr="00D30D2F">
        <w:rPr>
          <w:rFonts w:ascii="Tahoma" w:hAnsi="Tahoma" w:cs="Tahoma"/>
          <w:sz w:val="17"/>
          <w:szCs w:val="17"/>
          <w:rtl/>
        </w:rPr>
        <w:t xml:space="preserve"> </w:t>
      </w:r>
      <w:r w:rsidRPr="00D30D2F">
        <w:rPr>
          <w:rFonts w:ascii="Tahoma" w:hAnsi="Tahoma" w:cs="Tahoma" w:hint="cs"/>
          <w:sz w:val="17"/>
          <w:szCs w:val="17"/>
          <w:rtl/>
        </w:rPr>
        <w:t>מיועד</w:t>
      </w:r>
      <w:r w:rsidRPr="00D30D2F">
        <w:rPr>
          <w:rFonts w:ascii="Tahoma" w:hAnsi="Tahoma" w:cs="Tahoma"/>
          <w:sz w:val="17"/>
          <w:szCs w:val="17"/>
          <w:rtl/>
        </w:rPr>
        <w:t xml:space="preserve"> </w:t>
      </w:r>
      <w:r w:rsidRPr="00D30D2F">
        <w:rPr>
          <w:rFonts w:ascii="Tahoma" w:hAnsi="Tahoma" w:cs="Tahoma" w:hint="cs"/>
          <w:sz w:val="17"/>
          <w:szCs w:val="17"/>
          <w:rtl/>
        </w:rPr>
        <w:t>לטיפול</w:t>
      </w:r>
      <w:r w:rsidRPr="00D30D2F">
        <w:rPr>
          <w:rFonts w:ascii="Tahoma" w:hAnsi="Tahoma" w:cs="Tahoma"/>
          <w:sz w:val="17"/>
          <w:szCs w:val="17"/>
          <w:rtl/>
        </w:rPr>
        <w:t xml:space="preserve"> </w:t>
      </w:r>
      <w:r w:rsidRPr="00D30D2F">
        <w:rPr>
          <w:rFonts w:ascii="Tahoma" w:hAnsi="Tahoma" w:cs="Tahoma" w:hint="cs"/>
          <w:sz w:val="17"/>
          <w:szCs w:val="17"/>
          <w:rtl/>
        </w:rPr>
        <w:t>בבעיות</w:t>
      </w:r>
      <w:r w:rsidRPr="00D30D2F">
        <w:rPr>
          <w:rFonts w:ascii="Tahoma" w:hAnsi="Tahoma" w:cs="Tahoma"/>
          <w:sz w:val="17"/>
          <w:szCs w:val="17"/>
          <w:rtl/>
        </w:rPr>
        <w:t xml:space="preserve"> </w:t>
      </w:r>
      <w:r w:rsidRPr="00D30D2F">
        <w:rPr>
          <w:rFonts w:ascii="Tahoma" w:hAnsi="Tahoma" w:cs="Tahoma" w:hint="cs"/>
          <w:sz w:val="17"/>
          <w:szCs w:val="17"/>
          <w:rtl/>
        </w:rPr>
        <w:t>נקודתיות</w:t>
      </w:r>
      <w:r w:rsidRPr="00D30D2F">
        <w:rPr>
          <w:rFonts w:ascii="Tahoma" w:hAnsi="Tahoma" w:cs="Tahoma"/>
          <w:sz w:val="17"/>
          <w:szCs w:val="17"/>
          <w:rtl/>
        </w:rPr>
        <w:t xml:space="preserve"> </w:t>
      </w:r>
      <w:r w:rsidRPr="00D30D2F">
        <w:rPr>
          <w:rFonts w:ascii="Tahoma" w:hAnsi="Tahoma" w:cs="Tahoma" w:hint="cs"/>
          <w:sz w:val="17"/>
          <w:szCs w:val="17"/>
          <w:rtl/>
        </w:rPr>
        <w:t>ולא</w:t>
      </w:r>
      <w:r w:rsidRPr="00D30D2F">
        <w:rPr>
          <w:rFonts w:ascii="Tahoma" w:hAnsi="Tahoma" w:cs="Tahoma"/>
          <w:sz w:val="17"/>
          <w:szCs w:val="17"/>
          <w:rtl/>
        </w:rPr>
        <w:t xml:space="preserve"> </w:t>
      </w:r>
      <w:r w:rsidRPr="00D30D2F">
        <w:rPr>
          <w:rFonts w:ascii="Tahoma" w:hAnsi="Tahoma" w:cs="Tahoma" w:hint="cs"/>
          <w:sz w:val="17"/>
          <w:szCs w:val="17"/>
          <w:rtl/>
        </w:rPr>
        <w:t>לתקצוב</w:t>
      </w:r>
      <w:r w:rsidRPr="00D30D2F">
        <w:rPr>
          <w:rFonts w:ascii="Tahoma" w:hAnsi="Tahoma" w:cs="Tahoma"/>
          <w:sz w:val="17"/>
          <w:szCs w:val="17"/>
          <w:rtl/>
        </w:rPr>
        <w:t xml:space="preserve"> </w:t>
      </w:r>
      <w:r w:rsidRPr="00D30D2F">
        <w:rPr>
          <w:rFonts w:ascii="Tahoma" w:hAnsi="Tahoma" w:cs="Tahoma" w:hint="cs"/>
          <w:sz w:val="17"/>
          <w:szCs w:val="17"/>
          <w:rtl/>
        </w:rPr>
        <w:t>שוטף</w:t>
      </w:r>
      <w:r w:rsidRPr="00D30D2F">
        <w:rPr>
          <w:rFonts w:ascii="Tahoma" w:hAnsi="Tahoma" w:cs="Tahoma"/>
          <w:sz w:val="17"/>
          <w:szCs w:val="17"/>
          <w:rtl/>
        </w:rPr>
        <w:t xml:space="preserve"> </w:t>
      </w:r>
      <w:r w:rsidRPr="00D30D2F">
        <w:rPr>
          <w:rFonts w:ascii="Tahoma" w:hAnsi="Tahoma" w:cs="Tahoma" w:hint="cs"/>
          <w:sz w:val="17"/>
          <w:szCs w:val="17"/>
          <w:rtl/>
        </w:rPr>
        <w:t>של משרדי</w:t>
      </w:r>
      <w:r w:rsidRPr="00D30D2F">
        <w:rPr>
          <w:rFonts w:ascii="Tahoma" w:hAnsi="Tahoma" w:cs="Tahoma"/>
          <w:sz w:val="17"/>
          <w:szCs w:val="17"/>
          <w:rtl/>
        </w:rPr>
        <w:t xml:space="preserve"> </w:t>
      </w:r>
      <w:r w:rsidRPr="00D30D2F">
        <w:rPr>
          <w:rFonts w:ascii="Tahoma" w:hAnsi="Tahoma" w:cs="Tahoma" w:hint="cs"/>
          <w:sz w:val="17"/>
          <w:szCs w:val="17"/>
          <w:rtl/>
        </w:rPr>
        <w:t>ממשלה</w:t>
      </w:r>
      <w:r w:rsidRPr="00D30D2F">
        <w:rPr>
          <w:rFonts w:ascii="Tahoma" w:hAnsi="Tahoma" w:cs="Tahoma"/>
          <w:sz w:val="17"/>
          <w:szCs w:val="17"/>
          <w:rtl/>
        </w:rPr>
        <w:t xml:space="preserve"> </w:t>
      </w:r>
      <w:r w:rsidRPr="00D30D2F">
        <w:rPr>
          <w:rFonts w:ascii="Tahoma" w:hAnsi="Tahoma" w:cs="Tahoma" w:hint="cs"/>
          <w:sz w:val="17"/>
          <w:szCs w:val="17"/>
          <w:rtl/>
        </w:rPr>
        <w:t>אחרים,</w:t>
      </w:r>
      <w:r w:rsidRPr="00D30D2F">
        <w:rPr>
          <w:rFonts w:ascii="Tahoma" w:hAnsi="Tahoma" w:cs="Tahoma"/>
          <w:sz w:val="17"/>
          <w:szCs w:val="17"/>
          <w:rtl/>
        </w:rPr>
        <w:t xml:space="preserve"> </w:t>
      </w:r>
      <w:r w:rsidRPr="00D30D2F">
        <w:rPr>
          <w:rFonts w:ascii="Tahoma" w:hAnsi="Tahoma" w:cs="Tahoma" w:hint="cs"/>
          <w:sz w:val="17"/>
          <w:szCs w:val="17"/>
          <w:rtl/>
        </w:rPr>
        <w:t>למשל תקצוב להגדלת</w:t>
      </w:r>
      <w:r w:rsidRPr="00D30D2F">
        <w:rPr>
          <w:rFonts w:ascii="Tahoma" w:hAnsi="Tahoma" w:cs="Tahoma"/>
          <w:sz w:val="17"/>
          <w:szCs w:val="17"/>
          <w:rtl/>
        </w:rPr>
        <w:t xml:space="preserve"> </w:t>
      </w:r>
      <w:r w:rsidRPr="00D30D2F">
        <w:rPr>
          <w:rFonts w:ascii="Tahoma" w:hAnsi="Tahoma" w:cs="Tahoma" w:hint="cs"/>
          <w:sz w:val="17"/>
          <w:szCs w:val="17"/>
          <w:rtl/>
        </w:rPr>
        <w:t>מספר</w:t>
      </w:r>
      <w:r w:rsidRPr="00D30D2F">
        <w:rPr>
          <w:rFonts w:ascii="Tahoma" w:hAnsi="Tahoma" w:cs="Tahoma"/>
          <w:sz w:val="17"/>
          <w:szCs w:val="17"/>
          <w:rtl/>
        </w:rPr>
        <w:t xml:space="preserve"> </w:t>
      </w:r>
      <w:r w:rsidRPr="00D30D2F">
        <w:rPr>
          <w:rFonts w:ascii="Tahoma" w:hAnsi="Tahoma" w:cs="Tahoma" w:hint="cs"/>
          <w:sz w:val="17"/>
          <w:szCs w:val="17"/>
          <w:rtl/>
        </w:rPr>
        <w:t>השופטים</w:t>
      </w:r>
      <w:r w:rsidRPr="00D30D2F">
        <w:rPr>
          <w:rFonts w:ascii="Tahoma" w:hAnsi="Tahoma" w:cs="Tahoma"/>
          <w:sz w:val="17"/>
          <w:szCs w:val="17"/>
          <w:rtl/>
        </w:rPr>
        <w:t xml:space="preserve"> </w:t>
      </w:r>
      <w:r w:rsidRPr="00D30D2F">
        <w:rPr>
          <w:rFonts w:ascii="Tahoma" w:hAnsi="Tahoma" w:cs="Tahoma" w:hint="cs"/>
          <w:sz w:val="17"/>
          <w:szCs w:val="17"/>
          <w:rtl/>
        </w:rPr>
        <w:t>שאמור</w:t>
      </w:r>
      <w:r w:rsidRPr="00D30D2F">
        <w:rPr>
          <w:rFonts w:ascii="Tahoma" w:hAnsi="Tahoma" w:cs="Tahoma"/>
          <w:sz w:val="17"/>
          <w:szCs w:val="17"/>
          <w:rtl/>
        </w:rPr>
        <w:t xml:space="preserve"> </w:t>
      </w:r>
      <w:r w:rsidRPr="00D30D2F">
        <w:rPr>
          <w:rFonts w:ascii="Tahoma" w:hAnsi="Tahoma" w:cs="Tahoma" w:hint="cs"/>
          <w:sz w:val="17"/>
          <w:szCs w:val="17"/>
          <w:rtl/>
        </w:rPr>
        <w:t>להיות</w:t>
      </w:r>
      <w:r w:rsidRPr="00D30D2F">
        <w:rPr>
          <w:rFonts w:ascii="Tahoma" w:hAnsi="Tahoma" w:cs="Tahoma"/>
          <w:sz w:val="17"/>
          <w:szCs w:val="17"/>
          <w:rtl/>
        </w:rPr>
        <w:t xml:space="preserve"> </w:t>
      </w:r>
      <w:r w:rsidRPr="00D30D2F">
        <w:rPr>
          <w:rFonts w:ascii="Tahoma" w:hAnsi="Tahoma" w:cs="Tahoma" w:hint="cs"/>
          <w:sz w:val="17"/>
          <w:szCs w:val="17"/>
          <w:rtl/>
        </w:rPr>
        <w:t>באחריות</w:t>
      </w:r>
      <w:r w:rsidRPr="00D30D2F">
        <w:rPr>
          <w:rFonts w:ascii="Tahoma" w:hAnsi="Tahoma" w:cs="Tahoma"/>
          <w:sz w:val="17"/>
          <w:szCs w:val="17"/>
          <w:rtl/>
        </w:rPr>
        <w:t xml:space="preserve"> </w:t>
      </w:r>
      <w:r w:rsidRPr="00D30D2F">
        <w:rPr>
          <w:rFonts w:ascii="Tahoma" w:hAnsi="Tahoma" w:cs="Tahoma" w:hint="cs"/>
          <w:sz w:val="17"/>
          <w:szCs w:val="17"/>
          <w:rtl/>
        </w:rPr>
        <w:t>משרד</w:t>
      </w:r>
      <w:r w:rsidRPr="00D30D2F">
        <w:rPr>
          <w:rFonts w:ascii="Tahoma" w:hAnsi="Tahoma" w:cs="Tahoma"/>
          <w:sz w:val="17"/>
          <w:szCs w:val="17"/>
          <w:rtl/>
        </w:rPr>
        <w:t xml:space="preserve"> </w:t>
      </w:r>
      <w:r w:rsidRPr="00D30D2F">
        <w:rPr>
          <w:rFonts w:ascii="Tahoma" w:hAnsi="Tahoma" w:cs="Tahoma" w:hint="cs"/>
          <w:sz w:val="17"/>
          <w:szCs w:val="17"/>
          <w:rtl/>
        </w:rPr>
        <w:t>המשפטים</w:t>
      </w:r>
      <w:r w:rsidRPr="00D30D2F">
        <w:rPr>
          <w:rFonts w:ascii="Tahoma" w:hAnsi="Tahoma" w:cs="Tahoma"/>
          <w:sz w:val="17"/>
          <w:szCs w:val="17"/>
          <w:rtl/>
        </w:rPr>
        <w:t>.</w:t>
      </w:r>
      <w:r w:rsidRPr="00D30D2F">
        <w:rPr>
          <w:rFonts w:ascii="Tahoma" w:hAnsi="Tahoma" w:cs="Tahoma" w:hint="cs"/>
          <w:sz w:val="17"/>
          <w:szCs w:val="17"/>
          <w:rtl/>
        </w:rPr>
        <w:t xml:space="preserve"> </w:t>
      </w:r>
    </w:p>
    <w:p w:rsidR="0053336A" w:rsidRPr="00D30D2F" w:rsidP="00952B6C">
      <w:pPr>
        <w:tabs>
          <w:tab w:val="center" w:pos="6520"/>
        </w:tabs>
        <w:overflowPunct w:val="0"/>
        <w:autoSpaceDE w:val="0"/>
        <w:autoSpaceDN w:val="0"/>
        <w:adjustRightInd w:val="0"/>
        <w:spacing w:after="240" w:line="240" w:lineRule="exact"/>
        <w:ind w:right="2268"/>
        <w:jc w:val="both"/>
        <w:textAlignment w:val="baseline"/>
        <w:rPr>
          <w:rFonts w:ascii="Tahoma" w:hAnsi="Tahoma" w:cs="Tahoma"/>
          <w:sz w:val="17"/>
          <w:szCs w:val="17"/>
          <w:rtl/>
        </w:rPr>
      </w:pPr>
      <w:r w:rsidRPr="00D30D2F">
        <w:rPr>
          <w:rFonts w:ascii="Tahoma" w:hAnsi="Tahoma" w:cs="Tahoma" w:hint="cs"/>
          <w:sz w:val="17"/>
          <w:szCs w:val="17"/>
          <w:rtl/>
        </w:rPr>
        <w:t>הנהלת</w:t>
      </w:r>
      <w:r w:rsidRPr="00D30D2F">
        <w:rPr>
          <w:rFonts w:ascii="Tahoma" w:hAnsi="Tahoma" w:cs="Tahoma"/>
          <w:sz w:val="17"/>
          <w:szCs w:val="17"/>
          <w:rtl/>
        </w:rPr>
        <w:t xml:space="preserve"> בתי המשפט השיבה למשרד מבקר המדינה ביוני 2016 כי לדעתה ראוי שהתקציבים </w:t>
      </w:r>
      <w:r w:rsidRPr="00D30D2F">
        <w:rPr>
          <w:rFonts w:ascii="Tahoma" w:hAnsi="Tahoma" w:cs="Tahoma" w:hint="cs"/>
          <w:sz w:val="17"/>
          <w:szCs w:val="17"/>
          <w:rtl/>
        </w:rPr>
        <w:t xml:space="preserve">עבור </w:t>
      </w:r>
      <w:r w:rsidRPr="00D30D2F">
        <w:rPr>
          <w:rFonts w:ascii="Tahoma" w:hAnsi="Tahoma" w:cs="Tahoma"/>
          <w:sz w:val="17"/>
          <w:szCs w:val="17"/>
          <w:rtl/>
        </w:rPr>
        <w:t xml:space="preserve">תגבור מערך השפיטה, </w:t>
      </w:r>
      <w:r w:rsidRPr="00D30D2F">
        <w:rPr>
          <w:rFonts w:ascii="Tahoma" w:hAnsi="Tahoma" w:cs="Tahoma" w:hint="cs"/>
          <w:sz w:val="17"/>
          <w:szCs w:val="17"/>
          <w:rtl/>
        </w:rPr>
        <w:t>ככל ש</w:t>
      </w:r>
      <w:r w:rsidRPr="00D30D2F">
        <w:rPr>
          <w:rFonts w:ascii="Tahoma" w:hAnsi="Tahoma" w:cs="Tahoma"/>
          <w:sz w:val="17"/>
          <w:szCs w:val="17"/>
          <w:rtl/>
        </w:rPr>
        <w:t xml:space="preserve">יוקצו, יועברו במישרין ממשרד האוצר </w:t>
      </w:r>
      <w:r w:rsidRPr="00D30D2F">
        <w:rPr>
          <w:rFonts w:ascii="Tahoma" w:hAnsi="Tahoma" w:cs="Tahoma" w:hint="cs"/>
          <w:sz w:val="17"/>
          <w:szCs w:val="17"/>
          <w:rtl/>
        </w:rPr>
        <w:t>אליה</w:t>
      </w:r>
      <w:r w:rsidRPr="00D30D2F">
        <w:rPr>
          <w:rFonts w:ascii="Tahoma" w:hAnsi="Tahoma" w:cs="Tahoma"/>
          <w:sz w:val="17"/>
          <w:szCs w:val="17"/>
          <w:rtl/>
        </w:rPr>
        <w:t xml:space="preserve"> ולא </w:t>
      </w:r>
      <w:r w:rsidRPr="00D30D2F">
        <w:rPr>
          <w:rFonts w:ascii="Tahoma" w:hAnsi="Tahoma" w:cs="Tahoma" w:hint="cs"/>
          <w:sz w:val="17"/>
          <w:szCs w:val="17"/>
          <w:rtl/>
        </w:rPr>
        <w:t xml:space="preserve">באמצעות </w:t>
      </w:r>
      <w:r w:rsidRPr="00D30D2F">
        <w:rPr>
          <w:rFonts w:ascii="Tahoma" w:hAnsi="Tahoma" w:cs="Tahoma"/>
          <w:sz w:val="17"/>
          <w:szCs w:val="17"/>
          <w:rtl/>
        </w:rPr>
        <w:t xml:space="preserve">הרשות. </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D30D2F">
        <w:rPr>
          <w:rFonts w:hint="cs"/>
          <w:rtl/>
        </w:rPr>
        <w:t>לדעת</w:t>
      </w:r>
      <w:r w:rsidRPr="00D30D2F">
        <w:rPr>
          <w:rtl/>
        </w:rPr>
        <w:t xml:space="preserve"> משרד מבקר המדינה, </w:t>
      </w:r>
      <w:r w:rsidRPr="00D30D2F">
        <w:rPr>
          <w:rFonts w:hint="cs"/>
          <w:rtl/>
        </w:rPr>
        <w:t>על כל הגופים הנוגעים בדבר לבחון את הצורך ב</w:t>
      </w:r>
      <w:r w:rsidRPr="00D30D2F">
        <w:rPr>
          <w:rtl/>
        </w:rPr>
        <w:t xml:space="preserve">הסדר </w:t>
      </w:r>
      <w:r w:rsidRPr="00D30D2F">
        <w:rPr>
          <w:rFonts w:hint="cs"/>
          <w:rtl/>
        </w:rPr>
        <w:t>מינהלי</w:t>
      </w:r>
      <w:r w:rsidRPr="00D30D2F">
        <w:rPr>
          <w:rtl/>
        </w:rPr>
        <w:t xml:space="preserve"> ותקציבי לתגבור מערכת השפיטה בתחום התעבורה כדי </w:t>
      </w:r>
      <w:r w:rsidRPr="00D30D2F">
        <w:rPr>
          <w:rFonts w:hint="cs"/>
          <w:rtl/>
        </w:rPr>
        <w:t xml:space="preserve">לחזק גם בדרך זו </w:t>
      </w:r>
      <w:r w:rsidRPr="00D30D2F">
        <w:rPr>
          <w:rtl/>
        </w:rPr>
        <w:t xml:space="preserve">את ההתמודדות עם עבירות התנועה ותאונות הדרכים. </w:t>
      </w:r>
    </w:p>
    <w:p w:rsidR="0053336A" w:rsidRPr="00653611" w:rsidP="00952B6C">
      <w:pPr>
        <w:pStyle w:val="KOT4"/>
        <w:rPr>
          <w:rtl/>
        </w:rPr>
      </w:pPr>
      <w:bookmarkStart w:id="22" w:name="_Toc447531439"/>
      <w:r w:rsidRPr="00653611">
        <w:rPr>
          <w:rFonts w:hint="eastAsia"/>
          <w:rtl/>
        </w:rPr>
        <w:t>הרשות</w:t>
      </w:r>
      <w:r w:rsidRPr="00653611">
        <w:rPr>
          <w:rtl/>
        </w:rPr>
        <w:t xml:space="preserve"> </w:t>
      </w:r>
      <w:r w:rsidRPr="00653611">
        <w:rPr>
          <w:rFonts w:hint="eastAsia"/>
          <w:rtl/>
        </w:rPr>
        <w:t>הלאומית</w:t>
      </w:r>
      <w:r w:rsidRPr="00653611">
        <w:rPr>
          <w:rtl/>
        </w:rPr>
        <w:t xml:space="preserve"> </w:t>
      </w:r>
      <w:r w:rsidRPr="00653611">
        <w:rPr>
          <w:rFonts w:hint="eastAsia"/>
          <w:rtl/>
        </w:rPr>
        <w:t>לבטיחות</w:t>
      </w:r>
      <w:r w:rsidRPr="00653611">
        <w:rPr>
          <w:rtl/>
        </w:rPr>
        <w:t xml:space="preserve"> </w:t>
      </w:r>
      <w:r w:rsidRPr="00653611">
        <w:rPr>
          <w:rFonts w:hint="eastAsia"/>
          <w:rtl/>
        </w:rPr>
        <w:t>בדרכים</w:t>
      </w:r>
    </w:p>
    <w:p w:rsidR="0053336A" w:rsidRPr="00653611" w:rsidP="00952B6C">
      <w:pPr>
        <w:pStyle w:val="KOT5"/>
        <w:rPr>
          <w:rtl/>
        </w:rPr>
      </w:pPr>
      <w:r w:rsidRPr="00653611">
        <w:rPr>
          <w:rFonts w:hint="eastAsia"/>
          <w:rtl/>
        </w:rPr>
        <w:t>מעמד</w:t>
      </w:r>
      <w:r w:rsidRPr="00653611">
        <w:rPr>
          <w:rtl/>
        </w:rPr>
        <w:t xml:space="preserve"> הרשות </w:t>
      </w:r>
    </w:p>
    <w:p w:rsidR="0053336A" w:rsidRPr="00DC0A8A" w:rsidP="00952B6C">
      <w:pPr>
        <w:pStyle w:val="ListParagraph"/>
        <w:numPr>
          <w:ilvl w:val="0"/>
          <w:numId w:val="16"/>
        </w:numPr>
        <w:autoSpaceDE/>
        <w:autoSpaceDN/>
        <w:adjustRightInd/>
        <w:spacing w:line="240" w:lineRule="exact"/>
        <w:ind w:right="2268"/>
        <w:rPr>
          <w:sz w:val="17"/>
          <w:szCs w:val="17"/>
          <w:rtl/>
        </w:rPr>
      </w:pPr>
      <w:bookmarkEnd w:id="22"/>
      <w:r w:rsidRPr="00DC0A8A">
        <w:rPr>
          <w:rFonts w:hint="cs"/>
          <w:sz w:val="17"/>
          <w:szCs w:val="17"/>
          <w:rtl/>
        </w:rPr>
        <w:t>ועדת</w:t>
      </w:r>
      <w:r w:rsidRPr="00DC0A8A">
        <w:rPr>
          <w:sz w:val="17"/>
          <w:szCs w:val="17"/>
          <w:rtl/>
        </w:rPr>
        <w:t xml:space="preserve"> </w:t>
      </w:r>
      <w:r w:rsidRPr="00DC0A8A">
        <w:rPr>
          <w:rFonts w:hint="cs"/>
          <w:sz w:val="17"/>
          <w:szCs w:val="17"/>
          <w:rtl/>
        </w:rPr>
        <w:t>שיינין</w:t>
      </w:r>
      <w:r w:rsidRPr="00DC0A8A">
        <w:rPr>
          <w:sz w:val="17"/>
          <w:szCs w:val="17"/>
          <w:rtl/>
        </w:rPr>
        <w:t xml:space="preserve"> </w:t>
      </w:r>
      <w:r w:rsidRPr="00DC0A8A">
        <w:rPr>
          <w:rFonts w:hint="cs"/>
          <w:sz w:val="17"/>
          <w:szCs w:val="17"/>
          <w:rtl/>
        </w:rPr>
        <w:t>המליצה</w:t>
      </w:r>
      <w:r w:rsidRPr="00DC0A8A">
        <w:rPr>
          <w:sz w:val="17"/>
          <w:szCs w:val="17"/>
          <w:rtl/>
        </w:rPr>
        <w:t xml:space="preserve"> </w:t>
      </w:r>
      <w:r w:rsidRPr="00DC0A8A">
        <w:rPr>
          <w:sz w:val="17"/>
          <w:szCs w:val="17"/>
          <w:rtl/>
        </w:rPr>
        <w:t xml:space="preserve">לשנות את מעמד הרשות לבטיחות בדרכים, </w:t>
      </w:r>
      <w:r w:rsidRPr="00DC0A8A">
        <w:rPr>
          <w:rFonts w:hint="cs"/>
          <w:sz w:val="17"/>
          <w:szCs w:val="17"/>
          <w:rtl/>
        </w:rPr>
        <w:t xml:space="preserve">שהייתה משנת </w:t>
      </w:r>
      <w:r w:rsidRPr="00DC0A8A">
        <w:rPr>
          <w:sz w:val="17"/>
          <w:szCs w:val="17"/>
          <w:rtl/>
        </w:rPr>
        <w:t xml:space="preserve">1997 יחידת סמך במשרד התחבורה, להתאים את </w:t>
      </w:r>
      <w:r w:rsidRPr="00DC0A8A">
        <w:rPr>
          <w:rFonts w:hint="cs"/>
          <w:sz w:val="17"/>
          <w:szCs w:val="17"/>
          <w:rtl/>
        </w:rPr>
        <w:t>המבנה</w:t>
      </w:r>
      <w:r w:rsidRPr="00DC0A8A">
        <w:rPr>
          <w:sz w:val="17"/>
          <w:szCs w:val="17"/>
          <w:rtl/>
        </w:rPr>
        <w:t xml:space="preserve"> </w:t>
      </w:r>
      <w:r w:rsidRPr="00DC0A8A">
        <w:rPr>
          <w:rFonts w:hint="cs"/>
          <w:sz w:val="17"/>
          <w:szCs w:val="17"/>
          <w:rtl/>
        </w:rPr>
        <w:t>שלה</w:t>
      </w:r>
      <w:r w:rsidRPr="00DC0A8A">
        <w:rPr>
          <w:sz w:val="17"/>
          <w:szCs w:val="17"/>
          <w:rtl/>
        </w:rPr>
        <w:t xml:space="preserve"> לתפקידה ולתת לה סמכות לקבוע סדר עדיפויות בכל הנוגע לתקציבי הבטיחות </w:t>
      </w:r>
      <w:r w:rsidRPr="00DC0A8A">
        <w:rPr>
          <w:rFonts w:hint="cs"/>
          <w:sz w:val="17"/>
          <w:szCs w:val="17"/>
          <w:rtl/>
        </w:rPr>
        <w:t>שהיא</w:t>
      </w:r>
      <w:r w:rsidRPr="00DC0A8A">
        <w:rPr>
          <w:sz w:val="17"/>
          <w:szCs w:val="17"/>
          <w:rtl/>
        </w:rPr>
        <w:t xml:space="preserve"> </w:t>
      </w:r>
      <w:r w:rsidRPr="00DC0A8A">
        <w:rPr>
          <w:rFonts w:hint="cs"/>
          <w:sz w:val="17"/>
          <w:szCs w:val="17"/>
          <w:rtl/>
        </w:rPr>
        <w:t>מעבירה</w:t>
      </w:r>
      <w:r w:rsidRPr="00DC0A8A">
        <w:rPr>
          <w:sz w:val="17"/>
          <w:szCs w:val="17"/>
          <w:rtl/>
        </w:rPr>
        <w:t xml:space="preserve"> </w:t>
      </w:r>
      <w:r w:rsidRPr="00DC0A8A">
        <w:rPr>
          <w:rFonts w:hint="cs"/>
          <w:sz w:val="17"/>
          <w:szCs w:val="17"/>
          <w:rtl/>
        </w:rPr>
        <w:t>ל</w:t>
      </w:r>
      <w:r w:rsidRPr="00DC0A8A">
        <w:rPr>
          <w:sz w:val="17"/>
          <w:szCs w:val="17"/>
          <w:rtl/>
        </w:rPr>
        <w:t xml:space="preserve">משרדים השונים. </w:t>
      </w:r>
      <w:r w:rsidRPr="00DC0A8A">
        <w:rPr>
          <w:rFonts w:hint="cs"/>
          <w:sz w:val="17"/>
          <w:szCs w:val="17"/>
          <w:rtl/>
        </w:rPr>
        <w:t>בהחלטת</w:t>
      </w:r>
      <w:r w:rsidRPr="00DC0A8A">
        <w:rPr>
          <w:sz w:val="17"/>
          <w:szCs w:val="17"/>
          <w:rtl/>
        </w:rPr>
        <w:t xml:space="preserve"> הממשלה נקבע כי לרשות יינתן פיקוד בתחומי הבטיחות על תשתית הכבישים ובטיחות כלי הרכב.</w:t>
      </w:r>
      <w:r w:rsidRPr="00DC0A8A">
        <w:rPr>
          <w:rFonts w:hint="cs"/>
          <w:sz w:val="17"/>
          <w:szCs w:val="17"/>
          <w:rtl/>
        </w:rPr>
        <w:t xml:space="preserve"> בינואר 2007 הוקמה הרשות על פי חוק הרשות. בחוק</w:t>
      </w:r>
      <w:r w:rsidRPr="00DC0A8A">
        <w:rPr>
          <w:sz w:val="17"/>
          <w:szCs w:val="17"/>
          <w:rtl/>
        </w:rPr>
        <w:t xml:space="preserve"> </w:t>
      </w:r>
      <w:r w:rsidRPr="00DC0A8A">
        <w:rPr>
          <w:rFonts w:hint="cs"/>
          <w:sz w:val="17"/>
          <w:szCs w:val="17"/>
          <w:rtl/>
        </w:rPr>
        <w:t>נקבע</w:t>
      </w:r>
      <w:r w:rsidRPr="00DC0A8A">
        <w:rPr>
          <w:sz w:val="17"/>
          <w:szCs w:val="17"/>
          <w:rtl/>
        </w:rPr>
        <w:t xml:space="preserve"> כי </w:t>
      </w:r>
      <w:r w:rsidRPr="00DC0A8A">
        <w:rPr>
          <w:rFonts w:hint="cs"/>
          <w:sz w:val="17"/>
          <w:szCs w:val="17"/>
          <w:rtl/>
        </w:rPr>
        <w:t>הרשות</w:t>
      </w:r>
      <w:r w:rsidRPr="00DC0A8A">
        <w:rPr>
          <w:sz w:val="17"/>
          <w:szCs w:val="17"/>
          <w:rtl/>
        </w:rPr>
        <w:t xml:space="preserve"> </w:t>
      </w:r>
      <w:r w:rsidRPr="00DC0A8A">
        <w:rPr>
          <w:rFonts w:hint="cs"/>
          <w:sz w:val="17"/>
          <w:szCs w:val="17"/>
          <w:rtl/>
        </w:rPr>
        <w:t>תהיה</w:t>
      </w:r>
      <w:r w:rsidRPr="00DC0A8A">
        <w:rPr>
          <w:sz w:val="17"/>
          <w:szCs w:val="17"/>
          <w:rtl/>
        </w:rPr>
        <w:t xml:space="preserve"> </w:t>
      </w:r>
      <w:r w:rsidRPr="00DC0A8A">
        <w:rPr>
          <w:rFonts w:hint="cs"/>
          <w:sz w:val="17"/>
          <w:szCs w:val="17"/>
          <w:rtl/>
        </w:rPr>
        <w:t>רשות</w:t>
      </w:r>
      <w:r w:rsidRPr="00DC0A8A">
        <w:rPr>
          <w:sz w:val="17"/>
          <w:szCs w:val="17"/>
          <w:rtl/>
        </w:rPr>
        <w:t xml:space="preserve"> סטטוטורי</w:t>
      </w:r>
      <w:r w:rsidRPr="00DC0A8A">
        <w:rPr>
          <w:rFonts w:hint="cs"/>
          <w:sz w:val="17"/>
          <w:szCs w:val="17"/>
          <w:rtl/>
        </w:rPr>
        <w:t>ת</w:t>
      </w:r>
      <w:r w:rsidRPr="00DC0A8A">
        <w:rPr>
          <w:sz w:val="17"/>
          <w:szCs w:val="17"/>
          <w:rtl/>
        </w:rPr>
        <w:t xml:space="preserve"> עצמאי</w:t>
      </w:r>
      <w:r w:rsidRPr="00DC0A8A">
        <w:rPr>
          <w:rFonts w:hint="cs"/>
          <w:sz w:val="17"/>
          <w:szCs w:val="17"/>
          <w:rtl/>
        </w:rPr>
        <w:t>ת</w:t>
      </w:r>
      <w:r w:rsidRPr="00DC0A8A">
        <w:rPr>
          <w:sz w:val="17"/>
          <w:szCs w:val="17"/>
          <w:rtl/>
        </w:rPr>
        <w:t xml:space="preserve"> ונפרד</w:t>
      </w:r>
      <w:r w:rsidRPr="00DC0A8A">
        <w:rPr>
          <w:rFonts w:hint="cs"/>
          <w:sz w:val="17"/>
          <w:szCs w:val="17"/>
          <w:rtl/>
        </w:rPr>
        <w:t>ת</w:t>
      </w:r>
      <w:r w:rsidRPr="00DC0A8A">
        <w:rPr>
          <w:sz w:val="17"/>
          <w:szCs w:val="17"/>
          <w:rtl/>
        </w:rPr>
        <w:t xml:space="preserve"> ממשרד התחבורה, </w:t>
      </w:r>
      <w:r w:rsidRPr="00DC0A8A">
        <w:rPr>
          <w:rFonts w:hint="cs"/>
          <w:sz w:val="17"/>
          <w:szCs w:val="17"/>
          <w:rtl/>
        </w:rPr>
        <w:t>וכי</w:t>
      </w:r>
      <w:r w:rsidRPr="00DC0A8A">
        <w:rPr>
          <w:sz w:val="17"/>
          <w:szCs w:val="17"/>
          <w:rtl/>
        </w:rPr>
        <w:t xml:space="preserve"> היא </w:t>
      </w:r>
      <w:r w:rsidRPr="00DC0A8A">
        <w:rPr>
          <w:rFonts w:hint="cs"/>
          <w:sz w:val="17"/>
          <w:szCs w:val="17"/>
          <w:rtl/>
        </w:rPr>
        <w:t>תפעל</w:t>
      </w:r>
      <w:r w:rsidRPr="00DC0A8A">
        <w:rPr>
          <w:sz w:val="17"/>
          <w:szCs w:val="17"/>
          <w:rtl/>
        </w:rPr>
        <w:t xml:space="preserve"> לפי מדיניות הממשלה ובכפוף להחלטות שר התחבורה.</w:t>
      </w:r>
    </w:p>
    <w:p w:rsidR="0053336A" w:rsidRPr="00D30D2F" w:rsidP="00952B6C">
      <w:pPr>
        <w:spacing w:line="240" w:lineRule="exact"/>
        <w:ind w:left="340" w:right="2268"/>
        <w:jc w:val="both"/>
        <w:rPr>
          <w:rFonts w:ascii="Tahoma" w:hAnsi="Tahoma" w:cs="Tahoma"/>
          <w:sz w:val="17"/>
          <w:szCs w:val="17"/>
          <w:rtl/>
        </w:rPr>
      </w:pPr>
      <w:r w:rsidRPr="00D30D2F">
        <w:rPr>
          <w:rFonts w:ascii="Tahoma" w:hAnsi="Tahoma" w:cs="Tahoma" w:hint="cs"/>
          <w:sz w:val="17"/>
          <w:szCs w:val="17"/>
          <w:rtl/>
        </w:rPr>
        <w:t>על</w:t>
      </w:r>
      <w:r w:rsidRPr="00D30D2F">
        <w:rPr>
          <w:rFonts w:ascii="Tahoma" w:hAnsi="Tahoma" w:cs="Tahoma"/>
          <w:sz w:val="17"/>
          <w:szCs w:val="17"/>
          <w:rtl/>
        </w:rPr>
        <w:t xml:space="preserve"> </w:t>
      </w:r>
      <w:r w:rsidRPr="00D30D2F">
        <w:rPr>
          <w:rFonts w:ascii="Tahoma" w:hAnsi="Tahoma" w:cs="Tahoma" w:hint="cs"/>
          <w:sz w:val="17"/>
          <w:szCs w:val="17"/>
          <w:rtl/>
        </w:rPr>
        <w:t>פי</w:t>
      </w:r>
      <w:r w:rsidRPr="00D30D2F">
        <w:rPr>
          <w:rFonts w:ascii="Tahoma" w:hAnsi="Tahoma" w:cs="Tahoma"/>
          <w:sz w:val="17"/>
          <w:szCs w:val="17"/>
          <w:rtl/>
        </w:rPr>
        <w:t xml:space="preserve"> </w:t>
      </w:r>
      <w:r w:rsidRPr="00D30D2F">
        <w:rPr>
          <w:rFonts w:ascii="Tahoma" w:hAnsi="Tahoma" w:cs="Tahoma" w:hint="cs"/>
          <w:sz w:val="17"/>
          <w:szCs w:val="17"/>
          <w:rtl/>
        </w:rPr>
        <w:t>הסמכויות</w:t>
      </w:r>
      <w:r w:rsidRPr="00D30D2F">
        <w:rPr>
          <w:rFonts w:ascii="Tahoma" w:hAnsi="Tahoma" w:cs="Tahoma"/>
          <w:sz w:val="17"/>
          <w:szCs w:val="17"/>
          <w:rtl/>
        </w:rPr>
        <w:t xml:space="preserve"> </w:t>
      </w:r>
      <w:r w:rsidRPr="00D30D2F">
        <w:rPr>
          <w:rFonts w:ascii="Tahoma" w:hAnsi="Tahoma" w:cs="Tahoma" w:hint="cs"/>
          <w:sz w:val="17"/>
          <w:szCs w:val="17"/>
          <w:rtl/>
        </w:rPr>
        <w:t>והאחריות</w:t>
      </w:r>
      <w:r w:rsidRPr="00D30D2F">
        <w:rPr>
          <w:rFonts w:ascii="Tahoma" w:hAnsi="Tahoma" w:cs="Tahoma"/>
          <w:sz w:val="17"/>
          <w:szCs w:val="17"/>
          <w:rtl/>
        </w:rPr>
        <w:t xml:space="preserve"> </w:t>
      </w:r>
      <w:r w:rsidRPr="00D30D2F">
        <w:rPr>
          <w:rFonts w:ascii="Tahoma" w:hAnsi="Tahoma" w:cs="Tahoma" w:hint="cs"/>
          <w:sz w:val="17"/>
          <w:szCs w:val="17"/>
          <w:rtl/>
        </w:rPr>
        <w:t>שנקבעו</w:t>
      </w:r>
      <w:r w:rsidRPr="00D30D2F">
        <w:rPr>
          <w:rFonts w:ascii="Tahoma" w:hAnsi="Tahoma" w:cs="Tahoma"/>
          <w:sz w:val="17"/>
          <w:szCs w:val="17"/>
          <w:rtl/>
        </w:rPr>
        <w:t xml:space="preserve"> </w:t>
      </w:r>
      <w:r w:rsidRPr="00D30D2F">
        <w:rPr>
          <w:rFonts w:ascii="Tahoma" w:hAnsi="Tahoma" w:cs="Tahoma" w:hint="cs"/>
          <w:sz w:val="17"/>
          <w:szCs w:val="17"/>
          <w:rtl/>
        </w:rPr>
        <w:t>בחוק</w:t>
      </w:r>
      <w:r w:rsidRPr="00D30D2F">
        <w:rPr>
          <w:rFonts w:ascii="Tahoma" w:hAnsi="Tahoma" w:cs="Tahoma"/>
          <w:sz w:val="17"/>
          <w:szCs w:val="17"/>
          <w:rtl/>
        </w:rPr>
        <w:t xml:space="preserve">, </w:t>
      </w:r>
      <w:r w:rsidRPr="00D30D2F">
        <w:rPr>
          <w:rFonts w:ascii="Tahoma" w:hAnsi="Tahoma" w:cs="Tahoma" w:hint="cs"/>
          <w:sz w:val="17"/>
          <w:szCs w:val="17"/>
          <w:rtl/>
        </w:rPr>
        <w:t>הרשות</w:t>
      </w:r>
      <w:r w:rsidRPr="00D30D2F">
        <w:rPr>
          <w:rFonts w:ascii="Tahoma" w:hAnsi="Tahoma" w:cs="Tahoma"/>
          <w:sz w:val="17"/>
          <w:szCs w:val="17"/>
          <w:rtl/>
        </w:rPr>
        <w:t xml:space="preserve"> </w:t>
      </w:r>
      <w:r w:rsidRPr="00D30D2F">
        <w:rPr>
          <w:rFonts w:ascii="Tahoma" w:hAnsi="Tahoma" w:cs="Tahoma" w:hint="cs"/>
          <w:sz w:val="17"/>
          <w:szCs w:val="17"/>
          <w:rtl/>
        </w:rPr>
        <w:t>היא</w:t>
      </w:r>
      <w:r w:rsidRPr="00D30D2F">
        <w:rPr>
          <w:rFonts w:ascii="Tahoma" w:hAnsi="Tahoma" w:cs="Tahoma"/>
          <w:sz w:val="17"/>
          <w:szCs w:val="17"/>
          <w:rtl/>
        </w:rPr>
        <w:t xml:space="preserve"> </w:t>
      </w:r>
      <w:r w:rsidRPr="00D30D2F">
        <w:rPr>
          <w:rFonts w:ascii="Tahoma" w:hAnsi="Tahoma" w:cs="Tahoma" w:hint="cs"/>
          <w:sz w:val="17"/>
          <w:szCs w:val="17"/>
          <w:rtl/>
        </w:rPr>
        <w:t>גורם</w:t>
      </w:r>
      <w:r w:rsidRPr="00D30D2F">
        <w:rPr>
          <w:rFonts w:ascii="Tahoma" w:hAnsi="Tahoma" w:cs="Tahoma"/>
          <w:sz w:val="17"/>
          <w:szCs w:val="17"/>
          <w:rtl/>
        </w:rPr>
        <w:t xml:space="preserve"> </w:t>
      </w:r>
      <w:r w:rsidRPr="00D30D2F">
        <w:rPr>
          <w:rFonts w:ascii="Tahoma" w:hAnsi="Tahoma" w:cs="Tahoma" w:hint="cs"/>
          <w:sz w:val="17"/>
          <w:szCs w:val="17"/>
          <w:rtl/>
        </w:rPr>
        <w:t>תומך</w:t>
      </w:r>
      <w:r w:rsidRPr="00D30D2F">
        <w:rPr>
          <w:rFonts w:ascii="Tahoma" w:hAnsi="Tahoma" w:cs="Tahoma"/>
          <w:sz w:val="17"/>
          <w:szCs w:val="17"/>
          <w:rtl/>
        </w:rPr>
        <w:t xml:space="preserve"> </w:t>
      </w:r>
      <w:r w:rsidRPr="00D30D2F">
        <w:rPr>
          <w:rFonts w:ascii="Tahoma" w:hAnsi="Tahoma" w:cs="Tahoma" w:hint="cs"/>
          <w:sz w:val="17"/>
          <w:szCs w:val="17"/>
          <w:rtl/>
        </w:rPr>
        <w:t>בפעילות</w:t>
      </w:r>
      <w:r w:rsidRPr="00D30D2F">
        <w:rPr>
          <w:rFonts w:ascii="Tahoma" w:hAnsi="Tahoma" w:cs="Tahoma"/>
          <w:sz w:val="17"/>
          <w:szCs w:val="17"/>
          <w:rtl/>
        </w:rPr>
        <w:t xml:space="preserve"> </w:t>
      </w:r>
      <w:r w:rsidRPr="00D30D2F">
        <w:rPr>
          <w:rFonts w:ascii="Tahoma" w:hAnsi="Tahoma" w:cs="Tahoma" w:hint="cs"/>
          <w:sz w:val="17"/>
          <w:szCs w:val="17"/>
          <w:rtl/>
        </w:rPr>
        <w:t>משרדי</w:t>
      </w:r>
      <w:r w:rsidRPr="00D30D2F">
        <w:rPr>
          <w:rFonts w:ascii="Tahoma" w:hAnsi="Tahoma" w:cs="Tahoma"/>
          <w:sz w:val="17"/>
          <w:szCs w:val="17"/>
          <w:rtl/>
        </w:rPr>
        <w:t xml:space="preserve"> </w:t>
      </w:r>
      <w:r w:rsidRPr="00D30D2F">
        <w:rPr>
          <w:rFonts w:ascii="Tahoma" w:hAnsi="Tahoma" w:cs="Tahoma" w:hint="cs"/>
          <w:sz w:val="17"/>
          <w:szCs w:val="17"/>
          <w:rtl/>
        </w:rPr>
        <w:t>ממשלה</w:t>
      </w:r>
      <w:r w:rsidRPr="00D30D2F">
        <w:rPr>
          <w:rFonts w:ascii="Tahoma" w:hAnsi="Tahoma" w:cs="Tahoma"/>
          <w:sz w:val="17"/>
          <w:szCs w:val="17"/>
          <w:rtl/>
        </w:rPr>
        <w:t xml:space="preserve"> </w:t>
      </w:r>
      <w:r w:rsidRPr="00D30D2F">
        <w:rPr>
          <w:rFonts w:ascii="Tahoma" w:hAnsi="Tahoma" w:cs="Tahoma" w:hint="cs"/>
          <w:sz w:val="17"/>
          <w:szCs w:val="17"/>
          <w:rtl/>
        </w:rPr>
        <w:t>אחרים</w:t>
      </w:r>
      <w:r w:rsidRPr="00D30D2F">
        <w:rPr>
          <w:rFonts w:ascii="Tahoma" w:hAnsi="Tahoma" w:cs="Tahoma"/>
          <w:sz w:val="17"/>
          <w:szCs w:val="17"/>
          <w:rtl/>
        </w:rPr>
        <w:t xml:space="preserve"> </w:t>
      </w:r>
      <w:r w:rsidRPr="00D30D2F">
        <w:rPr>
          <w:rFonts w:ascii="Tahoma" w:hAnsi="Tahoma" w:cs="Tahoma" w:hint="cs"/>
          <w:sz w:val="17"/>
          <w:szCs w:val="17"/>
          <w:rtl/>
        </w:rPr>
        <w:t>במאבק</w:t>
      </w:r>
      <w:r w:rsidRPr="00D30D2F">
        <w:rPr>
          <w:rFonts w:ascii="Tahoma" w:hAnsi="Tahoma" w:cs="Tahoma"/>
          <w:sz w:val="17"/>
          <w:szCs w:val="17"/>
          <w:rtl/>
        </w:rPr>
        <w:t xml:space="preserve"> </w:t>
      </w:r>
      <w:r w:rsidRPr="00D30D2F">
        <w:rPr>
          <w:rFonts w:ascii="Tahoma" w:hAnsi="Tahoma" w:cs="Tahoma" w:hint="cs"/>
          <w:sz w:val="17"/>
          <w:szCs w:val="17"/>
          <w:rtl/>
        </w:rPr>
        <w:t>בתאונות</w:t>
      </w:r>
      <w:r w:rsidRPr="00D30D2F">
        <w:rPr>
          <w:rFonts w:ascii="Tahoma" w:hAnsi="Tahoma" w:cs="Tahoma"/>
          <w:sz w:val="17"/>
          <w:szCs w:val="17"/>
          <w:rtl/>
        </w:rPr>
        <w:t xml:space="preserve"> </w:t>
      </w:r>
      <w:r w:rsidRPr="00D30D2F">
        <w:rPr>
          <w:rFonts w:ascii="Tahoma" w:hAnsi="Tahoma" w:cs="Tahoma" w:hint="cs"/>
          <w:sz w:val="17"/>
          <w:szCs w:val="17"/>
          <w:rtl/>
        </w:rPr>
        <w:t>דרכים. תקציבים</w:t>
      </w:r>
      <w:r w:rsidRPr="00D30D2F">
        <w:rPr>
          <w:rFonts w:ascii="Tahoma" w:hAnsi="Tahoma" w:cs="Tahoma"/>
          <w:sz w:val="17"/>
          <w:szCs w:val="17"/>
          <w:rtl/>
        </w:rPr>
        <w:t xml:space="preserve"> </w:t>
      </w:r>
      <w:r w:rsidRPr="00D30D2F">
        <w:rPr>
          <w:rFonts w:ascii="Tahoma" w:hAnsi="Tahoma" w:cs="Tahoma" w:hint="cs"/>
          <w:sz w:val="17"/>
          <w:szCs w:val="17"/>
          <w:rtl/>
        </w:rPr>
        <w:t>רבים</w:t>
      </w:r>
      <w:r w:rsidRPr="00D30D2F">
        <w:rPr>
          <w:rFonts w:ascii="Tahoma" w:hAnsi="Tahoma" w:cs="Tahoma"/>
          <w:sz w:val="17"/>
          <w:szCs w:val="17"/>
          <w:rtl/>
        </w:rPr>
        <w:t xml:space="preserve"> </w:t>
      </w:r>
      <w:r w:rsidRPr="00D30D2F">
        <w:rPr>
          <w:rFonts w:ascii="Tahoma" w:hAnsi="Tahoma" w:cs="Tahoma" w:hint="cs"/>
          <w:sz w:val="17"/>
          <w:szCs w:val="17"/>
          <w:rtl/>
        </w:rPr>
        <w:t>בתחום</w:t>
      </w:r>
      <w:r w:rsidRPr="00D30D2F">
        <w:rPr>
          <w:rFonts w:ascii="Tahoma" w:hAnsi="Tahoma" w:cs="Tahoma"/>
          <w:sz w:val="17"/>
          <w:szCs w:val="17"/>
          <w:rtl/>
        </w:rPr>
        <w:t xml:space="preserve"> </w:t>
      </w:r>
      <w:r w:rsidRPr="00D30D2F">
        <w:rPr>
          <w:rFonts w:ascii="Tahoma" w:hAnsi="Tahoma" w:cs="Tahoma" w:hint="cs"/>
          <w:sz w:val="17"/>
          <w:szCs w:val="17"/>
          <w:rtl/>
        </w:rPr>
        <w:t>הבטיחות</w:t>
      </w:r>
      <w:r w:rsidRPr="00D30D2F">
        <w:rPr>
          <w:rFonts w:ascii="Tahoma" w:hAnsi="Tahoma" w:cs="Tahoma"/>
          <w:sz w:val="17"/>
          <w:szCs w:val="17"/>
          <w:rtl/>
        </w:rPr>
        <w:t xml:space="preserve"> </w:t>
      </w:r>
      <w:r w:rsidRPr="00D30D2F">
        <w:rPr>
          <w:rFonts w:ascii="Tahoma" w:hAnsi="Tahoma" w:cs="Tahoma" w:hint="cs"/>
          <w:sz w:val="17"/>
          <w:szCs w:val="17"/>
          <w:rtl/>
        </w:rPr>
        <w:t>בדרכים</w:t>
      </w:r>
      <w:r w:rsidRPr="00D30D2F">
        <w:rPr>
          <w:rFonts w:ascii="Tahoma" w:hAnsi="Tahoma" w:cs="Tahoma"/>
          <w:sz w:val="17"/>
          <w:szCs w:val="17"/>
          <w:rtl/>
        </w:rPr>
        <w:t xml:space="preserve"> </w:t>
      </w:r>
      <w:r w:rsidRPr="00D30D2F">
        <w:rPr>
          <w:rFonts w:ascii="Tahoma" w:hAnsi="Tahoma" w:cs="Tahoma" w:hint="cs"/>
          <w:sz w:val="17"/>
          <w:szCs w:val="17"/>
          <w:rtl/>
        </w:rPr>
        <w:t>אינם</w:t>
      </w:r>
      <w:r w:rsidRPr="00D30D2F">
        <w:rPr>
          <w:rFonts w:ascii="Tahoma" w:hAnsi="Tahoma" w:cs="Tahoma"/>
          <w:sz w:val="17"/>
          <w:szCs w:val="17"/>
          <w:rtl/>
        </w:rPr>
        <w:t xml:space="preserve"> </w:t>
      </w:r>
      <w:r w:rsidRPr="00D30D2F">
        <w:rPr>
          <w:rFonts w:ascii="Tahoma" w:hAnsi="Tahoma" w:cs="Tahoma" w:hint="cs"/>
          <w:sz w:val="17"/>
          <w:szCs w:val="17"/>
          <w:rtl/>
        </w:rPr>
        <w:t>בסמכות</w:t>
      </w:r>
      <w:r w:rsidRPr="00D30D2F">
        <w:rPr>
          <w:rFonts w:ascii="Tahoma" w:hAnsi="Tahoma" w:cs="Tahoma"/>
          <w:sz w:val="17"/>
          <w:szCs w:val="17"/>
          <w:rtl/>
        </w:rPr>
        <w:t xml:space="preserve"> </w:t>
      </w:r>
      <w:r w:rsidRPr="00D30D2F">
        <w:rPr>
          <w:rFonts w:ascii="Tahoma" w:hAnsi="Tahoma" w:cs="Tahoma" w:hint="cs"/>
          <w:sz w:val="17"/>
          <w:szCs w:val="17"/>
          <w:rtl/>
        </w:rPr>
        <w:t xml:space="preserve">הרשות והם מתוקצבים בבסיס התקציב של גורמים אחרים (למשל המשטרה </w:t>
      </w:r>
      <w:r w:rsidRPr="00D30D2F">
        <w:rPr>
          <w:rFonts w:ascii="Tahoma" w:hAnsi="Tahoma" w:cs="Tahoma" w:hint="cs"/>
          <w:sz w:val="17"/>
          <w:szCs w:val="17"/>
          <w:rtl/>
        </w:rPr>
        <w:t>ונת"י</w:t>
      </w:r>
      <w:r w:rsidRPr="00D30D2F">
        <w:rPr>
          <w:rFonts w:ascii="Tahoma" w:hAnsi="Tahoma" w:cs="Tahoma" w:hint="cs"/>
          <w:sz w:val="17"/>
          <w:szCs w:val="17"/>
          <w:rtl/>
        </w:rPr>
        <w:t>), ובתקציבים אחרים</w:t>
      </w:r>
      <w:r w:rsidRPr="00D30D2F">
        <w:rPr>
          <w:rFonts w:ascii="Tahoma" w:hAnsi="Tahoma" w:cs="Tahoma"/>
          <w:sz w:val="17"/>
          <w:szCs w:val="17"/>
          <w:rtl/>
        </w:rPr>
        <w:t xml:space="preserve">, </w:t>
      </w:r>
      <w:r w:rsidRPr="00D30D2F">
        <w:rPr>
          <w:rFonts w:ascii="Tahoma" w:hAnsi="Tahoma" w:cs="Tahoma" w:hint="cs"/>
          <w:sz w:val="17"/>
          <w:szCs w:val="17"/>
          <w:rtl/>
        </w:rPr>
        <w:t>הרשות רק משתתפת כחברה בקבלת</w:t>
      </w:r>
      <w:r w:rsidRPr="00D30D2F">
        <w:rPr>
          <w:rFonts w:ascii="Tahoma" w:hAnsi="Tahoma" w:cs="Tahoma"/>
          <w:sz w:val="17"/>
          <w:szCs w:val="17"/>
          <w:rtl/>
        </w:rPr>
        <w:t xml:space="preserve"> </w:t>
      </w:r>
      <w:r w:rsidRPr="00D30D2F">
        <w:rPr>
          <w:rFonts w:ascii="Tahoma" w:hAnsi="Tahoma" w:cs="Tahoma" w:hint="cs"/>
          <w:sz w:val="17"/>
          <w:szCs w:val="17"/>
          <w:rtl/>
        </w:rPr>
        <w:t>ההחלטות בעניין חלוקתם (למשל, תקציב מוקדי סיכון בתחום העירוני).</w:t>
      </w:r>
      <w:r w:rsidRPr="00D30D2F">
        <w:rPr>
          <w:rFonts w:ascii="Tahoma" w:hAnsi="Tahoma" w:cs="Tahoma" w:hint="cs"/>
          <w:b/>
          <w:bCs/>
          <w:sz w:val="17"/>
          <w:szCs w:val="17"/>
          <w:rtl/>
        </w:rPr>
        <w:t xml:space="preserve"> </w:t>
      </w:r>
    </w:p>
    <w:p w:rsidR="0053336A" w:rsidRPr="00D30D2F" w:rsidP="00952B6C">
      <w:pPr>
        <w:spacing w:line="240" w:lineRule="exact"/>
        <w:ind w:left="340" w:right="2268"/>
        <w:jc w:val="both"/>
        <w:rPr>
          <w:rFonts w:ascii="Tahoma" w:hAnsi="Tahoma" w:cs="Tahoma"/>
          <w:sz w:val="17"/>
          <w:szCs w:val="17"/>
          <w:rtl/>
          <w:lang w:val="he-IL"/>
        </w:rPr>
      </w:pPr>
      <w:r w:rsidRPr="00D30D2F">
        <w:rPr>
          <w:rFonts w:ascii="Tahoma" w:hAnsi="Tahoma" w:cs="Tahoma" w:hint="eastAsia"/>
          <w:sz w:val="17"/>
          <w:szCs w:val="17"/>
          <w:rtl/>
          <w:lang w:val="he-IL"/>
        </w:rPr>
        <w:t>כבר</w:t>
      </w:r>
      <w:r w:rsidRPr="00D30D2F">
        <w:rPr>
          <w:rFonts w:ascii="Tahoma" w:hAnsi="Tahoma" w:cs="Tahoma"/>
          <w:sz w:val="17"/>
          <w:szCs w:val="17"/>
          <w:rtl/>
          <w:lang w:val="he-IL"/>
        </w:rPr>
        <w:t xml:space="preserve"> ב-2007, בדיון שנערך בוועדת הכלכלה של הכנסת, התריע יו"ר הוועדה דאז, כי תפקידיה של הרשות כפי שנקבעו בחוק אינם נותנים לה סמכויות אפקטיביות בנושא הבטיחות בדרכים מול גופים שאמורים להיות כפופים לה מקצועית. </w:t>
      </w:r>
    </w:p>
    <w:p w:rsidR="0053336A" w:rsidRPr="00D30D2F" w:rsidP="00952B6C">
      <w:pPr>
        <w:spacing w:line="240" w:lineRule="exact"/>
        <w:ind w:left="340" w:right="2268"/>
        <w:jc w:val="both"/>
        <w:rPr>
          <w:rFonts w:ascii="Tahoma" w:hAnsi="Tahoma" w:cs="Tahoma"/>
          <w:b/>
          <w:bCs/>
          <w:strike/>
          <w:sz w:val="17"/>
          <w:szCs w:val="17"/>
          <w:rtl/>
        </w:rPr>
      </w:pPr>
      <w:r w:rsidRPr="0012789B">
        <w:rPr>
          <w:rFonts w:cs="Tahoma"/>
          <w:noProof/>
          <w:sz w:val="17"/>
          <w:szCs w:val="17"/>
          <w:rtl/>
        </w:rPr>
        <mc:AlternateContent>
          <mc:Choice Requires="wps">
            <w:drawing>
              <wp:anchor distT="0" distB="0" distL="114300" distR="114300" simplePos="0" relativeHeight="251688960" behindDoc="1" locked="0" layoutInCell="1" allowOverlap="1">
                <wp:simplePos x="0" y="0"/>
                <wp:positionH relativeFrom="margin">
                  <wp:posOffset>-431800</wp:posOffset>
                </wp:positionH>
                <wp:positionV relativeFrom="margin">
                  <wp:align>top</wp:align>
                </wp:positionV>
                <wp:extent cx="1620000" cy="3009600"/>
                <wp:effectExtent l="0" t="0" r="0" b="635"/>
                <wp:wrapNone/>
                <wp:docPr id="5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3009600"/>
                        </a:xfrm>
                        <a:prstGeom prst="rect">
                          <a:avLst/>
                        </a:prstGeom>
                        <a:noFill/>
                        <a:ln w="9525">
                          <a:noFill/>
                          <a:miter lim="800000"/>
                          <a:headEnd/>
                          <a:tailEnd/>
                        </a:ln>
                      </wps:spPr>
                      <wps:txbx>
                        <w:txbxContent>
                          <w:p w:rsidR="00F10F3F" w:rsidRPr="00373C5D" w:rsidP="001C1C4E">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2087924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19328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10F3F" w:rsidRPr="00881D99" w:rsidP="001C1C4E">
                            <w:pPr>
                              <w:spacing w:after="0" w:line="240" w:lineRule="auto"/>
                              <w:rPr>
                                <w:color w:val="0B5294"/>
                                <w:spacing w:val="-4"/>
                                <w:sz w:val="24"/>
                                <w:szCs w:val="24"/>
                                <w:rtl/>
                                <w:cs/>
                              </w:rPr>
                            </w:pPr>
                            <w:r w:rsidRPr="001C1C4E">
                              <w:rPr>
                                <w:rFonts w:cs="Tahoma" w:hint="eastAsia"/>
                                <w:color w:val="0B5294"/>
                                <w:spacing w:val="-4"/>
                                <w:sz w:val="24"/>
                                <w:szCs w:val="24"/>
                                <w:rtl/>
                              </w:rPr>
                              <w:t>משרד</w:t>
                            </w:r>
                            <w:r w:rsidRPr="001C1C4E">
                              <w:rPr>
                                <w:rFonts w:cs="Tahoma"/>
                                <w:color w:val="0B5294"/>
                                <w:spacing w:val="-4"/>
                                <w:sz w:val="24"/>
                                <w:szCs w:val="24"/>
                                <w:rtl/>
                              </w:rPr>
                              <w:t xml:space="preserve"> </w:t>
                            </w:r>
                            <w:r w:rsidRPr="001C1C4E">
                              <w:rPr>
                                <w:rFonts w:cs="Tahoma" w:hint="eastAsia"/>
                                <w:color w:val="0B5294"/>
                                <w:spacing w:val="-4"/>
                                <w:sz w:val="24"/>
                                <w:szCs w:val="24"/>
                                <w:rtl/>
                              </w:rPr>
                              <w:t>התחבורה</w:t>
                            </w:r>
                            <w:r w:rsidRPr="001C1C4E">
                              <w:rPr>
                                <w:rFonts w:cs="Tahoma"/>
                                <w:color w:val="0B5294"/>
                                <w:spacing w:val="-4"/>
                                <w:sz w:val="24"/>
                                <w:szCs w:val="24"/>
                                <w:rtl/>
                              </w:rPr>
                              <w:t xml:space="preserve"> </w:t>
                            </w:r>
                            <w:r w:rsidRPr="001C1C4E">
                              <w:rPr>
                                <w:rFonts w:cs="Tahoma" w:hint="eastAsia"/>
                                <w:color w:val="0B5294"/>
                                <w:spacing w:val="-4"/>
                                <w:sz w:val="24"/>
                                <w:szCs w:val="24"/>
                                <w:rtl/>
                              </w:rPr>
                              <w:t>ציין</w:t>
                            </w:r>
                            <w:r w:rsidRPr="001C1C4E">
                              <w:rPr>
                                <w:rFonts w:cs="Tahoma"/>
                                <w:color w:val="0B5294"/>
                                <w:spacing w:val="-4"/>
                                <w:sz w:val="24"/>
                                <w:szCs w:val="24"/>
                                <w:rtl/>
                              </w:rPr>
                              <w:t xml:space="preserve"> </w:t>
                            </w:r>
                            <w:r w:rsidRPr="001C1C4E">
                              <w:rPr>
                                <w:rFonts w:cs="Tahoma" w:hint="eastAsia"/>
                                <w:color w:val="0B5294"/>
                                <w:spacing w:val="-4"/>
                                <w:sz w:val="24"/>
                                <w:szCs w:val="24"/>
                                <w:rtl/>
                              </w:rPr>
                              <w:t>בתשובתו</w:t>
                            </w:r>
                            <w:r w:rsidRPr="001C1C4E">
                              <w:rPr>
                                <w:rFonts w:cs="Tahoma"/>
                                <w:color w:val="0B5294"/>
                                <w:spacing w:val="-4"/>
                                <w:sz w:val="24"/>
                                <w:szCs w:val="24"/>
                                <w:rtl/>
                              </w:rPr>
                              <w:t xml:space="preserve"> </w:t>
                            </w:r>
                            <w:r w:rsidRPr="001C1C4E">
                              <w:rPr>
                                <w:rFonts w:cs="Tahoma" w:hint="eastAsia"/>
                                <w:color w:val="0B5294"/>
                                <w:spacing w:val="-4"/>
                                <w:sz w:val="24"/>
                                <w:szCs w:val="24"/>
                                <w:rtl/>
                              </w:rPr>
                              <w:t>מ</w:t>
                            </w:r>
                            <w:r w:rsidRPr="001C1C4E">
                              <w:rPr>
                                <w:rFonts w:cs="Tahoma"/>
                                <w:color w:val="0B5294"/>
                                <w:spacing w:val="-4"/>
                                <w:sz w:val="24"/>
                                <w:szCs w:val="24"/>
                                <w:rtl/>
                              </w:rPr>
                              <w:t xml:space="preserve">-2016 </w:t>
                            </w:r>
                            <w:r w:rsidRPr="001C1C4E">
                              <w:rPr>
                                <w:rFonts w:cs="Tahoma" w:hint="eastAsia"/>
                                <w:color w:val="0B5294"/>
                                <w:spacing w:val="-4"/>
                                <w:sz w:val="24"/>
                                <w:szCs w:val="24"/>
                                <w:rtl/>
                              </w:rPr>
                              <w:t>כי</w:t>
                            </w:r>
                            <w:r w:rsidRPr="001C1C4E">
                              <w:rPr>
                                <w:rFonts w:cs="Tahoma"/>
                                <w:color w:val="0B5294"/>
                                <w:spacing w:val="-4"/>
                                <w:sz w:val="24"/>
                                <w:szCs w:val="24"/>
                                <w:rtl/>
                              </w:rPr>
                              <w:t xml:space="preserve"> </w:t>
                            </w:r>
                            <w:r w:rsidRPr="001C1C4E">
                              <w:rPr>
                                <w:rFonts w:cs="Tahoma" w:hint="eastAsia"/>
                                <w:color w:val="0B5294"/>
                                <w:spacing w:val="-4"/>
                                <w:sz w:val="24"/>
                                <w:szCs w:val="24"/>
                                <w:rtl/>
                              </w:rPr>
                              <w:t>הרשות</w:t>
                            </w:r>
                            <w:r w:rsidRPr="001C1C4E">
                              <w:rPr>
                                <w:rFonts w:cs="Tahoma"/>
                                <w:color w:val="0B5294"/>
                                <w:spacing w:val="-4"/>
                                <w:sz w:val="24"/>
                                <w:szCs w:val="24"/>
                                <w:rtl/>
                              </w:rPr>
                              <w:t xml:space="preserve"> </w:t>
                            </w:r>
                            <w:r w:rsidRPr="001C1C4E">
                              <w:rPr>
                                <w:rFonts w:cs="Tahoma" w:hint="eastAsia"/>
                                <w:color w:val="0B5294"/>
                                <w:spacing w:val="-4"/>
                                <w:sz w:val="24"/>
                                <w:szCs w:val="24"/>
                                <w:rtl/>
                              </w:rPr>
                              <w:t>היא</w:t>
                            </w:r>
                            <w:r w:rsidRPr="001C1C4E">
                              <w:rPr>
                                <w:rFonts w:cs="Tahoma"/>
                                <w:color w:val="0B5294"/>
                                <w:spacing w:val="-4"/>
                                <w:sz w:val="24"/>
                                <w:szCs w:val="24"/>
                                <w:rtl/>
                              </w:rPr>
                              <w:t xml:space="preserve"> </w:t>
                            </w:r>
                            <w:r w:rsidRPr="001C1C4E">
                              <w:rPr>
                                <w:rFonts w:cs="Tahoma" w:hint="eastAsia"/>
                                <w:color w:val="0B5294"/>
                                <w:spacing w:val="-4"/>
                                <w:sz w:val="24"/>
                                <w:szCs w:val="24"/>
                                <w:rtl/>
                              </w:rPr>
                              <w:t>גוף</w:t>
                            </w:r>
                            <w:r w:rsidRPr="001C1C4E">
                              <w:rPr>
                                <w:rFonts w:cs="Tahoma"/>
                                <w:color w:val="0B5294"/>
                                <w:spacing w:val="-4"/>
                                <w:sz w:val="24"/>
                                <w:szCs w:val="24"/>
                                <w:rtl/>
                              </w:rPr>
                              <w:t xml:space="preserve"> </w:t>
                            </w:r>
                            <w:r w:rsidRPr="001C1C4E">
                              <w:rPr>
                                <w:rFonts w:cs="Tahoma" w:hint="eastAsia"/>
                                <w:color w:val="0B5294"/>
                                <w:spacing w:val="-4"/>
                                <w:sz w:val="24"/>
                                <w:szCs w:val="24"/>
                                <w:rtl/>
                              </w:rPr>
                              <w:t>סטטוטורי</w:t>
                            </w:r>
                            <w:r w:rsidRPr="001C1C4E">
                              <w:rPr>
                                <w:rFonts w:cs="Tahoma"/>
                                <w:color w:val="0B5294"/>
                                <w:spacing w:val="-4"/>
                                <w:sz w:val="24"/>
                                <w:szCs w:val="24"/>
                                <w:rtl/>
                              </w:rPr>
                              <w:t xml:space="preserve"> </w:t>
                            </w:r>
                            <w:r w:rsidRPr="001C1C4E">
                              <w:rPr>
                                <w:rFonts w:cs="Tahoma" w:hint="eastAsia"/>
                                <w:color w:val="0B5294"/>
                                <w:spacing w:val="-4"/>
                                <w:sz w:val="24"/>
                                <w:szCs w:val="24"/>
                                <w:rtl/>
                              </w:rPr>
                              <w:t>שהוקם</w:t>
                            </w:r>
                            <w:r w:rsidRPr="001C1C4E">
                              <w:rPr>
                                <w:rFonts w:cs="Tahoma"/>
                                <w:color w:val="0B5294"/>
                                <w:spacing w:val="-4"/>
                                <w:sz w:val="24"/>
                                <w:szCs w:val="24"/>
                                <w:rtl/>
                              </w:rPr>
                              <w:t xml:space="preserve"> </w:t>
                            </w:r>
                            <w:r w:rsidRPr="001C1C4E">
                              <w:rPr>
                                <w:rFonts w:cs="Tahoma" w:hint="eastAsia"/>
                                <w:color w:val="0B5294"/>
                                <w:spacing w:val="-4"/>
                                <w:sz w:val="24"/>
                                <w:szCs w:val="24"/>
                                <w:rtl/>
                              </w:rPr>
                              <w:t>בצורה</w:t>
                            </w:r>
                            <w:r w:rsidRPr="001C1C4E">
                              <w:rPr>
                                <w:rFonts w:cs="Tahoma"/>
                                <w:color w:val="0B5294"/>
                                <w:spacing w:val="-4"/>
                                <w:sz w:val="24"/>
                                <w:szCs w:val="24"/>
                                <w:rtl/>
                              </w:rPr>
                              <w:t xml:space="preserve"> </w:t>
                            </w:r>
                            <w:r w:rsidRPr="001C1C4E">
                              <w:rPr>
                                <w:rFonts w:cs="Tahoma" w:hint="eastAsia"/>
                                <w:color w:val="0B5294"/>
                                <w:spacing w:val="-4"/>
                                <w:sz w:val="24"/>
                                <w:szCs w:val="24"/>
                                <w:rtl/>
                              </w:rPr>
                              <w:t>לא</w:t>
                            </w:r>
                            <w:r w:rsidRPr="001C1C4E">
                              <w:rPr>
                                <w:rFonts w:cs="Tahoma"/>
                                <w:color w:val="0B5294"/>
                                <w:spacing w:val="-4"/>
                                <w:sz w:val="24"/>
                                <w:szCs w:val="24"/>
                                <w:rtl/>
                              </w:rPr>
                              <w:t xml:space="preserve"> </w:t>
                            </w:r>
                            <w:r w:rsidRPr="001C1C4E">
                              <w:rPr>
                                <w:rFonts w:cs="Tahoma" w:hint="eastAsia"/>
                                <w:color w:val="0B5294"/>
                                <w:spacing w:val="-4"/>
                                <w:sz w:val="24"/>
                                <w:szCs w:val="24"/>
                                <w:rtl/>
                              </w:rPr>
                              <w:t>מיטבית</w:t>
                            </w:r>
                            <w:r w:rsidRPr="001C1C4E">
                              <w:rPr>
                                <w:rFonts w:cs="Tahoma"/>
                                <w:color w:val="0B5294"/>
                                <w:spacing w:val="-4"/>
                                <w:sz w:val="24"/>
                                <w:szCs w:val="24"/>
                                <w:rtl/>
                              </w:rPr>
                              <w:t xml:space="preserve">, </w:t>
                            </w:r>
                            <w:r w:rsidRPr="001C1C4E">
                              <w:rPr>
                                <w:rFonts w:cs="Tahoma" w:hint="eastAsia"/>
                                <w:color w:val="0B5294"/>
                                <w:spacing w:val="-4"/>
                                <w:sz w:val="24"/>
                                <w:szCs w:val="24"/>
                                <w:rtl/>
                              </w:rPr>
                              <w:t>ללא</w:t>
                            </w:r>
                            <w:r w:rsidRPr="001C1C4E">
                              <w:rPr>
                                <w:rFonts w:cs="Tahoma"/>
                                <w:color w:val="0B5294"/>
                                <w:spacing w:val="-4"/>
                                <w:sz w:val="24"/>
                                <w:szCs w:val="24"/>
                                <w:rtl/>
                              </w:rPr>
                              <w:t xml:space="preserve"> </w:t>
                            </w:r>
                            <w:r w:rsidRPr="001C1C4E">
                              <w:rPr>
                                <w:rFonts w:cs="Tahoma" w:hint="eastAsia"/>
                                <w:color w:val="0B5294"/>
                                <w:spacing w:val="-4"/>
                                <w:sz w:val="24"/>
                                <w:szCs w:val="24"/>
                                <w:rtl/>
                              </w:rPr>
                              <w:t>סמכויות</w:t>
                            </w:r>
                            <w:r w:rsidRPr="001C1C4E">
                              <w:rPr>
                                <w:rFonts w:cs="Tahoma"/>
                                <w:color w:val="0B5294"/>
                                <w:spacing w:val="-4"/>
                                <w:sz w:val="24"/>
                                <w:szCs w:val="24"/>
                                <w:rtl/>
                              </w:rPr>
                              <w:t xml:space="preserve"> </w:t>
                            </w:r>
                            <w:r w:rsidRPr="001C1C4E">
                              <w:rPr>
                                <w:rFonts w:cs="Tahoma" w:hint="eastAsia"/>
                                <w:color w:val="0B5294"/>
                                <w:spacing w:val="-4"/>
                                <w:sz w:val="24"/>
                                <w:szCs w:val="24"/>
                                <w:rtl/>
                              </w:rPr>
                              <w:t>מול</w:t>
                            </w:r>
                            <w:r w:rsidRPr="001C1C4E">
                              <w:rPr>
                                <w:rFonts w:cs="Tahoma"/>
                                <w:color w:val="0B5294"/>
                                <w:spacing w:val="-4"/>
                                <w:sz w:val="24"/>
                                <w:szCs w:val="24"/>
                                <w:rtl/>
                              </w:rPr>
                              <w:t xml:space="preserve"> </w:t>
                            </w:r>
                            <w:r w:rsidRPr="001C1C4E">
                              <w:rPr>
                                <w:rFonts w:cs="Tahoma" w:hint="eastAsia"/>
                                <w:color w:val="0B5294"/>
                                <w:spacing w:val="-4"/>
                                <w:sz w:val="24"/>
                                <w:szCs w:val="24"/>
                                <w:rtl/>
                              </w:rPr>
                              <w:t>משרדים</w:t>
                            </w:r>
                            <w:r w:rsidRPr="001C1C4E">
                              <w:rPr>
                                <w:rFonts w:cs="Tahoma"/>
                                <w:color w:val="0B5294"/>
                                <w:spacing w:val="-4"/>
                                <w:sz w:val="24"/>
                                <w:szCs w:val="24"/>
                                <w:rtl/>
                              </w:rPr>
                              <w:t xml:space="preserve"> </w:t>
                            </w:r>
                            <w:r w:rsidRPr="001C1C4E">
                              <w:rPr>
                                <w:rFonts w:cs="Tahoma" w:hint="eastAsia"/>
                                <w:color w:val="0B5294"/>
                                <w:spacing w:val="-4"/>
                                <w:sz w:val="24"/>
                                <w:szCs w:val="24"/>
                                <w:rtl/>
                              </w:rPr>
                              <w:t>אחרים</w:t>
                            </w:r>
                            <w:r w:rsidRPr="001C1C4E">
                              <w:rPr>
                                <w:rFonts w:cs="Tahoma"/>
                                <w:color w:val="0B5294"/>
                                <w:spacing w:val="-4"/>
                                <w:sz w:val="24"/>
                                <w:szCs w:val="24"/>
                                <w:rtl/>
                              </w:rPr>
                              <w:t xml:space="preserve">, </w:t>
                            </w:r>
                            <w:r w:rsidRPr="001C1C4E">
                              <w:rPr>
                                <w:rFonts w:cs="Tahoma" w:hint="eastAsia"/>
                                <w:color w:val="0B5294"/>
                                <w:spacing w:val="-4"/>
                                <w:sz w:val="24"/>
                                <w:szCs w:val="24"/>
                                <w:rtl/>
                              </w:rPr>
                              <w:t>וללא</w:t>
                            </w:r>
                            <w:r w:rsidRPr="001C1C4E">
                              <w:rPr>
                                <w:rFonts w:cs="Tahoma"/>
                                <w:color w:val="0B5294"/>
                                <w:spacing w:val="-4"/>
                                <w:sz w:val="24"/>
                                <w:szCs w:val="24"/>
                                <w:rtl/>
                              </w:rPr>
                              <w:t xml:space="preserve"> </w:t>
                            </w:r>
                            <w:r w:rsidRPr="001C1C4E">
                              <w:rPr>
                                <w:rFonts w:cs="Tahoma" w:hint="eastAsia"/>
                                <w:color w:val="0B5294"/>
                                <w:spacing w:val="-4"/>
                                <w:sz w:val="24"/>
                                <w:szCs w:val="24"/>
                                <w:rtl/>
                              </w:rPr>
                              <w:t>תקציב</w:t>
                            </w:r>
                            <w:r w:rsidRPr="001C1C4E">
                              <w:rPr>
                                <w:rFonts w:cs="Tahoma"/>
                                <w:color w:val="0B5294"/>
                                <w:spacing w:val="-4"/>
                                <w:sz w:val="24"/>
                                <w:szCs w:val="24"/>
                                <w:rtl/>
                              </w:rPr>
                              <w:t xml:space="preserve"> </w:t>
                            </w:r>
                            <w:r w:rsidRPr="001C1C4E">
                              <w:rPr>
                                <w:rFonts w:cs="Tahoma" w:hint="eastAsia"/>
                                <w:color w:val="0B5294"/>
                                <w:spacing w:val="-4"/>
                                <w:sz w:val="24"/>
                                <w:szCs w:val="24"/>
                                <w:rtl/>
                              </w:rPr>
                              <w:t>מעוגן</w:t>
                            </w:r>
                            <w:r w:rsidRPr="001C1C4E">
                              <w:rPr>
                                <w:rFonts w:cs="Tahoma"/>
                                <w:color w:val="0B5294"/>
                                <w:spacing w:val="-4"/>
                                <w:sz w:val="24"/>
                                <w:szCs w:val="24"/>
                                <w:rtl/>
                              </w:rPr>
                              <w:t xml:space="preserve"> </w:t>
                            </w:r>
                            <w:r w:rsidRPr="001C1C4E">
                              <w:rPr>
                                <w:rFonts w:cs="Tahoma" w:hint="eastAsia"/>
                                <w:color w:val="0B5294"/>
                                <w:spacing w:val="-4"/>
                                <w:sz w:val="24"/>
                                <w:szCs w:val="24"/>
                                <w:rtl/>
                              </w:rPr>
                              <w:t>ומובטח</w:t>
                            </w:r>
                            <w:r w:rsidRPr="001C1C4E">
                              <w:rPr>
                                <w:rFonts w:cs="Tahoma"/>
                                <w:color w:val="0B5294"/>
                                <w:spacing w:val="-4"/>
                                <w:sz w:val="24"/>
                                <w:szCs w:val="24"/>
                                <w:rtl/>
                              </w:rPr>
                              <w:t xml:space="preserve"> </w:t>
                            </w:r>
                            <w:r w:rsidRPr="001C1C4E">
                              <w:rPr>
                                <w:rFonts w:cs="Tahoma" w:hint="eastAsia"/>
                                <w:color w:val="0B5294"/>
                                <w:spacing w:val="-4"/>
                                <w:sz w:val="24"/>
                                <w:szCs w:val="24"/>
                                <w:rtl/>
                              </w:rPr>
                              <w:t>שפחת</w:t>
                            </w:r>
                            <w:r w:rsidRPr="001C1C4E">
                              <w:rPr>
                                <w:rFonts w:cs="Tahoma"/>
                                <w:color w:val="0B5294"/>
                                <w:spacing w:val="-4"/>
                                <w:sz w:val="24"/>
                                <w:szCs w:val="24"/>
                                <w:rtl/>
                              </w:rPr>
                              <w:t xml:space="preserve"> </w:t>
                            </w:r>
                            <w:r w:rsidRPr="001C1C4E">
                              <w:rPr>
                                <w:rFonts w:cs="Tahoma" w:hint="eastAsia"/>
                                <w:color w:val="0B5294"/>
                                <w:spacing w:val="-4"/>
                                <w:sz w:val="24"/>
                                <w:szCs w:val="24"/>
                                <w:rtl/>
                              </w:rPr>
                              <w:t>במהלך</w:t>
                            </w:r>
                            <w:r w:rsidRPr="001C1C4E">
                              <w:rPr>
                                <w:rFonts w:cs="Tahoma"/>
                                <w:color w:val="0B5294"/>
                                <w:spacing w:val="-4"/>
                                <w:sz w:val="24"/>
                                <w:szCs w:val="24"/>
                                <w:rtl/>
                              </w:rPr>
                              <w:t xml:space="preserve"> </w:t>
                            </w:r>
                            <w:r w:rsidRPr="001C1C4E">
                              <w:rPr>
                                <w:rFonts w:cs="Tahoma" w:hint="eastAsia"/>
                                <w:color w:val="0B5294"/>
                                <w:spacing w:val="-4"/>
                                <w:sz w:val="24"/>
                                <w:szCs w:val="24"/>
                                <w:rtl/>
                              </w:rPr>
                              <w:t>השנים</w:t>
                            </w:r>
                          </w:p>
                          <w:p w:rsidR="00F10F3F" w:rsidRPr="00373C5D" w:rsidP="001C1C4E">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59568160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19640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0" type="#_x0000_t202" style="width:127.55pt;height:237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6496" filled="f" stroked="f">
                <v:textbox>
                  <w:txbxContent>
                    <w:p w:rsidR="00F10F3F" w:rsidRPr="00373C5D" w:rsidP="001C1C4E">
                      <w:pPr>
                        <w:spacing w:line="240" w:lineRule="atLeast"/>
                        <w:rPr>
                          <w:rFonts w:cs="Tahoma"/>
                          <w:b/>
                          <w:bCs/>
                          <w:color w:val="0B5294"/>
                          <w:sz w:val="48"/>
                          <w:szCs w:val="48"/>
                          <w:rtl/>
                        </w:rPr>
                      </w:pPr>
                      <w:drawing>
                        <wp:inline distT="0" distB="0" distL="0" distR="0">
                          <wp:extent cx="311150" cy="256800"/>
                          <wp:effectExtent l="0" t="0" r="0" b="0"/>
                          <wp:docPr id="5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974967"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10F3F" w:rsidRPr="00881D99" w:rsidP="001C1C4E">
                      <w:pPr>
                        <w:spacing w:after="0" w:line="240" w:lineRule="auto"/>
                        <w:rPr>
                          <w:color w:val="0B5294"/>
                          <w:spacing w:val="-4"/>
                          <w:sz w:val="24"/>
                          <w:szCs w:val="24"/>
                          <w:rtl/>
                          <w:cs/>
                        </w:rPr>
                      </w:pPr>
                      <w:r w:rsidRPr="001C1C4E">
                        <w:rPr>
                          <w:rFonts w:cs="Tahoma" w:hint="eastAsia"/>
                          <w:color w:val="0B5294"/>
                          <w:spacing w:val="-4"/>
                          <w:sz w:val="24"/>
                          <w:szCs w:val="24"/>
                          <w:rtl/>
                        </w:rPr>
                        <w:t>משרד</w:t>
                      </w:r>
                      <w:r w:rsidRPr="001C1C4E">
                        <w:rPr>
                          <w:rFonts w:cs="Tahoma"/>
                          <w:color w:val="0B5294"/>
                          <w:spacing w:val="-4"/>
                          <w:sz w:val="24"/>
                          <w:szCs w:val="24"/>
                          <w:rtl/>
                        </w:rPr>
                        <w:t xml:space="preserve"> </w:t>
                      </w:r>
                      <w:r w:rsidRPr="001C1C4E">
                        <w:rPr>
                          <w:rFonts w:cs="Tahoma" w:hint="eastAsia"/>
                          <w:color w:val="0B5294"/>
                          <w:spacing w:val="-4"/>
                          <w:sz w:val="24"/>
                          <w:szCs w:val="24"/>
                          <w:rtl/>
                        </w:rPr>
                        <w:t>התחבורה</w:t>
                      </w:r>
                      <w:r w:rsidRPr="001C1C4E">
                        <w:rPr>
                          <w:rFonts w:cs="Tahoma"/>
                          <w:color w:val="0B5294"/>
                          <w:spacing w:val="-4"/>
                          <w:sz w:val="24"/>
                          <w:szCs w:val="24"/>
                          <w:rtl/>
                        </w:rPr>
                        <w:t xml:space="preserve"> </w:t>
                      </w:r>
                      <w:r w:rsidRPr="001C1C4E">
                        <w:rPr>
                          <w:rFonts w:cs="Tahoma" w:hint="eastAsia"/>
                          <w:color w:val="0B5294"/>
                          <w:spacing w:val="-4"/>
                          <w:sz w:val="24"/>
                          <w:szCs w:val="24"/>
                          <w:rtl/>
                        </w:rPr>
                        <w:t>ציין</w:t>
                      </w:r>
                      <w:r w:rsidRPr="001C1C4E">
                        <w:rPr>
                          <w:rFonts w:cs="Tahoma"/>
                          <w:color w:val="0B5294"/>
                          <w:spacing w:val="-4"/>
                          <w:sz w:val="24"/>
                          <w:szCs w:val="24"/>
                          <w:rtl/>
                        </w:rPr>
                        <w:t xml:space="preserve"> </w:t>
                      </w:r>
                      <w:r w:rsidRPr="001C1C4E">
                        <w:rPr>
                          <w:rFonts w:cs="Tahoma" w:hint="eastAsia"/>
                          <w:color w:val="0B5294"/>
                          <w:spacing w:val="-4"/>
                          <w:sz w:val="24"/>
                          <w:szCs w:val="24"/>
                          <w:rtl/>
                        </w:rPr>
                        <w:t>בתשובתו</w:t>
                      </w:r>
                      <w:r w:rsidRPr="001C1C4E">
                        <w:rPr>
                          <w:rFonts w:cs="Tahoma"/>
                          <w:color w:val="0B5294"/>
                          <w:spacing w:val="-4"/>
                          <w:sz w:val="24"/>
                          <w:szCs w:val="24"/>
                          <w:rtl/>
                        </w:rPr>
                        <w:t xml:space="preserve"> </w:t>
                      </w:r>
                      <w:r w:rsidRPr="001C1C4E">
                        <w:rPr>
                          <w:rFonts w:cs="Tahoma" w:hint="eastAsia"/>
                          <w:color w:val="0B5294"/>
                          <w:spacing w:val="-4"/>
                          <w:sz w:val="24"/>
                          <w:szCs w:val="24"/>
                          <w:rtl/>
                        </w:rPr>
                        <w:t>מ</w:t>
                      </w:r>
                      <w:r w:rsidRPr="001C1C4E">
                        <w:rPr>
                          <w:rFonts w:cs="Tahoma"/>
                          <w:color w:val="0B5294"/>
                          <w:spacing w:val="-4"/>
                          <w:sz w:val="24"/>
                          <w:szCs w:val="24"/>
                          <w:rtl/>
                        </w:rPr>
                        <w:t xml:space="preserve">-2016 </w:t>
                      </w:r>
                      <w:r w:rsidRPr="001C1C4E">
                        <w:rPr>
                          <w:rFonts w:cs="Tahoma" w:hint="eastAsia"/>
                          <w:color w:val="0B5294"/>
                          <w:spacing w:val="-4"/>
                          <w:sz w:val="24"/>
                          <w:szCs w:val="24"/>
                          <w:rtl/>
                        </w:rPr>
                        <w:t>כי</w:t>
                      </w:r>
                      <w:r w:rsidRPr="001C1C4E">
                        <w:rPr>
                          <w:rFonts w:cs="Tahoma"/>
                          <w:color w:val="0B5294"/>
                          <w:spacing w:val="-4"/>
                          <w:sz w:val="24"/>
                          <w:szCs w:val="24"/>
                          <w:rtl/>
                        </w:rPr>
                        <w:t xml:space="preserve"> </w:t>
                      </w:r>
                      <w:r w:rsidRPr="001C1C4E">
                        <w:rPr>
                          <w:rFonts w:cs="Tahoma" w:hint="eastAsia"/>
                          <w:color w:val="0B5294"/>
                          <w:spacing w:val="-4"/>
                          <w:sz w:val="24"/>
                          <w:szCs w:val="24"/>
                          <w:rtl/>
                        </w:rPr>
                        <w:t>הרשות</w:t>
                      </w:r>
                      <w:r w:rsidRPr="001C1C4E">
                        <w:rPr>
                          <w:rFonts w:cs="Tahoma"/>
                          <w:color w:val="0B5294"/>
                          <w:spacing w:val="-4"/>
                          <w:sz w:val="24"/>
                          <w:szCs w:val="24"/>
                          <w:rtl/>
                        </w:rPr>
                        <w:t xml:space="preserve"> </w:t>
                      </w:r>
                      <w:r w:rsidRPr="001C1C4E">
                        <w:rPr>
                          <w:rFonts w:cs="Tahoma" w:hint="eastAsia"/>
                          <w:color w:val="0B5294"/>
                          <w:spacing w:val="-4"/>
                          <w:sz w:val="24"/>
                          <w:szCs w:val="24"/>
                          <w:rtl/>
                        </w:rPr>
                        <w:t>היא</w:t>
                      </w:r>
                      <w:r w:rsidRPr="001C1C4E">
                        <w:rPr>
                          <w:rFonts w:cs="Tahoma"/>
                          <w:color w:val="0B5294"/>
                          <w:spacing w:val="-4"/>
                          <w:sz w:val="24"/>
                          <w:szCs w:val="24"/>
                          <w:rtl/>
                        </w:rPr>
                        <w:t xml:space="preserve"> </w:t>
                      </w:r>
                      <w:r w:rsidRPr="001C1C4E">
                        <w:rPr>
                          <w:rFonts w:cs="Tahoma" w:hint="eastAsia"/>
                          <w:color w:val="0B5294"/>
                          <w:spacing w:val="-4"/>
                          <w:sz w:val="24"/>
                          <w:szCs w:val="24"/>
                          <w:rtl/>
                        </w:rPr>
                        <w:t>גוף</w:t>
                      </w:r>
                      <w:r w:rsidRPr="001C1C4E">
                        <w:rPr>
                          <w:rFonts w:cs="Tahoma"/>
                          <w:color w:val="0B5294"/>
                          <w:spacing w:val="-4"/>
                          <w:sz w:val="24"/>
                          <w:szCs w:val="24"/>
                          <w:rtl/>
                        </w:rPr>
                        <w:t xml:space="preserve"> </w:t>
                      </w:r>
                      <w:r w:rsidRPr="001C1C4E">
                        <w:rPr>
                          <w:rFonts w:cs="Tahoma" w:hint="eastAsia"/>
                          <w:color w:val="0B5294"/>
                          <w:spacing w:val="-4"/>
                          <w:sz w:val="24"/>
                          <w:szCs w:val="24"/>
                          <w:rtl/>
                        </w:rPr>
                        <w:t>סטטוטורי</w:t>
                      </w:r>
                      <w:r w:rsidRPr="001C1C4E">
                        <w:rPr>
                          <w:rFonts w:cs="Tahoma"/>
                          <w:color w:val="0B5294"/>
                          <w:spacing w:val="-4"/>
                          <w:sz w:val="24"/>
                          <w:szCs w:val="24"/>
                          <w:rtl/>
                        </w:rPr>
                        <w:t xml:space="preserve"> </w:t>
                      </w:r>
                      <w:r w:rsidRPr="001C1C4E">
                        <w:rPr>
                          <w:rFonts w:cs="Tahoma" w:hint="eastAsia"/>
                          <w:color w:val="0B5294"/>
                          <w:spacing w:val="-4"/>
                          <w:sz w:val="24"/>
                          <w:szCs w:val="24"/>
                          <w:rtl/>
                        </w:rPr>
                        <w:t>שהוקם</w:t>
                      </w:r>
                      <w:r w:rsidRPr="001C1C4E">
                        <w:rPr>
                          <w:rFonts w:cs="Tahoma"/>
                          <w:color w:val="0B5294"/>
                          <w:spacing w:val="-4"/>
                          <w:sz w:val="24"/>
                          <w:szCs w:val="24"/>
                          <w:rtl/>
                        </w:rPr>
                        <w:t xml:space="preserve"> </w:t>
                      </w:r>
                      <w:r w:rsidRPr="001C1C4E">
                        <w:rPr>
                          <w:rFonts w:cs="Tahoma" w:hint="eastAsia"/>
                          <w:color w:val="0B5294"/>
                          <w:spacing w:val="-4"/>
                          <w:sz w:val="24"/>
                          <w:szCs w:val="24"/>
                          <w:rtl/>
                        </w:rPr>
                        <w:t>בצורה</w:t>
                      </w:r>
                      <w:r w:rsidRPr="001C1C4E">
                        <w:rPr>
                          <w:rFonts w:cs="Tahoma"/>
                          <w:color w:val="0B5294"/>
                          <w:spacing w:val="-4"/>
                          <w:sz w:val="24"/>
                          <w:szCs w:val="24"/>
                          <w:rtl/>
                        </w:rPr>
                        <w:t xml:space="preserve"> </w:t>
                      </w:r>
                      <w:r w:rsidRPr="001C1C4E">
                        <w:rPr>
                          <w:rFonts w:cs="Tahoma" w:hint="eastAsia"/>
                          <w:color w:val="0B5294"/>
                          <w:spacing w:val="-4"/>
                          <w:sz w:val="24"/>
                          <w:szCs w:val="24"/>
                          <w:rtl/>
                        </w:rPr>
                        <w:t>לא</w:t>
                      </w:r>
                      <w:r w:rsidRPr="001C1C4E">
                        <w:rPr>
                          <w:rFonts w:cs="Tahoma"/>
                          <w:color w:val="0B5294"/>
                          <w:spacing w:val="-4"/>
                          <w:sz w:val="24"/>
                          <w:szCs w:val="24"/>
                          <w:rtl/>
                        </w:rPr>
                        <w:t xml:space="preserve"> </w:t>
                      </w:r>
                      <w:r w:rsidRPr="001C1C4E">
                        <w:rPr>
                          <w:rFonts w:cs="Tahoma" w:hint="eastAsia"/>
                          <w:color w:val="0B5294"/>
                          <w:spacing w:val="-4"/>
                          <w:sz w:val="24"/>
                          <w:szCs w:val="24"/>
                          <w:rtl/>
                        </w:rPr>
                        <w:t>מיטבית</w:t>
                      </w:r>
                      <w:r w:rsidRPr="001C1C4E">
                        <w:rPr>
                          <w:rFonts w:cs="Tahoma"/>
                          <w:color w:val="0B5294"/>
                          <w:spacing w:val="-4"/>
                          <w:sz w:val="24"/>
                          <w:szCs w:val="24"/>
                          <w:rtl/>
                        </w:rPr>
                        <w:t xml:space="preserve">, </w:t>
                      </w:r>
                      <w:r w:rsidRPr="001C1C4E">
                        <w:rPr>
                          <w:rFonts w:cs="Tahoma" w:hint="eastAsia"/>
                          <w:color w:val="0B5294"/>
                          <w:spacing w:val="-4"/>
                          <w:sz w:val="24"/>
                          <w:szCs w:val="24"/>
                          <w:rtl/>
                        </w:rPr>
                        <w:t>ללא</w:t>
                      </w:r>
                      <w:r w:rsidRPr="001C1C4E">
                        <w:rPr>
                          <w:rFonts w:cs="Tahoma"/>
                          <w:color w:val="0B5294"/>
                          <w:spacing w:val="-4"/>
                          <w:sz w:val="24"/>
                          <w:szCs w:val="24"/>
                          <w:rtl/>
                        </w:rPr>
                        <w:t xml:space="preserve"> </w:t>
                      </w:r>
                      <w:r w:rsidRPr="001C1C4E">
                        <w:rPr>
                          <w:rFonts w:cs="Tahoma" w:hint="eastAsia"/>
                          <w:color w:val="0B5294"/>
                          <w:spacing w:val="-4"/>
                          <w:sz w:val="24"/>
                          <w:szCs w:val="24"/>
                          <w:rtl/>
                        </w:rPr>
                        <w:t>סמכויות</w:t>
                      </w:r>
                      <w:r w:rsidRPr="001C1C4E">
                        <w:rPr>
                          <w:rFonts w:cs="Tahoma"/>
                          <w:color w:val="0B5294"/>
                          <w:spacing w:val="-4"/>
                          <w:sz w:val="24"/>
                          <w:szCs w:val="24"/>
                          <w:rtl/>
                        </w:rPr>
                        <w:t xml:space="preserve"> </w:t>
                      </w:r>
                      <w:r w:rsidRPr="001C1C4E">
                        <w:rPr>
                          <w:rFonts w:cs="Tahoma" w:hint="eastAsia"/>
                          <w:color w:val="0B5294"/>
                          <w:spacing w:val="-4"/>
                          <w:sz w:val="24"/>
                          <w:szCs w:val="24"/>
                          <w:rtl/>
                        </w:rPr>
                        <w:t>מול</w:t>
                      </w:r>
                      <w:r w:rsidRPr="001C1C4E">
                        <w:rPr>
                          <w:rFonts w:cs="Tahoma"/>
                          <w:color w:val="0B5294"/>
                          <w:spacing w:val="-4"/>
                          <w:sz w:val="24"/>
                          <w:szCs w:val="24"/>
                          <w:rtl/>
                        </w:rPr>
                        <w:t xml:space="preserve"> </w:t>
                      </w:r>
                      <w:r w:rsidRPr="001C1C4E">
                        <w:rPr>
                          <w:rFonts w:cs="Tahoma" w:hint="eastAsia"/>
                          <w:color w:val="0B5294"/>
                          <w:spacing w:val="-4"/>
                          <w:sz w:val="24"/>
                          <w:szCs w:val="24"/>
                          <w:rtl/>
                        </w:rPr>
                        <w:t>משרדים</w:t>
                      </w:r>
                      <w:r w:rsidRPr="001C1C4E">
                        <w:rPr>
                          <w:rFonts w:cs="Tahoma"/>
                          <w:color w:val="0B5294"/>
                          <w:spacing w:val="-4"/>
                          <w:sz w:val="24"/>
                          <w:szCs w:val="24"/>
                          <w:rtl/>
                        </w:rPr>
                        <w:t xml:space="preserve"> </w:t>
                      </w:r>
                      <w:r w:rsidRPr="001C1C4E">
                        <w:rPr>
                          <w:rFonts w:cs="Tahoma" w:hint="eastAsia"/>
                          <w:color w:val="0B5294"/>
                          <w:spacing w:val="-4"/>
                          <w:sz w:val="24"/>
                          <w:szCs w:val="24"/>
                          <w:rtl/>
                        </w:rPr>
                        <w:t>אחרים</w:t>
                      </w:r>
                      <w:r w:rsidRPr="001C1C4E">
                        <w:rPr>
                          <w:rFonts w:cs="Tahoma"/>
                          <w:color w:val="0B5294"/>
                          <w:spacing w:val="-4"/>
                          <w:sz w:val="24"/>
                          <w:szCs w:val="24"/>
                          <w:rtl/>
                        </w:rPr>
                        <w:t xml:space="preserve">, </w:t>
                      </w:r>
                      <w:r w:rsidRPr="001C1C4E">
                        <w:rPr>
                          <w:rFonts w:cs="Tahoma" w:hint="eastAsia"/>
                          <w:color w:val="0B5294"/>
                          <w:spacing w:val="-4"/>
                          <w:sz w:val="24"/>
                          <w:szCs w:val="24"/>
                          <w:rtl/>
                        </w:rPr>
                        <w:t>וללא</w:t>
                      </w:r>
                      <w:r w:rsidRPr="001C1C4E">
                        <w:rPr>
                          <w:rFonts w:cs="Tahoma"/>
                          <w:color w:val="0B5294"/>
                          <w:spacing w:val="-4"/>
                          <w:sz w:val="24"/>
                          <w:szCs w:val="24"/>
                          <w:rtl/>
                        </w:rPr>
                        <w:t xml:space="preserve"> </w:t>
                      </w:r>
                      <w:r w:rsidRPr="001C1C4E">
                        <w:rPr>
                          <w:rFonts w:cs="Tahoma" w:hint="eastAsia"/>
                          <w:color w:val="0B5294"/>
                          <w:spacing w:val="-4"/>
                          <w:sz w:val="24"/>
                          <w:szCs w:val="24"/>
                          <w:rtl/>
                        </w:rPr>
                        <w:t>תקציב</w:t>
                      </w:r>
                      <w:r w:rsidRPr="001C1C4E">
                        <w:rPr>
                          <w:rFonts w:cs="Tahoma"/>
                          <w:color w:val="0B5294"/>
                          <w:spacing w:val="-4"/>
                          <w:sz w:val="24"/>
                          <w:szCs w:val="24"/>
                          <w:rtl/>
                        </w:rPr>
                        <w:t xml:space="preserve"> </w:t>
                      </w:r>
                      <w:r w:rsidRPr="001C1C4E">
                        <w:rPr>
                          <w:rFonts w:cs="Tahoma" w:hint="eastAsia"/>
                          <w:color w:val="0B5294"/>
                          <w:spacing w:val="-4"/>
                          <w:sz w:val="24"/>
                          <w:szCs w:val="24"/>
                          <w:rtl/>
                        </w:rPr>
                        <w:t>מעוגן</w:t>
                      </w:r>
                      <w:r w:rsidRPr="001C1C4E">
                        <w:rPr>
                          <w:rFonts w:cs="Tahoma"/>
                          <w:color w:val="0B5294"/>
                          <w:spacing w:val="-4"/>
                          <w:sz w:val="24"/>
                          <w:szCs w:val="24"/>
                          <w:rtl/>
                        </w:rPr>
                        <w:t xml:space="preserve"> </w:t>
                      </w:r>
                      <w:r w:rsidRPr="001C1C4E">
                        <w:rPr>
                          <w:rFonts w:cs="Tahoma" w:hint="eastAsia"/>
                          <w:color w:val="0B5294"/>
                          <w:spacing w:val="-4"/>
                          <w:sz w:val="24"/>
                          <w:szCs w:val="24"/>
                          <w:rtl/>
                        </w:rPr>
                        <w:t>ומובטח</w:t>
                      </w:r>
                      <w:r w:rsidRPr="001C1C4E">
                        <w:rPr>
                          <w:rFonts w:cs="Tahoma"/>
                          <w:color w:val="0B5294"/>
                          <w:spacing w:val="-4"/>
                          <w:sz w:val="24"/>
                          <w:szCs w:val="24"/>
                          <w:rtl/>
                        </w:rPr>
                        <w:t xml:space="preserve"> </w:t>
                      </w:r>
                      <w:r w:rsidRPr="001C1C4E">
                        <w:rPr>
                          <w:rFonts w:cs="Tahoma" w:hint="eastAsia"/>
                          <w:color w:val="0B5294"/>
                          <w:spacing w:val="-4"/>
                          <w:sz w:val="24"/>
                          <w:szCs w:val="24"/>
                          <w:rtl/>
                        </w:rPr>
                        <w:t>שפחת</w:t>
                      </w:r>
                      <w:r w:rsidRPr="001C1C4E">
                        <w:rPr>
                          <w:rFonts w:cs="Tahoma"/>
                          <w:color w:val="0B5294"/>
                          <w:spacing w:val="-4"/>
                          <w:sz w:val="24"/>
                          <w:szCs w:val="24"/>
                          <w:rtl/>
                        </w:rPr>
                        <w:t xml:space="preserve"> </w:t>
                      </w:r>
                      <w:r w:rsidRPr="001C1C4E">
                        <w:rPr>
                          <w:rFonts w:cs="Tahoma" w:hint="eastAsia"/>
                          <w:color w:val="0B5294"/>
                          <w:spacing w:val="-4"/>
                          <w:sz w:val="24"/>
                          <w:szCs w:val="24"/>
                          <w:rtl/>
                        </w:rPr>
                        <w:t>במהלך</w:t>
                      </w:r>
                      <w:r w:rsidRPr="001C1C4E">
                        <w:rPr>
                          <w:rFonts w:cs="Tahoma"/>
                          <w:color w:val="0B5294"/>
                          <w:spacing w:val="-4"/>
                          <w:sz w:val="24"/>
                          <w:szCs w:val="24"/>
                          <w:rtl/>
                        </w:rPr>
                        <w:t xml:space="preserve"> </w:t>
                      </w:r>
                      <w:r w:rsidRPr="001C1C4E">
                        <w:rPr>
                          <w:rFonts w:cs="Tahoma" w:hint="eastAsia"/>
                          <w:color w:val="0B5294"/>
                          <w:spacing w:val="-4"/>
                          <w:sz w:val="24"/>
                          <w:szCs w:val="24"/>
                          <w:rtl/>
                        </w:rPr>
                        <w:t>השנים</w:t>
                      </w:r>
                    </w:p>
                    <w:p w:rsidR="00F10F3F" w:rsidRPr="00373C5D" w:rsidP="001C1C4E">
                      <w:pPr>
                        <w:spacing w:before="120" w:after="0" w:line="240" w:lineRule="atLeast"/>
                        <w:rPr>
                          <w:rFonts w:cs="Tahoma"/>
                          <w:b/>
                          <w:bCs/>
                          <w:color w:val="0B5294"/>
                          <w:sz w:val="48"/>
                          <w:szCs w:val="48"/>
                          <w:rtl/>
                        </w:rPr>
                      </w:pPr>
                      <w:drawing>
                        <wp:inline distT="0" distB="0" distL="0" distR="0">
                          <wp:extent cx="288000" cy="31337"/>
                          <wp:effectExtent l="0" t="0" r="0" b="6985"/>
                          <wp:docPr id="5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237800"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30D2F" w:rsidR="0053336A">
        <w:rPr>
          <w:rFonts w:ascii="Tahoma" w:hAnsi="Tahoma" w:cs="Tahoma" w:hint="cs"/>
          <w:sz w:val="17"/>
          <w:szCs w:val="17"/>
          <w:rtl/>
        </w:rPr>
        <w:t>משרד</w:t>
      </w:r>
      <w:r w:rsidRPr="00D30D2F" w:rsidR="0053336A">
        <w:rPr>
          <w:rFonts w:ascii="Tahoma" w:hAnsi="Tahoma" w:cs="Tahoma"/>
          <w:sz w:val="17"/>
          <w:szCs w:val="17"/>
          <w:rtl/>
        </w:rPr>
        <w:t xml:space="preserve"> התחבורה </w:t>
      </w:r>
      <w:r w:rsidRPr="00D30D2F" w:rsidR="0053336A">
        <w:rPr>
          <w:rFonts w:ascii="Tahoma" w:hAnsi="Tahoma" w:cs="Tahoma" w:hint="cs"/>
          <w:sz w:val="17"/>
          <w:szCs w:val="17"/>
          <w:rtl/>
        </w:rPr>
        <w:t>ציין</w:t>
      </w:r>
      <w:r w:rsidRPr="00D30D2F" w:rsidR="0053336A">
        <w:rPr>
          <w:rFonts w:ascii="Tahoma" w:hAnsi="Tahoma" w:cs="Tahoma"/>
          <w:sz w:val="17"/>
          <w:szCs w:val="17"/>
          <w:rtl/>
        </w:rPr>
        <w:t xml:space="preserve"> בתשובתו </w:t>
      </w:r>
      <w:r w:rsidRPr="00D30D2F" w:rsidR="0053336A">
        <w:rPr>
          <w:rFonts w:ascii="Tahoma" w:hAnsi="Tahoma" w:cs="Tahoma" w:hint="cs"/>
          <w:sz w:val="17"/>
          <w:szCs w:val="17"/>
          <w:rtl/>
        </w:rPr>
        <w:t xml:space="preserve">מ-2016 </w:t>
      </w:r>
      <w:r w:rsidRPr="00D30D2F" w:rsidR="0053336A">
        <w:rPr>
          <w:rFonts w:ascii="Tahoma" w:hAnsi="Tahoma" w:cs="Tahoma"/>
          <w:sz w:val="17"/>
          <w:szCs w:val="17"/>
          <w:rtl/>
        </w:rPr>
        <w:t xml:space="preserve">כי </w:t>
      </w:r>
      <w:r w:rsidRPr="00D30D2F" w:rsidR="0053336A">
        <w:rPr>
          <w:rFonts w:ascii="Tahoma" w:hAnsi="Tahoma" w:cs="Tahoma" w:hint="cs"/>
          <w:sz w:val="17"/>
          <w:szCs w:val="17"/>
          <w:rtl/>
        </w:rPr>
        <w:t>הרשות</w:t>
      </w:r>
      <w:r w:rsidRPr="00D30D2F" w:rsidR="0053336A">
        <w:rPr>
          <w:rFonts w:ascii="Tahoma" w:hAnsi="Tahoma" w:cs="Tahoma"/>
          <w:sz w:val="17"/>
          <w:szCs w:val="17"/>
          <w:rtl/>
        </w:rPr>
        <w:t xml:space="preserve"> </w:t>
      </w:r>
      <w:r w:rsidRPr="00D30D2F" w:rsidR="0053336A">
        <w:rPr>
          <w:rFonts w:ascii="Tahoma" w:hAnsi="Tahoma" w:cs="Tahoma" w:hint="cs"/>
          <w:sz w:val="17"/>
          <w:szCs w:val="17"/>
          <w:rtl/>
        </w:rPr>
        <w:t>היא</w:t>
      </w:r>
      <w:r w:rsidRPr="00D30D2F" w:rsidR="0053336A">
        <w:rPr>
          <w:rFonts w:ascii="Tahoma" w:hAnsi="Tahoma" w:cs="Tahoma"/>
          <w:sz w:val="17"/>
          <w:szCs w:val="17"/>
          <w:rtl/>
        </w:rPr>
        <w:t xml:space="preserve"> </w:t>
      </w:r>
      <w:r w:rsidRPr="00D30D2F" w:rsidR="0053336A">
        <w:rPr>
          <w:rFonts w:ascii="Tahoma" w:hAnsi="Tahoma" w:cs="Tahoma" w:hint="cs"/>
          <w:sz w:val="17"/>
          <w:szCs w:val="17"/>
          <w:rtl/>
        </w:rPr>
        <w:t>גוף</w:t>
      </w:r>
      <w:r w:rsidRPr="00D30D2F" w:rsidR="0053336A">
        <w:rPr>
          <w:rFonts w:ascii="Tahoma" w:hAnsi="Tahoma" w:cs="Tahoma"/>
          <w:sz w:val="17"/>
          <w:szCs w:val="17"/>
          <w:rtl/>
        </w:rPr>
        <w:t xml:space="preserve"> </w:t>
      </w:r>
      <w:r w:rsidRPr="00D30D2F" w:rsidR="0053336A">
        <w:rPr>
          <w:rFonts w:ascii="Tahoma" w:hAnsi="Tahoma" w:cs="Tahoma" w:hint="cs"/>
          <w:sz w:val="17"/>
          <w:szCs w:val="17"/>
          <w:rtl/>
        </w:rPr>
        <w:t>סטטוטורי</w:t>
      </w:r>
      <w:r w:rsidRPr="00D30D2F" w:rsidR="0053336A">
        <w:rPr>
          <w:rFonts w:ascii="Tahoma" w:hAnsi="Tahoma" w:cs="Tahoma"/>
          <w:sz w:val="17"/>
          <w:szCs w:val="17"/>
          <w:rtl/>
        </w:rPr>
        <w:t xml:space="preserve"> </w:t>
      </w:r>
      <w:r w:rsidRPr="00D30D2F" w:rsidR="0053336A">
        <w:rPr>
          <w:rFonts w:ascii="Tahoma" w:hAnsi="Tahoma" w:cs="Tahoma" w:hint="cs"/>
          <w:sz w:val="17"/>
          <w:szCs w:val="17"/>
          <w:rtl/>
        </w:rPr>
        <w:t>שהוקם</w:t>
      </w:r>
      <w:r w:rsidRPr="00D30D2F" w:rsidR="0053336A">
        <w:rPr>
          <w:rFonts w:ascii="Tahoma" w:hAnsi="Tahoma" w:cs="Tahoma"/>
          <w:sz w:val="17"/>
          <w:szCs w:val="17"/>
          <w:rtl/>
        </w:rPr>
        <w:t xml:space="preserve"> </w:t>
      </w:r>
      <w:r w:rsidRPr="00D30D2F" w:rsidR="0053336A">
        <w:rPr>
          <w:rFonts w:ascii="Tahoma" w:hAnsi="Tahoma" w:cs="Tahoma" w:hint="cs"/>
          <w:sz w:val="17"/>
          <w:szCs w:val="17"/>
          <w:rtl/>
        </w:rPr>
        <w:t>בצורה</w:t>
      </w:r>
      <w:r w:rsidRPr="00D30D2F" w:rsidR="0053336A">
        <w:rPr>
          <w:rFonts w:ascii="Tahoma" w:hAnsi="Tahoma" w:cs="Tahoma"/>
          <w:sz w:val="17"/>
          <w:szCs w:val="17"/>
          <w:rtl/>
        </w:rPr>
        <w:t xml:space="preserve"> </w:t>
      </w:r>
      <w:r w:rsidRPr="00D30D2F" w:rsidR="0053336A">
        <w:rPr>
          <w:rFonts w:ascii="Tahoma" w:hAnsi="Tahoma" w:cs="Tahoma" w:hint="cs"/>
          <w:sz w:val="17"/>
          <w:szCs w:val="17"/>
          <w:rtl/>
        </w:rPr>
        <w:t>לא</w:t>
      </w:r>
      <w:r w:rsidRPr="00D30D2F" w:rsidR="0053336A">
        <w:rPr>
          <w:rFonts w:ascii="Tahoma" w:hAnsi="Tahoma" w:cs="Tahoma"/>
          <w:sz w:val="17"/>
          <w:szCs w:val="17"/>
          <w:rtl/>
        </w:rPr>
        <w:t xml:space="preserve"> </w:t>
      </w:r>
      <w:r w:rsidRPr="00D30D2F" w:rsidR="0053336A">
        <w:rPr>
          <w:rFonts w:ascii="Tahoma" w:hAnsi="Tahoma" w:cs="Tahoma" w:hint="cs"/>
          <w:sz w:val="17"/>
          <w:szCs w:val="17"/>
          <w:rtl/>
        </w:rPr>
        <w:t>מיטבית</w:t>
      </w:r>
      <w:r w:rsidRPr="00D30D2F" w:rsidR="0053336A">
        <w:rPr>
          <w:rFonts w:ascii="Tahoma" w:hAnsi="Tahoma" w:cs="Tahoma"/>
          <w:sz w:val="17"/>
          <w:szCs w:val="17"/>
          <w:rtl/>
        </w:rPr>
        <w:t xml:space="preserve">, </w:t>
      </w:r>
      <w:r w:rsidRPr="00D30D2F" w:rsidR="0053336A">
        <w:rPr>
          <w:rFonts w:ascii="Tahoma" w:hAnsi="Tahoma" w:cs="Tahoma" w:hint="cs"/>
          <w:sz w:val="17"/>
          <w:szCs w:val="17"/>
          <w:rtl/>
        </w:rPr>
        <w:t>ללא</w:t>
      </w:r>
      <w:r w:rsidRPr="00D30D2F" w:rsidR="0053336A">
        <w:rPr>
          <w:rFonts w:ascii="Tahoma" w:hAnsi="Tahoma" w:cs="Tahoma"/>
          <w:sz w:val="17"/>
          <w:szCs w:val="17"/>
          <w:rtl/>
        </w:rPr>
        <w:t xml:space="preserve"> </w:t>
      </w:r>
      <w:r w:rsidRPr="00D30D2F" w:rsidR="0053336A">
        <w:rPr>
          <w:rFonts w:ascii="Tahoma" w:hAnsi="Tahoma" w:cs="Tahoma" w:hint="cs"/>
          <w:sz w:val="17"/>
          <w:szCs w:val="17"/>
          <w:rtl/>
        </w:rPr>
        <w:t>סמכויות</w:t>
      </w:r>
      <w:r w:rsidRPr="00D30D2F" w:rsidR="0053336A">
        <w:rPr>
          <w:rFonts w:ascii="Tahoma" w:hAnsi="Tahoma" w:cs="Tahoma"/>
          <w:sz w:val="17"/>
          <w:szCs w:val="17"/>
          <w:rtl/>
        </w:rPr>
        <w:t xml:space="preserve"> </w:t>
      </w:r>
      <w:r w:rsidRPr="00D30D2F" w:rsidR="0053336A">
        <w:rPr>
          <w:rFonts w:ascii="Tahoma" w:hAnsi="Tahoma" w:cs="Tahoma" w:hint="cs"/>
          <w:sz w:val="17"/>
          <w:szCs w:val="17"/>
          <w:rtl/>
        </w:rPr>
        <w:t>מול</w:t>
      </w:r>
      <w:r w:rsidRPr="00D30D2F" w:rsidR="0053336A">
        <w:rPr>
          <w:rFonts w:ascii="Tahoma" w:hAnsi="Tahoma" w:cs="Tahoma"/>
          <w:sz w:val="17"/>
          <w:szCs w:val="17"/>
          <w:rtl/>
        </w:rPr>
        <w:t xml:space="preserve"> </w:t>
      </w:r>
      <w:r w:rsidRPr="00D30D2F" w:rsidR="0053336A">
        <w:rPr>
          <w:rFonts w:ascii="Tahoma" w:hAnsi="Tahoma" w:cs="Tahoma" w:hint="cs"/>
          <w:sz w:val="17"/>
          <w:szCs w:val="17"/>
          <w:rtl/>
        </w:rPr>
        <w:t>משרדים</w:t>
      </w:r>
      <w:r w:rsidRPr="00D30D2F" w:rsidR="0053336A">
        <w:rPr>
          <w:rFonts w:ascii="Tahoma" w:hAnsi="Tahoma" w:cs="Tahoma"/>
          <w:sz w:val="17"/>
          <w:szCs w:val="17"/>
          <w:rtl/>
        </w:rPr>
        <w:t xml:space="preserve"> </w:t>
      </w:r>
      <w:r w:rsidRPr="00D30D2F" w:rsidR="0053336A">
        <w:rPr>
          <w:rFonts w:ascii="Tahoma" w:hAnsi="Tahoma" w:cs="Tahoma" w:hint="cs"/>
          <w:sz w:val="17"/>
          <w:szCs w:val="17"/>
          <w:rtl/>
        </w:rPr>
        <w:t>אחרים</w:t>
      </w:r>
      <w:r w:rsidRPr="00D30D2F" w:rsidR="0053336A">
        <w:rPr>
          <w:rFonts w:ascii="Tahoma" w:hAnsi="Tahoma" w:cs="Tahoma"/>
          <w:sz w:val="17"/>
          <w:szCs w:val="17"/>
          <w:rtl/>
        </w:rPr>
        <w:t xml:space="preserve">, </w:t>
      </w:r>
      <w:r w:rsidRPr="00D30D2F" w:rsidR="0053336A">
        <w:rPr>
          <w:rFonts w:ascii="Tahoma" w:hAnsi="Tahoma" w:cs="Tahoma" w:hint="cs"/>
          <w:sz w:val="17"/>
          <w:szCs w:val="17"/>
          <w:rtl/>
        </w:rPr>
        <w:t>וללא</w:t>
      </w:r>
      <w:r w:rsidRPr="00D30D2F" w:rsidR="0053336A">
        <w:rPr>
          <w:rFonts w:ascii="Tahoma" w:hAnsi="Tahoma" w:cs="Tahoma"/>
          <w:sz w:val="17"/>
          <w:szCs w:val="17"/>
          <w:rtl/>
        </w:rPr>
        <w:t xml:space="preserve"> </w:t>
      </w:r>
      <w:r w:rsidRPr="00D30D2F" w:rsidR="0053336A">
        <w:rPr>
          <w:rFonts w:ascii="Tahoma" w:hAnsi="Tahoma" w:cs="Tahoma" w:hint="cs"/>
          <w:sz w:val="17"/>
          <w:szCs w:val="17"/>
          <w:rtl/>
        </w:rPr>
        <w:t>תקציב</w:t>
      </w:r>
      <w:r w:rsidRPr="00D30D2F" w:rsidR="0053336A">
        <w:rPr>
          <w:rFonts w:ascii="Tahoma" w:hAnsi="Tahoma" w:cs="Tahoma"/>
          <w:sz w:val="17"/>
          <w:szCs w:val="17"/>
          <w:rtl/>
        </w:rPr>
        <w:t xml:space="preserve"> </w:t>
      </w:r>
      <w:r w:rsidRPr="00D30D2F" w:rsidR="0053336A">
        <w:rPr>
          <w:rFonts w:ascii="Tahoma" w:hAnsi="Tahoma" w:cs="Tahoma" w:hint="cs"/>
          <w:sz w:val="17"/>
          <w:szCs w:val="17"/>
          <w:rtl/>
        </w:rPr>
        <w:t>מעוגן</w:t>
      </w:r>
      <w:r w:rsidRPr="00D30D2F" w:rsidR="0053336A">
        <w:rPr>
          <w:rFonts w:ascii="Tahoma" w:hAnsi="Tahoma" w:cs="Tahoma"/>
          <w:sz w:val="17"/>
          <w:szCs w:val="17"/>
          <w:rtl/>
        </w:rPr>
        <w:t xml:space="preserve"> </w:t>
      </w:r>
      <w:r w:rsidRPr="00D30D2F" w:rsidR="0053336A">
        <w:rPr>
          <w:rFonts w:ascii="Tahoma" w:hAnsi="Tahoma" w:cs="Tahoma" w:hint="cs"/>
          <w:sz w:val="17"/>
          <w:szCs w:val="17"/>
          <w:rtl/>
        </w:rPr>
        <w:t>ומובטח</w:t>
      </w:r>
      <w:r w:rsidRPr="00D30D2F" w:rsidR="0053336A">
        <w:rPr>
          <w:rFonts w:ascii="Tahoma" w:hAnsi="Tahoma" w:cs="Tahoma"/>
          <w:sz w:val="17"/>
          <w:szCs w:val="17"/>
          <w:rtl/>
        </w:rPr>
        <w:t xml:space="preserve"> </w:t>
      </w:r>
      <w:r w:rsidRPr="00D30D2F" w:rsidR="0053336A">
        <w:rPr>
          <w:rFonts w:ascii="Tahoma" w:hAnsi="Tahoma" w:cs="Tahoma" w:hint="cs"/>
          <w:sz w:val="17"/>
          <w:szCs w:val="17"/>
          <w:rtl/>
        </w:rPr>
        <w:t>שפחת</w:t>
      </w:r>
      <w:r w:rsidRPr="00D30D2F" w:rsidR="0053336A">
        <w:rPr>
          <w:rFonts w:ascii="Tahoma" w:hAnsi="Tahoma" w:cs="Tahoma"/>
          <w:sz w:val="17"/>
          <w:szCs w:val="17"/>
          <w:rtl/>
        </w:rPr>
        <w:t xml:space="preserve"> </w:t>
      </w:r>
      <w:r w:rsidRPr="00D30D2F" w:rsidR="0053336A">
        <w:rPr>
          <w:rFonts w:ascii="Tahoma" w:hAnsi="Tahoma" w:cs="Tahoma" w:hint="cs"/>
          <w:sz w:val="17"/>
          <w:szCs w:val="17"/>
          <w:rtl/>
        </w:rPr>
        <w:t>במהלך</w:t>
      </w:r>
      <w:r w:rsidRPr="00D30D2F" w:rsidR="0053336A">
        <w:rPr>
          <w:rFonts w:ascii="Tahoma" w:hAnsi="Tahoma" w:cs="Tahoma"/>
          <w:sz w:val="17"/>
          <w:szCs w:val="17"/>
          <w:rtl/>
        </w:rPr>
        <w:t xml:space="preserve"> </w:t>
      </w:r>
      <w:r w:rsidRPr="00D30D2F" w:rsidR="0053336A">
        <w:rPr>
          <w:rFonts w:ascii="Tahoma" w:hAnsi="Tahoma" w:cs="Tahoma" w:hint="cs"/>
          <w:sz w:val="17"/>
          <w:szCs w:val="17"/>
          <w:rtl/>
        </w:rPr>
        <w:t>השנים</w:t>
      </w:r>
      <w:r w:rsidRPr="00D30D2F" w:rsidR="0053336A">
        <w:rPr>
          <w:rFonts w:ascii="Tahoma" w:hAnsi="Tahoma" w:cs="Tahoma"/>
          <w:sz w:val="17"/>
          <w:szCs w:val="17"/>
          <w:rtl/>
        </w:rPr>
        <w:t>.</w:t>
      </w:r>
      <w:r w:rsidRPr="00D30D2F" w:rsidR="0053336A">
        <w:rPr>
          <w:rFonts w:ascii="Tahoma" w:hAnsi="Tahoma" w:cs="Tahoma" w:hint="cs"/>
          <w:sz w:val="17"/>
          <w:szCs w:val="17"/>
          <w:rtl/>
        </w:rPr>
        <w:t xml:space="preserve"> </w:t>
      </w:r>
      <w:r w:rsidRPr="00D30D2F" w:rsidR="0053336A">
        <w:rPr>
          <w:rFonts w:ascii="Tahoma" w:hAnsi="Tahoma" w:cs="Tahoma"/>
          <w:sz w:val="17"/>
          <w:szCs w:val="17"/>
          <w:rtl/>
        </w:rPr>
        <w:t xml:space="preserve">יו"ר </w:t>
      </w:r>
      <w:r w:rsidRPr="00D30D2F" w:rsidR="0053336A">
        <w:rPr>
          <w:rFonts w:ascii="Tahoma" w:hAnsi="Tahoma" w:cs="Tahoma" w:hint="cs"/>
          <w:sz w:val="17"/>
          <w:szCs w:val="17"/>
          <w:rtl/>
        </w:rPr>
        <w:t>מועצת</w:t>
      </w:r>
      <w:r w:rsidRPr="00D30D2F" w:rsidR="0053336A">
        <w:rPr>
          <w:rFonts w:ascii="Tahoma" w:hAnsi="Tahoma" w:cs="Tahoma"/>
          <w:sz w:val="17"/>
          <w:szCs w:val="17"/>
          <w:rtl/>
        </w:rPr>
        <w:t xml:space="preserve"> הרשות לשעבר </w:t>
      </w:r>
      <w:r w:rsidRPr="00D30D2F" w:rsidR="0053336A">
        <w:rPr>
          <w:rFonts w:ascii="Tahoma" w:hAnsi="Tahoma" w:cs="Tahoma" w:hint="cs"/>
          <w:sz w:val="17"/>
          <w:szCs w:val="17"/>
          <w:rtl/>
        </w:rPr>
        <w:t xml:space="preserve">ציין גם הוא </w:t>
      </w:r>
      <w:r w:rsidRPr="00D30D2F" w:rsidR="0053336A">
        <w:rPr>
          <w:rFonts w:ascii="Tahoma" w:hAnsi="Tahoma" w:cs="Tahoma"/>
          <w:sz w:val="17"/>
          <w:szCs w:val="17"/>
          <w:rtl/>
        </w:rPr>
        <w:t xml:space="preserve">בתשובתו למשרד מבקר המדינה מיוני 2016 (להלן - תשובת יו"ר מועצת הרשות לשעבר) </w:t>
      </w:r>
      <w:r w:rsidRPr="00D30D2F" w:rsidR="0053336A">
        <w:rPr>
          <w:rFonts w:ascii="Tahoma" w:hAnsi="Tahoma" w:cs="Tahoma" w:hint="cs"/>
          <w:sz w:val="17"/>
          <w:szCs w:val="17"/>
          <w:rtl/>
        </w:rPr>
        <w:t>כי</w:t>
      </w:r>
      <w:r w:rsidRPr="00D30D2F" w:rsidR="0053336A">
        <w:rPr>
          <w:rFonts w:ascii="Tahoma" w:hAnsi="Tahoma" w:cs="Tahoma"/>
          <w:sz w:val="17"/>
          <w:szCs w:val="17"/>
          <w:rtl/>
        </w:rPr>
        <w:t xml:space="preserve"> </w:t>
      </w:r>
      <w:r w:rsidRPr="00D30D2F" w:rsidR="0053336A">
        <w:rPr>
          <w:rFonts w:ascii="Tahoma" w:hAnsi="Tahoma" w:cs="Tahoma" w:hint="cs"/>
          <w:sz w:val="17"/>
          <w:szCs w:val="17"/>
          <w:rtl/>
        </w:rPr>
        <w:t>לרשות</w:t>
      </w:r>
      <w:r w:rsidRPr="00D30D2F" w:rsidR="0053336A">
        <w:rPr>
          <w:rFonts w:ascii="Tahoma" w:hAnsi="Tahoma" w:cs="Tahoma"/>
          <w:sz w:val="17"/>
          <w:szCs w:val="17"/>
          <w:rtl/>
        </w:rPr>
        <w:t xml:space="preserve"> לא </w:t>
      </w:r>
      <w:r w:rsidRPr="00D30D2F" w:rsidR="0053336A">
        <w:rPr>
          <w:rFonts w:ascii="Tahoma" w:hAnsi="Tahoma" w:cs="Tahoma" w:hint="cs"/>
          <w:sz w:val="17"/>
          <w:szCs w:val="17"/>
          <w:rtl/>
        </w:rPr>
        <w:t>ניתנו</w:t>
      </w:r>
      <w:r w:rsidRPr="00D30D2F" w:rsidR="0053336A">
        <w:rPr>
          <w:rFonts w:ascii="Tahoma" w:hAnsi="Tahoma" w:cs="Tahoma"/>
          <w:sz w:val="17"/>
          <w:szCs w:val="17"/>
          <w:rtl/>
        </w:rPr>
        <w:t xml:space="preserve"> סמכויות</w:t>
      </w:r>
      <w:r w:rsidRPr="00D30D2F" w:rsidR="0053336A">
        <w:rPr>
          <w:rFonts w:ascii="Tahoma" w:hAnsi="Tahoma" w:cs="Tahoma" w:hint="cs"/>
          <w:sz w:val="17"/>
          <w:szCs w:val="17"/>
          <w:rtl/>
        </w:rPr>
        <w:t>.</w:t>
      </w:r>
    </w:p>
    <w:p w:rsidR="0053336A" w:rsidRPr="00D30D2F" w:rsidP="001C1C4E">
      <w:pPr>
        <w:spacing w:after="240" w:line="240" w:lineRule="exact"/>
        <w:ind w:left="340" w:right="2268"/>
        <w:jc w:val="both"/>
        <w:rPr>
          <w:rFonts w:ascii="Tahoma" w:hAnsi="Tahoma" w:cs="Tahoma"/>
          <w:sz w:val="17"/>
          <w:szCs w:val="17"/>
          <w:rtl/>
        </w:rPr>
      </w:pPr>
      <w:r w:rsidRPr="00D30D2F">
        <w:rPr>
          <w:rFonts w:ascii="Tahoma" w:hAnsi="Tahoma" w:cs="Tahoma" w:hint="cs"/>
          <w:sz w:val="17"/>
          <w:szCs w:val="17"/>
          <w:rtl/>
        </w:rPr>
        <w:t>בחוק</w:t>
      </w:r>
      <w:r w:rsidRPr="00D30D2F">
        <w:rPr>
          <w:rFonts w:ascii="Tahoma" w:hAnsi="Tahoma" w:cs="Tahoma"/>
          <w:sz w:val="17"/>
          <w:szCs w:val="17"/>
          <w:rtl/>
        </w:rPr>
        <w:t xml:space="preserve"> הרשות נקבע כי </w:t>
      </w:r>
      <w:r w:rsidRPr="00D30D2F">
        <w:rPr>
          <w:rFonts w:ascii="Tahoma" w:hAnsi="Tahoma" w:cs="Tahoma" w:hint="cs"/>
          <w:sz w:val="17"/>
          <w:szCs w:val="17"/>
          <w:rtl/>
        </w:rPr>
        <w:t xml:space="preserve">בתום ארבע שנים ממועד הקמת הרשות, בינואר 2011, </w:t>
      </w:r>
      <w:r w:rsidRPr="00D30D2F">
        <w:rPr>
          <w:rFonts w:ascii="Tahoma" w:hAnsi="Tahoma" w:cs="Tahoma"/>
          <w:sz w:val="17"/>
          <w:szCs w:val="17"/>
          <w:rtl/>
        </w:rPr>
        <w:t xml:space="preserve">יבחן </w:t>
      </w:r>
      <w:r w:rsidRPr="00D30D2F">
        <w:rPr>
          <w:rFonts w:ascii="Tahoma" w:hAnsi="Tahoma" w:cs="Tahoma" w:hint="cs"/>
          <w:sz w:val="17"/>
          <w:szCs w:val="17"/>
          <w:rtl/>
        </w:rPr>
        <w:t>ה</w:t>
      </w:r>
      <w:r w:rsidRPr="00D30D2F">
        <w:rPr>
          <w:rFonts w:ascii="Tahoma" w:hAnsi="Tahoma" w:cs="Tahoma"/>
          <w:sz w:val="17"/>
          <w:szCs w:val="17"/>
          <w:rtl/>
        </w:rPr>
        <w:t xml:space="preserve">שר האחראי את פעילותה של </w:t>
      </w:r>
      <w:r w:rsidRPr="00D30D2F">
        <w:rPr>
          <w:rFonts w:ascii="Tahoma" w:hAnsi="Tahoma" w:cs="Tahoma" w:hint="cs"/>
          <w:sz w:val="17"/>
          <w:szCs w:val="17"/>
          <w:rtl/>
        </w:rPr>
        <w:t>הרשות</w:t>
      </w:r>
      <w:r w:rsidRPr="00D30D2F">
        <w:rPr>
          <w:rFonts w:ascii="Tahoma" w:hAnsi="Tahoma" w:cs="Tahoma"/>
          <w:sz w:val="17"/>
          <w:szCs w:val="17"/>
          <w:rtl/>
        </w:rPr>
        <w:t xml:space="preserve"> </w:t>
      </w:r>
      <w:r w:rsidRPr="00D30D2F">
        <w:rPr>
          <w:rFonts w:ascii="Tahoma" w:hAnsi="Tahoma" w:cs="Tahoma" w:hint="cs"/>
          <w:sz w:val="17"/>
          <w:szCs w:val="17"/>
          <w:rtl/>
        </w:rPr>
        <w:t>כתאגיד</w:t>
      </w:r>
      <w:r w:rsidRPr="00D30D2F">
        <w:rPr>
          <w:rFonts w:ascii="Tahoma" w:hAnsi="Tahoma" w:cs="Tahoma"/>
          <w:sz w:val="17"/>
          <w:szCs w:val="17"/>
          <w:rtl/>
        </w:rPr>
        <w:t xml:space="preserve"> ואת מידת הצלחתה בביצוע תפקידיה ו</w:t>
      </w:r>
      <w:r w:rsidRPr="00D30D2F">
        <w:rPr>
          <w:rFonts w:ascii="Tahoma" w:hAnsi="Tahoma" w:cs="Tahoma" w:hint="cs"/>
          <w:sz w:val="17"/>
          <w:szCs w:val="17"/>
          <w:rtl/>
        </w:rPr>
        <w:t>ב</w:t>
      </w:r>
      <w:r w:rsidRPr="00D30D2F">
        <w:rPr>
          <w:rFonts w:ascii="Tahoma" w:hAnsi="Tahoma" w:cs="Tahoma"/>
          <w:sz w:val="17"/>
          <w:szCs w:val="17"/>
          <w:rtl/>
        </w:rPr>
        <w:t>השגת היעדים שנקבעו בתכניות</w:t>
      </w:r>
      <w:r w:rsidRPr="00D30D2F">
        <w:rPr>
          <w:rFonts w:ascii="Tahoma" w:hAnsi="Tahoma" w:cs="Tahoma" w:hint="cs"/>
          <w:sz w:val="17"/>
          <w:szCs w:val="17"/>
          <w:rtl/>
        </w:rPr>
        <w:t>יה</w:t>
      </w:r>
      <w:r w:rsidRPr="00D30D2F">
        <w:rPr>
          <w:rFonts w:ascii="Tahoma" w:hAnsi="Tahoma" w:cs="Tahoma"/>
          <w:sz w:val="17"/>
          <w:szCs w:val="17"/>
          <w:rtl/>
        </w:rPr>
        <w:t xml:space="preserve"> ויגיש את מסקנותיו לממשלה; הממשלה תחליט, על פי המלצת השר, </w:t>
      </w:r>
      <w:r w:rsidRPr="00D30D2F">
        <w:rPr>
          <w:rFonts w:ascii="Tahoma" w:hAnsi="Tahoma" w:cs="Tahoma" w:hint="cs"/>
          <w:sz w:val="17"/>
          <w:szCs w:val="17"/>
          <w:rtl/>
        </w:rPr>
        <w:t>בדבר ה</w:t>
      </w:r>
      <w:r w:rsidRPr="00D30D2F">
        <w:rPr>
          <w:rFonts w:ascii="Tahoma" w:hAnsi="Tahoma" w:cs="Tahoma"/>
          <w:sz w:val="17"/>
          <w:szCs w:val="17"/>
          <w:rtl/>
        </w:rPr>
        <w:t>דרך המתאימה להגברת הבטיחות בדרכים ולהפחת</w:t>
      </w:r>
      <w:r w:rsidRPr="00D30D2F">
        <w:rPr>
          <w:rFonts w:ascii="Tahoma" w:hAnsi="Tahoma" w:cs="Tahoma" w:hint="cs"/>
          <w:sz w:val="17"/>
          <w:szCs w:val="17"/>
          <w:rtl/>
        </w:rPr>
        <w:t xml:space="preserve">ת </w:t>
      </w:r>
      <w:r w:rsidRPr="00D30D2F">
        <w:rPr>
          <w:rFonts w:ascii="Tahoma" w:hAnsi="Tahoma" w:cs="Tahoma"/>
          <w:sz w:val="17"/>
          <w:szCs w:val="17"/>
          <w:rtl/>
        </w:rPr>
        <w:t xml:space="preserve">תאונות הדרכים. </w:t>
      </w:r>
      <w:r w:rsidRPr="00D30D2F">
        <w:rPr>
          <w:rFonts w:ascii="Tahoma" w:hAnsi="Tahoma" w:cs="Tahoma" w:hint="cs"/>
          <w:sz w:val="17"/>
          <w:szCs w:val="17"/>
          <w:rtl/>
        </w:rPr>
        <w:t xml:space="preserve">שר התחבורה הקים ועדה לבחינת פעילות הרשות בראשות פרופ' בלשה ואשר כללה נציגים מהרשות, ממשרדי התחבורה, האוצר וביטחון הפנים ומהמשטרה. בעקבות כך המליץ שר התחבורה להאריך את פעילות הרשות ובמאי 2013 </w:t>
      </w:r>
      <w:r w:rsidRPr="00D30D2F">
        <w:rPr>
          <w:rFonts w:ascii="Tahoma" w:hAnsi="Tahoma" w:cs="Tahoma"/>
          <w:sz w:val="17"/>
          <w:szCs w:val="17"/>
          <w:rtl/>
        </w:rPr>
        <w:t>אישרה ועדת הכלכלה של הכנסת את הארכת תוקפו של חוק הרשות עד סוף 2017.</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lang w:val="he-IL"/>
        </w:rPr>
      </w:pPr>
      <w:r w:rsidRPr="00D30D2F">
        <w:rPr>
          <w:rFonts w:hint="cs"/>
          <w:rtl/>
        </w:rPr>
        <w:t>לדעת</w:t>
      </w:r>
      <w:r w:rsidRPr="00D30D2F">
        <w:rPr>
          <w:rtl/>
        </w:rPr>
        <w:t xml:space="preserve"> </w:t>
      </w:r>
      <w:r w:rsidRPr="00D30D2F">
        <w:rPr>
          <w:rFonts w:hint="cs"/>
          <w:rtl/>
        </w:rPr>
        <w:t>משרד</w:t>
      </w:r>
      <w:r w:rsidRPr="00D30D2F">
        <w:rPr>
          <w:rtl/>
        </w:rPr>
        <w:t xml:space="preserve"> </w:t>
      </w:r>
      <w:r w:rsidRPr="00D30D2F">
        <w:rPr>
          <w:rFonts w:hint="cs"/>
          <w:rtl/>
        </w:rPr>
        <w:t>מבקר</w:t>
      </w:r>
      <w:r w:rsidRPr="00D30D2F">
        <w:rPr>
          <w:rtl/>
        </w:rPr>
        <w:t xml:space="preserve"> </w:t>
      </w:r>
      <w:r w:rsidRPr="00D30D2F">
        <w:rPr>
          <w:rFonts w:hint="cs"/>
          <w:rtl/>
        </w:rPr>
        <w:t>המדינה</w:t>
      </w:r>
      <w:r w:rsidRPr="00D30D2F">
        <w:rPr>
          <w:rtl/>
        </w:rPr>
        <w:t xml:space="preserve">, </w:t>
      </w:r>
      <w:r w:rsidRPr="00D30D2F">
        <w:rPr>
          <w:rFonts w:hint="cs"/>
          <w:rtl/>
        </w:rPr>
        <w:t>חשיבות</w:t>
      </w:r>
      <w:r w:rsidRPr="00D30D2F">
        <w:rPr>
          <w:rtl/>
        </w:rPr>
        <w:t xml:space="preserve"> </w:t>
      </w:r>
      <w:r w:rsidRPr="00D30D2F">
        <w:rPr>
          <w:rFonts w:hint="cs"/>
          <w:rtl/>
        </w:rPr>
        <w:t>המאבק</w:t>
      </w:r>
      <w:r w:rsidRPr="00D30D2F">
        <w:rPr>
          <w:rtl/>
        </w:rPr>
        <w:t xml:space="preserve"> </w:t>
      </w:r>
      <w:r w:rsidRPr="00D30D2F">
        <w:rPr>
          <w:rFonts w:hint="cs"/>
          <w:rtl/>
        </w:rPr>
        <w:t>בתאונות</w:t>
      </w:r>
      <w:r w:rsidRPr="00D30D2F">
        <w:rPr>
          <w:rtl/>
        </w:rPr>
        <w:t xml:space="preserve"> </w:t>
      </w:r>
      <w:r w:rsidRPr="00D30D2F">
        <w:rPr>
          <w:rFonts w:hint="cs"/>
          <w:rtl/>
        </w:rPr>
        <w:t>דרכים</w:t>
      </w:r>
      <w:r w:rsidRPr="00D30D2F">
        <w:rPr>
          <w:rtl/>
        </w:rPr>
        <w:t xml:space="preserve"> </w:t>
      </w:r>
      <w:r w:rsidRPr="00D30D2F">
        <w:rPr>
          <w:rFonts w:hint="cs"/>
          <w:rtl/>
        </w:rPr>
        <w:t>מחייבת</w:t>
      </w:r>
      <w:r w:rsidRPr="00D30D2F">
        <w:rPr>
          <w:rtl/>
        </w:rPr>
        <w:t xml:space="preserve"> </w:t>
      </w:r>
      <w:r w:rsidRPr="00D30D2F">
        <w:rPr>
          <w:rFonts w:hint="cs"/>
          <w:rtl/>
        </w:rPr>
        <w:t>את</w:t>
      </w:r>
      <w:r w:rsidRPr="00D30D2F">
        <w:rPr>
          <w:rtl/>
        </w:rPr>
        <w:t xml:space="preserve"> </w:t>
      </w:r>
      <w:r w:rsidRPr="00D30D2F">
        <w:rPr>
          <w:rFonts w:hint="cs"/>
          <w:rtl/>
        </w:rPr>
        <w:t>הממשלה</w:t>
      </w:r>
      <w:r w:rsidRPr="00D30D2F">
        <w:rPr>
          <w:rtl/>
        </w:rPr>
        <w:t xml:space="preserve"> </w:t>
      </w:r>
      <w:r w:rsidRPr="00D30D2F">
        <w:rPr>
          <w:rFonts w:hint="cs"/>
          <w:rtl/>
        </w:rPr>
        <w:t>לגבש</w:t>
      </w:r>
      <w:r w:rsidRPr="00D30D2F">
        <w:rPr>
          <w:rtl/>
        </w:rPr>
        <w:t xml:space="preserve"> מדיניות </w:t>
      </w:r>
      <w:r w:rsidRPr="00D30D2F">
        <w:rPr>
          <w:rFonts w:hint="cs"/>
          <w:rtl/>
        </w:rPr>
        <w:t>כוללת</w:t>
      </w:r>
      <w:r w:rsidRPr="00D30D2F">
        <w:rPr>
          <w:rtl/>
        </w:rPr>
        <w:t xml:space="preserve"> </w:t>
      </w:r>
      <w:r w:rsidRPr="00D30D2F">
        <w:rPr>
          <w:rFonts w:hint="cs"/>
          <w:rtl/>
        </w:rPr>
        <w:t>בנושא</w:t>
      </w:r>
      <w:r w:rsidRPr="00D30D2F">
        <w:rPr>
          <w:rtl/>
        </w:rPr>
        <w:t xml:space="preserve"> </w:t>
      </w:r>
      <w:r w:rsidRPr="00D30D2F">
        <w:rPr>
          <w:rFonts w:hint="cs"/>
          <w:rtl/>
        </w:rPr>
        <w:t>זה</w:t>
      </w:r>
      <w:r w:rsidRPr="00D30D2F">
        <w:rPr>
          <w:rtl/>
        </w:rPr>
        <w:t xml:space="preserve"> </w:t>
      </w:r>
      <w:r w:rsidRPr="00D30D2F">
        <w:rPr>
          <w:rFonts w:hint="cs"/>
          <w:rtl/>
        </w:rPr>
        <w:t xml:space="preserve">ובמסגרת זו להעריך את האפקטיביות בפעולתה של הרשות במודל הסטטוטורי הנוכחי. </w:t>
      </w:r>
      <w:r w:rsidRPr="00D30D2F">
        <w:rPr>
          <w:rtl/>
        </w:rPr>
        <w:t xml:space="preserve">פקיעת החוק בסוף שנת 2017 מחייבת התארגנות מראש, שכן ללא שום פעולה </w:t>
      </w:r>
      <w:r w:rsidRPr="00D30D2F">
        <w:rPr>
          <w:rFonts w:hint="cs"/>
          <w:rtl/>
        </w:rPr>
        <w:t>מצד</w:t>
      </w:r>
      <w:r w:rsidRPr="00D30D2F">
        <w:rPr>
          <w:rtl/>
        </w:rPr>
        <w:t xml:space="preserve"> הממשלה הרשות תחדל להתקיים </w:t>
      </w:r>
      <w:r w:rsidRPr="00D30D2F">
        <w:rPr>
          <w:rFonts w:hint="cs"/>
          <w:rtl/>
        </w:rPr>
        <w:t>במועד</w:t>
      </w:r>
      <w:r w:rsidRPr="00D30D2F">
        <w:rPr>
          <w:rtl/>
        </w:rPr>
        <w:t xml:space="preserve"> </w:t>
      </w:r>
      <w:r w:rsidRPr="00D30D2F">
        <w:rPr>
          <w:rFonts w:hint="cs"/>
          <w:rtl/>
        </w:rPr>
        <w:t>זה</w:t>
      </w:r>
      <w:r w:rsidRPr="00D30D2F">
        <w:rPr>
          <w:rtl/>
        </w:rPr>
        <w:t>.</w:t>
      </w:r>
    </w:p>
    <w:p w:rsidR="0053336A" w:rsidRPr="00D30D2F" w:rsidP="00952B6C">
      <w:pPr>
        <w:spacing w:before="180" w:line="240" w:lineRule="exact"/>
        <w:ind w:left="340" w:right="2268"/>
        <w:jc w:val="both"/>
        <w:rPr>
          <w:rFonts w:ascii="Tahoma" w:hAnsi="Tahoma" w:cs="Tahoma"/>
          <w:sz w:val="17"/>
          <w:szCs w:val="17"/>
          <w:rtl/>
          <w:lang w:val="he-IL"/>
        </w:rPr>
      </w:pPr>
      <w:r w:rsidRPr="00D30D2F">
        <w:rPr>
          <w:rFonts w:ascii="Tahoma" w:hAnsi="Tahoma" w:cs="Tahoma" w:hint="cs"/>
          <w:sz w:val="17"/>
          <w:szCs w:val="17"/>
          <w:rtl/>
        </w:rPr>
        <w:t xml:space="preserve">משרד התחבורה הודיע בתשובתו כי השר מתכוון למנות בשבועות הקרובים ועדה אשר תבחן ותגבש המלצות בנוגע להיקף סמכויותיה ולמעמדה של הרשות לקראת חקיקת חוק חדש. </w:t>
      </w:r>
      <w:r w:rsidRPr="00D30D2F">
        <w:rPr>
          <w:rFonts w:ascii="Tahoma" w:hAnsi="Tahoma" w:cs="Tahoma" w:hint="cs"/>
          <w:sz w:val="17"/>
          <w:szCs w:val="17"/>
          <w:rtl/>
          <w:lang w:val="he-IL"/>
        </w:rPr>
        <w:t>הוא הוסיף כי לאחר שיקבל השר את המלצות הוועדה, הוא יגבש את מדיניותו ויפעל לאשרה במסגרת הממשלה.</w:t>
      </w:r>
    </w:p>
    <w:p w:rsidR="0053336A" w:rsidRPr="00D30D2F" w:rsidP="00952B6C">
      <w:pPr>
        <w:spacing w:line="240" w:lineRule="exact"/>
        <w:ind w:left="340" w:right="2268"/>
        <w:jc w:val="both"/>
        <w:rPr>
          <w:rFonts w:ascii="Tahoma" w:hAnsi="Tahoma" w:cs="Tahoma"/>
          <w:sz w:val="17"/>
          <w:szCs w:val="17"/>
          <w:rtl/>
        </w:rPr>
      </w:pPr>
      <w:r w:rsidRPr="00D30D2F">
        <w:rPr>
          <w:rFonts w:ascii="Tahoma" w:hAnsi="Tahoma" w:cs="Tahoma"/>
          <w:sz w:val="17"/>
          <w:szCs w:val="17"/>
          <w:rtl/>
        </w:rPr>
        <w:t xml:space="preserve">יו"ר </w:t>
      </w:r>
      <w:r w:rsidRPr="00D30D2F">
        <w:rPr>
          <w:rFonts w:ascii="Tahoma" w:hAnsi="Tahoma" w:cs="Tahoma" w:hint="cs"/>
          <w:sz w:val="17"/>
          <w:szCs w:val="17"/>
          <w:rtl/>
        </w:rPr>
        <w:t>מועצת</w:t>
      </w:r>
      <w:r w:rsidRPr="00D30D2F">
        <w:rPr>
          <w:rFonts w:ascii="Tahoma" w:hAnsi="Tahoma" w:cs="Tahoma"/>
          <w:sz w:val="17"/>
          <w:szCs w:val="17"/>
          <w:rtl/>
        </w:rPr>
        <w:t xml:space="preserve"> הרשות לשעבר</w:t>
      </w:r>
      <w:r w:rsidRPr="00D30D2F">
        <w:rPr>
          <w:rFonts w:ascii="Tahoma" w:hAnsi="Tahoma" w:cs="Tahoma" w:hint="cs"/>
          <w:sz w:val="17"/>
          <w:szCs w:val="17"/>
          <w:rtl/>
        </w:rPr>
        <w:t xml:space="preserve"> ציין בתשובתו כי </w:t>
      </w:r>
      <w:r w:rsidRPr="00D30D2F">
        <w:rPr>
          <w:rFonts w:ascii="Tahoma" w:hAnsi="Tahoma" w:cs="Tahoma"/>
          <w:sz w:val="17"/>
          <w:szCs w:val="17"/>
          <w:rtl/>
        </w:rPr>
        <w:t xml:space="preserve">לדעתו </w:t>
      </w:r>
      <w:r w:rsidRPr="00D30D2F">
        <w:rPr>
          <w:rFonts w:ascii="Tahoma" w:hAnsi="Tahoma" w:cs="Tahoma" w:hint="cs"/>
          <w:sz w:val="17"/>
          <w:szCs w:val="17"/>
          <w:rtl/>
        </w:rPr>
        <w:t xml:space="preserve">אין לבטל את הרשות אלא </w:t>
      </w:r>
      <w:r w:rsidRPr="00D30D2F">
        <w:rPr>
          <w:rFonts w:ascii="Tahoma" w:hAnsi="Tahoma" w:cs="Tahoma"/>
          <w:sz w:val="17"/>
          <w:szCs w:val="17"/>
          <w:rtl/>
        </w:rPr>
        <w:t>להקי</w:t>
      </w:r>
      <w:r w:rsidRPr="00D30D2F">
        <w:rPr>
          <w:rFonts w:ascii="Tahoma" w:hAnsi="Tahoma" w:cs="Tahoma" w:hint="cs"/>
          <w:sz w:val="17"/>
          <w:szCs w:val="17"/>
          <w:rtl/>
        </w:rPr>
        <w:t xml:space="preserve">מה </w:t>
      </w:r>
      <w:r w:rsidRPr="00D30D2F">
        <w:rPr>
          <w:rFonts w:ascii="Tahoma" w:hAnsi="Tahoma" w:cs="Tahoma"/>
          <w:sz w:val="17"/>
          <w:szCs w:val="17"/>
          <w:rtl/>
        </w:rPr>
        <w:t xml:space="preserve">מחדש לפי המלצות </w:t>
      </w:r>
      <w:r w:rsidRPr="00D30D2F">
        <w:rPr>
          <w:rFonts w:ascii="Tahoma" w:hAnsi="Tahoma" w:cs="Tahoma" w:hint="cs"/>
          <w:sz w:val="17"/>
          <w:szCs w:val="17"/>
          <w:rtl/>
        </w:rPr>
        <w:t>ועדת</w:t>
      </w:r>
      <w:r w:rsidRPr="00D30D2F">
        <w:rPr>
          <w:rFonts w:ascii="Tahoma" w:hAnsi="Tahoma" w:cs="Tahoma"/>
          <w:sz w:val="17"/>
          <w:szCs w:val="17"/>
          <w:rtl/>
        </w:rPr>
        <w:t xml:space="preserve"> </w:t>
      </w:r>
      <w:r w:rsidRPr="00D30D2F">
        <w:rPr>
          <w:rFonts w:ascii="Tahoma" w:hAnsi="Tahoma" w:cs="Tahoma" w:hint="cs"/>
          <w:sz w:val="17"/>
          <w:szCs w:val="17"/>
          <w:rtl/>
        </w:rPr>
        <w:t>שיינין</w:t>
      </w:r>
      <w:r w:rsidRPr="00D30D2F">
        <w:rPr>
          <w:rFonts w:ascii="Tahoma" w:hAnsi="Tahoma" w:cs="Tahoma"/>
          <w:sz w:val="17"/>
          <w:szCs w:val="17"/>
          <w:rtl/>
        </w:rPr>
        <w:t xml:space="preserve"> משנת 2005.</w:t>
      </w:r>
    </w:p>
    <w:p w:rsidR="0053336A" w:rsidRPr="00DC0A8A" w:rsidP="00952B6C">
      <w:pPr>
        <w:pStyle w:val="ListParagraph"/>
        <w:numPr>
          <w:ilvl w:val="0"/>
          <w:numId w:val="16"/>
        </w:numPr>
        <w:autoSpaceDE/>
        <w:autoSpaceDN/>
        <w:adjustRightInd/>
        <w:spacing w:line="240" w:lineRule="exact"/>
        <w:ind w:right="2268"/>
        <w:rPr>
          <w:sz w:val="17"/>
          <w:szCs w:val="17"/>
          <w:rtl/>
        </w:rPr>
      </w:pPr>
      <w:r w:rsidRPr="00DC0A8A">
        <w:rPr>
          <w:sz w:val="17"/>
          <w:szCs w:val="17"/>
          <w:rtl/>
        </w:rPr>
        <w:t xml:space="preserve">בביקורת </w:t>
      </w:r>
      <w:r w:rsidRPr="00DC0A8A">
        <w:rPr>
          <w:rFonts w:hint="cs"/>
          <w:sz w:val="17"/>
          <w:szCs w:val="17"/>
          <w:rtl/>
        </w:rPr>
        <w:t>קודמת</w:t>
      </w:r>
      <w:r w:rsidRPr="00DC0A8A">
        <w:rPr>
          <w:sz w:val="17"/>
          <w:szCs w:val="17"/>
          <w:rtl/>
        </w:rPr>
        <w:t xml:space="preserve"> </w:t>
      </w:r>
      <w:r w:rsidRPr="00DC0A8A">
        <w:rPr>
          <w:rFonts w:hint="cs"/>
          <w:sz w:val="17"/>
          <w:szCs w:val="17"/>
          <w:rtl/>
        </w:rPr>
        <w:t>שעשה</w:t>
      </w:r>
      <w:r w:rsidRPr="00DC0A8A">
        <w:rPr>
          <w:sz w:val="17"/>
          <w:szCs w:val="17"/>
          <w:rtl/>
        </w:rPr>
        <w:t xml:space="preserve"> מבקר המדינה</w:t>
      </w:r>
      <w:r>
        <w:rPr>
          <w:rStyle w:val="FootnoteReference"/>
          <w:sz w:val="17"/>
          <w:szCs w:val="17"/>
          <w:rtl/>
        </w:rPr>
        <w:footnoteReference w:id="39"/>
      </w:r>
      <w:r w:rsidRPr="00DC0A8A">
        <w:rPr>
          <w:rFonts w:hint="cs"/>
          <w:sz w:val="17"/>
          <w:szCs w:val="17"/>
          <w:rtl/>
        </w:rPr>
        <w:t xml:space="preserve"> (להלן </w:t>
      </w:r>
      <w:r w:rsidRPr="00DC0A8A">
        <w:rPr>
          <w:sz w:val="17"/>
          <w:szCs w:val="17"/>
          <w:rtl/>
        </w:rPr>
        <w:t>-</w:t>
      </w:r>
      <w:r w:rsidRPr="00DC0A8A">
        <w:rPr>
          <w:rFonts w:hint="cs"/>
          <w:sz w:val="17"/>
          <w:szCs w:val="17"/>
          <w:rtl/>
        </w:rPr>
        <w:t xml:space="preserve"> הדוח משנת 2011) </w:t>
      </w:r>
      <w:r w:rsidRPr="00DC0A8A">
        <w:rPr>
          <w:sz w:val="17"/>
          <w:szCs w:val="17"/>
          <w:rtl/>
        </w:rPr>
        <w:t>הועל</w:t>
      </w:r>
      <w:r w:rsidRPr="00DC0A8A">
        <w:rPr>
          <w:rFonts w:hint="cs"/>
          <w:sz w:val="17"/>
          <w:szCs w:val="17"/>
          <w:rtl/>
        </w:rPr>
        <w:t xml:space="preserve">ו כמה מקרים שבהם פעל </w:t>
      </w:r>
      <w:r w:rsidRPr="00DC0A8A">
        <w:rPr>
          <w:sz w:val="17"/>
          <w:szCs w:val="17"/>
          <w:rtl/>
        </w:rPr>
        <w:t xml:space="preserve">משרד </w:t>
      </w:r>
      <w:r w:rsidRPr="00DC0A8A">
        <w:rPr>
          <w:rFonts w:hint="cs"/>
          <w:sz w:val="17"/>
          <w:szCs w:val="17"/>
          <w:rtl/>
        </w:rPr>
        <w:t xml:space="preserve">התחבורה </w:t>
      </w:r>
      <w:r w:rsidRPr="00DC0A8A">
        <w:rPr>
          <w:sz w:val="17"/>
          <w:szCs w:val="17"/>
          <w:rtl/>
        </w:rPr>
        <w:t>בעניינים שהם בתחום סמכותה של הרשות</w:t>
      </w:r>
      <w:r w:rsidRPr="00DC0A8A">
        <w:rPr>
          <w:rFonts w:hint="cs"/>
          <w:sz w:val="17"/>
          <w:szCs w:val="17"/>
          <w:rtl/>
        </w:rPr>
        <w:t>, ובכלל זה בבקשה</w:t>
      </w:r>
      <w:r w:rsidRPr="00DC0A8A">
        <w:rPr>
          <w:sz w:val="17"/>
          <w:szCs w:val="17"/>
          <w:rtl/>
        </w:rPr>
        <w:t xml:space="preserve"> </w:t>
      </w:r>
      <w:r w:rsidRPr="00DC0A8A">
        <w:rPr>
          <w:rFonts w:hint="cs"/>
          <w:sz w:val="17"/>
          <w:szCs w:val="17"/>
          <w:rtl/>
        </w:rPr>
        <w:t>של</w:t>
      </w:r>
      <w:r w:rsidRPr="00DC0A8A">
        <w:rPr>
          <w:sz w:val="17"/>
          <w:szCs w:val="17"/>
          <w:rtl/>
        </w:rPr>
        <w:t xml:space="preserve"> </w:t>
      </w:r>
      <w:r w:rsidRPr="00DC0A8A">
        <w:rPr>
          <w:rFonts w:hint="cs"/>
          <w:sz w:val="17"/>
          <w:szCs w:val="17"/>
          <w:rtl/>
        </w:rPr>
        <w:t>מנכ</w:t>
      </w:r>
      <w:r w:rsidRPr="00DC0A8A">
        <w:rPr>
          <w:sz w:val="17"/>
          <w:szCs w:val="17"/>
          <w:rtl/>
        </w:rPr>
        <w:t>"ל משרד התחבורה דאז</w:t>
      </w:r>
      <w:r w:rsidRPr="00DC0A8A">
        <w:rPr>
          <w:rFonts w:hint="cs"/>
          <w:sz w:val="17"/>
          <w:szCs w:val="17"/>
          <w:rtl/>
        </w:rPr>
        <w:t xml:space="preserve"> משנת 2009 </w:t>
      </w:r>
      <w:r w:rsidRPr="00DC0A8A">
        <w:rPr>
          <w:sz w:val="17"/>
          <w:szCs w:val="17"/>
          <w:rtl/>
        </w:rPr>
        <w:t>לבצע שינויים בתקציב הרשות</w:t>
      </w:r>
      <w:r w:rsidRPr="00DC0A8A">
        <w:rPr>
          <w:rFonts w:hint="cs"/>
          <w:sz w:val="17"/>
          <w:szCs w:val="17"/>
          <w:rtl/>
        </w:rPr>
        <w:t>. מקרים אלה היה אפשר למנוע או לצמצמם</w:t>
      </w:r>
      <w:r w:rsidRPr="00DC0A8A">
        <w:rPr>
          <w:sz w:val="17"/>
          <w:szCs w:val="17"/>
          <w:rtl/>
        </w:rPr>
        <w:t xml:space="preserve"> אילו נקבע מראש מה הם גדרי הסמכות והאחריות של המשרד והתאגיד</w:t>
      </w:r>
      <w:r w:rsidRPr="00DC0A8A">
        <w:rPr>
          <w:rFonts w:hint="cs"/>
          <w:sz w:val="17"/>
          <w:szCs w:val="17"/>
          <w:rtl/>
        </w:rPr>
        <w:t>.</w:t>
      </w:r>
      <w:r w:rsidRPr="00DC0A8A">
        <w:rPr>
          <w:sz w:val="17"/>
          <w:szCs w:val="17"/>
          <w:rtl/>
        </w:rPr>
        <w:t xml:space="preserve"> </w:t>
      </w:r>
      <w:r w:rsidRPr="00DC0A8A">
        <w:rPr>
          <w:rFonts w:hint="cs"/>
          <w:sz w:val="17"/>
          <w:szCs w:val="17"/>
          <w:rtl/>
        </w:rPr>
        <w:t xml:space="preserve">מבקר המדינה העיר </w:t>
      </w:r>
      <w:r w:rsidRPr="00DC0A8A">
        <w:rPr>
          <w:sz w:val="17"/>
          <w:szCs w:val="17"/>
          <w:rtl/>
        </w:rPr>
        <w:t xml:space="preserve">כי המחוקק </w:t>
      </w:r>
      <w:r w:rsidRPr="00DC0A8A">
        <w:rPr>
          <w:sz w:val="17"/>
          <w:szCs w:val="17"/>
          <w:rtl/>
        </w:rPr>
        <w:t xml:space="preserve">העניק </w:t>
      </w:r>
      <w:r w:rsidRPr="00DC0A8A">
        <w:rPr>
          <w:sz w:val="17"/>
          <w:szCs w:val="17"/>
          <w:rtl/>
        </w:rPr>
        <w:t>לרשות סמכויות שונות כגוף עצמאי ונפרד ממשרד התחבורה</w:t>
      </w:r>
      <w:r w:rsidRPr="00DC0A8A">
        <w:rPr>
          <w:rFonts w:hint="cs"/>
          <w:sz w:val="17"/>
          <w:szCs w:val="17"/>
          <w:rtl/>
        </w:rPr>
        <w:t>, ו</w:t>
      </w:r>
      <w:r w:rsidRPr="00DC0A8A">
        <w:rPr>
          <w:sz w:val="17"/>
          <w:szCs w:val="17"/>
          <w:rtl/>
        </w:rPr>
        <w:t>על כן ראוי היה שייקבעו במפורש היקף סמכויותיה ומידת המעורבות של המשרד בתחומי אחריותה וסמכויותיה.</w:t>
      </w:r>
    </w:p>
    <w:p w:rsidR="0053336A" w:rsidRPr="00D30D2F" w:rsidP="00952B6C">
      <w:pPr>
        <w:spacing w:line="240" w:lineRule="exact"/>
        <w:ind w:left="340" w:right="2268"/>
        <w:jc w:val="both"/>
        <w:rPr>
          <w:rFonts w:ascii="Tahoma" w:hAnsi="Tahoma" w:cs="Tahoma"/>
          <w:sz w:val="17"/>
          <w:szCs w:val="17"/>
          <w:rtl/>
        </w:rPr>
      </w:pPr>
      <w:r w:rsidRPr="00D30D2F">
        <w:rPr>
          <w:rFonts w:ascii="Tahoma" w:hAnsi="Tahoma" w:cs="Tahoma" w:hint="cs"/>
          <w:sz w:val="17"/>
          <w:szCs w:val="17"/>
          <w:rtl/>
        </w:rPr>
        <w:t>בתשובה</w:t>
      </w:r>
      <w:r w:rsidRPr="00D30D2F">
        <w:rPr>
          <w:rFonts w:ascii="Tahoma" w:hAnsi="Tahoma" w:cs="Tahoma"/>
          <w:sz w:val="17"/>
          <w:szCs w:val="17"/>
          <w:rtl/>
        </w:rPr>
        <w:t xml:space="preserve"> שמסרה </w:t>
      </w:r>
      <w:r w:rsidRPr="00D30D2F">
        <w:rPr>
          <w:rFonts w:ascii="Tahoma" w:hAnsi="Tahoma" w:cs="Tahoma" w:hint="cs"/>
          <w:sz w:val="17"/>
          <w:szCs w:val="17"/>
          <w:rtl/>
        </w:rPr>
        <w:t>היועצת</w:t>
      </w:r>
      <w:r w:rsidRPr="00D30D2F">
        <w:rPr>
          <w:rFonts w:ascii="Tahoma" w:hAnsi="Tahoma" w:cs="Tahoma"/>
          <w:sz w:val="17"/>
          <w:szCs w:val="17"/>
          <w:rtl/>
        </w:rPr>
        <w:t xml:space="preserve"> </w:t>
      </w:r>
      <w:r w:rsidRPr="00D30D2F">
        <w:rPr>
          <w:rFonts w:ascii="Tahoma" w:hAnsi="Tahoma" w:cs="Tahoma" w:hint="cs"/>
          <w:sz w:val="17"/>
          <w:szCs w:val="17"/>
          <w:rtl/>
        </w:rPr>
        <w:t>המשפטית</w:t>
      </w:r>
      <w:r w:rsidRPr="00D30D2F">
        <w:rPr>
          <w:rFonts w:ascii="Tahoma" w:hAnsi="Tahoma" w:cs="Tahoma"/>
          <w:sz w:val="17"/>
          <w:szCs w:val="17"/>
          <w:rtl/>
        </w:rPr>
        <w:t xml:space="preserve"> </w:t>
      </w:r>
      <w:r w:rsidRPr="00D30D2F">
        <w:rPr>
          <w:rFonts w:ascii="Tahoma" w:hAnsi="Tahoma" w:cs="Tahoma" w:hint="cs"/>
          <w:sz w:val="17"/>
          <w:szCs w:val="17"/>
          <w:rtl/>
        </w:rPr>
        <w:t>של</w:t>
      </w:r>
      <w:r w:rsidRPr="00D30D2F">
        <w:rPr>
          <w:rFonts w:ascii="Tahoma" w:hAnsi="Tahoma" w:cs="Tahoma"/>
          <w:sz w:val="17"/>
          <w:szCs w:val="17"/>
          <w:rtl/>
        </w:rPr>
        <w:t xml:space="preserve"> </w:t>
      </w:r>
      <w:r w:rsidRPr="00D30D2F">
        <w:rPr>
          <w:rFonts w:ascii="Tahoma" w:hAnsi="Tahoma" w:cs="Tahoma" w:hint="cs"/>
          <w:sz w:val="17"/>
          <w:szCs w:val="17"/>
          <w:rtl/>
        </w:rPr>
        <w:t>משרד</w:t>
      </w:r>
      <w:r w:rsidRPr="00D30D2F">
        <w:rPr>
          <w:rFonts w:ascii="Tahoma" w:hAnsi="Tahoma" w:cs="Tahoma"/>
          <w:sz w:val="17"/>
          <w:szCs w:val="17"/>
          <w:rtl/>
        </w:rPr>
        <w:t xml:space="preserve"> </w:t>
      </w:r>
      <w:r w:rsidRPr="00D30D2F">
        <w:rPr>
          <w:rFonts w:ascii="Tahoma" w:hAnsi="Tahoma" w:cs="Tahoma" w:hint="cs"/>
          <w:sz w:val="17"/>
          <w:szCs w:val="17"/>
          <w:rtl/>
        </w:rPr>
        <w:t>התחבורה</w:t>
      </w:r>
      <w:r w:rsidRPr="00D30D2F">
        <w:rPr>
          <w:rFonts w:ascii="Tahoma" w:hAnsi="Tahoma" w:cs="Tahoma"/>
          <w:sz w:val="17"/>
          <w:szCs w:val="17"/>
          <w:rtl/>
        </w:rPr>
        <w:t xml:space="preserve">, למשרד מבקר המדינה </w:t>
      </w:r>
      <w:r w:rsidRPr="00D30D2F">
        <w:rPr>
          <w:rFonts w:ascii="Tahoma" w:hAnsi="Tahoma" w:cs="Tahoma" w:hint="cs"/>
          <w:sz w:val="17"/>
          <w:szCs w:val="17"/>
          <w:rtl/>
        </w:rPr>
        <w:t>בדוח</w:t>
      </w:r>
      <w:r w:rsidRPr="00D30D2F">
        <w:rPr>
          <w:rFonts w:ascii="Tahoma" w:hAnsi="Tahoma" w:cs="Tahoma"/>
          <w:sz w:val="17"/>
          <w:szCs w:val="17"/>
          <w:rtl/>
        </w:rPr>
        <w:t xml:space="preserve"> </w:t>
      </w:r>
      <w:r w:rsidRPr="00D30D2F">
        <w:rPr>
          <w:rFonts w:ascii="Tahoma" w:hAnsi="Tahoma" w:cs="Tahoma" w:hint="cs"/>
          <w:sz w:val="17"/>
          <w:szCs w:val="17"/>
          <w:rtl/>
        </w:rPr>
        <w:t>מ</w:t>
      </w:r>
      <w:r w:rsidRPr="00D30D2F">
        <w:rPr>
          <w:rFonts w:ascii="Tahoma" w:hAnsi="Tahoma" w:cs="Tahoma"/>
          <w:sz w:val="17"/>
          <w:szCs w:val="17"/>
          <w:rtl/>
        </w:rPr>
        <w:t>-2011 היא ציינה כי כפיפות הרשות לשר התחבורה והפעלת שיקול הדעת במגוון הנושאים המנויים באחריותו של השר מחייבת א</w:t>
      </w:r>
      <w:r w:rsidRPr="00D30D2F">
        <w:rPr>
          <w:rFonts w:ascii="Tahoma" w:hAnsi="Tahoma" w:cs="Tahoma" w:hint="cs"/>
          <w:sz w:val="17"/>
          <w:szCs w:val="17"/>
          <w:rtl/>
        </w:rPr>
        <w:t>ותו</w:t>
      </w:r>
      <w:r w:rsidRPr="00D30D2F">
        <w:rPr>
          <w:rFonts w:ascii="Tahoma" w:hAnsi="Tahoma" w:cs="Tahoma"/>
          <w:sz w:val="17"/>
          <w:szCs w:val="17"/>
          <w:rtl/>
        </w:rPr>
        <w:t xml:space="preserve"> </w:t>
      </w:r>
      <w:r w:rsidRPr="00D30D2F">
        <w:rPr>
          <w:rFonts w:ascii="Tahoma" w:hAnsi="Tahoma" w:cs="Tahoma" w:hint="cs"/>
          <w:sz w:val="17"/>
          <w:szCs w:val="17"/>
          <w:rtl/>
        </w:rPr>
        <w:t>להפעיל</w:t>
      </w:r>
      <w:r w:rsidRPr="00D30D2F">
        <w:rPr>
          <w:rFonts w:ascii="Tahoma" w:hAnsi="Tahoma" w:cs="Tahoma"/>
          <w:sz w:val="17"/>
          <w:szCs w:val="17"/>
          <w:rtl/>
        </w:rPr>
        <w:t xml:space="preserve"> את מנכ"ל משרד</w:t>
      </w:r>
      <w:r w:rsidRPr="00D30D2F">
        <w:rPr>
          <w:rFonts w:ascii="Tahoma" w:hAnsi="Tahoma" w:cs="Tahoma" w:hint="cs"/>
          <w:sz w:val="17"/>
          <w:szCs w:val="17"/>
          <w:rtl/>
        </w:rPr>
        <w:t>ו</w:t>
      </w:r>
      <w:r w:rsidRPr="00D30D2F">
        <w:rPr>
          <w:rFonts w:ascii="Tahoma" w:hAnsi="Tahoma" w:cs="Tahoma"/>
          <w:sz w:val="17"/>
          <w:szCs w:val="17"/>
          <w:rtl/>
        </w:rPr>
        <w:t xml:space="preserve"> ככלי עזר ניהולי בבואו להשתמש בסמכותו ולממש את אחריותו</w:t>
      </w:r>
      <w:r w:rsidRPr="00D30D2F">
        <w:rPr>
          <w:rFonts w:ascii="Tahoma" w:hAnsi="Tahoma" w:cs="Tahoma" w:hint="cs"/>
          <w:sz w:val="17"/>
          <w:szCs w:val="17"/>
          <w:rtl/>
        </w:rPr>
        <w:t xml:space="preserve">. </w:t>
      </w:r>
      <w:r w:rsidRPr="00D30D2F">
        <w:rPr>
          <w:rFonts w:ascii="Tahoma" w:hAnsi="Tahoma" w:cs="Tahoma"/>
          <w:sz w:val="17"/>
          <w:szCs w:val="17"/>
          <w:rtl/>
        </w:rPr>
        <w:t xml:space="preserve">עקב כך, הוסיפה היועצת המשפטית, </w:t>
      </w:r>
      <w:r w:rsidRPr="00D30D2F">
        <w:rPr>
          <w:rFonts w:ascii="Tahoma" w:hAnsi="Tahoma" w:cs="Tahoma" w:hint="cs"/>
          <w:sz w:val="17"/>
          <w:szCs w:val="17"/>
          <w:rtl/>
        </w:rPr>
        <w:t>נוצרה</w:t>
      </w:r>
      <w:r w:rsidRPr="00D30D2F">
        <w:rPr>
          <w:rFonts w:ascii="Tahoma" w:hAnsi="Tahoma" w:cs="Tahoma"/>
          <w:sz w:val="17"/>
          <w:szCs w:val="17"/>
          <w:rtl/>
        </w:rPr>
        <w:t xml:space="preserve"> אי-בהירות בשאלת חלוקת האחריות והסמכות בין המשרד לרשות בנוגע </w:t>
      </w:r>
      <w:r w:rsidRPr="00D30D2F">
        <w:rPr>
          <w:rFonts w:ascii="Tahoma" w:hAnsi="Tahoma" w:cs="Tahoma" w:hint="cs"/>
          <w:sz w:val="17"/>
          <w:szCs w:val="17"/>
          <w:rtl/>
        </w:rPr>
        <w:t>להיקף</w:t>
      </w:r>
      <w:r w:rsidRPr="00D30D2F">
        <w:rPr>
          <w:rFonts w:ascii="Tahoma" w:hAnsi="Tahoma" w:cs="Tahoma"/>
          <w:sz w:val="17"/>
          <w:szCs w:val="17"/>
          <w:rtl/>
        </w:rPr>
        <w:t xml:space="preserve"> </w:t>
      </w:r>
      <w:r w:rsidRPr="00D30D2F">
        <w:rPr>
          <w:rFonts w:ascii="Tahoma" w:hAnsi="Tahoma" w:cs="Tahoma" w:hint="cs"/>
          <w:sz w:val="17"/>
          <w:szCs w:val="17"/>
          <w:rtl/>
        </w:rPr>
        <w:t>ההתערבות</w:t>
      </w:r>
      <w:r w:rsidRPr="00D30D2F">
        <w:rPr>
          <w:rFonts w:ascii="Tahoma" w:hAnsi="Tahoma" w:cs="Tahoma"/>
          <w:sz w:val="17"/>
          <w:szCs w:val="17"/>
          <w:rtl/>
        </w:rPr>
        <w:t xml:space="preserve"> </w:t>
      </w:r>
      <w:r w:rsidRPr="00D30D2F">
        <w:rPr>
          <w:rFonts w:ascii="Tahoma" w:hAnsi="Tahoma" w:cs="Tahoma" w:hint="cs"/>
          <w:sz w:val="17"/>
          <w:szCs w:val="17"/>
          <w:rtl/>
        </w:rPr>
        <w:t>הרצוי</w:t>
      </w:r>
      <w:r w:rsidRPr="00D30D2F">
        <w:rPr>
          <w:rFonts w:ascii="Tahoma" w:hAnsi="Tahoma" w:cs="Tahoma"/>
          <w:sz w:val="17"/>
          <w:szCs w:val="17"/>
          <w:rtl/>
        </w:rPr>
        <w:t xml:space="preserve"> </w:t>
      </w:r>
      <w:r w:rsidRPr="00D30D2F">
        <w:rPr>
          <w:rFonts w:ascii="Tahoma" w:hAnsi="Tahoma" w:cs="Tahoma" w:hint="cs"/>
          <w:sz w:val="17"/>
          <w:szCs w:val="17"/>
          <w:rtl/>
        </w:rPr>
        <w:t>של</w:t>
      </w:r>
      <w:r w:rsidRPr="00D30D2F">
        <w:rPr>
          <w:rFonts w:ascii="Tahoma" w:hAnsi="Tahoma" w:cs="Tahoma"/>
          <w:sz w:val="17"/>
          <w:szCs w:val="17"/>
          <w:rtl/>
        </w:rPr>
        <w:t xml:space="preserve"> </w:t>
      </w:r>
      <w:r w:rsidRPr="00D30D2F">
        <w:rPr>
          <w:rFonts w:ascii="Tahoma" w:hAnsi="Tahoma" w:cs="Tahoma" w:hint="cs"/>
          <w:sz w:val="17"/>
          <w:szCs w:val="17"/>
          <w:rtl/>
        </w:rPr>
        <w:t>המשרד</w:t>
      </w:r>
      <w:r w:rsidRPr="00D30D2F">
        <w:rPr>
          <w:rFonts w:ascii="Tahoma" w:hAnsi="Tahoma" w:cs="Tahoma"/>
          <w:sz w:val="17"/>
          <w:szCs w:val="17"/>
          <w:rtl/>
        </w:rPr>
        <w:t xml:space="preserve"> </w:t>
      </w:r>
      <w:r w:rsidRPr="00D30D2F">
        <w:rPr>
          <w:rFonts w:ascii="Tahoma" w:hAnsi="Tahoma" w:cs="Tahoma" w:hint="cs"/>
          <w:sz w:val="17"/>
          <w:szCs w:val="17"/>
          <w:rtl/>
        </w:rPr>
        <w:t>בענייני</w:t>
      </w:r>
      <w:r w:rsidRPr="00D30D2F">
        <w:rPr>
          <w:rFonts w:ascii="Tahoma" w:hAnsi="Tahoma" w:cs="Tahoma"/>
          <w:sz w:val="17"/>
          <w:szCs w:val="17"/>
          <w:rtl/>
        </w:rPr>
        <w:t xml:space="preserve"> </w:t>
      </w:r>
      <w:r w:rsidRPr="00D30D2F">
        <w:rPr>
          <w:rFonts w:ascii="Tahoma" w:hAnsi="Tahoma" w:cs="Tahoma" w:hint="cs"/>
          <w:sz w:val="17"/>
          <w:szCs w:val="17"/>
          <w:rtl/>
        </w:rPr>
        <w:t>הרשות</w:t>
      </w:r>
      <w:r w:rsidRPr="00D30D2F">
        <w:rPr>
          <w:rFonts w:ascii="Tahoma" w:hAnsi="Tahoma" w:cs="Tahoma"/>
          <w:sz w:val="17"/>
          <w:szCs w:val="17"/>
          <w:rtl/>
        </w:rPr>
        <w:t xml:space="preserve">, </w:t>
      </w:r>
      <w:r w:rsidRPr="00D30D2F">
        <w:rPr>
          <w:rFonts w:ascii="Tahoma" w:hAnsi="Tahoma" w:cs="Tahoma" w:hint="cs"/>
          <w:sz w:val="17"/>
          <w:szCs w:val="17"/>
          <w:rtl/>
        </w:rPr>
        <w:t>סדרי</w:t>
      </w:r>
      <w:r w:rsidRPr="00D30D2F">
        <w:rPr>
          <w:rFonts w:ascii="Tahoma" w:hAnsi="Tahoma" w:cs="Tahoma"/>
          <w:sz w:val="17"/>
          <w:szCs w:val="17"/>
          <w:rtl/>
        </w:rPr>
        <w:t xml:space="preserve"> </w:t>
      </w:r>
      <w:r w:rsidRPr="00D30D2F">
        <w:rPr>
          <w:rFonts w:ascii="Tahoma" w:hAnsi="Tahoma" w:cs="Tahoma" w:hint="cs"/>
          <w:sz w:val="17"/>
          <w:szCs w:val="17"/>
          <w:rtl/>
        </w:rPr>
        <w:t>הדיווח</w:t>
      </w:r>
      <w:r w:rsidRPr="00D30D2F">
        <w:rPr>
          <w:rFonts w:ascii="Tahoma" w:hAnsi="Tahoma" w:cs="Tahoma"/>
          <w:sz w:val="17"/>
          <w:szCs w:val="17"/>
          <w:rtl/>
        </w:rPr>
        <w:t xml:space="preserve"> </w:t>
      </w:r>
      <w:r w:rsidRPr="00D30D2F">
        <w:rPr>
          <w:rFonts w:ascii="Tahoma" w:hAnsi="Tahoma" w:cs="Tahoma" w:hint="cs"/>
          <w:sz w:val="17"/>
          <w:szCs w:val="17"/>
          <w:rtl/>
        </w:rPr>
        <w:t>והבקרה</w:t>
      </w:r>
      <w:r w:rsidRPr="00D30D2F">
        <w:rPr>
          <w:rFonts w:ascii="Tahoma" w:hAnsi="Tahoma" w:cs="Tahoma"/>
          <w:sz w:val="17"/>
          <w:szCs w:val="17"/>
          <w:rtl/>
        </w:rPr>
        <w:t xml:space="preserve"> </w:t>
      </w:r>
      <w:r w:rsidRPr="00D30D2F">
        <w:rPr>
          <w:rFonts w:ascii="Tahoma" w:hAnsi="Tahoma" w:cs="Tahoma" w:hint="cs"/>
          <w:sz w:val="17"/>
          <w:szCs w:val="17"/>
          <w:rtl/>
        </w:rPr>
        <w:t>וכיוצא</w:t>
      </w:r>
      <w:r w:rsidRPr="00D30D2F">
        <w:rPr>
          <w:rFonts w:ascii="Tahoma" w:hAnsi="Tahoma" w:cs="Tahoma"/>
          <w:sz w:val="17"/>
          <w:szCs w:val="17"/>
          <w:rtl/>
        </w:rPr>
        <w:t xml:space="preserve"> </w:t>
      </w:r>
      <w:r w:rsidRPr="00D30D2F">
        <w:rPr>
          <w:rFonts w:ascii="Tahoma" w:hAnsi="Tahoma" w:cs="Tahoma" w:hint="cs"/>
          <w:sz w:val="17"/>
          <w:szCs w:val="17"/>
          <w:rtl/>
        </w:rPr>
        <w:t>בזה</w:t>
      </w:r>
      <w:r w:rsidRPr="00D30D2F">
        <w:rPr>
          <w:rFonts w:ascii="Tahoma" w:hAnsi="Tahoma" w:cs="Tahoma"/>
          <w:sz w:val="17"/>
          <w:szCs w:val="17"/>
          <w:rtl/>
        </w:rPr>
        <w:t xml:space="preserve">. </w:t>
      </w:r>
    </w:p>
    <w:p w:rsidR="0053336A" w:rsidRPr="00D30D2F" w:rsidP="00952B6C">
      <w:pPr>
        <w:spacing w:after="240" w:line="240" w:lineRule="exact"/>
        <w:ind w:left="340" w:right="2268"/>
        <w:jc w:val="both"/>
        <w:rPr>
          <w:rFonts w:ascii="Tahoma" w:hAnsi="Tahoma" w:cs="Tahoma"/>
          <w:sz w:val="17"/>
          <w:szCs w:val="17"/>
          <w:rtl/>
        </w:rPr>
      </w:pPr>
      <w:r w:rsidRPr="00D30D2F">
        <w:rPr>
          <w:rFonts w:ascii="Tahoma" w:hAnsi="Tahoma" w:cs="Tahoma" w:hint="cs"/>
          <w:sz w:val="17"/>
          <w:szCs w:val="17"/>
          <w:rtl/>
        </w:rPr>
        <w:t>בביקורת הנוכחית נמצא כי משרד התחבורה הוסיף להתייחס אל הרשות כאל אחת מיחידות משרדו. לדוגמה, הרשות</w:t>
      </w:r>
      <w:r w:rsidRPr="00D30D2F">
        <w:rPr>
          <w:rFonts w:ascii="Tahoma" w:hAnsi="Tahoma" w:cs="Tahoma"/>
          <w:sz w:val="17"/>
          <w:szCs w:val="17"/>
          <w:rtl/>
        </w:rPr>
        <w:t xml:space="preserve"> נוהגת לממן תשדירים בגופים שונים </w:t>
      </w:r>
      <w:r w:rsidRPr="00D30D2F">
        <w:rPr>
          <w:rFonts w:ascii="Tahoma" w:hAnsi="Tahoma" w:cs="Tahoma" w:hint="cs"/>
          <w:sz w:val="17"/>
          <w:szCs w:val="17"/>
          <w:rtl/>
        </w:rPr>
        <w:t>ובכללם</w:t>
      </w:r>
      <w:r w:rsidRPr="00D30D2F">
        <w:rPr>
          <w:rFonts w:ascii="Tahoma" w:hAnsi="Tahoma" w:cs="Tahoma"/>
          <w:sz w:val="17"/>
          <w:szCs w:val="17"/>
          <w:rtl/>
        </w:rPr>
        <w:t xml:space="preserve"> גלי צה"ל. נמצא כי ב-6.1.14</w:t>
      </w:r>
      <w:r w:rsidRPr="00D30D2F">
        <w:rPr>
          <w:rFonts w:ascii="Tahoma" w:hAnsi="Tahoma" w:cs="Tahoma" w:hint="cs"/>
          <w:sz w:val="17"/>
          <w:szCs w:val="17"/>
          <w:rtl/>
        </w:rPr>
        <w:t xml:space="preserve"> </w:t>
      </w:r>
      <w:r w:rsidRPr="00D30D2F">
        <w:rPr>
          <w:rFonts w:ascii="Tahoma" w:hAnsi="Tahoma" w:cs="Tahoma"/>
          <w:sz w:val="17"/>
          <w:szCs w:val="17"/>
          <w:rtl/>
        </w:rPr>
        <w:t xml:space="preserve">לפני </w:t>
      </w:r>
      <w:r w:rsidRPr="00D30D2F">
        <w:rPr>
          <w:rFonts w:ascii="Tahoma" w:hAnsi="Tahoma" w:cs="Tahoma" w:hint="cs"/>
          <w:sz w:val="17"/>
          <w:szCs w:val="17"/>
          <w:rtl/>
        </w:rPr>
        <w:t>שאושר</w:t>
      </w:r>
      <w:r w:rsidRPr="00D30D2F">
        <w:rPr>
          <w:rFonts w:ascii="Tahoma" w:hAnsi="Tahoma" w:cs="Tahoma"/>
          <w:sz w:val="17"/>
          <w:szCs w:val="17"/>
          <w:rtl/>
        </w:rPr>
        <w:t xml:space="preserve"> תקציב </w:t>
      </w:r>
      <w:r w:rsidRPr="00D30D2F">
        <w:rPr>
          <w:rFonts w:ascii="Tahoma" w:hAnsi="Tahoma" w:cs="Tahoma" w:hint="cs"/>
          <w:sz w:val="17"/>
          <w:szCs w:val="17"/>
          <w:rtl/>
        </w:rPr>
        <w:t>הרשות ל</w:t>
      </w:r>
      <w:r w:rsidRPr="00D30D2F">
        <w:rPr>
          <w:rFonts w:ascii="Tahoma" w:hAnsi="Tahoma" w:cs="Tahoma"/>
          <w:sz w:val="17"/>
          <w:szCs w:val="17"/>
          <w:rtl/>
        </w:rPr>
        <w:t>שנת 2014</w:t>
      </w:r>
      <w:r w:rsidRPr="00D30D2F">
        <w:rPr>
          <w:rFonts w:ascii="Tahoma" w:hAnsi="Tahoma" w:cs="Tahoma" w:hint="cs"/>
          <w:sz w:val="17"/>
          <w:szCs w:val="17"/>
          <w:rtl/>
        </w:rPr>
        <w:t xml:space="preserve"> </w:t>
      </w:r>
      <w:r w:rsidRPr="00D30D2F">
        <w:rPr>
          <w:rFonts w:ascii="Tahoma" w:hAnsi="Tahoma" w:cs="Tahoma"/>
          <w:sz w:val="17"/>
          <w:szCs w:val="17"/>
          <w:rtl/>
        </w:rPr>
        <w:t xml:space="preserve">הודיע מנכ"ל משרד התחבורה </w:t>
      </w:r>
      <w:r w:rsidRPr="00D30D2F">
        <w:rPr>
          <w:rFonts w:ascii="Tahoma" w:hAnsi="Tahoma" w:cs="Tahoma" w:hint="cs"/>
          <w:sz w:val="17"/>
          <w:szCs w:val="17"/>
          <w:rtl/>
        </w:rPr>
        <w:t>דאז במכתב</w:t>
      </w:r>
      <w:r w:rsidRPr="00D30D2F">
        <w:rPr>
          <w:rFonts w:ascii="Tahoma" w:hAnsi="Tahoma" w:cs="Tahoma"/>
          <w:sz w:val="17"/>
          <w:szCs w:val="17"/>
          <w:rtl/>
        </w:rPr>
        <w:t xml:space="preserve"> למפקד גלי צה"ל: "בהמשך לשיחתנו הטלפונית ועל פי הודעת יו"ר הרשות ד"ר יעקב </w:t>
      </w:r>
      <w:r w:rsidRPr="00D30D2F">
        <w:rPr>
          <w:rFonts w:ascii="Tahoma" w:hAnsi="Tahoma" w:cs="Tahoma" w:hint="cs"/>
          <w:sz w:val="17"/>
          <w:szCs w:val="17"/>
          <w:rtl/>
        </w:rPr>
        <w:t>שיינין</w:t>
      </w:r>
      <w:r w:rsidRPr="00D30D2F">
        <w:rPr>
          <w:rFonts w:ascii="Tahoma" w:hAnsi="Tahoma" w:cs="Tahoma"/>
          <w:sz w:val="17"/>
          <w:szCs w:val="17"/>
          <w:rtl/>
        </w:rPr>
        <w:t>, ההשתתפות התקציבית של הרשות שבנדון [</w:t>
      </w:r>
      <w:r w:rsidRPr="00D30D2F">
        <w:rPr>
          <w:rFonts w:ascii="Tahoma" w:hAnsi="Tahoma" w:cs="Tahoma" w:hint="cs"/>
          <w:sz w:val="17"/>
          <w:szCs w:val="17"/>
          <w:rtl/>
        </w:rPr>
        <w:t>שידורים</w:t>
      </w:r>
      <w:r w:rsidRPr="00D30D2F">
        <w:rPr>
          <w:rFonts w:ascii="Tahoma" w:hAnsi="Tahoma" w:cs="Tahoma"/>
          <w:sz w:val="17"/>
          <w:szCs w:val="17"/>
          <w:rtl/>
        </w:rPr>
        <w:t xml:space="preserve"> </w:t>
      </w:r>
      <w:r w:rsidRPr="00D30D2F">
        <w:rPr>
          <w:rFonts w:ascii="Tahoma" w:hAnsi="Tahoma" w:cs="Tahoma" w:hint="cs"/>
          <w:sz w:val="17"/>
          <w:szCs w:val="17"/>
          <w:rtl/>
        </w:rPr>
        <w:t>בגלי</w:t>
      </w:r>
      <w:r w:rsidRPr="00D30D2F">
        <w:rPr>
          <w:rFonts w:ascii="Tahoma" w:hAnsi="Tahoma" w:cs="Tahoma"/>
          <w:sz w:val="17"/>
          <w:szCs w:val="17"/>
          <w:rtl/>
        </w:rPr>
        <w:t xml:space="preserve"> </w:t>
      </w:r>
      <w:r w:rsidRPr="00D30D2F">
        <w:rPr>
          <w:rFonts w:ascii="Tahoma" w:hAnsi="Tahoma" w:cs="Tahoma" w:hint="cs"/>
          <w:sz w:val="17"/>
          <w:szCs w:val="17"/>
          <w:rtl/>
        </w:rPr>
        <w:t>צה</w:t>
      </w:r>
      <w:r w:rsidRPr="00D30D2F">
        <w:rPr>
          <w:rFonts w:ascii="Tahoma" w:hAnsi="Tahoma" w:cs="Tahoma"/>
          <w:sz w:val="17"/>
          <w:szCs w:val="17"/>
          <w:rtl/>
        </w:rPr>
        <w:t>"ל] בשנים</w:t>
      </w:r>
      <w:r w:rsidRPr="00D30D2F">
        <w:rPr>
          <w:rFonts w:ascii="Tahoma" w:hAnsi="Tahoma" w:cs="Tahoma" w:hint="cs"/>
          <w:sz w:val="17"/>
          <w:szCs w:val="17"/>
          <w:rtl/>
        </w:rPr>
        <w:t xml:space="preserve"> </w:t>
      </w:r>
      <w:r w:rsidRPr="00D30D2F">
        <w:rPr>
          <w:rFonts w:ascii="Tahoma" w:hAnsi="Tahoma" w:cs="Tahoma"/>
          <w:sz w:val="17"/>
          <w:szCs w:val="17"/>
          <w:rtl/>
        </w:rPr>
        <w:t xml:space="preserve">2014-2013 לא תפחת מ-3.3 מיליון ש"ח". </w:t>
      </w:r>
      <w:r w:rsidRPr="00D30D2F">
        <w:rPr>
          <w:rFonts w:ascii="Tahoma" w:hAnsi="Tahoma" w:cs="Tahoma" w:hint="cs"/>
          <w:sz w:val="17"/>
          <w:szCs w:val="17"/>
          <w:rtl/>
        </w:rPr>
        <w:t>סכום</w:t>
      </w:r>
      <w:r w:rsidRPr="00D30D2F">
        <w:rPr>
          <w:rFonts w:ascii="Tahoma" w:hAnsi="Tahoma" w:cs="Tahoma"/>
          <w:sz w:val="17"/>
          <w:szCs w:val="17"/>
          <w:rtl/>
        </w:rPr>
        <w:t xml:space="preserve"> </w:t>
      </w:r>
      <w:r w:rsidRPr="00D30D2F">
        <w:rPr>
          <w:rFonts w:ascii="Tahoma" w:hAnsi="Tahoma" w:cs="Tahoma" w:hint="cs"/>
          <w:sz w:val="17"/>
          <w:szCs w:val="17"/>
          <w:rtl/>
        </w:rPr>
        <w:t>זה</w:t>
      </w:r>
      <w:r w:rsidRPr="00D30D2F">
        <w:rPr>
          <w:rFonts w:ascii="Tahoma" w:hAnsi="Tahoma" w:cs="Tahoma"/>
          <w:sz w:val="17"/>
          <w:szCs w:val="17"/>
          <w:rtl/>
        </w:rPr>
        <w:t xml:space="preserve"> </w:t>
      </w:r>
      <w:r w:rsidRPr="00D30D2F">
        <w:rPr>
          <w:rFonts w:ascii="Tahoma" w:hAnsi="Tahoma" w:cs="Tahoma" w:hint="cs"/>
          <w:sz w:val="17"/>
          <w:szCs w:val="17"/>
          <w:rtl/>
        </w:rPr>
        <w:t>היה</w:t>
      </w:r>
      <w:r w:rsidRPr="00D30D2F">
        <w:rPr>
          <w:rFonts w:ascii="Tahoma" w:hAnsi="Tahoma" w:cs="Tahoma"/>
          <w:sz w:val="17"/>
          <w:szCs w:val="17"/>
          <w:rtl/>
        </w:rPr>
        <w:t xml:space="preserve"> כשליש מתקציב ההסברה הכולל של הרשות </w:t>
      </w:r>
      <w:r w:rsidRPr="00D30D2F">
        <w:rPr>
          <w:rFonts w:ascii="Tahoma" w:hAnsi="Tahoma" w:cs="Tahoma" w:hint="cs"/>
          <w:sz w:val="17"/>
          <w:szCs w:val="17"/>
          <w:rtl/>
        </w:rPr>
        <w:t>ל</w:t>
      </w:r>
      <w:r w:rsidRPr="00D30D2F">
        <w:rPr>
          <w:rFonts w:ascii="Tahoma" w:hAnsi="Tahoma" w:cs="Tahoma"/>
          <w:sz w:val="17"/>
          <w:szCs w:val="17"/>
          <w:rtl/>
        </w:rPr>
        <w:t>שנת 2014.</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D30D2F">
        <w:rPr>
          <w:rtl/>
        </w:rPr>
        <w:t xml:space="preserve">לדעת </w:t>
      </w:r>
      <w:r w:rsidRPr="00D30D2F">
        <w:rPr>
          <w:rFonts w:hint="cs"/>
          <w:rtl/>
        </w:rPr>
        <w:t>משרד</w:t>
      </w:r>
      <w:r w:rsidRPr="00D30D2F">
        <w:rPr>
          <w:rtl/>
        </w:rPr>
        <w:t xml:space="preserve"> מבקר המדינה יש לראות בחומרה את העובדה שמשרד התחבורה אישר </w:t>
      </w:r>
      <w:r w:rsidRPr="00D30D2F">
        <w:rPr>
          <w:rFonts w:hint="cs"/>
          <w:rtl/>
        </w:rPr>
        <w:t>את</w:t>
      </w:r>
      <w:r w:rsidRPr="00D30D2F">
        <w:rPr>
          <w:rtl/>
        </w:rPr>
        <w:t xml:space="preserve"> </w:t>
      </w:r>
      <w:r w:rsidRPr="00D30D2F">
        <w:rPr>
          <w:rFonts w:hint="cs"/>
          <w:rtl/>
        </w:rPr>
        <w:t>סכום</w:t>
      </w:r>
      <w:r w:rsidRPr="00D30D2F">
        <w:rPr>
          <w:rtl/>
        </w:rPr>
        <w:t xml:space="preserve"> </w:t>
      </w:r>
      <w:r w:rsidRPr="00D30D2F">
        <w:rPr>
          <w:rFonts w:hint="cs"/>
          <w:rtl/>
        </w:rPr>
        <w:t>ה</w:t>
      </w:r>
      <w:r w:rsidRPr="00D30D2F">
        <w:rPr>
          <w:rtl/>
        </w:rPr>
        <w:t>התחייבות לתשלום לגלי צה"ל עוד לפני שמועצת הרשות עצמה אישרה את תקציב הרשות ו</w:t>
      </w:r>
      <w:r w:rsidRPr="00D30D2F">
        <w:rPr>
          <w:rFonts w:hint="cs"/>
          <w:rtl/>
        </w:rPr>
        <w:t>לפני</w:t>
      </w:r>
      <w:r w:rsidRPr="00D30D2F">
        <w:rPr>
          <w:rtl/>
        </w:rPr>
        <w:t xml:space="preserve"> </w:t>
      </w:r>
      <w:r w:rsidRPr="00D30D2F">
        <w:rPr>
          <w:rFonts w:hint="cs"/>
          <w:rtl/>
        </w:rPr>
        <w:t>שהנהלת</w:t>
      </w:r>
      <w:r w:rsidRPr="00D30D2F">
        <w:rPr>
          <w:rtl/>
        </w:rPr>
        <w:t xml:space="preserve"> הרשות אישרה את ההתקשרות. </w:t>
      </w:r>
      <w:r w:rsidRPr="00D30D2F">
        <w:rPr>
          <w:rFonts w:hint="cs"/>
          <w:rtl/>
        </w:rPr>
        <w:t>משרד מבקר המדינה מעיר כי התנהלות זו מנוגדת למהות החוק, וכי כל</w:t>
      </w:r>
      <w:r w:rsidRPr="00D30D2F">
        <w:rPr>
          <w:rtl/>
        </w:rPr>
        <w:t xml:space="preserve"> </w:t>
      </w:r>
      <w:r w:rsidRPr="00D30D2F">
        <w:rPr>
          <w:rFonts w:hint="cs"/>
          <w:rtl/>
        </w:rPr>
        <w:t>עוד</w:t>
      </w:r>
      <w:r w:rsidRPr="00D30D2F">
        <w:rPr>
          <w:rtl/>
        </w:rPr>
        <w:t xml:space="preserve"> </w:t>
      </w:r>
      <w:r w:rsidRPr="00D30D2F">
        <w:rPr>
          <w:rFonts w:hint="cs"/>
          <w:rtl/>
        </w:rPr>
        <w:t>לא</w:t>
      </w:r>
      <w:r w:rsidRPr="00D30D2F">
        <w:rPr>
          <w:rtl/>
        </w:rPr>
        <w:t xml:space="preserve"> </w:t>
      </w:r>
      <w:r w:rsidRPr="00D30D2F">
        <w:rPr>
          <w:rFonts w:hint="cs"/>
          <w:rtl/>
        </w:rPr>
        <w:t>שונה</w:t>
      </w:r>
      <w:r w:rsidRPr="00D30D2F">
        <w:rPr>
          <w:rtl/>
        </w:rPr>
        <w:t xml:space="preserve"> </w:t>
      </w:r>
      <w:r w:rsidRPr="00D30D2F">
        <w:rPr>
          <w:rFonts w:hint="cs"/>
          <w:rtl/>
        </w:rPr>
        <w:t>חוק</w:t>
      </w:r>
      <w:r w:rsidRPr="00D30D2F">
        <w:rPr>
          <w:rtl/>
        </w:rPr>
        <w:t xml:space="preserve"> </w:t>
      </w:r>
      <w:r w:rsidRPr="00D30D2F">
        <w:rPr>
          <w:rFonts w:hint="cs"/>
          <w:rtl/>
        </w:rPr>
        <w:t>הרשות</w:t>
      </w:r>
      <w:r w:rsidRPr="00D30D2F">
        <w:rPr>
          <w:rtl/>
        </w:rPr>
        <w:t xml:space="preserve">, </w:t>
      </w:r>
      <w:r w:rsidRPr="00D30D2F">
        <w:rPr>
          <w:rFonts w:hint="cs"/>
          <w:rtl/>
        </w:rPr>
        <w:t>מן</w:t>
      </w:r>
      <w:r w:rsidRPr="00D30D2F">
        <w:rPr>
          <w:rtl/>
        </w:rPr>
        <w:t xml:space="preserve"> </w:t>
      </w:r>
      <w:r w:rsidRPr="00D30D2F">
        <w:rPr>
          <w:rFonts w:hint="cs"/>
          <w:rtl/>
        </w:rPr>
        <w:t>הראוי</w:t>
      </w:r>
      <w:r w:rsidRPr="00D30D2F">
        <w:rPr>
          <w:rtl/>
        </w:rPr>
        <w:t xml:space="preserve"> </w:t>
      </w:r>
      <w:r w:rsidRPr="00D30D2F">
        <w:rPr>
          <w:rFonts w:hint="cs"/>
          <w:rtl/>
        </w:rPr>
        <w:t>שהרשות</w:t>
      </w:r>
      <w:r w:rsidRPr="00D30D2F">
        <w:rPr>
          <w:rtl/>
        </w:rPr>
        <w:t xml:space="preserve"> </w:t>
      </w:r>
      <w:r w:rsidRPr="00D30D2F">
        <w:rPr>
          <w:rFonts w:hint="cs"/>
          <w:rtl/>
        </w:rPr>
        <w:t>תקבע</w:t>
      </w:r>
      <w:r w:rsidRPr="00D30D2F">
        <w:rPr>
          <w:rtl/>
        </w:rPr>
        <w:t xml:space="preserve"> </w:t>
      </w:r>
      <w:r w:rsidRPr="00D30D2F">
        <w:rPr>
          <w:rFonts w:hint="cs"/>
          <w:rtl/>
        </w:rPr>
        <w:t>באופן</w:t>
      </w:r>
      <w:r w:rsidRPr="00D30D2F">
        <w:rPr>
          <w:rtl/>
        </w:rPr>
        <w:t xml:space="preserve"> </w:t>
      </w:r>
      <w:r w:rsidRPr="00D30D2F">
        <w:rPr>
          <w:rFonts w:hint="cs"/>
          <w:rtl/>
        </w:rPr>
        <w:t>עצמאי</w:t>
      </w:r>
      <w:r w:rsidRPr="00D30D2F">
        <w:rPr>
          <w:rtl/>
        </w:rPr>
        <w:t xml:space="preserve"> </w:t>
      </w:r>
      <w:r w:rsidRPr="00D30D2F">
        <w:rPr>
          <w:rFonts w:hint="cs"/>
          <w:rtl/>
        </w:rPr>
        <w:t>את</w:t>
      </w:r>
      <w:r w:rsidRPr="00D30D2F">
        <w:rPr>
          <w:rtl/>
        </w:rPr>
        <w:t xml:space="preserve"> </w:t>
      </w:r>
      <w:r w:rsidRPr="00D30D2F">
        <w:rPr>
          <w:rFonts w:hint="cs"/>
          <w:rtl/>
        </w:rPr>
        <w:t>הקצאת</w:t>
      </w:r>
      <w:r w:rsidRPr="00D30D2F">
        <w:rPr>
          <w:rtl/>
        </w:rPr>
        <w:t xml:space="preserve"> </w:t>
      </w:r>
      <w:r w:rsidRPr="00D30D2F">
        <w:rPr>
          <w:rFonts w:hint="cs"/>
          <w:rtl/>
        </w:rPr>
        <w:t>התקציבים</w:t>
      </w:r>
      <w:r w:rsidRPr="00D30D2F">
        <w:rPr>
          <w:rtl/>
        </w:rPr>
        <w:t xml:space="preserve"> </w:t>
      </w:r>
      <w:r w:rsidRPr="00D30D2F">
        <w:rPr>
          <w:rFonts w:hint="cs"/>
          <w:rtl/>
        </w:rPr>
        <w:t>שבאחריותה</w:t>
      </w:r>
      <w:r w:rsidRPr="00D30D2F">
        <w:rPr>
          <w:rtl/>
        </w:rPr>
        <w:t>.</w:t>
      </w:r>
    </w:p>
    <w:p w:rsidR="0053336A" w:rsidRPr="00D30D2F" w:rsidP="00952B6C">
      <w:pPr>
        <w:spacing w:before="180" w:line="240" w:lineRule="exact"/>
        <w:ind w:left="340" w:right="2268"/>
        <w:jc w:val="both"/>
        <w:rPr>
          <w:rFonts w:ascii="Tahoma" w:hAnsi="Tahoma" w:cs="Tahoma"/>
          <w:b/>
          <w:bCs/>
          <w:sz w:val="17"/>
          <w:szCs w:val="17"/>
          <w:rtl/>
        </w:rPr>
      </w:pPr>
      <w:r w:rsidRPr="00D30D2F">
        <w:rPr>
          <w:rFonts w:ascii="Tahoma" w:hAnsi="Tahoma" w:cs="Tahoma"/>
          <w:sz w:val="17"/>
          <w:szCs w:val="17"/>
          <w:rtl/>
        </w:rPr>
        <w:t xml:space="preserve">בדצמבר 2014 פנה </w:t>
      </w:r>
      <w:r w:rsidRPr="00D30D2F">
        <w:rPr>
          <w:rFonts w:ascii="Tahoma" w:hAnsi="Tahoma" w:cs="Tahoma" w:hint="cs"/>
          <w:sz w:val="17"/>
          <w:szCs w:val="17"/>
          <w:rtl/>
        </w:rPr>
        <w:t>יו</w:t>
      </w:r>
      <w:r w:rsidRPr="00D30D2F">
        <w:rPr>
          <w:rFonts w:ascii="Tahoma" w:hAnsi="Tahoma" w:cs="Tahoma"/>
          <w:sz w:val="17"/>
          <w:szCs w:val="17"/>
          <w:rtl/>
        </w:rPr>
        <w:t xml:space="preserve">"ר </w:t>
      </w:r>
      <w:r w:rsidRPr="00D30D2F">
        <w:rPr>
          <w:rFonts w:ascii="Tahoma" w:hAnsi="Tahoma" w:cs="Tahoma" w:hint="cs"/>
          <w:sz w:val="17"/>
          <w:szCs w:val="17"/>
          <w:rtl/>
        </w:rPr>
        <w:t>מועצת</w:t>
      </w:r>
      <w:r w:rsidRPr="00D30D2F">
        <w:rPr>
          <w:rFonts w:ascii="Tahoma" w:hAnsi="Tahoma" w:cs="Tahoma"/>
          <w:sz w:val="17"/>
          <w:szCs w:val="17"/>
          <w:rtl/>
        </w:rPr>
        <w:t xml:space="preserve"> </w:t>
      </w:r>
      <w:r w:rsidRPr="00D30D2F">
        <w:rPr>
          <w:rFonts w:ascii="Tahoma" w:hAnsi="Tahoma" w:cs="Tahoma" w:hint="cs"/>
          <w:sz w:val="17"/>
          <w:szCs w:val="17"/>
          <w:rtl/>
        </w:rPr>
        <w:t>הרשות</w:t>
      </w:r>
      <w:r w:rsidRPr="00D30D2F">
        <w:rPr>
          <w:rFonts w:ascii="Tahoma" w:hAnsi="Tahoma" w:cs="Tahoma"/>
          <w:sz w:val="17"/>
          <w:szCs w:val="17"/>
          <w:rtl/>
        </w:rPr>
        <w:t xml:space="preserve"> </w:t>
      </w:r>
      <w:r w:rsidRPr="00D30D2F">
        <w:rPr>
          <w:rFonts w:ascii="Tahoma" w:hAnsi="Tahoma" w:cs="Tahoma" w:hint="cs"/>
          <w:sz w:val="17"/>
          <w:szCs w:val="17"/>
          <w:rtl/>
        </w:rPr>
        <w:t>דאז</w:t>
      </w:r>
      <w:r w:rsidRPr="00D30D2F">
        <w:rPr>
          <w:rFonts w:ascii="Tahoma" w:hAnsi="Tahoma" w:cs="Tahoma"/>
          <w:sz w:val="17"/>
          <w:szCs w:val="17"/>
          <w:rtl/>
        </w:rPr>
        <w:t xml:space="preserve"> </w:t>
      </w:r>
      <w:r w:rsidRPr="00D30D2F">
        <w:rPr>
          <w:rFonts w:ascii="Tahoma" w:hAnsi="Tahoma" w:cs="Tahoma" w:hint="cs"/>
          <w:sz w:val="17"/>
          <w:szCs w:val="17"/>
          <w:rtl/>
        </w:rPr>
        <w:t>במכתב</w:t>
      </w:r>
      <w:r w:rsidRPr="00D30D2F">
        <w:rPr>
          <w:rFonts w:ascii="Tahoma" w:hAnsi="Tahoma" w:cs="Tahoma"/>
          <w:sz w:val="17"/>
          <w:szCs w:val="17"/>
          <w:rtl/>
        </w:rPr>
        <w:t xml:space="preserve"> </w:t>
      </w:r>
      <w:r w:rsidRPr="00D30D2F">
        <w:rPr>
          <w:rFonts w:ascii="Tahoma" w:hAnsi="Tahoma" w:cs="Tahoma" w:hint="cs"/>
          <w:sz w:val="17"/>
          <w:szCs w:val="17"/>
          <w:rtl/>
        </w:rPr>
        <w:t>לראש</w:t>
      </w:r>
      <w:r w:rsidRPr="00D30D2F">
        <w:rPr>
          <w:rFonts w:ascii="Tahoma" w:hAnsi="Tahoma" w:cs="Tahoma"/>
          <w:sz w:val="17"/>
          <w:szCs w:val="17"/>
          <w:rtl/>
        </w:rPr>
        <w:t xml:space="preserve"> </w:t>
      </w:r>
      <w:r w:rsidRPr="00D30D2F">
        <w:rPr>
          <w:rFonts w:ascii="Tahoma" w:hAnsi="Tahoma" w:cs="Tahoma" w:hint="cs"/>
          <w:sz w:val="17"/>
          <w:szCs w:val="17"/>
          <w:rtl/>
        </w:rPr>
        <w:t>אג</w:t>
      </w:r>
      <w:r w:rsidRPr="00D30D2F">
        <w:rPr>
          <w:rFonts w:ascii="Tahoma" w:hAnsi="Tahoma" w:cs="Tahoma"/>
          <w:sz w:val="17"/>
          <w:szCs w:val="17"/>
          <w:rtl/>
        </w:rPr>
        <w:t>"ת</w:t>
      </w:r>
      <w:r w:rsidRPr="00D30D2F">
        <w:rPr>
          <w:rFonts w:ascii="Tahoma" w:hAnsi="Tahoma" w:cs="Tahoma"/>
          <w:sz w:val="17"/>
          <w:szCs w:val="17"/>
          <w:rtl/>
        </w:rPr>
        <w:t xml:space="preserve"> בבקשה להקפיא את פעילות הרשות עד לכינון ממשלה חדשה </w:t>
      </w:r>
      <w:r w:rsidRPr="00D30D2F">
        <w:rPr>
          <w:rFonts w:ascii="Tahoma" w:hAnsi="Tahoma" w:cs="Tahoma" w:hint="cs"/>
          <w:sz w:val="17"/>
          <w:szCs w:val="17"/>
          <w:rtl/>
        </w:rPr>
        <w:t>ופירט</w:t>
      </w:r>
      <w:r w:rsidRPr="00D30D2F">
        <w:rPr>
          <w:rFonts w:ascii="Tahoma" w:hAnsi="Tahoma" w:cs="Tahoma"/>
          <w:sz w:val="17"/>
          <w:szCs w:val="17"/>
          <w:rtl/>
        </w:rPr>
        <w:t xml:space="preserve"> את הנימוקים לכך.</w:t>
      </w:r>
      <w:r w:rsidRPr="00D30D2F">
        <w:rPr>
          <w:rFonts w:ascii="Tahoma" w:hAnsi="Tahoma" w:cs="Tahoma" w:hint="cs"/>
          <w:sz w:val="17"/>
          <w:szCs w:val="17"/>
          <w:rtl/>
        </w:rPr>
        <w:t xml:space="preserve"> כמה</w:t>
      </w:r>
      <w:r w:rsidRPr="00D30D2F">
        <w:rPr>
          <w:rFonts w:ascii="Tahoma" w:hAnsi="Tahoma" w:cs="Tahoma"/>
          <w:sz w:val="17"/>
          <w:szCs w:val="17"/>
          <w:rtl/>
        </w:rPr>
        <w:t xml:space="preserve"> ימים לאחר מכן העביר מנכ"ל משרד התחבורה </w:t>
      </w:r>
      <w:r w:rsidRPr="00D30D2F">
        <w:rPr>
          <w:rFonts w:ascii="Tahoma" w:hAnsi="Tahoma" w:cs="Tahoma" w:hint="cs"/>
          <w:sz w:val="17"/>
          <w:szCs w:val="17"/>
          <w:rtl/>
        </w:rPr>
        <w:t>לראש</w:t>
      </w:r>
      <w:r w:rsidRPr="00D30D2F">
        <w:rPr>
          <w:rFonts w:ascii="Tahoma" w:hAnsi="Tahoma" w:cs="Tahoma"/>
          <w:sz w:val="17"/>
          <w:szCs w:val="17"/>
          <w:rtl/>
        </w:rPr>
        <w:t xml:space="preserve"> </w:t>
      </w:r>
      <w:r w:rsidRPr="00D30D2F">
        <w:rPr>
          <w:rFonts w:ascii="Tahoma" w:hAnsi="Tahoma" w:cs="Tahoma" w:hint="cs"/>
          <w:sz w:val="17"/>
          <w:szCs w:val="17"/>
          <w:rtl/>
        </w:rPr>
        <w:t>אג</w:t>
      </w:r>
      <w:r w:rsidRPr="00D30D2F">
        <w:rPr>
          <w:rFonts w:ascii="Tahoma" w:hAnsi="Tahoma" w:cs="Tahoma"/>
          <w:sz w:val="17"/>
          <w:szCs w:val="17"/>
          <w:rtl/>
        </w:rPr>
        <w:t>"ת</w:t>
      </w:r>
      <w:r w:rsidRPr="00D30D2F">
        <w:rPr>
          <w:rFonts w:ascii="Tahoma" w:hAnsi="Tahoma" w:cs="Tahoma"/>
          <w:sz w:val="17"/>
          <w:szCs w:val="17"/>
          <w:rtl/>
        </w:rPr>
        <w:t xml:space="preserve"> </w:t>
      </w:r>
      <w:r w:rsidRPr="00D30D2F">
        <w:rPr>
          <w:rFonts w:ascii="Tahoma" w:hAnsi="Tahoma" w:cs="Tahoma" w:hint="cs"/>
          <w:sz w:val="17"/>
          <w:szCs w:val="17"/>
          <w:rtl/>
        </w:rPr>
        <w:t>את</w:t>
      </w:r>
      <w:r w:rsidRPr="00D30D2F">
        <w:rPr>
          <w:rFonts w:ascii="Tahoma" w:hAnsi="Tahoma" w:cs="Tahoma"/>
          <w:sz w:val="17"/>
          <w:szCs w:val="17"/>
          <w:rtl/>
        </w:rPr>
        <w:t xml:space="preserve"> המלצתו [של יו"ר </w:t>
      </w:r>
      <w:r w:rsidRPr="00D30D2F">
        <w:rPr>
          <w:rFonts w:ascii="Tahoma" w:hAnsi="Tahoma" w:cs="Tahoma" w:hint="cs"/>
          <w:sz w:val="17"/>
          <w:szCs w:val="17"/>
          <w:rtl/>
        </w:rPr>
        <w:t>מועצת</w:t>
      </w:r>
      <w:r w:rsidRPr="00D30D2F">
        <w:rPr>
          <w:rFonts w:ascii="Tahoma" w:hAnsi="Tahoma" w:cs="Tahoma"/>
          <w:sz w:val="17"/>
          <w:szCs w:val="17"/>
          <w:rtl/>
        </w:rPr>
        <w:t xml:space="preserve"> </w:t>
      </w:r>
      <w:r w:rsidRPr="00D30D2F">
        <w:rPr>
          <w:rFonts w:ascii="Tahoma" w:hAnsi="Tahoma" w:cs="Tahoma" w:hint="cs"/>
          <w:sz w:val="17"/>
          <w:szCs w:val="17"/>
          <w:rtl/>
        </w:rPr>
        <w:t>הרשות</w:t>
      </w:r>
      <w:r w:rsidRPr="00D30D2F">
        <w:rPr>
          <w:rFonts w:ascii="Tahoma" w:hAnsi="Tahoma" w:cs="Tahoma"/>
          <w:sz w:val="17"/>
          <w:szCs w:val="17"/>
          <w:rtl/>
        </w:rPr>
        <w:t xml:space="preserve"> </w:t>
      </w:r>
      <w:r w:rsidRPr="00D30D2F">
        <w:rPr>
          <w:rFonts w:ascii="Tahoma" w:hAnsi="Tahoma" w:cs="Tahoma" w:hint="cs"/>
          <w:sz w:val="17"/>
          <w:szCs w:val="17"/>
          <w:rtl/>
        </w:rPr>
        <w:t>לשעבר</w:t>
      </w:r>
      <w:r w:rsidRPr="00D30D2F">
        <w:rPr>
          <w:rFonts w:ascii="Tahoma" w:hAnsi="Tahoma" w:cs="Tahoma"/>
          <w:sz w:val="17"/>
          <w:szCs w:val="17"/>
          <w:rtl/>
        </w:rPr>
        <w:t xml:space="preserve">] </w:t>
      </w:r>
      <w:r w:rsidRPr="00D30D2F">
        <w:rPr>
          <w:rFonts w:ascii="Tahoma" w:hAnsi="Tahoma" w:cs="Tahoma" w:hint="cs"/>
          <w:sz w:val="17"/>
          <w:szCs w:val="17"/>
          <w:rtl/>
        </w:rPr>
        <w:t>והמליץ לקבל את הבקשה להקפיא</w:t>
      </w:r>
      <w:r w:rsidRPr="00D30D2F">
        <w:rPr>
          <w:rFonts w:ascii="Tahoma" w:hAnsi="Tahoma" w:cs="Tahoma"/>
          <w:sz w:val="17"/>
          <w:szCs w:val="17"/>
          <w:rtl/>
        </w:rPr>
        <w:t xml:space="preserve"> </w:t>
      </w:r>
      <w:r w:rsidRPr="00D30D2F">
        <w:rPr>
          <w:rFonts w:ascii="Tahoma" w:hAnsi="Tahoma" w:cs="Tahoma" w:hint="cs"/>
          <w:sz w:val="17"/>
          <w:szCs w:val="17"/>
          <w:rtl/>
        </w:rPr>
        <w:t>את</w:t>
      </w:r>
      <w:r w:rsidRPr="00D30D2F">
        <w:rPr>
          <w:rFonts w:ascii="Tahoma" w:hAnsi="Tahoma" w:cs="Tahoma"/>
          <w:sz w:val="17"/>
          <w:szCs w:val="17"/>
          <w:rtl/>
        </w:rPr>
        <w:t xml:space="preserve"> </w:t>
      </w:r>
      <w:r w:rsidRPr="00D30D2F">
        <w:rPr>
          <w:rFonts w:ascii="Tahoma" w:hAnsi="Tahoma" w:cs="Tahoma" w:hint="cs"/>
          <w:sz w:val="17"/>
          <w:szCs w:val="17"/>
          <w:rtl/>
        </w:rPr>
        <w:t>פעילות</w:t>
      </w:r>
      <w:r w:rsidRPr="00D30D2F">
        <w:rPr>
          <w:rFonts w:ascii="Tahoma" w:hAnsi="Tahoma" w:cs="Tahoma"/>
          <w:sz w:val="17"/>
          <w:szCs w:val="17"/>
          <w:rtl/>
        </w:rPr>
        <w:t xml:space="preserve"> </w:t>
      </w:r>
      <w:r w:rsidRPr="00D30D2F">
        <w:rPr>
          <w:rFonts w:ascii="Tahoma" w:hAnsi="Tahoma" w:cs="Tahoma" w:hint="cs"/>
          <w:sz w:val="17"/>
          <w:szCs w:val="17"/>
          <w:rtl/>
        </w:rPr>
        <w:t>הרשות</w:t>
      </w:r>
      <w:r w:rsidRPr="00D30D2F">
        <w:rPr>
          <w:rFonts w:ascii="Tahoma" w:hAnsi="Tahoma" w:cs="Tahoma"/>
          <w:sz w:val="17"/>
          <w:szCs w:val="17"/>
          <w:rtl/>
        </w:rPr>
        <w:t xml:space="preserve"> </w:t>
      </w:r>
      <w:r w:rsidRPr="00D30D2F">
        <w:rPr>
          <w:rFonts w:ascii="Tahoma" w:hAnsi="Tahoma" w:cs="Tahoma" w:hint="cs"/>
          <w:sz w:val="17"/>
          <w:szCs w:val="17"/>
          <w:rtl/>
        </w:rPr>
        <w:t>ולהעביר</w:t>
      </w:r>
      <w:r w:rsidRPr="00D30D2F">
        <w:rPr>
          <w:rFonts w:ascii="Tahoma" w:hAnsi="Tahoma" w:cs="Tahoma"/>
          <w:sz w:val="17"/>
          <w:szCs w:val="17"/>
          <w:rtl/>
        </w:rPr>
        <w:t xml:space="preserve"> </w:t>
      </w:r>
      <w:r w:rsidRPr="00D30D2F">
        <w:rPr>
          <w:rFonts w:ascii="Tahoma" w:hAnsi="Tahoma" w:cs="Tahoma" w:hint="cs"/>
          <w:sz w:val="17"/>
          <w:szCs w:val="17"/>
          <w:rtl/>
        </w:rPr>
        <w:t>את</w:t>
      </w:r>
      <w:r w:rsidRPr="00D30D2F">
        <w:rPr>
          <w:rFonts w:ascii="Tahoma" w:hAnsi="Tahoma" w:cs="Tahoma"/>
          <w:sz w:val="17"/>
          <w:szCs w:val="17"/>
          <w:rtl/>
        </w:rPr>
        <w:t xml:space="preserve"> </w:t>
      </w:r>
      <w:r w:rsidRPr="00D30D2F">
        <w:rPr>
          <w:rFonts w:ascii="Tahoma" w:hAnsi="Tahoma" w:cs="Tahoma" w:hint="cs"/>
          <w:sz w:val="17"/>
          <w:szCs w:val="17"/>
          <w:rtl/>
        </w:rPr>
        <w:t>תקציביה</w:t>
      </w:r>
      <w:r w:rsidRPr="00D30D2F">
        <w:rPr>
          <w:rFonts w:ascii="Tahoma" w:hAnsi="Tahoma" w:cs="Tahoma"/>
          <w:sz w:val="17"/>
          <w:szCs w:val="17"/>
          <w:rtl/>
        </w:rPr>
        <w:t xml:space="preserve"> לגופים הרלוונטיים ללא תיווך הרשות.</w:t>
      </w:r>
    </w:p>
    <w:p w:rsidR="0053336A" w:rsidRPr="00D30D2F" w:rsidP="00952B6C">
      <w:pPr>
        <w:spacing w:after="240" w:line="240" w:lineRule="exact"/>
        <w:ind w:left="340" w:right="2268"/>
        <w:jc w:val="both"/>
        <w:rPr>
          <w:rFonts w:ascii="Tahoma" w:hAnsi="Tahoma" w:cs="Tahoma"/>
          <w:sz w:val="17"/>
          <w:szCs w:val="17"/>
          <w:rtl/>
        </w:rPr>
      </w:pPr>
      <w:r w:rsidRPr="00D30D2F">
        <w:rPr>
          <w:rFonts w:ascii="Tahoma" w:hAnsi="Tahoma" w:cs="Tahoma" w:hint="cs"/>
          <w:sz w:val="17"/>
          <w:szCs w:val="17"/>
          <w:rtl/>
        </w:rPr>
        <w:t>מנכ</w:t>
      </w:r>
      <w:r w:rsidRPr="00D30D2F">
        <w:rPr>
          <w:rFonts w:ascii="Tahoma" w:hAnsi="Tahoma" w:cs="Tahoma"/>
          <w:sz w:val="17"/>
          <w:szCs w:val="17"/>
          <w:rtl/>
        </w:rPr>
        <w:t xml:space="preserve">"ל </w:t>
      </w:r>
      <w:r w:rsidRPr="00D30D2F">
        <w:rPr>
          <w:rFonts w:ascii="Tahoma" w:hAnsi="Tahoma" w:cs="Tahoma" w:hint="cs"/>
          <w:sz w:val="17"/>
          <w:szCs w:val="17"/>
          <w:rtl/>
        </w:rPr>
        <w:t>משרד</w:t>
      </w:r>
      <w:r w:rsidRPr="00D30D2F">
        <w:rPr>
          <w:rFonts w:ascii="Tahoma" w:hAnsi="Tahoma" w:cs="Tahoma"/>
          <w:sz w:val="17"/>
          <w:szCs w:val="17"/>
          <w:rtl/>
        </w:rPr>
        <w:t xml:space="preserve"> </w:t>
      </w:r>
      <w:r w:rsidRPr="00D30D2F">
        <w:rPr>
          <w:rFonts w:ascii="Tahoma" w:hAnsi="Tahoma" w:cs="Tahoma" w:hint="cs"/>
          <w:sz w:val="17"/>
          <w:szCs w:val="17"/>
          <w:rtl/>
        </w:rPr>
        <w:t>התחבורה</w:t>
      </w:r>
      <w:r w:rsidRPr="00D30D2F">
        <w:rPr>
          <w:rFonts w:ascii="Tahoma" w:hAnsi="Tahoma" w:cs="Tahoma"/>
          <w:sz w:val="17"/>
          <w:szCs w:val="17"/>
          <w:rtl/>
        </w:rPr>
        <w:t xml:space="preserve"> דאז חזר בתשובתו מ-2016 </w:t>
      </w:r>
      <w:r w:rsidRPr="00D30D2F">
        <w:rPr>
          <w:rFonts w:ascii="Tahoma" w:hAnsi="Tahoma" w:cs="Tahoma" w:hint="cs"/>
          <w:sz w:val="17"/>
          <w:szCs w:val="17"/>
          <w:rtl/>
        </w:rPr>
        <w:t>על</w:t>
      </w:r>
      <w:r w:rsidRPr="00D30D2F">
        <w:rPr>
          <w:rFonts w:ascii="Tahoma" w:hAnsi="Tahoma" w:cs="Tahoma"/>
          <w:sz w:val="17"/>
          <w:szCs w:val="17"/>
          <w:rtl/>
        </w:rPr>
        <w:t xml:space="preserve"> </w:t>
      </w:r>
      <w:r w:rsidRPr="00D30D2F">
        <w:rPr>
          <w:rFonts w:ascii="Tahoma" w:hAnsi="Tahoma" w:cs="Tahoma" w:hint="cs"/>
          <w:sz w:val="17"/>
          <w:szCs w:val="17"/>
          <w:rtl/>
        </w:rPr>
        <w:t>עמדת</w:t>
      </w:r>
      <w:r w:rsidRPr="00D30D2F">
        <w:rPr>
          <w:rFonts w:ascii="Tahoma" w:hAnsi="Tahoma" w:cs="Tahoma"/>
          <w:sz w:val="17"/>
          <w:szCs w:val="17"/>
          <w:rtl/>
        </w:rPr>
        <w:t xml:space="preserve"> </w:t>
      </w:r>
      <w:r w:rsidRPr="00D30D2F">
        <w:rPr>
          <w:rFonts w:ascii="Tahoma" w:hAnsi="Tahoma" w:cs="Tahoma" w:hint="cs"/>
          <w:sz w:val="17"/>
          <w:szCs w:val="17"/>
          <w:rtl/>
        </w:rPr>
        <w:t>היועצת</w:t>
      </w:r>
      <w:r w:rsidRPr="00D30D2F">
        <w:rPr>
          <w:rFonts w:ascii="Tahoma" w:hAnsi="Tahoma" w:cs="Tahoma"/>
          <w:sz w:val="17"/>
          <w:szCs w:val="17"/>
          <w:rtl/>
        </w:rPr>
        <w:t xml:space="preserve"> </w:t>
      </w:r>
      <w:r w:rsidRPr="00D30D2F">
        <w:rPr>
          <w:rFonts w:ascii="Tahoma" w:hAnsi="Tahoma" w:cs="Tahoma" w:hint="cs"/>
          <w:sz w:val="17"/>
          <w:szCs w:val="17"/>
          <w:rtl/>
        </w:rPr>
        <w:t>המשפטית וציין כי פעולותיו</w:t>
      </w:r>
      <w:r w:rsidRPr="00D30D2F">
        <w:rPr>
          <w:rFonts w:ascii="Tahoma" w:hAnsi="Tahoma" w:cs="Tahoma"/>
          <w:sz w:val="17"/>
          <w:szCs w:val="17"/>
          <w:rtl/>
        </w:rPr>
        <w:t xml:space="preserve"> </w:t>
      </w:r>
      <w:r w:rsidRPr="00D30D2F">
        <w:rPr>
          <w:rFonts w:ascii="Tahoma" w:hAnsi="Tahoma" w:cs="Tahoma" w:hint="cs"/>
          <w:sz w:val="17"/>
          <w:szCs w:val="17"/>
          <w:rtl/>
        </w:rPr>
        <w:t>נעשות</w:t>
      </w:r>
      <w:r w:rsidRPr="00D30D2F">
        <w:rPr>
          <w:rFonts w:ascii="Tahoma" w:hAnsi="Tahoma" w:cs="Tahoma"/>
          <w:sz w:val="17"/>
          <w:szCs w:val="17"/>
          <w:rtl/>
        </w:rPr>
        <w:t xml:space="preserve"> </w:t>
      </w:r>
      <w:r w:rsidRPr="00D30D2F">
        <w:rPr>
          <w:rFonts w:ascii="Tahoma" w:hAnsi="Tahoma" w:cs="Tahoma" w:hint="cs"/>
          <w:sz w:val="17"/>
          <w:szCs w:val="17"/>
          <w:rtl/>
        </w:rPr>
        <w:t>ככלי</w:t>
      </w:r>
      <w:r w:rsidRPr="00D30D2F">
        <w:rPr>
          <w:rFonts w:ascii="Tahoma" w:hAnsi="Tahoma" w:cs="Tahoma"/>
          <w:sz w:val="17"/>
          <w:szCs w:val="17"/>
          <w:rtl/>
        </w:rPr>
        <w:t xml:space="preserve"> </w:t>
      </w:r>
      <w:r w:rsidRPr="00D30D2F">
        <w:rPr>
          <w:rFonts w:ascii="Tahoma" w:hAnsi="Tahoma" w:cs="Tahoma" w:hint="cs"/>
          <w:sz w:val="17"/>
          <w:szCs w:val="17"/>
          <w:rtl/>
        </w:rPr>
        <w:t>עזר</w:t>
      </w:r>
      <w:r w:rsidRPr="00D30D2F">
        <w:rPr>
          <w:rFonts w:ascii="Tahoma" w:hAnsi="Tahoma" w:cs="Tahoma"/>
          <w:sz w:val="17"/>
          <w:szCs w:val="17"/>
          <w:rtl/>
        </w:rPr>
        <w:t xml:space="preserve"> </w:t>
      </w:r>
      <w:r w:rsidRPr="00D30D2F">
        <w:rPr>
          <w:rFonts w:ascii="Tahoma" w:hAnsi="Tahoma" w:cs="Tahoma" w:hint="cs"/>
          <w:sz w:val="17"/>
          <w:szCs w:val="17"/>
          <w:rtl/>
        </w:rPr>
        <w:t>ניהולי</w:t>
      </w:r>
      <w:r w:rsidRPr="00D30D2F">
        <w:rPr>
          <w:rFonts w:ascii="Tahoma" w:hAnsi="Tahoma" w:cs="Tahoma"/>
          <w:sz w:val="17"/>
          <w:szCs w:val="17"/>
          <w:rtl/>
        </w:rPr>
        <w:t xml:space="preserve"> </w:t>
      </w:r>
      <w:r w:rsidRPr="00D30D2F">
        <w:rPr>
          <w:rFonts w:ascii="Tahoma" w:hAnsi="Tahoma" w:cs="Tahoma" w:hint="cs"/>
          <w:sz w:val="17"/>
          <w:szCs w:val="17"/>
          <w:rtl/>
        </w:rPr>
        <w:t>לשר</w:t>
      </w:r>
      <w:r w:rsidRPr="00D30D2F">
        <w:rPr>
          <w:rFonts w:ascii="Tahoma" w:hAnsi="Tahoma" w:cs="Tahoma"/>
          <w:sz w:val="17"/>
          <w:szCs w:val="17"/>
          <w:rtl/>
        </w:rPr>
        <w:t xml:space="preserve"> </w:t>
      </w:r>
      <w:r w:rsidRPr="00D30D2F">
        <w:rPr>
          <w:rFonts w:ascii="Tahoma" w:hAnsi="Tahoma" w:cs="Tahoma" w:hint="cs"/>
          <w:sz w:val="17"/>
          <w:szCs w:val="17"/>
          <w:rtl/>
        </w:rPr>
        <w:t>בבואו</w:t>
      </w:r>
      <w:r w:rsidRPr="00D30D2F">
        <w:rPr>
          <w:rFonts w:ascii="Tahoma" w:hAnsi="Tahoma" w:cs="Tahoma"/>
          <w:sz w:val="17"/>
          <w:szCs w:val="17"/>
          <w:rtl/>
        </w:rPr>
        <w:t xml:space="preserve"> </w:t>
      </w:r>
      <w:r w:rsidRPr="00D30D2F">
        <w:rPr>
          <w:rFonts w:ascii="Tahoma" w:hAnsi="Tahoma" w:cs="Tahoma" w:hint="cs"/>
          <w:sz w:val="17"/>
          <w:szCs w:val="17"/>
          <w:rtl/>
        </w:rPr>
        <w:t>להשתמש</w:t>
      </w:r>
      <w:r w:rsidRPr="00D30D2F">
        <w:rPr>
          <w:rFonts w:ascii="Tahoma" w:hAnsi="Tahoma" w:cs="Tahoma"/>
          <w:sz w:val="17"/>
          <w:szCs w:val="17"/>
          <w:rtl/>
        </w:rPr>
        <w:t xml:space="preserve"> </w:t>
      </w:r>
      <w:r w:rsidRPr="00D30D2F">
        <w:rPr>
          <w:rFonts w:ascii="Tahoma" w:hAnsi="Tahoma" w:cs="Tahoma" w:hint="cs"/>
          <w:sz w:val="17"/>
          <w:szCs w:val="17"/>
          <w:rtl/>
        </w:rPr>
        <w:t>בסמכותו</w:t>
      </w:r>
      <w:r w:rsidRPr="00D30D2F">
        <w:rPr>
          <w:rFonts w:ascii="Tahoma" w:hAnsi="Tahoma" w:cs="Tahoma"/>
          <w:sz w:val="17"/>
          <w:szCs w:val="17"/>
          <w:rtl/>
        </w:rPr>
        <w:t xml:space="preserve"> </w:t>
      </w:r>
      <w:r w:rsidRPr="00D30D2F">
        <w:rPr>
          <w:rFonts w:ascii="Tahoma" w:hAnsi="Tahoma" w:cs="Tahoma" w:hint="cs"/>
          <w:sz w:val="17"/>
          <w:szCs w:val="17"/>
          <w:rtl/>
        </w:rPr>
        <w:t>ולממש</w:t>
      </w:r>
      <w:r w:rsidRPr="00D30D2F">
        <w:rPr>
          <w:rFonts w:ascii="Tahoma" w:hAnsi="Tahoma" w:cs="Tahoma"/>
          <w:sz w:val="17"/>
          <w:szCs w:val="17"/>
          <w:rtl/>
        </w:rPr>
        <w:t xml:space="preserve"> </w:t>
      </w:r>
      <w:r w:rsidRPr="00D30D2F">
        <w:rPr>
          <w:rFonts w:ascii="Tahoma" w:hAnsi="Tahoma" w:cs="Tahoma" w:hint="cs"/>
          <w:sz w:val="17"/>
          <w:szCs w:val="17"/>
          <w:rtl/>
        </w:rPr>
        <w:t>את</w:t>
      </w:r>
      <w:r w:rsidRPr="00D30D2F">
        <w:rPr>
          <w:rFonts w:ascii="Tahoma" w:hAnsi="Tahoma" w:cs="Tahoma"/>
          <w:sz w:val="17"/>
          <w:szCs w:val="17"/>
          <w:rtl/>
        </w:rPr>
        <w:t xml:space="preserve"> </w:t>
      </w:r>
      <w:r w:rsidRPr="00D30D2F">
        <w:rPr>
          <w:rFonts w:ascii="Tahoma" w:hAnsi="Tahoma" w:cs="Tahoma" w:hint="cs"/>
          <w:sz w:val="17"/>
          <w:szCs w:val="17"/>
          <w:rtl/>
        </w:rPr>
        <w:t>אחריותו</w:t>
      </w:r>
      <w:r w:rsidRPr="00D30D2F">
        <w:rPr>
          <w:rFonts w:ascii="Tahoma" w:hAnsi="Tahoma" w:cs="Tahoma"/>
          <w:sz w:val="17"/>
          <w:szCs w:val="17"/>
          <w:rtl/>
        </w:rPr>
        <w:t>.</w:t>
      </w:r>
      <w:r w:rsidRPr="00D30D2F">
        <w:rPr>
          <w:rFonts w:ascii="Tahoma" w:hAnsi="Tahoma" w:cs="Tahoma" w:hint="cs"/>
          <w:sz w:val="17"/>
          <w:szCs w:val="17"/>
          <w:rtl/>
        </w:rPr>
        <w:t xml:space="preserve"> </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D30D2F">
        <w:rPr>
          <w:rFonts w:hint="cs"/>
          <w:rtl/>
        </w:rPr>
        <w:t>לדעת</w:t>
      </w:r>
      <w:r w:rsidRPr="00D30D2F">
        <w:rPr>
          <w:rtl/>
        </w:rPr>
        <w:t xml:space="preserve"> משרד מבקר המדינה, יש צורך בהסדרת חלוקת האחריות והסמכות </w:t>
      </w:r>
      <w:r w:rsidRPr="00D30D2F">
        <w:rPr>
          <w:rFonts w:hint="cs"/>
          <w:rtl/>
        </w:rPr>
        <w:t>והעבודה</w:t>
      </w:r>
      <w:r w:rsidRPr="00D30D2F">
        <w:rPr>
          <w:rtl/>
        </w:rPr>
        <w:t xml:space="preserve"> הפנימית כדי למנוע אי-ודאות לגבי מי אחראי על פעילות הרשות - השר או מנכ"ל המשרד ובאילו נושאים. </w:t>
      </w:r>
    </w:p>
    <w:p w:rsidR="0053336A" w:rsidRPr="00653611" w:rsidP="00952B6C">
      <w:pPr>
        <w:pStyle w:val="KOT5"/>
        <w:rPr>
          <w:rtl/>
        </w:rPr>
      </w:pPr>
      <w:bookmarkStart w:id="23" w:name="_Toc447531443"/>
      <w:r w:rsidRPr="00653611">
        <w:rPr>
          <w:rFonts w:hint="eastAsia"/>
          <w:rtl/>
        </w:rPr>
        <w:t>מועצת</w:t>
      </w:r>
      <w:r w:rsidRPr="00653611">
        <w:rPr>
          <w:rtl/>
        </w:rPr>
        <w:t xml:space="preserve"> </w:t>
      </w:r>
      <w:r w:rsidRPr="00653611">
        <w:rPr>
          <w:rFonts w:hint="eastAsia"/>
          <w:rtl/>
        </w:rPr>
        <w:t>הרשות</w:t>
      </w:r>
      <w:bookmarkEnd w:id="23"/>
      <w:r w:rsidRPr="00653611">
        <w:rPr>
          <w:rtl/>
        </w:rPr>
        <w:t xml:space="preserve"> </w:t>
      </w:r>
    </w:p>
    <w:p w:rsidR="0053336A" w:rsidRPr="00D30D2F" w:rsidP="00952B6C">
      <w:pPr>
        <w:spacing w:line="240" w:lineRule="exact"/>
        <w:ind w:right="2268"/>
        <w:jc w:val="both"/>
        <w:rPr>
          <w:rFonts w:ascii="Tahoma" w:hAnsi="Tahoma" w:cs="Tahoma"/>
          <w:sz w:val="17"/>
          <w:szCs w:val="17"/>
          <w:rtl/>
        </w:rPr>
      </w:pPr>
      <w:bookmarkStart w:id="24" w:name="_ETM_Q1_4100826"/>
      <w:bookmarkEnd w:id="24"/>
      <w:r w:rsidRPr="00D30D2F">
        <w:rPr>
          <w:rFonts w:ascii="Tahoma" w:hAnsi="Tahoma" w:cs="Tahoma" w:hint="cs"/>
          <w:sz w:val="17"/>
          <w:szCs w:val="17"/>
          <w:rtl/>
        </w:rPr>
        <w:t>על</w:t>
      </w:r>
      <w:r w:rsidRPr="00D30D2F">
        <w:rPr>
          <w:rFonts w:ascii="Tahoma" w:hAnsi="Tahoma" w:cs="Tahoma"/>
          <w:sz w:val="17"/>
          <w:szCs w:val="17"/>
          <w:rtl/>
        </w:rPr>
        <w:t xml:space="preserve"> פי </w:t>
      </w:r>
      <w:r w:rsidRPr="00D30D2F">
        <w:rPr>
          <w:rFonts w:ascii="Tahoma" w:hAnsi="Tahoma" w:cs="Tahoma" w:hint="cs"/>
          <w:sz w:val="17"/>
          <w:szCs w:val="17"/>
          <w:rtl/>
        </w:rPr>
        <w:t>חוק הרשות</w:t>
      </w:r>
      <w:r w:rsidRPr="00D30D2F">
        <w:rPr>
          <w:rFonts w:ascii="Tahoma" w:hAnsi="Tahoma" w:cs="Tahoma"/>
          <w:sz w:val="17"/>
          <w:szCs w:val="17"/>
          <w:rtl/>
        </w:rPr>
        <w:t xml:space="preserve">, </w:t>
      </w:r>
      <w:r w:rsidRPr="00D30D2F">
        <w:rPr>
          <w:rFonts w:ascii="Tahoma" w:hAnsi="Tahoma" w:cs="Tahoma" w:hint="cs"/>
          <w:sz w:val="17"/>
          <w:szCs w:val="17"/>
          <w:rtl/>
        </w:rPr>
        <w:t>מדיניות</w:t>
      </w:r>
      <w:r w:rsidRPr="00D30D2F">
        <w:rPr>
          <w:rFonts w:ascii="Tahoma" w:hAnsi="Tahoma" w:cs="Tahoma"/>
          <w:sz w:val="17"/>
          <w:szCs w:val="17"/>
          <w:rtl/>
        </w:rPr>
        <w:t xml:space="preserve"> </w:t>
      </w:r>
      <w:r w:rsidRPr="00D30D2F">
        <w:rPr>
          <w:rFonts w:ascii="Tahoma" w:hAnsi="Tahoma" w:cs="Tahoma" w:hint="cs"/>
          <w:sz w:val="17"/>
          <w:szCs w:val="17"/>
          <w:rtl/>
        </w:rPr>
        <w:t>הרשות</w:t>
      </w:r>
      <w:r w:rsidRPr="00D30D2F">
        <w:rPr>
          <w:rFonts w:ascii="Tahoma" w:hAnsi="Tahoma" w:cs="Tahoma"/>
          <w:sz w:val="17"/>
          <w:szCs w:val="17"/>
          <w:rtl/>
        </w:rPr>
        <w:t xml:space="preserve"> </w:t>
      </w:r>
      <w:r w:rsidRPr="00D30D2F">
        <w:rPr>
          <w:rFonts w:ascii="Tahoma" w:hAnsi="Tahoma" w:cs="Tahoma" w:hint="cs"/>
          <w:sz w:val="17"/>
          <w:szCs w:val="17"/>
          <w:rtl/>
        </w:rPr>
        <w:t>תיקבע</w:t>
      </w:r>
      <w:r w:rsidRPr="00D30D2F">
        <w:rPr>
          <w:rFonts w:ascii="Tahoma" w:hAnsi="Tahoma" w:cs="Tahoma"/>
          <w:sz w:val="17"/>
          <w:szCs w:val="17"/>
          <w:rtl/>
        </w:rPr>
        <w:t xml:space="preserve"> </w:t>
      </w:r>
      <w:r w:rsidRPr="00D30D2F">
        <w:rPr>
          <w:rFonts w:ascii="Tahoma" w:hAnsi="Tahoma" w:cs="Tahoma" w:hint="cs"/>
          <w:sz w:val="17"/>
          <w:szCs w:val="17"/>
          <w:rtl/>
        </w:rPr>
        <w:t>על</w:t>
      </w:r>
      <w:r w:rsidRPr="00D30D2F">
        <w:rPr>
          <w:rFonts w:ascii="Tahoma" w:hAnsi="Tahoma" w:cs="Tahoma"/>
          <w:sz w:val="17"/>
          <w:szCs w:val="17"/>
          <w:rtl/>
        </w:rPr>
        <w:t xml:space="preserve"> </w:t>
      </w:r>
      <w:r w:rsidRPr="00D30D2F">
        <w:rPr>
          <w:rFonts w:ascii="Tahoma" w:hAnsi="Tahoma" w:cs="Tahoma" w:hint="cs"/>
          <w:sz w:val="17"/>
          <w:szCs w:val="17"/>
          <w:rtl/>
        </w:rPr>
        <w:t>ידי</w:t>
      </w:r>
      <w:r w:rsidRPr="00D30D2F">
        <w:rPr>
          <w:rFonts w:ascii="Tahoma" w:hAnsi="Tahoma" w:cs="Tahoma"/>
          <w:sz w:val="17"/>
          <w:szCs w:val="17"/>
          <w:rtl/>
        </w:rPr>
        <w:t xml:space="preserve"> </w:t>
      </w:r>
      <w:r w:rsidRPr="00D30D2F">
        <w:rPr>
          <w:rFonts w:ascii="Tahoma" w:hAnsi="Tahoma" w:cs="Tahoma" w:hint="cs"/>
          <w:sz w:val="17"/>
          <w:szCs w:val="17"/>
          <w:rtl/>
        </w:rPr>
        <w:t>מועצת</w:t>
      </w:r>
      <w:r w:rsidRPr="00D30D2F">
        <w:rPr>
          <w:rFonts w:ascii="Tahoma" w:hAnsi="Tahoma" w:cs="Tahoma"/>
          <w:sz w:val="17"/>
          <w:szCs w:val="17"/>
          <w:rtl/>
        </w:rPr>
        <w:t xml:space="preserve"> </w:t>
      </w:r>
      <w:r w:rsidRPr="00D30D2F">
        <w:rPr>
          <w:rFonts w:ascii="Tahoma" w:hAnsi="Tahoma" w:cs="Tahoma" w:hint="cs"/>
          <w:sz w:val="17"/>
          <w:szCs w:val="17"/>
          <w:rtl/>
        </w:rPr>
        <w:t>הרשות</w:t>
      </w:r>
      <w:r w:rsidRPr="00D30D2F">
        <w:rPr>
          <w:rFonts w:ascii="Tahoma" w:hAnsi="Tahoma" w:cs="Tahoma"/>
          <w:sz w:val="17"/>
          <w:szCs w:val="17"/>
          <w:rtl/>
        </w:rPr>
        <w:t xml:space="preserve">, </w:t>
      </w:r>
      <w:r w:rsidRPr="00D30D2F">
        <w:rPr>
          <w:rFonts w:ascii="Tahoma" w:hAnsi="Tahoma" w:cs="Tahoma" w:hint="cs"/>
          <w:sz w:val="17"/>
          <w:szCs w:val="17"/>
          <w:rtl/>
        </w:rPr>
        <w:t>ויישום</w:t>
      </w:r>
      <w:r w:rsidRPr="00D30D2F">
        <w:rPr>
          <w:rFonts w:ascii="Tahoma" w:hAnsi="Tahoma" w:cs="Tahoma"/>
          <w:sz w:val="17"/>
          <w:szCs w:val="17"/>
          <w:rtl/>
        </w:rPr>
        <w:t xml:space="preserve"> </w:t>
      </w:r>
      <w:r w:rsidRPr="00D30D2F">
        <w:rPr>
          <w:rFonts w:ascii="Tahoma" w:hAnsi="Tahoma" w:cs="Tahoma" w:hint="cs"/>
          <w:sz w:val="17"/>
          <w:szCs w:val="17"/>
          <w:rtl/>
        </w:rPr>
        <w:t>מדיניות</w:t>
      </w:r>
      <w:r w:rsidRPr="00D30D2F">
        <w:rPr>
          <w:rFonts w:ascii="Tahoma" w:hAnsi="Tahoma" w:cs="Tahoma"/>
          <w:sz w:val="17"/>
          <w:szCs w:val="17"/>
          <w:rtl/>
        </w:rPr>
        <w:t xml:space="preserve"> </w:t>
      </w:r>
      <w:r w:rsidRPr="00D30D2F">
        <w:rPr>
          <w:rFonts w:ascii="Tahoma" w:hAnsi="Tahoma" w:cs="Tahoma" w:hint="cs"/>
          <w:sz w:val="17"/>
          <w:szCs w:val="17"/>
          <w:rtl/>
        </w:rPr>
        <w:t>זו</w:t>
      </w:r>
      <w:r w:rsidRPr="00D30D2F">
        <w:rPr>
          <w:rFonts w:ascii="Tahoma" w:hAnsi="Tahoma" w:cs="Tahoma"/>
          <w:sz w:val="17"/>
          <w:szCs w:val="17"/>
          <w:rtl/>
        </w:rPr>
        <w:t xml:space="preserve"> </w:t>
      </w:r>
      <w:r w:rsidRPr="00D30D2F">
        <w:rPr>
          <w:rFonts w:ascii="Tahoma" w:hAnsi="Tahoma" w:cs="Tahoma" w:hint="cs"/>
          <w:sz w:val="17"/>
          <w:szCs w:val="17"/>
          <w:rtl/>
        </w:rPr>
        <w:t>תהיה</w:t>
      </w:r>
      <w:r w:rsidRPr="00D30D2F">
        <w:rPr>
          <w:rFonts w:ascii="Tahoma" w:hAnsi="Tahoma" w:cs="Tahoma"/>
          <w:sz w:val="17"/>
          <w:szCs w:val="17"/>
          <w:rtl/>
        </w:rPr>
        <w:t xml:space="preserve"> </w:t>
      </w:r>
      <w:r w:rsidRPr="00D30D2F">
        <w:rPr>
          <w:rFonts w:ascii="Tahoma" w:hAnsi="Tahoma" w:cs="Tahoma" w:hint="cs"/>
          <w:sz w:val="17"/>
          <w:szCs w:val="17"/>
          <w:rtl/>
        </w:rPr>
        <w:t>באחריות</w:t>
      </w:r>
      <w:r w:rsidRPr="00D30D2F">
        <w:rPr>
          <w:rFonts w:ascii="Tahoma" w:hAnsi="Tahoma" w:cs="Tahoma"/>
          <w:sz w:val="17"/>
          <w:szCs w:val="17"/>
          <w:rtl/>
        </w:rPr>
        <w:t xml:space="preserve"> </w:t>
      </w:r>
      <w:r w:rsidRPr="00D30D2F">
        <w:rPr>
          <w:rFonts w:ascii="Tahoma" w:hAnsi="Tahoma" w:cs="Tahoma" w:hint="cs"/>
          <w:sz w:val="17"/>
          <w:szCs w:val="17"/>
          <w:rtl/>
        </w:rPr>
        <w:t>מנהל</w:t>
      </w:r>
      <w:r w:rsidRPr="00D30D2F">
        <w:rPr>
          <w:rFonts w:ascii="Tahoma" w:hAnsi="Tahoma" w:cs="Tahoma"/>
          <w:sz w:val="17"/>
          <w:szCs w:val="17"/>
          <w:rtl/>
        </w:rPr>
        <w:t xml:space="preserve"> </w:t>
      </w:r>
      <w:r w:rsidRPr="00D30D2F">
        <w:rPr>
          <w:rFonts w:ascii="Tahoma" w:hAnsi="Tahoma" w:cs="Tahoma" w:hint="cs"/>
          <w:sz w:val="17"/>
          <w:szCs w:val="17"/>
          <w:rtl/>
        </w:rPr>
        <w:t>הרשות</w:t>
      </w:r>
      <w:r w:rsidRPr="00D30D2F">
        <w:rPr>
          <w:rFonts w:ascii="Tahoma" w:hAnsi="Tahoma" w:cs="Tahoma"/>
          <w:sz w:val="17"/>
          <w:szCs w:val="17"/>
          <w:rtl/>
        </w:rPr>
        <w:t xml:space="preserve"> </w:t>
      </w:r>
      <w:r w:rsidRPr="00D30D2F">
        <w:rPr>
          <w:rFonts w:ascii="Tahoma" w:hAnsi="Tahoma" w:cs="Tahoma" w:hint="cs"/>
          <w:sz w:val="17"/>
          <w:szCs w:val="17"/>
          <w:rtl/>
        </w:rPr>
        <w:t>והנהלתה</w:t>
      </w:r>
      <w:r w:rsidRPr="00D30D2F">
        <w:rPr>
          <w:rFonts w:ascii="Tahoma" w:hAnsi="Tahoma" w:cs="Tahoma"/>
          <w:sz w:val="17"/>
          <w:szCs w:val="17"/>
          <w:rtl/>
        </w:rPr>
        <w:t xml:space="preserve">. </w:t>
      </w:r>
      <w:r w:rsidRPr="00D30D2F">
        <w:rPr>
          <w:rFonts w:ascii="Tahoma" w:hAnsi="Tahoma" w:cs="Tahoma" w:hint="cs"/>
          <w:sz w:val="17"/>
          <w:szCs w:val="17"/>
          <w:rtl/>
        </w:rPr>
        <w:t>פעילותן</w:t>
      </w:r>
      <w:r w:rsidRPr="00D30D2F">
        <w:rPr>
          <w:rFonts w:ascii="Tahoma" w:hAnsi="Tahoma" w:cs="Tahoma"/>
          <w:sz w:val="17"/>
          <w:szCs w:val="17"/>
          <w:rtl/>
        </w:rPr>
        <w:t xml:space="preserve"> התקינה של </w:t>
      </w:r>
      <w:r w:rsidRPr="00D30D2F">
        <w:rPr>
          <w:rFonts w:ascii="Tahoma" w:hAnsi="Tahoma" w:cs="Tahoma" w:hint="cs"/>
          <w:sz w:val="17"/>
          <w:szCs w:val="17"/>
          <w:rtl/>
        </w:rPr>
        <w:t>המועצה</w:t>
      </w:r>
      <w:r w:rsidRPr="00D30D2F">
        <w:rPr>
          <w:rFonts w:ascii="Tahoma" w:hAnsi="Tahoma" w:cs="Tahoma"/>
          <w:sz w:val="17"/>
          <w:szCs w:val="17"/>
          <w:rtl/>
        </w:rPr>
        <w:t xml:space="preserve"> </w:t>
      </w:r>
      <w:r w:rsidRPr="00D30D2F">
        <w:rPr>
          <w:rFonts w:ascii="Tahoma" w:hAnsi="Tahoma" w:cs="Tahoma" w:hint="cs"/>
          <w:sz w:val="17"/>
          <w:szCs w:val="17"/>
          <w:rtl/>
        </w:rPr>
        <w:t>וההנהלה</w:t>
      </w:r>
      <w:r w:rsidRPr="00D30D2F">
        <w:rPr>
          <w:rFonts w:ascii="Tahoma" w:hAnsi="Tahoma" w:cs="Tahoma"/>
          <w:sz w:val="17"/>
          <w:szCs w:val="17"/>
          <w:rtl/>
        </w:rPr>
        <w:t xml:space="preserve">, </w:t>
      </w:r>
      <w:r w:rsidRPr="00D30D2F">
        <w:rPr>
          <w:rFonts w:ascii="Tahoma" w:hAnsi="Tahoma" w:cs="Tahoma" w:hint="cs"/>
          <w:sz w:val="17"/>
          <w:szCs w:val="17"/>
          <w:rtl/>
        </w:rPr>
        <w:t>ושיתוף</w:t>
      </w:r>
      <w:r w:rsidRPr="00D30D2F">
        <w:rPr>
          <w:rFonts w:ascii="Tahoma" w:hAnsi="Tahoma" w:cs="Tahoma"/>
          <w:sz w:val="17"/>
          <w:szCs w:val="17"/>
          <w:rtl/>
        </w:rPr>
        <w:t xml:space="preserve"> </w:t>
      </w:r>
      <w:r w:rsidRPr="00D30D2F">
        <w:rPr>
          <w:rFonts w:ascii="Tahoma" w:hAnsi="Tahoma" w:cs="Tahoma" w:hint="cs"/>
          <w:sz w:val="17"/>
          <w:szCs w:val="17"/>
          <w:rtl/>
        </w:rPr>
        <w:t>פעולה</w:t>
      </w:r>
      <w:r w:rsidRPr="00D30D2F">
        <w:rPr>
          <w:rFonts w:ascii="Tahoma" w:hAnsi="Tahoma" w:cs="Tahoma"/>
          <w:sz w:val="17"/>
          <w:szCs w:val="17"/>
          <w:rtl/>
        </w:rPr>
        <w:t xml:space="preserve"> </w:t>
      </w:r>
      <w:r w:rsidRPr="00D30D2F">
        <w:rPr>
          <w:rFonts w:ascii="Tahoma" w:hAnsi="Tahoma" w:cs="Tahoma" w:hint="cs"/>
          <w:sz w:val="17"/>
          <w:szCs w:val="17"/>
          <w:rtl/>
        </w:rPr>
        <w:t>פורה</w:t>
      </w:r>
      <w:r w:rsidRPr="00D30D2F">
        <w:rPr>
          <w:rFonts w:ascii="Tahoma" w:hAnsi="Tahoma" w:cs="Tahoma"/>
          <w:sz w:val="17"/>
          <w:szCs w:val="17"/>
          <w:rtl/>
        </w:rPr>
        <w:t xml:space="preserve"> </w:t>
      </w:r>
      <w:r w:rsidRPr="00D30D2F">
        <w:rPr>
          <w:rFonts w:ascii="Tahoma" w:hAnsi="Tahoma" w:cs="Tahoma" w:hint="cs"/>
          <w:sz w:val="17"/>
          <w:szCs w:val="17"/>
          <w:rtl/>
        </w:rPr>
        <w:t>ביניהן</w:t>
      </w:r>
      <w:r w:rsidRPr="00D30D2F">
        <w:rPr>
          <w:rFonts w:ascii="Tahoma" w:hAnsi="Tahoma" w:cs="Tahoma"/>
          <w:sz w:val="17"/>
          <w:szCs w:val="17"/>
          <w:rtl/>
        </w:rPr>
        <w:t xml:space="preserve"> חיוניים להצלחת </w:t>
      </w:r>
      <w:r w:rsidRPr="00D30D2F">
        <w:rPr>
          <w:rFonts w:ascii="Tahoma" w:hAnsi="Tahoma" w:cs="Tahoma" w:hint="cs"/>
          <w:sz w:val="17"/>
          <w:szCs w:val="17"/>
          <w:rtl/>
        </w:rPr>
        <w:t>הרשות</w:t>
      </w:r>
      <w:r w:rsidRPr="00D30D2F">
        <w:rPr>
          <w:rFonts w:ascii="Tahoma" w:hAnsi="Tahoma" w:cs="Tahoma"/>
          <w:sz w:val="17"/>
          <w:szCs w:val="17"/>
          <w:rtl/>
        </w:rPr>
        <w:t xml:space="preserve"> במשימותיה ב</w:t>
      </w:r>
      <w:r w:rsidRPr="00D30D2F">
        <w:rPr>
          <w:rFonts w:ascii="Tahoma" w:hAnsi="Tahoma" w:cs="Tahoma" w:hint="cs"/>
          <w:sz w:val="17"/>
          <w:szCs w:val="17"/>
          <w:rtl/>
        </w:rPr>
        <w:t>מסגרת ה</w:t>
      </w:r>
      <w:r w:rsidRPr="00D30D2F">
        <w:rPr>
          <w:rFonts w:ascii="Tahoma" w:hAnsi="Tahoma" w:cs="Tahoma"/>
          <w:sz w:val="17"/>
          <w:szCs w:val="17"/>
          <w:rtl/>
        </w:rPr>
        <w:t xml:space="preserve">מאבק </w:t>
      </w:r>
      <w:r w:rsidRPr="00D30D2F">
        <w:rPr>
          <w:rFonts w:ascii="Tahoma" w:hAnsi="Tahoma" w:cs="Tahoma" w:hint="cs"/>
          <w:sz w:val="17"/>
          <w:szCs w:val="17"/>
          <w:rtl/>
        </w:rPr>
        <w:t>בתאונות</w:t>
      </w:r>
      <w:r w:rsidRPr="00D30D2F">
        <w:rPr>
          <w:rFonts w:ascii="Tahoma" w:hAnsi="Tahoma" w:cs="Tahoma"/>
          <w:sz w:val="17"/>
          <w:szCs w:val="17"/>
          <w:rtl/>
        </w:rPr>
        <w:t xml:space="preserve"> דרכים. </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 xml:space="preserve">תפקידי המועצה נקבעו </w:t>
      </w:r>
      <w:r w:rsidRPr="00D30D2F">
        <w:rPr>
          <w:rFonts w:ascii="Tahoma" w:hAnsi="Tahoma" w:cs="Tahoma"/>
          <w:sz w:val="17"/>
          <w:szCs w:val="17"/>
          <w:rtl/>
        </w:rPr>
        <w:t xml:space="preserve">בחוק הרשות </w:t>
      </w:r>
      <w:r w:rsidRPr="00D30D2F">
        <w:rPr>
          <w:rFonts w:ascii="Tahoma" w:hAnsi="Tahoma" w:cs="Tahoma" w:hint="cs"/>
          <w:sz w:val="17"/>
          <w:szCs w:val="17"/>
          <w:rtl/>
        </w:rPr>
        <w:t>והם כוללים התווית קווי הפעולה שלה; הנחיית מנהל</w:t>
      </w:r>
      <w:r w:rsidRPr="00D30D2F">
        <w:rPr>
          <w:rFonts w:ascii="Tahoma" w:hAnsi="Tahoma" w:cs="Tahoma"/>
          <w:sz w:val="17"/>
          <w:szCs w:val="17"/>
          <w:rtl/>
        </w:rPr>
        <w:t xml:space="preserve"> </w:t>
      </w:r>
      <w:r w:rsidRPr="00D30D2F">
        <w:rPr>
          <w:rFonts w:ascii="Tahoma" w:hAnsi="Tahoma" w:cs="Tahoma" w:hint="cs"/>
          <w:sz w:val="17"/>
          <w:szCs w:val="17"/>
          <w:rtl/>
        </w:rPr>
        <w:t>הרשות</w:t>
      </w:r>
      <w:r w:rsidRPr="00D30D2F">
        <w:rPr>
          <w:rFonts w:ascii="Tahoma" w:hAnsi="Tahoma" w:cs="Tahoma"/>
          <w:sz w:val="17"/>
          <w:szCs w:val="17"/>
          <w:rtl/>
        </w:rPr>
        <w:t xml:space="preserve"> </w:t>
      </w:r>
      <w:r w:rsidRPr="00D30D2F">
        <w:rPr>
          <w:rFonts w:ascii="Tahoma" w:hAnsi="Tahoma" w:cs="Tahoma" w:hint="cs"/>
          <w:sz w:val="17"/>
          <w:szCs w:val="17"/>
          <w:rtl/>
        </w:rPr>
        <w:t>במילוי</w:t>
      </w:r>
      <w:r w:rsidRPr="00D30D2F">
        <w:rPr>
          <w:rFonts w:ascii="Tahoma" w:hAnsi="Tahoma" w:cs="Tahoma"/>
          <w:sz w:val="17"/>
          <w:szCs w:val="17"/>
          <w:rtl/>
        </w:rPr>
        <w:t xml:space="preserve"> </w:t>
      </w:r>
      <w:r w:rsidRPr="00D30D2F">
        <w:rPr>
          <w:rFonts w:ascii="Tahoma" w:hAnsi="Tahoma" w:cs="Tahoma" w:hint="cs"/>
          <w:sz w:val="17"/>
          <w:szCs w:val="17"/>
          <w:rtl/>
        </w:rPr>
        <w:t>תפקידיו</w:t>
      </w:r>
      <w:r w:rsidRPr="00D30D2F">
        <w:rPr>
          <w:rFonts w:ascii="Tahoma" w:hAnsi="Tahoma" w:cs="Tahoma"/>
          <w:sz w:val="17"/>
          <w:szCs w:val="17"/>
          <w:rtl/>
        </w:rPr>
        <w:t xml:space="preserve">; </w:t>
      </w:r>
      <w:r w:rsidRPr="00D30D2F">
        <w:rPr>
          <w:rFonts w:ascii="Tahoma" w:hAnsi="Tahoma" w:cs="Tahoma" w:hint="cs"/>
          <w:sz w:val="17"/>
          <w:szCs w:val="17"/>
          <w:rtl/>
        </w:rPr>
        <w:t>פיקוח</w:t>
      </w:r>
      <w:r w:rsidRPr="00D30D2F">
        <w:rPr>
          <w:rFonts w:ascii="Tahoma" w:hAnsi="Tahoma" w:cs="Tahoma"/>
          <w:sz w:val="17"/>
          <w:szCs w:val="17"/>
          <w:rtl/>
        </w:rPr>
        <w:t xml:space="preserve"> </w:t>
      </w:r>
      <w:r w:rsidRPr="00D30D2F">
        <w:rPr>
          <w:rFonts w:ascii="Tahoma" w:hAnsi="Tahoma" w:cs="Tahoma" w:hint="cs"/>
          <w:sz w:val="17"/>
          <w:szCs w:val="17"/>
          <w:rtl/>
        </w:rPr>
        <w:t>על</w:t>
      </w:r>
      <w:r w:rsidRPr="00D30D2F">
        <w:rPr>
          <w:rFonts w:ascii="Tahoma" w:hAnsi="Tahoma" w:cs="Tahoma"/>
          <w:sz w:val="17"/>
          <w:szCs w:val="17"/>
          <w:rtl/>
        </w:rPr>
        <w:t xml:space="preserve"> </w:t>
      </w:r>
      <w:r w:rsidRPr="00D30D2F">
        <w:rPr>
          <w:rFonts w:ascii="Tahoma" w:hAnsi="Tahoma" w:cs="Tahoma" w:hint="cs"/>
          <w:sz w:val="17"/>
          <w:szCs w:val="17"/>
          <w:rtl/>
        </w:rPr>
        <w:t>ביצוע מדיניות</w:t>
      </w:r>
      <w:r w:rsidRPr="00D30D2F">
        <w:rPr>
          <w:rFonts w:ascii="Tahoma" w:hAnsi="Tahoma" w:cs="Tahoma"/>
          <w:sz w:val="17"/>
          <w:szCs w:val="17"/>
          <w:rtl/>
        </w:rPr>
        <w:t xml:space="preserve"> </w:t>
      </w:r>
      <w:r w:rsidRPr="00D30D2F">
        <w:rPr>
          <w:rFonts w:ascii="Tahoma" w:hAnsi="Tahoma" w:cs="Tahoma" w:hint="cs"/>
          <w:sz w:val="17"/>
          <w:szCs w:val="17"/>
          <w:rtl/>
        </w:rPr>
        <w:t>הרשות</w:t>
      </w:r>
      <w:r w:rsidRPr="00D30D2F">
        <w:rPr>
          <w:rFonts w:ascii="Tahoma" w:hAnsi="Tahoma" w:cs="Tahoma"/>
          <w:sz w:val="17"/>
          <w:szCs w:val="17"/>
          <w:rtl/>
        </w:rPr>
        <w:t xml:space="preserve"> </w:t>
      </w:r>
      <w:r w:rsidRPr="00D30D2F">
        <w:rPr>
          <w:rFonts w:ascii="Tahoma" w:hAnsi="Tahoma" w:cs="Tahoma" w:hint="cs"/>
          <w:sz w:val="17"/>
          <w:szCs w:val="17"/>
          <w:rtl/>
        </w:rPr>
        <w:t>ותכניותיה</w:t>
      </w:r>
      <w:r w:rsidRPr="00D30D2F">
        <w:rPr>
          <w:rFonts w:ascii="Tahoma" w:hAnsi="Tahoma" w:cs="Tahoma"/>
          <w:sz w:val="17"/>
          <w:szCs w:val="17"/>
          <w:rtl/>
        </w:rPr>
        <w:t xml:space="preserve">; </w:t>
      </w:r>
      <w:r w:rsidRPr="00D30D2F">
        <w:rPr>
          <w:rFonts w:ascii="Tahoma" w:hAnsi="Tahoma" w:cs="Tahoma" w:hint="cs"/>
          <w:sz w:val="17"/>
          <w:szCs w:val="17"/>
          <w:rtl/>
        </w:rPr>
        <w:t>אישור</w:t>
      </w:r>
      <w:r w:rsidRPr="00D30D2F">
        <w:rPr>
          <w:rFonts w:ascii="Tahoma" w:hAnsi="Tahoma" w:cs="Tahoma"/>
          <w:sz w:val="17"/>
          <w:szCs w:val="17"/>
          <w:rtl/>
        </w:rPr>
        <w:t xml:space="preserve"> </w:t>
      </w:r>
      <w:r w:rsidRPr="00D30D2F">
        <w:rPr>
          <w:rFonts w:ascii="Tahoma" w:hAnsi="Tahoma" w:cs="Tahoma" w:hint="cs"/>
          <w:sz w:val="17"/>
          <w:szCs w:val="17"/>
          <w:rtl/>
        </w:rPr>
        <w:t>התקציב</w:t>
      </w:r>
      <w:r w:rsidRPr="00D30D2F">
        <w:rPr>
          <w:rFonts w:ascii="Tahoma" w:hAnsi="Tahoma" w:cs="Tahoma"/>
          <w:sz w:val="17"/>
          <w:szCs w:val="17"/>
          <w:rtl/>
        </w:rPr>
        <w:t xml:space="preserve"> </w:t>
      </w:r>
      <w:r w:rsidRPr="00D30D2F">
        <w:rPr>
          <w:rFonts w:ascii="Tahoma" w:hAnsi="Tahoma" w:cs="Tahoma" w:hint="cs"/>
          <w:sz w:val="17"/>
          <w:szCs w:val="17"/>
          <w:rtl/>
        </w:rPr>
        <w:t>השנתי</w:t>
      </w:r>
      <w:r w:rsidRPr="00D30D2F">
        <w:rPr>
          <w:rFonts w:ascii="Tahoma" w:hAnsi="Tahoma" w:cs="Tahoma"/>
          <w:sz w:val="17"/>
          <w:szCs w:val="17"/>
          <w:rtl/>
        </w:rPr>
        <w:t xml:space="preserve"> </w:t>
      </w:r>
      <w:r w:rsidRPr="00D30D2F">
        <w:rPr>
          <w:rFonts w:ascii="Tahoma" w:hAnsi="Tahoma" w:cs="Tahoma" w:hint="cs"/>
          <w:sz w:val="17"/>
          <w:szCs w:val="17"/>
          <w:rtl/>
        </w:rPr>
        <w:t>של</w:t>
      </w:r>
      <w:r w:rsidRPr="00D30D2F">
        <w:rPr>
          <w:rFonts w:ascii="Tahoma" w:hAnsi="Tahoma" w:cs="Tahoma"/>
          <w:sz w:val="17"/>
          <w:szCs w:val="17"/>
          <w:rtl/>
        </w:rPr>
        <w:t xml:space="preserve"> </w:t>
      </w:r>
      <w:r w:rsidRPr="00D30D2F">
        <w:rPr>
          <w:rFonts w:ascii="Tahoma" w:hAnsi="Tahoma" w:cs="Tahoma" w:hint="cs"/>
          <w:sz w:val="17"/>
          <w:szCs w:val="17"/>
          <w:rtl/>
        </w:rPr>
        <w:t>הרשות</w:t>
      </w:r>
      <w:r w:rsidRPr="00D30D2F">
        <w:rPr>
          <w:rFonts w:ascii="Tahoma" w:hAnsi="Tahoma" w:cs="Tahoma"/>
          <w:sz w:val="17"/>
          <w:szCs w:val="17"/>
          <w:rtl/>
        </w:rPr>
        <w:t xml:space="preserve">, </w:t>
      </w:r>
      <w:r w:rsidRPr="00D30D2F">
        <w:rPr>
          <w:rFonts w:ascii="Tahoma" w:hAnsi="Tahoma" w:cs="Tahoma" w:hint="cs"/>
          <w:sz w:val="17"/>
          <w:szCs w:val="17"/>
          <w:rtl/>
        </w:rPr>
        <w:t>התכניות</w:t>
      </w:r>
      <w:r w:rsidRPr="00D30D2F">
        <w:rPr>
          <w:rFonts w:ascii="Tahoma" w:hAnsi="Tahoma" w:cs="Tahoma"/>
          <w:sz w:val="17"/>
          <w:szCs w:val="17"/>
          <w:rtl/>
        </w:rPr>
        <w:t xml:space="preserve"> </w:t>
      </w:r>
      <w:r w:rsidRPr="00D30D2F">
        <w:rPr>
          <w:rFonts w:ascii="Tahoma" w:hAnsi="Tahoma" w:cs="Tahoma" w:hint="cs"/>
          <w:sz w:val="17"/>
          <w:szCs w:val="17"/>
          <w:rtl/>
        </w:rPr>
        <w:t>הרב</w:t>
      </w:r>
      <w:r w:rsidRPr="00D30D2F">
        <w:rPr>
          <w:rFonts w:ascii="Tahoma" w:hAnsi="Tahoma" w:cs="Tahoma"/>
          <w:sz w:val="17"/>
          <w:szCs w:val="17"/>
          <w:rtl/>
        </w:rPr>
        <w:t>-</w:t>
      </w:r>
      <w:r w:rsidRPr="00D30D2F">
        <w:rPr>
          <w:rFonts w:ascii="Tahoma" w:hAnsi="Tahoma" w:cs="Tahoma" w:hint="cs"/>
          <w:sz w:val="17"/>
          <w:szCs w:val="17"/>
          <w:rtl/>
        </w:rPr>
        <w:t>שנתיות</w:t>
      </w:r>
      <w:r w:rsidRPr="00D30D2F">
        <w:rPr>
          <w:rFonts w:ascii="Tahoma" w:hAnsi="Tahoma" w:cs="Tahoma"/>
          <w:sz w:val="17"/>
          <w:szCs w:val="17"/>
          <w:rtl/>
        </w:rPr>
        <w:t xml:space="preserve"> </w:t>
      </w:r>
      <w:r w:rsidRPr="00D30D2F">
        <w:rPr>
          <w:rFonts w:ascii="Tahoma" w:hAnsi="Tahoma" w:cs="Tahoma" w:hint="cs"/>
          <w:sz w:val="17"/>
          <w:szCs w:val="17"/>
          <w:rtl/>
        </w:rPr>
        <w:t>והתכניות</w:t>
      </w:r>
      <w:r w:rsidRPr="00D30D2F">
        <w:rPr>
          <w:rFonts w:ascii="Tahoma" w:hAnsi="Tahoma" w:cs="Tahoma"/>
          <w:sz w:val="17"/>
          <w:szCs w:val="17"/>
          <w:rtl/>
        </w:rPr>
        <w:t xml:space="preserve"> </w:t>
      </w:r>
      <w:r w:rsidRPr="00D30D2F">
        <w:rPr>
          <w:rFonts w:ascii="Tahoma" w:hAnsi="Tahoma" w:cs="Tahoma" w:hint="cs"/>
          <w:sz w:val="17"/>
          <w:szCs w:val="17"/>
          <w:rtl/>
        </w:rPr>
        <w:t>השנתיות;</w:t>
      </w:r>
      <w:r w:rsidRPr="00D30D2F">
        <w:rPr>
          <w:rFonts w:ascii="Tahoma" w:hAnsi="Tahoma" w:cs="Tahoma"/>
          <w:sz w:val="17"/>
          <w:szCs w:val="17"/>
          <w:rtl/>
        </w:rPr>
        <w:t xml:space="preserve"> </w:t>
      </w:r>
      <w:r w:rsidRPr="00D30D2F">
        <w:rPr>
          <w:rFonts w:ascii="Tahoma" w:hAnsi="Tahoma" w:cs="Tahoma" w:hint="cs"/>
          <w:sz w:val="17"/>
          <w:szCs w:val="17"/>
          <w:rtl/>
        </w:rPr>
        <w:t>וכן</w:t>
      </w:r>
      <w:r w:rsidRPr="00D30D2F">
        <w:rPr>
          <w:rFonts w:ascii="Tahoma" w:hAnsi="Tahoma" w:cs="Tahoma"/>
          <w:sz w:val="17"/>
          <w:szCs w:val="17"/>
          <w:rtl/>
        </w:rPr>
        <w:t xml:space="preserve"> </w:t>
      </w:r>
      <w:r w:rsidRPr="00D30D2F">
        <w:rPr>
          <w:rFonts w:ascii="Tahoma" w:hAnsi="Tahoma" w:cs="Tahoma" w:hint="cs"/>
          <w:sz w:val="17"/>
          <w:szCs w:val="17"/>
          <w:rtl/>
        </w:rPr>
        <w:t>פיקוח</w:t>
      </w:r>
      <w:r w:rsidRPr="00D30D2F">
        <w:rPr>
          <w:rFonts w:ascii="Tahoma" w:hAnsi="Tahoma" w:cs="Tahoma"/>
          <w:sz w:val="17"/>
          <w:szCs w:val="17"/>
          <w:rtl/>
        </w:rPr>
        <w:t xml:space="preserve"> </w:t>
      </w:r>
      <w:r w:rsidRPr="00D30D2F">
        <w:rPr>
          <w:rFonts w:ascii="Tahoma" w:hAnsi="Tahoma" w:cs="Tahoma" w:hint="cs"/>
          <w:sz w:val="17"/>
          <w:szCs w:val="17"/>
          <w:rtl/>
        </w:rPr>
        <w:t>על</w:t>
      </w:r>
      <w:r w:rsidRPr="00D30D2F">
        <w:rPr>
          <w:rFonts w:ascii="Tahoma" w:hAnsi="Tahoma" w:cs="Tahoma"/>
          <w:sz w:val="17"/>
          <w:szCs w:val="17"/>
          <w:rtl/>
        </w:rPr>
        <w:t xml:space="preserve"> </w:t>
      </w:r>
      <w:r w:rsidRPr="00D30D2F">
        <w:rPr>
          <w:rFonts w:ascii="Tahoma" w:hAnsi="Tahoma" w:cs="Tahoma" w:hint="cs"/>
          <w:sz w:val="17"/>
          <w:szCs w:val="17"/>
          <w:rtl/>
        </w:rPr>
        <w:t>פעילותה</w:t>
      </w:r>
      <w:r w:rsidRPr="00D30D2F">
        <w:rPr>
          <w:rFonts w:ascii="Tahoma" w:hAnsi="Tahoma" w:cs="Tahoma"/>
          <w:sz w:val="17"/>
          <w:szCs w:val="17"/>
          <w:rtl/>
        </w:rPr>
        <w:t xml:space="preserve"> </w:t>
      </w:r>
      <w:r w:rsidRPr="00D30D2F">
        <w:rPr>
          <w:rFonts w:ascii="Tahoma" w:hAnsi="Tahoma" w:cs="Tahoma" w:hint="cs"/>
          <w:sz w:val="17"/>
          <w:szCs w:val="17"/>
          <w:rtl/>
        </w:rPr>
        <w:t>השוטפת</w:t>
      </w:r>
      <w:r w:rsidRPr="00D30D2F">
        <w:rPr>
          <w:rFonts w:ascii="Tahoma" w:hAnsi="Tahoma" w:cs="Tahoma"/>
          <w:sz w:val="17"/>
          <w:szCs w:val="17"/>
          <w:rtl/>
        </w:rPr>
        <w:t xml:space="preserve"> </w:t>
      </w:r>
      <w:r w:rsidRPr="00D30D2F">
        <w:rPr>
          <w:rFonts w:ascii="Tahoma" w:hAnsi="Tahoma" w:cs="Tahoma" w:hint="cs"/>
          <w:sz w:val="17"/>
          <w:szCs w:val="17"/>
          <w:rtl/>
        </w:rPr>
        <w:t>של</w:t>
      </w:r>
      <w:r w:rsidRPr="00D30D2F">
        <w:rPr>
          <w:rFonts w:ascii="Tahoma" w:hAnsi="Tahoma" w:cs="Tahoma"/>
          <w:sz w:val="17"/>
          <w:szCs w:val="17"/>
          <w:rtl/>
        </w:rPr>
        <w:t xml:space="preserve"> </w:t>
      </w:r>
      <w:r w:rsidRPr="00D30D2F">
        <w:rPr>
          <w:rFonts w:ascii="Tahoma" w:hAnsi="Tahoma" w:cs="Tahoma" w:hint="cs"/>
          <w:sz w:val="17"/>
          <w:szCs w:val="17"/>
          <w:rtl/>
        </w:rPr>
        <w:t>הרשות</w:t>
      </w:r>
      <w:r w:rsidRPr="00D30D2F">
        <w:rPr>
          <w:rFonts w:ascii="Tahoma" w:hAnsi="Tahoma" w:cs="Tahoma"/>
          <w:sz w:val="17"/>
          <w:szCs w:val="17"/>
          <w:rtl/>
        </w:rPr>
        <w:t xml:space="preserve">. </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תקופת כהונתו של</w:t>
      </w:r>
      <w:r w:rsidRPr="00D30D2F">
        <w:rPr>
          <w:rFonts w:ascii="Tahoma" w:hAnsi="Tahoma" w:cs="Tahoma"/>
          <w:sz w:val="17"/>
          <w:szCs w:val="17"/>
          <w:rtl/>
        </w:rPr>
        <w:t xml:space="preserve"> </w:t>
      </w:r>
      <w:r w:rsidRPr="00D30D2F">
        <w:rPr>
          <w:rFonts w:ascii="Tahoma" w:hAnsi="Tahoma" w:cs="Tahoma" w:hint="cs"/>
          <w:sz w:val="17"/>
          <w:szCs w:val="17"/>
          <w:rtl/>
        </w:rPr>
        <w:t>חבר</w:t>
      </w:r>
      <w:r w:rsidRPr="00D30D2F">
        <w:rPr>
          <w:rFonts w:ascii="Tahoma" w:hAnsi="Tahoma" w:cs="Tahoma"/>
          <w:sz w:val="17"/>
          <w:szCs w:val="17"/>
          <w:rtl/>
        </w:rPr>
        <w:t xml:space="preserve"> </w:t>
      </w:r>
      <w:r w:rsidRPr="00D30D2F">
        <w:rPr>
          <w:rFonts w:ascii="Tahoma" w:hAnsi="Tahoma" w:cs="Tahoma" w:hint="cs"/>
          <w:sz w:val="17"/>
          <w:szCs w:val="17"/>
          <w:rtl/>
        </w:rPr>
        <w:t>מועצה</w:t>
      </w:r>
      <w:r w:rsidRPr="00D30D2F">
        <w:rPr>
          <w:rFonts w:ascii="Tahoma" w:hAnsi="Tahoma" w:cs="Tahoma"/>
          <w:sz w:val="17"/>
          <w:szCs w:val="17"/>
          <w:rtl/>
        </w:rPr>
        <w:t xml:space="preserve"> </w:t>
      </w:r>
      <w:r w:rsidRPr="00D30D2F">
        <w:rPr>
          <w:rFonts w:ascii="Tahoma" w:hAnsi="Tahoma" w:cs="Tahoma" w:hint="cs"/>
          <w:sz w:val="17"/>
          <w:szCs w:val="17"/>
          <w:rtl/>
        </w:rPr>
        <w:t>נקבעה לשלוש</w:t>
      </w:r>
      <w:r w:rsidRPr="00D30D2F">
        <w:rPr>
          <w:rFonts w:ascii="Tahoma" w:hAnsi="Tahoma" w:cs="Tahoma"/>
          <w:sz w:val="17"/>
          <w:szCs w:val="17"/>
          <w:rtl/>
        </w:rPr>
        <w:t xml:space="preserve"> </w:t>
      </w:r>
      <w:r w:rsidRPr="00D30D2F">
        <w:rPr>
          <w:rFonts w:ascii="Tahoma" w:hAnsi="Tahoma" w:cs="Tahoma" w:hint="cs"/>
          <w:sz w:val="17"/>
          <w:szCs w:val="17"/>
          <w:rtl/>
        </w:rPr>
        <w:t>שנים</w:t>
      </w:r>
      <w:r w:rsidRPr="00D30D2F">
        <w:rPr>
          <w:rFonts w:ascii="Tahoma" w:hAnsi="Tahoma" w:cs="Tahoma"/>
          <w:sz w:val="17"/>
          <w:szCs w:val="17"/>
          <w:rtl/>
        </w:rPr>
        <w:t xml:space="preserve">, </w:t>
      </w:r>
      <w:r w:rsidRPr="00D30D2F">
        <w:rPr>
          <w:rFonts w:ascii="Tahoma" w:hAnsi="Tahoma" w:cs="Tahoma" w:hint="cs"/>
          <w:sz w:val="17"/>
          <w:szCs w:val="17"/>
          <w:rtl/>
        </w:rPr>
        <w:t>וניתן</w:t>
      </w:r>
      <w:r w:rsidRPr="00D30D2F">
        <w:rPr>
          <w:rFonts w:ascii="Tahoma" w:hAnsi="Tahoma" w:cs="Tahoma"/>
          <w:sz w:val="17"/>
          <w:szCs w:val="17"/>
          <w:rtl/>
        </w:rPr>
        <w:t xml:space="preserve"> </w:t>
      </w:r>
      <w:r w:rsidRPr="00D30D2F">
        <w:rPr>
          <w:rFonts w:ascii="Tahoma" w:hAnsi="Tahoma" w:cs="Tahoma" w:hint="cs"/>
          <w:sz w:val="17"/>
          <w:szCs w:val="17"/>
          <w:rtl/>
        </w:rPr>
        <w:t>לשוב</w:t>
      </w:r>
      <w:r w:rsidRPr="00D30D2F">
        <w:rPr>
          <w:rFonts w:ascii="Tahoma" w:hAnsi="Tahoma" w:cs="Tahoma"/>
          <w:sz w:val="17"/>
          <w:szCs w:val="17"/>
          <w:rtl/>
        </w:rPr>
        <w:t xml:space="preserve"> </w:t>
      </w:r>
      <w:r w:rsidRPr="00D30D2F">
        <w:rPr>
          <w:rFonts w:ascii="Tahoma" w:hAnsi="Tahoma" w:cs="Tahoma" w:hint="cs"/>
          <w:sz w:val="17"/>
          <w:szCs w:val="17"/>
          <w:rtl/>
        </w:rPr>
        <w:t>ולמנותו</w:t>
      </w:r>
      <w:r w:rsidRPr="00D30D2F">
        <w:rPr>
          <w:rFonts w:ascii="Tahoma" w:hAnsi="Tahoma" w:cs="Tahoma"/>
          <w:sz w:val="17"/>
          <w:szCs w:val="17"/>
          <w:rtl/>
        </w:rPr>
        <w:t xml:space="preserve"> </w:t>
      </w:r>
      <w:r w:rsidRPr="00D30D2F">
        <w:rPr>
          <w:rFonts w:ascii="Tahoma" w:hAnsi="Tahoma" w:cs="Tahoma" w:hint="cs"/>
          <w:sz w:val="17"/>
          <w:szCs w:val="17"/>
          <w:rtl/>
        </w:rPr>
        <w:t>לתקופת</w:t>
      </w:r>
      <w:r w:rsidRPr="00D30D2F">
        <w:rPr>
          <w:rFonts w:ascii="Tahoma" w:hAnsi="Tahoma" w:cs="Tahoma"/>
          <w:sz w:val="17"/>
          <w:szCs w:val="17"/>
          <w:rtl/>
        </w:rPr>
        <w:t xml:space="preserve"> </w:t>
      </w:r>
      <w:r w:rsidRPr="00D30D2F">
        <w:rPr>
          <w:rFonts w:ascii="Tahoma" w:hAnsi="Tahoma" w:cs="Tahoma" w:hint="cs"/>
          <w:sz w:val="17"/>
          <w:szCs w:val="17"/>
          <w:rtl/>
        </w:rPr>
        <w:t>כהונה</w:t>
      </w:r>
      <w:r w:rsidRPr="00D30D2F">
        <w:rPr>
          <w:rFonts w:ascii="Tahoma" w:hAnsi="Tahoma" w:cs="Tahoma"/>
          <w:sz w:val="17"/>
          <w:szCs w:val="17"/>
          <w:rtl/>
        </w:rPr>
        <w:t xml:space="preserve"> </w:t>
      </w:r>
      <w:r w:rsidRPr="00D30D2F">
        <w:rPr>
          <w:rFonts w:ascii="Tahoma" w:hAnsi="Tahoma" w:cs="Tahoma" w:hint="cs"/>
          <w:sz w:val="17"/>
          <w:szCs w:val="17"/>
          <w:rtl/>
        </w:rPr>
        <w:t>נוספת</w:t>
      </w:r>
      <w:r w:rsidRPr="00D30D2F">
        <w:rPr>
          <w:rFonts w:ascii="Tahoma" w:hAnsi="Tahoma" w:cs="Tahoma"/>
          <w:sz w:val="17"/>
          <w:szCs w:val="17"/>
          <w:rtl/>
        </w:rPr>
        <w:t>.</w:t>
      </w:r>
      <w:r w:rsidRPr="00D30D2F">
        <w:rPr>
          <w:rFonts w:ascii="Tahoma" w:hAnsi="Tahoma" w:cs="Tahoma"/>
          <w:b/>
          <w:bCs/>
          <w:sz w:val="17"/>
          <w:szCs w:val="17"/>
          <w:rtl/>
        </w:rPr>
        <w:t xml:space="preserve"> </w:t>
      </w:r>
      <w:r w:rsidRPr="00D30D2F">
        <w:rPr>
          <w:rFonts w:ascii="Tahoma" w:hAnsi="Tahoma" w:cs="Tahoma" w:hint="cs"/>
          <w:sz w:val="17"/>
          <w:szCs w:val="17"/>
          <w:rtl/>
        </w:rPr>
        <w:t>סעיף</w:t>
      </w:r>
      <w:r w:rsidRPr="00D30D2F">
        <w:rPr>
          <w:rFonts w:ascii="Tahoma" w:hAnsi="Tahoma" w:cs="Tahoma"/>
          <w:sz w:val="17"/>
          <w:szCs w:val="17"/>
          <w:rtl/>
        </w:rPr>
        <w:t xml:space="preserve"> 12 </w:t>
      </w:r>
      <w:r w:rsidRPr="00D30D2F">
        <w:rPr>
          <w:rFonts w:ascii="Tahoma" w:hAnsi="Tahoma" w:cs="Tahoma" w:hint="cs"/>
          <w:sz w:val="17"/>
          <w:szCs w:val="17"/>
          <w:rtl/>
        </w:rPr>
        <w:t>בחוק</w:t>
      </w:r>
      <w:r w:rsidRPr="00D30D2F">
        <w:rPr>
          <w:rFonts w:ascii="Tahoma" w:hAnsi="Tahoma" w:cs="Tahoma"/>
          <w:sz w:val="17"/>
          <w:szCs w:val="17"/>
          <w:rtl/>
        </w:rPr>
        <w:t xml:space="preserve"> </w:t>
      </w:r>
      <w:r w:rsidRPr="00D30D2F">
        <w:rPr>
          <w:rFonts w:ascii="Tahoma" w:hAnsi="Tahoma" w:cs="Tahoma" w:hint="cs"/>
          <w:sz w:val="17"/>
          <w:szCs w:val="17"/>
          <w:rtl/>
        </w:rPr>
        <w:t>הרשות</w:t>
      </w:r>
      <w:r w:rsidRPr="00D30D2F">
        <w:rPr>
          <w:rFonts w:ascii="Tahoma" w:hAnsi="Tahoma" w:cs="Tahoma"/>
          <w:sz w:val="17"/>
          <w:szCs w:val="17"/>
          <w:rtl/>
        </w:rPr>
        <w:t xml:space="preserve"> </w:t>
      </w:r>
      <w:r w:rsidRPr="00D30D2F">
        <w:rPr>
          <w:rFonts w:ascii="Tahoma" w:hAnsi="Tahoma" w:cs="Tahoma" w:hint="cs"/>
          <w:sz w:val="17"/>
          <w:szCs w:val="17"/>
          <w:rtl/>
        </w:rPr>
        <w:t>קובע</w:t>
      </w:r>
      <w:r w:rsidRPr="00D30D2F">
        <w:rPr>
          <w:rFonts w:ascii="Tahoma" w:hAnsi="Tahoma" w:cs="Tahoma"/>
          <w:sz w:val="17"/>
          <w:szCs w:val="17"/>
          <w:rtl/>
        </w:rPr>
        <w:t xml:space="preserve"> כי </w:t>
      </w:r>
      <w:r w:rsidRPr="00D30D2F">
        <w:rPr>
          <w:rFonts w:ascii="Tahoma" w:hAnsi="Tahoma" w:cs="Tahoma" w:hint="cs"/>
          <w:sz w:val="17"/>
          <w:szCs w:val="17"/>
          <w:rtl/>
        </w:rPr>
        <w:t>המועצה</w:t>
      </w:r>
      <w:r w:rsidRPr="00D30D2F">
        <w:rPr>
          <w:rFonts w:ascii="Tahoma" w:hAnsi="Tahoma" w:cs="Tahoma"/>
          <w:sz w:val="17"/>
          <w:szCs w:val="17"/>
          <w:rtl/>
        </w:rPr>
        <w:t xml:space="preserve"> </w:t>
      </w:r>
      <w:r w:rsidRPr="00D30D2F">
        <w:rPr>
          <w:rFonts w:ascii="Tahoma" w:hAnsi="Tahoma" w:cs="Tahoma" w:hint="cs"/>
          <w:sz w:val="17"/>
          <w:szCs w:val="17"/>
          <w:rtl/>
        </w:rPr>
        <w:t>תִמנה</w:t>
      </w:r>
      <w:r w:rsidRPr="00D30D2F">
        <w:rPr>
          <w:rFonts w:ascii="Tahoma" w:hAnsi="Tahoma" w:cs="Tahoma"/>
          <w:sz w:val="17"/>
          <w:szCs w:val="17"/>
          <w:rtl/>
        </w:rPr>
        <w:t xml:space="preserve"> 15 חברים</w:t>
      </w:r>
      <w:r w:rsidRPr="00D30D2F">
        <w:rPr>
          <w:rFonts w:ascii="Tahoma" w:hAnsi="Tahoma" w:cs="Tahoma" w:hint="cs"/>
          <w:sz w:val="17"/>
          <w:szCs w:val="17"/>
          <w:rtl/>
        </w:rPr>
        <w:t>, ובהם עשרה נציגי ציבור, וכי</w:t>
      </w:r>
      <w:r w:rsidRPr="00D30D2F">
        <w:rPr>
          <w:rFonts w:ascii="Tahoma" w:hAnsi="Tahoma" w:cs="Tahoma"/>
          <w:sz w:val="17"/>
          <w:szCs w:val="17"/>
          <w:rtl/>
        </w:rPr>
        <w:t xml:space="preserve"> </w:t>
      </w:r>
      <w:r w:rsidRPr="00D30D2F">
        <w:rPr>
          <w:rFonts w:ascii="Tahoma" w:hAnsi="Tahoma" w:cs="Tahoma" w:hint="cs"/>
          <w:sz w:val="17"/>
          <w:szCs w:val="17"/>
          <w:rtl/>
        </w:rPr>
        <w:t>הממשלה היא שתמנה אותם,</w:t>
      </w:r>
      <w:r w:rsidRPr="00D30D2F">
        <w:rPr>
          <w:rFonts w:ascii="Tahoma" w:hAnsi="Tahoma" w:cs="Tahoma"/>
          <w:sz w:val="17"/>
          <w:szCs w:val="17"/>
          <w:rtl/>
        </w:rPr>
        <w:t xml:space="preserve"> על פי הצעת שר התחבורה. </w:t>
      </w:r>
      <w:r w:rsidRPr="00D30D2F">
        <w:rPr>
          <w:rFonts w:ascii="Tahoma" w:hAnsi="Tahoma" w:cs="Tahoma" w:hint="cs"/>
          <w:sz w:val="17"/>
          <w:szCs w:val="17"/>
          <w:rtl/>
        </w:rPr>
        <w:t>שאר חמשת חברי</w:t>
      </w:r>
      <w:r w:rsidRPr="00D30D2F">
        <w:rPr>
          <w:rFonts w:ascii="Tahoma" w:hAnsi="Tahoma" w:cs="Tahoma"/>
          <w:sz w:val="17"/>
          <w:szCs w:val="17"/>
          <w:rtl/>
        </w:rPr>
        <w:t xml:space="preserve"> </w:t>
      </w:r>
      <w:r w:rsidRPr="00D30D2F">
        <w:rPr>
          <w:rFonts w:ascii="Tahoma" w:hAnsi="Tahoma" w:cs="Tahoma" w:hint="cs"/>
          <w:sz w:val="17"/>
          <w:szCs w:val="17"/>
          <w:rtl/>
        </w:rPr>
        <w:t>המועצה</w:t>
      </w:r>
      <w:r w:rsidRPr="00D30D2F">
        <w:rPr>
          <w:rFonts w:ascii="Tahoma" w:hAnsi="Tahoma" w:cs="Tahoma"/>
          <w:sz w:val="17"/>
          <w:szCs w:val="17"/>
          <w:rtl/>
        </w:rPr>
        <w:t xml:space="preserve"> </w:t>
      </w:r>
      <w:r w:rsidRPr="00D30D2F">
        <w:rPr>
          <w:rFonts w:ascii="Tahoma" w:hAnsi="Tahoma" w:cs="Tahoma" w:hint="cs"/>
          <w:sz w:val="17"/>
          <w:szCs w:val="17"/>
          <w:rtl/>
        </w:rPr>
        <w:t>יהיו</w:t>
      </w:r>
      <w:r w:rsidRPr="00D30D2F">
        <w:rPr>
          <w:rFonts w:ascii="Tahoma" w:hAnsi="Tahoma" w:cs="Tahoma"/>
          <w:sz w:val="17"/>
          <w:szCs w:val="17"/>
          <w:rtl/>
        </w:rPr>
        <w:t xml:space="preserve"> </w:t>
      </w:r>
      <w:r w:rsidRPr="00D30D2F">
        <w:rPr>
          <w:rFonts w:ascii="Tahoma" w:hAnsi="Tahoma" w:cs="Tahoma" w:hint="cs"/>
          <w:sz w:val="17"/>
          <w:szCs w:val="17"/>
          <w:rtl/>
        </w:rPr>
        <w:t>נציגי</w:t>
      </w:r>
      <w:r w:rsidRPr="00D30D2F">
        <w:rPr>
          <w:rFonts w:ascii="Tahoma" w:hAnsi="Tahoma" w:cs="Tahoma"/>
          <w:sz w:val="17"/>
          <w:szCs w:val="17"/>
          <w:rtl/>
        </w:rPr>
        <w:t xml:space="preserve"> </w:t>
      </w:r>
      <w:r w:rsidRPr="00D30D2F">
        <w:rPr>
          <w:rFonts w:ascii="Tahoma" w:hAnsi="Tahoma" w:cs="Tahoma" w:hint="cs"/>
          <w:sz w:val="17"/>
          <w:szCs w:val="17"/>
          <w:rtl/>
        </w:rPr>
        <w:t>הממשלה</w:t>
      </w:r>
      <w:r w:rsidRPr="00D30D2F">
        <w:rPr>
          <w:rFonts w:ascii="Tahoma" w:hAnsi="Tahoma" w:cs="Tahoma"/>
          <w:sz w:val="17"/>
          <w:szCs w:val="17"/>
          <w:rtl/>
        </w:rPr>
        <w:t xml:space="preserve"> - נציג</w:t>
      </w:r>
      <w:r w:rsidRPr="00D30D2F">
        <w:rPr>
          <w:rFonts w:ascii="Tahoma" w:hAnsi="Tahoma" w:cs="Tahoma" w:hint="cs"/>
          <w:sz w:val="17"/>
          <w:szCs w:val="17"/>
          <w:rtl/>
        </w:rPr>
        <w:t>ים</w:t>
      </w:r>
      <w:r w:rsidRPr="00D30D2F">
        <w:rPr>
          <w:rFonts w:ascii="Tahoma" w:hAnsi="Tahoma" w:cs="Tahoma"/>
          <w:sz w:val="17"/>
          <w:szCs w:val="17"/>
          <w:rtl/>
        </w:rPr>
        <w:t xml:space="preserve"> </w:t>
      </w:r>
      <w:r w:rsidRPr="00D30D2F">
        <w:rPr>
          <w:rFonts w:ascii="Tahoma" w:hAnsi="Tahoma" w:cs="Tahoma" w:hint="cs"/>
          <w:sz w:val="17"/>
          <w:szCs w:val="17"/>
          <w:rtl/>
        </w:rPr>
        <w:t>של</w:t>
      </w:r>
      <w:r w:rsidRPr="00D30D2F">
        <w:rPr>
          <w:rFonts w:ascii="Tahoma" w:hAnsi="Tahoma" w:cs="Tahoma"/>
          <w:sz w:val="17"/>
          <w:szCs w:val="17"/>
          <w:rtl/>
        </w:rPr>
        <w:t xml:space="preserve"> שר</w:t>
      </w:r>
      <w:r w:rsidRPr="00D30D2F">
        <w:rPr>
          <w:rFonts w:ascii="Tahoma" w:hAnsi="Tahoma" w:cs="Tahoma" w:hint="cs"/>
          <w:sz w:val="17"/>
          <w:szCs w:val="17"/>
          <w:rtl/>
        </w:rPr>
        <w:t>י</w:t>
      </w:r>
      <w:r w:rsidRPr="00D30D2F">
        <w:rPr>
          <w:rFonts w:ascii="Tahoma" w:hAnsi="Tahoma" w:cs="Tahoma"/>
          <w:sz w:val="17"/>
          <w:szCs w:val="17"/>
          <w:rtl/>
        </w:rPr>
        <w:t xml:space="preserve"> התחבורה, האוצר, ביטחון </w:t>
      </w:r>
      <w:r w:rsidRPr="00D30D2F">
        <w:rPr>
          <w:rFonts w:ascii="Tahoma" w:hAnsi="Tahoma" w:cs="Tahoma" w:hint="cs"/>
          <w:sz w:val="17"/>
          <w:szCs w:val="17"/>
          <w:rtl/>
        </w:rPr>
        <w:t>הפנים</w:t>
      </w:r>
      <w:r w:rsidRPr="00D30D2F">
        <w:rPr>
          <w:rFonts w:ascii="Tahoma" w:hAnsi="Tahoma" w:cs="Tahoma"/>
          <w:sz w:val="17"/>
          <w:szCs w:val="17"/>
          <w:rtl/>
        </w:rPr>
        <w:t xml:space="preserve">, </w:t>
      </w:r>
      <w:r w:rsidRPr="00D30D2F">
        <w:rPr>
          <w:rFonts w:ascii="Tahoma" w:hAnsi="Tahoma" w:cs="Tahoma" w:hint="cs"/>
          <w:sz w:val="17"/>
          <w:szCs w:val="17"/>
          <w:rtl/>
        </w:rPr>
        <w:t>הבריאות</w:t>
      </w:r>
      <w:r w:rsidRPr="00D30D2F">
        <w:rPr>
          <w:rFonts w:ascii="Tahoma" w:hAnsi="Tahoma" w:cs="Tahoma"/>
          <w:sz w:val="17"/>
          <w:szCs w:val="17"/>
          <w:rtl/>
        </w:rPr>
        <w:t xml:space="preserve"> </w:t>
      </w:r>
      <w:r w:rsidRPr="00D30D2F">
        <w:rPr>
          <w:rFonts w:ascii="Tahoma" w:hAnsi="Tahoma" w:cs="Tahoma" w:hint="cs"/>
          <w:sz w:val="17"/>
          <w:szCs w:val="17"/>
          <w:rtl/>
        </w:rPr>
        <w:t>והחינוך</w:t>
      </w:r>
      <w:r w:rsidRPr="00D30D2F">
        <w:rPr>
          <w:rFonts w:ascii="Tahoma" w:hAnsi="Tahoma" w:cs="Tahoma"/>
          <w:sz w:val="17"/>
          <w:szCs w:val="17"/>
          <w:rtl/>
        </w:rPr>
        <w:t xml:space="preserve">, </w:t>
      </w:r>
      <w:r w:rsidRPr="00D30D2F">
        <w:rPr>
          <w:rFonts w:ascii="Tahoma" w:hAnsi="Tahoma" w:cs="Tahoma" w:hint="cs"/>
          <w:sz w:val="17"/>
          <w:szCs w:val="17"/>
          <w:rtl/>
        </w:rPr>
        <w:t>והם</w:t>
      </w:r>
      <w:r w:rsidRPr="00D30D2F">
        <w:rPr>
          <w:rFonts w:ascii="Tahoma" w:hAnsi="Tahoma" w:cs="Tahoma"/>
          <w:sz w:val="17"/>
          <w:szCs w:val="17"/>
          <w:rtl/>
        </w:rPr>
        <w:t xml:space="preserve"> </w:t>
      </w:r>
      <w:r w:rsidRPr="00D30D2F">
        <w:rPr>
          <w:rFonts w:ascii="Tahoma" w:hAnsi="Tahoma" w:cs="Tahoma" w:hint="cs"/>
          <w:sz w:val="17"/>
          <w:szCs w:val="17"/>
          <w:rtl/>
        </w:rPr>
        <w:t>ימונו</w:t>
      </w:r>
      <w:r w:rsidRPr="00D30D2F">
        <w:rPr>
          <w:rFonts w:ascii="Tahoma" w:hAnsi="Tahoma" w:cs="Tahoma"/>
          <w:sz w:val="17"/>
          <w:szCs w:val="17"/>
          <w:rtl/>
        </w:rPr>
        <w:t xml:space="preserve"> </w:t>
      </w:r>
      <w:r w:rsidRPr="00D30D2F">
        <w:rPr>
          <w:rFonts w:ascii="Tahoma" w:hAnsi="Tahoma" w:cs="Tahoma" w:hint="cs"/>
          <w:sz w:val="17"/>
          <w:szCs w:val="17"/>
          <w:rtl/>
        </w:rPr>
        <w:t>מקרב</w:t>
      </w:r>
      <w:r w:rsidRPr="00D30D2F">
        <w:rPr>
          <w:rFonts w:ascii="Tahoma" w:hAnsi="Tahoma" w:cs="Tahoma"/>
          <w:sz w:val="17"/>
          <w:szCs w:val="17"/>
          <w:rtl/>
        </w:rPr>
        <w:t xml:space="preserve"> </w:t>
      </w:r>
      <w:r w:rsidRPr="00D30D2F">
        <w:rPr>
          <w:rFonts w:ascii="Tahoma" w:hAnsi="Tahoma" w:cs="Tahoma" w:hint="cs"/>
          <w:sz w:val="17"/>
          <w:szCs w:val="17"/>
          <w:rtl/>
        </w:rPr>
        <w:t>עובדי</w:t>
      </w:r>
      <w:r w:rsidRPr="00D30D2F">
        <w:rPr>
          <w:rFonts w:ascii="Tahoma" w:hAnsi="Tahoma" w:cs="Tahoma"/>
          <w:sz w:val="17"/>
          <w:szCs w:val="17"/>
          <w:rtl/>
        </w:rPr>
        <w:t xml:space="preserve"> </w:t>
      </w:r>
      <w:r w:rsidRPr="00D30D2F">
        <w:rPr>
          <w:rFonts w:ascii="Tahoma" w:hAnsi="Tahoma" w:cs="Tahoma" w:hint="cs"/>
          <w:sz w:val="17"/>
          <w:szCs w:val="17"/>
          <w:rtl/>
        </w:rPr>
        <w:t>משרדיהם</w:t>
      </w:r>
      <w:r w:rsidRPr="00D30D2F">
        <w:rPr>
          <w:rFonts w:ascii="Tahoma" w:hAnsi="Tahoma" w:cs="Tahoma"/>
          <w:sz w:val="17"/>
          <w:szCs w:val="17"/>
          <w:rtl/>
        </w:rPr>
        <w:t xml:space="preserve"> </w:t>
      </w:r>
      <w:r w:rsidRPr="00D30D2F">
        <w:rPr>
          <w:rFonts w:ascii="Tahoma" w:hAnsi="Tahoma" w:cs="Tahoma" w:hint="cs"/>
          <w:sz w:val="17"/>
          <w:szCs w:val="17"/>
          <w:rtl/>
        </w:rPr>
        <w:t>של</w:t>
      </w:r>
      <w:r w:rsidRPr="00D30D2F">
        <w:rPr>
          <w:rFonts w:ascii="Tahoma" w:hAnsi="Tahoma" w:cs="Tahoma"/>
          <w:sz w:val="17"/>
          <w:szCs w:val="17"/>
          <w:rtl/>
        </w:rPr>
        <w:t xml:space="preserve"> </w:t>
      </w:r>
      <w:r w:rsidRPr="00D30D2F">
        <w:rPr>
          <w:rFonts w:ascii="Tahoma" w:hAnsi="Tahoma" w:cs="Tahoma" w:hint="cs"/>
          <w:sz w:val="17"/>
          <w:szCs w:val="17"/>
          <w:rtl/>
        </w:rPr>
        <w:t>אותם</w:t>
      </w:r>
      <w:r w:rsidRPr="00D30D2F">
        <w:rPr>
          <w:rFonts w:ascii="Tahoma" w:hAnsi="Tahoma" w:cs="Tahoma"/>
          <w:sz w:val="17"/>
          <w:szCs w:val="17"/>
          <w:rtl/>
        </w:rPr>
        <w:t xml:space="preserve"> </w:t>
      </w:r>
      <w:r w:rsidRPr="00D30D2F">
        <w:rPr>
          <w:rFonts w:ascii="Tahoma" w:hAnsi="Tahoma" w:cs="Tahoma" w:hint="cs"/>
          <w:sz w:val="17"/>
          <w:szCs w:val="17"/>
          <w:rtl/>
        </w:rPr>
        <w:t>שרים</w:t>
      </w:r>
      <w:r w:rsidRPr="00D30D2F">
        <w:rPr>
          <w:rFonts w:ascii="Tahoma" w:hAnsi="Tahoma" w:cs="Tahoma"/>
          <w:sz w:val="17"/>
          <w:szCs w:val="17"/>
          <w:rtl/>
        </w:rPr>
        <w:t xml:space="preserve">. </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בסעיף</w:t>
      </w:r>
      <w:r w:rsidRPr="00D30D2F">
        <w:rPr>
          <w:rFonts w:ascii="Tahoma" w:hAnsi="Tahoma" w:cs="Tahoma"/>
          <w:sz w:val="17"/>
          <w:szCs w:val="17"/>
          <w:rtl/>
        </w:rPr>
        <w:t xml:space="preserve"> 17(א) </w:t>
      </w:r>
      <w:r w:rsidRPr="00D30D2F">
        <w:rPr>
          <w:rFonts w:ascii="Tahoma" w:hAnsi="Tahoma" w:cs="Tahoma" w:hint="cs"/>
          <w:sz w:val="17"/>
          <w:szCs w:val="17"/>
          <w:rtl/>
        </w:rPr>
        <w:t>לחוק</w:t>
      </w:r>
      <w:r w:rsidRPr="00D30D2F">
        <w:rPr>
          <w:rFonts w:ascii="Tahoma" w:hAnsi="Tahoma" w:cs="Tahoma"/>
          <w:sz w:val="17"/>
          <w:szCs w:val="17"/>
          <w:rtl/>
        </w:rPr>
        <w:t xml:space="preserve"> נקבעו גם סדרי הדיון במועצה: </w:t>
      </w:r>
      <w:r w:rsidRPr="00D30D2F">
        <w:rPr>
          <w:rFonts w:ascii="Tahoma" w:hAnsi="Tahoma" w:cs="Tahoma" w:hint="cs"/>
          <w:sz w:val="17"/>
          <w:szCs w:val="17"/>
          <w:rtl/>
        </w:rPr>
        <w:t>המניין</w:t>
      </w:r>
      <w:r w:rsidRPr="00D30D2F">
        <w:rPr>
          <w:rFonts w:ascii="Tahoma" w:hAnsi="Tahoma" w:cs="Tahoma"/>
          <w:sz w:val="17"/>
          <w:szCs w:val="17"/>
          <w:rtl/>
        </w:rPr>
        <w:t xml:space="preserve"> החוקי בישיבות מועצה הוא </w:t>
      </w:r>
      <w:r w:rsidRPr="00D30D2F">
        <w:rPr>
          <w:rFonts w:ascii="Tahoma" w:hAnsi="Tahoma" w:cs="Tahoma" w:hint="cs"/>
          <w:sz w:val="17"/>
          <w:szCs w:val="17"/>
          <w:rtl/>
        </w:rPr>
        <w:t>שמונה</w:t>
      </w:r>
      <w:r w:rsidRPr="00D30D2F">
        <w:rPr>
          <w:rFonts w:ascii="Tahoma" w:hAnsi="Tahoma" w:cs="Tahoma"/>
          <w:sz w:val="17"/>
          <w:szCs w:val="17"/>
          <w:rtl/>
        </w:rPr>
        <w:t xml:space="preserve"> </w:t>
      </w:r>
      <w:r w:rsidRPr="00D30D2F">
        <w:rPr>
          <w:rFonts w:ascii="Tahoma" w:hAnsi="Tahoma" w:cs="Tahoma" w:hint="cs"/>
          <w:sz w:val="17"/>
          <w:szCs w:val="17"/>
          <w:rtl/>
        </w:rPr>
        <w:t>חברים</w:t>
      </w:r>
      <w:r w:rsidRPr="00D30D2F">
        <w:rPr>
          <w:rFonts w:ascii="Tahoma" w:hAnsi="Tahoma" w:cs="Tahoma"/>
          <w:sz w:val="17"/>
          <w:szCs w:val="17"/>
          <w:rtl/>
        </w:rPr>
        <w:t>, ו</w:t>
      </w:r>
      <w:r w:rsidRPr="00D30D2F">
        <w:rPr>
          <w:rFonts w:ascii="Tahoma" w:hAnsi="Tahoma" w:cs="Tahoma" w:hint="cs"/>
          <w:sz w:val="17"/>
          <w:szCs w:val="17"/>
          <w:rtl/>
        </w:rPr>
        <w:t>בהם</w:t>
      </w:r>
      <w:r w:rsidRPr="00D30D2F">
        <w:rPr>
          <w:rFonts w:ascii="Tahoma" w:hAnsi="Tahoma" w:cs="Tahoma"/>
          <w:sz w:val="17"/>
          <w:szCs w:val="17"/>
          <w:rtl/>
        </w:rPr>
        <w:t xml:space="preserve"> </w:t>
      </w:r>
      <w:r w:rsidRPr="00D30D2F">
        <w:rPr>
          <w:rFonts w:ascii="Tahoma" w:hAnsi="Tahoma" w:cs="Tahoma" w:hint="cs"/>
          <w:sz w:val="17"/>
          <w:szCs w:val="17"/>
          <w:rtl/>
        </w:rPr>
        <w:t>יו</w:t>
      </w:r>
      <w:r w:rsidRPr="00D30D2F">
        <w:rPr>
          <w:rFonts w:ascii="Tahoma" w:hAnsi="Tahoma" w:cs="Tahoma"/>
          <w:sz w:val="17"/>
          <w:szCs w:val="17"/>
          <w:rtl/>
        </w:rPr>
        <w:t xml:space="preserve">"ר </w:t>
      </w:r>
      <w:r w:rsidRPr="00D30D2F">
        <w:rPr>
          <w:rFonts w:ascii="Tahoma" w:hAnsi="Tahoma" w:cs="Tahoma" w:hint="cs"/>
          <w:sz w:val="17"/>
          <w:szCs w:val="17"/>
          <w:rtl/>
        </w:rPr>
        <w:t>המועצה</w:t>
      </w:r>
      <w:r w:rsidRPr="00D30D2F">
        <w:rPr>
          <w:rFonts w:ascii="Tahoma" w:hAnsi="Tahoma" w:cs="Tahoma"/>
          <w:sz w:val="17"/>
          <w:szCs w:val="17"/>
          <w:rtl/>
        </w:rPr>
        <w:t xml:space="preserve"> </w:t>
      </w:r>
      <w:r w:rsidRPr="00D30D2F">
        <w:rPr>
          <w:rFonts w:ascii="Tahoma" w:hAnsi="Tahoma" w:cs="Tahoma" w:hint="cs"/>
          <w:sz w:val="17"/>
          <w:szCs w:val="17"/>
          <w:rtl/>
        </w:rPr>
        <w:t>או</w:t>
      </w:r>
      <w:r w:rsidRPr="00D30D2F">
        <w:rPr>
          <w:rFonts w:ascii="Tahoma" w:hAnsi="Tahoma" w:cs="Tahoma"/>
          <w:sz w:val="17"/>
          <w:szCs w:val="17"/>
          <w:rtl/>
        </w:rPr>
        <w:t xml:space="preserve"> </w:t>
      </w:r>
      <w:r w:rsidRPr="00D30D2F">
        <w:rPr>
          <w:rFonts w:ascii="Tahoma" w:hAnsi="Tahoma" w:cs="Tahoma" w:hint="cs"/>
          <w:sz w:val="17"/>
          <w:szCs w:val="17"/>
          <w:rtl/>
        </w:rPr>
        <w:t>ממלא</w:t>
      </w:r>
      <w:r w:rsidRPr="00D30D2F">
        <w:rPr>
          <w:rFonts w:ascii="Tahoma" w:hAnsi="Tahoma" w:cs="Tahoma"/>
          <w:sz w:val="17"/>
          <w:szCs w:val="17"/>
          <w:rtl/>
        </w:rPr>
        <w:t xml:space="preserve"> </w:t>
      </w:r>
      <w:r w:rsidRPr="00D30D2F">
        <w:rPr>
          <w:rFonts w:ascii="Tahoma" w:hAnsi="Tahoma" w:cs="Tahoma" w:hint="cs"/>
          <w:sz w:val="17"/>
          <w:szCs w:val="17"/>
          <w:rtl/>
        </w:rPr>
        <w:t>מקומו</w:t>
      </w:r>
      <w:r w:rsidRPr="00D30D2F">
        <w:rPr>
          <w:rFonts w:ascii="Tahoma" w:hAnsi="Tahoma" w:cs="Tahoma"/>
          <w:sz w:val="17"/>
          <w:szCs w:val="17"/>
          <w:rtl/>
        </w:rPr>
        <w:t xml:space="preserve">. </w:t>
      </w:r>
      <w:r w:rsidRPr="00D30D2F">
        <w:rPr>
          <w:rFonts w:ascii="Tahoma" w:hAnsi="Tahoma" w:cs="Tahoma" w:hint="cs"/>
          <w:sz w:val="17"/>
          <w:szCs w:val="17"/>
          <w:rtl/>
        </w:rPr>
        <w:t>אם נפתחה</w:t>
      </w:r>
      <w:r w:rsidRPr="00D30D2F">
        <w:rPr>
          <w:rFonts w:ascii="Tahoma" w:hAnsi="Tahoma" w:cs="Tahoma"/>
          <w:sz w:val="17"/>
          <w:szCs w:val="17"/>
          <w:rtl/>
        </w:rPr>
        <w:t xml:space="preserve"> </w:t>
      </w:r>
      <w:r w:rsidRPr="00D30D2F">
        <w:rPr>
          <w:rFonts w:ascii="Tahoma" w:hAnsi="Tahoma" w:cs="Tahoma" w:hint="cs"/>
          <w:sz w:val="17"/>
          <w:szCs w:val="17"/>
          <w:rtl/>
        </w:rPr>
        <w:t>הישיבה</w:t>
      </w:r>
      <w:r w:rsidRPr="00D30D2F">
        <w:rPr>
          <w:rFonts w:ascii="Tahoma" w:hAnsi="Tahoma" w:cs="Tahoma"/>
          <w:sz w:val="17"/>
          <w:szCs w:val="17"/>
          <w:rtl/>
        </w:rPr>
        <w:t xml:space="preserve"> </w:t>
      </w:r>
      <w:r w:rsidRPr="00D30D2F">
        <w:rPr>
          <w:rFonts w:ascii="Tahoma" w:hAnsi="Tahoma" w:cs="Tahoma" w:hint="cs"/>
          <w:sz w:val="17"/>
          <w:szCs w:val="17"/>
          <w:rtl/>
        </w:rPr>
        <w:t>במניין</w:t>
      </w:r>
      <w:r w:rsidRPr="00D30D2F">
        <w:rPr>
          <w:rFonts w:ascii="Tahoma" w:hAnsi="Tahoma" w:cs="Tahoma"/>
          <w:sz w:val="17"/>
          <w:szCs w:val="17"/>
          <w:rtl/>
        </w:rPr>
        <w:t xml:space="preserve"> </w:t>
      </w:r>
      <w:r w:rsidRPr="00D30D2F">
        <w:rPr>
          <w:rFonts w:ascii="Tahoma" w:hAnsi="Tahoma" w:cs="Tahoma" w:hint="cs"/>
          <w:sz w:val="17"/>
          <w:szCs w:val="17"/>
          <w:rtl/>
        </w:rPr>
        <w:t>חוקי</w:t>
      </w:r>
      <w:r w:rsidRPr="00D30D2F">
        <w:rPr>
          <w:rFonts w:ascii="Tahoma" w:hAnsi="Tahoma" w:cs="Tahoma"/>
          <w:sz w:val="17"/>
          <w:szCs w:val="17"/>
          <w:rtl/>
        </w:rPr>
        <w:t xml:space="preserve">, </w:t>
      </w:r>
      <w:r w:rsidRPr="00D30D2F">
        <w:rPr>
          <w:rFonts w:ascii="Tahoma" w:hAnsi="Tahoma" w:cs="Tahoma" w:hint="cs"/>
          <w:sz w:val="17"/>
          <w:szCs w:val="17"/>
          <w:rtl/>
        </w:rPr>
        <w:t>היא תימשך כדין, בכל מספר נוכחים</w:t>
      </w:r>
      <w:r w:rsidRPr="00D30D2F">
        <w:rPr>
          <w:rFonts w:ascii="Tahoma" w:hAnsi="Tahoma" w:cs="Tahoma"/>
          <w:sz w:val="17"/>
          <w:szCs w:val="17"/>
          <w:rtl/>
        </w:rPr>
        <w:t xml:space="preserve">, </w:t>
      </w:r>
      <w:r w:rsidRPr="00D30D2F">
        <w:rPr>
          <w:rFonts w:ascii="Tahoma" w:hAnsi="Tahoma" w:cs="Tahoma" w:hint="cs"/>
          <w:sz w:val="17"/>
          <w:szCs w:val="17"/>
          <w:rtl/>
        </w:rPr>
        <w:t>ובלבד</w:t>
      </w:r>
      <w:r w:rsidRPr="00D30D2F">
        <w:rPr>
          <w:rFonts w:ascii="Tahoma" w:hAnsi="Tahoma" w:cs="Tahoma"/>
          <w:sz w:val="17"/>
          <w:szCs w:val="17"/>
          <w:rtl/>
        </w:rPr>
        <w:t xml:space="preserve"> </w:t>
      </w:r>
      <w:r w:rsidRPr="00D30D2F">
        <w:rPr>
          <w:rFonts w:ascii="Tahoma" w:hAnsi="Tahoma" w:cs="Tahoma" w:hint="cs"/>
          <w:sz w:val="17"/>
          <w:szCs w:val="17"/>
          <w:rtl/>
        </w:rPr>
        <w:t>שבעת</w:t>
      </w:r>
      <w:r w:rsidRPr="00D30D2F">
        <w:rPr>
          <w:rFonts w:ascii="Tahoma" w:hAnsi="Tahoma" w:cs="Tahoma"/>
          <w:sz w:val="17"/>
          <w:szCs w:val="17"/>
          <w:rtl/>
        </w:rPr>
        <w:t xml:space="preserve"> </w:t>
      </w:r>
      <w:r w:rsidRPr="00D30D2F">
        <w:rPr>
          <w:rFonts w:ascii="Tahoma" w:hAnsi="Tahoma" w:cs="Tahoma" w:hint="cs"/>
          <w:sz w:val="17"/>
          <w:szCs w:val="17"/>
          <w:rtl/>
        </w:rPr>
        <w:t>קבלת</w:t>
      </w:r>
      <w:r w:rsidRPr="00D30D2F">
        <w:rPr>
          <w:rFonts w:ascii="Tahoma" w:hAnsi="Tahoma" w:cs="Tahoma"/>
          <w:sz w:val="17"/>
          <w:szCs w:val="17"/>
          <w:rtl/>
        </w:rPr>
        <w:t xml:space="preserve"> </w:t>
      </w:r>
      <w:r w:rsidRPr="00D30D2F">
        <w:rPr>
          <w:rFonts w:ascii="Tahoma" w:hAnsi="Tahoma" w:cs="Tahoma" w:hint="cs"/>
          <w:sz w:val="17"/>
          <w:szCs w:val="17"/>
          <w:rtl/>
        </w:rPr>
        <w:t>ההחלטות</w:t>
      </w:r>
      <w:r w:rsidRPr="00D30D2F">
        <w:rPr>
          <w:rFonts w:ascii="Tahoma" w:hAnsi="Tahoma" w:cs="Tahoma"/>
          <w:sz w:val="17"/>
          <w:szCs w:val="17"/>
          <w:rtl/>
        </w:rPr>
        <w:t xml:space="preserve"> </w:t>
      </w:r>
      <w:r w:rsidRPr="00D30D2F">
        <w:rPr>
          <w:rFonts w:ascii="Tahoma" w:hAnsi="Tahoma" w:cs="Tahoma" w:hint="cs"/>
          <w:sz w:val="17"/>
          <w:szCs w:val="17"/>
          <w:rtl/>
        </w:rPr>
        <w:t>נכחו</w:t>
      </w:r>
      <w:r w:rsidRPr="00D30D2F">
        <w:rPr>
          <w:rFonts w:ascii="Tahoma" w:hAnsi="Tahoma" w:cs="Tahoma"/>
          <w:sz w:val="17"/>
          <w:szCs w:val="17"/>
          <w:rtl/>
        </w:rPr>
        <w:t xml:space="preserve"> </w:t>
      </w:r>
      <w:r w:rsidRPr="00D30D2F">
        <w:rPr>
          <w:rFonts w:ascii="Tahoma" w:hAnsi="Tahoma" w:cs="Tahoma" w:hint="cs"/>
          <w:sz w:val="17"/>
          <w:szCs w:val="17"/>
          <w:rtl/>
        </w:rPr>
        <w:t>שישה</w:t>
      </w:r>
      <w:r w:rsidRPr="00D30D2F">
        <w:rPr>
          <w:rFonts w:ascii="Tahoma" w:hAnsi="Tahoma" w:cs="Tahoma"/>
          <w:sz w:val="17"/>
          <w:szCs w:val="17"/>
          <w:rtl/>
        </w:rPr>
        <w:t xml:space="preserve"> </w:t>
      </w:r>
      <w:r w:rsidRPr="00D30D2F">
        <w:rPr>
          <w:rFonts w:ascii="Tahoma" w:hAnsi="Tahoma" w:cs="Tahoma" w:hint="cs"/>
          <w:sz w:val="17"/>
          <w:szCs w:val="17"/>
          <w:rtl/>
        </w:rPr>
        <w:t>חברים</w:t>
      </w:r>
      <w:r w:rsidRPr="00D30D2F">
        <w:rPr>
          <w:rFonts w:ascii="Tahoma" w:hAnsi="Tahoma" w:cs="Tahoma"/>
          <w:sz w:val="17"/>
          <w:szCs w:val="17"/>
          <w:rtl/>
        </w:rPr>
        <w:t xml:space="preserve"> </w:t>
      </w:r>
      <w:r w:rsidRPr="00D30D2F">
        <w:rPr>
          <w:rFonts w:ascii="Tahoma" w:hAnsi="Tahoma" w:cs="Tahoma" w:hint="cs"/>
          <w:sz w:val="17"/>
          <w:szCs w:val="17"/>
          <w:rtl/>
        </w:rPr>
        <w:t>לפחות</w:t>
      </w:r>
      <w:r w:rsidRPr="00D30D2F">
        <w:rPr>
          <w:rFonts w:ascii="Tahoma" w:hAnsi="Tahoma" w:cs="Tahoma"/>
          <w:sz w:val="17"/>
          <w:szCs w:val="17"/>
          <w:rtl/>
        </w:rPr>
        <w:t xml:space="preserve"> </w:t>
      </w:r>
      <w:r w:rsidRPr="00D30D2F">
        <w:rPr>
          <w:rFonts w:ascii="Tahoma" w:hAnsi="Tahoma" w:cs="Tahoma" w:hint="cs"/>
          <w:sz w:val="17"/>
          <w:szCs w:val="17"/>
          <w:rtl/>
        </w:rPr>
        <w:t>ובהם</w:t>
      </w:r>
      <w:r w:rsidRPr="00D30D2F">
        <w:rPr>
          <w:rFonts w:ascii="Tahoma" w:hAnsi="Tahoma" w:cs="Tahoma"/>
          <w:sz w:val="17"/>
          <w:szCs w:val="17"/>
          <w:rtl/>
        </w:rPr>
        <w:t xml:space="preserve"> </w:t>
      </w:r>
      <w:r w:rsidRPr="00D30D2F">
        <w:rPr>
          <w:rFonts w:ascii="Tahoma" w:hAnsi="Tahoma" w:cs="Tahoma" w:hint="cs"/>
          <w:sz w:val="17"/>
          <w:szCs w:val="17"/>
          <w:rtl/>
        </w:rPr>
        <w:t>יו</w:t>
      </w:r>
      <w:r w:rsidRPr="00D30D2F">
        <w:rPr>
          <w:rFonts w:ascii="Tahoma" w:hAnsi="Tahoma" w:cs="Tahoma"/>
          <w:sz w:val="17"/>
          <w:szCs w:val="17"/>
          <w:rtl/>
        </w:rPr>
        <w:t xml:space="preserve">"ר </w:t>
      </w:r>
      <w:r w:rsidRPr="00D30D2F">
        <w:rPr>
          <w:rFonts w:ascii="Tahoma" w:hAnsi="Tahoma" w:cs="Tahoma" w:hint="cs"/>
          <w:sz w:val="17"/>
          <w:szCs w:val="17"/>
          <w:rtl/>
        </w:rPr>
        <w:t>המועצה</w:t>
      </w:r>
      <w:r w:rsidRPr="00D30D2F">
        <w:rPr>
          <w:rFonts w:ascii="Tahoma" w:hAnsi="Tahoma" w:cs="Tahoma"/>
          <w:sz w:val="17"/>
          <w:szCs w:val="17"/>
          <w:rtl/>
        </w:rPr>
        <w:t xml:space="preserve"> </w:t>
      </w:r>
      <w:r w:rsidRPr="00D30D2F">
        <w:rPr>
          <w:rFonts w:ascii="Tahoma" w:hAnsi="Tahoma" w:cs="Tahoma" w:hint="cs"/>
          <w:sz w:val="17"/>
          <w:szCs w:val="17"/>
          <w:rtl/>
        </w:rPr>
        <w:t>או</w:t>
      </w:r>
      <w:r w:rsidRPr="00D30D2F">
        <w:rPr>
          <w:rFonts w:ascii="Tahoma" w:hAnsi="Tahoma" w:cs="Tahoma"/>
          <w:sz w:val="17"/>
          <w:szCs w:val="17"/>
          <w:rtl/>
        </w:rPr>
        <w:t xml:space="preserve"> </w:t>
      </w:r>
      <w:r w:rsidRPr="00D30D2F">
        <w:rPr>
          <w:rFonts w:ascii="Tahoma" w:hAnsi="Tahoma" w:cs="Tahoma" w:hint="cs"/>
          <w:sz w:val="17"/>
          <w:szCs w:val="17"/>
          <w:rtl/>
        </w:rPr>
        <w:t>ממלא</w:t>
      </w:r>
      <w:r w:rsidRPr="00D30D2F">
        <w:rPr>
          <w:rFonts w:ascii="Tahoma" w:hAnsi="Tahoma" w:cs="Tahoma"/>
          <w:sz w:val="17"/>
          <w:szCs w:val="17"/>
          <w:rtl/>
        </w:rPr>
        <w:t xml:space="preserve"> </w:t>
      </w:r>
      <w:r w:rsidRPr="00D30D2F">
        <w:rPr>
          <w:rFonts w:ascii="Tahoma" w:hAnsi="Tahoma" w:cs="Tahoma" w:hint="cs"/>
          <w:sz w:val="17"/>
          <w:szCs w:val="17"/>
          <w:rtl/>
        </w:rPr>
        <w:t>מקומו</w:t>
      </w:r>
      <w:r w:rsidRPr="00D30D2F">
        <w:rPr>
          <w:rFonts w:ascii="Tahoma" w:hAnsi="Tahoma" w:cs="Tahoma"/>
          <w:sz w:val="17"/>
          <w:szCs w:val="17"/>
          <w:rtl/>
        </w:rPr>
        <w:t xml:space="preserve">. </w:t>
      </w:r>
      <w:r w:rsidRPr="00D30D2F">
        <w:rPr>
          <w:rFonts w:ascii="Tahoma" w:hAnsi="Tahoma" w:cs="Tahoma" w:hint="cs"/>
          <w:sz w:val="17"/>
          <w:szCs w:val="17"/>
          <w:rtl/>
        </w:rPr>
        <w:t>אם לא</w:t>
      </w:r>
      <w:r w:rsidRPr="00D30D2F">
        <w:rPr>
          <w:rFonts w:ascii="Tahoma" w:hAnsi="Tahoma" w:cs="Tahoma"/>
          <w:sz w:val="17"/>
          <w:szCs w:val="17"/>
          <w:rtl/>
        </w:rPr>
        <w:t xml:space="preserve"> </w:t>
      </w:r>
      <w:r w:rsidRPr="00D30D2F">
        <w:rPr>
          <w:rFonts w:ascii="Tahoma" w:hAnsi="Tahoma" w:cs="Tahoma" w:hint="cs"/>
          <w:sz w:val="17"/>
          <w:szCs w:val="17"/>
          <w:rtl/>
        </w:rPr>
        <w:t>היה</w:t>
      </w:r>
      <w:r w:rsidRPr="00D30D2F">
        <w:rPr>
          <w:rFonts w:ascii="Tahoma" w:hAnsi="Tahoma" w:cs="Tahoma"/>
          <w:sz w:val="17"/>
          <w:szCs w:val="17"/>
          <w:rtl/>
        </w:rPr>
        <w:t xml:space="preserve"> </w:t>
      </w:r>
      <w:r w:rsidRPr="00D30D2F">
        <w:rPr>
          <w:rFonts w:ascii="Tahoma" w:hAnsi="Tahoma" w:cs="Tahoma" w:hint="cs"/>
          <w:sz w:val="17"/>
          <w:szCs w:val="17"/>
          <w:rtl/>
        </w:rPr>
        <w:t>מניין</w:t>
      </w:r>
      <w:r w:rsidRPr="00D30D2F">
        <w:rPr>
          <w:rFonts w:ascii="Tahoma" w:hAnsi="Tahoma" w:cs="Tahoma"/>
          <w:sz w:val="17"/>
          <w:szCs w:val="17"/>
          <w:rtl/>
        </w:rPr>
        <w:t xml:space="preserve"> </w:t>
      </w:r>
      <w:r w:rsidRPr="00D30D2F">
        <w:rPr>
          <w:rFonts w:ascii="Tahoma" w:hAnsi="Tahoma" w:cs="Tahoma" w:hint="cs"/>
          <w:sz w:val="17"/>
          <w:szCs w:val="17"/>
          <w:rtl/>
        </w:rPr>
        <w:t>חוקי</w:t>
      </w:r>
      <w:r w:rsidRPr="00D30D2F">
        <w:rPr>
          <w:rFonts w:ascii="Tahoma" w:hAnsi="Tahoma" w:cs="Tahoma"/>
          <w:sz w:val="17"/>
          <w:szCs w:val="17"/>
          <w:rtl/>
        </w:rPr>
        <w:t xml:space="preserve"> </w:t>
      </w:r>
      <w:r w:rsidRPr="00D30D2F">
        <w:rPr>
          <w:rFonts w:ascii="Tahoma" w:hAnsi="Tahoma" w:cs="Tahoma" w:hint="cs"/>
          <w:sz w:val="17"/>
          <w:szCs w:val="17"/>
          <w:rtl/>
        </w:rPr>
        <w:t>בעת</w:t>
      </w:r>
      <w:r w:rsidRPr="00D30D2F">
        <w:rPr>
          <w:rFonts w:ascii="Tahoma" w:hAnsi="Tahoma" w:cs="Tahoma"/>
          <w:sz w:val="17"/>
          <w:szCs w:val="17"/>
          <w:rtl/>
        </w:rPr>
        <w:t xml:space="preserve"> </w:t>
      </w:r>
      <w:r w:rsidRPr="00D30D2F">
        <w:rPr>
          <w:rFonts w:ascii="Tahoma" w:hAnsi="Tahoma" w:cs="Tahoma" w:hint="cs"/>
          <w:sz w:val="17"/>
          <w:szCs w:val="17"/>
          <w:rtl/>
        </w:rPr>
        <w:t>שנפתחה</w:t>
      </w:r>
      <w:r w:rsidRPr="00D30D2F">
        <w:rPr>
          <w:rFonts w:ascii="Tahoma" w:hAnsi="Tahoma" w:cs="Tahoma"/>
          <w:sz w:val="17"/>
          <w:szCs w:val="17"/>
          <w:rtl/>
        </w:rPr>
        <w:t xml:space="preserve"> </w:t>
      </w:r>
      <w:r w:rsidRPr="00D30D2F">
        <w:rPr>
          <w:rFonts w:ascii="Tahoma" w:hAnsi="Tahoma" w:cs="Tahoma" w:hint="cs"/>
          <w:sz w:val="17"/>
          <w:szCs w:val="17"/>
          <w:rtl/>
        </w:rPr>
        <w:t>ישיבת</w:t>
      </w:r>
      <w:r w:rsidRPr="00D30D2F">
        <w:rPr>
          <w:rFonts w:ascii="Tahoma" w:hAnsi="Tahoma" w:cs="Tahoma"/>
          <w:sz w:val="17"/>
          <w:szCs w:val="17"/>
          <w:rtl/>
        </w:rPr>
        <w:t xml:space="preserve"> </w:t>
      </w:r>
      <w:r w:rsidRPr="00D30D2F">
        <w:rPr>
          <w:rFonts w:ascii="Tahoma" w:hAnsi="Tahoma" w:cs="Tahoma" w:hint="cs"/>
          <w:sz w:val="17"/>
          <w:szCs w:val="17"/>
          <w:rtl/>
        </w:rPr>
        <w:t>המועצה</w:t>
      </w:r>
      <w:r w:rsidRPr="00D30D2F">
        <w:rPr>
          <w:rFonts w:ascii="Tahoma" w:hAnsi="Tahoma" w:cs="Tahoma"/>
          <w:sz w:val="17"/>
          <w:szCs w:val="17"/>
          <w:rtl/>
        </w:rPr>
        <w:t xml:space="preserve">, </w:t>
      </w:r>
      <w:r w:rsidRPr="00D30D2F">
        <w:rPr>
          <w:rFonts w:ascii="Tahoma" w:hAnsi="Tahoma" w:cs="Tahoma" w:hint="cs"/>
          <w:sz w:val="17"/>
          <w:szCs w:val="17"/>
          <w:rtl/>
        </w:rPr>
        <w:t>רשאי</w:t>
      </w:r>
      <w:r w:rsidRPr="00D30D2F">
        <w:rPr>
          <w:rFonts w:ascii="Tahoma" w:hAnsi="Tahoma" w:cs="Tahoma"/>
          <w:sz w:val="17"/>
          <w:szCs w:val="17"/>
          <w:rtl/>
        </w:rPr>
        <w:t xml:space="preserve"> </w:t>
      </w:r>
      <w:r w:rsidRPr="00D30D2F">
        <w:rPr>
          <w:rFonts w:ascii="Tahoma" w:hAnsi="Tahoma" w:cs="Tahoma" w:hint="cs"/>
          <w:sz w:val="17"/>
          <w:szCs w:val="17"/>
          <w:rtl/>
        </w:rPr>
        <w:t>היו</w:t>
      </w:r>
      <w:r w:rsidRPr="00D30D2F">
        <w:rPr>
          <w:rFonts w:ascii="Tahoma" w:hAnsi="Tahoma" w:cs="Tahoma"/>
          <w:sz w:val="17"/>
          <w:szCs w:val="17"/>
          <w:rtl/>
        </w:rPr>
        <w:t xml:space="preserve">"ר </w:t>
      </w:r>
      <w:r w:rsidRPr="00D30D2F">
        <w:rPr>
          <w:rFonts w:ascii="Tahoma" w:hAnsi="Tahoma" w:cs="Tahoma" w:hint="cs"/>
          <w:sz w:val="17"/>
          <w:szCs w:val="17"/>
          <w:rtl/>
        </w:rPr>
        <w:t>לדחותה</w:t>
      </w:r>
      <w:r w:rsidRPr="00D30D2F">
        <w:rPr>
          <w:rFonts w:ascii="Tahoma" w:hAnsi="Tahoma" w:cs="Tahoma"/>
          <w:sz w:val="17"/>
          <w:szCs w:val="17"/>
          <w:rtl/>
        </w:rPr>
        <w:t xml:space="preserve"> </w:t>
      </w:r>
      <w:r w:rsidRPr="00D30D2F">
        <w:rPr>
          <w:rFonts w:ascii="Tahoma" w:hAnsi="Tahoma" w:cs="Tahoma" w:hint="cs"/>
          <w:sz w:val="17"/>
          <w:szCs w:val="17"/>
          <w:rtl/>
        </w:rPr>
        <w:t>במחצית</w:t>
      </w:r>
      <w:r w:rsidRPr="00D30D2F">
        <w:rPr>
          <w:rFonts w:ascii="Tahoma" w:hAnsi="Tahoma" w:cs="Tahoma"/>
          <w:sz w:val="17"/>
          <w:szCs w:val="17"/>
          <w:rtl/>
        </w:rPr>
        <w:t xml:space="preserve"> </w:t>
      </w:r>
      <w:r w:rsidRPr="00D30D2F">
        <w:rPr>
          <w:rFonts w:ascii="Tahoma" w:hAnsi="Tahoma" w:cs="Tahoma" w:hint="cs"/>
          <w:sz w:val="17"/>
          <w:szCs w:val="17"/>
          <w:rtl/>
        </w:rPr>
        <w:t>השעה</w:t>
      </w:r>
      <w:r w:rsidRPr="00D30D2F">
        <w:rPr>
          <w:rFonts w:ascii="Tahoma" w:hAnsi="Tahoma" w:cs="Tahoma"/>
          <w:sz w:val="17"/>
          <w:szCs w:val="17"/>
          <w:rtl/>
        </w:rPr>
        <w:t xml:space="preserve">, </w:t>
      </w:r>
      <w:r w:rsidRPr="00D30D2F">
        <w:rPr>
          <w:rFonts w:ascii="Tahoma" w:hAnsi="Tahoma" w:cs="Tahoma" w:hint="cs"/>
          <w:sz w:val="17"/>
          <w:szCs w:val="17"/>
          <w:rtl/>
        </w:rPr>
        <w:t>ולאחריה</w:t>
      </w:r>
      <w:r w:rsidRPr="00D30D2F">
        <w:rPr>
          <w:rFonts w:ascii="Tahoma" w:hAnsi="Tahoma" w:cs="Tahoma"/>
          <w:sz w:val="17"/>
          <w:szCs w:val="17"/>
          <w:rtl/>
        </w:rPr>
        <w:t xml:space="preserve"> </w:t>
      </w:r>
      <w:r w:rsidRPr="00D30D2F">
        <w:rPr>
          <w:rFonts w:ascii="Tahoma" w:hAnsi="Tahoma" w:cs="Tahoma" w:hint="cs"/>
          <w:sz w:val="17"/>
          <w:szCs w:val="17"/>
          <w:rtl/>
        </w:rPr>
        <w:t>תהיה</w:t>
      </w:r>
      <w:r w:rsidRPr="00D30D2F">
        <w:rPr>
          <w:rFonts w:ascii="Tahoma" w:hAnsi="Tahoma" w:cs="Tahoma"/>
          <w:sz w:val="17"/>
          <w:szCs w:val="17"/>
          <w:rtl/>
        </w:rPr>
        <w:t xml:space="preserve"> </w:t>
      </w:r>
      <w:r w:rsidRPr="00D30D2F">
        <w:rPr>
          <w:rFonts w:ascii="Tahoma" w:hAnsi="Tahoma" w:cs="Tahoma" w:hint="cs"/>
          <w:sz w:val="17"/>
          <w:szCs w:val="17"/>
          <w:rtl/>
        </w:rPr>
        <w:t>הישיבה</w:t>
      </w:r>
      <w:r w:rsidRPr="00D30D2F">
        <w:rPr>
          <w:rFonts w:ascii="Tahoma" w:hAnsi="Tahoma" w:cs="Tahoma"/>
          <w:sz w:val="17"/>
          <w:szCs w:val="17"/>
          <w:rtl/>
        </w:rPr>
        <w:t xml:space="preserve"> </w:t>
      </w:r>
      <w:r w:rsidRPr="00D30D2F">
        <w:rPr>
          <w:rFonts w:ascii="Tahoma" w:hAnsi="Tahoma" w:cs="Tahoma" w:hint="cs"/>
          <w:sz w:val="17"/>
          <w:szCs w:val="17"/>
          <w:rtl/>
        </w:rPr>
        <w:t>כדין</w:t>
      </w:r>
      <w:r w:rsidRPr="00D30D2F">
        <w:rPr>
          <w:rFonts w:ascii="Tahoma" w:hAnsi="Tahoma" w:cs="Tahoma"/>
          <w:sz w:val="17"/>
          <w:szCs w:val="17"/>
          <w:rtl/>
        </w:rPr>
        <w:t xml:space="preserve"> </w:t>
      </w:r>
      <w:r w:rsidRPr="00D30D2F">
        <w:rPr>
          <w:rFonts w:ascii="Tahoma" w:hAnsi="Tahoma" w:cs="Tahoma" w:hint="cs"/>
          <w:sz w:val="17"/>
          <w:szCs w:val="17"/>
          <w:rtl/>
        </w:rPr>
        <w:t>בכל מספר של נוכחים</w:t>
      </w:r>
      <w:r w:rsidRPr="00D30D2F">
        <w:rPr>
          <w:rFonts w:ascii="Tahoma" w:hAnsi="Tahoma" w:cs="Tahoma"/>
          <w:sz w:val="17"/>
          <w:szCs w:val="17"/>
          <w:rtl/>
        </w:rPr>
        <w:t xml:space="preserve">, ואולם </w:t>
      </w:r>
      <w:r w:rsidRPr="00D30D2F">
        <w:rPr>
          <w:rFonts w:ascii="Tahoma" w:hAnsi="Tahoma" w:cs="Tahoma" w:hint="cs"/>
          <w:sz w:val="17"/>
          <w:szCs w:val="17"/>
          <w:rtl/>
        </w:rPr>
        <w:t xml:space="preserve">קבלת </w:t>
      </w:r>
      <w:r w:rsidRPr="00D30D2F">
        <w:rPr>
          <w:rFonts w:ascii="Tahoma" w:hAnsi="Tahoma" w:cs="Tahoma"/>
          <w:sz w:val="17"/>
          <w:szCs w:val="17"/>
          <w:rtl/>
        </w:rPr>
        <w:t xml:space="preserve">ההחלטות </w:t>
      </w:r>
      <w:r w:rsidRPr="00D30D2F">
        <w:rPr>
          <w:rFonts w:ascii="Tahoma" w:hAnsi="Tahoma" w:cs="Tahoma" w:hint="cs"/>
          <w:sz w:val="17"/>
          <w:szCs w:val="17"/>
          <w:rtl/>
        </w:rPr>
        <w:t xml:space="preserve">צריכה להיות </w:t>
      </w:r>
      <w:r w:rsidRPr="00D30D2F">
        <w:rPr>
          <w:rFonts w:ascii="Tahoma" w:hAnsi="Tahoma" w:cs="Tahoma"/>
          <w:sz w:val="17"/>
          <w:szCs w:val="17"/>
          <w:rtl/>
        </w:rPr>
        <w:t xml:space="preserve">בנוכחות שישה חברים לפחות, </w:t>
      </w:r>
      <w:r w:rsidRPr="00D30D2F">
        <w:rPr>
          <w:rFonts w:ascii="Tahoma" w:hAnsi="Tahoma" w:cs="Tahoma" w:hint="cs"/>
          <w:sz w:val="17"/>
          <w:szCs w:val="17"/>
          <w:rtl/>
        </w:rPr>
        <w:t>ובכלל</w:t>
      </w:r>
      <w:r w:rsidRPr="00D30D2F">
        <w:rPr>
          <w:rFonts w:ascii="Tahoma" w:hAnsi="Tahoma" w:cs="Tahoma"/>
          <w:sz w:val="17"/>
          <w:szCs w:val="17"/>
          <w:rtl/>
        </w:rPr>
        <w:t xml:space="preserve"> זה </w:t>
      </w:r>
      <w:r w:rsidRPr="00D30D2F">
        <w:rPr>
          <w:rFonts w:ascii="Tahoma" w:hAnsi="Tahoma" w:cs="Tahoma" w:hint="cs"/>
          <w:sz w:val="17"/>
          <w:szCs w:val="17"/>
          <w:rtl/>
        </w:rPr>
        <w:t>יו</w:t>
      </w:r>
      <w:r w:rsidRPr="00D30D2F">
        <w:rPr>
          <w:rFonts w:ascii="Tahoma" w:hAnsi="Tahoma" w:cs="Tahoma"/>
          <w:sz w:val="17"/>
          <w:szCs w:val="17"/>
          <w:rtl/>
        </w:rPr>
        <w:t xml:space="preserve">"ר המועצה או ממלא מקומו. </w:t>
      </w:r>
    </w:p>
    <w:p w:rsidR="0053336A" w:rsidRPr="00653611" w:rsidP="00952B6C">
      <w:pPr>
        <w:pStyle w:val="KOT6"/>
        <w:rPr>
          <w:rtl/>
        </w:rPr>
      </w:pPr>
      <w:bookmarkStart w:id="25" w:name="_Toc447531444"/>
      <w:r w:rsidRPr="00653611">
        <w:rPr>
          <w:rFonts w:hint="eastAsia"/>
          <w:rtl/>
        </w:rPr>
        <w:t>מינוי</w:t>
      </w:r>
      <w:r w:rsidRPr="00653611">
        <w:rPr>
          <w:rtl/>
        </w:rPr>
        <w:t xml:space="preserve"> </w:t>
      </w:r>
      <w:r w:rsidRPr="00653611">
        <w:rPr>
          <w:rFonts w:hint="eastAsia"/>
          <w:rtl/>
        </w:rPr>
        <w:t>חברי</w:t>
      </w:r>
      <w:r w:rsidRPr="00653611">
        <w:rPr>
          <w:rtl/>
        </w:rPr>
        <w:t xml:space="preserve"> </w:t>
      </w:r>
      <w:r w:rsidRPr="00653611">
        <w:rPr>
          <w:rFonts w:hint="eastAsia"/>
          <w:rtl/>
        </w:rPr>
        <w:t>מועצה</w:t>
      </w:r>
      <w:bookmarkEnd w:id="25"/>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מבקר</w:t>
      </w:r>
      <w:r w:rsidRPr="00D30D2F">
        <w:rPr>
          <w:rFonts w:ascii="Tahoma" w:hAnsi="Tahoma" w:cs="Tahoma"/>
          <w:sz w:val="17"/>
          <w:szCs w:val="17"/>
          <w:rtl/>
        </w:rPr>
        <w:t xml:space="preserve"> </w:t>
      </w:r>
      <w:r w:rsidRPr="00D30D2F">
        <w:rPr>
          <w:rFonts w:ascii="Tahoma" w:hAnsi="Tahoma" w:cs="Tahoma" w:hint="cs"/>
          <w:sz w:val="17"/>
          <w:szCs w:val="17"/>
          <w:rtl/>
        </w:rPr>
        <w:t>המדינה</w:t>
      </w:r>
      <w:r w:rsidRPr="00D30D2F">
        <w:rPr>
          <w:rFonts w:ascii="Tahoma" w:hAnsi="Tahoma" w:cs="Tahoma"/>
          <w:sz w:val="17"/>
          <w:szCs w:val="17"/>
          <w:rtl/>
        </w:rPr>
        <w:t xml:space="preserve"> </w:t>
      </w:r>
      <w:r w:rsidRPr="00D30D2F">
        <w:rPr>
          <w:rFonts w:ascii="Tahoma" w:hAnsi="Tahoma" w:cs="Tahoma" w:hint="cs"/>
          <w:sz w:val="17"/>
          <w:szCs w:val="17"/>
          <w:rtl/>
        </w:rPr>
        <w:t>העיר</w:t>
      </w:r>
      <w:r w:rsidRPr="00D30D2F">
        <w:rPr>
          <w:rFonts w:ascii="Tahoma" w:hAnsi="Tahoma" w:cs="Tahoma"/>
          <w:sz w:val="17"/>
          <w:szCs w:val="17"/>
          <w:rtl/>
        </w:rPr>
        <w:t xml:space="preserve"> </w:t>
      </w:r>
      <w:r w:rsidRPr="00D30D2F">
        <w:rPr>
          <w:rFonts w:ascii="Tahoma" w:hAnsi="Tahoma" w:cs="Tahoma" w:hint="cs"/>
          <w:sz w:val="17"/>
          <w:szCs w:val="17"/>
          <w:rtl/>
        </w:rPr>
        <w:t>בעבר</w:t>
      </w:r>
      <w:r>
        <w:rPr>
          <w:rStyle w:val="FootnoteReference"/>
          <w:rFonts w:ascii="Tahoma" w:hAnsi="Tahoma" w:cs="Tahoma"/>
          <w:sz w:val="17"/>
          <w:szCs w:val="17"/>
          <w:rtl/>
        </w:rPr>
        <w:footnoteReference w:id="40"/>
      </w:r>
      <w:r w:rsidRPr="00D30D2F">
        <w:rPr>
          <w:rFonts w:ascii="Tahoma" w:hAnsi="Tahoma" w:cs="Tahoma" w:hint="cs"/>
          <w:sz w:val="17"/>
          <w:szCs w:val="17"/>
          <w:rtl/>
        </w:rPr>
        <w:t xml:space="preserve"> כי שר התחבורה לא התארגן במועד למינוי חברי מועצה לאחר תום תקופת הכהונה הראשונה של חברי המועצה והשתהה במינוי נציגי ציבור לחברי מועצה. הביקורת</w:t>
      </w:r>
      <w:r w:rsidRPr="00D30D2F">
        <w:rPr>
          <w:rFonts w:ascii="Tahoma" w:hAnsi="Tahoma" w:cs="Tahoma"/>
          <w:sz w:val="17"/>
          <w:szCs w:val="17"/>
          <w:rtl/>
        </w:rPr>
        <w:t xml:space="preserve"> </w:t>
      </w:r>
      <w:r w:rsidRPr="00D30D2F">
        <w:rPr>
          <w:rFonts w:ascii="Tahoma" w:hAnsi="Tahoma" w:cs="Tahoma" w:hint="cs"/>
          <w:sz w:val="17"/>
          <w:szCs w:val="17"/>
          <w:rtl/>
        </w:rPr>
        <w:t xml:space="preserve">הנוכחית </w:t>
      </w:r>
      <w:r w:rsidRPr="00D30D2F">
        <w:rPr>
          <w:rFonts w:ascii="Tahoma" w:hAnsi="Tahoma" w:cs="Tahoma"/>
          <w:sz w:val="17"/>
          <w:szCs w:val="17"/>
          <w:rtl/>
        </w:rPr>
        <w:t xml:space="preserve">העלתה כי </w:t>
      </w:r>
      <w:r w:rsidRPr="00D30D2F">
        <w:rPr>
          <w:rFonts w:ascii="Tahoma" w:hAnsi="Tahoma" w:cs="Tahoma" w:hint="cs"/>
          <w:sz w:val="17"/>
          <w:szCs w:val="17"/>
          <w:rtl/>
        </w:rPr>
        <w:t>במרץ</w:t>
      </w:r>
      <w:r w:rsidRPr="00D30D2F">
        <w:rPr>
          <w:rFonts w:ascii="Tahoma" w:hAnsi="Tahoma" w:cs="Tahoma"/>
          <w:sz w:val="17"/>
          <w:szCs w:val="17"/>
          <w:rtl/>
        </w:rPr>
        <w:t xml:space="preserve"> 2013 </w:t>
      </w:r>
      <w:r w:rsidRPr="00D30D2F">
        <w:rPr>
          <w:rFonts w:ascii="Tahoma" w:hAnsi="Tahoma" w:cs="Tahoma" w:hint="cs"/>
          <w:sz w:val="17"/>
          <w:szCs w:val="17"/>
          <w:rtl/>
        </w:rPr>
        <w:t>הסתיימה</w:t>
      </w:r>
      <w:r w:rsidRPr="00D30D2F">
        <w:rPr>
          <w:rFonts w:ascii="Tahoma" w:hAnsi="Tahoma" w:cs="Tahoma"/>
          <w:sz w:val="17"/>
          <w:szCs w:val="17"/>
          <w:rtl/>
        </w:rPr>
        <w:t xml:space="preserve"> </w:t>
      </w:r>
      <w:r w:rsidRPr="00D30D2F">
        <w:rPr>
          <w:rFonts w:ascii="Tahoma" w:hAnsi="Tahoma" w:cs="Tahoma" w:hint="cs"/>
          <w:sz w:val="17"/>
          <w:szCs w:val="17"/>
          <w:rtl/>
        </w:rPr>
        <w:t>כהונתם</w:t>
      </w:r>
      <w:r w:rsidRPr="00D30D2F">
        <w:rPr>
          <w:rFonts w:ascii="Tahoma" w:hAnsi="Tahoma" w:cs="Tahoma"/>
          <w:sz w:val="17"/>
          <w:szCs w:val="17"/>
          <w:rtl/>
        </w:rPr>
        <w:t xml:space="preserve"> </w:t>
      </w:r>
      <w:r w:rsidRPr="00D30D2F">
        <w:rPr>
          <w:rFonts w:ascii="Tahoma" w:hAnsi="Tahoma" w:cs="Tahoma" w:hint="cs"/>
          <w:sz w:val="17"/>
          <w:szCs w:val="17"/>
          <w:rtl/>
        </w:rPr>
        <w:t>של</w:t>
      </w:r>
      <w:r w:rsidRPr="00D30D2F">
        <w:rPr>
          <w:rFonts w:ascii="Tahoma" w:hAnsi="Tahoma" w:cs="Tahoma"/>
          <w:sz w:val="17"/>
          <w:szCs w:val="17"/>
          <w:rtl/>
        </w:rPr>
        <w:t xml:space="preserve"> </w:t>
      </w:r>
      <w:r w:rsidRPr="00D30D2F">
        <w:rPr>
          <w:rFonts w:ascii="Tahoma" w:hAnsi="Tahoma" w:cs="Tahoma" w:hint="cs"/>
          <w:sz w:val="17"/>
          <w:szCs w:val="17"/>
          <w:rtl/>
        </w:rPr>
        <w:t>נציגי</w:t>
      </w:r>
      <w:r w:rsidRPr="00D30D2F">
        <w:rPr>
          <w:rFonts w:ascii="Tahoma" w:hAnsi="Tahoma" w:cs="Tahoma"/>
          <w:sz w:val="17"/>
          <w:szCs w:val="17"/>
          <w:rtl/>
        </w:rPr>
        <w:t xml:space="preserve"> </w:t>
      </w:r>
      <w:r w:rsidRPr="00D30D2F">
        <w:rPr>
          <w:rFonts w:ascii="Tahoma" w:hAnsi="Tahoma" w:cs="Tahoma" w:hint="cs"/>
          <w:sz w:val="17"/>
          <w:szCs w:val="17"/>
          <w:rtl/>
        </w:rPr>
        <w:t>משרדי</w:t>
      </w:r>
      <w:r w:rsidRPr="00D30D2F">
        <w:rPr>
          <w:rFonts w:ascii="Tahoma" w:hAnsi="Tahoma" w:cs="Tahoma"/>
          <w:sz w:val="17"/>
          <w:szCs w:val="17"/>
          <w:rtl/>
        </w:rPr>
        <w:t xml:space="preserve"> </w:t>
      </w:r>
      <w:r w:rsidRPr="00D30D2F">
        <w:rPr>
          <w:rFonts w:ascii="Tahoma" w:hAnsi="Tahoma" w:cs="Tahoma" w:hint="cs"/>
          <w:sz w:val="17"/>
          <w:szCs w:val="17"/>
          <w:rtl/>
        </w:rPr>
        <w:t>הבריאות</w:t>
      </w:r>
      <w:r w:rsidRPr="00D30D2F">
        <w:rPr>
          <w:rFonts w:ascii="Tahoma" w:hAnsi="Tahoma" w:cs="Tahoma"/>
          <w:sz w:val="17"/>
          <w:szCs w:val="17"/>
          <w:rtl/>
        </w:rPr>
        <w:t xml:space="preserve"> </w:t>
      </w:r>
      <w:r w:rsidRPr="00D30D2F">
        <w:rPr>
          <w:rFonts w:ascii="Tahoma" w:hAnsi="Tahoma" w:cs="Tahoma" w:hint="cs"/>
          <w:sz w:val="17"/>
          <w:szCs w:val="17"/>
          <w:rtl/>
        </w:rPr>
        <w:t>והאוצר</w:t>
      </w:r>
      <w:r w:rsidRPr="00D30D2F">
        <w:rPr>
          <w:rFonts w:ascii="Tahoma" w:hAnsi="Tahoma" w:cs="Tahoma"/>
          <w:sz w:val="17"/>
          <w:szCs w:val="17"/>
          <w:rtl/>
        </w:rPr>
        <w:t xml:space="preserve">, </w:t>
      </w:r>
      <w:r w:rsidRPr="00D30D2F">
        <w:rPr>
          <w:rFonts w:ascii="Tahoma" w:hAnsi="Tahoma" w:cs="Tahoma" w:hint="cs"/>
          <w:sz w:val="17"/>
          <w:szCs w:val="17"/>
          <w:rtl/>
        </w:rPr>
        <w:t>ושרים</w:t>
      </w:r>
      <w:r w:rsidRPr="00D30D2F">
        <w:rPr>
          <w:rFonts w:ascii="Tahoma" w:hAnsi="Tahoma" w:cs="Tahoma"/>
          <w:sz w:val="17"/>
          <w:szCs w:val="17"/>
          <w:rtl/>
        </w:rPr>
        <w:t xml:space="preserve"> </w:t>
      </w:r>
      <w:r w:rsidRPr="00D30D2F">
        <w:rPr>
          <w:rFonts w:ascii="Tahoma" w:hAnsi="Tahoma" w:cs="Tahoma" w:hint="cs"/>
          <w:sz w:val="17"/>
          <w:szCs w:val="17"/>
          <w:rtl/>
        </w:rPr>
        <w:t>אלה</w:t>
      </w:r>
      <w:r w:rsidRPr="00D30D2F">
        <w:rPr>
          <w:rFonts w:ascii="Tahoma" w:hAnsi="Tahoma" w:cs="Tahoma"/>
          <w:sz w:val="17"/>
          <w:szCs w:val="17"/>
          <w:rtl/>
        </w:rPr>
        <w:t xml:space="preserve"> </w:t>
      </w:r>
      <w:r w:rsidRPr="00D30D2F">
        <w:rPr>
          <w:rFonts w:ascii="Tahoma" w:hAnsi="Tahoma" w:cs="Tahoma" w:hint="cs"/>
          <w:sz w:val="17"/>
          <w:szCs w:val="17"/>
          <w:rtl/>
        </w:rPr>
        <w:t>לא</w:t>
      </w:r>
      <w:r w:rsidRPr="00D30D2F">
        <w:rPr>
          <w:rFonts w:ascii="Tahoma" w:hAnsi="Tahoma" w:cs="Tahoma"/>
          <w:sz w:val="17"/>
          <w:szCs w:val="17"/>
          <w:rtl/>
        </w:rPr>
        <w:t xml:space="preserve"> </w:t>
      </w:r>
      <w:r w:rsidRPr="00D30D2F">
        <w:rPr>
          <w:rFonts w:ascii="Tahoma" w:hAnsi="Tahoma" w:cs="Tahoma" w:hint="cs"/>
          <w:sz w:val="17"/>
          <w:szCs w:val="17"/>
          <w:rtl/>
        </w:rPr>
        <w:t>מינו</w:t>
      </w:r>
      <w:r w:rsidRPr="00D30D2F">
        <w:rPr>
          <w:rFonts w:ascii="Tahoma" w:hAnsi="Tahoma" w:cs="Tahoma"/>
          <w:sz w:val="17"/>
          <w:szCs w:val="17"/>
          <w:rtl/>
        </w:rPr>
        <w:t xml:space="preserve"> נציגים אחרים במקומם, כנדרש בחוק הרשות. </w:t>
      </w:r>
      <w:r w:rsidRPr="00D30D2F">
        <w:rPr>
          <w:rFonts w:ascii="Tahoma" w:hAnsi="Tahoma" w:cs="Tahoma" w:hint="cs"/>
          <w:sz w:val="17"/>
          <w:szCs w:val="17"/>
          <w:rtl/>
        </w:rPr>
        <w:t>גם</w:t>
      </w:r>
      <w:r w:rsidRPr="00D30D2F">
        <w:rPr>
          <w:rFonts w:ascii="Tahoma" w:hAnsi="Tahoma" w:cs="Tahoma"/>
          <w:sz w:val="17"/>
          <w:szCs w:val="17"/>
          <w:rtl/>
        </w:rPr>
        <w:t xml:space="preserve"> נציגי ציבור </w:t>
      </w:r>
      <w:r w:rsidRPr="00D30D2F">
        <w:rPr>
          <w:rFonts w:ascii="Tahoma" w:hAnsi="Tahoma" w:cs="Tahoma" w:hint="cs"/>
          <w:sz w:val="17"/>
          <w:szCs w:val="17"/>
          <w:rtl/>
        </w:rPr>
        <w:t>אחרים</w:t>
      </w:r>
      <w:r w:rsidRPr="00D30D2F">
        <w:rPr>
          <w:rFonts w:ascii="Tahoma" w:hAnsi="Tahoma" w:cs="Tahoma"/>
          <w:sz w:val="17"/>
          <w:szCs w:val="17"/>
          <w:rtl/>
        </w:rPr>
        <w:t xml:space="preserve"> לא מונו: </w:t>
      </w:r>
      <w:r w:rsidRPr="00D30D2F">
        <w:rPr>
          <w:rFonts w:ascii="Tahoma" w:hAnsi="Tahoma" w:cs="Tahoma" w:hint="cs"/>
          <w:sz w:val="17"/>
          <w:szCs w:val="17"/>
          <w:rtl/>
        </w:rPr>
        <w:t>ביוני</w:t>
      </w:r>
      <w:r w:rsidRPr="00D30D2F">
        <w:rPr>
          <w:rFonts w:ascii="Tahoma" w:hAnsi="Tahoma" w:cs="Tahoma"/>
          <w:sz w:val="17"/>
          <w:szCs w:val="17"/>
          <w:rtl/>
        </w:rPr>
        <w:t xml:space="preserve"> 2014 </w:t>
      </w:r>
      <w:r w:rsidRPr="00D30D2F">
        <w:rPr>
          <w:rFonts w:ascii="Tahoma" w:hAnsi="Tahoma" w:cs="Tahoma" w:hint="cs"/>
          <w:sz w:val="17"/>
          <w:szCs w:val="17"/>
          <w:rtl/>
        </w:rPr>
        <w:t>בוטלה</w:t>
      </w:r>
      <w:r w:rsidRPr="00D30D2F">
        <w:rPr>
          <w:rFonts w:ascii="Tahoma" w:hAnsi="Tahoma" w:cs="Tahoma"/>
          <w:sz w:val="17"/>
          <w:szCs w:val="17"/>
          <w:rtl/>
        </w:rPr>
        <w:t xml:space="preserve"> </w:t>
      </w:r>
      <w:r w:rsidRPr="00D30D2F">
        <w:rPr>
          <w:rFonts w:ascii="Tahoma" w:hAnsi="Tahoma" w:cs="Tahoma" w:hint="cs"/>
          <w:sz w:val="17"/>
          <w:szCs w:val="17"/>
          <w:rtl/>
        </w:rPr>
        <w:t>כהונה</w:t>
      </w:r>
      <w:r w:rsidRPr="00D30D2F">
        <w:rPr>
          <w:rFonts w:ascii="Tahoma" w:hAnsi="Tahoma" w:cs="Tahoma"/>
          <w:sz w:val="17"/>
          <w:szCs w:val="17"/>
          <w:rtl/>
        </w:rPr>
        <w:t xml:space="preserve"> </w:t>
      </w:r>
      <w:r w:rsidRPr="00D30D2F">
        <w:rPr>
          <w:rFonts w:ascii="Tahoma" w:hAnsi="Tahoma" w:cs="Tahoma" w:hint="cs"/>
          <w:sz w:val="17"/>
          <w:szCs w:val="17"/>
          <w:rtl/>
        </w:rPr>
        <w:t>של</w:t>
      </w:r>
      <w:r w:rsidRPr="00D30D2F">
        <w:rPr>
          <w:rFonts w:ascii="Tahoma" w:hAnsi="Tahoma" w:cs="Tahoma"/>
          <w:sz w:val="17"/>
          <w:szCs w:val="17"/>
          <w:rtl/>
        </w:rPr>
        <w:t xml:space="preserve"> </w:t>
      </w:r>
      <w:r w:rsidRPr="00D30D2F">
        <w:rPr>
          <w:rFonts w:ascii="Tahoma" w:hAnsi="Tahoma" w:cs="Tahoma" w:hint="cs"/>
          <w:sz w:val="17"/>
          <w:szCs w:val="17"/>
          <w:rtl/>
        </w:rPr>
        <w:t>נציגת</w:t>
      </w:r>
      <w:r w:rsidRPr="00D30D2F">
        <w:rPr>
          <w:rFonts w:ascii="Tahoma" w:hAnsi="Tahoma" w:cs="Tahoma"/>
          <w:sz w:val="17"/>
          <w:szCs w:val="17"/>
          <w:rtl/>
        </w:rPr>
        <w:t xml:space="preserve"> </w:t>
      </w:r>
      <w:r w:rsidRPr="00D30D2F">
        <w:rPr>
          <w:rFonts w:ascii="Tahoma" w:hAnsi="Tahoma" w:cs="Tahoma" w:hint="cs"/>
          <w:sz w:val="17"/>
          <w:szCs w:val="17"/>
          <w:rtl/>
        </w:rPr>
        <w:t>ציבור,</w:t>
      </w:r>
      <w:r w:rsidRPr="00D30D2F">
        <w:rPr>
          <w:rFonts w:ascii="Tahoma" w:hAnsi="Tahoma" w:cs="Tahoma"/>
          <w:sz w:val="17"/>
          <w:szCs w:val="17"/>
          <w:rtl/>
        </w:rPr>
        <w:t xml:space="preserve"> </w:t>
      </w:r>
      <w:r w:rsidRPr="00D30D2F">
        <w:rPr>
          <w:rFonts w:ascii="Tahoma" w:hAnsi="Tahoma" w:cs="Tahoma" w:hint="cs"/>
          <w:sz w:val="17"/>
          <w:szCs w:val="17"/>
          <w:rtl/>
        </w:rPr>
        <w:t>ומספר</w:t>
      </w:r>
      <w:r w:rsidRPr="00D30D2F">
        <w:rPr>
          <w:rFonts w:ascii="Tahoma" w:hAnsi="Tahoma" w:cs="Tahoma"/>
          <w:sz w:val="17"/>
          <w:szCs w:val="17"/>
          <w:rtl/>
        </w:rPr>
        <w:t xml:space="preserve"> נציגי הציבור הצטמצם לחמישה במקום עשרה, כפי שנקבע </w:t>
      </w:r>
      <w:r w:rsidRPr="00D30D2F">
        <w:rPr>
          <w:rFonts w:ascii="Tahoma" w:hAnsi="Tahoma" w:cs="Tahoma"/>
          <w:sz w:val="17"/>
          <w:szCs w:val="17"/>
          <w:rtl/>
        </w:rPr>
        <w:t xml:space="preserve">בחוק הרשות. </w:t>
      </w:r>
      <w:r w:rsidRPr="00D30D2F">
        <w:rPr>
          <w:rFonts w:ascii="Tahoma" w:hAnsi="Tahoma" w:cs="Tahoma" w:hint="cs"/>
          <w:sz w:val="17"/>
          <w:szCs w:val="17"/>
          <w:rtl/>
        </w:rPr>
        <w:t>כמו</w:t>
      </w:r>
      <w:r w:rsidRPr="00D30D2F">
        <w:rPr>
          <w:rFonts w:ascii="Tahoma" w:hAnsi="Tahoma" w:cs="Tahoma"/>
          <w:sz w:val="17"/>
          <w:szCs w:val="17"/>
          <w:rtl/>
        </w:rPr>
        <w:t xml:space="preserve"> </w:t>
      </w:r>
      <w:r w:rsidRPr="00D30D2F">
        <w:rPr>
          <w:rFonts w:ascii="Tahoma" w:hAnsi="Tahoma" w:cs="Tahoma" w:hint="cs"/>
          <w:sz w:val="17"/>
          <w:szCs w:val="17"/>
          <w:rtl/>
        </w:rPr>
        <w:t>כן</w:t>
      </w:r>
      <w:r w:rsidRPr="00D30D2F">
        <w:rPr>
          <w:rFonts w:ascii="Tahoma" w:hAnsi="Tahoma" w:cs="Tahoma"/>
          <w:sz w:val="17"/>
          <w:szCs w:val="17"/>
          <w:rtl/>
        </w:rPr>
        <w:t xml:space="preserve">, </w:t>
      </w:r>
      <w:r w:rsidRPr="00D30D2F">
        <w:rPr>
          <w:rFonts w:ascii="Tahoma" w:hAnsi="Tahoma" w:cs="Tahoma" w:hint="cs"/>
          <w:sz w:val="17"/>
          <w:szCs w:val="17"/>
          <w:rtl/>
        </w:rPr>
        <w:t>ב</w:t>
      </w:r>
      <w:r w:rsidRPr="00D30D2F">
        <w:rPr>
          <w:rFonts w:ascii="Tahoma" w:hAnsi="Tahoma" w:cs="Tahoma"/>
          <w:sz w:val="17"/>
          <w:szCs w:val="17"/>
          <w:rtl/>
        </w:rPr>
        <w:t xml:space="preserve">שנת 2015 פרשו שלושה נציגי ציבור - </w:t>
      </w:r>
      <w:r w:rsidRPr="00D30D2F">
        <w:rPr>
          <w:rFonts w:ascii="Tahoma" w:hAnsi="Tahoma" w:cs="Tahoma" w:hint="cs"/>
          <w:sz w:val="17"/>
          <w:szCs w:val="17"/>
          <w:rtl/>
        </w:rPr>
        <w:t>באפריל</w:t>
      </w:r>
      <w:r w:rsidRPr="00D30D2F">
        <w:rPr>
          <w:rFonts w:ascii="Tahoma" w:hAnsi="Tahoma" w:cs="Tahoma"/>
          <w:sz w:val="17"/>
          <w:szCs w:val="17"/>
          <w:rtl/>
        </w:rPr>
        <w:t xml:space="preserve"> פרש יו"ר המועצה </w:t>
      </w:r>
      <w:r w:rsidRPr="00D30D2F">
        <w:rPr>
          <w:rFonts w:ascii="Tahoma" w:hAnsi="Tahoma" w:cs="Tahoma" w:hint="cs"/>
          <w:sz w:val="17"/>
          <w:szCs w:val="17"/>
          <w:rtl/>
        </w:rPr>
        <w:t>עם</w:t>
      </w:r>
      <w:r w:rsidRPr="00D30D2F">
        <w:rPr>
          <w:rFonts w:ascii="Tahoma" w:hAnsi="Tahoma" w:cs="Tahoma"/>
          <w:sz w:val="17"/>
          <w:szCs w:val="17"/>
          <w:rtl/>
        </w:rPr>
        <w:t xml:space="preserve"> </w:t>
      </w:r>
      <w:r w:rsidRPr="00D30D2F">
        <w:rPr>
          <w:rFonts w:ascii="Tahoma" w:hAnsi="Tahoma" w:cs="Tahoma" w:hint="cs"/>
          <w:sz w:val="17"/>
          <w:szCs w:val="17"/>
          <w:rtl/>
        </w:rPr>
        <w:t>סיום</w:t>
      </w:r>
      <w:r w:rsidRPr="00D30D2F">
        <w:rPr>
          <w:rFonts w:ascii="Tahoma" w:hAnsi="Tahoma" w:cs="Tahoma"/>
          <w:sz w:val="17"/>
          <w:szCs w:val="17"/>
          <w:rtl/>
        </w:rPr>
        <w:t xml:space="preserve"> כהונתו; </w:t>
      </w:r>
      <w:r w:rsidRPr="00D30D2F">
        <w:rPr>
          <w:rFonts w:ascii="Tahoma" w:hAnsi="Tahoma" w:cs="Tahoma" w:hint="cs"/>
          <w:sz w:val="17"/>
          <w:szCs w:val="17"/>
          <w:rtl/>
        </w:rPr>
        <w:t>ובמרץ</w:t>
      </w:r>
      <w:r w:rsidRPr="00D30D2F">
        <w:rPr>
          <w:rFonts w:ascii="Tahoma" w:hAnsi="Tahoma" w:cs="Tahoma"/>
          <w:sz w:val="17"/>
          <w:szCs w:val="17"/>
          <w:rtl/>
        </w:rPr>
        <w:t xml:space="preserve"> </w:t>
      </w:r>
      <w:r w:rsidRPr="00D30D2F">
        <w:rPr>
          <w:rFonts w:ascii="Tahoma" w:hAnsi="Tahoma" w:cs="Tahoma" w:hint="cs"/>
          <w:sz w:val="17"/>
          <w:szCs w:val="17"/>
          <w:rtl/>
        </w:rPr>
        <w:t>וביולי</w:t>
      </w:r>
      <w:r w:rsidRPr="00D30D2F">
        <w:rPr>
          <w:rFonts w:ascii="Tahoma" w:hAnsi="Tahoma" w:cs="Tahoma"/>
          <w:sz w:val="17"/>
          <w:szCs w:val="17"/>
          <w:rtl/>
        </w:rPr>
        <w:t xml:space="preserve"> פרשו </w:t>
      </w:r>
      <w:r w:rsidRPr="00D30D2F">
        <w:rPr>
          <w:rFonts w:ascii="Tahoma" w:hAnsi="Tahoma" w:cs="Tahoma" w:hint="cs"/>
          <w:sz w:val="17"/>
          <w:szCs w:val="17"/>
          <w:rtl/>
        </w:rPr>
        <w:t>שניים</w:t>
      </w:r>
      <w:r w:rsidRPr="00D30D2F">
        <w:rPr>
          <w:rFonts w:ascii="Tahoma" w:hAnsi="Tahoma" w:cs="Tahoma"/>
          <w:sz w:val="17"/>
          <w:szCs w:val="17"/>
          <w:rtl/>
        </w:rPr>
        <w:t xml:space="preserve">. </w:t>
      </w:r>
    </w:p>
    <w:p w:rsidR="0053336A" w:rsidRPr="00D30D2F" w:rsidP="00952B6C">
      <w:pPr>
        <w:spacing w:after="240" w:line="240" w:lineRule="exact"/>
        <w:ind w:right="2268"/>
        <w:jc w:val="both"/>
        <w:rPr>
          <w:rFonts w:ascii="Tahoma" w:hAnsi="Tahoma" w:cs="Tahoma"/>
          <w:sz w:val="17"/>
          <w:szCs w:val="17"/>
          <w:rtl/>
        </w:rPr>
      </w:pPr>
      <w:r w:rsidRPr="00D30D2F">
        <w:rPr>
          <w:rFonts w:ascii="Tahoma" w:hAnsi="Tahoma" w:cs="Tahoma" w:hint="cs"/>
          <w:sz w:val="17"/>
          <w:szCs w:val="17"/>
          <w:rtl/>
        </w:rPr>
        <w:t>חוק</w:t>
      </w:r>
      <w:r w:rsidRPr="00D30D2F">
        <w:rPr>
          <w:rFonts w:ascii="Tahoma" w:hAnsi="Tahoma" w:cs="Tahoma"/>
          <w:sz w:val="17"/>
          <w:szCs w:val="17"/>
          <w:rtl/>
        </w:rPr>
        <w:t xml:space="preserve"> החברות הממשלתיות, התשל"ה-1975 (להלן - חוק החברות הממשלתיות), מחיל כמה </w:t>
      </w:r>
      <w:r w:rsidRPr="00D30D2F">
        <w:rPr>
          <w:rFonts w:ascii="Tahoma" w:hAnsi="Tahoma" w:cs="Tahoma" w:hint="cs"/>
          <w:sz w:val="17"/>
          <w:szCs w:val="17"/>
          <w:rtl/>
        </w:rPr>
        <w:t>מסעיפיו</w:t>
      </w:r>
      <w:r w:rsidRPr="00D30D2F">
        <w:rPr>
          <w:rFonts w:ascii="Tahoma" w:hAnsi="Tahoma" w:cs="Tahoma"/>
          <w:sz w:val="17"/>
          <w:szCs w:val="17"/>
          <w:rtl/>
        </w:rPr>
        <w:t xml:space="preserve"> על מינויים לכהונה בתאגידים שהוקמו על פי חוק, </w:t>
      </w:r>
      <w:r w:rsidRPr="00D30D2F">
        <w:rPr>
          <w:rFonts w:ascii="Tahoma" w:hAnsi="Tahoma" w:cs="Tahoma" w:hint="cs"/>
          <w:sz w:val="17"/>
          <w:szCs w:val="17"/>
          <w:rtl/>
        </w:rPr>
        <w:t>ו</w:t>
      </w:r>
      <w:r w:rsidRPr="00D30D2F">
        <w:rPr>
          <w:rFonts w:ascii="Tahoma" w:hAnsi="Tahoma" w:cs="Tahoma"/>
          <w:sz w:val="17"/>
          <w:szCs w:val="17"/>
          <w:rtl/>
        </w:rPr>
        <w:t>בהם הרשות</w:t>
      </w:r>
      <w:r w:rsidRPr="00D30D2F">
        <w:rPr>
          <w:rFonts w:ascii="Tahoma" w:hAnsi="Tahoma" w:cs="Tahoma" w:hint="cs"/>
          <w:sz w:val="17"/>
          <w:szCs w:val="17"/>
          <w:rtl/>
        </w:rPr>
        <w:t>,</w:t>
      </w:r>
      <w:r w:rsidRPr="00D30D2F">
        <w:rPr>
          <w:rFonts w:ascii="Tahoma" w:hAnsi="Tahoma" w:cs="Tahoma"/>
          <w:sz w:val="17"/>
          <w:szCs w:val="17"/>
          <w:rtl/>
        </w:rPr>
        <w:t xml:space="preserve"> </w:t>
      </w:r>
      <w:r w:rsidRPr="00D30D2F">
        <w:rPr>
          <w:rFonts w:ascii="Tahoma" w:hAnsi="Tahoma" w:cs="Tahoma" w:hint="cs"/>
          <w:sz w:val="17"/>
          <w:szCs w:val="17"/>
          <w:rtl/>
        </w:rPr>
        <w:t>בכלל</w:t>
      </w:r>
      <w:r w:rsidRPr="00D30D2F">
        <w:rPr>
          <w:rFonts w:ascii="Tahoma" w:hAnsi="Tahoma" w:cs="Tahoma"/>
          <w:sz w:val="17"/>
          <w:szCs w:val="17"/>
          <w:rtl/>
        </w:rPr>
        <w:t xml:space="preserve"> זה </w:t>
      </w:r>
      <w:r w:rsidRPr="00D30D2F">
        <w:rPr>
          <w:rFonts w:ascii="Tahoma" w:hAnsi="Tahoma" w:cs="Tahoma" w:hint="cs"/>
          <w:sz w:val="17"/>
          <w:szCs w:val="17"/>
          <w:rtl/>
        </w:rPr>
        <w:t>החובה</w:t>
      </w:r>
      <w:r w:rsidRPr="00D30D2F">
        <w:rPr>
          <w:rFonts w:ascii="Tahoma" w:hAnsi="Tahoma" w:cs="Tahoma"/>
          <w:sz w:val="17"/>
          <w:szCs w:val="17"/>
          <w:rtl/>
        </w:rPr>
        <w:t xml:space="preserve"> </w:t>
      </w:r>
      <w:r w:rsidRPr="00D30D2F">
        <w:rPr>
          <w:rFonts w:ascii="Tahoma" w:hAnsi="Tahoma" w:cs="Tahoma" w:hint="cs"/>
          <w:sz w:val="17"/>
          <w:szCs w:val="17"/>
          <w:rtl/>
        </w:rPr>
        <w:t>ש</w:t>
      </w:r>
      <w:r w:rsidRPr="00D30D2F">
        <w:rPr>
          <w:rFonts w:ascii="Tahoma" w:hAnsi="Tahoma" w:cs="Tahoma"/>
          <w:sz w:val="17"/>
          <w:szCs w:val="17"/>
          <w:rtl/>
        </w:rPr>
        <w:t xml:space="preserve">דירקטור (חבר מועצה) </w:t>
      </w:r>
      <w:r w:rsidRPr="00D30D2F">
        <w:rPr>
          <w:rFonts w:ascii="Tahoma" w:hAnsi="Tahoma" w:cs="Tahoma" w:hint="cs"/>
          <w:sz w:val="17"/>
          <w:szCs w:val="17"/>
          <w:rtl/>
        </w:rPr>
        <w:t>ימונה רק</w:t>
      </w:r>
      <w:r w:rsidRPr="00D30D2F">
        <w:rPr>
          <w:rFonts w:ascii="Tahoma" w:hAnsi="Tahoma" w:cs="Tahoma"/>
          <w:sz w:val="17"/>
          <w:szCs w:val="17"/>
          <w:rtl/>
        </w:rPr>
        <w:t xml:space="preserve"> לאחר התייעצות עם הוועדה לבדיקת מינויים בשירות הציבורי בראשות שופט (בדימוס) (להלן - הוועדה לבדיקת מינויים).</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D30D2F">
        <w:rPr>
          <w:rFonts w:hint="cs"/>
          <w:rtl/>
        </w:rPr>
        <w:t>הביקורת</w:t>
      </w:r>
      <w:r w:rsidRPr="00D30D2F">
        <w:rPr>
          <w:rtl/>
        </w:rPr>
        <w:t xml:space="preserve"> העלתה כי שר </w:t>
      </w:r>
      <w:r w:rsidRPr="00D30D2F">
        <w:rPr>
          <w:rFonts w:hint="cs"/>
          <w:rtl/>
        </w:rPr>
        <w:t>התחבורה</w:t>
      </w:r>
      <w:r w:rsidRPr="00D30D2F">
        <w:rPr>
          <w:rtl/>
        </w:rPr>
        <w:t xml:space="preserve"> </w:t>
      </w:r>
      <w:r w:rsidRPr="00D30D2F">
        <w:rPr>
          <w:rFonts w:hint="cs"/>
          <w:rtl/>
        </w:rPr>
        <w:t>הגיש</w:t>
      </w:r>
      <w:r w:rsidRPr="00D30D2F">
        <w:rPr>
          <w:rtl/>
        </w:rPr>
        <w:t xml:space="preserve"> לאישור הוועדה </w:t>
      </w:r>
      <w:r w:rsidRPr="00D30D2F">
        <w:rPr>
          <w:rFonts w:hint="cs"/>
          <w:rtl/>
        </w:rPr>
        <w:t>לבדיקת</w:t>
      </w:r>
      <w:r w:rsidRPr="00D30D2F">
        <w:rPr>
          <w:rtl/>
        </w:rPr>
        <w:t xml:space="preserve"> מינויים </w:t>
      </w:r>
      <w:r w:rsidRPr="00D30D2F">
        <w:rPr>
          <w:rFonts w:hint="cs"/>
          <w:rtl/>
        </w:rPr>
        <w:t>בשנים</w:t>
      </w:r>
      <w:r w:rsidRPr="00D30D2F">
        <w:rPr>
          <w:rtl/>
        </w:rPr>
        <w:t xml:space="preserve"> 2015-2013 רק שלושה מועמדים, </w:t>
      </w:r>
      <w:r w:rsidRPr="00D30D2F">
        <w:rPr>
          <w:rFonts w:hint="cs"/>
          <w:rtl/>
        </w:rPr>
        <w:t>אף</w:t>
      </w:r>
      <w:r w:rsidRPr="00D30D2F">
        <w:rPr>
          <w:rtl/>
        </w:rPr>
        <w:t xml:space="preserve"> </w:t>
      </w:r>
      <w:r w:rsidRPr="00D30D2F">
        <w:rPr>
          <w:rFonts w:hint="cs"/>
          <w:rtl/>
        </w:rPr>
        <w:t>שבפועל</w:t>
      </w:r>
      <w:r w:rsidRPr="00D30D2F">
        <w:rPr>
          <w:rtl/>
        </w:rPr>
        <w:t xml:space="preserve"> </w:t>
      </w:r>
      <w:r w:rsidRPr="00D30D2F">
        <w:rPr>
          <w:rFonts w:hint="cs"/>
          <w:rtl/>
        </w:rPr>
        <w:t>היו</w:t>
      </w:r>
      <w:r w:rsidRPr="00D30D2F">
        <w:rPr>
          <w:rtl/>
        </w:rPr>
        <w:t xml:space="preserve"> </w:t>
      </w:r>
      <w:r w:rsidRPr="00D30D2F">
        <w:rPr>
          <w:rFonts w:hint="cs"/>
          <w:rtl/>
        </w:rPr>
        <w:t>חסרים</w:t>
      </w:r>
      <w:r w:rsidRPr="00D30D2F">
        <w:rPr>
          <w:rtl/>
        </w:rPr>
        <w:t xml:space="preserve"> </w:t>
      </w:r>
      <w:r w:rsidRPr="00D30D2F">
        <w:rPr>
          <w:rFonts w:hint="cs"/>
          <w:rtl/>
        </w:rPr>
        <w:t>באותן</w:t>
      </w:r>
      <w:r w:rsidRPr="00D30D2F">
        <w:rPr>
          <w:rtl/>
        </w:rPr>
        <w:t xml:space="preserve"> </w:t>
      </w:r>
      <w:r w:rsidRPr="00D30D2F">
        <w:rPr>
          <w:rFonts w:hint="cs"/>
          <w:rtl/>
        </w:rPr>
        <w:t>שנים</w:t>
      </w:r>
      <w:r w:rsidRPr="00D30D2F">
        <w:rPr>
          <w:rtl/>
        </w:rPr>
        <w:t xml:space="preserve"> </w:t>
      </w:r>
      <w:r w:rsidRPr="00D30D2F">
        <w:rPr>
          <w:rFonts w:hint="cs"/>
          <w:rtl/>
        </w:rPr>
        <w:t>חמישה</w:t>
      </w:r>
      <w:r w:rsidRPr="00D30D2F">
        <w:rPr>
          <w:rtl/>
        </w:rPr>
        <w:t xml:space="preserve"> </w:t>
      </w:r>
      <w:r w:rsidRPr="00D30D2F">
        <w:rPr>
          <w:rFonts w:hint="cs"/>
          <w:rtl/>
        </w:rPr>
        <w:t>עד</w:t>
      </w:r>
      <w:r w:rsidRPr="00D30D2F">
        <w:rPr>
          <w:rtl/>
        </w:rPr>
        <w:t xml:space="preserve"> </w:t>
      </w:r>
      <w:r w:rsidRPr="00D30D2F">
        <w:rPr>
          <w:rFonts w:hint="cs"/>
          <w:rtl/>
        </w:rPr>
        <w:t>שמונה</w:t>
      </w:r>
      <w:r w:rsidRPr="00D30D2F">
        <w:rPr>
          <w:rtl/>
        </w:rPr>
        <w:t xml:space="preserve"> </w:t>
      </w:r>
      <w:r w:rsidRPr="00D30D2F">
        <w:rPr>
          <w:rFonts w:hint="cs"/>
          <w:rtl/>
        </w:rPr>
        <w:t>נציגי</w:t>
      </w:r>
      <w:r w:rsidRPr="00D30D2F">
        <w:rPr>
          <w:rtl/>
        </w:rPr>
        <w:t xml:space="preserve"> </w:t>
      </w:r>
      <w:r w:rsidRPr="00D30D2F">
        <w:rPr>
          <w:rFonts w:hint="cs"/>
          <w:rtl/>
        </w:rPr>
        <w:t>ציבור</w:t>
      </w:r>
      <w:r w:rsidRPr="00D30D2F">
        <w:rPr>
          <w:rtl/>
        </w:rPr>
        <w:t xml:space="preserve"> </w:t>
      </w:r>
      <w:r w:rsidRPr="00D30D2F">
        <w:rPr>
          <w:rFonts w:hint="cs"/>
          <w:rtl/>
        </w:rPr>
        <w:t>במועצה</w:t>
      </w:r>
      <w:r w:rsidRPr="00D30D2F">
        <w:rPr>
          <w:rtl/>
        </w:rPr>
        <w:t xml:space="preserve">. </w:t>
      </w:r>
      <w:r w:rsidRPr="00D30D2F">
        <w:rPr>
          <w:rFonts w:hint="cs"/>
          <w:rtl/>
        </w:rPr>
        <w:t>הוועדה</w:t>
      </w:r>
      <w:r w:rsidRPr="00D30D2F">
        <w:rPr>
          <w:rtl/>
        </w:rPr>
        <w:t xml:space="preserve"> לבדיקת מינויים דחתה את </w:t>
      </w:r>
      <w:r w:rsidRPr="00D30D2F">
        <w:rPr>
          <w:rFonts w:hint="cs"/>
          <w:rtl/>
        </w:rPr>
        <w:t>המועמדים</w:t>
      </w:r>
      <w:r w:rsidRPr="00D30D2F">
        <w:rPr>
          <w:rtl/>
        </w:rPr>
        <w:t xml:space="preserve"> </w:t>
      </w:r>
      <w:r w:rsidRPr="00D30D2F">
        <w:rPr>
          <w:rFonts w:hint="cs"/>
          <w:rtl/>
        </w:rPr>
        <w:t>שהציע</w:t>
      </w:r>
      <w:r w:rsidRPr="00D30D2F">
        <w:rPr>
          <w:rtl/>
        </w:rPr>
        <w:t xml:space="preserve"> </w:t>
      </w:r>
      <w:r w:rsidRPr="00D30D2F">
        <w:rPr>
          <w:rFonts w:hint="cs"/>
          <w:rtl/>
        </w:rPr>
        <w:t>השר</w:t>
      </w:r>
      <w:r w:rsidRPr="00D30D2F">
        <w:rPr>
          <w:rtl/>
        </w:rPr>
        <w:t xml:space="preserve">, </w:t>
      </w:r>
      <w:r w:rsidRPr="00D30D2F">
        <w:rPr>
          <w:rFonts w:hint="cs"/>
          <w:rtl/>
        </w:rPr>
        <w:t>וביטלה</w:t>
      </w:r>
      <w:r w:rsidRPr="00D30D2F">
        <w:rPr>
          <w:rtl/>
        </w:rPr>
        <w:t xml:space="preserve"> את מינויה של חברת מועצה </w:t>
      </w:r>
      <w:r w:rsidRPr="00D30D2F">
        <w:rPr>
          <w:rFonts w:hint="cs"/>
          <w:rtl/>
        </w:rPr>
        <w:t>כמתואר</w:t>
      </w:r>
      <w:r w:rsidRPr="00D30D2F">
        <w:rPr>
          <w:rtl/>
        </w:rPr>
        <w:t xml:space="preserve"> </w:t>
      </w:r>
      <w:r w:rsidRPr="00D30D2F">
        <w:rPr>
          <w:rFonts w:hint="cs"/>
          <w:rtl/>
        </w:rPr>
        <w:t>להלן</w:t>
      </w:r>
      <w:r w:rsidRPr="00D30D2F">
        <w:rPr>
          <w:rtl/>
        </w:rPr>
        <w:t>:</w:t>
      </w:r>
    </w:p>
    <w:p w:rsidR="0053336A" w:rsidRPr="00DC0A8A" w:rsidP="00952B6C">
      <w:pPr>
        <w:pStyle w:val="ListParagraph"/>
        <w:numPr>
          <w:ilvl w:val="6"/>
          <w:numId w:val="17"/>
        </w:numPr>
        <w:autoSpaceDE/>
        <w:autoSpaceDN/>
        <w:adjustRightInd/>
        <w:spacing w:before="180" w:line="240" w:lineRule="exact"/>
        <w:ind w:left="340" w:right="2268" w:hanging="340"/>
        <w:rPr>
          <w:sz w:val="17"/>
          <w:szCs w:val="17"/>
        </w:rPr>
      </w:pPr>
      <w:r w:rsidRPr="00DC0A8A">
        <w:rPr>
          <w:rFonts w:hint="cs"/>
          <w:sz w:val="17"/>
          <w:szCs w:val="17"/>
          <w:rtl/>
        </w:rPr>
        <w:t>מועמדים</w:t>
      </w:r>
      <w:r w:rsidRPr="00DC0A8A">
        <w:rPr>
          <w:sz w:val="17"/>
          <w:szCs w:val="17"/>
          <w:rtl/>
        </w:rPr>
        <w:t xml:space="preserve"> </w:t>
      </w:r>
      <w:r w:rsidRPr="00DC0A8A">
        <w:rPr>
          <w:rFonts w:hint="cs"/>
          <w:sz w:val="17"/>
          <w:szCs w:val="17"/>
          <w:rtl/>
        </w:rPr>
        <w:t>א</w:t>
      </w:r>
      <w:r w:rsidRPr="00DC0A8A">
        <w:rPr>
          <w:sz w:val="17"/>
          <w:szCs w:val="17"/>
          <w:rtl/>
        </w:rPr>
        <w:t xml:space="preserve">' </w:t>
      </w:r>
      <w:r w:rsidRPr="00DC0A8A">
        <w:rPr>
          <w:rFonts w:hint="cs"/>
          <w:sz w:val="17"/>
          <w:szCs w:val="17"/>
          <w:rtl/>
        </w:rPr>
        <w:t>וב</w:t>
      </w:r>
      <w:r w:rsidRPr="00DC0A8A">
        <w:rPr>
          <w:sz w:val="17"/>
          <w:szCs w:val="17"/>
          <w:rtl/>
        </w:rPr>
        <w:t xml:space="preserve">' - השר הגיש לאישור הוועדה </w:t>
      </w:r>
      <w:r w:rsidRPr="00DC0A8A">
        <w:rPr>
          <w:rFonts w:hint="cs"/>
          <w:sz w:val="17"/>
          <w:szCs w:val="17"/>
          <w:rtl/>
        </w:rPr>
        <w:t>שני</w:t>
      </w:r>
      <w:r w:rsidRPr="00DC0A8A">
        <w:rPr>
          <w:sz w:val="17"/>
          <w:szCs w:val="17"/>
          <w:rtl/>
        </w:rPr>
        <w:t xml:space="preserve"> מועמדים בחודשים </w:t>
      </w:r>
      <w:r w:rsidRPr="00DC0A8A">
        <w:rPr>
          <w:rFonts w:hint="cs"/>
          <w:sz w:val="17"/>
          <w:szCs w:val="17"/>
          <w:rtl/>
        </w:rPr>
        <w:t>אוקטובר</w:t>
      </w:r>
      <w:r w:rsidRPr="00DC0A8A">
        <w:rPr>
          <w:sz w:val="17"/>
          <w:szCs w:val="17"/>
          <w:rtl/>
        </w:rPr>
        <w:t xml:space="preserve">-נובמבר 2013. הוועדה </w:t>
      </w:r>
      <w:r w:rsidRPr="00DC0A8A">
        <w:rPr>
          <w:rFonts w:hint="cs"/>
          <w:sz w:val="17"/>
          <w:szCs w:val="17"/>
          <w:rtl/>
        </w:rPr>
        <w:t>קבעה</w:t>
      </w:r>
      <w:r w:rsidRPr="00DC0A8A">
        <w:rPr>
          <w:sz w:val="17"/>
          <w:szCs w:val="17"/>
          <w:rtl/>
        </w:rPr>
        <w:t xml:space="preserve"> </w:t>
      </w:r>
      <w:r w:rsidRPr="00DC0A8A">
        <w:rPr>
          <w:rFonts w:hint="cs"/>
          <w:sz w:val="17"/>
          <w:szCs w:val="17"/>
          <w:rtl/>
        </w:rPr>
        <w:t>כי</w:t>
      </w:r>
      <w:r w:rsidRPr="00DC0A8A">
        <w:rPr>
          <w:sz w:val="17"/>
          <w:szCs w:val="17"/>
          <w:rtl/>
        </w:rPr>
        <w:t xml:space="preserve"> </w:t>
      </w:r>
      <w:r w:rsidRPr="00DC0A8A">
        <w:rPr>
          <w:rFonts w:hint="cs"/>
          <w:sz w:val="17"/>
          <w:szCs w:val="17"/>
          <w:rtl/>
        </w:rPr>
        <w:t>מועמד</w:t>
      </w:r>
      <w:r w:rsidRPr="00DC0A8A">
        <w:rPr>
          <w:sz w:val="17"/>
          <w:szCs w:val="17"/>
          <w:rtl/>
        </w:rPr>
        <w:t xml:space="preserve"> </w:t>
      </w:r>
      <w:r w:rsidRPr="00DC0A8A">
        <w:rPr>
          <w:rFonts w:hint="cs"/>
          <w:sz w:val="17"/>
          <w:szCs w:val="17"/>
          <w:rtl/>
        </w:rPr>
        <w:t>א</w:t>
      </w:r>
      <w:r w:rsidRPr="00DC0A8A">
        <w:rPr>
          <w:sz w:val="17"/>
          <w:szCs w:val="17"/>
          <w:rtl/>
        </w:rPr>
        <w:t xml:space="preserve">' </w:t>
      </w:r>
      <w:r w:rsidRPr="00DC0A8A">
        <w:rPr>
          <w:rFonts w:hint="cs"/>
          <w:sz w:val="17"/>
          <w:szCs w:val="17"/>
          <w:rtl/>
        </w:rPr>
        <w:t>אינו</w:t>
      </w:r>
      <w:r w:rsidRPr="00DC0A8A">
        <w:rPr>
          <w:sz w:val="17"/>
          <w:szCs w:val="17"/>
          <w:rtl/>
        </w:rPr>
        <w:t xml:space="preserve"> </w:t>
      </w:r>
      <w:r w:rsidRPr="00DC0A8A">
        <w:rPr>
          <w:rFonts w:hint="cs"/>
          <w:sz w:val="17"/>
          <w:szCs w:val="17"/>
          <w:rtl/>
        </w:rPr>
        <w:t>בעל</w:t>
      </w:r>
      <w:r w:rsidRPr="00DC0A8A">
        <w:rPr>
          <w:sz w:val="17"/>
          <w:szCs w:val="17"/>
          <w:rtl/>
        </w:rPr>
        <w:t xml:space="preserve"> </w:t>
      </w:r>
      <w:r w:rsidRPr="00DC0A8A">
        <w:rPr>
          <w:rFonts w:hint="cs"/>
          <w:sz w:val="17"/>
          <w:szCs w:val="17"/>
          <w:rtl/>
        </w:rPr>
        <w:t>ידע</w:t>
      </w:r>
      <w:r w:rsidRPr="00DC0A8A">
        <w:rPr>
          <w:sz w:val="17"/>
          <w:szCs w:val="17"/>
          <w:rtl/>
        </w:rPr>
        <w:t xml:space="preserve"> </w:t>
      </w:r>
      <w:r w:rsidRPr="00DC0A8A">
        <w:rPr>
          <w:rFonts w:hint="cs"/>
          <w:sz w:val="17"/>
          <w:szCs w:val="17"/>
          <w:rtl/>
        </w:rPr>
        <w:t>וניסיון</w:t>
      </w:r>
      <w:r w:rsidRPr="00DC0A8A">
        <w:rPr>
          <w:sz w:val="17"/>
          <w:szCs w:val="17"/>
          <w:rtl/>
        </w:rPr>
        <w:t xml:space="preserve"> </w:t>
      </w:r>
      <w:r w:rsidRPr="00DC0A8A">
        <w:rPr>
          <w:rFonts w:hint="cs"/>
          <w:sz w:val="17"/>
          <w:szCs w:val="17"/>
          <w:rtl/>
        </w:rPr>
        <w:t>בתחומי</w:t>
      </w:r>
      <w:r w:rsidRPr="00DC0A8A">
        <w:rPr>
          <w:sz w:val="17"/>
          <w:szCs w:val="17"/>
          <w:rtl/>
        </w:rPr>
        <w:t xml:space="preserve"> </w:t>
      </w:r>
      <w:r w:rsidRPr="00DC0A8A">
        <w:rPr>
          <w:rFonts w:hint="cs"/>
          <w:sz w:val="17"/>
          <w:szCs w:val="17"/>
          <w:rtl/>
        </w:rPr>
        <w:t>הפעולה</w:t>
      </w:r>
      <w:r w:rsidRPr="00DC0A8A">
        <w:rPr>
          <w:sz w:val="17"/>
          <w:szCs w:val="17"/>
          <w:rtl/>
        </w:rPr>
        <w:t xml:space="preserve"> </w:t>
      </w:r>
      <w:r w:rsidRPr="00DC0A8A">
        <w:rPr>
          <w:rFonts w:hint="cs"/>
          <w:sz w:val="17"/>
          <w:szCs w:val="17"/>
          <w:rtl/>
        </w:rPr>
        <w:t>של הרשות</w:t>
      </w:r>
      <w:r w:rsidRPr="00DC0A8A">
        <w:rPr>
          <w:sz w:val="17"/>
          <w:szCs w:val="17"/>
          <w:rtl/>
        </w:rPr>
        <w:t xml:space="preserve"> ואינו עונה על דרישות הניסיון בתפקידי</w:t>
      </w:r>
      <w:r w:rsidRPr="00DC0A8A">
        <w:rPr>
          <w:rFonts w:hint="cs"/>
          <w:sz w:val="17"/>
          <w:szCs w:val="17"/>
          <w:rtl/>
        </w:rPr>
        <w:t xml:space="preserve">ם </w:t>
      </w:r>
      <w:r w:rsidRPr="00DC0A8A">
        <w:rPr>
          <w:sz w:val="17"/>
          <w:szCs w:val="17"/>
          <w:rtl/>
        </w:rPr>
        <w:t>בכירים</w:t>
      </w:r>
      <w:r w:rsidRPr="00DC0A8A">
        <w:rPr>
          <w:rFonts w:hint="cs"/>
          <w:sz w:val="17"/>
          <w:szCs w:val="17"/>
          <w:rtl/>
        </w:rPr>
        <w:t>. אשר למועמדת</w:t>
      </w:r>
      <w:r w:rsidRPr="00DC0A8A">
        <w:rPr>
          <w:sz w:val="17"/>
          <w:szCs w:val="17"/>
          <w:rtl/>
        </w:rPr>
        <w:t xml:space="preserve"> ב'</w:t>
      </w:r>
      <w:r w:rsidRPr="00DC0A8A">
        <w:rPr>
          <w:rFonts w:hint="cs"/>
          <w:sz w:val="17"/>
          <w:szCs w:val="17"/>
          <w:rtl/>
        </w:rPr>
        <w:t>, השכלתה והניסיון שצברה, בכלל זה ניסיון במילוי תפקיד של דירקטורית בחברה אחרת, עלו בקנה אחד עם דרישות החוק</w:t>
      </w:r>
      <w:r w:rsidRPr="00DC0A8A">
        <w:rPr>
          <w:sz w:val="17"/>
          <w:szCs w:val="17"/>
          <w:rtl/>
        </w:rPr>
        <w:t xml:space="preserve">, </w:t>
      </w:r>
      <w:r w:rsidRPr="00DC0A8A">
        <w:rPr>
          <w:rFonts w:hint="cs"/>
          <w:sz w:val="17"/>
          <w:szCs w:val="17"/>
          <w:rtl/>
        </w:rPr>
        <w:t>אך</w:t>
      </w:r>
      <w:r w:rsidRPr="00DC0A8A">
        <w:rPr>
          <w:sz w:val="17"/>
          <w:szCs w:val="17"/>
          <w:rtl/>
        </w:rPr>
        <w:t xml:space="preserve"> </w:t>
      </w:r>
      <w:r w:rsidRPr="00DC0A8A">
        <w:rPr>
          <w:rFonts w:hint="cs"/>
          <w:sz w:val="17"/>
          <w:szCs w:val="17"/>
          <w:rtl/>
        </w:rPr>
        <w:t>לא</w:t>
      </w:r>
      <w:r w:rsidRPr="00DC0A8A">
        <w:rPr>
          <w:sz w:val="17"/>
          <w:szCs w:val="17"/>
          <w:rtl/>
        </w:rPr>
        <w:t xml:space="preserve"> </w:t>
      </w:r>
      <w:r w:rsidRPr="00DC0A8A">
        <w:rPr>
          <w:rFonts w:hint="cs"/>
          <w:sz w:val="17"/>
          <w:szCs w:val="17"/>
          <w:rtl/>
        </w:rPr>
        <w:t>היה</w:t>
      </w:r>
      <w:r w:rsidRPr="00DC0A8A">
        <w:rPr>
          <w:sz w:val="17"/>
          <w:szCs w:val="17"/>
          <w:rtl/>
        </w:rPr>
        <w:t xml:space="preserve"> </w:t>
      </w:r>
      <w:r w:rsidRPr="00DC0A8A">
        <w:rPr>
          <w:rFonts w:hint="cs"/>
          <w:sz w:val="17"/>
          <w:szCs w:val="17"/>
          <w:rtl/>
        </w:rPr>
        <w:t>לה</w:t>
      </w:r>
      <w:r w:rsidRPr="00DC0A8A">
        <w:rPr>
          <w:sz w:val="17"/>
          <w:szCs w:val="17"/>
          <w:rtl/>
        </w:rPr>
        <w:t xml:space="preserve"> </w:t>
      </w:r>
      <w:r w:rsidRPr="00DC0A8A">
        <w:rPr>
          <w:rFonts w:hint="cs"/>
          <w:sz w:val="17"/>
          <w:szCs w:val="17"/>
          <w:rtl/>
        </w:rPr>
        <w:t>ידע</w:t>
      </w:r>
      <w:r w:rsidRPr="00DC0A8A">
        <w:rPr>
          <w:sz w:val="17"/>
          <w:szCs w:val="17"/>
          <w:rtl/>
        </w:rPr>
        <w:t xml:space="preserve"> </w:t>
      </w:r>
      <w:r w:rsidRPr="00DC0A8A">
        <w:rPr>
          <w:rFonts w:hint="cs"/>
          <w:sz w:val="17"/>
          <w:szCs w:val="17"/>
          <w:rtl/>
        </w:rPr>
        <w:t>וניסיון</w:t>
      </w:r>
      <w:r w:rsidRPr="00DC0A8A">
        <w:rPr>
          <w:sz w:val="17"/>
          <w:szCs w:val="17"/>
          <w:rtl/>
        </w:rPr>
        <w:t xml:space="preserve"> </w:t>
      </w:r>
      <w:r w:rsidRPr="00DC0A8A">
        <w:rPr>
          <w:rFonts w:hint="cs"/>
          <w:sz w:val="17"/>
          <w:szCs w:val="17"/>
          <w:rtl/>
        </w:rPr>
        <w:t>בתחום</w:t>
      </w:r>
      <w:r w:rsidRPr="00DC0A8A">
        <w:rPr>
          <w:sz w:val="17"/>
          <w:szCs w:val="17"/>
          <w:rtl/>
        </w:rPr>
        <w:t xml:space="preserve"> </w:t>
      </w:r>
      <w:r w:rsidRPr="00DC0A8A">
        <w:rPr>
          <w:rFonts w:hint="cs"/>
          <w:sz w:val="17"/>
          <w:szCs w:val="17"/>
          <w:rtl/>
        </w:rPr>
        <w:t>פעולתה</w:t>
      </w:r>
      <w:r w:rsidRPr="00DC0A8A">
        <w:rPr>
          <w:sz w:val="17"/>
          <w:szCs w:val="17"/>
          <w:rtl/>
        </w:rPr>
        <w:t xml:space="preserve"> </w:t>
      </w:r>
      <w:r w:rsidRPr="00DC0A8A">
        <w:rPr>
          <w:rFonts w:hint="cs"/>
          <w:sz w:val="17"/>
          <w:szCs w:val="17"/>
          <w:rtl/>
        </w:rPr>
        <w:t>של</w:t>
      </w:r>
      <w:r w:rsidRPr="00DC0A8A">
        <w:rPr>
          <w:sz w:val="17"/>
          <w:szCs w:val="17"/>
          <w:rtl/>
        </w:rPr>
        <w:t xml:space="preserve"> </w:t>
      </w:r>
      <w:r w:rsidRPr="00DC0A8A">
        <w:rPr>
          <w:rFonts w:hint="cs"/>
          <w:sz w:val="17"/>
          <w:szCs w:val="17"/>
          <w:rtl/>
        </w:rPr>
        <w:t>הרשות</w:t>
      </w:r>
      <w:r w:rsidRPr="00DC0A8A">
        <w:rPr>
          <w:sz w:val="17"/>
          <w:szCs w:val="17"/>
          <w:rtl/>
        </w:rPr>
        <w:t xml:space="preserve"> </w:t>
      </w:r>
      <w:r w:rsidRPr="00DC0A8A">
        <w:rPr>
          <w:rFonts w:hint="cs"/>
          <w:sz w:val="17"/>
          <w:szCs w:val="17"/>
          <w:rtl/>
        </w:rPr>
        <w:t>כנדרש</w:t>
      </w:r>
      <w:r w:rsidRPr="00DC0A8A">
        <w:rPr>
          <w:sz w:val="17"/>
          <w:szCs w:val="17"/>
          <w:rtl/>
        </w:rPr>
        <w:t xml:space="preserve"> </w:t>
      </w:r>
      <w:r w:rsidRPr="00DC0A8A">
        <w:rPr>
          <w:rFonts w:hint="cs"/>
          <w:sz w:val="17"/>
          <w:szCs w:val="17"/>
          <w:rtl/>
        </w:rPr>
        <w:t>בחוק</w:t>
      </w:r>
      <w:r w:rsidRPr="00DC0A8A">
        <w:rPr>
          <w:sz w:val="17"/>
          <w:szCs w:val="17"/>
          <w:rtl/>
        </w:rPr>
        <w:t xml:space="preserve"> הרשות. </w:t>
      </w:r>
      <w:r w:rsidRPr="00DC0A8A">
        <w:rPr>
          <w:rFonts w:hint="cs"/>
          <w:sz w:val="17"/>
          <w:szCs w:val="17"/>
          <w:rtl/>
        </w:rPr>
        <w:t>הוועדה</w:t>
      </w:r>
      <w:r w:rsidRPr="00DC0A8A">
        <w:rPr>
          <w:sz w:val="17"/>
          <w:szCs w:val="17"/>
          <w:rtl/>
        </w:rPr>
        <w:t xml:space="preserve"> </w:t>
      </w:r>
      <w:r w:rsidRPr="00DC0A8A">
        <w:rPr>
          <w:rFonts w:hint="cs"/>
          <w:sz w:val="17"/>
          <w:szCs w:val="17"/>
          <w:rtl/>
        </w:rPr>
        <w:t>לא</w:t>
      </w:r>
      <w:r w:rsidRPr="00DC0A8A">
        <w:rPr>
          <w:sz w:val="17"/>
          <w:szCs w:val="17"/>
          <w:rtl/>
        </w:rPr>
        <w:t xml:space="preserve"> </w:t>
      </w:r>
      <w:r w:rsidRPr="00DC0A8A">
        <w:rPr>
          <w:rFonts w:hint="cs"/>
          <w:sz w:val="17"/>
          <w:szCs w:val="17"/>
          <w:rtl/>
        </w:rPr>
        <w:t>אישרה</w:t>
      </w:r>
      <w:r w:rsidRPr="00DC0A8A">
        <w:rPr>
          <w:sz w:val="17"/>
          <w:szCs w:val="17"/>
          <w:rtl/>
        </w:rPr>
        <w:t xml:space="preserve"> </w:t>
      </w:r>
      <w:r w:rsidRPr="00DC0A8A">
        <w:rPr>
          <w:rFonts w:hint="cs"/>
          <w:sz w:val="17"/>
          <w:szCs w:val="17"/>
          <w:rtl/>
        </w:rPr>
        <w:t>אפוא</w:t>
      </w:r>
      <w:r w:rsidRPr="00DC0A8A">
        <w:rPr>
          <w:sz w:val="17"/>
          <w:szCs w:val="17"/>
          <w:rtl/>
        </w:rPr>
        <w:t xml:space="preserve"> </w:t>
      </w:r>
      <w:r w:rsidRPr="00DC0A8A">
        <w:rPr>
          <w:rFonts w:hint="cs"/>
          <w:sz w:val="17"/>
          <w:szCs w:val="17"/>
          <w:rtl/>
        </w:rPr>
        <w:t>את</w:t>
      </w:r>
      <w:r w:rsidRPr="00DC0A8A">
        <w:rPr>
          <w:sz w:val="17"/>
          <w:szCs w:val="17"/>
          <w:rtl/>
        </w:rPr>
        <w:t xml:space="preserve"> </w:t>
      </w:r>
      <w:r w:rsidRPr="00DC0A8A">
        <w:rPr>
          <w:rFonts w:hint="cs"/>
          <w:sz w:val="17"/>
          <w:szCs w:val="17"/>
          <w:rtl/>
        </w:rPr>
        <w:t>מינוים</w:t>
      </w:r>
      <w:r w:rsidRPr="00DC0A8A">
        <w:rPr>
          <w:sz w:val="17"/>
          <w:szCs w:val="17"/>
          <w:rtl/>
        </w:rPr>
        <w:t xml:space="preserve"> כנציגי </w:t>
      </w:r>
      <w:r w:rsidRPr="00DC0A8A">
        <w:rPr>
          <w:rFonts w:hint="cs"/>
          <w:sz w:val="17"/>
          <w:szCs w:val="17"/>
          <w:rtl/>
        </w:rPr>
        <w:t>ציבור</w:t>
      </w:r>
      <w:r w:rsidRPr="00DC0A8A">
        <w:rPr>
          <w:sz w:val="17"/>
          <w:szCs w:val="17"/>
          <w:rtl/>
        </w:rPr>
        <w:t xml:space="preserve"> במועצה. </w:t>
      </w:r>
    </w:p>
    <w:p w:rsidR="0053336A" w:rsidRPr="00DC0A8A" w:rsidP="00952B6C">
      <w:pPr>
        <w:pStyle w:val="ListParagraph"/>
        <w:numPr>
          <w:ilvl w:val="0"/>
          <w:numId w:val="17"/>
        </w:numPr>
        <w:autoSpaceDE/>
        <w:autoSpaceDN/>
        <w:adjustRightInd/>
        <w:spacing w:line="240" w:lineRule="exact"/>
        <w:ind w:right="2268"/>
        <w:rPr>
          <w:sz w:val="17"/>
          <w:szCs w:val="17"/>
          <w:rtl/>
        </w:rPr>
      </w:pPr>
      <w:r w:rsidRPr="00DC0A8A">
        <w:rPr>
          <w:sz w:val="17"/>
          <w:szCs w:val="17"/>
          <w:rtl/>
        </w:rPr>
        <w:t xml:space="preserve">ביטול כהונת </w:t>
      </w:r>
      <w:r w:rsidRPr="00DC0A8A">
        <w:rPr>
          <w:rFonts w:hint="cs"/>
          <w:sz w:val="17"/>
          <w:szCs w:val="17"/>
          <w:rtl/>
        </w:rPr>
        <w:t>חברת</w:t>
      </w:r>
      <w:r w:rsidRPr="00DC0A8A">
        <w:rPr>
          <w:sz w:val="17"/>
          <w:szCs w:val="17"/>
          <w:rtl/>
        </w:rPr>
        <w:t xml:space="preserve"> </w:t>
      </w:r>
      <w:r w:rsidRPr="00DC0A8A">
        <w:rPr>
          <w:rFonts w:hint="cs"/>
          <w:sz w:val="17"/>
          <w:szCs w:val="17"/>
          <w:rtl/>
        </w:rPr>
        <w:t>מועצה</w:t>
      </w:r>
      <w:r w:rsidRPr="00DC0A8A">
        <w:rPr>
          <w:sz w:val="17"/>
          <w:szCs w:val="17"/>
          <w:rtl/>
        </w:rPr>
        <w:t xml:space="preserve"> - </w:t>
      </w:r>
      <w:r w:rsidRPr="00DC0A8A">
        <w:rPr>
          <w:rFonts w:hint="cs"/>
          <w:sz w:val="17"/>
          <w:szCs w:val="17"/>
          <w:rtl/>
        </w:rPr>
        <w:t>ביוני</w:t>
      </w:r>
      <w:r w:rsidRPr="00DC0A8A">
        <w:rPr>
          <w:sz w:val="17"/>
          <w:szCs w:val="17"/>
          <w:rtl/>
        </w:rPr>
        <w:t xml:space="preserve"> 2014 </w:t>
      </w:r>
      <w:r w:rsidRPr="00DC0A8A">
        <w:rPr>
          <w:rFonts w:hint="cs"/>
          <w:sz w:val="17"/>
          <w:szCs w:val="17"/>
          <w:rtl/>
        </w:rPr>
        <w:t>ביטלה</w:t>
      </w:r>
      <w:r w:rsidRPr="00DC0A8A">
        <w:rPr>
          <w:sz w:val="17"/>
          <w:szCs w:val="17"/>
          <w:rtl/>
        </w:rPr>
        <w:t xml:space="preserve"> </w:t>
      </w:r>
      <w:r w:rsidRPr="00DC0A8A">
        <w:rPr>
          <w:rFonts w:hint="cs"/>
          <w:sz w:val="17"/>
          <w:szCs w:val="17"/>
          <w:rtl/>
        </w:rPr>
        <w:t>הוועדה</w:t>
      </w:r>
      <w:r w:rsidRPr="00DC0A8A">
        <w:rPr>
          <w:sz w:val="17"/>
          <w:szCs w:val="17"/>
          <w:rtl/>
        </w:rPr>
        <w:t xml:space="preserve"> </w:t>
      </w:r>
      <w:r w:rsidRPr="00DC0A8A">
        <w:rPr>
          <w:rFonts w:hint="cs"/>
          <w:sz w:val="17"/>
          <w:szCs w:val="17"/>
          <w:rtl/>
        </w:rPr>
        <w:t>מינוי</w:t>
      </w:r>
      <w:r w:rsidRPr="00DC0A8A">
        <w:rPr>
          <w:sz w:val="17"/>
          <w:szCs w:val="17"/>
          <w:rtl/>
        </w:rPr>
        <w:t xml:space="preserve"> </w:t>
      </w:r>
      <w:r w:rsidRPr="00DC0A8A">
        <w:rPr>
          <w:rFonts w:hint="cs"/>
          <w:sz w:val="17"/>
          <w:szCs w:val="17"/>
          <w:rtl/>
        </w:rPr>
        <w:t>של</w:t>
      </w:r>
      <w:r w:rsidRPr="00DC0A8A">
        <w:rPr>
          <w:sz w:val="17"/>
          <w:szCs w:val="17"/>
          <w:rtl/>
        </w:rPr>
        <w:t xml:space="preserve"> </w:t>
      </w:r>
      <w:r w:rsidRPr="00DC0A8A">
        <w:rPr>
          <w:rFonts w:hint="cs"/>
          <w:sz w:val="17"/>
          <w:szCs w:val="17"/>
          <w:rtl/>
        </w:rPr>
        <w:t>חברת</w:t>
      </w:r>
      <w:r w:rsidRPr="00DC0A8A">
        <w:rPr>
          <w:sz w:val="17"/>
          <w:szCs w:val="17"/>
          <w:rtl/>
        </w:rPr>
        <w:t xml:space="preserve"> </w:t>
      </w:r>
      <w:r w:rsidRPr="00DC0A8A">
        <w:rPr>
          <w:rFonts w:hint="cs"/>
          <w:sz w:val="17"/>
          <w:szCs w:val="17"/>
          <w:rtl/>
        </w:rPr>
        <w:t>מועצה</w:t>
      </w:r>
      <w:r w:rsidRPr="00DC0A8A">
        <w:rPr>
          <w:sz w:val="17"/>
          <w:szCs w:val="17"/>
          <w:rtl/>
        </w:rPr>
        <w:t xml:space="preserve">, </w:t>
      </w:r>
      <w:r w:rsidRPr="00DC0A8A">
        <w:rPr>
          <w:rFonts w:hint="cs"/>
          <w:sz w:val="17"/>
          <w:szCs w:val="17"/>
          <w:rtl/>
        </w:rPr>
        <w:t>בעקבות</w:t>
      </w:r>
      <w:r w:rsidRPr="00DC0A8A">
        <w:rPr>
          <w:sz w:val="17"/>
          <w:szCs w:val="17"/>
          <w:rtl/>
        </w:rPr>
        <w:t xml:space="preserve"> מידע </w:t>
      </w:r>
      <w:r w:rsidRPr="00DC0A8A">
        <w:rPr>
          <w:rFonts w:hint="cs"/>
          <w:sz w:val="17"/>
          <w:szCs w:val="17"/>
          <w:rtl/>
        </w:rPr>
        <w:t>חדש</w:t>
      </w:r>
      <w:r w:rsidRPr="00DC0A8A">
        <w:rPr>
          <w:sz w:val="17"/>
          <w:szCs w:val="17"/>
          <w:rtl/>
        </w:rPr>
        <w:t xml:space="preserve"> </w:t>
      </w:r>
      <w:r w:rsidRPr="00DC0A8A">
        <w:rPr>
          <w:rFonts w:hint="cs"/>
          <w:sz w:val="17"/>
          <w:szCs w:val="17"/>
          <w:rtl/>
        </w:rPr>
        <w:t>ולפיו היא לא הצהירה על זיקה פוליטית. יו</w:t>
      </w:r>
      <w:r w:rsidRPr="00DC0A8A">
        <w:rPr>
          <w:sz w:val="17"/>
          <w:szCs w:val="17"/>
          <w:rtl/>
        </w:rPr>
        <w:t xml:space="preserve">"ר הוועדה </w:t>
      </w:r>
      <w:r w:rsidRPr="00DC0A8A">
        <w:rPr>
          <w:rFonts w:hint="cs"/>
          <w:sz w:val="17"/>
          <w:szCs w:val="17"/>
          <w:rtl/>
        </w:rPr>
        <w:t>לבדיקת</w:t>
      </w:r>
      <w:r w:rsidRPr="00DC0A8A">
        <w:rPr>
          <w:sz w:val="17"/>
          <w:szCs w:val="17"/>
          <w:rtl/>
        </w:rPr>
        <w:t xml:space="preserve"> </w:t>
      </w:r>
      <w:r w:rsidRPr="00DC0A8A">
        <w:rPr>
          <w:rFonts w:hint="cs"/>
          <w:sz w:val="17"/>
          <w:szCs w:val="17"/>
          <w:rtl/>
        </w:rPr>
        <w:t>מינויים</w:t>
      </w:r>
      <w:r w:rsidRPr="00DC0A8A">
        <w:rPr>
          <w:b/>
          <w:bCs/>
          <w:sz w:val="17"/>
          <w:szCs w:val="17"/>
          <w:rtl/>
        </w:rPr>
        <w:t xml:space="preserve"> </w:t>
      </w:r>
      <w:r w:rsidRPr="00DC0A8A">
        <w:rPr>
          <w:rFonts w:hint="cs"/>
          <w:sz w:val="17"/>
          <w:szCs w:val="17"/>
          <w:rtl/>
        </w:rPr>
        <w:t>דאז</w:t>
      </w:r>
      <w:r w:rsidRPr="00DC0A8A">
        <w:rPr>
          <w:sz w:val="17"/>
          <w:szCs w:val="17"/>
          <w:rtl/>
        </w:rPr>
        <w:t xml:space="preserve"> </w:t>
      </w:r>
      <w:r w:rsidRPr="00DC0A8A">
        <w:rPr>
          <w:rFonts w:hint="cs"/>
          <w:sz w:val="17"/>
          <w:szCs w:val="17"/>
          <w:rtl/>
        </w:rPr>
        <w:t>הודיע</w:t>
      </w:r>
      <w:r w:rsidRPr="00DC0A8A">
        <w:rPr>
          <w:sz w:val="17"/>
          <w:szCs w:val="17"/>
          <w:rtl/>
        </w:rPr>
        <w:t xml:space="preserve"> </w:t>
      </w:r>
      <w:r w:rsidRPr="00DC0A8A">
        <w:rPr>
          <w:rFonts w:hint="cs"/>
          <w:sz w:val="17"/>
          <w:szCs w:val="17"/>
          <w:rtl/>
        </w:rPr>
        <w:t>על</w:t>
      </w:r>
      <w:r w:rsidRPr="00DC0A8A">
        <w:rPr>
          <w:sz w:val="17"/>
          <w:szCs w:val="17"/>
          <w:rtl/>
        </w:rPr>
        <w:t xml:space="preserve"> </w:t>
      </w:r>
      <w:r w:rsidRPr="00DC0A8A">
        <w:rPr>
          <w:rFonts w:hint="cs"/>
          <w:sz w:val="17"/>
          <w:szCs w:val="17"/>
          <w:rtl/>
        </w:rPr>
        <w:t>כך</w:t>
      </w:r>
      <w:r w:rsidRPr="00DC0A8A">
        <w:rPr>
          <w:sz w:val="17"/>
          <w:szCs w:val="17"/>
          <w:rtl/>
        </w:rPr>
        <w:t xml:space="preserve"> </w:t>
      </w:r>
      <w:r w:rsidRPr="00DC0A8A">
        <w:rPr>
          <w:rFonts w:hint="cs"/>
          <w:sz w:val="17"/>
          <w:szCs w:val="17"/>
          <w:rtl/>
        </w:rPr>
        <w:t>לשר</w:t>
      </w:r>
      <w:r w:rsidRPr="00DC0A8A">
        <w:rPr>
          <w:sz w:val="17"/>
          <w:szCs w:val="17"/>
          <w:rtl/>
        </w:rPr>
        <w:t xml:space="preserve"> </w:t>
      </w:r>
      <w:r w:rsidRPr="00DC0A8A">
        <w:rPr>
          <w:rFonts w:hint="cs"/>
          <w:sz w:val="17"/>
          <w:szCs w:val="17"/>
          <w:rtl/>
        </w:rPr>
        <w:t>התחבורה</w:t>
      </w:r>
      <w:r w:rsidRPr="00DC0A8A">
        <w:rPr>
          <w:sz w:val="17"/>
          <w:szCs w:val="17"/>
          <w:rtl/>
        </w:rPr>
        <w:t xml:space="preserve"> </w:t>
      </w:r>
      <w:r w:rsidRPr="00DC0A8A">
        <w:rPr>
          <w:rFonts w:hint="cs"/>
          <w:sz w:val="17"/>
          <w:szCs w:val="17"/>
          <w:rtl/>
        </w:rPr>
        <w:t>ביוני</w:t>
      </w:r>
      <w:r w:rsidRPr="00DC0A8A">
        <w:rPr>
          <w:sz w:val="17"/>
          <w:szCs w:val="17"/>
          <w:rtl/>
        </w:rPr>
        <w:t xml:space="preserve"> 2014</w:t>
      </w:r>
      <w:r w:rsidRPr="00DC0A8A">
        <w:rPr>
          <w:rFonts w:hint="cs"/>
          <w:sz w:val="17"/>
          <w:szCs w:val="17"/>
          <w:rtl/>
        </w:rPr>
        <w:t xml:space="preserve"> והסב את תשומת לבו ל</w:t>
      </w:r>
      <w:r w:rsidRPr="00DC0A8A">
        <w:rPr>
          <w:sz w:val="17"/>
          <w:szCs w:val="17"/>
          <w:rtl/>
        </w:rPr>
        <w:t>הנחיות היועץ המשפטי לממשלה</w:t>
      </w:r>
      <w:r>
        <w:rPr>
          <w:rStyle w:val="FootnoteReference"/>
          <w:sz w:val="17"/>
          <w:szCs w:val="17"/>
          <w:rtl/>
        </w:rPr>
        <w:footnoteReference w:id="41"/>
      </w:r>
      <w:r w:rsidRPr="00DC0A8A">
        <w:rPr>
          <w:sz w:val="17"/>
          <w:szCs w:val="17"/>
          <w:rtl/>
        </w:rPr>
        <w:t xml:space="preserve">, </w:t>
      </w:r>
      <w:r w:rsidRPr="00DC0A8A">
        <w:rPr>
          <w:rFonts w:hint="cs"/>
          <w:sz w:val="17"/>
          <w:szCs w:val="17"/>
          <w:rtl/>
        </w:rPr>
        <w:t>ולפיהן</w:t>
      </w:r>
      <w:r w:rsidRPr="00DC0A8A">
        <w:rPr>
          <w:sz w:val="17"/>
          <w:szCs w:val="17"/>
          <w:rtl/>
        </w:rPr>
        <w:t xml:space="preserve"> </w:t>
      </w:r>
      <w:r w:rsidRPr="00DC0A8A">
        <w:rPr>
          <w:rFonts w:hint="cs"/>
          <w:sz w:val="17"/>
          <w:szCs w:val="17"/>
          <w:rtl/>
        </w:rPr>
        <w:t>האחריות</w:t>
      </w:r>
      <w:r w:rsidRPr="00DC0A8A">
        <w:rPr>
          <w:sz w:val="17"/>
          <w:szCs w:val="17"/>
          <w:rtl/>
        </w:rPr>
        <w:t xml:space="preserve"> לאמיתות המידע מוטלת לא רק על המועמד עצמו, אלא גם על הגורם המציע את המ</w:t>
      </w:r>
      <w:r w:rsidRPr="00DC0A8A">
        <w:rPr>
          <w:rFonts w:hint="cs"/>
          <w:sz w:val="17"/>
          <w:szCs w:val="17"/>
          <w:rtl/>
        </w:rPr>
        <w:t>י</w:t>
      </w:r>
      <w:r w:rsidRPr="00DC0A8A">
        <w:rPr>
          <w:sz w:val="17"/>
          <w:szCs w:val="17"/>
          <w:rtl/>
        </w:rPr>
        <w:t xml:space="preserve">נוי. </w:t>
      </w:r>
    </w:p>
    <w:p w:rsidR="0053336A" w:rsidRPr="00DC0A8A" w:rsidP="00952B6C">
      <w:pPr>
        <w:pStyle w:val="ListParagraph"/>
        <w:numPr>
          <w:ilvl w:val="1"/>
          <w:numId w:val="18"/>
        </w:numPr>
        <w:autoSpaceDE/>
        <w:autoSpaceDN/>
        <w:adjustRightInd/>
        <w:spacing w:line="240" w:lineRule="exact"/>
        <w:ind w:left="340" w:right="2268"/>
        <w:rPr>
          <w:sz w:val="17"/>
          <w:szCs w:val="17"/>
        </w:rPr>
      </w:pPr>
      <w:r w:rsidRPr="00DC0A8A">
        <w:rPr>
          <w:rFonts w:hint="cs"/>
          <w:sz w:val="17"/>
          <w:szCs w:val="17"/>
          <w:rtl/>
        </w:rPr>
        <w:t>באוגוסט</w:t>
      </w:r>
      <w:r w:rsidRPr="00DC0A8A">
        <w:rPr>
          <w:sz w:val="17"/>
          <w:szCs w:val="17"/>
          <w:rtl/>
        </w:rPr>
        <w:t xml:space="preserve"> 2014 </w:t>
      </w:r>
      <w:r w:rsidRPr="00DC0A8A">
        <w:rPr>
          <w:rFonts w:hint="cs"/>
          <w:sz w:val="17"/>
          <w:szCs w:val="17"/>
          <w:rtl/>
        </w:rPr>
        <w:t>הודיע</w:t>
      </w:r>
      <w:r w:rsidRPr="00DC0A8A">
        <w:rPr>
          <w:sz w:val="17"/>
          <w:szCs w:val="17"/>
          <w:rtl/>
        </w:rPr>
        <w:t xml:space="preserve"> </w:t>
      </w:r>
      <w:r w:rsidRPr="00DC0A8A">
        <w:rPr>
          <w:rFonts w:hint="cs"/>
          <w:sz w:val="17"/>
          <w:szCs w:val="17"/>
          <w:rtl/>
        </w:rPr>
        <w:t>יו</w:t>
      </w:r>
      <w:r w:rsidRPr="00DC0A8A">
        <w:rPr>
          <w:sz w:val="17"/>
          <w:szCs w:val="17"/>
          <w:rtl/>
        </w:rPr>
        <w:t xml:space="preserve">"ר </w:t>
      </w:r>
      <w:r w:rsidRPr="00DC0A8A">
        <w:rPr>
          <w:rFonts w:hint="cs"/>
          <w:sz w:val="17"/>
          <w:szCs w:val="17"/>
          <w:rtl/>
        </w:rPr>
        <w:t>הוועדה</w:t>
      </w:r>
      <w:r w:rsidRPr="00DC0A8A">
        <w:rPr>
          <w:sz w:val="17"/>
          <w:szCs w:val="17"/>
          <w:rtl/>
        </w:rPr>
        <w:t xml:space="preserve"> </w:t>
      </w:r>
      <w:r w:rsidRPr="00DC0A8A">
        <w:rPr>
          <w:rFonts w:hint="cs"/>
          <w:sz w:val="17"/>
          <w:szCs w:val="17"/>
          <w:rtl/>
        </w:rPr>
        <w:t>דאז</w:t>
      </w:r>
      <w:r w:rsidRPr="00DC0A8A">
        <w:rPr>
          <w:sz w:val="17"/>
          <w:szCs w:val="17"/>
          <w:rtl/>
        </w:rPr>
        <w:t xml:space="preserve"> </w:t>
      </w:r>
      <w:r w:rsidRPr="00DC0A8A">
        <w:rPr>
          <w:rFonts w:hint="cs"/>
          <w:sz w:val="17"/>
          <w:szCs w:val="17"/>
          <w:rtl/>
        </w:rPr>
        <w:t>לשר</w:t>
      </w:r>
      <w:r w:rsidRPr="00DC0A8A">
        <w:rPr>
          <w:sz w:val="17"/>
          <w:szCs w:val="17"/>
          <w:rtl/>
        </w:rPr>
        <w:t xml:space="preserve"> </w:t>
      </w:r>
      <w:r w:rsidRPr="00DC0A8A">
        <w:rPr>
          <w:rFonts w:hint="cs"/>
          <w:sz w:val="17"/>
          <w:szCs w:val="17"/>
          <w:rtl/>
        </w:rPr>
        <w:t>התחבורה</w:t>
      </w:r>
      <w:r w:rsidRPr="00DC0A8A">
        <w:rPr>
          <w:sz w:val="17"/>
          <w:szCs w:val="17"/>
          <w:rtl/>
        </w:rPr>
        <w:t xml:space="preserve"> </w:t>
      </w:r>
      <w:r w:rsidRPr="00DC0A8A">
        <w:rPr>
          <w:rFonts w:hint="cs"/>
          <w:sz w:val="17"/>
          <w:szCs w:val="17"/>
          <w:rtl/>
        </w:rPr>
        <w:t>כי</w:t>
      </w:r>
      <w:r w:rsidRPr="00DC0A8A">
        <w:rPr>
          <w:sz w:val="17"/>
          <w:szCs w:val="17"/>
          <w:rtl/>
        </w:rPr>
        <w:t xml:space="preserve"> </w:t>
      </w:r>
      <w:r w:rsidRPr="00DC0A8A">
        <w:rPr>
          <w:rFonts w:hint="cs"/>
          <w:sz w:val="17"/>
          <w:szCs w:val="17"/>
          <w:rtl/>
        </w:rPr>
        <w:t>על</w:t>
      </w:r>
      <w:r w:rsidRPr="00DC0A8A">
        <w:rPr>
          <w:sz w:val="17"/>
          <w:szCs w:val="17"/>
          <w:rtl/>
        </w:rPr>
        <w:t xml:space="preserve"> </w:t>
      </w:r>
      <w:r w:rsidRPr="00DC0A8A">
        <w:rPr>
          <w:rFonts w:hint="cs"/>
          <w:sz w:val="17"/>
          <w:szCs w:val="17"/>
          <w:rtl/>
        </w:rPr>
        <w:t>פי</w:t>
      </w:r>
      <w:r w:rsidRPr="00DC0A8A">
        <w:rPr>
          <w:sz w:val="17"/>
          <w:szCs w:val="17"/>
          <w:rtl/>
        </w:rPr>
        <w:t xml:space="preserve"> </w:t>
      </w:r>
      <w:r w:rsidRPr="00DC0A8A">
        <w:rPr>
          <w:rFonts w:hint="cs"/>
          <w:sz w:val="17"/>
          <w:szCs w:val="17"/>
          <w:rtl/>
        </w:rPr>
        <w:t>חוק</w:t>
      </w:r>
      <w:r w:rsidRPr="00DC0A8A">
        <w:rPr>
          <w:sz w:val="17"/>
          <w:szCs w:val="17"/>
          <w:rtl/>
        </w:rPr>
        <w:t xml:space="preserve"> </w:t>
      </w:r>
      <w:r w:rsidRPr="00DC0A8A">
        <w:rPr>
          <w:rFonts w:hint="cs"/>
          <w:sz w:val="17"/>
          <w:szCs w:val="17"/>
          <w:rtl/>
        </w:rPr>
        <w:t>החברות</w:t>
      </w:r>
      <w:r w:rsidRPr="00DC0A8A">
        <w:rPr>
          <w:sz w:val="17"/>
          <w:szCs w:val="17"/>
          <w:rtl/>
        </w:rPr>
        <w:t xml:space="preserve"> </w:t>
      </w:r>
      <w:r w:rsidRPr="00DC0A8A">
        <w:rPr>
          <w:rFonts w:hint="cs"/>
          <w:sz w:val="17"/>
          <w:szCs w:val="17"/>
          <w:rtl/>
        </w:rPr>
        <w:t>הממשלתיות</w:t>
      </w:r>
      <w:r w:rsidRPr="00DC0A8A">
        <w:rPr>
          <w:sz w:val="17"/>
          <w:szCs w:val="17"/>
          <w:rtl/>
        </w:rPr>
        <w:t xml:space="preserve">, </w:t>
      </w:r>
      <w:r w:rsidRPr="00DC0A8A">
        <w:rPr>
          <w:rFonts w:hint="cs"/>
          <w:sz w:val="17"/>
          <w:szCs w:val="17"/>
          <w:rtl/>
        </w:rPr>
        <w:t>הפסיקה</w:t>
      </w:r>
      <w:r w:rsidRPr="00DC0A8A">
        <w:rPr>
          <w:sz w:val="17"/>
          <w:szCs w:val="17"/>
          <w:rtl/>
        </w:rPr>
        <w:t xml:space="preserve"> </w:t>
      </w:r>
      <w:r w:rsidRPr="00DC0A8A">
        <w:rPr>
          <w:rFonts w:hint="cs"/>
          <w:sz w:val="17"/>
          <w:szCs w:val="17"/>
          <w:rtl/>
        </w:rPr>
        <w:t>והנחיית</w:t>
      </w:r>
      <w:r w:rsidRPr="00DC0A8A">
        <w:rPr>
          <w:sz w:val="17"/>
          <w:szCs w:val="17"/>
          <w:rtl/>
        </w:rPr>
        <w:t xml:space="preserve"> </w:t>
      </w:r>
      <w:r w:rsidRPr="00DC0A8A">
        <w:rPr>
          <w:rFonts w:hint="cs"/>
          <w:sz w:val="17"/>
          <w:szCs w:val="17"/>
          <w:rtl/>
        </w:rPr>
        <w:t>היועץ</w:t>
      </w:r>
      <w:r w:rsidRPr="00DC0A8A">
        <w:rPr>
          <w:sz w:val="17"/>
          <w:szCs w:val="17"/>
          <w:rtl/>
        </w:rPr>
        <w:t xml:space="preserve"> </w:t>
      </w:r>
      <w:r w:rsidRPr="00DC0A8A">
        <w:rPr>
          <w:rFonts w:hint="cs"/>
          <w:sz w:val="17"/>
          <w:szCs w:val="17"/>
          <w:rtl/>
        </w:rPr>
        <w:t>המשפטי</w:t>
      </w:r>
      <w:r w:rsidRPr="00DC0A8A">
        <w:rPr>
          <w:sz w:val="17"/>
          <w:szCs w:val="17"/>
          <w:rtl/>
        </w:rPr>
        <w:t xml:space="preserve"> </w:t>
      </w:r>
      <w:r w:rsidRPr="00DC0A8A">
        <w:rPr>
          <w:rFonts w:hint="cs"/>
          <w:sz w:val="17"/>
          <w:szCs w:val="17"/>
          <w:rtl/>
        </w:rPr>
        <w:t>לממשלה</w:t>
      </w:r>
      <w:r w:rsidRPr="00DC0A8A">
        <w:rPr>
          <w:sz w:val="17"/>
          <w:szCs w:val="17"/>
          <w:rtl/>
        </w:rPr>
        <w:t xml:space="preserve"> </w:t>
      </w:r>
      <w:r w:rsidRPr="00DC0A8A">
        <w:rPr>
          <w:rFonts w:hint="cs"/>
          <w:sz w:val="17"/>
          <w:szCs w:val="17"/>
          <w:rtl/>
        </w:rPr>
        <w:t>יש</w:t>
      </w:r>
      <w:r w:rsidRPr="00DC0A8A">
        <w:rPr>
          <w:sz w:val="17"/>
          <w:szCs w:val="17"/>
          <w:rtl/>
        </w:rPr>
        <w:t xml:space="preserve"> </w:t>
      </w:r>
      <w:r w:rsidRPr="00DC0A8A">
        <w:rPr>
          <w:rFonts w:hint="cs"/>
          <w:sz w:val="17"/>
          <w:szCs w:val="17"/>
          <w:rtl/>
        </w:rPr>
        <w:t>חובה</w:t>
      </w:r>
      <w:r w:rsidRPr="00DC0A8A">
        <w:rPr>
          <w:sz w:val="17"/>
          <w:szCs w:val="17"/>
          <w:rtl/>
        </w:rPr>
        <w:t xml:space="preserve"> </w:t>
      </w:r>
      <w:r w:rsidRPr="00DC0A8A">
        <w:rPr>
          <w:rFonts w:hint="cs"/>
          <w:sz w:val="17"/>
          <w:szCs w:val="17"/>
          <w:rtl/>
        </w:rPr>
        <w:t>לייצוג</w:t>
      </w:r>
      <w:r w:rsidRPr="00DC0A8A">
        <w:rPr>
          <w:sz w:val="17"/>
          <w:szCs w:val="17"/>
          <w:rtl/>
        </w:rPr>
        <w:t xml:space="preserve"> </w:t>
      </w:r>
      <w:r w:rsidRPr="00DC0A8A">
        <w:rPr>
          <w:rFonts w:hint="cs"/>
          <w:sz w:val="17"/>
          <w:szCs w:val="17"/>
          <w:rtl/>
        </w:rPr>
        <w:t>הולם</w:t>
      </w:r>
      <w:r w:rsidRPr="00DC0A8A">
        <w:rPr>
          <w:sz w:val="17"/>
          <w:szCs w:val="17"/>
          <w:rtl/>
        </w:rPr>
        <w:t xml:space="preserve"> </w:t>
      </w:r>
      <w:r w:rsidRPr="00DC0A8A">
        <w:rPr>
          <w:rFonts w:hint="cs"/>
          <w:sz w:val="17"/>
          <w:szCs w:val="17"/>
          <w:rtl/>
        </w:rPr>
        <w:t>במועצת</w:t>
      </w:r>
      <w:r w:rsidRPr="00DC0A8A">
        <w:rPr>
          <w:sz w:val="17"/>
          <w:szCs w:val="17"/>
          <w:rtl/>
        </w:rPr>
        <w:t xml:space="preserve"> </w:t>
      </w:r>
      <w:r w:rsidRPr="00DC0A8A">
        <w:rPr>
          <w:rFonts w:hint="cs"/>
          <w:sz w:val="17"/>
          <w:szCs w:val="17"/>
          <w:rtl/>
        </w:rPr>
        <w:t>הרשות</w:t>
      </w:r>
      <w:r w:rsidRPr="00DC0A8A">
        <w:rPr>
          <w:sz w:val="17"/>
          <w:szCs w:val="17"/>
          <w:rtl/>
        </w:rPr>
        <w:t xml:space="preserve"> </w:t>
      </w:r>
      <w:r w:rsidRPr="00DC0A8A">
        <w:rPr>
          <w:rFonts w:hint="cs"/>
          <w:sz w:val="17"/>
          <w:szCs w:val="17"/>
          <w:rtl/>
        </w:rPr>
        <w:t>לבני</w:t>
      </w:r>
      <w:r w:rsidRPr="00DC0A8A">
        <w:rPr>
          <w:sz w:val="17"/>
          <w:szCs w:val="17"/>
          <w:rtl/>
        </w:rPr>
        <w:t xml:space="preserve"> </w:t>
      </w:r>
      <w:r w:rsidRPr="00DC0A8A">
        <w:rPr>
          <w:rFonts w:hint="cs"/>
          <w:sz w:val="17"/>
          <w:szCs w:val="17"/>
          <w:rtl/>
        </w:rPr>
        <w:t>שני</w:t>
      </w:r>
      <w:r w:rsidRPr="00DC0A8A">
        <w:rPr>
          <w:sz w:val="17"/>
          <w:szCs w:val="17"/>
          <w:rtl/>
        </w:rPr>
        <w:t xml:space="preserve"> </w:t>
      </w:r>
      <w:r w:rsidRPr="00DC0A8A">
        <w:rPr>
          <w:rFonts w:hint="cs"/>
          <w:sz w:val="17"/>
          <w:szCs w:val="17"/>
          <w:rtl/>
        </w:rPr>
        <w:t>המינים</w:t>
      </w:r>
      <w:r w:rsidRPr="00DC0A8A">
        <w:rPr>
          <w:sz w:val="17"/>
          <w:szCs w:val="17"/>
          <w:rtl/>
        </w:rPr>
        <w:t xml:space="preserve">, </w:t>
      </w:r>
      <w:r w:rsidRPr="00DC0A8A">
        <w:rPr>
          <w:rFonts w:hint="cs"/>
          <w:sz w:val="17"/>
          <w:szCs w:val="17"/>
          <w:rtl/>
        </w:rPr>
        <w:t>ואין</w:t>
      </w:r>
      <w:r w:rsidRPr="00DC0A8A">
        <w:rPr>
          <w:sz w:val="17"/>
          <w:szCs w:val="17"/>
          <w:rtl/>
        </w:rPr>
        <w:t xml:space="preserve"> </w:t>
      </w:r>
      <w:r w:rsidRPr="00DC0A8A">
        <w:rPr>
          <w:rFonts w:hint="cs"/>
          <w:sz w:val="17"/>
          <w:szCs w:val="17"/>
          <w:rtl/>
        </w:rPr>
        <w:t>הדבר</w:t>
      </w:r>
      <w:r w:rsidRPr="00DC0A8A">
        <w:rPr>
          <w:sz w:val="17"/>
          <w:szCs w:val="17"/>
          <w:rtl/>
        </w:rPr>
        <w:t xml:space="preserve"> </w:t>
      </w:r>
      <w:r w:rsidRPr="00DC0A8A">
        <w:rPr>
          <w:rFonts w:hint="cs"/>
          <w:sz w:val="17"/>
          <w:szCs w:val="17"/>
          <w:rtl/>
        </w:rPr>
        <w:t>כך</w:t>
      </w:r>
      <w:r w:rsidRPr="00DC0A8A">
        <w:rPr>
          <w:sz w:val="17"/>
          <w:szCs w:val="17"/>
          <w:rtl/>
        </w:rPr>
        <w:t xml:space="preserve"> </w:t>
      </w:r>
      <w:r w:rsidRPr="00DC0A8A">
        <w:rPr>
          <w:rFonts w:hint="cs"/>
          <w:sz w:val="17"/>
          <w:szCs w:val="17"/>
          <w:rtl/>
        </w:rPr>
        <w:t>במועצת</w:t>
      </w:r>
      <w:r w:rsidRPr="00DC0A8A">
        <w:rPr>
          <w:sz w:val="17"/>
          <w:szCs w:val="17"/>
          <w:rtl/>
        </w:rPr>
        <w:t xml:space="preserve"> </w:t>
      </w:r>
      <w:r w:rsidRPr="00DC0A8A">
        <w:rPr>
          <w:rFonts w:hint="cs"/>
          <w:sz w:val="17"/>
          <w:szCs w:val="17"/>
          <w:rtl/>
        </w:rPr>
        <w:t>הרשות</w:t>
      </w:r>
      <w:r w:rsidRPr="00DC0A8A">
        <w:rPr>
          <w:sz w:val="17"/>
          <w:szCs w:val="17"/>
          <w:rtl/>
        </w:rPr>
        <w:t xml:space="preserve">. </w:t>
      </w:r>
      <w:r w:rsidRPr="00DC0A8A">
        <w:rPr>
          <w:rFonts w:hint="cs"/>
          <w:sz w:val="17"/>
          <w:szCs w:val="17"/>
          <w:rtl/>
        </w:rPr>
        <w:t>לכן</w:t>
      </w:r>
      <w:r w:rsidRPr="00DC0A8A">
        <w:rPr>
          <w:sz w:val="17"/>
          <w:szCs w:val="17"/>
          <w:rtl/>
        </w:rPr>
        <w:t xml:space="preserve">, עד השגת ייצוג הולם, </w:t>
      </w:r>
      <w:r w:rsidRPr="00DC0A8A">
        <w:rPr>
          <w:rFonts w:hint="cs"/>
          <w:sz w:val="17"/>
          <w:szCs w:val="17"/>
          <w:rtl/>
        </w:rPr>
        <w:t>לא</w:t>
      </w:r>
      <w:r w:rsidRPr="00DC0A8A">
        <w:rPr>
          <w:sz w:val="17"/>
          <w:szCs w:val="17"/>
          <w:rtl/>
        </w:rPr>
        <w:t xml:space="preserve"> תאשר הוועדה </w:t>
      </w:r>
      <w:r w:rsidRPr="00DC0A8A">
        <w:rPr>
          <w:rFonts w:hint="cs"/>
          <w:sz w:val="17"/>
          <w:szCs w:val="17"/>
          <w:rtl/>
        </w:rPr>
        <w:t>מינוי של חברים</w:t>
      </w:r>
      <w:r w:rsidRPr="00DC0A8A">
        <w:rPr>
          <w:sz w:val="17"/>
          <w:szCs w:val="17"/>
          <w:rtl/>
        </w:rPr>
        <w:t xml:space="preserve"> נוספים למועצה, אלא אם כן יוכח לוועדה כי ננקטו אמצעים סבירים לאיתורן של נשים, ולא היה ניתן בנסיבות העניין למנות</w:t>
      </w:r>
      <w:r w:rsidRPr="00DC0A8A">
        <w:rPr>
          <w:rFonts w:hint="cs"/>
          <w:sz w:val="17"/>
          <w:szCs w:val="17"/>
          <w:rtl/>
        </w:rPr>
        <w:t xml:space="preserve">ן </w:t>
      </w:r>
      <w:r w:rsidRPr="00DC0A8A">
        <w:rPr>
          <w:sz w:val="17"/>
          <w:szCs w:val="17"/>
          <w:rtl/>
        </w:rPr>
        <w:t xml:space="preserve">לתפקיד. </w:t>
      </w:r>
    </w:p>
    <w:p w:rsidR="0053336A" w:rsidRPr="00DC0A8A" w:rsidP="00952B6C">
      <w:pPr>
        <w:pStyle w:val="ListParagraph"/>
        <w:numPr>
          <w:ilvl w:val="0"/>
          <w:numId w:val="19"/>
        </w:numPr>
        <w:autoSpaceDE/>
        <w:autoSpaceDN/>
        <w:adjustRightInd/>
        <w:spacing w:after="240" w:line="240" w:lineRule="exact"/>
        <w:ind w:right="2268"/>
        <w:rPr>
          <w:sz w:val="17"/>
          <w:szCs w:val="17"/>
          <w:rtl/>
        </w:rPr>
      </w:pPr>
      <w:r w:rsidRPr="00DC0A8A">
        <w:rPr>
          <w:rFonts w:hint="cs"/>
          <w:sz w:val="17"/>
          <w:szCs w:val="17"/>
          <w:rtl/>
        </w:rPr>
        <w:t>באוקטובר</w:t>
      </w:r>
      <w:r w:rsidRPr="00DC0A8A">
        <w:rPr>
          <w:sz w:val="17"/>
          <w:szCs w:val="17"/>
          <w:rtl/>
        </w:rPr>
        <w:t xml:space="preserve"> 2015 הגישה </w:t>
      </w:r>
      <w:r w:rsidRPr="00DC0A8A">
        <w:rPr>
          <w:rFonts w:hint="cs"/>
          <w:sz w:val="17"/>
          <w:szCs w:val="17"/>
          <w:rtl/>
        </w:rPr>
        <w:t>היועצת</w:t>
      </w:r>
      <w:r w:rsidRPr="00DC0A8A">
        <w:rPr>
          <w:sz w:val="17"/>
          <w:szCs w:val="17"/>
          <w:rtl/>
        </w:rPr>
        <w:t xml:space="preserve"> המשפטית של משרד התחבורה </w:t>
      </w:r>
      <w:r w:rsidRPr="00DC0A8A">
        <w:rPr>
          <w:rFonts w:hint="cs"/>
          <w:sz w:val="17"/>
          <w:szCs w:val="17"/>
          <w:rtl/>
        </w:rPr>
        <w:t>מועמד</w:t>
      </w:r>
      <w:r w:rsidRPr="00DC0A8A">
        <w:rPr>
          <w:sz w:val="17"/>
          <w:szCs w:val="17"/>
          <w:rtl/>
        </w:rPr>
        <w:t xml:space="preserve"> </w:t>
      </w:r>
      <w:r w:rsidRPr="00DC0A8A">
        <w:rPr>
          <w:rFonts w:hint="cs"/>
          <w:sz w:val="17"/>
          <w:szCs w:val="17"/>
          <w:rtl/>
        </w:rPr>
        <w:t>נוסף</w:t>
      </w:r>
      <w:r w:rsidRPr="00DC0A8A">
        <w:rPr>
          <w:sz w:val="17"/>
          <w:szCs w:val="17"/>
          <w:rtl/>
        </w:rPr>
        <w:t xml:space="preserve"> לאישור הוועדה </w:t>
      </w:r>
      <w:r w:rsidRPr="00DC0A8A">
        <w:rPr>
          <w:rFonts w:hint="cs"/>
          <w:sz w:val="17"/>
          <w:szCs w:val="17"/>
          <w:rtl/>
        </w:rPr>
        <w:t>לבדיקת</w:t>
      </w:r>
      <w:r w:rsidRPr="00DC0A8A">
        <w:rPr>
          <w:sz w:val="17"/>
          <w:szCs w:val="17"/>
          <w:rtl/>
        </w:rPr>
        <w:t xml:space="preserve"> מינויים. </w:t>
      </w:r>
      <w:r w:rsidRPr="00DC0A8A">
        <w:rPr>
          <w:rFonts w:hint="cs"/>
          <w:sz w:val="17"/>
          <w:szCs w:val="17"/>
          <w:rtl/>
        </w:rPr>
        <w:t>יו</w:t>
      </w:r>
      <w:r w:rsidRPr="00DC0A8A">
        <w:rPr>
          <w:sz w:val="17"/>
          <w:szCs w:val="17"/>
          <w:rtl/>
        </w:rPr>
        <w:t xml:space="preserve">"ר </w:t>
      </w:r>
      <w:r w:rsidRPr="00DC0A8A">
        <w:rPr>
          <w:rFonts w:hint="cs"/>
          <w:sz w:val="17"/>
          <w:szCs w:val="17"/>
          <w:rtl/>
        </w:rPr>
        <w:t>הוועדה</w:t>
      </w:r>
      <w:r w:rsidRPr="00DC0A8A">
        <w:rPr>
          <w:sz w:val="17"/>
          <w:szCs w:val="17"/>
          <w:rtl/>
        </w:rPr>
        <w:t xml:space="preserve"> הודיעה </w:t>
      </w:r>
      <w:r w:rsidRPr="00DC0A8A">
        <w:rPr>
          <w:rFonts w:hint="cs"/>
          <w:sz w:val="17"/>
          <w:szCs w:val="17"/>
          <w:rtl/>
        </w:rPr>
        <w:t xml:space="preserve">שוב </w:t>
      </w:r>
      <w:r w:rsidRPr="00DC0A8A">
        <w:rPr>
          <w:sz w:val="17"/>
          <w:szCs w:val="17"/>
          <w:rtl/>
        </w:rPr>
        <w:t>לשר התחבורה בינואר 2016 כי הוועדה לא תאשר</w:t>
      </w:r>
      <w:r w:rsidRPr="00DC0A8A">
        <w:rPr>
          <w:rFonts w:hint="cs"/>
          <w:sz w:val="17"/>
          <w:szCs w:val="17"/>
          <w:rtl/>
        </w:rPr>
        <w:t xml:space="preserve"> מינוי</w:t>
      </w:r>
      <w:r w:rsidRPr="00DC0A8A">
        <w:rPr>
          <w:sz w:val="17"/>
          <w:szCs w:val="17"/>
          <w:rtl/>
        </w:rPr>
        <w:t xml:space="preserve"> מועמדים נוספים למועצה עד </w:t>
      </w:r>
      <w:r w:rsidRPr="00DC0A8A">
        <w:rPr>
          <w:rFonts w:hint="cs"/>
          <w:sz w:val="17"/>
          <w:szCs w:val="17"/>
          <w:rtl/>
        </w:rPr>
        <w:t>ש</w:t>
      </w:r>
      <w:r w:rsidRPr="00DC0A8A">
        <w:rPr>
          <w:sz w:val="17"/>
          <w:szCs w:val="17"/>
          <w:rtl/>
        </w:rPr>
        <w:t xml:space="preserve">תתקיים חובת הייצוג ההולם לבני שני המינים. </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2789B">
        <w:rPr>
          <w:noProof/>
          <w:rtl/>
          <w:lang w:eastAsia="en-US"/>
        </w:rPr>
        <mc:AlternateContent>
          <mc:Choice Requires="wps">
            <w:drawing>
              <wp:anchor distT="0" distB="0" distL="114300" distR="114300" simplePos="0" relativeHeight="251691008" behindDoc="1" locked="0" layoutInCell="1" allowOverlap="1">
                <wp:simplePos x="0" y="0"/>
                <wp:positionH relativeFrom="margin">
                  <wp:posOffset>-431800</wp:posOffset>
                </wp:positionH>
                <wp:positionV relativeFrom="margin">
                  <wp:align>top</wp:align>
                </wp:positionV>
                <wp:extent cx="1620000" cy="3009600"/>
                <wp:effectExtent l="0" t="0" r="0" b="635"/>
                <wp:wrapNone/>
                <wp:docPr id="5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3009600"/>
                        </a:xfrm>
                        <a:prstGeom prst="rect">
                          <a:avLst/>
                        </a:prstGeom>
                        <a:noFill/>
                        <a:ln w="9525">
                          <a:noFill/>
                          <a:miter lim="800000"/>
                          <a:headEnd/>
                          <a:tailEnd/>
                        </a:ln>
                      </wps:spPr>
                      <wps:txbx>
                        <w:txbxContent>
                          <w:p w:rsidR="00F10F3F" w:rsidRPr="00373C5D" w:rsidP="001C1C4E">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3364996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78029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10F3F" w:rsidRPr="00881D99" w:rsidP="001C1C4E">
                            <w:pPr>
                              <w:spacing w:after="0" w:line="240" w:lineRule="auto"/>
                              <w:rPr>
                                <w:color w:val="0B5294"/>
                                <w:spacing w:val="-4"/>
                                <w:sz w:val="24"/>
                                <w:szCs w:val="24"/>
                                <w:rtl/>
                                <w:cs/>
                              </w:rPr>
                            </w:pPr>
                            <w:r w:rsidRPr="001C1C4E">
                              <w:rPr>
                                <w:rFonts w:cs="Tahoma" w:hint="eastAsia"/>
                                <w:color w:val="0B5294"/>
                                <w:spacing w:val="-4"/>
                                <w:sz w:val="24"/>
                                <w:szCs w:val="24"/>
                                <w:rtl/>
                              </w:rPr>
                              <w:t>במועד</w:t>
                            </w:r>
                            <w:r w:rsidRPr="001C1C4E">
                              <w:rPr>
                                <w:rFonts w:cs="Tahoma"/>
                                <w:color w:val="0B5294"/>
                                <w:spacing w:val="-4"/>
                                <w:sz w:val="24"/>
                                <w:szCs w:val="24"/>
                                <w:rtl/>
                              </w:rPr>
                              <w:t xml:space="preserve"> </w:t>
                            </w:r>
                            <w:r w:rsidRPr="001C1C4E">
                              <w:rPr>
                                <w:rFonts w:cs="Tahoma" w:hint="eastAsia"/>
                                <w:color w:val="0B5294"/>
                                <w:spacing w:val="-4"/>
                                <w:sz w:val="24"/>
                                <w:szCs w:val="24"/>
                                <w:rtl/>
                              </w:rPr>
                              <w:t>סיום</w:t>
                            </w:r>
                            <w:r w:rsidRPr="001C1C4E">
                              <w:rPr>
                                <w:rFonts w:cs="Tahoma"/>
                                <w:color w:val="0B5294"/>
                                <w:spacing w:val="-4"/>
                                <w:sz w:val="24"/>
                                <w:szCs w:val="24"/>
                                <w:rtl/>
                              </w:rPr>
                              <w:t xml:space="preserve"> </w:t>
                            </w:r>
                            <w:r w:rsidRPr="001C1C4E">
                              <w:rPr>
                                <w:rFonts w:cs="Tahoma" w:hint="eastAsia"/>
                                <w:color w:val="0B5294"/>
                                <w:spacing w:val="-4"/>
                                <w:sz w:val="24"/>
                                <w:szCs w:val="24"/>
                                <w:rtl/>
                              </w:rPr>
                              <w:t>הביקורת</w:t>
                            </w:r>
                            <w:r w:rsidRPr="001C1C4E">
                              <w:rPr>
                                <w:rFonts w:cs="Tahoma"/>
                                <w:color w:val="0B5294"/>
                                <w:spacing w:val="-4"/>
                                <w:sz w:val="24"/>
                                <w:szCs w:val="24"/>
                                <w:rtl/>
                              </w:rPr>
                              <w:t xml:space="preserve">, </w:t>
                            </w:r>
                            <w:r w:rsidRPr="001C1C4E">
                              <w:rPr>
                                <w:rFonts w:cs="Tahoma" w:hint="eastAsia"/>
                                <w:color w:val="0B5294"/>
                                <w:spacing w:val="-4"/>
                                <w:sz w:val="24"/>
                                <w:szCs w:val="24"/>
                                <w:rtl/>
                              </w:rPr>
                              <w:t>ינואר</w:t>
                            </w:r>
                            <w:r w:rsidRPr="001C1C4E">
                              <w:rPr>
                                <w:rFonts w:cs="Tahoma"/>
                                <w:color w:val="0B5294"/>
                                <w:spacing w:val="-4"/>
                                <w:sz w:val="24"/>
                                <w:szCs w:val="24"/>
                                <w:rtl/>
                              </w:rPr>
                              <w:t xml:space="preserve"> 2016, </w:t>
                            </w:r>
                            <w:r w:rsidRPr="001C1C4E">
                              <w:rPr>
                                <w:rFonts w:cs="Tahoma" w:hint="eastAsia"/>
                                <w:color w:val="0B5294"/>
                                <w:spacing w:val="-4"/>
                                <w:sz w:val="24"/>
                                <w:szCs w:val="24"/>
                                <w:rtl/>
                              </w:rPr>
                              <w:t>היו</w:t>
                            </w:r>
                            <w:r w:rsidRPr="001C1C4E">
                              <w:rPr>
                                <w:rFonts w:cs="Tahoma"/>
                                <w:color w:val="0B5294"/>
                                <w:spacing w:val="-4"/>
                                <w:sz w:val="24"/>
                                <w:szCs w:val="24"/>
                                <w:rtl/>
                              </w:rPr>
                              <w:t xml:space="preserve"> </w:t>
                            </w:r>
                            <w:r w:rsidRPr="001C1C4E">
                              <w:rPr>
                                <w:rFonts w:cs="Tahoma" w:hint="eastAsia"/>
                                <w:color w:val="0B5294"/>
                                <w:spacing w:val="-4"/>
                                <w:sz w:val="24"/>
                                <w:szCs w:val="24"/>
                                <w:rtl/>
                              </w:rPr>
                              <w:t>רק</w:t>
                            </w:r>
                            <w:r w:rsidRPr="001C1C4E">
                              <w:rPr>
                                <w:rFonts w:cs="Tahoma"/>
                                <w:color w:val="0B5294"/>
                                <w:spacing w:val="-4"/>
                                <w:sz w:val="24"/>
                                <w:szCs w:val="24"/>
                                <w:rtl/>
                              </w:rPr>
                              <w:t xml:space="preserve"> </w:t>
                            </w:r>
                            <w:r w:rsidRPr="001C1C4E">
                              <w:rPr>
                                <w:rFonts w:cs="Tahoma" w:hint="eastAsia"/>
                                <w:color w:val="0B5294"/>
                                <w:spacing w:val="-4"/>
                                <w:sz w:val="24"/>
                                <w:szCs w:val="24"/>
                                <w:rtl/>
                              </w:rPr>
                              <w:t>חמישה</w:t>
                            </w:r>
                            <w:r w:rsidRPr="001C1C4E">
                              <w:rPr>
                                <w:rFonts w:cs="Tahoma"/>
                                <w:color w:val="0B5294"/>
                                <w:spacing w:val="-4"/>
                                <w:sz w:val="24"/>
                                <w:szCs w:val="24"/>
                                <w:rtl/>
                              </w:rPr>
                              <w:t xml:space="preserve"> </w:t>
                            </w:r>
                            <w:r w:rsidRPr="001C1C4E">
                              <w:rPr>
                                <w:rFonts w:cs="Tahoma" w:hint="eastAsia"/>
                                <w:color w:val="0B5294"/>
                                <w:spacing w:val="-4"/>
                                <w:sz w:val="24"/>
                                <w:szCs w:val="24"/>
                                <w:rtl/>
                              </w:rPr>
                              <w:t>חברי</w:t>
                            </w:r>
                            <w:r w:rsidRPr="001C1C4E">
                              <w:rPr>
                                <w:rFonts w:cs="Tahoma"/>
                                <w:color w:val="0B5294"/>
                                <w:spacing w:val="-4"/>
                                <w:sz w:val="24"/>
                                <w:szCs w:val="24"/>
                                <w:rtl/>
                              </w:rPr>
                              <w:t xml:space="preserve"> </w:t>
                            </w:r>
                            <w:r w:rsidRPr="001C1C4E">
                              <w:rPr>
                                <w:rFonts w:cs="Tahoma" w:hint="eastAsia"/>
                                <w:color w:val="0B5294"/>
                                <w:spacing w:val="-4"/>
                                <w:sz w:val="24"/>
                                <w:szCs w:val="24"/>
                                <w:rtl/>
                              </w:rPr>
                              <w:t>מועצה</w:t>
                            </w:r>
                            <w:r w:rsidRPr="001C1C4E">
                              <w:rPr>
                                <w:rFonts w:cs="Tahoma"/>
                                <w:color w:val="0B5294"/>
                                <w:spacing w:val="-4"/>
                                <w:sz w:val="24"/>
                                <w:szCs w:val="24"/>
                                <w:rtl/>
                              </w:rPr>
                              <w:t xml:space="preserve">: </w:t>
                            </w:r>
                            <w:r w:rsidRPr="001C1C4E">
                              <w:rPr>
                                <w:rFonts w:cs="Tahoma" w:hint="eastAsia"/>
                                <w:color w:val="0B5294"/>
                                <w:spacing w:val="-4"/>
                                <w:sz w:val="24"/>
                                <w:szCs w:val="24"/>
                                <w:rtl/>
                              </w:rPr>
                              <w:t>שני</w:t>
                            </w:r>
                            <w:r w:rsidRPr="001C1C4E">
                              <w:rPr>
                                <w:rFonts w:cs="Tahoma"/>
                                <w:color w:val="0B5294"/>
                                <w:spacing w:val="-4"/>
                                <w:sz w:val="24"/>
                                <w:szCs w:val="24"/>
                                <w:rtl/>
                              </w:rPr>
                              <w:t xml:space="preserve"> </w:t>
                            </w:r>
                            <w:r w:rsidRPr="001C1C4E">
                              <w:rPr>
                                <w:rFonts w:cs="Tahoma" w:hint="eastAsia"/>
                                <w:color w:val="0B5294"/>
                                <w:spacing w:val="-4"/>
                                <w:sz w:val="24"/>
                                <w:szCs w:val="24"/>
                                <w:rtl/>
                              </w:rPr>
                              <w:t>נציגי</w:t>
                            </w:r>
                            <w:r w:rsidRPr="001C1C4E">
                              <w:rPr>
                                <w:rFonts w:cs="Tahoma"/>
                                <w:color w:val="0B5294"/>
                                <w:spacing w:val="-4"/>
                                <w:sz w:val="24"/>
                                <w:szCs w:val="24"/>
                                <w:rtl/>
                              </w:rPr>
                              <w:t xml:space="preserve"> </w:t>
                            </w:r>
                            <w:r w:rsidRPr="001C1C4E">
                              <w:rPr>
                                <w:rFonts w:cs="Tahoma" w:hint="eastAsia"/>
                                <w:color w:val="0B5294"/>
                                <w:spacing w:val="-4"/>
                                <w:sz w:val="24"/>
                                <w:szCs w:val="24"/>
                                <w:rtl/>
                              </w:rPr>
                              <w:t>ציבור</w:t>
                            </w:r>
                            <w:r w:rsidRPr="001C1C4E">
                              <w:rPr>
                                <w:rFonts w:cs="Tahoma"/>
                                <w:color w:val="0B5294"/>
                                <w:spacing w:val="-4"/>
                                <w:sz w:val="24"/>
                                <w:szCs w:val="24"/>
                                <w:rtl/>
                              </w:rPr>
                              <w:t xml:space="preserve"> </w:t>
                            </w:r>
                            <w:r w:rsidRPr="001C1C4E">
                              <w:rPr>
                                <w:rFonts w:cs="Tahoma" w:hint="eastAsia"/>
                                <w:color w:val="0B5294"/>
                                <w:spacing w:val="-4"/>
                                <w:sz w:val="24"/>
                                <w:szCs w:val="24"/>
                                <w:rtl/>
                              </w:rPr>
                              <w:t>במקום</w:t>
                            </w:r>
                            <w:r w:rsidRPr="001C1C4E">
                              <w:rPr>
                                <w:rFonts w:cs="Tahoma"/>
                                <w:color w:val="0B5294"/>
                                <w:spacing w:val="-4"/>
                                <w:sz w:val="24"/>
                                <w:szCs w:val="24"/>
                                <w:rtl/>
                              </w:rPr>
                              <w:t xml:space="preserve"> </w:t>
                            </w:r>
                            <w:r w:rsidRPr="001C1C4E">
                              <w:rPr>
                                <w:rFonts w:cs="Tahoma" w:hint="eastAsia"/>
                                <w:color w:val="0B5294"/>
                                <w:spacing w:val="-4"/>
                                <w:sz w:val="24"/>
                                <w:szCs w:val="24"/>
                                <w:rtl/>
                              </w:rPr>
                              <w:t>עשרה</w:t>
                            </w:r>
                            <w:r w:rsidRPr="001C1C4E">
                              <w:rPr>
                                <w:rFonts w:cs="Tahoma"/>
                                <w:color w:val="0B5294"/>
                                <w:spacing w:val="-4"/>
                                <w:sz w:val="24"/>
                                <w:szCs w:val="24"/>
                                <w:rtl/>
                              </w:rPr>
                              <w:t xml:space="preserve"> </w:t>
                            </w:r>
                            <w:r w:rsidRPr="001C1C4E">
                              <w:rPr>
                                <w:rFonts w:cs="Tahoma" w:hint="eastAsia"/>
                                <w:color w:val="0B5294"/>
                                <w:spacing w:val="-4"/>
                                <w:sz w:val="24"/>
                                <w:szCs w:val="24"/>
                                <w:rtl/>
                              </w:rPr>
                              <w:t>שנדרשו</w:t>
                            </w:r>
                            <w:r w:rsidRPr="001C1C4E">
                              <w:rPr>
                                <w:rFonts w:cs="Tahoma"/>
                                <w:color w:val="0B5294"/>
                                <w:spacing w:val="-4"/>
                                <w:sz w:val="24"/>
                                <w:szCs w:val="24"/>
                                <w:rtl/>
                              </w:rPr>
                              <w:t xml:space="preserve"> </w:t>
                            </w:r>
                            <w:r w:rsidRPr="001C1C4E">
                              <w:rPr>
                                <w:rFonts w:cs="Tahoma" w:hint="eastAsia"/>
                                <w:color w:val="0B5294"/>
                                <w:spacing w:val="-4"/>
                                <w:sz w:val="24"/>
                                <w:szCs w:val="24"/>
                                <w:rtl/>
                              </w:rPr>
                              <w:t>בחוק</w:t>
                            </w:r>
                            <w:r w:rsidRPr="001C1C4E">
                              <w:rPr>
                                <w:rFonts w:cs="Tahoma"/>
                                <w:color w:val="0B5294"/>
                                <w:spacing w:val="-4"/>
                                <w:sz w:val="24"/>
                                <w:szCs w:val="24"/>
                                <w:rtl/>
                              </w:rPr>
                              <w:t xml:space="preserve"> </w:t>
                            </w:r>
                            <w:r w:rsidRPr="001C1C4E">
                              <w:rPr>
                                <w:rFonts w:cs="Tahoma" w:hint="eastAsia"/>
                                <w:color w:val="0B5294"/>
                                <w:spacing w:val="-4"/>
                                <w:sz w:val="24"/>
                                <w:szCs w:val="24"/>
                                <w:rtl/>
                              </w:rPr>
                              <w:t>ושלושה</w:t>
                            </w:r>
                            <w:r w:rsidRPr="001C1C4E">
                              <w:rPr>
                                <w:rFonts w:cs="Tahoma"/>
                                <w:color w:val="0B5294"/>
                                <w:spacing w:val="-4"/>
                                <w:sz w:val="24"/>
                                <w:szCs w:val="24"/>
                                <w:rtl/>
                              </w:rPr>
                              <w:t xml:space="preserve"> </w:t>
                            </w:r>
                            <w:r w:rsidRPr="001C1C4E">
                              <w:rPr>
                                <w:rFonts w:cs="Tahoma" w:hint="eastAsia"/>
                                <w:color w:val="0B5294"/>
                                <w:spacing w:val="-4"/>
                                <w:sz w:val="24"/>
                                <w:szCs w:val="24"/>
                                <w:rtl/>
                              </w:rPr>
                              <w:t>נציגי</w:t>
                            </w:r>
                            <w:r w:rsidRPr="001C1C4E">
                              <w:rPr>
                                <w:rFonts w:cs="Tahoma"/>
                                <w:color w:val="0B5294"/>
                                <w:spacing w:val="-4"/>
                                <w:sz w:val="24"/>
                                <w:szCs w:val="24"/>
                                <w:rtl/>
                              </w:rPr>
                              <w:t xml:space="preserve"> </w:t>
                            </w:r>
                            <w:r w:rsidRPr="001C1C4E">
                              <w:rPr>
                                <w:rFonts w:cs="Tahoma" w:hint="eastAsia"/>
                                <w:color w:val="0B5294"/>
                                <w:spacing w:val="-4"/>
                                <w:sz w:val="24"/>
                                <w:szCs w:val="24"/>
                                <w:rtl/>
                              </w:rPr>
                              <w:t>משרדים</w:t>
                            </w:r>
                            <w:r w:rsidRPr="001C1C4E">
                              <w:rPr>
                                <w:rFonts w:cs="Tahoma"/>
                                <w:color w:val="0B5294"/>
                                <w:spacing w:val="-4"/>
                                <w:sz w:val="24"/>
                                <w:szCs w:val="24"/>
                                <w:rtl/>
                              </w:rPr>
                              <w:t xml:space="preserve"> </w:t>
                            </w:r>
                            <w:r w:rsidRPr="001C1C4E">
                              <w:rPr>
                                <w:rFonts w:cs="Tahoma" w:hint="eastAsia"/>
                                <w:color w:val="0B5294"/>
                                <w:spacing w:val="-4"/>
                                <w:sz w:val="24"/>
                                <w:szCs w:val="24"/>
                                <w:rtl/>
                              </w:rPr>
                              <w:t>ממשלתיים</w:t>
                            </w:r>
                            <w:r w:rsidRPr="001C1C4E">
                              <w:rPr>
                                <w:rFonts w:cs="Tahoma"/>
                                <w:color w:val="0B5294"/>
                                <w:spacing w:val="-4"/>
                                <w:sz w:val="24"/>
                                <w:szCs w:val="24"/>
                                <w:rtl/>
                              </w:rPr>
                              <w:t xml:space="preserve"> </w:t>
                            </w:r>
                            <w:r w:rsidRPr="001C1C4E">
                              <w:rPr>
                                <w:rFonts w:cs="Tahoma" w:hint="eastAsia"/>
                                <w:color w:val="0B5294"/>
                                <w:spacing w:val="-4"/>
                                <w:sz w:val="24"/>
                                <w:szCs w:val="24"/>
                                <w:rtl/>
                              </w:rPr>
                              <w:t>שהרשות</w:t>
                            </w:r>
                            <w:r w:rsidRPr="001C1C4E">
                              <w:rPr>
                                <w:rFonts w:cs="Tahoma"/>
                                <w:color w:val="0B5294"/>
                                <w:spacing w:val="-4"/>
                                <w:sz w:val="24"/>
                                <w:szCs w:val="24"/>
                                <w:rtl/>
                              </w:rPr>
                              <w:t xml:space="preserve"> </w:t>
                            </w:r>
                            <w:r w:rsidRPr="001C1C4E">
                              <w:rPr>
                                <w:rFonts w:cs="Tahoma" w:hint="eastAsia"/>
                                <w:color w:val="0B5294"/>
                                <w:spacing w:val="-4"/>
                                <w:sz w:val="24"/>
                                <w:szCs w:val="24"/>
                                <w:rtl/>
                              </w:rPr>
                              <w:t>מעבירה</w:t>
                            </w:r>
                            <w:r w:rsidRPr="001C1C4E">
                              <w:rPr>
                                <w:rFonts w:cs="Tahoma"/>
                                <w:color w:val="0B5294"/>
                                <w:spacing w:val="-4"/>
                                <w:sz w:val="24"/>
                                <w:szCs w:val="24"/>
                                <w:rtl/>
                              </w:rPr>
                              <w:t xml:space="preserve"> </w:t>
                            </w:r>
                            <w:r w:rsidRPr="001C1C4E">
                              <w:rPr>
                                <w:rFonts w:cs="Tahoma" w:hint="eastAsia"/>
                                <w:color w:val="0B5294"/>
                                <w:spacing w:val="-4"/>
                                <w:sz w:val="24"/>
                                <w:szCs w:val="24"/>
                                <w:rtl/>
                              </w:rPr>
                              <w:t>להם</w:t>
                            </w:r>
                            <w:r w:rsidRPr="001C1C4E">
                              <w:rPr>
                                <w:rFonts w:cs="Tahoma"/>
                                <w:color w:val="0B5294"/>
                                <w:spacing w:val="-4"/>
                                <w:sz w:val="24"/>
                                <w:szCs w:val="24"/>
                                <w:rtl/>
                              </w:rPr>
                              <w:t xml:space="preserve"> </w:t>
                            </w:r>
                            <w:r w:rsidRPr="001C1C4E">
                              <w:rPr>
                                <w:rFonts w:cs="Tahoma" w:hint="eastAsia"/>
                                <w:color w:val="0B5294"/>
                                <w:spacing w:val="-4"/>
                                <w:sz w:val="24"/>
                                <w:szCs w:val="24"/>
                                <w:rtl/>
                              </w:rPr>
                              <w:t>כספים</w:t>
                            </w:r>
                          </w:p>
                          <w:p w:rsidR="00F10F3F" w:rsidRPr="00373C5D" w:rsidP="001C1C4E">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1719734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28354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1" type="#_x0000_t202" style="width:127.55pt;height:237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4448" filled="f" stroked="f">
                <v:textbox>
                  <w:txbxContent>
                    <w:p w:rsidR="00F10F3F" w:rsidRPr="00373C5D" w:rsidP="001C1C4E">
                      <w:pPr>
                        <w:spacing w:line="240" w:lineRule="atLeast"/>
                        <w:rPr>
                          <w:rFonts w:cs="Tahoma"/>
                          <w:b/>
                          <w:bCs/>
                          <w:color w:val="0B5294"/>
                          <w:sz w:val="48"/>
                          <w:szCs w:val="48"/>
                          <w:rtl/>
                        </w:rPr>
                      </w:pPr>
                      <w:drawing>
                        <wp:inline distT="0" distB="0" distL="0" distR="0">
                          <wp:extent cx="311150" cy="256800"/>
                          <wp:effectExtent l="0" t="0" r="0" b="0"/>
                          <wp:docPr id="5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353234"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10F3F" w:rsidRPr="00881D99" w:rsidP="001C1C4E">
                      <w:pPr>
                        <w:spacing w:after="0" w:line="240" w:lineRule="auto"/>
                        <w:rPr>
                          <w:color w:val="0B5294"/>
                          <w:spacing w:val="-4"/>
                          <w:sz w:val="24"/>
                          <w:szCs w:val="24"/>
                          <w:rtl/>
                          <w:cs/>
                        </w:rPr>
                      </w:pPr>
                      <w:r w:rsidRPr="001C1C4E">
                        <w:rPr>
                          <w:rFonts w:cs="Tahoma" w:hint="eastAsia"/>
                          <w:color w:val="0B5294"/>
                          <w:spacing w:val="-4"/>
                          <w:sz w:val="24"/>
                          <w:szCs w:val="24"/>
                          <w:rtl/>
                        </w:rPr>
                        <w:t>במועד</w:t>
                      </w:r>
                      <w:r w:rsidRPr="001C1C4E">
                        <w:rPr>
                          <w:rFonts w:cs="Tahoma"/>
                          <w:color w:val="0B5294"/>
                          <w:spacing w:val="-4"/>
                          <w:sz w:val="24"/>
                          <w:szCs w:val="24"/>
                          <w:rtl/>
                        </w:rPr>
                        <w:t xml:space="preserve"> </w:t>
                      </w:r>
                      <w:r w:rsidRPr="001C1C4E">
                        <w:rPr>
                          <w:rFonts w:cs="Tahoma" w:hint="eastAsia"/>
                          <w:color w:val="0B5294"/>
                          <w:spacing w:val="-4"/>
                          <w:sz w:val="24"/>
                          <w:szCs w:val="24"/>
                          <w:rtl/>
                        </w:rPr>
                        <w:t>סיום</w:t>
                      </w:r>
                      <w:r w:rsidRPr="001C1C4E">
                        <w:rPr>
                          <w:rFonts w:cs="Tahoma"/>
                          <w:color w:val="0B5294"/>
                          <w:spacing w:val="-4"/>
                          <w:sz w:val="24"/>
                          <w:szCs w:val="24"/>
                          <w:rtl/>
                        </w:rPr>
                        <w:t xml:space="preserve"> </w:t>
                      </w:r>
                      <w:r w:rsidRPr="001C1C4E">
                        <w:rPr>
                          <w:rFonts w:cs="Tahoma" w:hint="eastAsia"/>
                          <w:color w:val="0B5294"/>
                          <w:spacing w:val="-4"/>
                          <w:sz w:val="24"/>
                          <w:szCs w:val="24"/>
                          <w:rtl/>
                        </w:rPr>
                        <w:t>הביקורת</w:t>
                      </w:r>
                      <w:r w:rsidRPr="001C1C4E">
                        <w:rPr>
                          <w:rFonts w:cs="Tahoma"/>
                          <w:color w:val="0B5294"/>
                          <w:spacing w:val="-4"/>
                          <w:sz w:val="24"/>
                          <w:szCs w:val="24"/>
                          <w:rtl/>
                        </w:rPr>
                        <w:t xml:space="preserve">, </w:t>
                      </w:r>
                      <w:r w:rsidRPr="001C1C4E">
                        <w:rPr>
                          <w:rFonts w:cs="Tahoma" w:hint="eastAsia"/>
                          <w:color w:val="0B5294"/>
                          <w:spacing w:val="-4"/>
                          <w:sz w:val="24"/>
                          <w:szCs w:val="24"/>
                          <w:rtl/>
                        </w:rPr>
                        <w:t>ינואר</w:t>
                      </w:r>
                      <w:r w:rsidRPr="001C1C4E">
                        <w:rPr>
                          <w:rFonts w:cs="Tahoma"/>
                          <w:color w:val="0B5294"/>
                          <w:spacing w:val="-4"/>
                          <w:sz w:val="24"/>
                          <w:szCs w:val="24"/>
                          <w:rtl/>
                        </w:rPr>
                        <w:t xml:space="preserve"> 2016, </w:t>
                      </w:r>
                      <w:r w:rsidRPr="001C1C4E">
                        <w:rPr>
                          <w:rFonts w:cs="Tahoma" w:hint="eastAsia"/>
                          <w:color w:val="0B5294"/>
                          <w:spacing w:val="-4"/>
                          <w:sz w:val="24"/>
                          <w:szCs w:val="24"/>
                          <w:rtl/>
                        </w:rPr>
                        <w:t>היו</w:t>
                      </w:r>
                      <w:r w:rsidRPr="001C1C4E">
                        <w:rPr>
                          <w:rFonts w:cs="Tahoma"/>
                          <w:color w:val="0B5294"/>
                          <w:spacing w:val="-4"/>
                          <w:sz w:val="24"/>
                          <w:szCs w:val="24"/>
                          <w:rtl/>
                        </w:rPr>
                        <w:t xml:space="preserve"> </w:t>
                      </w:r>
                      <w:r w:rsidRPr="001C1C4E">
                        <w:rPr>
                          <w:rFonts w:cs="Tahoma" w:hint="eastAsia"/>
                          <w:color w:val="0B5294"/>
                          <w:spacing w:val="-4"/>
                          <w:sz w:val="24"/>
                          <w:szCs w:val="24"/>
                          <w:rtl/>
                        </w:rPr>
                        <w:t>רק</w:t>
                      </w:r>
                      <w:r w:rsidRPr="001C1C4E">
                        <w:rPr>
                          <w:rFonts w:cs="Tahoma"/>
                          <w:color w:val="0B5294"/>
                          <w:spacing w:val="-4"/>
                          <w:sz w:val="24"/>
                          <w:szCs w:val="24"/>
                          <w:rtl/>
                        </w:rPr>
                        <w:t xml:space="preserve"> </w:t>
                      </w:r>
                      <w:r w:rsidRPr="001C1C4E">
                        <w:rPr>
                          <w:rFonts w:cs="Tahoma" w:hint="eastAsia"/>
                          <w:color w:val="0B5294"/>
                          <w:spacing w:val="-4"/>
                          <w:sz w:val="24"/>
                          <w:szCs w:val="24"/>
                          <w:rtl/>
                        </w:rPr>
                        <w:t>חמישה</w:t>
                      </w:r>
                      <w:r w:rsidRPr="001C1C4E">
                        <w:rPr>
                          <w:rFonts w:cs="Tahoma"/>
                          <w:color w:val="0B5294"/>
                          <w:spacing w:val="-4"/>
                          <w:sz w:val="24"/>
                          <w:szCs w:val="24"/>
                          <w:rtl/>
                        </w:rPr>
                        <w:t xml:space="preserve"> </w:t>
                      </w:r>
                      <w:r w:rsidRPr="001C1C4E">
                        <w:rPr>
                          <w:rFonts w:cs="Tahoma" w:hint="eastAsia"/>
                          <w:color w:val="0B5294"/>
                          <w:spacing w:val="-4"/>
                          <w:sz w:val="24"/>
                          <w:szCs w:val="24"/>
                          <w:rtl/>
                        </w:rPr>
                        <w:t>חברי</w:t>
                      </w:r>
                      <w:r w:rsidRPr="001C1C4E">
                        <w:rPr>
                          <w:rFonts w:cs="Tahoma"/>
                          <w:color w:val="0B5294"/>
                          <w:spacing w:val="-4"/>
                          <w:sz w:val="24"/>
                          <w:szCs w:val="24"/>
                          <w:rtl/>
                        </w:rPr>
                        <w:t xml:space="preserve"> </w:t>
                      </w:r>
                      <w:r w:rsidRPr="001C1C4E">
                        <w:rPr>
                          <w:rFonts w:cs="Tahoma" w:hint="eastAsia"/>
                          <w:color w:val="0B5294"/>
                          <w:spacing w:val="-4"/>
                          <w:sz w:val="24"/>
                          <w:szCs w:val="24"/>
                          <w:rtl/>
                        </w:rPr>
                        <w:t>מועצה</w:t>
                      </w:r>
                      <w:r w:rsidRPr="001C1C4E">
                        <w:rPr>
                          <w:rFonts w:cs="Tahoma"/>
                          <w:color w:val="0B5294"/>
                          <w:spacing w:val="-4"/>
                          <w:sz w:val="24"/>
                          <w:szCs w:val="24"/>
                          <w:rtl/>
                        </w:rPr>
                        <w:t xml:space="preserve">: </w:t>
                      </w:r>
                      <w:r w:rsidRPr="001C1C4E">
                        <w:rPr>
                          <w:rFonts w:cs="Tahoma" w:hint="eastAsia"/>
                          <w:color w:val="0B5294"/>
                          <w:spacing w:val="-4"/>
                          <w:sz w:val="24"/>
                          <w:szCs w:val="24"/>
                          <w:rtl/>
                        </w:rPr>
                        <w:t>שני</w:t>
                      </w:r>
                      <w:r w:rsidRPr="001C1C4E">
                        <w:rPr>
                          <w:rFonts w:cs="Tahoma"/>
                          <w:color w:val="0B5294"/>
                          <w:spacing w:val="-4"/>
                          <w:sz w:val="24"/>
                          <w:szCs w:val="24"/>
                          <w:rtl/>
                        </w:rPr>
                        <w:t xml:space="preserve"> </w:t>
                      </w:r>
                      <w:r w:rsidRPr="001C1C4E">
                        <w:rPr>
                          <w:rFonts w:cs="Tahoma" w:hint="eastAsia"/>
                          <w:color w:val="0B5294"/>
                          <w:spacing w:val="-4"/>
                          <w:sz w:val="24"/>
                          <w:szCs w:val="24"/>
                          <w:rtl/>
                        </w:rPr>
                        <w:t>נציגי</w:t>
                      </w:r>
                      <w:r w:rsidRPr="001C1C4E">
                        <w:rPr>
                          <w:rFonts w:cs="Tahoma"/>
                          <w:color w:val="0B5294"/>
                          <w:spacing w:val="-4"/>
                          <w:sz w:val="24"/>
                          <w:szCs w:val="24"/>
                          <w:rtl/>
                        </w:rPr>
                        <w:t xml:space="preserve"> </w:t>
                      </w:r>
                      <w:r w:rsidRPr="001C1C4E">
                        <w:rPr>
                          <w:rFonts w:cs="Tahoma" w:hint="eastAsia"/>
                          <w:color w:val="0B5294"/>
                          <w:spacing w:val="-4"/>
                          <w:sz w:val="24"/>
                          <w:szCs w:val="24"/>
                          <w:rtl/>
                        </w:rPr>
                        <w:t>ציבור</w:t>
                      </w:r>
                      <w:r w:rsidRPr="001C1C4E">
                        <w:rPr>
                          <w:rFonts w:cs="Tahoma"/>
                          <w:color w:val="0B5294"/>
                          <w:spacing w:val="-4"/>
                          <w:sz w:val="24"/>
                          <w:szCs w:val="24"/>
                          <w:rtl/>
                        </w:rPr>
                        <w:t xml:space="preserve"> </w:t>
                      </w:r>
                      <w:r w:rsidRPr="001C1C4E">
                        <w:rPr>
                          <w:rFonts w:cs="Tahoma" w:hint="eastAsia"/>
                          <w:color w:val="0B5294"/>
                          <w:spacing w:val="-4"/>
                          <w:sz w:val="24"/>
                          <w:szCs w:val="24"/>
                          <w:rtl/>
                        </w:rPr>
                        <w:t>במקום</w:t>
                      </w:r>
                      <w:r w:rsidRPr="001C1C4E">
                        <w:rPr>
                          <w:rFonts w:cs="Tahoma"/>
                          <w:color w:val="0B5294"/>
                          <w:spacing w:val="-4"/>
                          <w:sz w:val="24"/>
                          <w:szCs w:val="24"/>
                          <w:rtl/>
                        </w:rPr>
                        <w:t xml:space="preserve"> </w:t>
                      </w:r>
                      <w:r w:rsidRPr="001C1C4E">
                        <w:rPr>
                          <w:rFonts w:cs="Tahoma" w:hint="eastAsia"/>
                          <w:color w:val="0B5294"/>
                          <w:spacing w:val="-4"/>
                          <w:sz w:val="24"/>
                          <w:szCs w:val="24"/>
                          <w:rtl/>
                        </w:rPr>
                        <w:t>עשרה</w:t>
                      </w:r>
                      <w:r w:rsidRPr="001C1C4E">
                        <w:rPr>
                          <w:rFonts w:cs="Tahoma"/>
                          <w:color w:val="0B5294"/>
                          <w:spacing w:val="-4"/>
                          <w:sz w:val="24"/>
                          <w:szCs w:val="24"/>
                          <w:rtl/>
                        </w:rPr>
                        <w:t xml:space="preserve"> </w:t>
                      </w:r>
                      <w:r w:rsidRPr="001C1C4E">
                        <w:rPr>
                          <w:rFonts w:cs="Tahoma" w:hint="eastAsia"/>
                          <w:color w:val="0B5294"/>
                          <w:spacing w:val="-4"/>
                          <w:sz w:val="24"/>
                          <w:szCs w:val="24"/>
                          <w:rtl/>
                        </w:rPr>
                        <w:t>שנדרשו</w:t>
                      </w:r>
                      <w:r w:rsidRPr="001C1C4E">
                        <w:rPr>
                          <w:rFonts w:cs="Tahoma"/>
                          <w:color w:val="0B5294"/>
                          <w:spacing w:val="-4"/>
                          <w:sz w:val="24"/>
                          <w:szCs w:val="24"/>
                          <w:rtl/>
                        </w:rPr>
                        <w:t xml:space="preserve"> </w:t>
                      </w:r>
                      <w:r w:rsidRPr="001C1C4E">
                        <w:rPr>
                          <w:rFonts w:cs="Tahoma" w:hint="eastAsia"/>
                          <w:color w:val="0B5294"/>
                          <w:spacing w:val="-4"/>
                          <w:sz w:val="24"/>
                          <w:szCs w:val="24"/>
                          <w:rtl/>
                        </w:rPr>
                        <w:t>בחוק</w:t>
                      </w:r>
                      <w:r w:rsidRPr="001C1C4E">
                        <w:rPr>
                          <w:rFonts w:cs="Tahoma"/>
                          <w:color w:val="0B5294"/>
                          <w:spacing w:val="-4"/>
                          <w:sz w:val="24"/>
                          <w:szCs w:val="24"/>
                          <w:rtl/>
                        </w:rPr>
                        <w:t xml:space="preserve"> </w:t>
                      </w:r>
                      <w:r w:rsidRPr="001C1C4E">
                        <w:rPr>
                          <w:rFonts w:cs="Tahoma" w:hint="eastAsia"/>
                          <w:color w:val="0B5294"/>
                          <w:spacing w:val="-4"/>
                          <w:sz w:val="24"/>
                          <w:szCs w:val="24"/>
                          <w:rtl/>
                        </w:rPr>
                        <w:t>ושלושה</w:t>
                      </w:r>
                      <w:r w:rsidRPr="001C1C4E">
                        <w:rPr>
                          <w:rFonts w:cs="Tahoma"/>
                          <w:color w:val="0B5294"/>
                          <w:spacing w:val="-4"/>
                          <w:sz w:val="24"/>
                          <w:szCs w:val="24"/>
                          <w:rtl/>
                        </w:rPr>
                        <w:t xml:space="preserve"> </w:t>
                      </w:r>
                      <w:r w:rsidRPr="001C1C4E">
                        <w:rPr>
                          <w:rFonts w:cs="Tahoma" w:hint="eastAsia"/>
                          <w:color w:val="0B5294"/>
                          <w:spacing w:val="-4"/>
                          <w:sz w:val="24"/>
                          <w:szCs w:val="24"/>
                          <w:rtl/>
                        </w:rPr>
                        <w:t>נציגי</w:t>
                      </w:r>
                      <w:r w:rsidRPr="001C1C4E">
                        <w:rPr>
                          <w:rFonts w:cs="Tahoma"/>
                          <w:color w:val="0B5294"/>
                          <w:spacing w:val="-4"/>
                          <w:sz w:val="24"/>
                          <w:szCs w:val="24"/>
                          <w:rtl/>
                        </w:rPr>
                        <w:t xml:space="preserve"> </w:t>
                      </w:r>
                      <w:r w:rsidRPr="001C1C4E">
                        <w:rPr>
                          <w:rFonts w:cs="Tahoma" w:hint="eastAsia"/>
                          <w:color w:val="0B5294"/>
                          <w:spacing w:val="-4"/>
                          <w:sz w:val="24"/>
                          <w:szCs w:val="24"/>
                          <w:rtl/>
                        </w:rPr>
                        <w:t>משרדים</w:t>
                      </w:r>
                      <w:r w:rsidRPr="001C1C4E">
                        <w:rPr>
                          <w:rFonts w:cs="Tahoma"/>
                          <w:color w:val="0B5294"/>
                          <w:spacing w:val="-4"/>
                          <w:sz w:val="24"/>
                          <w:szCs w:val="24"/>
                          <w:rtl/>
                        </w:rPr>
                        <w:t xml:space="preserve"> </w:t>
                      </w:r>
                      <w:r w:rsidRPr="001C1C4E">
                        <w:rPr>
                          <w:rFonts w:cs="Tahoma" w:hint="eastAsia"/>
                          <w:color w:val="0B5294"/>
                          <w:spacing w:val="-4"/>
                          <w:sz w:val="24"/>
                          <w:szCs w:val="24"/>
                          <w:rtl/>
                        </w:rPr>
                        <w:t>ממשלתיים</w:t>
                      </w:r>
                      <w:r w:rsidRPr="001C1C4E">
                        <w:rPr>
                          <w:rFonts w:cs="Tahoma"/>
                          <w:color w:val="0B5294"/>
                          <w:spacing w:val="-4"/>
                          <w:sz w:val="24"/>
                          <w:szCs w:val="24"/>
                          <w:rtl/>
                        </w:rPr>
                        <w:t xml:space="preserve"> </w:t>
                      </w:r>
                      <w:r w:rsidRPr="001C1C4E">
                        <w:rPr>
                          <w:rFonts w:cs="Tahoma" w:hint="eastAsia"/>
                          <w:color w:val="0B5294"/>
                          <w:spacing w:val="-4"/>
                          <w:sz w:val="24"/>
                          <w:szCs w:val="24"/>
                          <w:rtl/>
                        </w:rPr>
                        <w:t>שהרשות</w:t>
                      </w:r>
                      <w:r w:rsidRPr="001C1C4E">
                        <w:rPr>
                          <w:rFonts w:cs="Tahoma"/>
                          <w:color w:val="0B5294"/>
                          <w:spacing w:val="-4"/>
                          <w:sz w:val="24"/>
                          <w:szCs w:val="24"/>
                          <w:rtl/>
                        </w:rPr>
                        <w:t xml:space="preserve"> </w:t>
                      </w:r>
                      <w:r w:rsidRPr="001C1C4E">
                        <w:rPr>
                          <w:rFonts w:cs="Tahoma" w:hint="eastAsia"/>
                          <w:color w:val="0B5294"/>
                          <w:spacing w:val="-4"/>
                          <w:sz w:val="24"/>
                          <w:szCs w:val="24"/>
                          <w:rtl/>
                        </w:rPr>
                        <w:t>מעבירה</w:t>
                      </w:r>
                      <w:r w:rsidRPr="001C1C4E">
                        <w:rPr>
                          <w:rFonts w:cs="Tahoma"/>
                          <w:color w:val="0B5294"/>
                          <w:spacing w:val="-4"/>
                          <w:sz w:val="24"/>
                          <w:szCs w:val="24"/>
                          <w:rtl/>
                        </w:rPr>
                        <w:t xml:space="preserve"> </w:t>
                      </w:r>
                      <w:r w:rsidRPr="001C1C4E">
                        <w:rPr>
                          <w:rFonts w:cs="Tahoma" w:hint="eastAsia"/>
                          <w:color w:val="0B5294"/>
                          <w:spacing w:val="-4"/>
                          <w:sz w:val="24"/>
                          <w:szCs w:val="24"/>
                          <w:rtl/>
                        </w:rPr>
                        <w:t>להם</w:t>
                      </w:r>
                      <w:r w:rsidRPr="001C1C4E">
                        <w:rPr>
                          <w:rFonts w:cs="Tahoma"/>
                          <w:color w:val="0B5294"/>
                          <w:spacing w:val="-4"/>
                          <w:sz w:val="24"/>
                          <w:szCs w:val="24"/>
                          <w:rtl/>
                        </w:rPr>
                        <w:t xml:space="preserve"> </w:t>
                      </w:r>
                      <w:r w:rsidRPr="001C1C4E">
                        <w:rPr>
                          <w:rFonts w:cs="Tahoma" w:hint="eastAsia"/>
                          <w:color w:val="0B5294"/>
                          <w:spacing w:val="-4"/>
                          <w:sz w:val="24"/>
                          <w:szCs w:val="24"/>
                          <w:rtl/>
                        </w:rPr>
                        <w:t>כספים</w:t>
                      </w:r>
                    </w:p>
                    <w:p w:rsidR="00F10F3F" w:rsidRPr="00373C5D" w:rsidP="001C1C4E">
                      <w:pPr>
                        <w:spacing w:before="120" w:after="0" w:line="240" w:lineRule="atLeast"/>
                        <w:rPr>
                          <w:rFonts w:cs="Tahoma"/>
                          <w:b/>
                          <w:bCs/>
                          <w:color w:val="0B5294"/>
                          <w:sz w:val="48"/>
                          <w:szCs w:val="48"/>
                          <w:rtl/>
                        </w:rPr>
                      </w:pPr>
                      <w:drawing>
                        <wp:inline distT="0" distB="0" distL="0" distR="0">
                          <wp:extent cx="288000" cy="31337"/>
                          <wp:effectExtent l="0" t="0" r="0" b="6985"/>
                          <wp:docPr id="5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401151"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30D2F" w:rsidR="0053336A">
        <w:rPr>
          <w:rFonts w:hint="cs"/>
          <w:rtl/>
        </w:rPr>
        <w:t>במועד</w:t>
      </w:r>
      <w:r w:rsidRPr="00D30D2F" w:rsidR="0053336A">
        <w:rPr>
          <w:rtl/>
        </w:rPr>
        <w:t xml:space="preserve"> </w:t>
      </w:r>
      <w:r w:rsidRPr="00D30D2F" w:rsidR="0053336A">
        <w:rPr>
          <w:rFonts w:hint="cs"/>
          <w:rtl/>
        </w:rPr>
        <w:t>סיום</w:t>
      </w:r>
      <w:r w:rsidRPr="00D30D2F" w:rsidR="0053336A">
        <w:rPr>
          <w:rtl/>
        </w:rPr>
        <w:t xml:space="preserve"> </w:t>
      </w:r>
      <w:r w:rsidRPr="00D30D2F" w:rsidR="0053336A">
        <w:rPr>
          <w:rFonts w:hint="cs"/>
          <w:rtl/>
        </w:rPr>
        <w:t>הביקורת</w:t>
      </w:r>
      <w:r w:rsidRPr="00D30D2F" w:rsidR="0053336A">
        <w:rPr>
          <w:rtl/>
        </w:rPr>
        <w:t xml:space="preserve">, </w:t>
      </w:r>
      <w:r w:rsidRPr="00D30D2F" w:rsidR="0053336A">
        <w:rPr>
          <w:rFonts w:hint="cs"/>
          <w:rtl/>
        </w:rPr>
        <w:t>ינואר</w:t>
      </w:r>
      <w:r w:rsidRPr="00D30D2F" w:rsidR="0053336A">
        <w:rPr>
          <w:rtl/>
        </w:rPr>
        <w:t xml:space="preserve"> 2016, </w:t>
      </w:r>
      <w:r w:rsidRPr="00D30D2F" w:rsidR="0053336A">
        <w:rPr>
          <w:rFonts w:hint="cs"/>
          <w:rtl/>
        </w:rPr>
        <w:t>היו</w:t>
      </w:r>
      <w:r w:rsidRPr="00D30D2F" w:rsidR="0053336A">
        <w:rPr>
          <w:rtl/>
        </w:rPr>
        <w:t xml:space="preserve"> </w:t>
      </w:r>
      <w:r w:rsidRPr="00D30D2F" w:rsidR="0053336A">
        <w:rPr>
          <w:rFonts w:hint="cs"/>
          <w:rtl/>
        </w:rPr>
        <w:t>רק</w:t>
      </w:r>
      <w:r w:rsidRPr="00D30D2F" w:rsidR="0053336A">
        <w:rPr>
          <w:rtl/>
        </w:rPr>
        <w:t xml:space="preserve"> </w:t>
      </w:r>
      <w:r w:rsidRPr="00D30D2F" w:rsidR="0053336A">
        <w:rPr>
          <w:rFonts w:hint="cs"/>
          <w:rtl/>
        </w:rPr>
        <w:t>חמישה</w:t>
      </w:r>
      <w:r w:rsidRPr="00D30D2F" w:rsidR="0053336A">
        <w:rPr>
          <w:rtl/>
        </w:rPr>
        <w:t xml:space="preserve"> </w:t>
      </w:r>
      <w:r w:rsidRPr="00D30D2F" w:rsidR="0053336A">
        <w:rPr>
          <w:rFonts w:hint="cs"/>
          <w:rtl/>
        </w:rPr>
        <w:t>חברי</w:t>
      </w:r>
      <w:r w:rsidRPr="00D30D2F" w:rsidR="0053336A">
        <w:rPr>
          <w:rtl/>
        </w:rPr>
        <w:t xml:space="preserve"> </w:t>
      </w:r>
      <w:r w:rsidRPr="00D30D2F" w:rsidR="0053336A">
        <w:rPr>
          <w:rFonts w:hint="cs"/>
          <w:rtl/>
        </w:rPr>
        <w:t>מועצה</w:t>
      </w:r>
      <w:r w:rsidRPr="00D30D2F" w:rsidR="0053336A">
        <w:rPr>
          <w:rtl/>
        </w:rPr>
        <w:t xml:space="preserve">: </w:t>
      </w:r>
      <w:r w:rsidRPr="00D30D2F" w:rsidR="0053336A">
        <w:rPr>
          <w:rFonts w:hint="cs"/>
          <w:rtl/>
        </w:rPr>
        <w:t>שני</w:t>
      </w:r>
      <w:r w:rsidRPr="00D30D2F" w:rsidR="0053336A">
        <w:rPr>
          <w:rtl/>
        </w:rPr>
        <w:t xml:space="preserve"> </w:t>
      </w:r>
      <w:r w:rsidRPr="00D30D2F" w:rsidR="0053336A">
        <w:rPr>
          <w:rFonts w:hint="cs"/>
          <w:rtl/>
        </w:rPr>
        <w:t>נציגי</w:t>
      </w:r>
      <w:r w:rsidRPr="00D30D2F" w:rsidR="0053336A">
        <w:rPr>
          <w:rtl/>
        </w:rPr>
        <w:t xml:space="preserve"> </w:t>
      </w:r>
      <w:r w:rsidRPr="00D30D2F" w:rsidR="0053336A">
        <w:rPr>
          <w:rFonts w:hint="cs"/>
          <w:rtl/>
        </w:rPr>
        <w:t>ציבור</w:t>
      </w:r>
      <w:r w:rsidRPr="00D30D2F" w:rsidR="0053336A">
        <w:rPr>
          <w:rtl/>
        </w:rPr>
        <w:t xml:space="preserve"> </w:t>
      </w:r>
      <w:r w:rsidRPr="00D30D2F" w:rsidR="0053336A">
        <w:rPr>
          <w:rFonts w:hint="cs"/>
          <w:rtl/>
        </w:rPr>
        <w:t>במקום</w:t>
      </w:r>
      <w:r w:rsidRPr="00D30D2F" w:rsidR="0053336A">
        <w:rPr>
          <w:rtl/>
        </w:rPr>
        <w:t xml:space="preserve"> </w:t>
      </w:r>
      <w:r w:rsidRPr="00D30D2F" w:rsidR="0053336A">
        <w:rPr>
          <w:rFonts w:hint="cs"/>
          <w:rtl/>
        </w:rPr>
        <w:t>עשרה</w:t>
      </w:r>
      <w:r w:rsidRPr="00D30D2F" w:rsidR="0053336A">
        <w:rPr>
          <w:rtl/>
        </w:rPr>
        <w:t xml:space="preserve"> </w:t>
      </w:r>
      <w:r w:rsidRPr="00D30D2F" w:rsidR="0053336A">
        <w:rPr>
          <w:rFonts w:hint="cs"/>
          <w:rtl/>
        </w:rPr>
        <w:t>שנדרשו</w:t>
      </w:r>
      <w:r w:rsidRPr="00D30D2F" w:rsidR="0053336A">
        <w:rPr>
          <w:rtl/>
        </w:rPr>
        <w:t xml:space="preserve"> </w:t>
      </w:r>
      <w:r w:rsidRPr="00D30D2F" w:rsidR="0053336A">
        <w:rPr>
          <w:rFonts w:hint="cs"/>
          <w:rtl/>
        </w:rPr>
        <w:t>בחוק</w:t>
      </w:r>
      <w:r w:rsidRPr="00D30D2F" w:rsidR="0053336A">
        <w:rPr>
          <w:rtl/>
        </w:rPr>
        <w:t xml:space="preserve"> </w:t>
      </w:r>
      <w:r w:rsidRPr="00D30D2F" w:rsidR="0053336A">
        <w:rPr>
          <w:rFonts w:hint="cs"/>
          <w:rtl/>
        </w:rPr>
        <w:t>ושלושה</w:t>
      </w:r>
      <w:r w:rsidRPr="00D30D2F" w:rsidR="0053336A">
        <w:rPr>
          <w:rtl/>
        </w:rPr>
        <w:t xml:space="preserve"> </w:t>
      </w:r>
      <w:r w:rsidRPr="00D30D2F" w:rsidR="0053336A">
        <w:rPr>
          <w:rFonts w:hint="cs"/>
          <w:rtl/>
        </w:rPr>
        <w:t>נציגי</w:t>
      </w:r>
      <w:r w:rsidRPr="00D30D2F" w:rsidR="0053336A">
        <w:rPr>
          <w:rtl/>
        </w:rPr>
        <w:t xml:space="preserve"> </w:t>
      </w:r>
      <w:r w:rsidRPr="00D30D2F" w:rsidR="0053336A">
        <w:rPr>
          <w:rFonts w:hint="cs"/>
          <w:rtl/>
        </w:rPr>
        <w:t>משרדים</w:t>
      </w:r>
      <w:r w:rsidRPr="00D30D2F" w:rsidR="0053336A">
        <w:rPr>
          <w:rtl/>
        </w:rPr>
        <w:t xml:space="preserve"> </w:t>
      </w:r>
      <w:r w:rsidRPr="00D30D2F" w:rsidR="0053336A">
        <w:rPr>
          <w:rFonts w:hint="cs"/>
          <w:rtl/>
        </w:rPr>
        <w:t>ממשלתיים</w:t>
      </w:r>
      <w:r w:rsidRPr="00D30D2F" w:rsidR="0053336A">
        <w:rPr>
          <w:rtl/>
        </w:rPr>
        <w:t xml:space="preserve"> </w:t>
      </w:r>
      <w:r w:rsidRPr="00D30D2F" w:rsidR="0053336A">
        <w:rPr>
          <w:rFonts w:hint="cs"/>
          <w:rtl/>
        </w:rPr>
        <w:t>שהרשות</w:t>
      </w:r>
      <w:r w:rsidRPr="00D30D2F" w:rsidR="0053336A">
        <w:rPr>
          <w:rtl/>
        </w:rPr>
        <w:t xml:space="preserve"> </w:t>
      </w:r>
      <w:r w:rsidRPr="00D30D2F" w:rsidR="0053336A">
        <w:rPr>
          <w:rFonts w:hint="cs"/>
          <w:rtl/>
        </w:rPr>
        <w:t>מעבירה</w:t>
      </w:r>
      <w:r w:rsidRPr="00D30D2F" w:rsidR="0053336A">
        <w:rPr>
          <w:rtl/>
        </w:rPr>
        <w:t xml:space="preserve"> </w:t>
      </w:r>
      <w:r w:rsidRPr="00D30D2F" w:rsidR="0053336A">
        <w:rPr>
          <w:rFonts w:hint="cs"/>
          <w:rtl/>
        </w:rPr>
        <w:t>להם</w:t>
      </w:r>
      <w:r w:rsidRPr="00D30D2F" w:rsidR="0053336A">
        <w:rPr>
          <w:rtl/>
        </w:rPr>
        <w:t xml:space="preserve"> </w:t>
      </w:r>
      <w:r w:rsidRPr="00D30D2F" w:rsidR="0053336A">
        <w:rPr>
          <w:rFonts w:hint="cs"/>
          <w:rtl/>
        </w:rPr>
        <w:t>כספים</w:t>
      </w:r>
      <w:r w:rsidRPr="00D30D2F" w:rsidR="0053336A">
        <w:rPr>
          <w:rtl/>
        </w:rPr>
        <w:t xml:space="preserve">: נציג משרד התחבורה, נציג משרד החינוך ונציג המשרד לביטחון פנים. </w:t>
      </w:r>
      <w:r w:rsidRPr="00D30D2F" w:rsidR="0053336A">
        <w:rPr>
          <w:rFonts w:hint="cs"/>
          <w:rtl/>
        </w:rPr>
        <w:t>נוסף</w:t>
      </w:r>
      <w:r w:rsidRPr="00D30D2F" w:rsidR="0053336A">
        <w:rPr>
          <w:rtl/>
        </w:rPr>
        <w:t xml:space="preserve"> </w:t>
      </w:r>
      <w:r w:rsidRPr="00D30D2F" w:rsidR="0053336A">
        <w:rPr>
          <w:rFonts w:hint="cs"/>
          <w:rtl/>
        </w:rPr>
        <w:t>על</w:t>
      </w:r>
      <w:r w:rsidRPr="00D30D2F" w:rsidR="0053336A">
        <w:rPr>
          <w:rtl/>
        </w:rPr>
        <w:t xml:space="preserve"> </w:t>
      </w:r>
      <w:r w:rsidRPr="00D30D2F" w:rsidR="0053336A">
        <w:rPr>
          <w:rFonts w:hint="cs"/>
          <w:rtl/>
        </w:rPr>
        <w:t>כך</w:t>
      </w:r>
      <w:r w:rsidRPr="00D30D2F" w:rsidR="0053336A">
        <w:rPr>
          <w:rtl/>
        </w:rPr>
        <w:t xml:space="preserve"> לא </w:t>
      </w:r>
      <w:r w:rsidRPr="00D30D2F" w:rsidR="0053336A">
        <w:rPr>
          <w:rFonts w:hint="cs"/>
          <w:rtl/>
        </w:rPr>
        <w:t xml:space="preserve">הציע השר מועמדות למועצת הרשות כדי להבטיח </w:t>
      </w:r>
      <w:r w:rsidRPr="00D30D2F" w:rsidR="0053336A">
        <w:rPr>
          <w:rtl/>
        </w:rPr>
        <w:t xml:space="preserve">ייצוג הולם </w:t>
      </w:r>
      <w:r w:rsidRPr="00D30D2F" w:rsidR="0053336A">
        <w:rPr>
          <w:rFonts w:hint="cs"/>
          <w:rtl/>
        </w:rPr>
        <w:t>לבני</w:t>
      </w:r>
      <w:r w:rsidRPr="00D30D2F" w:rsidR="0053336A">
        <w:rPr>
          <w:rtl/>
        </w:rPr>
        <w:t xml:space="preserve"> </w:t>
      </w:r>
      <w:r w:rsidRPr="00D30D2F" w:rsidR="0053336A">
        <w:rPr>
          <w:rFonts w:hint="cs"/>
          <w:rtl/>
        </w:rPr>
        <w:t>שני</w:t>
      </w:r>
      <w:r w:rsidRPr="00D30D2F" w:rsidR="0053336A">
        <w:rPr>
          <w:rtl/>
        </w:rPr>
        <w:t xml:space="preserve"> </w:t>
      </w:r>
      <w:r w:rsidRPr="00D30D2F" w:rsidR="0053336A">
        <w:rPr>
          <w:rFonts w:hint="cs"/>
          <w:rtl/>
        </w:rPr>
        <w:t>המינים</w:t>
      </w:r>
      <w:r w:rsidRPr="00D30D2F" w:rsidR="0053336A">
        <w:rPr>
          <w:rtl/>
        </w:rPr>
        <w:t xml:space="preserve">, </w:t>
      </w:r>
      <w:r w:rsidRPr="00D30D2F" w:rsidR="0053336A">
        <w:rPr>
          <w:rFonts w:hint="cs"/>
          <w:rtl/>
        </w:rPr>
        <w:t>כנדרש</w:t>
      </w:r>
      <w:r w:rsidRPr="00D30D2F" w:rsidR="0053336A">
        <w:rPr>
          <w:rtl/>
        </w:rPr>
        <w:t xml:space="preserve">. </w:t>
      </w:r>
    </w:p>
    <w:p w:rsidR="0053336A" w:rsidRPr="00D30D2F" w:rsidP="00952B6C">
      <w:pPr>
        <w:spacing w:before="180" w:line="240" w:lineRule="exact"/>
        <w:ind w:left="-1" w:right="2268"/>
        <w:jc w:val="both"/>
        <w:rPr>
          <w:rFonts w:ascii="Tahoma" w:hAnsi="Tahoma" w:cs="Tahoma"/>
          <w:sz w:val="17"/>
          <w:szCs w:val="17"/>
          <w:rtl/>
        </w:rPr>
      </w:pPr>
      <w:r w:rsidRPr="00D30D2F">
        <w:rPr>
          <w:rFonts w:ascii="Tahoma" w:hAnsi="Tahoma" w:cs="Tahoma" w:hint="cs"/>
          <w:sz w:val="17"/>
          <w:szCs w:val="17"/>
          <w:rtl/>
        </w:rPr>
        <w:t>במרץ</w:t>
      </w:r>
      <w:r w:rsidRPr="00D30D2F">
        <w:rPr>
          <w:rFonts w:ascii="Tahoma" w:hAnsi="Tahoma" w:cs="Tahoma"/>
          <w:sz w:val="17"/>
          <w:szCs w:val="17"/>
          <w:rtl/>
        </w:rPr>
        <w:t xml:space="preserve"> 2016, לאחר סיום הביקורת, אישרה הממשלה את </w:t>
      </w:r>
      <w:r w:rsidRPr="00D30D2F">
        <w:rPr>
          <w:rFonts w:ascii="Tahoma" w:hAnsi="Tahoma" w:cs="Tahoma" w:hint="cs"/>
          <w:sz w:val="17"/>
          <w:szCs w:val="17"/>
          <w:rtl/>
        </w:rPr>
        <w:t>מינויו</w:t>
      </w:r>
      <w:r w:rsidRPr="00D30D2F">
        <w:rPr>
          <w:rFonts w:ascii="Tahoma" w:hAnsi="Tahoma" w:cs="Tahoma"/>
          <w:sz w:val="17"/>
          <w:szCs w:val="17"/>
          <w:rtl/>
        </w:rPr>
        <w:t xml:space="preserve"> של </w:t>
      </w:r>
      <w:r w:rsidRPr="00D30D2F">
        <w:rPr>
          <w:rFonts w:ascii="Tahoma" w:hAnsi="Tahoma" w:cs="Tahoma" w:hint="cs"/>
          <w:sz w:val="17"/>
          <w:szCs w:val="17"/>
          <w:rtl/>
        </w:rPr>
        <w:t>אלוף</w:t>
      </w:r>
      <w:r w:rsidRPr="00D30D2F">
        <w:rPr>
          <w:rFonts w:ascii="Tahoma" w:hAnsi="Tahoma" w:cs="Tahoma"/>
          <w:sz w:val="17"/>
          <w:szCs w:val="17"/>
          <w:rtl/>
        </w:rPr>
        <w:t xml:space="preserve"> (במיל.) גיורא רום </w:t>
      </w:r>
      <w:r w:rsidRPr="00D30D2F">
        <w:rPr>
          <w:rFonts w:ascii="Tahoma" w:hAnsi="Tahoma" w:cs="Tahoma" w:hint="cs"/>
          <w:sz w:val="17"/>
          <w:szCs w:val="17"/>
          <w:rtl/>
        </w:rPr>
        <w:t>לחבר</w:t>
      </w:r>
      <w:r w:rsidRPr="00D30D2F">
        <w:rPr>
          <w:rFonts w:ascii="Tahoma" w:hAnsi="Tahoma" w:cs="Tahoma"/>
          <w:sz w:val="17"/>
          <w:szCs w:val="17"/>
          <w:rtl/>
        </w:rPr>
        <w:t xml:space="preserve"> </w:t>
      </w:r>
      <w:r w:rsidRPr="00D30D2F">
        <w:rPr>
          <w:rFonts w:ascii="Tahoma" w:hAnsi="Tahoma" w:cs="Tahoma" w:hint="cs"/>
          <w:sz w:val="17"/>
          <w:szCs w:val="17"/>
          <w:rtl/>
        </w:rPr>
        <w:t>מועצה</w:t>
      </w:r>
      <w:r w:rsidRPr="00D30D2F">
        <w:rPr>
          <w:rFonts w:ascii="Tahoma" w:hAnsi="Tahoma" w:cs="Tahoma"/>
          <w:sz w:val="17"/>
          <w:szCs w:val="17"/>
          <w:rtl/>
        </w:rPr>
        <w:t xml:space="preserve"> </w:t>
      </w:r>
      <w:r w:rsidRPr="00D30D2F">
        <w:rPr>
          <w:rFonts w:ascii="Tahoma" w:hAnsi="Tahoma" w:cs="Tahoma" w:hint="cs"/>
          <w:sz w:val="17"/>
          <w:szCs w:val="17"/>
          <w:rtl/>
        </w:rPr>
        <w:t>ברשות</w:t>
      </w:r>
      <w:r w:rsidRPr="00D30D2F">
        <w:rPr>
          <w:rFonts w:ascii="Tahoma" w:hAnsi="Tahoma" w:cs="Tahoma"/>
          <w:sz w:val="17"/>
          <w:szCs w:val="17"/>
          <w:rtl/>
        </w:rPr>
        <w:t xml:space="preserve">. </w:t>
      </w:r>
      <w:r w:rsidRPr="00D30D2F">
        <w:rPr>
          <w:rFonts w:ascii="Tahoma" w:hAnsi="Tahoma" w:cs="Tahoma" w:hint="cs"/>
          <w:sz w:val="17"/>
          <w:szCs w:val="17"/>
          <w:rtl/>
        </w:rPr>
        <w:t>שר</w:t>
      </w:r>
      <w:r w:rsidRPr="00D30D2F">
        <w:rPr>
          <w:rFonts w:ascii="Tahoma" w:hAnsi="Tahoma" w:cs="Tahoma"/>
          <w:sz w:val="17"/>
          <w:szCs w:val="17"/>
          <w:rtl/>
        </w:rPr>
        <w:t xml:space="preserve"> </w:t>
      </w:r>
      <w:r w:rsidRPr="00D30D2F">
        <w:rPr>
          <w:rFonts w:ascii="Tahoma" w:hAnsi="Tahoma" w:cs="Tahoma" w:hint="cs"/>
          <w:sz w:val="17"/>
          <w:szCs w:val="17"/>
          <w:rtl/>
        </w:rPr>
        <w:t>התחבורה</w:t>
      </w:r>
      <w:r w:rsidRPr="00D30D2F">
        <w:rPr>
          <w:rFonts w:ascii="Tahoma" w:hAnsi="Tahoma" w:cs="Tahoma"/>
          <w:sz w:val="17"/>
          <w:szCs w:val="17"/>
          <w:rtl/>
        </w:rPr>
        <w:t xml:space="preserve"> </w:t>
      </w:r>
      <w:r w:rsidRPr="00D30D2F">
        <w:rPr>
          <w:rFonts w:ascii="Tahoma" w:hAnsi="Tahoma" w:cs="Tahoma" w:hint="cs"/>
          <w:sz w:val="17"/>
          <w:szCs w:val="17"/>
          <w:rtl/>
        </w:rPr>
        <w:t>ומשרד</w:t>
      </w:r>
      <w:r w:rsidRPr="00D30D2F">
        <w:rPr>
          <w:rFonts w:ascii="Tahoma" w:hAnsi="Tahoma" w:cs="Tahoma"/>
          <w:sz w:val="17"/>
          <w:szCs w:val="17"/>
          <w:rtl/>
        </w:rPr>
        <w:t xml:space="preserve"> התחבורה הודיע</w:t>
      </w:r>
      <w:r w:rsidRPr="00D30D2F">
        <w:rPr>
          <w:rFonts w:ascii="Tahoma" w:hAnsi="Tahoma" w:cs="Tahoma" w:hint="cs"/>
          <w:sz w:val="17"/>
          <w:szCs w:val="17"/>
          <w:rtl/>
        </w:rPr>
        <w:t>ו</w:t>
      </w:r>
      <w:r w:rsidRPr="00D30D2F">
        <w:rPr>
          <w:rFonts w:ascii="Tahoma" w:hAnsi="Tahoma" w:cs="Tahoma"/>
          <w:sz w:val="17"/>
          <w:szCs w:val="17"/>
          <w:rtl/>
        </w:rPr>
        <w:t xml:space="preserve"> בתשובת</w:t>
      </w:r>
      <w:r w:rsidRPr="00D30D2F">
        <w:rPr>
          <w:rFonts w:ascii="Tahoma" w:hAnsi="Tahoma" w:cs="Tahoma" w:hint="cs"/>
          <w:sz w:val="17"/>
          <w:szCs w:val="17"/>
          <w:rtl/>
        </w:rPr>
        <w:t>ם</w:t>
      </w:r>
      <w:r w:rsidRPr="00D30D2F">
        <w:rPr>
          <w:rFonts w:ascii="Tahoma" w:hAnsi="Tahoma" w:cs="Tahoma"/>
          <w:sz w:val="17"/>
          <w:szCs w:val="17"/>
          <w:rtl/>
        </w:rPr>
        <w:t xml:space="preserve"> כי אושר פורמלית </w:t>
      </w:r>
      <w:r w:rsidRPr="00D30D2F">
        <w:rPr>
          <w:rFonts w:ascii="Tahoma" w:hAnsi="Tahoma" w:cs="Tahoma" w:hint="cs"/>
          <w:sz w:val="17"/>
          <w:szCs w:val="17"/>
          <w:rtl/>
        </w:rPr>
        <w:t>מינויו</w:t>
      </w:r>
      <w:r w:rsidRPr="00D30D2F">
        <w:rPr>
          <w:rFonts w:ascii="Tahoma" w:hAnsi="Tahoma" w:cs="Tahoma"/>
          <w:sz w:val="17"/>
          <w:szCs w:val="17"/>
          <w:rtl/>
        </w:rPr>
        <w:t xml:space="preserve"> </w:t>
      </w:r>
      <w:r w:rsidRPr="00D30D2F">
        <w:rPr>
          <w:rFonts w:ascii="Tahoma" w:hAnsi="Tahoma" w:cs="Tahoma" w:hint="cs"/>
          <w:sz w:val="17"/>
          <w:szCs w:val="17"/>
          <w:rtl/>
        </w:rPr>
        <w:t>ל</w:t>
      </w:r>
      <w:r w:rsidRPr="00D30D2F">
        <w:rPr>
          <w:rFonts w:ascii="Tahoma" w:hAnsi="Tahoma" w:cs="Tahoma"/>
          <w:sz w:val="17"/>
          <w:szCs w:val="17"/>
          <w:rtl/>
        </w:rPr>
        <w:t xml:space="preserve">יו"ר </w:t>
      </w:r>
      <w:r w:rsidRPr="00D30D2F">
        <w:rPr>
          <w:rFonts w:ascii="Tahoma" w:hAnsi="Tahoma" w:cs="Tahoma" w:hint="cs"/>
          <w:sz w:val="17"/>
          <w:szCs w:val="17"/>
          <w:rtl/>
        </w:rPr>
        <w:t>מועצת</w:t>
      </w:r>
      <w:r w:rsidRPr="00D30D2F">
        <w:rPr>
          <w:rFonts w:ascii="Tahoma" w:hAnsi="Tahoma" w:cs="Tahoma"/>
          <w:sz w:val="17"/>
          <w:szCs w:val="17"/>
          <w:rtl/>
        </w:rPr>
        <w:t xml:space="preserve"> </w:t>
      </w:r>
      <w:r w:rsidRPr="00D30D2F">
        <w:rPr>
          <w:rFonts w:ascii="Tahoma" w:hAnsi="Tahoma" w:cs="Tahoma" w:hint="cs"/>
          <w:sz w:val="17"/>
          <w:szCs w:val="17"/>
          <w:rtl/>
        </w:rPr>
        <w:t>הרשות</w:t>
      </w:r>
      <w:r w:rsidRPr="00D30D2F">
        <w:rPr>
          <w:rFonts w:ascii="Tahoma" w:hAnsi="Tahoma" w:cs="Tahoma"/>
          <w:sz w:val="17"/>
          <w:szCs w:val="17"/>
          <w:rtl/>
        </w:rPr>
        <w:t xml:space="preserve"> וכעת יש במועצה שישה חברים. </w:t>
      </w:r>
      <w:r w:rsidRPr="00D30D2F">
        <w:rPr>
          <w:rFonts w:ascii="Tahoma" w:hAnsi="Tahoma" w:cs="Tahoma" w:hint="cs"/>
          <w:sz w:val="17"/>
          <w:szCs w:val="17"/>
          <w:rtl/>
        </w:rPr>
        <w:t>הם</w:t>
      </w:r>
      <w:r w:rsidRPr="00D30D2F">
        <w:rPr>
          <w:rFonts w:ascii="Tahoma" w:hAnsi="Tahoma" w:cs="Tahoma"/>
          <w:sz w:val="17"/>
          <w:szCs w:val="17"/>
          <w:rtl/>
        </w:rPr>
        <w:t xml:space="preserve"> הוסי</w:t>
      </w:r>
      <w:r w:rsidRPr="00D30D2F">
        <w:rPr>
          <w:rFonts w:ascii="Tahoma" w:hAnsi="Tahoma" w:cs="Tahoma" w:hint="cs"/>
          <w:sz w:val="17"/>
          <w:szCs w:val="17"/>
          <w:rtl/>
        </w:rPr>
        <w:t>פו</w:t>
      </w:r>
      <w:r w:rsidRPr="00D30D2F">
        <w:rPr>
          <w:rFonts w:ascii="Tahoma" w:hAnsi="Tahoma" w:cs="Tahoma"/>
          <w:sz w:val="17"/>
          <w:szCs w:val="17"/>
          <w:rtl/>
        </w:rPr>
        <w:t xml:space="preserve"> </w:t>
      </w:r>
      <w:r w:rsidRPr="00D30D2F">
        <w:rPr>
          <w:rFonts w:ascii="Tahoma" w:hAnsi="Tahoma" w:cs="Tahoma" w:hint="cs"/>
          <w:sz w:val="17"/>
          <w:szCs w:val="17"/>
          <w:rtl/>
        </w:rPr>
        <w:t>כי</w:t>
      </w:r>
      <w:r w:rsidRPr="00D30D2F">
        <w:rPr>
          <w:rFonts w:ascii="Tahoma" w:hAnsi="Tahoma" w:cs="Tahoma"/>
          <w:sz w:val="17"/>
          <w:szCs w:val="17"/>
          <w:rtl/>
        </w:rPr>
        <w:t xml:space="preserve"> </w:t>
      </w:r>
      <w:r w:rsidRPr="00D30D2F">
        <w:rPr>
          <w:rFonts w:ascii="Tahoma" w:hAnsi="Tahoma" w:cs="Tahoma" w:hint="cs"/>
          <w:sz w:val="17"/>
          <w:szCs w:val="17"/>
          <w:rtl/>
        </w:rPr>
        <w:t>משרד</w:t>
      </w:r>
      <w:r w:rsidRPr="00D30D2F">
        <w:rPr>
          <w:rFonts w:ascii="Tahoma" w:hAnsi="Tahoma" w:cs="Tahoma"/>
          <w:sz w:val="17"/>
          <w:szCs w:val="17"/>
          <w:rtl/>
        </w:rPr>
        <w:t xml:space="preserve"> </w:t>
      </w:r>
      <w:r w:rsidRPr="00D30D2F">
        <w:rPr>
          <w:rFonts w:ascii="Tahoma" w:hAnsi="Tahoma" w:cs="Tahoma" w:hint="cs"/>
          <w:sz w:val="17"/>
          <w:szCs w:val="17"/>
          <w:rtl/>
        </w:rPr>
        <w:t>התחבורה</w:t>
      </w:r>
      <w:r w:rsidRPr="00D30D2F">
        <w:rPr>
          <w:rFonts w:ascii="Tahoma" w:hAnsi="Tahoma" w:cs="Tahoma"/>
          <w:sz w:val="17"/>
          <w:szCs w:val="17"/>
          <w:rtl/>
        </w:rPr>
        <w:t xml:space="preserve"> </w:t>
      </w:r>
      <w:r w:rsidRPr="00D30D2F">
        <w:rPr>
          <w:rFonts w:ascii="Tahoma" w:hAnsi="Tahoma" w:cs="Tahoma" w:hint="cs"/>
          <w:sz w:val="17"/>
          <w:szCs w:val="17"/>
          <w:rtl/>
        </w:rPr>
        <w:t>הגיש</w:t>
      </w:r>
      <w:r w:rsidRPr="00D30D2F">
        <w:rPr>
          <w:rFonts w:ascii="Tahoma" w:hAnsi="Tahoma" w:cs="Tahoma"/>
          <w:sz w:val="17"/>
          <w:szCs w:val="17"/>
          <w:rtl/>
        </w:rPr>
        <w:t xml:space="preserve"> </w:t>
      </w:r>
      <w:r w:rsidRPr="00D30D2F">
        <w:rPr>
          <w:rFonts w:ascii="Tahoma" w:hAnsi="Tahoma" w:cs="Tahoma" w:hint="cs"/>
          <w:sz w:val="17"/>
          <w:szCs w:val="17"/>
          <w:rtl/>
        </w:rPr>
        <w:t>לאישור</w:t>
      </w:r>
      <w:r w:rsidRPr="00D30D2F">
        <w:rPr>
          <w:rFonts w:ascii="Tahoma" w:hAnsi="Tahoma" w:cs="Tahoma"/>
          <w:sz w:val="17"/>
          <w:szCs w:val="17"/>
          <w:rtl/>
        </w:rPr>
        <w:t xml:space="preserve"> </w:t>
      </w:r>
      <w:r w:rsidRPr="00D30D2F">
        <w:rPr>
          <w:rFonts w:ascii="Tahoma" w:hAnsi="Tahoma" w:cs="Tahoma" w:hint="cs"/>
          <w:sz w:val="17"/>
          <w:szCs w:val="17"/>
          <w:rtl/>
        </w:rPr>
        <w:t>הוועדה</w:t>
      </w:r>
      <w:r w:rsidRPr="00D30D2F">
        <w:rPr>
          <w:rFonts w:ascii="Tahoma" w:hAnsi="Tahoma" w:cs="Tahoma"/>
          <w:sz w:val="17"/>
          <w:szCs w:val="17"/>
          <w:rtl/>
        </w:rPr>
        <w:t xml:space="preserve"> </w:t>
      </w:r>
      <w:r w:rsidRPr="00D30D2F">
        <w:rPr>
          <w:rFonts w:ascii="Tahoma" w:hAnsi="Tahoma" w:cs="Tahoma" w:hint="cs"/>
          <w:sz w:val="17"/>
          <w:szCs w:val="17"/>
          <w:rtl/>
        </w:rPr>
        <w:t>למינויים שתי</w:t>
      </w:r>
      <w:r w:rsidRPr="00D30D2F">
        <w:rPr>
          <w:rFonts w:ascii="Tahoma" w:hAnsi="Tahoma" w:cs="Tahoma"/>
          <w:sz w:val="17"/>
          <w:szCs w:val="17"/>
          <w:rtl/>
        </w:rPr>
        <w:t xml:space="preserve"> </w:t>
      </w:r>
      <w:r w:rsidRPr="00D30D2F">
        <w:rPr>
          <w:rFonts w:ascii="Tahoma" w:hAnsi="Tahoma" w:cs="Tahoma" w:hint="cs"/>
          <w:sz w:val="17"/>
          <w:szCs w:val="17"/>
          <w:rtl/>
        </w:rPr>
        <w:t>מועמדות</w:t>
      </w:r>
      <w:r w:rsidRPr="00D30D2F">
        <w:rPr>
          <w:rFonts w:ascii="Tahoma" w:hAnsi="Tahoma" w:cs="Tahoma"/>
          <w:sz w:val="17"/>
          <w:szCs w:val="17"/>
          <w:rtl/>
        </w:rPr>
        <w:t xml:space="preserve"> </w:t>
      </w:r>
      <w:r w:rsidRPr="00D30D2F">
        <w:rPr>
          <w:rFonts w:ascii="Tahoma" w:hAnsi="Tahoma" w:cs="Tahoma" w:hint="cs"/>
          <w:sz w:val="17"/>
          <w:szCs w:val="17"/>
          <w:rtl/>
        </w:rPr>
        <w:t>ומועמד</w:t>
      </w:r>
      <w:r w:rsidRPr="00D30D2F">
        <w:rPr>
          <w:rFonts w:ascii="Tahoma" w:hAnsi="Tahoma" w:cs="Tahoma"/>
          <w:sz w:val="17"/>
          <w:szCs w:val="17"/>
          <w:rtl/>
        </w:rPr>
        <w:t>.</w:t>
      </w:r>
    </w:p>
    <w:p w:rsidR="0053336A" w:rsidRPr="00653611" w:rsidP="00952B6C">
      <w:pPr>
        <w:pStyle w:val="KOT6"/>
        <w:rPr>
          <w:rtl/>
        </w:rPr>
      </w:pPr>
      <w:bookmarkStart w:id="26" w:name="_Toc447531445"/>
      <w:r w:rsidRPr="00653611">
        <w:rPr>
          <w:rFonts w:hint="eastAsia"/>
          <w:rtl/>
        </w:rPr>
        <w:t>תפקוד</w:t>
      </w:r>
      <w:r w:rsidRPr="00653611">
        <w:rPr>
          <w:rtl/>
        </w:rPr>
        <w:t xml:space="preserve"> </w:t>
      </w:r>
      <w:r w:rsidRPr="00653611">
        <w:rPr>
          <w:rFonts w:hint="eastAsia"/>
          <w:rtl/>
        </w:rPr>
        <w:t>המועצה</w:t>
      </w:r>
      <w:bookmarkEnd w:id="26"/>
      <w:r w:rsidRPr="00653611">
        <w:rPr>
          <w:rtl/>
        </w:rPr>
        <w:t xml:space="preserve"> </w:t>
      </w:r>
    </w:p>
    <w:p w:rsidR="0053336A" w:rsidRPr="00DC0A8A" w:rsidP="00952B6C">
      <w:pPr>
        <w:pStyle w:val="ListParagraph"/>
        <w:numPr>
          <w:ilvl w:val="0"/>
          <w:numId w:val="0"/>
        </w:numPr>
        <w:spacing w:after="240" w:line="240" w:lineRule="exact"/>
        <w:ind w:left="-1" w:right="2268"/>
        <w:rPr>
          <w:sz w:val="17"/>
          <w:szCs w:val="17"/>
          <w:rtl/>
        </w:rPr>
      </w:pPr>
      <w:r w:rsidRPr="00DC0A8A">
        <w:rPr>
          <w:rFonts w:hint="cs"/>
          <w:sz w:val="17"/>
          <w:szCs w:val="17"/>
          <w:rtl/>
        </w:rPr>
        <w:t>כבר</w:t>
      </w:r>
      <w:r w:rsidRPr="00DC0A8A">
        <w:rPr>
          <w:sz w:val="17"/>
          <w:szCs w:val="17"/>
          <w:rtl/>
        </w:rPr>
        <w:t xml:space="preserve"> </w:t>
      </w:r>
      <w:r w:rsidRPr="00DC0A8A">
        <w:rPr>
          <w:rFonts w:hint="cs"/>
          <w:sz w:val="17"/>
          <w:szCs w:val="17"/>
          <w:rtl/>
        </w:rPr>
        <w:t>באוקטובר</w:t>
      </w:r>
      <w:r w:rsidRPr="00DC0A8A">
        <w:rPr>
          <w:sz w:val="17"/>
          <w:szCs w:val="17"/>
          <w:rtl/>
        </w:rPr>
        <w:t xml:space="preserve"> 2013 </w:t>
      </w:r>
      <w:r w:rsidRPr="00DC0A8A">
        <w:rPr>
          <w:rFonts w:hint="cs"/>
          <w:sz w:val="17"/>
          <w:szCs w:val="17"/>
          <w:rtl/>
        </w:rPr>
        <w:t>פנה</w:t>
      </w:r>
      <w:r w:rsidRPr="00DC0A8A">
        <w:rPr>
          <w:sz w:val="17"/>
          <w:szCs w:val="17"/>
          <w:rtl/>
        </w:rPr>
        <w:t xml:space="preserve"> </w:t>
      </w:r>
      <w:r w:rsidRPr="00DC0A8A">
        <w:rPr>
          <w:rFonts w:hint="cs"/>
          <w:sz w:val="17"/>
          <w:szCs w:val="17"/>
          <w:rtl/>
        </w:rPr>
        <w:t>יו</w:t>
      </w:r>
      <w:r w:rsidRPr="00DC0A8A">
        <w:rPr>
          <w:sz w:val="17"/>
          <w:szCs w:val="17"/>
          <w:rtl/>
        </w:rPr>
        <w:t xml:space="preserve">"ר </w:t>
      </w:r>
      <w:r w:rsidRPr="00DC0A8A">
        <w:rPr>
          <w:rFonts w:hint="cs"/>
          <w:sz w:val="17"/>
          <w:szCs w:val="17"/>
          <w:rtl/>
        </w:rPr>
        <w:t>מועצת</w:t>
      </w:r>
      <w:r w:rsidRPr="00DC0A8A">
        <w:rPr>
          <w:sz w:val="17"/>
          <w:szCs w:val="17"/>
          <w:rtl/>
        </w:rPr>
        <w:t xml:space="preserve"> </w:t>
      </w:r>
      <w:r w:rsidRPr="00DC0A8A">
        <w:rPr>
          <w:rFonts w:hint="cs"/>
          <w:sz w:val="17"/>
          <w:szCs w:val="17"/>
          <w:rtl/>
        </w:rPr>
        <w:t>הרשות</w:t>
      </w:r>
      <w:r w:rsidRPr="00DC0A8A">
        <w:rPr>
          <w:sz w:val="17"/>
          <w:szCs w:val="17"/>
          <w:rtl/>
        </w:rPr>
        <w:t xml:space="preserve"> </w:t>
      </w:r>
      <w:r w:rsidRPr="00DC0A8A">
        <w:rPr>
          <w:rFonts w:hint="cs"/>
          <w:sz w:val="17"/>
          <w:szCs w:val="17"/>
          <w:rtl/>
        </w:rPr>
        <w:t>דאז</w:t>
      </w:r>
      <w:r w:rsidRPr="00DC0A8A">
        <w:rPr>
          <w:sz w:val="17"/>
          <w:szCs w:val="17"/>
          <w:rtl/>
        </w:rPr>
        <w:t xml:space="preserve"> </w:t>
      </w:r>
      <w:r w:rsidRPr="00DC0A8A">
        <w:rPr>
          <w:rFonts w:hint="cs"/>
          <w:sz w:val="17"/>
          <w:szCs w:val="17"/>
          <w:rtl/>
        </w:rPr>
        <w:t>לשר</w:t>
      </w:r>
      <w:r w:rsidRPr="00DC0A8A">
        <w:rPr>
          <w:sz w:val="17"/>
          <w:szCs w:val="17"/>
          <w:rtl/>
        </w:rPr>
        <w:t xml:space="preserve"> </w:t>
      </w:r>
      <w:r w:rsidRPr="00DC0A8A">
        <w:rPr>
          <w:rFonts w:hint="cs"/>
          <w:sz w:val="17"/>
          <w:szCs w:val="17"/>
          <w:rtl/>
        </w:rPr>
        <w:t>התחבורה</w:t>
      </w:r>
      <w:r w:rsidRPr="00DC0A8A">
        <w:rPr>
          <w:sz w:val="17"/>
          <w:szCs w:val="17"/>
          <w:rtl/>
        </w:rPr>
        <w:t xml:space="preserve"> </w:t>
      </w:r>
      <w:r w:rsidRPr="00DC0A8A">
        <w:rPr>
          <w:rFonts w:hint="cs"/>
          <w:sz w:val="17"/>
          <w:szCs w:val="17"/>
          <w:rtl/>
        </w:rPr>
        <w:t>והודיע</w:t>
      </w:r>
      <w:r w:rsidRPr="00DC0A8A">
        <w:rPr>
          <w:sz w:val="17"/>
          <w:szCs w:val="17"/>
          <w:rtl/>
        </w:rPr>
        <w:t xml:space="preserve"> </w:t>
      </w:r>
      <w:r w:rsidRPr="00DC0A8A">
        <w:rPr>
          <w:rFonts w:hint="cs"/>
          <w:sz w:val="17"/>
          <w:szCs w:val="17"/>
          <w:rtl/>
        </w:rPr>
        <w:t>לו</w:t>
      </w:r>
      <w:r w:rsidRPr="00DC0A8A">
        <w:rPr>
          <w:sz w:val="17"/>
          <w:szCs w:val="17"/>
          <w:rtl/>
        </w:rPr>
        <w:t xml:space="preserve"> </w:t>
      </w:r>
      <w:r w:rsidRPr="00DC0A8A">
        <w:rPr>
          <w:rFonts w:hint="cs"/>
          <w:sz w:val="17"/>
          <w:szCs w:val="17"/>
          <w:rtl/>
        </w:rPr>
        <w:t>כי</w:t>
      </w:r>
      <w:r w:rsidRPr="00DC0A8A">
        <w:rPr>
          <w:sz w:val="17"/>
          <w:szCs w:val="17"/>
          <w:rtl/>
        </w:rPr>
        <w:t xml:space="preserve"> </w:t>
      </w:r>
      <w:r w:rsidRPr="00DC0A8A">
        <w:rPr>
          <w:rFonts w:hint="cs"/>
          <w:sz w:val="17"/>
          <w:szCs w:val="17"/>
          <w:rtl/>
        </w:rPr>
        <w:t>מספר</w:t>
      </w:r>
      <w:r w:rsidRPr="00DC0A8A">
        <w:rPr>
          <w:sz w:val="17"/>
          <w:szCs w:val="17"/>
          <w:rtl/>
        </w:rPr>
        <w:t xml:space="preserve"> </w:t>
      </w:r>
      <w:r w:rsidRPr="00DC0A8A">
        <w:rPr>
          <w:rFonts w:hint="cs"/>
          <w:sz w:val="17"/>
          <w:szCs w:val="17"/>
          <w:rtl/>
        </w:rPr>
        <w:t>חברי</w:t>
      </w:r>
      <w:r w:rsidRPr="00DC0A8A">
        <w:rPr>
          <w:sz w:val="17"/>
          <w:szCs w:val="17"/>
          <w:rtl/>
        </w:rPr>
        <w:t xml:space="preserve"> </w:t>
      </w:r>
      <w:r w:rsidRPr="00DC0A8A">
        <w:rPr>
          <w:rFonts w:hint="cs"/>
          <w:sz w:val="17"/>
          <w:szCs w:val="17"/>
          <w:rtl/>
        </w:rPr>
        <w:t>המועצה</w:t>
      </w:r>
      <w:r w:rsidRPr="00DC0A8A">
        <w:rPr>
          <w:sz w:val="17"/>
          <w:szCs w:val="17"/>
          <w:rtl/>
        </w:rPr>
        <w:t xml:space="preserve"> </w:t>
      </w:r>
      <w:r w:rsidRPr="00DC0A8A">
        <w:rPr>
          <w:rFonts w:hint="cs"/>
          <w:sz w:val="17"/>
          <w:szCs w:val="17"/>
          <w:rtl/>
        </w:rPr>
        <w:t>פחת</w:t>
      </w:r>
      <w:r w:rsidRPr="00DC0A8A">
        <w:rPr>
          <w:sz w:val="17"/>
          <w:szCs w:val="17"/>
          <w:rtl/>
        </w:rPr>
        <w:t xml:space="preserve"> </w:t>
      </w:r>
      <w:r w:rsidRPr="00DC0A8A">
        <w:rPr>
          <w:rFonts w:hint="cs"/>
          <w:sz w:val="17"/>
          <w:szCs w:val="17"/>
          <w:rtl/>
        </w:rPr>
        <w:t>לארבעה</w:t>
      </w:r>
      <w:r w:rsidRPr="00DC0A8A">
        <w:rPr>
          <w:sz w:val="17"/>
          <w:szCs w:val="17"/>
          <w:rtl/>
        </w:rPr>
        <w:t xml:space="preserve"> </w:t>
      </w:r>
      <w:r w:rsidRPr="00DC0A8A">
        <w:rPr>
          <w:rFonts w:hint="cs"/>
          <w:sz w:val="17"/>
          <w:szCs w:val="17"/>
          <w:rtl/>
        </w:rPr>
        <w:t>בלבד</w:t>
      </w:r>
      <w:r w:rsidRPr="00DC0A8A">
        <w:rPr>
          <w:sz w:val="17"/>
          <w:szCs w:val="17"/>
          <w:rtl/>
        </w:rPr>
        <w:t xml:space="preserve">, </w:t>
      </w:r>
      <w:r w:rsidRPr="00DC0A8A">
        <w:rPr>
          <w:rFonts w:hint="cs"/>
          <w:sz w:val="17"/>
          <w:szCs w:val="17"/>
          <w:rtl/>
        </w:rPr>
        <w:t>פחות</w:t>
      </w:r>
      <w:r w:rsidRPr="00DC0A8A">
        <w:rPr>
          <w:sz w:val="17"/>
          <w:szCs w:val="17"/>
          <w:rtl/>
        </w:rPr>
        <w:t xml:space="preserve"> </w:t>
      </w:r>
      <w:r w:rsidRPr="00DC0A8A">
        <w:rPr>
          <w:rFonts w:hint="cs"/>
          <w:sz w:val="17"/>
          <w:szCs w:val="17"/>
          <w:rtl/>
        </w:rPr>
        <w:t>מהמספר</w:t>
      </w:r>
      <w:r w:rsidRPr="00DC0A8A">
        <w:rPr>
          <w:sz w:val="17"/>
          <w:szCs w:val="17"/>
          <w:rtl/>
        </w:rPr>
        <w:t xml:space="preserve"> </w:t>
      </w:r>
      <w:r w:rsidRPr="00DC0A8A">
        <w:rPr>
          <w:rFonts w:hint="cs"/>
          <w:sz w:val="17"/>
          <w:szCs w:val="17"/>
          <w:rtl/>
        </w:rPr>
        <w:t>המזערי</w:t>
      </w:r>
      <w:r w:rsidRPr="00DC0A8A">
        <w:rPr>
          <w:sz w:val="17"/>
          <w:szCs w:val="17"/>
          <w:rtl/>
        </w:rPr>
        <w:t xml:space="preserve"> הנדרש על פי חוק הרשות לקבלת החלטות. הוא התריע כי </w:t>
      </w:r>
      <w:r w:rsidRPr="00DC0A8A">
        <w:rPr>
          <w:rFonts w:hint="cs"/>
          <w:sz w:val="17"/>
          <w:szCs w:val="17"/>
          <w:rtl/>
        </w:rPr>
        <w:t>לנוכח</w:t>
      </w:r>
      <w:r w:rsidRPr="00DC0A8A">
        <w:rPr>
          <w:sz w:val="17"/>
          <w:szCs w:val="17"/>
          <w:rtl/>
        </w:rPr>
        <w:t xml:space="preserve"> </w:t>
      </w:r>
      <w:r w:rsidRPr="00DC0A8A">
        <w:rPr>
          <w:rFonts w:hint="cs"/>
          <w:sz w:val="17"/>
          <w:szCs w:val="17"/>
          <w:rtl/>
        </w:rPr>
        <w:t>המצב</w:t>
      </w:r>
      <w:r w:rsidRPr="00DC0A8A">
        <w:rPr>
          <w:sz w:val="17"/>
          <w:szCs w:val="17"/>
          <w:rtl/>
        </w:rPr>
        <w:t xml:space="preserve"> האמור, </w:t>
      </w:r>
      <w:r w:rsidRPr="00DC0A8A">
        <w:rPr>
          <w:rFonts w:hint="cs"/>
          <w:sz w:val="17"/>
          <w:szCs w:val="17"/>
          <w:rtl/>
        </w:rPr>
        <w:t>כל</w:t>
      </w:r>
      <w:r w:rsidRPr="00DC0A8A">
        <w:rPr>
          <w:sz w:val="17"/>
          <w:szCs w:val="17"/>
          <w:rtl/>
        </w:rPr>
        <w:t xml:space="preserve"> </w:t>
      </w:r>
      <w:r w:rsidRPr="00DC0A8A">
        <w:rPr>
          <w:rFonts w:hint="cs"/>
          <w:sz w:val="17"/>
          <w:szCs w:val="17"/>
          <w:rtl/>
        </w:rPr>
        <w:t>זרועות</w:t>
      </w:r>
      <w:r w:rsidRPr="00DC0A8A">
        <w:rPr>
          <w:sz w:val="17"/>
          <w:szCs w:val="17"/>
          <w:rtl/>
        </w:rPr>
        <w:t xml:space="preserve"> התפקוד של </w:t>
      </w:r>
      <w:r w:rsidRPr="00DC0A8A">
        <w:rPr>
          <w:rFonts w:hint="cs"/>
          <w:sz w:val="17"/>
          <w:szCs w:val="17"/>
          <w:rtl/>
        </w:rPr>
        <w:t>המועצה</w:t>
      </w:r>
      <w:r w:rsidRPr="00DC0A8A">
        <w:rPr>
          <w:sz w:val="17"/>
          <w:szCs w:val="17"/>
          <w:rtl/>
        </w:rPr>
        <w:t xml:space="preserve">, כגון ועדת </w:t>
      </w:r>
      <w:r w:rsidRPr="00DC0A8A">
        <w:rPr>
          <w:rFonts w:hint="cs"/>
          <w:sz w:val="17"/>
          <w:szCs w:val="17"/>
          <w:rtl/>
        </w:rPr>
        <w:t>הכספים</w:t>
      </w:r>
      <w:r w:rsidRPr="00DC0A8A">
        <w:rPr>
          <w:sz w:val="17"/>
          <w:szCs w:val="17"/>
          <w:rtl/>
        </w:rPr>
        <w:t xml:space="preserve">, ועדת </w:t>
      </w:r>
      <w:r w:rsidRPr="00DC0A8A">
        <w:rPr>
          <w:rFonts w:hint="cs"/>
          <w:sz w:val="17"/>
          <w:szCs w:val="17"/>
          <w:rtl/>
        </w:rPr>
        <w:t>הביקורת</w:t>
      </w:r>
      <w:r w:rsidRPr="00DC0A8A">
        <w:rPr>
          <w:sz w:val="17"/>
          <w:szCs w:val="17"/>
          <w:rtl/>
        </w:rPr>
        <w:t xml:space="preserve"> וועדת </w:t>
      </w:r>
      <w:r w:rsidRPr="00DC0A8A">
        <w:rPr>
          <w:rFonts w:hint="cs"/>
          <w:sz w:val="17"/>
          <w:szCs w:val="17"/>
          <w:rtl/>
        </w:rPr>
        <w:t>הארגון</w:t>
      </w:r>
      <w:r w:rsidRPr="00DC0A8A">
        <w:rPr>
          <w:sz w:val="17"/>
          <w:szCs w:val="17"/>
          <w:rtl/>
        </w:rPr>
        <w:t>, משותק</w:t>
      </w:r>
      <w:r w:rsidRPr="00DC0A8A">
        <w:rPr>
          <w:rFonts w:hint="cs"/>
          <w:sz w:val="17"/>
          <w:szCs w:val="17"/>
          <w:rtl/>
        </w:rPr>
        <w:t>ות</w:t>
      </w:r>
      <w:r w:rsidRPr="00DC0A8A">
        <w:rPr>
          <w:sz w:val="17"/>
          <w:szCs w:val="17"/>
          <w:rtl/>
        </w:rPr>
        <w:t xml:space="preserve">. </w:t>
      </w:r>
      <w:r w:rsidRPr="00DC0A8A">
        <w:rPr>
          <w:rFonts w:hint="cs"/>
          <w:sz w:val="17"/>
          <w:szCs w:val="17"/>
          <w:rtl/>
        </w:rPr>
        <w:t>נוהל</w:t>
      </w:r>
      <w:r w:rsidRPr="00DC0A8A">
        <w:rPr>
          <w:sz w:val="17"/>
          <w:szCs w:val="17"/>
          <w:rtl/>
        </w:rPr>
        <w:t xml:space="preserve"> </w:t>
      </w:r>
      <w:r w:rsidRPr="00DC0A8A">
        <w:rPr>
          <w:rFonts w:hint="cs"/>
          <w:sz w:val="17"/>
          <w:szCs w:val="17"/>
          <w:rtl/>
        </w:rPr>
        <w:t>עבודת</w:t>
      </w:r>
      <w:r w:rsidRPr="00DC0A8A">
        <w:rPr>
          <w:sz w:val="17"/>
          <w:szCs w:val="17"/>
          <w:rtl/>
        </w:rPr>
        <w:t xml:space="preserve"> </w:t>
      </w:r>
      <w:r w:rsidRPr="00DC0A8A">
        <w:rPr>
          <w:rFonts w:hint="cs"/>
          <w:sz w:val="17"/>
          <w:szCs w:val="17"/>
          <w:rtl/>
        </w:rPr>
        <w:t>מועצת</w:t>
      </w:r>
      <w:r w:rsidRPr="00DC0A8A">
        <w:rPr>
          <w:sz w:val="17"/>
          <w:szCs w:val="17"/>
          <w:rtl/>
        </w:rPr>
        <w:t xml:space="preserve"> </w:t>
      </w:r>
      <w:r w:rsidRPr="00DC0A8A">
        <w:rPr>
          <w:rFonts w:hint="cs"/>
          <w:sz w:val="17"/>
          <w:szCs w:val="17"/>
          <w:rtl/>
        </w:rPr>
        <w:t>הרשות</w:t>
      </w:r>
      <w:r w:rsidRPr="00DC0A8A">
        <w:rPr>
          <w:sz w:val="17"/>
          <w:szCs w:val="17"/>
          <w:rtl/>
        </w:rPr>
        <w:t xml:space="preserve"> </w:t>
      </w:r>
      <w:r w:rsidRPr="00DC0A8A">
        <w:rPr>
          <w:rFonts w:hint="cs"/>
          <w:sz w:val="17"/>
          <w:szCs w:val="17"/>
          <w:rtl/>
        </w:rPr>
        <w:t>קובע</w:t>
      </w:r>
      <w:r w:rsidRPr="00DC0A8A">
        <w:rPr>
          <w:sz w:val="17"/>
          <w:szCs w:val="17"/>
          <w:rtl/>
        </w:rPr>
        <w:t xml:space="preserve"> </w:t>
      </w:r>
      <w:r w:rsidRPr="00DC0A8A">
        <w:rPr>
          <w:rFonts w:hint="cs"/>
          <w:sz w:val="17"/>
          <w:szCs w:val="17"/>
          <w:rtl/>
        </w:rPr>
        <w:t>כי</w:t>
      </w:r>
      <w:r w:rsidRPr="00DC0A8A">
        <w:rPr>
          <w:sz w:val="17"/>
          <w:szCs w:val="17"/>
          <w:rtl/>
        </w:rPr>
        <w:t xml:space="preserve"> </w:t>
      </w:r>
      <w:r w:rsidRPr="00DC0A8A">
        <w:rPr>
          <w:rFonts w:hint="cs"/>
          <w:sz w:val="17"/>
          <w:szCs w:val="17"/>
          <w:rtl/>
        </w:rPr>
        <w:t>אם</w:t>
      </w:r>
      <w:r w:rsidRPr="00DC0A8A">
        <w:rPr>
          <w:sz w:val="17"/>
          <w:szCs w:val="17"/>
          <w:rtl/>
        </w:rPr>
        <w:t xml:space="preserve"> </w:t>
      </w:r>
      <w:r w:rsidRPr="00DC0A8A">
        <w:rPr>
          <w:rFonts w:hint="cs"/>
          <w:sz w:val="17"/>
          <w:szCs w:val="17"/>
          <w:rtl/>
        </w:rPr>
        <w:t>ראה</w:t>
      </w:r>
      <w:r w:rsidRPr="00DC0A8A">
        <w:rPr>
          <w:sz w:val="17"/>
          <w:szCs w:val="17"/>
          <w:rtl/>
        </w:rPr>
        <w:t xml:space="preserve"> </w:t>
      </w:r>
      <w:r w:rsidRPr="00DC0A8A">
        <w:rPr>
          <w:rFonts w:hint="cs"/>
          <w:sz w:val="17"/>
          <w:szCs w:val="17"/>
          <w:rtl/>
        </w:rPr>
        <w:t>יו</w:t>
      </w:r>
      <w:r w:rsidRPr="00DC0A8A">
        <w:rPr>
          <w:sz w:val="17"/>
          <w:szCs w:val="17"/>
          <w:rtl/>
        </w:rPr>
        <w:t xml:space="preserve">"ר </w:t>
      </w:r>
      <w:r w:rsidRPr="00DC0A8A">
        <w:rPr>
          <w:rFonts w:hint="cs"/>
          <w:sz w:val="17"/>
          <w:szCs w:val="17"/>
          <w:rtl/>
        </w:rPr>
        <w:t>המועצה</w:t>
      </w:r>
      <w:r w:rsidRPr="00DC0A8A">
        <w:rPr>
          <w:sz w:val="17"/>
          <w:szCs w:val="17"/>
          <w:rtl/>
        </w:rPr>
        <w:t xml:space="preserve"> </w:t>
      </w:r>
      <w:r w:rsidRPr="00DC0A8A">
        <w:rPr>
          <w:rFonts w:hint="cs"/>
          <w:sz w:val="17"/>
          <w:szCs w:val="17"/>
          <w:rtl/>
        </w:rPr>
        <w:t>צורך</w:t>
      </w:r>
      <w:r w:rsidRPr="00DC0A8A">
        <w:rPr>
          <w:sz w:val="17"/>
          <w:szCs w:val="17"/>
          <w:rtl/>
        </w:rPr>
        <w:t xml:space="preserve"> </w:t>
      </w:r>
      <w:r w:rsidRPr="00DC0A8A">
        <w:rPr>
          <w:rFonts w:hint="cs"/>
          <w:sz w:val="17"/>
          <w:szCs w:val="17"/>
          <w:rtl/>
        </w:rPr>
        <w:t>בקבלת</w:t>
      </w:r>
      <w:r w:rsidRPr="00DC0A8A">
        <w:rPr>
          <w:sz w:val="17"/>
          <w:szCs w:val="17"/>
          <w:rtl/>
        </w:rPr>
        <w:t xml:space="preserve"> </w:t>
      </w:r>
      <w:r w:rsidRPr="00DC0A8A">
        <w:rPr>
          <w:rFonts w:hint="cs"/>
          <w:sz w:val="17"/>
          <w:szCs w:val="17"/>
          <w:rtl/>
        </w:rPr>
        <w:t>החלטה</w:t>
      </w:r>
      <w:r w:rsidRPr="00DC0A8A">
        <w:rPr>
          <w:sz w:val="17"/>
          <w:szCs w:val="17"/>
          <w:rtl/>
        </w:rPr>
        <w:t xml:space="preserve"> </w:t>
      </w:r>
      <w:r w:rsidRPr="00DC0A8A">
        <w:rPr>
          <w:rFonts w:hint="cs"/>
          <w:sz w:val="17"/>
          <w:szCs w:val="17"/>
          <w:rtl/>
        </w:rPr>
        <w:t>דחופה</w:t>
      </w:r>
      <w:r w:rsidRPr="00DC0A8A">
        <w:rPr>
          <w:sz w:val="17"/>
          <w:szCs w:val="17"/>
          <w:rtl/>
        </w:rPr>
        <w:t xml:space="preserve"> </w:t>
      </w:r>
      <w:r w:rsidRPr="00DC0A8A">
        <w:rPr>
          <w:rFonts w:hint="cs"/>
          <w:sz w:val="17"/>
          <w:szCs w:val="17"/>
          <w:rtl/>
        </w:rPr>
        <w:t>של</w:t>
      </w:r>
      <w:r w:rsidRPr="00DC0A8A">
        <w:rPr>
          <w:sz w:val="17"/>
          <w:szCs w:val="17"/>
          <w:rtl/>
        </w:rPr>
        <w:t xml:space="preserve"> </w:t>
      </w:r>
      <w:r w:rsidRPr="00DC0A8A">
        <w:rPr>
          <w:rFonts w:hint="cs"/>
          <w:sz w:val="17"/>
          <w:szCs w:val="17"/>
          <w:rtl/>
        </w:rPr>
        <w:t>המועצה</w:t>
      </w:r>
      <w:r w:rsidRPr="00DC0A8A">
        <w:rPr>
          <w:sz w:val="17"/>
          <w:szCs w:val="17"/>
          <w:rtl/>
        </w:rPr>
        <w:t xml:space="preserve">, </w:t>
      </w:r>
      <w:r w:rsidRPr="00DC0A8A">
        <w:rPr>
          <w:rFonts w:hint="cs"/>
          <w:sz w:val="17"/>
          <w:szCs w:val="17"/>
          <w:rtl/>
        </w:rPr>
        <w:t>הוא</w:t>
      </w:r>
      <w:r w:rsidRPr="00DC0A8A">
        <w:rPr>
          <w:sz w:val="17"/>
          <w:szCs w:val="17"/>
          <w:rtl/>
        </w:rPr>
        <w:t xml:space="preserve"> </w:t>
      </w:r>
      <w:r w:rsidRPr="00DC0A8A">
        <w:rPr>
          <w:rFonts w:hint="cs"/>
          <w:sz w:val="17"/>
          <w:szCs w:val="17"/>
          <w:rtl/>
        </w:rPr>
        <w:t>רשאי</w:t>
      </w:r>
      <w:r w:rsidRPr="00DC0A8A">
        <w:rPr>
          <w:sz w:val="17"/>
          <w:szCs w:val="17"/>
          <w:rtl/>
        </w:rPr>
        <w:t xml:space="preserve"> </w:t>
      </w:r>
      <w:r w:rsidRPr="00DC0A8A">
        <w:rPr>
          <w:rFonts w:hint="cs"/>
          <w:sz w:val="17"/>
          <w:szCs w:val="17"/>
          <w:rtl/>
        </w:rPr>
        <w:t>להורות</w:t>
      </w:r>
      <w:r w:rsidRPr="00DC0A8A">
        <w:rPr>
          <w:sz w:val="17"/>
          <w:szCs w:val="17"/>
          <w:rtl/>
        </w:rPr>
        <w:t xml:space="preserve"> </w:t>
      </w:r>
      <w:r w:rsidRPr="00DC0A8A">
        <w:rPr>
          <w:rFonts w:hint="cs"/>
          <w:sz w:val="17"/>
          <w:szCs w:val="17"/>
          <w:rtl/>
        </w:rPr>
        <w:t>למזכיר</w:t>
      </w:r>
      <w:r w:rsidRPr="00DC0A8A">
        <w:rPr>
          <w:sz w:val="17"/>
          <w:szCs w:val="17"/>
          <w:rtl/>
        </w:rPr>
        <w:t xml:space="preserve"> </w:t>
      </w:r>
      <w:r w:rsidRPr="00DC0A8A">
        <w:rPr>
          <w:rFonts w:hint="cs"/>
          <w:sz w:val="17"/>
          <w:szCs w:val="17"/>
          <w:rtl/>
        </w:rPr>
        <w:t>המועצה</w:t>
      </w:r>
      <w:r w:rsidRPr="00DC0A8A">
        <w:rPr>
          <w:sz w:val="17"/>
          <w:szCs w:val="17"/>
          <w:rtl/>
        </w:rPr>
        <w:t xml:space="preserve"> </w:t>
      </w:r>
      <w:r w:rsidRPr="00DC0A8A">
        <w:rPr>
          <w:rFonts w:hint="cs"/>
          <w:sz w:val="17"/>
          <w:szCs w:val="17"/>
          <w:rtl/>
        </w:rPr>
        <w:t>להביא</w:t>
      </w:r>
      <w:r w:rsidRPr="00DC0A8A">
        <w:rPr>
          <w:sz w:val="17"/>
          <w:szCs w:val="17"/>
          <w:rtl/>
        </w:rPr>
        <w:t xml:space="preserve"> </w:t>
      </w:r>
      <w:r w:rsidRPr="00DC0A8A">
        <w:rPr>
          <w:rFonts w:hint="cs"/>
          <w:sz w:val="17"/>
          <w:szCs w:val="17"/>
          <w:rtl/>
        </w:rPr>
        <w:t>את</w:t>
      </w:r>
      <w:r w:rsidRPr="00DC0A8A">
        <w:rPr>
          <w:sz w:val="17"/>
          <w:szCs w:val="17"/>
          <w:rtl/>
        </w:rPr>
        <w:t xml:space="preserve"> </w:t>
      </w:r>
      <w:r w:rsidRPr="00DC0A8A">
        <w:rPr>
          <w:rFonts w:hint="cs"/>
          <w:sz w:val="17"/>
          <w:szCs w:val="17"/>
          <w:rtl/>
        </w:rPr>
        <w:t>נוסח</w:t>
      </w:r>
      <w:r w:rsidRPr="00DC0A8A">
        <w:rPr>
          <w:sz w:val="17"/>
          <w:szCs w:val="17"/>
          <w:rtl/>
        </w:rPr>
        <w:t xml:space="preserve"> </w:t>
      </w:r>
      <w:r w:rsidRPr="00DC0A8A">
        <w:rPr>
          <w:rFonts w:hint="cs"/>
          <w:sz w:val="17"/>
          <w:szCs w:val="17"/>
          <w:rtl/>
        </w:rPr>
        <w:t>ההצעה</w:t>
      </w:r>
      <w:r w:rsidRPr="00DC0A8A">
        <w:rPr>
          <w:sz w:val="17"/>
          <w:szCs w:val="17"/>
          <w:rtl/>
        </w:rPr>
        <w:t xml:space="preserve"> </w:t>
      </w:r>
      <w:r w:rsidRPr="00DC0A8A">
        <w:rPr>
          <w:rFonts w:hint="cs"/>
          <w:sz w:val="17"/>
          <w:szCs w:val="17"/>
          <w:rtl/>
        </w:rPr>
        <w:t>וההחלטה</w:t>
      </w:r>
      <w:r w:rsidRPr="00DC0A8A">
        <w:rPr>
          <w:sz w:val="17"/>
          <w:szCs w:val="17"/>
          <w:rtl/>
        </w:rPr>
        <w:t xml:space="preserve"> </w:t>
      </w:r>
      <w:r w:rsidRPr="00DC0A8A">
        <w:rPr>
          <w:rFonts w:hint="cs"/>
          <w:sz w:val="17"/>
          <w:szCs w:val="17"/>
          <w:rtl/>
        </w:rPr>
        <w:t>המוצעת</w:t>
      </w:r>
      <w:r w:rsidRPr="00DC0A8A">
        <w:rPr>
          <w:sz w:val="17"/>
          <w:szCs w:val="17"/>
          <w:rtl/>
        </w:rPr>
        <w:t xml:space="preserve"> </w:t>
      </w:r>
      <w:r w:rsidRPr="00DC0A8A">
        <w:rPr>
          <w:rFonts w:hint="cs"/>
          <w:sz w:val="17"/>
          <w:szCs w:val="17"/>
          <w:rtl/>
        </w:rPr>
        <w:t>לפני חברי</w:t>
      </w:r>
      <w:r w:rsidRPr="00DC0A8A">
        <w:rPr>
          <w:sz w:val="17"/>
          <w:szCs w:val="17"/>
          <w:rtl/>
        </w:rPr>
        <w:t xml:space="preserve"> </w:t>
      </w:r>
      <w:r w:rsidRPr="00DC0A8A">
        <w:rPr>
          <w:rFonts w:hint="cs"/>
          <w:sz w:val="17"/>
          <w:szCs w:val="17"/>
          <w:rtl/>
        </w:rPr>
        <w:t>המועצה</w:t>
      </w:r>
      <w:r w:rsidRPr="00DC0A8A">
        <w:rPr>
          <w:sz w:val="17"/>
          <w:szCs w:val="17"/>
          <w:rtl/>
        </w:rPr>
        <w:t xml:space="preserve"> </w:t>
      </w:r>
      <w:r w:rsidRPr="00DC0A8A">
        <w:rPr>
          <w:rFonts w:hint="cs"/>
          <w:sz w:val="17"/>
          <w:szCs w:val="17"/>
          <w:rtl/>
        </w:rPr>
        <w:t>ולקיים</w:t>
      </w:r>
      <w:r w:rsidRPr="00DC0A8A">
        <w:rPr>
          <w:sz w:val="17"/>
          <w:szCs w:val="17"/>
          <w:rtl/>
        </w:rPr>
        <w:t xml:space="preserve"> </w:t>
      </w:r>
      <w:r w:rsidRPr="00DC0A8A">
        <w:rPr>
          <w:rFonts w:hint="cs"/>
          <w:sz w:val="17"/>
          <w:szCs w:val="17"/>
          <w:rtl/>
        </w:rPr>
        <w:t>הצבעה</w:t>
      </w:r>
      <w:r w:rsidRPr="00DC0A8A">
        <w:rPr>
          <w:sz w:val="17"/>
          <w:szCs w:val="17"/>
          <w:rtl/>
        </w:rPr>
        <w:t xml:space="preserve"> </w:t>
      </w:r>
      <w:r w:rsidRPr="00DC0A8A">
        <w:rPr>
          <w:rFonts w:hint="cs"/>
          <w:sz w:val="17"/>
          <w:szCs w:val="17"/>
          <w:rtl/>
        </w:rPr>
        <w:t>באמצעות</w:t>
      </w:r>
      <w:r w:rsidRPr="00DC0A8A">
        <w:rPr>
          <w:sz w:val="17"/>
          <w:szCs w:val="17"/>
          <w:rtl/>
        </w:rPr>
        <w:t xml:space="preserve"> </w:t>
      </w:r>
      <w:r w:rsidRPr="00DC0A8A">
        <w:rPr>
          <w:rFonts w:hint="cs"/>
          <w:sz w:val="17"/>
          <w:szCs w:val="17"/>
          <w:rtl/>
        </w:rPr>
        <w:t>הדואר</w:t>
      </w:r>
      <w:r w:rsidRPr="00DC0A8A">
        <w:rPr>
          <w:sz w:val="17"/>
          <w:szCs w:val="17"/>
          <w:rtl/>
        </w:rPr>
        <w:t xml:space="preserve"> </w:t>
      </w:r>
      <w:r w:rsidRPr="00DC0A8A">
        <w:rPr>
          <w:rFonts w:hint="cs"/>
          <w:sz w:val="17"/>
          <w:szCs w:val="17"/>
          <w:rtl/>
        </w:rPr>
        <w:t>האלקטרוני</w:t>
      </w:r>
      <w:r w:rsidRPr="00DC0A8A">
        <w:rPr>
          <w:sz w:val="17"/>
          <w:szCs w:val="17"/>
          <w:rtl/>
        </w:rPr>
        <w:t xml:space="preserve"> </w:t>
      </w:r>
      <w:r w:rsidRPr="00DC0A8A">
        <w:rPr>
          <w:rFonts w:hint="cs"/>
          <w:sz w:val="17"/>
          <w:szCs w:val="17"/>
          <w:rtl/>
        </w:rPr>
        <w:t>או</w:t>
      </w:r>
      <w:r w:rsidRPr="00DC0A8A">
        <w:rPr>
          <w:sz w:val="17"/>
          <w:szCs w:val="17"/>
          <w:rtl/>
        </w:rPr>
        <w:t xml:space="preserve"> </w:t>
      </w:r>
      <w:r w:rsidRPr="00DC0A8A">
        <w:rPr>
          <w:rFonts w:hint="cs"/>
          <w:sz w:val="17"/>
          <w:szCs w:val="17"/>
          <w:rtl/>
        </w:rPr>
        <w:t>בדרך</w:t>
      </w:r>
      <w:r w:rsidRPr="00DC0A8A">
        <w:rPr>
          <w:sz w:val="17"/>
          <w:szCs w:val="17"/>
          <w:rtl/>
        </w:rPr>
        <w:t xml:space="preserve"> </w:t>
      </w:r>
      <w:r w:rsidRPr="00DC0A8A">
        <w:rPr>
          <w:rFonts w:hint="cs"/>
          <w:sz w:val="17"/>
          <w:szCs w:val="17"/>
          <w:rtl/>
        </w:rPr>
        <w:t>אחרת</w:t>
      </w:r>
      <w:r w:rsidRPr="00DC0A8A">
        <w:rPr>
          <w:sz w:val="17"/>
          <w:szCs w:val="17"/>
          <w:rtl/>
        </w:rPr>
        <w:t xml:space="preserve"> </w:t>
      </w:r>
      <w:r w:rsidRPr="00DC0A8A">
        <w:rPr>
          <w:rFonts w:hint="cs"/>
          <w:sz w:val="17"/>
          <w:szCs w:val="17"/>
          <w:rtl/>
        </w:rPr>
        <w:t>שיראה</w:t>
      </w:r>
      <w:r w:rsidRPr="00DC0A8A">
        <w:rPr>
          <w:sz w:val="17"/>
          <w:szCs w:val="17"/>
          <w:rtl/>
        </w:rPr>
        <w:t xml:space="preserve"> </w:t>
      </w:r>
      <w:r w:rsidRPr="00DC0A8A">
        <w:rPr>
          <w:rFonts w:hint="cs"/>
          <w:sz w:val="17"/>
          <w:szCs w:val="17"/>
          <w:rtl/>
        </w:rPr>
        <w:t>לנכון</w:t>
      </w:r>
      <w:r w:rsidRPr="00DC0A8A">
        <w:rPr>
          <w:sz w:val="17"/>
          <w:szCs w:val="17"/>
          <w:rtl/>
        </w:rPr>
        <w:t xml:space="preserve"> </w:t>
      </w:r>
      <w:r w:rsidRPr="00DC0A8A">
        <w:rPr>
          <w:rFonts w:hint="cs"/>
          <w:sz w:val="17"/>
          <w:szCs w:val="17"/>
          <w:rtl/>
        </w:rPr>
        <w:t>בנסיבות</w:t>
      </w:r>
      <w:r w:rsidRPr="00DC0A8A">
        <w:rPr>
          <w:sz w:val="17"/>
          <w:szCs w:val="17"/>
          <w:rtl/>
        </w:rPr>
        <w:t xml:space="preserve"> </w:t>
      </w:r>
      <w:r w:rsidRPr="00DC0A8A">
        <w:rPr>
          <w:rFonts w:hint="cs"/>
          <w:sz w:val="17"/>
          <w:szCs w:val="17"/>
          <w:rtl/>
        </w:rPr>
        <w:t>העניין</w:t>
      </w:r>
      <w:r w:rsidRPr="00DC0A8A">
        <w:rPr>
          <w:sz w:val="17"/>
          <w:szCs w:val="17"/>
          <w:rtl/>
        </w:rPr>
        <w:t xml:space="preserve">, </w:t>
      </w:r>
      <w:r w:rsidRPr="00DC0A8A">
        <w:rPr>
          <w:rFonts w:hint="cs"/>
          <w:sz w:val="17"/>
          <w:szCs w:val="17"/>
          <w:rtl/>
        </w:rPr>
        <w:t>ובלבד</w:t>
      </w:r>
      <w:r w:rsidRPr="00DC0A8A">
        <w:rPr>
          <w:sz w:val="17"/>
          <w:szCs w:val="17"/>
          <w:rtl/>
        </w:rPr>
        <w:t xml:space="preserve"> </w:t>
      </w:r>
      <w:r w:rsidRPr="00DC0A8A">
        <w:rPr>
          <w:rFonts w:hint="cs"/>
          <w:sz w:val="17"/>
          <w:szCs w:val="17"/>
          <w:rtl/>
        </w:rPr>
        <w:t>שתהיה</w:t>
      </w:r>
      <w:r w:rsidRPr="00DC0A8A">
        <w:rPr>
          <w:sz w:val="17"/>
          <w:szCs w:val="17"/>
          <w:rtl/>
        </w:rPr>
        <w:t xml:space="preserve"> </w:t>
      </w:r>
      <w:r w:rsidRPr="00DC0A8A">
        <w:rPr>
          <w:rFonts w:hint="cs"/>
          <w:sz w:val="17"/>
          <w:szCs w:val="17"/>
          <w:rtl/>
        </w:rPr>
        <w:t>בכתב</w:t>
      </w:r>
      <w:r w:rsidRPr="00DC0A8A">
        <w:rPr>
          <w:sz w:val="17"/>
          <w:szCs w:val="17"/>
          <w:rtl/>
        </w:rPr>
        <w:t xml:space="preserve">. </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D30D2F">
        <w:rPr>
          <w:rFonts w:hint="cs"/>
          <w:rtl/>
        </w:rPr>
        <w:t>בפועל</w:t>
      </w:r>
      <w:r w:rsidRPr="00D30D2F">
        <w:rPr>
          <w:rtl/>
        </w:rPr>
        <w:t xml:space="preserve">, </w:t>
      </w:r>
      <w:r w:rsidRPr="00D30D2F">
        <w:rPr>
          <w:rFonts w:hint="cs"/>
          <w:rtl/>
        </w:rPr>
        <w:t>נוכח</w:t>
      </w:r>
      <w:r w:rsidRPr="00D30D2F">
        <w:rPr>
          <w:rtl/>
        </w:rPr>
        <w:t xml:space="preserve"> </w:t>
      </w:r>
      <w:r w:rsidRPr="00D30D2F">
        <w:rPr>
          <w:rFonts w:hint="cs"/>
          <w:rtl/>
        </w:rPr>
        <w:t>העובדה</w:t>
      </w:r>
      <w:r w:rsidRPr="00D30D2F">
        <w:rPr>
          <w:rtl/>
        </w:rPr>
        <w:t xml:space="preserve"> </w:t>
      </w:r>
      <w:r w:rsidRPr="00D30D2F">
        <w:rPr>
          <w:rFonts w:hint="cs"/>
          <w:rtl/>
        </w:rPr>
        <w:t>שלא</w:t>
      </w:r>
      <w:r w:rsidRPr="00D30D2F">
        <w:rPr>
          <w:rtl/>
        </w:rPr>
        <w:t xml:space="preserve"> </w:t>
      </w:r>
      <w:r w:rsidRPr="00D30D2F">
        <w:rPr>
          <w:rFonts w:hint="cs"/>
          <w:rtl/>
        </w:rPr>
        <w:t>היה</w:t>
      </w:r>
      <w:r w:rsidRPr="00D30D2F">
        <w:rPr>
          <w:rtl/>
        </w:rPr>
        <w:t xml:space="preserve"> </w:t>
      </w:r>
      <w:r w:rsidRPr="00D30D2F">
        <w:rPr>
          <w:rFonts w:hint="cs"/>
          <w:rtl/>
        </w:rPr>
        <w:t>מניין</w:t>
      </w:r>
      <w:r w:rsidRPr="00D30D2F">
        <w:rPr>
          <w:rtl/>
        </w:rPr>
        <w:t xml:space="preserve"> </w:t>
      </w:r>
      <w:r w:rsidRPr="00D30D2F">
        <w:rPr>
          <w:rFonts w:hint="cs"/>
          <w:rtl/>
        </w:rPr>
        <w:t>לדיונים</w:t>
      </w:r>
      <w:r w:rsidRPr="00D30D2F">
        <w:rPr>
          <w:rtl/>
        </w:rPr>
        <w:t xml:space="preserve">, </w:t>
      </w:r>
      <w:r w:rsidRPr="00D30D2F">
        <w:rPr>
          <w:rFonts w:hint="cs"/>
          <w:rtl/>
        </w:rPr>
        <w:t>בשנת</w:t>
      </w:r>
      <w:r w:rsidRPr="00D30D2F">
        <w:rPr>
          <w:rtl/>
        </w:rPr>
        <w:t xml:space="preserve"> 2014 </w:t>
      </w:r>
      <w:r w:rsidRPr="00D30D2F">
        <w:rPr>
          <w:rFonts w:hint="cs"/>
          <w:rtl/>
        </w:rPr>
        <w:t>התקיימו</w:t>
      </w:r>
      <w:r w:rsidRPr="00D30D2F">
        <w:rPr>
          <w:rtl/>
        </w:rPr>
        <w:t xml:space="preserve"> </w:t>
      </w:r>
      <w:r w:rsidRPr="00D30D2F">
        <w:rPr>
          <w:rFonts w:hint="cs"/>
          <w:rtl/>
        </w:rPr>
        <w:t>חלק</w:t>
      </w:r>
      <w:r w:rsidRPr="00D30D2F">
        <w:rPr>
          <w:rtl/>
        </w:rPr>
        <w:t xml:space="preserve"> </w:t>
      </w:r>
      <w:r w:rsidRPr="00D30D2F">
        <w:rPr>
          <w:rFonts w:hint="cs"/>
          <w:rtl/>
        </w:rPr>
        <w:t>מהדיונים</w:t>
      </w:r>
      <w:r w:rsidRPr="00D30D2F">
        <w:rPr>
          <w:rtl/>
        </w:rPr>
        <w:t xml:space="preserve"> </w:t>
      </w:r>
      <w:r w:rsidRPr="00D30D2F">
        <w:rPr>
          <w:rFonts w:hint="cs"/>
          <w:rtl/>
        </w:rPr>
        <w:t>ללא</w:t>
      </w:r>
      <w:r w:rsidRPr="00D30D2F">
        <w:rPr>
          <w:rtl/>
        </w:rPr>
        <w:t xml:space="preserve"> </w:t>
      </w:r>
      <w:r w:rsidRPr="00D30D2F">
        <w:rPr>
          <w:rFonts w:hint="cs"/>
          <w:rtl/>
        </w:rPr>
        <w:t>מניין</w:t>
      </w:r>
      <w:r w:rsidRPr="00D30D2F">
        <w:rPr>
          <w:rtl/>
        </w:rPr>
        <w:t xml:space="preserve">, </w:t>
      </w:r>
      <w:r w:rsidRPr="00D30D2F">
        <w:rPr>
          <w:rFonts w:hint="cs"/>
          <w:rtl/>
        </w:rPr>
        <w:t>ולעיתים</w:t>
      </w:r>
      <w:r w:rsidRPr="00D30D2F">
        <w:rPr>
          <w:rtl/>
        </w:rPr>
        <w:t xml:space="preserve"> לא התקיימו דיונים אלא רק התכתבויות במכתבים אלקטרוניים בין חברי המועצה. בשנת 2015 התקיימו רק שלושה דיונים</w:t>
      </w:r>
      <w:r w:rsidRPr="00D30D2F">
        <w:rPr>
          <w:rFonts w:hint="cs"/>
          <w:rtl/>
        </w:rPr>
        <w:t>,</w:t>
      </w:r>
      <w:r w:rsidRPr="00D30D2F">
        <w:rPr>
          <w:rtl/>
        </w:rPr>
        <w:t xml:space="preserve"> האחרון ביולי </w:t>
      </w:r>
      <w:r w:rsidRPr="00D30D2F">
        <w:rPr>
          <w:rFonts w:hint="cs"/>
          <w:rtl/>
        </w:rPr>
        <w:t>אותה שנה</w:t>
      </w:r>
      <w:r w:rsidRPr="00D30D2F">
        <w:rPr>
          <w:rtl/>
        </w:rPr>
        <w:t>. בכך נפגעה אפשרות הבקרה וההנחיה של</w:t>
      </w:r>
      <w:r w:rsidRPr="00D30D2F">
        <w:rPr>
          <w:rFonts w:hint="cs"/>
          <w:rtl/>
        </w:rPr>
        <w:t xml:space="preserve"> </w:t>
      </w:r>
      <w:r w:rsidRPr="00D30D2F">
        <w:rPr>
          <w:rtl/>
        </w:rPr>
        <w:t>ה</w:t>
      </w:r>
      <w:r w:rsidRPr="00D30D2F">
        <w:rPr>
          <w:rFonts w:hint="cs"/>
          <w:rtl/>
        </w:rPr>
        <w:t>מועצה</w:t>
      </w:r>
      <w:r w:rsidRPr="00D30D2F">
        <w:rPr>
          <w:rtl/>
        </w:rPr>
        <w:t>. אי-התכנסות המועצה מיולי 2015</w:t>
      </w:r>
      <w:r w:rsidRPr="00D30D2F">
        <w:rPr>
          <w:rFonts w:hint="cs"/>
          <w:rtl/>
        </w:rPr>
        <w:t xml:space="preserve"> כאמור, </w:t>
      </w:r>
      <w:r w:rsidRPr="00D30D2F">
        <w:rPr>
          <w:rtl/>
        </w:rPr>
        <w:t>הביאה לכך ש</w:t>
      </w:r>
      <w:r w:rsidRPr="00D30D2F">
        <w:rPr>
          <w:rFonts w:hint="cs"/>
          <w:rtl/>
        </w:rPr>
        <w:t>ב</w:t>
      </w:r>
      <w:r w:rsidRPr="00D30D2F">
        <w:rPr>
          <w:rtl/>
        </w:rPr>
        <w:t>מועד סיום הביקורת</w:t>
      </w:r>
      <w:r w:rsidRPr="00D30D2F">
        <w:rPr>
          <w:rFonts w:hint="cs"/>
          <w:rtl/>
        </w:rPr>
        <w:t xml:space="preserve"> עדיין</w:t>
      </w:r>
      <w:r w:rsidRPr="00D30D2F">
        <w:rPr>
          <w:rtl/>
        </w:rPr>
        <w:t xml:space="preserve"> לא אושר תקציב הרשות לשנת 2016. </w:t>
      </w:r>
      <w:r w:rsidRPr="00D30D2F">
        <w:rPr>
          <w:rFonts w:hint="cs"/>
          <w:rtl/>
        </w:rPr>
        <w:t>כמו</w:t>
      </w:r>
      <w:r w:rsidRPr="00D30D2F">
        <w:rPr>
          <w:rtl/>
        </w:rPr>
        <w:t xml:space="preserve"> כן, </w:t>
      </w:r>
      <w:r w:rsidRPr="00D30D2F">
        <w:rPr>
          <w:rFonts w:hint="cs"/>
          <w:rtl/>
        </w:rPr>
        <w:t>בשנים</w:t>
      </w:r>
      <w:r w:rsidRPr="00D30D2F">
        <w:rPr>
          <w:rtl/>
        </w:rPr>
        <w:t xml:space="preserve"> </w:t>
      </w:r>
      <w:r w:rsidRPr="00D30D2F">
        <w:rPr>
          <w:rFonts w:hint="cs"/>
          <w:rtl/>
        </w:rPr>
        <w:t>אלה</w:t>
      </w:r>
      <w:r w:rsidRPr="00D30D2F">
        <w:rPr>
          <w:rtl/>
        </w:rPr>
        <w:t xml:space="preserve"> לא התקיימה פעילות סדורה של ועדות</w:t>
      </w:r>
      <w:r w:rsidRPr="00D30D2F">
        <w:rPr>
          <w:rFonts w:hint="cs"/>
          <w:rtl/>
        </w:rPr>
        <w:t xml:space="preserve"> המועצה</w:t>
      </w:r>
      <w:r w:rsidRPr="00D30D2F">
        <w:rPr>
          <w:rtl/>
        </w:rPr>
        <w:t xml:space="preserve"> כגון ועדת הכספים, ועדת הביקורת וועדת הארגון. </w:t>
      </w:r>
    </w:p>
    <w:p w:rsidR="0053336A" w:rsidRPr="00D30D2F" w:rsidP="00952B6C">
      <w:pPr>
        <w:spacing w:before="180" w:after="240" w:line="240" w:lineRule="exact"/>
        <w:ind w:left="-1" w:right="2268"/>
        <w:jc w:val="both"/>
        <w:rPr>
          <w:rFonts w:ascii="Tahoma" w:hAnsi="Tahoma" w:cs="Tahoma"/>
          <w:sz w:val="17"/>
          <w:szCs w:val="17"/>
          <w:rtl/>
        </w:rPr>
      </w:pPr>
      <w:r w:rsidRPr="00D30D2F">
        <w:rPr>
          <w:rFonts w:ascii="Tahoma" w:hAnsi="Tahoma" w:cs="Tahoma" w:hint="cs"/>
          <w:sz w:val="17"/>
          <w:szCs w:val="17"/>
          <w:rtl/>
        </w:rPr>
        <w:t>יו</w:t>
      </w:r>
      <w:r w:rsidRPr="00D30D2F">
        <w:rPr>
          <w:rFonts w:ascii="Tahoma" w:hAnsi="Tahoma" w:cs="Tahoma"/>
          <w:sz w:val="17"/>
          <w:szCs w:val="17"/>
          <w:rtl/>
        </w:rPr>
        <w:t xml:space="preserve">"ר </w:t>
      </w:r>
      <w:r w:rsidRPr="00D30D2F">
        <w:rPr>
          <w:rFonts w:ascii="Tahoma" w:hAnsi="Tahoma" w:cs="Tahoma" w:hint="cs"/>
          <w:sz w:val="17"/>
          <w:szCs w:val="17"/>
          <w:rtl/>
        </w:rPr>
        <w:t>מועצת</w:t>
      </w:r>
      <w:r w:rsidRPr="00D30D2F">
        <w:rPr>
          <w:rFonts w:ascii="Tahoma" w:hAnsi="Tahoma" w:cs="Tahoma"/>
          <w:sz w:val="17"/>
          <w:szCs w:val="17"/>
          <w:rtl/>
        </w:rPr>
        <w:t xml:space="preserve"> הרשות </w:t>
      </w:r>
      <w:r w:rsidRPr="00D30D2F">
        <w:rPr>
          <w:rFonts w:ascii="Tahoma" w:hAnsi="Tahoma" w:cs="Tahoma" w:hint="cs"/>
          <w:sz w:val="17"/>
          <w:szCs w:val="17"/>
          <w:rtl/>
        </w:rPr>
        <w:t>דאז</w:t>
      </w:r>
      <w:r w:rsidRPr="00D30D2F">
        <w:rPr>
          <w:rFonts w:ascii="Tahoma" w:hAnsi="Tahoma" w:cs="Tahoma"/>
          <w:sz w:val="17"/>
          <w:szCs w:val="17"/>
          <w:rtl/>
        </w:rPr>
        <w:t xml:space="preserve">, </w:t>
      </w:r>
      <w:r w:rsidRPr="00D30D2F">
        <w:rPr>
          <w:rFonts w:ascii="Tahoma" w:hAnsi="Tahoma" w:cs="Tahoma" w:hint="cs"/>
          <w:sz w:val="17"/>
          <w:szCs w:val="17"/>
          <w:rtl/>
        </w:rPr>
        <w:t>ד</w:t>
      </w:r>
      <w:r w:rsidRPr="00D30D2F">
        <w:rPr>
          <w:rFonts w:ascii="Tahoma" w:hAnsi="Tahoma" w:cs="Tahoma"/>
          <w:sz w:val="17"/>
          <w:szCs w:val="17"/>
          <w:rtl/>
        </w:rPr>
        <w:t xml:space="preserve">"ר יעקב </w:t>
      </w:r>
      <w:r w:rsidRPr="00D30D2F">
        <w:rPr>
          <w:rFonts w:ascii="Tahoma" w:hAnsi="Tahoma" w:cs="Tahoma"/>
          <w:sz w:val="17"/>
          <w:szCs w:val="17"/>
          <w:rtl/>
        </w:rPr>
        <w:t>שיינין</w:t>
      </w:r>
      <w:r w:rsidRPr="00D30D2F">
        <w:rPr>
          <w:rFonts w:ascii="Tahoma" w:hAnsi="Tahoma" w:cs="Tahoma" w:hint="cs"/>
          <w:sz w:val="17"/>
          <w:szCs w:val="17"/>
          <w:rtl/>
        </w:rPr>
        <w:t>,</w:t>
      </w:r>
      <w:r w:rsidRPr="00D30D2F">
        <w:rPr>
          <w:rFonts w:ascii="Tahoma" w:hAnsi="Tahoma" w:cs="Tahoma"/>
          <w:sz w:val="17"/>
          <w:szCs w:val="17"/>
          <w:rtl/>
        </w:rPr>
        <w:t xml:space="preserve"> הסביר בתשובתו </w:t>
      </w:r>
      <w:r w:rsidRPr="00D30D2F">
        <w:rPr>
          <w:rFonts w:ascii="Tahoma" w:hAnsi="Tahoma" w:cs="Tahoma" w:hint="cs"/>
          <w:sz w:val="17"/>
          <w:szCs w:val="17"/>
          <w:rtl/>
        </w:rPr>
        <w:t>כי</w:t>
      </w:r>
      <w:r w:rsidRPr="00D30D2F">
        <w:rPr>
          <w:rFonts w:ascii="Tahoma" w:hAnsi="Tahoma" w:cs="Tahoma"/>
          <w:sz w:val="17"/>
          <w:szCs w:val="17"/>
          <w:rtl/>
        </w:rPr>
        <w:t xml:space="preserve"> </w:t>
      </w:r>
      <w:r w:rsidRPr="00D30D2F">
        <w:rPr>
          <w:rFonts w:ascii="Tahoma" w:hAnsi="Tahoma" w:cs="Tahoma" w:hint="cs"/>
          <w:sz w:val="17"/>
          <w:szCs w:val="17"/>
          <w:rtl/>
        </w:rPr>
        <w:t>במרבית</w:t>
      </w:r>
      <w:r w:rsidRPr="00D30D2F">
        <w:rPr>
          <w:rFonts w:ascii="Tahoma" w:hAnsi="Tahoma" w:cs="Tahoma"/>
          <w:sz w:val="17"/>
          <w:szCs w:val="17"/>
          <w:rtl/>
        </w:rPr>
        <w:t xml:space="preserve"> </w:t>
      </w:r>
      <w:r w:rsidRPr="00D30D2F">
        <w:rPr>
          <w:rFonts w:ascii="Tahoma" w:hAnsi="Tahoma" w:cs="Tahoma" w:hint="cs"/>
          <w:sz w:val="17"/>
          <w:szCs w:val="17"/>
          <w:rtl/>
        </w:rPr>
        <w:t>תקופת</w:t>
      </w:r>
      <w:r w:rsidRPr="00D30D2F">
        <w:rPr>
          <w:rFonts w:ascii="Tahoma" w:hAnsi="Tahoma" w:cs="Tahoma"/>
          <w:sz w:val="17"/>
          <w:szCs w:val="17"/>
          <w:rtl/>
        </w:rPr>
        <w:t xml:space="preserve"> </w:t>
      </w:r>
      <w:r w:rsidRPr="00D30D2F">
        <w:rPr>
          <w:rFonts w:ascii="Tahoma" w:hAnsi="Tahoma" w:cs="Tahoma" w:hint="cs"/>
          <w:sz w:val="17"/>
          <w:szCs w:val="17"/>
          <w:rtl/>
        </w:rPr>
        <w:t>כהונתו</w:t>
      </w:r>
      <w:r w:rsidRPr="00D30D2F">
        <w:rPr>
          <w:rFonts w:ascii="Tahoma" w:hAnsi="Tahoma" w:cs="Tahoma"/>
          <w:sz w:val="17"/>
          <w:szCs w:val="17"/>
          <w:rtl/>
        </w:rPr>
        <w:t xml:space="preserve"> </w:t>
      </w:r>
      <w:r w:rsidRPr="00D30D2F">
        <w:rPr>
          <w:rFonts w:ascii="Tahoma" w:hAnsi="Tahoma" w:cs="Tahoma" w:hint="cs"/>
          <w:sz w:val="17"/>
          <w:szCs w:val="17"/>
          <w:rtl/>
        </w:rPr>
        <w:t>כיו</w:t>
      </w:r>
      <w:r w:rsidRPr="00D30D2F">
        <w:rPr>
          <w:rFonts w:ascii="Tahoma" w:hAnsi="Tahoma" w:cs="Tahoma"/>
          <w:sz w:val="17"/>
          <w:szCs w:val="17"/>
          <w:rtl/>
        </w:rPr>
        <w:t xml:space="preserve">"ר </w:t>
      </w:r>
      <w:r w:rsidRPr="00D30D2F">
        <w:rPr>
          <w:rFonts w:ascii="Tahoma" w:hAnsi="Tahoma" w:cs="Tahoma" w:hint="cs"/>
          <w:sz w:val="17"/>
          <w:szCs w:val="17"/>
          <w:rtl/>
        </w:rPr>
        <w:t>המועצה</w:t>
      </w:r>
      <w:r w:rsidRPr="00D30D2F">
        <w:rPr>
          <w:rFonts w:ascii="Tahoma" w:hAnsi="Tahoma" w:cs="Tahoma"/>
          <w:sz w:val="17"/>
          <w:szCs w:val="17"/>
          <w:rtl/>
        </w:rPr>
        <w:t xml:space="preserve"> </w:t>
      </w:r>
      <w:r w:rsidRPr="00D30D2F">
        <w:rPr>
          <w:rFonts w:ascii="Tahoma" w:hAnsi="Tahoma" w:cs="Tahoma" w:hint="cs"/>
          <w:sz w:val="17"/>
          <w:szCs w:val="17"/>
          <w:rtl/>
        </w:rPr>
        <w:t>לא</w:t>
      </w:r>
      <w:r w:rsidRPr="00D30D2F">
        <w:rPr>
          <w:rFonts w:ascii="Tahoma" w:hAnsi="Tahoma" w:cs="Tahoma"/>
          <w:sz w:val="17"/>
          <w:szCs w:val="17"/>
          <w:rtl/>
        </w:rPr>
        <w:t xml:space="preserve"> </w:t>
      </w:r>
      <w:r w:rsidRPr="00D30D2F">
        <w:rPr>
          <w:rFonts w:ascii="Tahoma" w:hAnsi="Tahoma" w:cs="Tahoma" w:hint="cs"/>
          <w:sz w:val="17"/>
          <w:szCs w:val="17"/>
          <w:rtl/>
        </w:rPr>
        <w:t>היה</w:t>
      </w:r>
      <w:r w:rsidRPr="00D30D2F">
        <w:rPr>
          <w:rFonts w:ascii="Tahoma" w:hAnsi="Tahoma" w:cs="Tahoma"/>
          <w:sz w:val="17"/>
          <w:szCs w:val="17"/>
          <w:rtl/>
        </w:rPr>
        <w:t xml:space="preserve"> </w:t>
      </w:r>
      <w:r w:rsidRPr="00D30D2F">
        <w:rPr>
          <w:rFonts w:ascii="Tahoma" w:hAnsi="Tahoma" w:cs="Tahoma" w:hint="cs"/>
          <w:sz w:val="17"/>
          <w:szCs w:val="17"/>
          <w:rtl/>
        </w:rPr>
        <w:t>מניין</w:t>
      </w:r>
      <w:r w:rsidRPr="00D30D2F">
        <w:rPr>
          <w:rFonts w:ascii="Tahoma" w:hAnsi="Tahoma" w:cs="Tahoma"/>
          <w:sz w:val="17"/>
          <w:szCs w:val="17"/>
          <w:rtl/>
        </w:rPr>
        <w:t xml:space="preserve"> </w:t>
      </w:r>
      <w:r w:rsidRPr="00D30D2F">
        <w:rPr>
          <w:rFonts w:ascii="Tahoma" w:hAnsi="Tahoma" w:cs="Tahoma" w:hint="cs"/>
          <w:sz w:val="17"/>
          <w:szCs w:val="17"/>
          <w:rtl/>
        </w:rPr>
        <w:t>חוקי</w:t>
      </w:r>
      <w:r w:rsidRPr="00D30D2F">
        <w:rPr>
          <w:rFonts w:ascii="Tahoma" w:hAnsi="Tahoma" w:cs="Tahoma"/>
          <w:sz w:val="17"/>
          <w:szCs w:val="17"/>
          <w:rtl/>
        </w:rPr>
        <w:t xml:space="preserve"> </w:t>
      </w:r>
      <w:r w:rsidRPr="00D30D2F">
        <w:rPr>
          <w:rFonts w:ascii="Tahoma" w:hAnsi="Tahoma" w:cs="Tahoma" w:hint="cs"/>
          <w:sz w:val="17"/>
          <w:szCs w:val="17"/>
          <w:rtl/>
        </w:rPr>
        <w:t>של</w:t>
      </w:r>
      <w:r w:rsidRPr="00D30D2F">
        <w:rPr>
          <w:rFonts w:ascii="Tahoma" w:hAnsi="Tahoma" w:cs="Tahoma"/>
          <w:sz w:val="17"/>
          <w:szCs w:val="17"/>
          <w:rtl/>
        </w:rPr>
        <w:t xml:space="preserve"> </w:t>
      </w:r>
      <w:r w:rsidRPr="00D30D2F">
        <w:rPr>
          <w:rFonts w:ascii="Tahoma" w:hAnsi="Tahoma" w:cs="Tahoma" w:hint="cs"/>
          <w:sz w:val="17"/>
          <w:szCs w:val="17"/>
          <w:rtl/>
        </w:rPr>
        <w:t>שמונה</w:t>
      </w:r>
      <w:r w:rsidRPr="00D30D2F">
        <w:rPr>
          <w:rFonts w:ascii="Tahoma" w:hAnsi="Tahoma" w:cs="Tahoma"/>
          <w:sz w:val="17"/>
          <w:szCs w:val="17"/>
          <w:rtl/>
        </w:rPr>
        <w:t xml:space="preserve"> </w:t>
      </w:r>
      <w:r w:rsidRPr="00D30D2F">
        <w:rPr>
          <w:rFonts w:ascii="Tahoma" w:hAnsi="Tahoma" w:cs="Tahoma" w:hint="cs"/>
          <w:sz w:val="17"/>
          <w:szCs w:val="17"/>
          <w:rtl/>
        </w:rPr>
        <w:t>חברים, וכי גם כשהיו שמונה חברים, היה</w:t>
      </w:r>
      <w:r w:rsidRPr="00D30D2F">
        <w:rPr>
          <w:rFonts w:ascii="Tahoma" w:hAnsi="Tahoma" w:cs="Tahoma"/>
          <w:sz w:val="17"/>
          <w:szCs w:val="17"/>
          <w:rtl/>
        </w:rPr>
        <w:t xml:space="preserve"> </w:t>
      </w:r>
      <w:r w:rsidRPr="00D30D2F">
        <w:rPr>
          <w:rFonts w:ascii="Tahoma" w:hAnsi="Tahoma" w:cs="Tahoma" w:hint="cs"/>
          <w:sz w:val="17"/>
          <w:szCs w:val="17"/>
          <w:rtl/>
        </w:rPr>
        <w:t>קשה</w:t>
      </w:r>
      <w:r w:rsidRPr="00D30D2F">
        <w:rPr>
          <w:rFonts w:ascii="Tahoma" w:hAnsi="Tahoma" w:cs="Tahoma"/>
          <w:sz w:val="17"/>
          <w:szCs w:val="17"/>
          <w:rtl/>
        </w:rPr>
        <w:t xml:space="preserve"> </w:t>
      </w:r>
      <w:r w:rsidRPr="00D30D2F">
        <w:rPr>
          <w:rFonts w:ascii="Tahoma" w:hAnsi="Tahoma" w:cs="Tahoma" w:hint="cs"/>
          <w:sz w:val="17"/>
          <w:szCs w:val="17"/>
          <w:rtl/>
        </w:rPr>
        <w:t>מאוד</w:t>
      </w:r>
      <w:r w:rsidRPr="00D30D2F">
        <w:rPr>
          <w:rFonts w:ascii="Tahoma" w:hAnsi="Tahoma" w:cs="Tahoma"/>
          <w:sz w:val="17"/>
          <w:szCs w:val="17"/>
          <w:rtl/>
        </w:rPr>
        <w:t xml:space="preserve"> </w:t>
      </w:r>
      <w:r w:rsidRPr="00D30D2F">
        <w:rPr>
          <w:rFonts w:ascii="Tahoma" w:hAnsi="Tahoma" w:cs="Tahoma" w:hint="cs"/>
          <w:sz w:val="17"/>
          <w:szCs w:val="17"/>
          <w:rtl/>
        </w:rPr>
        <w:t>לכנס</w:t>
      </w:r>
      <w:r w:rsidRPr="00D30D2F">
        <w:rPr>
          <w:rFonts w:ascii="Tahoma" w:hAnsi="Tahoma" w:cs="Tahoma"/>
          <w:sz w:val="17"/>
          <w:szCs w:val="17"/>
          <w:rtl/>
        </w:rPr>
        <w:t xml:space="preserve"> </w:t>
      </w:r>
      <w:r w:rsidRPr="00D30D2F">
        <w:rPr>
          <w:rFonts w:ascii="Tahoma" w:hAnsi="Tahoma" w:cs="Tahoma" w:hint="cs"/>
          <w:sz w:val="17"/>
          <w:szCs w:val="17"/>
          <w:rtl/>
        </w:rPr>
        <w:t>את המינימום הנדרש של שישה חברים</w:t>
      </w:r>
      <w:r w:rsidRPr="00D30D2F">
        <w:rPr>
          <w:rFonts w:ascii="Tahoma" w:hAnsi="Tahoma" w:cs="Tahoma"/>
          <w:sz w:val="17"/>
          <w:szCs w:val="17"/>
          <w:rtl/>
        </w:rPr>
        <w:t xml:space="preserve"> </w:t>
      </w:r>
      <w:r w:rsidRPr="00D30D2F">
        <w:rPr>
          <w:rFonts w:ascii="Tahoma" w:hAnsi="Tahoma" w:cs="Tahoma" w:hint="cs"/>
          <w:sz w:val="17"/>
          <w:szCs w:val="17"/>
          <w:rtl/>
        </w:rPr>
        <w:t>לישיבה</w:t>
      </w:r>
      <w:r w:rsidRPr="00D30D2F">
        <w:rPr>
          <w:rFonts w:ascii="Tahoma" w:hAnsi="Tahoma" w:cs="Tahoma"/>
          <w:sz w:val="17"/>
          <w:szCs w:val="17"/>
          <w:rtl/>
        </w:rPr>
        <w:t xml:space="preserve">. הוא </w:t>
      </w:r>
      <w:r w:rsidRPr="00D30D2F">
        <w:rPr>
          <w:rFonts w:ascii="Tahoma" w:hAnsi="Tahoma" w:cs="Tahoma" w:hint="cs"/>
          <w:sz w:val="17"/>
          <w:szCs w:val="17"/>
          <w:rtl/>
        </w:rPr>
        <w:t>ציין</w:t>
      </w:r>
      <w:r w:rsidRPr="00D30D2F">
        <w:rPr>
          <w:rFonts w:ascii="Tahoma" w:hAnsi="Tahoma" w:cs="Tahoma"/>
          <w:sz w:val="17"/>
          <w:szCs w:val="17"/>
          <w:rtl/>
        </w:rPr>
        <w:t xml:space="preserve"> כי לעתים כאשר לא הייתה אפשרות לכנס </w:t>
      </w:r>
      <w:r w:rsidRPr="00D30D2F">
        <w:rPr>
          <w:rFonts w:ascii="Tahoma" w:hAnsi="Tahoma" w:cs="Tahoma" w:hint="cs"/>
          <w:sz w:val="17"/>
          <w:szCs w:val="17"/>
          <w:rtl/>
        </w:rPr>
        <w:t>את מספר חברי הוועדה המזערי הנדרש, הוא</w:t>
      </w:r>
      <w:r w:rsidRPr="00D30D2F">
        <w:rPr>
          <w:rFonts w:ascii="Tahoma" w:hAnsi="Tahoma" w:cs="Tahoma"/>
          <w:sz w:val="17"/>
          <w:szCs w:val="17"/>
          <w:rtl/>
        </w:rPr>
        <w:t xml:space="preserve"> </w:t>
      </w:r>
      <w:r w:rsidRPr="00D30D2F">
        <w:rPr>
          <w:rFonts w:ascii="Tahoma" w:hAnsi="Tahoma" w:cs="Tahoma" w:hint="cs"/>
          <w:sz w:val="17"/>
          <w:szCs w:val="17"/>
          <w:rtl/>
        </w:rPr>
        <w:t>קיים</w:t>
      </w:r>
      <w:r w:rsidRPr="00D30D2F">
        <w:rPr>
          <w:rFonts w:ascii="Tahoma" w:hAnsi="Tahoma" w:cs="Tahoma"/>
          <w:sz w:val="17"/>
          <w:szCs w:val="17"/>
          <w:rtl/>
        </w:rPr>
        <w:t xml:space="preserve"> </w:t>
      </w:r>
      <w:r w:rsidRPr="00D30D2F">
        <w:rPr>
          <w:rFonts w:ascii="Tahoma" w:hAnsi="Tahoma" w:cs="Tahoma" w:hint="cs"/>
          <w:sz w:val="17"/>
          <w:szCs w:val="17"/>
          <w:rtl/>
        </w:rPr>
        <w:t>דיונים</w:t>
      </w:r>
      <w:r w:rsidRPr="00D30D2F">
        <w:rPr>
          <w:rFonts w:ascii="Tahoma" w:hAnsi="Tahoma" w:cs="Tahoma"/>
          <w:sz w:val="17"/>
          <w:szCs w:val="17"/>
          <w:rtl/>
        </w:rPr>
        <w:t xml:space="preserve"> </w:t>
      </w:r>
      <w:r w:rsidRPr="00D30D2F">
        <w:rPr>
          <w:rFonts w:ascii="Tahoma" w:hAnsi="Tahoma" w:cs="Tahoma" w:hint="cs"/>
          <w:sz w:val="17"/>
          <w:szCs w:val="17"/>
          <w:rtl/>
        </w:rPr>
        <w:t>עם</w:t>
      </w:r>
      <w:r w:rsidRPr="00D30D2F">
        <w:rPr>
          <w:rFonts w:ascii="Tahoma" w:hAnsi="Tahoma" w:cs="Tahoma"/>
          <w:sz w:val="17"/>
          <w:szCs w:val="17"/>
          <w:rtl/>
        </w:rPr>
        <w:t xml:space="preserve"> </w:t>
      </w:r>
      <w:r w:rsidRPr="00D30D2F">
        <w:rPr>
          <w:rFonts w:ascii="Tahoma" w:hAnsi="Tahoma" w:cs="Tahoma" w:hint="cs"/>
          <w:sz w:val="17"/>
          <w:szCs w:val="17"/>
          <w:rtl/>
        </w:rPr>
        <w:t>חברי</w:t>
      </w:r>
      <w:r w:rsidRPr="00D30D2F">
        <w:rPr>
          <w:rFonts w:ascii="Tahoma" w:hAnsi="Tahoma" w:cs="Tahoma"/>
          <w:sz w:val="17"/>
          <w:szCs w:val="17"/>
          <w:rtl/>
        </w:rPr>
        <w:t xml:space="preserve"> </w:t>
      </w:r>
      <w:r w:rsidRPr="00D30D2F">
        <w:rPr>
          <w:rFonts w:ascii="Tahoma" w:hAnsi="Tahoma" w:cs="Tahoma" w:hint="cs"/>
          <w:sz w:val="17"/>
          <w:szCs w:val="17"/>
          <w:rtl/>
        </w:rPr>
        <w:t>המועצה</w:t>
      </w:r>
      <w:r w:rsidRPr="00D30D2F">
        <w:rPr>
          <w:rFonts w:ascii="Tahoma" w:hAnsi="Tahoma" w:cs="Tahoma"/>
          <w:sz w:val="17"/>
          <w:szCs w:val="17"/>
          <w:rtl/>
        </w:rPr>
        <w:t xml:space="preserve"> </w:t>
      </w:r>
      <w:r w:rsidRPr="00D30D2F">
        <w:rPr>
          <w:rFonts w:ascii="Tahoma" w:hAnsi="Tahoma" w:cs="Tahoma" w:hint="cs"/>
          <w:sz w:val="17"/>
          <w:szCs w:val="17"/>
          <w:rtl/>
        </w:rPr>
        <w:t>לאחר</w:t>
      </w:r>
      <w:r w:rsidRPr="00D30D2F">
        <w:rPr>
          <w:rFonts w:ascii="Tahoma" w:hAnsi="Tahoma" w:cs="Tahoma"/>
          <w:sz w:val="17"/>
          <w:szCs w:val="17"/>
          <w:rtl/>
        </w:rPr>
        <w:t xml:space="preserve"> </w:t>
      </w:r>
      <w:r w:rsidRPr="00D30D2F">
        <w:rPr>
          <w:rFonts w:ascii="Tahoma" w:hAnsi="Tahoma" w:cs="Tahoma" w:hint="cs"/>
          <w:sz w:val="17"/>
          <w:szCs w:val="17"/>
          <w:rtl/>
        </w:rPr>
        <w:t>ששלח</w:t>
      </w:r>
      <w:r w:rsidRPr="00D30D2F">
        <w:rPr>
          <w:rFonts w:ascii="Tahoma" w:hAnsi="Tahoma" w:cs="Tahoma"/>
          <w:sz w:val="17"/>
          <w:szCs w:val="17"/>
          <w:rtl/>
        </w:rPr>
        <w:t xml:space="preserve"> </w:t>
      </w:r>
      <w:r w:rsidRPr="00D30D2F">
        <w:rPr>
          <w:rFonts w:ascii="Tahoma" w:hAnsi="Tahoma" w:cs="Tahoma" w:hint="cs"/>
          <w:sz w:val="17"/>
          <w:szCs w:val="17"/>
          <w:rtl/>
        </w:rPr>
        <w:t>להם</w:t>
      </w:r>
      <w:r w:rsidRPr="00D30D2F">
        <w:rPr>
          <w:rFonts w:ascii="Tahoma" w:hAnsi="Tahoma" w:cs="Tahoma"/>
          <w:sz w:val="17"/>
          <w:szCs w:val="17"/>
          <w:rtl/>
        </w:rPr>
        <w:t xml:space="preserve"> </w:t>
      </w:r>
      <w:r w:rsidRPr="00D30D2F">
        <w:rPr>
          <w:rFonts w:ascii="Tahoma" w:hAnsi="Tahoma" w:cs="Tahoma" w:hint="cs"/>
          <w:sz w:val="17"/>
          <w:szCs w:val="17"/>
          <w:rtl/>
        </w:rPr>
        <w:t>מסמכים</w:t>
      </w:r>
      <w:r w:rsidRPr="00D30D2F">
        <w:rPr>
          <w:rFonts w:ascii="Tahoma" w:hAnsi="Tahoma" w:cs="Tahoma"/>
          <w:sz w:val="17"/>
          <w:szCs w:val="17"/>
          <w:rtl/>
        </w:rPr>
        <w:t xml:space="preserve"> </w:t>
      </w:r>
      <w:r w:rsidRPr="00D30D2F">
        <w:rPr>
          <w:rFonts w:ascii="Tahoma" w:hAnsi="Tahoma" w:cs="Tahoma" w:hint="cs"/>
          <w:sz w:val="17"/>
          <w:szCs w:val="17"/>
          <w:rtl/>
        </w:rPr>
        <w:t>בדואר</w:t>
      </w:r>
      <w:r w:rsidRPr="00D30D2F">
        <w:rPr>
          <w:rFonts w:ascii="Tahoma" w:hAnsi="Tahoma" w:cs="Tahoma"/>
          <w:sz w:val="17"/>
          <w:szCs w:val="17"/>
          <w:rtl/>
        </w:rPr>
        <w:t xml:space="preserve"> </w:t>
      </w:r>
      <w:r w:rsidRPr="00D30D2F">
        <w:rPr>
          <w:rFonts w:ascii="Tahoma" w:hAnsi="Tahoma" w:cs="Tahoma" w:hint="cs"/>
          <w:sz w:val="17"/>
          <w:szCs w:val="17"/>
          <w:rtl/>
        </w:rPr>
        <w:t>האלקטרוני,</w:t>
      </w:r>
      <w:r w:rsidRPr="00D30D2F">
        <w:rPr>
          <w:rFonts w:ascii="Tahoma" w:hAnsi="Tahoma" w:cs="Tahoma"/>
          <w:sz w:val="17"/>
          <w:szCs w:val="17"/>
          <w:rtl/>
        </w:rPr>
        <w:t xml:space="preserve"> ולאחר שהיועץ המשפטי של הרשות </w:t>
      </w:r>
      <w:r w:rsidRPr="00D30D2F">
        <w:rPr>
          <w:rFonts w:ascii="Tahoma" w:hAnsi="Tahoma" w:cs="Tahoma" w:hint="cs"/>
          <w:sz w:val="17"/>
          <w:szCs w:val="17"/>
          <w:rtl/>
        </w:rPr>
        <w:t>אישר זאת</w:t>
      </w:r>
      <w:r w:rsidRPr="00D30D2F">
        <w:rPr>
          <w:rFonts w:ascii="Tahoma" w:hAnsi="Tahoma" w:cs="Tahoma"/>
          <w:sz w:val="17"/>
          <w:szCs w:val="17"/>
          <w:rtl/>
        </w:rPr>
        <w:t>.</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spacing w:line="230" w:lineRule="exact"/>
        <w:rPr>
          <w:rtl/>
        </w:rPr>
      </w:pPr>
      <w:r w:rsidRPr="00D30D2F">
        <w:rPr>
          <w:rFonts w:hint="cs"/>
          <w:rtl/>
        </w:rPr>
        <w:t>לדעת משרד מבקר המדינה, מועצה</w:t>
      </w:r>
      <w:r w:rsidRPr="00D30D2F">
        <w:rPr>
          <w:rtl/>
        </w:rPr>
        <w:t xml:space="preserve"> מלאה ומקצועית, כפי שמחייב חוק הרשות, חיונית לתפקודה התקין של הרשות, ולה השפעה </w:t>
      </w:r>
      <w:r w:rsidRPr="00D30D2F">
        <w:rPr>
          <w:rFonts w:hint="cs"/>
          <w:rtl/>
        </w:rPr>
        <w:t>ניכרת</w:t>
      </w:r>
      <w:r w:rsidRPr="00D30D2F">
        <w:rPr>
          <w:rtl/>
        </w:rPr>
        <w:t xml:space="preserve"> על המאבק בתאונות דרכים. </w:t>
      </w:r>
      <w:r w:rsidRPr="00D30D2F">
        <w:rPr>
          <w:rFonts w:hint="cs"/>
          <w:rtl/>
        </w:rPr>
        <w:t>משרד</w:t>
      </w:r>
      <w:r w:rsidRPr="00D30D2F">
        <w:rPr>
          <w:rtl/>
        </w:rPr>
        <w:t xml:space="preserve"> מבקר המדינה רואה בחומרה את </w:t>
      </w:r>
      <w:r w:rsidRPr="00D30D2F">
        <w:rPr>
          <w:rFonts w:hint="cs"/>
          <w:rtl/>
        </w:rPr>
        <w:t>העובדה</w:t>
      </w:r>
      <w:r w:rsidRPr="00D30D2F">
        <w:rPr>
          <w:rtl/>
        </w:rPr>
        <w:t xml:space="preserve"> שבמרבית הזמן לא היה </w:t>
      </w:r>
      <w:r w:rsidRPr="00D30D2F">
        <w:rPr>
          <w:rFonts w:hint="cs"/>
          <w:rtl/>
        </w:rPr>
        <w:t>מנין</w:t>
      </w:r>
      <w:r w:rsidRPr="00D30D2F">
        <w:rPr>
          <w:rtl/>
        </w:rPr>
        <w:t xml:space="preserve"> חוקי לפעילות ולקבלת החלטות, </w:t>
      </w:r>
      <w:r w:rsidRPr="00D30D2F">
        <w:rPr>
          <w:rFonts w:hint="cs"/>
          <w:rtl/>
        </w:rPr>
        <w:t>כנדרש</w:t>
      </w:r>
      <w:r w:rsidRPr="00D30D2F">
        <w:rPr>
          <w:rtl/>
        </w:rPr>
        <w:t xml:space="preserve"> </w:t>
      </w:r>
      <w:r w:rsidRPr="00D30D2F">
        <w:rPr>
          <w:rFonts w:hint="cs"/>
          <w:rtl/>
        </w:rPr>
        <w:t>בחוק</w:t>
      </w:r>
      <w:r w:rsidRPr="00D30D2F">
        <w:rPr>
          <w:rtl/>
        </w:rPr>
        <w:t xml:space="preserve">. </w:t>
      </w:r>
      <w:r w:rsidRPr="00D30D2F">
        <w:rPr>
          <w:rFonts w:hint="cs"/>
          <w:rtl/>
        </w:rPr>
        <w:t>מן</w:t>
      </w:r>
      <w:r w:rsidRPr="00D30D2F">
        <w:rPr>
          <w:rtl/>
        </w:rPr>
        <w:t xml:space="preserve"> הראוי ששר התחבורה יפעל ללא דיחוי למינוי חברי </w:t>
      </w:r>
      <w:r w:rsidRPr="00D30D2F">
        <w:rPr>
          <w:rFonts w:hint="cs"/>
          <w:rtl/>
        </w:rPr>
        <w:t>המועצה</w:t>
      </w:r>
      <w:r w:rsidRPr="00D30D2F">
        <w:rPr>
          <w:rtl/>
        </w:rPr>
        <w:t xml:space="preserve"> החסרים,</w:t>
      </w:r>
      <w:r w:rsidRPr="00D30D2F">
        <w:rPr>
          <w:rFonts w:hint="cs"/>
          <w:rtl/>
        </w:rPr>
        <w:t xml:space="preserve"> תוך מתן דגש על ייצוג הולם לבני שני המינים, </w:t>
      </w:r>
      <w:r w:rsidRPr="00D30D2F">
        <w:rPr>
          <w:rtl/>
        </w:rPr>
        <w:t xml:space="preserve">וידאג כי הם יהיו בעלי כישורים </w:t>
      </w:r>
      <w:r w:rsidRPr="00D30D2F">
        <w:rPr>
          <w:rFonts w:hint="cs"/>
          <w:rtl/>
        </w:rPr>
        <w:t>מתאימים</w:t>
      </w:r>
      <w:r w:rsidRPr="00D30D2F">
        <w:rPr>
          <w:rtl/>
        </w:rPr>
        <w:t xml:space="preserve"> לתפקיד ו</w:t>
      </w:r>
      <w:r w:rsidRPr="00D30D2F">
        <w:rPr>
          <w:rFonts w:hint="cs"/>
          <w:rtl/>
        </w:rPr>
        <w:t>ל</w:t>
      </w:r>
      <w:r w:rsidRPr="00D30D2F">
        <w:rPr>
          <w:rtl/>
        </w:rPr>
        <w:t xml:space="preserve">חשיבות המשימה. </w:t>
      </w:r>
      <w:r w:rsidRPr="00D30D2F">
        <w:rPr>
          <w:rFonts w:hint="cs"/>
          <w:rtl/>
        </w:rPr>
        <w:t>משרד</w:t>
      </w:r>
      <w:r w:rsidRPr="00D30D2F">
        <w:rPr>
          <w:rtl/>
        </w:rPr>
        <w:t xml:space="preserve"> </w:t>
      </w:r>
      <w:r w:rsidRPr="00D30D2F">
        <w:rPr>
          <w:rFonts w:hint="cs"/>
          <w:rtl/>
        </w:rPr>
        <w:t>מבקר</w:t>
      </w:r>
      <w:r w:rsidRPr="00D30D2F">
        <w:rPr>
          <w:rtl/>
        </w:rPr>
        <w:t xml:space="preserve"> </w:t>
      </w:r>
      <w:r w:rsidRPr="00D30D2F">
        <w:rPr>
          <w:rFonts w:hint="cs"/>
          <w:rtl/>
        </w:rPr>
        <w:t>המדינה</w:t>
      </w:r>
      <w:r w:rsidRPr="00D30D2F">
        <w:rPr>
          <w:rtl/>
        </w:rPr>
        <w:t xml:space="preserve"> </w:t>
      </w:r>
      <w:r w:rsidRPr="00D30D2F">
        <w:rPr>
          <w:rFonts w:hint="cs"/>
          <w:rtl/>
        </w:rPr>
        <w:t>מעיר</w:t>
      </w:r>
      <w:r w:rsidRPr="00D30D2F">
        <w:rPr>
          <w:rtl/>
        </w:rPr>
        <w:t xml:space="preserve"> </w:t>
      </w:r>
      <w:r w:rsidRPr="00D30D2F">
        <w:rPr>
          <w:rFonts w:hint="cs"/>
          <w:rtl/>
        </w:rPr>
        <w:t>כי</w:t>
      </w:r>
      <w:r w:rsidRPr="00D30D2F">
        <w:rPr>
          <w:rtl/>
        </w:rPr>
        <w:t xml:space="preserve"> </w:t>
      </w:r>
      <w:r w:rsidRPr="00D30D2F">
        <w:rPr>
          <w:rFonts w:hint="cs"/>
          <w:rtl/>
        </w:rPr>
        <w:t>גם</w:t>
      </w:r>
      <w:r w:rsidRPr="00D30D2F">
        <w:rPr>
          <w:rtl/>
        </w:rPr>
        <w:t xml:space="preserve"> </w:t>
      </w:r>
      <w:r w:rsidRPr="00D30D2F">
        <w:rPr>
          <w:rFonts w:hint="cs"/>
          <w:rtl/>
        </w:rPr>
        <w:t>אם</w:t>
      </w:r>
      <w:r w:rsidRPr="00D30D2F">
        <w:rPr>
          <w:rtl/>
        </w:rPr>
        <w:t xml:space="preserve"> </w:t>
      </w:r>
      <w:r w:rsidRPr="00D30D2F">
        <w:rPr>
          <w:rFonts w:hint="cs"/>
          <w:rtl/>
        </w:rPr>
        <w:t>הוועדה</w:t>
      </w:r>
      <w:r w:rsidRPr="00D30D2F">
        <w:rPr>
          <w:rtl/>
        </w:rPr>
        <w:t xml:space="preserve"> </w:t>
      </w:r>
      <w:r w:rsidRPr="00D30D2F">
        <w:rPr>
          <w:rFonts w:hint="cs"/>
          <w:rtl/>
        </w:rPr>
        <w:t>תאשר</w:t>
      </w:r>
      <w:r w:rsidRPr="00D30D2F">
        <w:rPr>
          <w:rtl/>
        </w:rPr>
        <w:t xml:space="preserve"> </w:t>
      </w:r>
      <w:r w:rsidRPr="00D30D2F">
        <w:rPr>
          <w:rFonts w:hint="cs"/>
          <w:rtl/>
        </w:rPr>
        <w:t>את</w:t>
      </w:r>
      <w:r w:rsidRPr="00D30D2F">
        <w:rPr>
          <w:rtl/>
        </w:rPr>
        <w:t xml:space="preserve"> </w:t>
      </w:r>
      <w:r w:rsidRPr="00D30D2F">
        <w:rPr>
          <w:rFonts w:hint="cs"/>
          <w:rtl/>
        </w:rPr>
        <w:t>המינויים</w:t>
      </w:r>
      <w:r w:rsidRPr="00D30D2F">
        <w:rPr>
          <w:rtl/>
        </w:rPr>
        <w:t xml:space="preserve"> </w:t>
      </w:r>
      <w:r w:rsidRPr="00D30D2F">
        <w:rPr>
          <w:rFonts w:hint="cs"/>
          <w:rtl/>
        </w:rPr>
        <w:t>הנוספים שהציע שר התחבורה</w:t>
      </w:r>
      <w:r w:rsidRPr="00D30D2F">
        <w:rPr>
          <w:rtl/>
        </w:rPr>
        <w:t xml:space="preserve"> </w:t>
      </w:r>
      <w:r w:rsidRPr="00D30D2F">
        <w:rPr>
          <w:rFonts w:hint="cs"/>
          <w:rtl/>
        </w:rPr>
        <w:t>עדיין</w:t>
      </w:r>
      <w:r w:rsidRPr="00D30D2F">
        <w:rPr>
          <w:rtl/>
        </w:rPr>
        <w:t xml:space="preserve"> </w:t>
      </w:r>
      <w:r w:rsidRPr="00D30D2F">
        <w:rPr>
          <w:rFonts w:hint="cs"/>
          <w:rtl/>
        </w:rPr>
        <w:t>יחסרו</w:t>
      </w:r>
      <w:r w:rsidRPr="00D30D2F">
        <w:rPr>
          <w:rtl/>
        </w:rPr>
        <w:t xml:space="preserve"> </w:t>
      </w:r>
      <w:r w:rsidRPr="00D30D2F">
        <w:rPr>
          <w:rFonts w:hint="cs"/>
          <w:rtl/>
        </w:rPr>
        <w:t>שישה</w:t>
      </w:r>
      <w:r w:rsidRPr="00D30D2F">
        <w:rPr>
          <w:rtl/>
        </w:rPr>
        <w:t xml:space="preserve"> </w:t>
      </w:r>
      <w:r w:rsidRPr="00D30D2F">
        <w:rPr>
          <w:rFonts w:hint="cs"/>
          <w:rtl/>
        </w:rPr>
        <w:t>חברי</w:t>
      </w:r>
      <w:r w:rsidRPr="00D30D2F">
        <w:rPr>
          <w:rtl/>
        </w:rPr>
        <w:t xml:space="preserve"> </w:t>
      </w:r>
      <w:r w:rsidRPr="00D30D2F">
        <w:rPr>
          <w:rFonts w:hint="cs"/>
          <w:rtl/>
        </w:rPr>
        <w:t>מועצה, ועל כן על השר להעביר לאישור הוועדה מועמדים נוספים בעלי כישורים מתאימים</w:t>
      </w:r>
      <w:r w:rsidRPr="00D30D2F">
        <w:rPr>
          <w:rtl/>
        </w:rPr>
        <w:t>.</w:t>
      </w:r>
    </w:p>
    <w:p w:rsidR="0053336A" w:rsidRPr="00653611" w:rsidP="00952B6C">
      <w:pPr>
        <w:pStyle w:val="KOT5"/>
        <w:rPr>
          <w:rtl/>
        </w:rPr>
      </w:pPr>
      <w:bookmarkStart w:id="27" w:name="_Toc447531446"/>
      <w:r w:rsidRPr="00653611">
        <w:rPr>
          <w:rFonts w:hint="eastAsia"/>
          <w:rtl/>
        </w:rPr>
        <w:t>תקציב</w:t>
      </w:r>
      <w:r w:rsidRPr="00653611">
        <w:rPr>
          <w:rtl/>
        </w:rPr>
        <w:t xml:space="preserve"> </w:t>
      </w:r>
      <w:r w:rsidRPr="00653611">
        <w:rPr>
          <w:rFonts w:hint="eastAsia"/>
          <w:rtl/>
        </w:rPr>
        <w:t>הרשות</w:t>
      </w:r>
      <w:r w:rsidRPr="00653611">
        <w:rPr>
          <w:rtl/>
        </w:rPr>
        <w:t xml:space="preserve"> </w:t>
      </w:r>
      <w:bookmarkEnd w:id="27"/>
    </w:p>
    <w:p w:rsidR="0053336A" w:rsidRPr="00D30D2F" w:rsidP="00FA0A02">
      <w:pPr>
        <w:spacing w:line="230" w:lineRule="exact"/>
        <w:ind w:right="2268"/>
        <w:jc w:val="both"/>
        <w:rPr>
          <w:rFonts w:ascii="Tahoma" w:hAnsi="Tahoma" w:cs="Tahoma"/>
          <w:sz w:val="17"/>
          <w:szCs w:val="17"/>
          <w:rtl/>
          <w:lang w:val="he-IL"/>
        </w:rPr>
      </w:pPr>
      <w:r w:rsidRPr="00D30D2F">
        <w:rPr>
          <w:rFonts w:ascii="Tahoma" w:hAnsi="Tahoma" w:cs="Tahoma" w:hint="cs"/>
          <w:sz w:val="17"/>
          <w:szCs w:val="17"/>
          <w:rtl/>
          <w:lang w:val="he-IL"/>
        </w:rPr>
        <w:t>בהחלטת</w:t>
      </w:r>
      <w:r w:rsidRPr="00D30D2F">
        <w:rPr>
          <w:rFonts w:ascii="Tahoma" w:hAnsi="Tahoma" w:cs="Tahoma"/>
          <w:sz w:val="17"/>
          <w:szCs w:val="17"/>
          <w:rtl/>
          <w:lang w:val="he-IL"/>
        </w:rPr>
        <w:t xml:space="preserve"> </w:t>
      </w:r>
      <w:r w:rsidRPr="00D30D2F">
        <w:rPr>
          <w:rFonts w:ascii="Tahoma" w:hAnsi="Tahoma" w:cs="Tahoma" w:hint="cs"/>
          <w:sz w:val="17"/>
          <w:szCs w:val="17"/>
          <w:rtl/>
          <w:lang w:val="he-IL"/>
        </w:rPr>
        <w:t>הממשלה</w:t>
      </w:r>
      <w:r w:rsidRPr="00D30D2F">
        <w:rPr>
          <w:rFonts w:ascii="Tahoma" w:hAnsi="Tahoma" w:cs="Tahoma"/>
          <w:sz w:val="17"/>
          <w:szCs w:val="17"/>
          <w:rtl/>
          <w:lang w:val="he-IL"/>
        </w:rPr>
        <w:t xml:space="preserve"> </w:t>
      </w:r>
      <w:r w:rsidRPr="00D30D2F">
        <w:rPr>
          <w:rFonts w:ascii="Tahoma" w:hAnsi="Tahoma" w:cs="Tahoma" w:hint="cs"/>
          <w:sz w:val="17"/>
          <w:szCs w:val="17"/>
          <w:rtl/>
          <w:lang w:val="he-IL"/>
        </w:rPr>
        <w:t xml:space="preserve">משנת </w:t>
      </w:r>
      <w:r w:rsidRPr="00D30D2F">
        <w:rPr>
          <w:rFonts w:ascii="Tahoma" w:hAnsi="Tahoma" w:cs="Tahoma"/>
          <w:sz w:val="17"/>
          <w:szCs w:val="17"/>
          <w:rtl/>
          <w:lang w:val="he-IL"/>
        </w:rPr>
        <w:t xml:space="preserve">2005 </w:t>
      </w:r>
      <w:r w:rsidRPr="00D30D2F">
        <w:rPr>
          <w:rFonts w:ascii="Tahoma" w:hAnsi="Tahoma" w:cs="Tahoma" w:hint="cs"/>
          <w:sz w:val="17"/>
          <w:szCs w:val="17"/>
          <w:rtl/>
          <w:lang w:val="he-IL"/>
        </w:rPr>
        <w:t>נקבע</w:t>
      </w:r>
      <w:r w:rsidRPr="00D30D2F">
        <w:rPr>
          <w:rFonts w:ascii="Tahoma" w:hAnsi="Tahoma" w:cs="Tahoma"/>
          <w:sz w:val="17"/>
          <w:szCs w:val="17"/>
          <w:rtl/>
          <w:lang w:val="he-IL"/>
        </w:rPr>
        <w:t xml:space="preserve"> </w:t>
      </w:r>
      <w:r w:rsidRPr="00D30D2F">
        <w:rPr>
          <w:rFonts w:ascii="Tahoma" w:hAnsi="Tahoma" w:cs="Tahoma" w:hint="cs"/>
          <w:sz w:val="17"/>
          <w:szCs w:val="17"/>
          <w:rtl/>
          <w:lang w:val="he-IL"/>
        </w:rPr>
        <w:t>כי</w:t>
      </w:r>
      <w:r w:rsidRPr="00D30D2F">
        <w:rPr>
          <w:rFonts w:ascii="Tahoma" w:hAnsi="Tahoma" w:cs="Tahoma"/>
          <w:sz w:val="17"/>
          <w:szCs w:val="17"/>
          <w:rtl/>
          <w:lang w:val="he-IL"/>
        </w:rPr>
        <w:t xml:space="preserve"> </w:t>
      </w:r>
      <w:r w:rsidRPr="00D30D2F">
        <w:rPr>
          <w:rFonts w:ascii="Tahoma" w:hAnsi="Tahoma" w:cs="Tahoma" w:hint="cs"/>
          <w:sz w:val="17"/>
          <w:szCs w:val="17"/>
          <w:rtl/>
          <w:lang w:val="he-IL"/>
        </w:rPr>
        <w:t>תקציב</w:t>
      </w:r>
      <w:r w:rsidRPr="00D30D2F">
        <w:rPr>
          <w:rFonts w:ascii="Tahoma" w:hAnsi="Tahoma" w:cs="Tahoma"/>
          <w:sz w:val="17"/>
          <w:szCs w:val="17"/>
          <w:rtl/>
          <w:lang w:val="he-IL"/>
        </w:rPr>
        <w:t xml:space="preserve"> </w:t>
      </w:r>
      <w:r w:rsidRPr="00D30D2F">
        <w:rPr>
          <w:rFonts w:ascii="Tahoma" w:hAnsi="Tahoma" w:cs="Tahoma" w:hint="cs"/>
          <w:sz w:val="17"/>
          <w:szCs w:val="17"/>
          <w:rtl/>
          <w:lang w:val="he-IL"/>
        </w:rPr>
        <w:t>הרשות</w:t>
      </w:r>
      <w:r w:rsidRPr="00D30D2F">
        <w:rPr>
          <w:rFonts w:ascii="Tahoma" w:hAnsi="Tahoma" w:cs="Tahoma"/>
          <w:sz w:val="17"/>
          <w:szCs w:val="17"/>
          <w:rtl/>
          <w:lang w:val="he-IL"/>
        </w:rPr>
        <w:t xml:space="preserve"> </w:t>
      </w:r>
      <w:r w:rsidRPr="00D30D2F">
        <w:rPr>
          <w:rFonts w:ascii="Tahoma" w:hAnsi="Tahoma" w:cs="Tahoma" w:hint="cs"/>
          <w:sz w:val="17"/>
          <w:szCs w:val="17"/>
          <w:rtl/>
          <w:lang w:val="he-IL"/>
        </w:rPr>
        <w:t>יהיה</w:t>
      </w:r>
      <w:r w:rsidRPr="00D30D2F">
        <w:rPr>
          <w:rFonts w:ascii="Tahoma" w:hAnsi="Tahoma" w:cs="Tahoma"/>
          <w:sz w:val="17"/>
          <w:szCs w:val="17"/>
          <w:rtl/>
          <w:lang w:val="he-IL"/>
        </w:rPr>
        <w:t xml:space="preserve"> 550 מיליון ש"ח לשנה, וכי המקורות התקציביים לפע</w:t>
      </w:r>
      <w:r w:rsidRPr="00D30D2F">
        <w:rPr>
          <w:rFonts w:ascii="Tahoma" w:hAnsi="Tahoma" w:cs="Tahoma" w:hint="cs"/>
          <w:sz w:val="17"/>
          <w:szCs w:val="17"/>
          <w:rtl/>
          <w:lang w:val="he-IL"/>
        </w:rPr>
        <w:t>ילותה</w:t>
      </w:r>
      <w:r w:rsidRPr="00D30D2F">
        <w:rPr>
          <w:rFonts w:ascii="Tahoma" w:hAnsi="Tahoma" w:cs="Tahoma"/>
          <w:sz w:val="17"/>
          <w:szCs w:val="17"/>
          <w:rtl/>
          <w:lang w:val="he-IL"/>
        </w:rPr>
        <w:t xml:space="preserve"> </w:t>
      </w:r>
      <w:r w:rsidRPr="00D30D2F">
        <w:rPr>
          <w:rFonts w:ascii="Tahoma" w:hAnsi="Tahoma" w:cs="Tahoma" w:hint="cs"/>
          <w:sz w:val="17"/>
          <w:szCs w:val="17"/>
          <w:rtl/>
          <w:lang w:val="he-IL"/>
        </w:rPr>
        <w:t>יהיו</w:t>
      </w:r>
      <w:r w:rsidRPr="00D30D2F">
        <w:rPr>
          <w:rFonts w:ascii="Tahoma" w:hAnsi="Tahoma" w:cs="Tahoma"/>
          <w:sz w:val="17"/>
          <w:szCs w:val="17"/>
          <w:rtl/>
          <w:lang w:val="he-IL"/>
        </w:rPr>
        <w:t xml:space="preserve"> </w:t>
      </w:r>
      <w:r w:rsidRPr="00D30D2F">
        <w:rPr>
          <w:rFonts w:ascii="Tahoma" w:hAnsi="Tahoma" w:cs="Tahoma" w:hint="cs"/>
          <w:sz w:val="17"/>
          <w:szCs w:val="17"/>
          <w:rtl/>
          <w:lang w:val="he-IL"/>
        </w:rPr>
        <w:t>תקציב</w:t>
      </w:r>
      <w:r w:rsidRPr="00D30D2F">
        <w:rPr>
          <w:rFonts w:ascii="Tahoma" w:hAnsi="Tahoma" w:cs="Tahoma"/>
          <w:sz w:val="17"/>
          <w:szCs w:val="17"/>
          <w:rtl/>
          <w:lang w:val="he-IL"/>
        </w:rPr>
        <w:t xml:space="preserve"> </w:t>
      </w:r>
      <w:r w:rsidRPr="00D30D2F">
        <w:rPr>
          <w:rFonts w:ascii="Tahoma" w:hAnsi="Tahoma" w:cs="Tahoma" w:hint="cs"/>
          <w:sz w:val="17"/>
          <w:szCs w:val="17"/>
          <w:rtl/>
          <w:lang w:val="he-IL"/>
        </w:rPr>
        <w:t>המדינה</w:t>
      </w:r>
      <w:r w:rsidRPr="00D30D2F">
        <w:rPr>
          <w:rFonts w:ascii="Tahoma" w:hAnsi="Tahoma" w:cs="Tahoma"/>
          <w:sz w:val="17"/>
          <w:szCs w:val="17"/>
          <w:rtl/>
          <w:lang w:val="he-IL"/>
        </w:rPr>
        <w:t xml:space="preserve"> </w:t>
      </w:r>
      <w:r w:rsidRPr="00D30D2F">
        <w:rPr>
          <w:rFonts w:ascii="Tahoma" w:hAnsi="Tahoma" w:cs="Tahoma" w:hint="cs"/>
          <w:sz w:val="17"/>
          <w:szCs w:val="17"/>
          <w:rtl/>
          <w:lang w:val="he-IL"/>
        </w:rPr>
        <w:t>והכנסות</w:t>
      </w:r>
      <w:r w:rsidRPr="00D30D2F">
        <w:rPr>
          <w:rFonts w:ascii="Tahoma" w:hAnsi="Tahoma" w:cs="Tahoma"/>
          <w:sz w:val="17"/>
          <w:szCs w:val="17"/>
          <w:rtl/>
          <w:lang w:val="he-IL"/>
        </w:rPr>
        <w:t xml:space="preserve"> </w:t>
      </w:r>
      <w:r w:rsidRPr="00D30D2F">
        <w:rPr>
          <w:rFonts w:ascii="Tahoma" w:hAnsi="Tahoma" w:cs="Tahoma" w:hint="cs"/>
          <w:sz w:val="17"/>
          <w:szCs w:val="17"/>
          <w:rtl/>
          <w:lang w:val="he-IL"/>
        </w:rPr>
        <w:t>מהטלת</w:t>
      </w:r>
      <w:r w:rsidRPr="00D30D2F">
        <w:rPr>
          <w:rFonts w:ascii="Tahoma" w:hAnsi="Tahoma" w:cs="Tahoma"/>
          <w:sz w:val="17"/>
          <w:szCs w:val="17"/>
          <w:rtl/>
          <w:lang w:val="he-IL"/>
        </w:rPr>
        <w:t xml:space="preserve"> </w:t>
      </w:r>
      <w:r w:rsidRPr="00D30D2F">
        <w:rPr>
          <w:rFonts w:ascii="Tahoma" w:hAnsi="Tahoma" w:cs="Tahoma" w:hint="cs"/>
          <w:sz w:val="17"/>
          <w:szCs w:val="17"/>
          <w:rtl/>
          <w:lang w:val="he-IL"/>
        </w:rPr>
        <w:t>אגרת</w:t>
      </w:r>
      <w:r w:rsidRPr="00D30D2F">
        <w:rPr>
          <w:rFonts w:ascii="Tahoma" w:hAnsi="Tahoma" w:cs="Tahoma"/>
          <w:sz w:val="17"/>
          <w:szCs w:val="17"/>
          <w:rtl/>
          <w:lang w:val="he-IL"/>
        </w:rPr>
        <w:t xml:space="preserve"> </w:t>
      </w:r>
      <w:r w:rsidRPr="00D30D2F">
        <w:rPr>
          <w:rFonts w:ascii="Tahoma" w:hAnsi="Tahoma" w:cs="Tahoma" w:hint="cs"/>
          <w:sz w:val="17"/>
          <w:szCs w:val="17"/>
          <w:rtl/>
          <w:lang w:val="he-IL"/>
        </w:rPr>
        <w:t>בטיחות</w:t>
      </w:r>
      <w:r w:rsidRPr="00D30D2F">
        <w:rPr>
          <w:rFonts w:ascii="Tahoma" w:hAnsi="Tahoma" w:cs="Tahoma"/>
          <w:sz w:val="17"/>
          <w:szCs w:val="17"/>
          <w:rtl/>
          <w:lang w:val="he-IL"/>
        </w:rPr>
        <w:t xml:space="preserve"> </w:t>
      </w:r>
      <w:r w:rsidRPr="00D30D2F">
        <w:rPr>
          <w:rFonts w:ascii="Tahoma" w:hAnsi="Tahoma" w:cs="Tahoma" w:hint="cs"/>
          <w:sz w:val="17"/>
          <w:szCs w:val="17"/>
          <w:rtl/>
          <w:lang w:val="he-IL"/>
        </w:rPr>
        <w:t>בשיעור</w:t>
      </w:r>
      <w:r w:rsidRPr="00D30D2F">
        <w:rPr>
          <w:rFonts w:ascii="Tahoma" w:hAnsi="Tahoma" w:cs="Tahoma"/>
          <w:sz w:val="17"/>
          <w:szCs w:val="17"/>
          <w:rtl/>
          <w:lang w:val="he-IL"/>
        </w:rPr>
        <w:t xml:space="preserve"> </w:t>
      </w:r>
      <w:r w:rsidRPr="00D30D2F">
        <w:rPr>
          <w:rFonts w:ascii="Tahoma" w:hAnsi="Tahoma" w:cs="Tahoma" w:hint="cs"/>
          <w:sz w:val="17"/>
          <w:szCs w:val="17"/>
          <w:rtl/>
          <w:lang w:val="he-IL"/>
        </w:rPr>
        <w:t>של</w:t>
      </w:r>
      <w:r w:rsidRPr="00D30D2F">
        <w:rPr>
          <w:rFonts w:ascii="Tahoma" w:hAnsi="Tahoma" w:cs="Tahoma"/>
          <w:sz w:val="17"/>
          <w:szCs w:val="17"/>
          <w:rtl/>
          <w:lang w:val="he-IL"/>
        </w:rPr>
        <w:t xml:space="preserve"> 9% </w:t>
      </w:r>
      <w:r w:rsidRPr="00D30D2F">
        <w:rPr>
          <w:rFonts w:ascii="Tahoma" w:hAnsi="Tahoma" w:cs="Tahoma" w:hint="cs"/>
          <w:sz w:val="17"/>
          <w:szCs w:val="17"/>
          <w:rtl/>
          <w:lang w:val="he-IL"/>
        </w:rPr>
        <w:t>מדמי</w:t>
      </w:r>
      <w:r w:rsidRPr="00D30D2F">
        <w:rPr>
          <w:rFonts w:ascii="Tahoma" w:hAnsi="Tahoma" w:cs="Tahoma"/>
          <w:sz w:val="17"/>
          <w:szCs w:val="17"/>
          <w:rtl/>
          <w:lang w:val="he-IL"/>
        </w:rPr>
        <w:t xml:space="preserve"> </w:t>
      </w:r>
      <w:r w:rsidRPr="00D30D2F">
        <w:rPr>
          <w:rFonts w:ascii="Tahoma" w:hAnsi="Tahoma" w:cs="Tahoma" w:hint="cs"/>
          <w:sz w:val="17"/>
          <w:szCs w:val="17"/>
          <w:rtl/>
          <w:lang w:val="he-IL"/>
        </w:rPr>
        <w:t>ביטוח</w:t>
      </w:r>
      <w:r w:rsidRPr="00D30D2F">
        <w:rPr>
          <w:rFonts w:ascii="Tahoma" w:hAnsi="Tahoma" w:cs="Tahoma"/>
          <w:sz w:val="17"/>
          <w:szCs w:val="17"/>
          <w:rtl/>
          <w:lang w:val="he-IL"/>
        </w:rPr>
        <w:t xml:space="preserve"> </w:t>
      </w:r>
      <w:r w:rsidRPr="00D30D2F">
        <w:rPr>
          <w:rFonts w:ascii="Tahoma" w:hAnsi="Tahoma" w:cs="Tahoma" w:hint="cs"/>
          <w:sz w:val="17"/>
          <w:szCs w:val="17"/>
          <w:rtl/>
          <w:lang w:val="he-IL"/>
        </w:rPr>
        <w:t>החובה</w:t>
      </w:r>
      <w:r w:rsidRPr="00D30D2F">
        <w:rPr>
          <w:rFonts w:ascii="Tahoma" w:hAnsi="Tahoma" w:cs="Tahoma"/>
          <w:sz w:val="17"/>
          <w:szCs w:val="17"/>
          <w:rtl/>
          <w:lang w:val="he-IL"/>
        </w:rPr>
        <w:t xml:space="preserve"> לרכב.</w:t>
      </w:r>
      <w:r w:rsidRPr="00D30D2F">
        <w:rPr>
          <w:rFonts w:ascii="Tahoma" w:hAnsi="Tahoma" w:cs="Tahoma"/>
          <w:sz w:val="17"/>
          <w:szCs w:val="17"/>
          <w:rtl/>
          <w:lang w:val="he-IL"/>
        </w:rPr>
        <w:t xml:space="preserve"> </w:t>
      </w:r>
      <w:r w:rsidRPr="00D30D2F">
        <w:rPr>
          <w:rFonts w:ascii="Tahoma" w:eastAsia="Times New Roman" w:hAnsi="Tahoma" w:cs="Tahoma" w:hint="eastAsia"/>
          <w:sz w:val="17"/>
          <w:szCs w:val="17"/>
          <w:rtl/>
          <w:lang w:val="he-IL"/>
        </w:rPr>
        <w:t>בפועל</w:t>
      </w:r>
      <w:r w:rsidRPr="00D30D2F">
        <w:rPr>
          <w:rFonts w:ascii="Tahoma" w:eastAsia="Times New Roman" w:hAnsi="Tahoma" w:cs="Tahoma"/>
          <w:sz w:val="17"/>
          <w:szCs w:val="17"/>
          <w:rtl/>
          <w:lang w:val="he-IL"/>
        </w:rPr>
        <w:t xml:space="preserve">, </w:t>
      </w:r>
      <w:r w:rsidRPr="00D30D2F">
        <w:rPr>
          <w:rFonts w:ascii="Tahoma" w:eastAsia="Times New Roman" w:hAnsi="Tahoma" w:cs="Tahoma" w:hint="eastAsia"/>
          <w:sz w:val="17"/>
          <w:szCs w:val="17"/>
          <w:rtl/>
          <w:lang w:val="he-IL"/>
        </w:rPr>
        <w:t>המקור</w:t>
      </w:r>
      <w:r w:rsidRPr="00D30D2F">
        <w:rPr>
          <w:rFonts w:ascii="Tahoma" w:eastAsia="Times New Roman" w:hAnsi="Tahoma" w:cs="Tahoma"/>
          <w:sz w:val="17"/>
          <w:szCs w:val="17"/>
          <w:rtl/>
          <w:lang w:val="he-IL"/>
        </w:rPr>
        <w:t xml:space="preserve"> </w:t>
      </w:r>
      <w:r w:rsidRPr="00D30D2F">
        <w:rPr>
          <w:rFonts w:ascii="Tahoma" w:eastAsia="Times New Roman" w:hAnsi="Tahoma" w:cs="Tahoma" w:hint="eastAsia"/>
          <w:sz w:val="17"/>
          <w:szCs w:val="17"/>
          <w:rtl/>
          <w:lang w:val="he-IL"/>
        </w:rPr>
        <w:t>התקציבי</w:t>
      </w:r>
      <w:r w:rsidRPr="00D30D2F">
        <w:rPr>
          <w:rFonts w:ascii="Tahoma" w:eastAsia="Times New Roman" w:hAnsi="Tahoma" w:cs="Tahoma" w:hint="cs"/>
          <w:sz w:val="17"/>
          <w:szCs w:val="17"/>
          <w:rtl/>
          <w:lang w:val="he-IL"/>
        </w:rPr>
        <w:t xml:space="preserve"> היחידי לפעילות הרשות הוא תקציב המדינה.</w:t>
      </w:r>
      <w:r w:rsidRPr="00D30D2F">
        <w:rPr>
          <w:rFonts w:ascii="Tahoma" w:eastAsia="Times New Roman" w:hAnsi="Tahoma" w:cs="Tahoma" w:hint="cs"/>
          <w:b/>
          <w:bCs/>
          <w:sz w:val="17"/>
          <w:szCs w:val="17"/>
          <w:rtl/>
          <w:lang w:val="he-IL"/>
        </w:rPr>
        <w:t xml:space="preserve"> </w:t>
      </w:r>
    </w:p>
    <w:p w:rsidR="0053336A" w:rsidRPr="00D30D2F" w:rsidP="00FA0A02">
      <w:pPr>
        <w:spacing w:line="230" w:lineRule="exact"/>
        <w:ind w:right="2268"/>
        <w:jc w:val="both"/>
        <w:rPr>
          <w:rFonts w:ascii="Tahoma" w:hAnsi="Tahoma" w:cs="Tahoma"/>
          <w:sz w:val="17"/>
          <w:szCs w:val="17"/>
          <w:rtl/>
          <w:lang w:val="he-IL"/>
        </w:rPr>
      </w:pPr>
      <w:bookmarkStart w:id="28" w:name="_ETM_Q1_4034319"/>
      <w:bookmarkEnd w:id="28"/>
      <w:r w:rsidRPr="00D30D2F">
        <w:rPr>
          <w:rFonts w:ascii="Tahoma" w:hAnsi="Tahoma" w:cs="Tahoma" w:hint="cs"/>
          <w:sz w:val="17"/>
          <w:szCs w:val="17"/>
          <w:rtl/>
          <w:lang w:val="he-IL"/>
        </w:rPr>
        <w:t>בדיונים</w:t>
      </w:r>
      <w:r w:rsidRPr="00D30D2F">
        <w:rPr>
          <w:rFonts w:ascii="Tahoma" w:hAnsi="Tahoma" w:cs="Tahoma"/>
          <w:sz w:val="17"/>
          <w:szCs w:val="17"/>
          <w:rtl/>
          <w:lang w:val="he-IL"/>
        </w:rPr>
        <w:t xml:space="preserve"> לאישור חוק הרשות התחייב</w:t>
      </w:r>
      <w:r w:rsidRPr="00D30D2F">
        <w:rPr>
          <w:rFonts w:ascii="Tahoma" w:hAnsi="Tahoma" w:cs="Tahoma" w:hint="cs"/>
          <w:sz w:val="17"/>
          <w:szCs w:val="17"/>
          <w:rtl/>
          <w:lang w:val="he-IL"/>
        </w:rPr>
        <w:t xml:space="preserve"> נציג</w:t>
      </w:r>
      <w:r w:rsidRPr="00D30D2F">
        <w:rPr>
          <w:rFonts w:ascii="Tahoma" w:hAnsi="Tahoma" w:cs="Tahoma"/>
          <w:sz w:val="17"/>
          <w:szCs w:val="17"/>
          <w:rtl/>
          <w:lang w:val="he-IL"/>
        </w:rPr>
        <w:t xml:space="preserve"> משרד </w:t>
      </w:r>
      <w:r w:rsidRPr="00D30D2F">
        <w:rPr>
          <w:rFonts w:ascii="Tahoma" w:hAnsi="Tahoma" w:cs="Tahoma" w:hint="cs"/>
          <w:sz w:val="17"/>
          <w:szCs w:val="17"/>
          <w:rtl/>
          <w:lang w:val="he-IL"/>
        </w:rPr>
        <w:t>האוצר, בין השאר,</w:t>
      </w:r>
      <w:r w:rsidRPr="00D30D2F">
        <w:rPr>
          <w:rFonts w:ascii="Tahoma" w:hAnsi="Tahoma" w:cs="Tahoma"/>
          <w:sz w:val="17"/>
          <w:szCs w:val="17"/>
          <w:rtl/>
          <w:lang w:val="he-IL"/>
        </w:rPr>
        <w:t xml:space="preserve"> כי תקציב הרשות לא יפחת בשנת </w:t>
      </w:r>
      <w:r w:rsidRPr="00D30D2F">
        <w:rPr>
          <w:rFonts w:ascii="Tahoma" w:hAnsi="Tahoma" w:cs="Tahoma"/>
          <w:sz w:val="17"/>
          <w:szCs w:val="17"/>
          <w:cs/>
          <w:lang w:val="he-IL"/>
        </w:rPr>
        <w:t>‎</w:t>
      </w:r>
      <w:r w:rsidRPr="00D30D2F">
        <w:rPr>
          <w:rFonts w:ascii="Tahoma" w:hAnsi="Tahoma" w:cs="Tahoma"/>
          <w:sz w:val="17"/>
          <w:szCs w:val="17"/>
          <w:rtl/>
          <w:lang w:val="he-IL"/>
        </w:rPr>
        <w:t xml:space="preserve">2006 </w:t>
      </w:r>
      <w:r w:rsidRPr="00D30D2F">
        <w:rPr>
          <w:rFonts w:ascii="Tahoma" w:hAnsi="Tahoma" w:cs="Tahoma" w:hint="cs"/>
          <w:sz w:val="17"/>
          <w:szCs w:val="17"/>
          <w:rtl/>
          <w:lang w:val="he-IL"/>
        </w:rPr>
        <w:t>מ</w:t>
      </w:r>
      <w:r w:rsidRPr="00D30D2F">
        <w:rPr>
          <w:rFonts w:ascii="Tahoma" w:hAnsi="Tahoma" w:cs="Tahoma"/>
          <w:sz w:val="17"/>
          <w:szCs w:val="17"/>
          <w:rtl/>
          <w:lang w:val="he-IL"/>
        </w:rPr>
        <w:t>-</w:t>
      </w:r>
      <w:r w:rsidRPr="00D30D2F">
        <w:rPr>
          <w:rFonts w:ascii="Tahoma" w:hAnsi="Tahoma" w:cs="Tahoma"/>
          <w:sz w:val="17"/>
          <w:szCs w:val="17"/>
          <w:cs/>
          <w:lang w:val="he-IL"/>
        </w:rPr>
        <w:t>‎</w:t>
      </w:r>
      <w:r w:rsidRPr="00D30D2F">
        <w:rPr>
          <w:rFonts w:ascii="Tahoma" w:hAnsi="Tahoma" w:cs="Tahoma"/>
          <w:sz w:val="17"/>
          <w:szCs w:val="17"/>
          <w:rtl/>
          <w:lang w:val="he-IL"/>
        </w:rPr>
        <w:t>360 מיליון ש</w:t>
      </w:r>
      <w:r w:rsidRPr="00D30D2F">
        <w:rPr>
          <w:rFonts w:ascii="Tahoma" w:hAnsi="Tahoma" w:cs="Tahoma" w:hint="cs"/>
          <w:sz w:val="17"/>
          <w:szCs w:val="17"/>
          <w:rtl/>
          <w:lang w:val="he-IL"/>
        </w:rPr>
        <w:t>"ח</w:t>
      </w:r>
      <w:r w:rsidRPr="00D30D2F">
        <w:rPr>
          <w:rFonts w:ascii="Tahoma" w:hAnsi="Tahoma" w:cs="Tahoma"/>
          <w:sz w:val="17"/>
          <w:szCs w:val="17"/>
          <w:rtl/>
          <w:lang w:val="he-IL"/>
        </w:rPr>
        <w:t xml:space="preserve">, </w:t>
      </w:r>
      <w:r w:rsidRPr="00D30D2F">
        <w:rPr>
          <w:rFonts w:ascii="Tahoma" w:hAnsi="Tahoma" w:cs="Tahoma" w:hint="cs"/>
          <w:sz w:val="17"/>
          <w:szCs w:val="17"/>
          <w:rtl/>
          <w:lang w:val="he-IL"/>
        </w:rPr>
        <w:t xml:space="preserve">כי </w:t>
      </w:r>
      <w:r w:rsidRPr="00D30D2F">
        <w:rPr>
          <w:rFonts w:ascii="Tahoma" w:hAnsi="Tahoma" w:cs="Tahoma"/>
          <w:sz w:val="17"/>
          <w:szCs w:val="17"/>
          <w:rtl/>
          <w:lang w:val="he-IL"/>
        </w:rPr>
        <w:t>ב</w:t>
      </w:r>
      <w:r w:rsidRPr="00D30D2F">
        <w:rPr>
          <w:rFonts w:ascii="Tahoma" w:hAnsi="Tahoma" w:cs="Tahoma" w:hint="cs"/>
          <w:sz w:val="17"/>
          <w:szCs w:val="17"/>
          <w:rtl/>
          <w:lang w:val="he-IL"/>
        </w:rPr>
        <w:t xml:space="preserve">שנת </w:t>
      </w:r>
      <w:r w:rsidRPr="00D30D2F">
        <w:rPr>
          <w:rFonts w:ascii="Tahoma" w:hAnsi="Tahoma" w:cs="Tahoma"/>
          <w:sz w:val="17"/>
          <w:szCs w:val="17"/>
          <w:cs/>
          <w:lang w:val="he-IL"/>
        </w:rPr>
        <w:t>‎</w:t>
      </w:r>
      <w:r w:rsidRPr="00D30D2F">
        <w:rPr>
          <w:rFonts w:ascii="Tahoma" w:hAnsi="Tahoma" w:cs="Tahoma"/>
          <w:sz w:val="17"/>
          <w:szCs w:val="17"/>
          <w:rtl/>
          <w:lang w:val="he-IL"/>
        </w:rPr>
        <w:t xml:space="preserve">2007 </w:t>
      </w:r>
      <w:r w:rsidRPr="00D30D2F">
        <w:rPr>
          <w:rFonts w:ascii="Tahoma" w:hAnsi="Tahoma" w:cs="Tahoma" w:hint="cs"/>
          <w:sz w:val="17"/>
          <w:szCs w:val="17"/>
          <w:rtl/>
          <w:lang w:val="he-IL"/>
        </w:rPr>
        <w:t>הוא</w:t>
      </w:r>
      <w:r w:rsidRPr="00D30D2F">
        <w:rPr>
          <w:rFonts w:ascii="Tahoma" w:hAnsi="Tahoma" w:cs="Tahoma"/>
          <w:sz w:val="17"/>
          <w:szCs w:val="17"/>
          <w:rtl/>
          <w:lang w:val="he-IL"/>
        </w:rPr>
        <w:t xml:space="preserve"> לא יפחת </w:t>
      </w:r>
      <w:r w:rsidRPr="00D30D2F">
        <w:rPr>
          <w:rFonts w:ascii="Tahoma" w:hAnsi="Tahoma" w:cs="Tahoma" w:hint="cs"/>
          <w:sz w:val="17"/>
          <w:szCs w:val="17"/>
          <w:rtl/>
          <w:lang w:val="he-IL"/>
        </w:rPr>
        <w:t>מ</w:t>
      </w:r>
      <w:r w:rsidRPr="00D30D2F">
        <w:rPr>
          <w:rFonts w:ascii="Tahoma" w:hAnsi="Tahoma" w:cs="Tahoma"/>
          <w:sz w:val="17"/>
          <w:szCs w:val="17"/>
          <w:rtl/>
          <w:lang w:val="he-IL"/>
        </w:rPr>
        <w:t>-</w:t>
      </w:r>
      <w:r w:rsidRPr="00D30D2F">
        <w:rPr>
          <w:rFonts w:ascii="Tahoma" w:hAnsi="Tahoma" w:cs="Tahoma"/>
          <w:sz w:val="17"/>
          <w:szCs w:val="17"/>
          <w:cs/>
          <w:lang w:val="he-IL"/>
        </w:rPr>
        <w:t>‎</w:t>
      </w:r>
      <w:r w:rsidRPr="00D30D2F">
        <w:rPr>
          <w:rFonts w:ascii="Tahoma" w:hAnsi="Tahoma" w:cs="Tahoma"/>
          <w:sz w:val="17"/>
          <w:szCs w:val="17"/>
          <w:rtl/>
          <w:lang w:val="he-IL"/>
        </w:rPr>
        <w:t>400 מיליון ש</w:t>
      </w:r>
      <w:r w:rsidRPr="00D30D2F">
        <w:rPr>
          <w:rFonts w:ascii="Tahoma" w:hAnsi="Tahoma" w:cs="Tahoma" w:hint="cs"/>
          <w:sz w:val="17"/>
          <w:szCs w:val="17"/>
          <w:rtl/>
          <w:lang w:val="he-IL"/>
        </w:rPr>
        <w:t>"ח</w:t>
      </w:r>
      <w:r w:rsidRPr="00D30D2F">
        <w:rPr>
          <w:rFonts w:ascii="Tahoma" w:hAnsi="Tahoma" w:cs="Tahoma"/>
          <w:sz w:val="17"/>
          <w:szCs w:val="17"/>
          <w:rtl/>
          <w:lang w:val="he-IL"/>
        </w:rPr>
        <w:t>, ו</w:t>
      </w:r>
      <w:r w:rsidRPr="00D30D2F">
        <w:rPr>
          <w:rFonts w:ascii="Tahoma" w:hAnsi="Tahoma" w:cs="Tahoma" w:hint="cs"/>
          <w:sz w:val="17"/>
          <w:szCs w:val="17"/>
          <w:rtl/>
          <w:lang w:val="he-IL"/>
        </w:rPr>
        <w:t xml:space="preserve">כי </w:t>
      </w:r>
      <w:r w:rsidRPr="00D30D2F">
        <w:rPr>
          <w:rFonts w:ascii="Tahoma" w:hAnsi="Tahoma" w:cs="Tahoma"/>
          <w:sz w:val="17"/>
          <w:szCs w:val="17"/>
          <w:rtl/>
          <w:lang w:val="he-IL"/>
        </w:rPr>
        <w:t xml:space="preserve">משנת </w:t>
      </w:r>
      <w:r w:rsidRPr="00D30D2F">
        <w:rPr>
          <w:rFonts w:ascii="Tahoma" w:hAnsi="Tahoma" w:cs="Tahoma"/>
          <w:sz w:val="17"/>
          <w:szCs w:val="17"/>
          <w:cs/>
          <w:lang w:val="he-IL"/>
        </w:rPr>
        <w:t>‎</w:t>
      </w:r>
      <w:r w:rsidRPr="00D30D2F">
        <w:rPr>
          <w:rFonts w:ascii="Tahoma" w:hAnsi="Tahoma" w:cs="Tahoma"/>
          <w:sz w:val="17"/>
          <w:szCs w:val="17"/>
          <w:rtl/>
          <w:lang w:val="he-IL"/>
        </w:rPr>
        <w:t xml:space="preserve">2008 ואילך </w:t>
      </w:r>
      <w:r w:rsidRPr="00D30D2F">
        <w:rPr>
          <w:rFonts w:ascii="Tahoma" w:hAnsi="Tahoma" w:cs="Tahoma" w:hint="cs"/>
          <w:sz w:val="17"/>
          <w:szCs w:val="17"/>
          <w:rtl/>
          <w:lang w:val="he-IL"/>
        </w:rPr>
        <w:t xml:space="preserve">יהיה </w:t>
      </w:r>
      <w:r w:rsidRPr="00D30D2F">
        <w:rPr>
          <w:rFonts w:ascii="Tahoma" w:hAnsi="Tahoma" w:cs="Tahoma"/>
          <w:sz w:val="17"/>
          <w:szCs w:val="17"/>
          <w:rtl/>
          <w:lang w:val="he-IL"/>
        </w:rPr>
        <w:t xml:space="preserve">התקציב על פי המלצות ועדת </w:t>
      </w:r>
      <w:r w:rsidRPr="00D30D2F">
        <w:rPr>
          <w:rFonts w:ascii="Tahoma" w:hAnsi="Tahoma" w:cs="Tahoma"/>
          <w:sz w:val="17"/>
          <w:szCs w:val="17"/>
          <w:rtl/>
          <w:lang w:val="he-IL"/>
        </w:rPr>
        <w:t>שיינין</w:t>
      </w:r>
      <w:r w:rsidRPr="00D30D2F">
        <w:rPr>
          <w:rFonts w:ascii="Tahoma" w:hAnsi="Tahoma" w:cs="Tahoma"/>
          <w:sz w:val="17"/>
          <w:szCs w:val="17"/>
          <w:rtl/>
          <w:lang w:val="he-IL"/>
        </w:rPr>
        <w:t xml:space="preserve"> - </w:t>
      </w:r>
      <w:r w:rsidRPr="00D30D2F">
        <w:rPr>
          <w:rFonts w:ascii="Tahoma" w:hAnsi="Tahoma" w:cs="Tahoma"/>
          <w:sz w:val="17"/>
          <w:szCs w:val="17"/>
          <w:cs/>
          <w:lang w:val="he-IL"/>
        </w:rPr>
        <w:t>‎</w:t>
      </w:r>
      <w:r w:rsidRPr="00D30D2F">
        <w:rPr>
          <w:rFonts w:ascii="Tahoma" w:hAnsi="Tahoma" w:cs="Tahoma"/>
          <w:sz w:val="17"/>
          <w:szCs w:val="17"/>
          <w:rtl/>
          <w:lang w:val="he-IL"/>
        </w:rPr>
        <w:t>550 מיליון ש</w:t>
      </w:r>
      <w:r w:rsidRPr="00D30D2F">
        <w:rPr>
          <w:rFonts w:ascii="Tahoma" w:hAnsi="Tahoma" w:cs="Tahoma" w:hint="cs"/>
          <w:sz w:val="17"/>
          <w:szCs w:val="17"/>
          <w:rtl/>
          <w:lang w:val="he-IL"/>
        </w:rPr>
        <w:t>"ח</w:t>
      </w:r>
      <w:r w:rsidRPr="00D30D2F">
        <w:rPr>
          <w:rFonts w:ascii="Tahoma" w:hAnsi="Tahoma" w:cs="Tahoma"/>
          <w:sz w:val="17"/>
          <w:szCs w:val="17"/>
          <w:rtl/>
          <w:lang w:val="he-IL"/>
        </w:rPr>
        <w:t xml:space="preserve"> בשנה. </w:t>
      </w:r>
    </w:p>
    <w:p w:rsidR="0053336A" w:rsidRPr="00D30D2F" w:rsidP="00FA0A02">
      <w:pPr>
        <w:spacing w:line="230" w:lineRule="exact"/>
        <w:ind w:right="2268"/>
        <w:jc w:val="both"/>
        <w:rPr>
          <w:rFonts w:ascii="Tahoma" w:hAnsi="Tahoma" w:cs="Tahoma"/>
          <w:sz w:val="17"/>
          <w:szCs w:val="17"/>
          <w:rtl/>
        </w:rPr>
      </w:pPr>
      <w:r w:rsidRPr="00D30D2F">
        <w:rPr>
          <w:rFonts w:ascii="Tahoma" w:hAnsi="Tahoma" w:cs="Tahoma" w:hint="cs"/>
          <w:sz w:val="17"/>
          <w:szCs w:val="17"/>
          <w:rtl/>
        </w:rPr>
        <w:t>התקציב</w:t>
      </w:r>
      <w:r w:rsidRPr="00D30D2F">
        <w:rPr>
          <w:rFonts w:ascii="Tahoma" w:hAnsi="Tahoma" w:cs="Tahoma"/>
          <w:sz w:val="17"/>
          <w:szCs w:val="17"/>
          <w:rtl/>
        </w:rPr>
        <w:t xml:space="preserve"> השוטף </w:t>
      </w:r>
      <w:r w:rsidRPr="00D30D2F">
        <w:rPr>
          <w:rFonts w:ascii="Tahoma" w:hAnsi="Tahoma" w:cs="Tahoma" w:hint="cs"/>
          <w:sz w:val="17"/>
          <w:szCs w:val="17"/>
          <w:rtl/>
        </w:rPr>
        <w:t>משמש</w:t>
      </w:r>
      <w:r w:rsidRPr="00D30D2F">
        <w:rPr>
          <w:rFonts w:ascii="Tahoma" w:hAnsi="Tahoma" w:cs="Tahoma"/>
          <w:sz w:val="17"/>
          <w:szCs w:val="17"/>
          <w:rtl/>
        </w:rPr>
        <w:t xml:space="preserve"> </w:t>
      </w:r>
      <w:r w:rsidRPr="00D30D2F">
        <w:rPr>
          <w:rFonts w:ascii="Tahoma" w:hAnsi="Tahoma" w:cs="Tahoma" w:hint="cs"/>
          <w:sz w:val="17"/>
          <w:szCs w:val="17"/>
          <w:rtl/>
        </w:rPr>
        <w:t>את</w:t>
      </w:r>
      <w:r w:rsidRPr="00D30D2F">
        <w:rPr>
          <w:rFonts w:ascii="Tahoma" w:hAnsi="Tahoma" w:cs="Tahoma"/>
          <w:sz w:val="17"/>
          <w:szCs w:val="17"/>
          <w:rtl/>
        </w:rPr>
        <w:t xml:space="preserve"> </w:t>
      </w:r>
      <w:r w:rsidRPr="00D30D2F">
        <w:rPr>
          <w:rFonts w:ascii="Tahoma" w:hAnsi="Tahoma" w:cs="Tahoma" w:hint="cs"/>
          <w:sz w:val="17"/>
          <w:szCs w:val="17"/>
          <w:rtl/>
        </w:rPr>
        <w:t>הרשות</w:t>
      </w:r>
      <w:r w:rsidRPr="00D30D2F">
        <w:rPr>
          <w:rFonts w:ascii="Tahoma" w:hAnsi="Tahoma" w:cs="Tahoma"/>
          <w:sz w:val="17"/>
          <w:szCs w:val="17"/>
          <w:rtl/>
        </w:rPr>
        <w:t xml:space="preserve"> </w:t>
      </w:r>
      <w:r w:rsidRPr="00D30D2F">
        <w:rPr>
          <w:rFonts w:ascii="Tahoma" w:hAnsi="Tahoma" w:cs="Tahoma" w:hint="cs"/>
          <w:sz w:val="17"/>
          <w:szCs w:val="17"/>
          <w:rtl/>
        </w:rPr>
        <w:t>למימון</w:t>
      </w:r>
      <w:r w:rsidRPr="00D30D2F">
        <w:rPr>
          <w:rFonts w:ascii="Tahoma" w:hAnsi="Tahoma" w:cs="Tahoma"/>
          <w:sz w:val="17"/>
          <w:szCs w:val="17"/>
          <w:rtl/>
        </w:rPr>
        <w:t xml:space="preserve"> </w:t>
      </w:r>
      <w:r w:rsidRPr="00D30D2F">
        <w:rPr>
          <w:rFonts w:ascii="Tahoma" w:hAnsi="Tahoma" w:cs="Tahoma" w:hint="cs"/>
          <w:sz w:val="17"/>
          <w:szCs w:val="17"/>
          <w:rtl/>
        </w:rPr>
        <w:t>פעילות</w:t>
      </w:r>
      <w:r w:rsidRPr="00D30D2F">
        <w:rPr>
          <w:rFonts w:ascii="Tahoma" w:hAnsi="Tahoma" w:cs="Tahoma"/>
          <w:sz w:val="17"/>
          <w:szCs w:val="17"/>
          <w:rtl/>
        </w:rPr>
        <w:t xml:space="preserve"> </w:t>
      </w:r>
      <w:r w:rsidRPr="00D30D2F">
        <w:rPr>
          <w:rFonts w:ascii="Tahoma" w:hAnsi="Tahoma" w:cs="Tahoma" w:hint="cs"/>
          <w:sz w:val="17"/>
          <w:szCs w:val="17"/>
          <w:rtl/>
        </w:rPr>
        <w:t>שוטפת</w:t>
      </w:r>
      <w:r w:rsidRPr="00D30D2F">
        <w:rPr>
          <w:rFonts w:ascii="Tahoma" w:hAnsi="Tahoma" w:cs="Tahoma"/>
          <w:sz w:val="17"/>
          <w:szCs w:val="17"/>
          <w:rtl/>
        </w:rPr>
        <w:t xml:space="preserve"> </w:t>
      </w:r>
      <w:r w:rsidRPr="00D30D2F">
        <w:rPr>
          <w:rFonts w:ascii="Tahoma" w:hAnsi="Tahoma" w:cs="Tahoma" w:hint="cs"/>
          <w:sz w:val="17"/>
          <w:szCs w:val="17"/>
          <w:rtl/>
        </w:rPr>
        <w:t>ומרביתו (כ-75% בשנת 2015) מועבר למימון</w:t>
      </w:r>
      <w:r w:rsidRPr="00D30D2F">
        <w:rPr>
          <w:rFonts w:ascii="Tahoma" w:hAnsi="Tahoma" w:cs="Tahoma"/>
          <w:sz w:val="17"/>
          <w:szCs w:val="17"/>
          <w:rtl/>
        </w:rPr>
        <w:t xml:space="preserve"> </w:t>
      </w:r>
      <w:r w:rsidRPr="00D30D2F">
        <w:rPr>
          <w:rFonts w:ascii="Tahoma" w:hAnsi="Tahoma" w:cs="Tahoma" w:hint="cs"/>
          <w:sz w:val="17"/>
          <w:szCs w:val="17"/>
          <w:rtl/>
        </w:rPr>
        <w:t>פעילות</w:t>
      </w:r>
      <w:r w:rsidRPr="00D30D2F">
        <w:rPr>
          <w:rFonts w:ascii="Tahoma" w:hAnsi="Tahoma" w:cs="Tahoma"/>
          <w:sz w:val="17"/>
          <w:szCs w:val="17"/>
          <w:rtl/>
        </w:rPr>
        <w:t xml:space="preserve"> </w:t>
      </w:r>
      <w:r w:rsidRPr="00D30D2F">
        <w:rPr>
          <w:rFonts w:ascii="Tahoma" w:hAnsi="Tahoma" w:cs="Tahoma" w:hint="cs"/>
          <w:sz w:val="17"/>
          <w:szCs w:val="17"/>
          <w:rtl/>
        </w:rPr>
        <w:t>של</w:t>
      </w:r>
      <w:r w:rsidRPr="00D30D2F">
        <w:rPr>
          <w:rFonts w:ascii="Tahoma" w:hAnsi="Tahoma" w:cs="Tahoma"/>
          <w:sz w:val="17"/>
          <w:szCs w:val="17"/>
          <w:rtl/>
        </w:rPr>
        <w:t xml:space="preserve"> </w:t>
      </w:r>
      <w:r w:rsidRPr="00D30D2F">
        <w:rPr>
          <w:rFonts w:ascii="Tahoma" w:hAnsi="Tahoma" w:cs="Tahoma" w:hint="cs"/>
          <w:sz w:val="17"/>
          <w:szCs w:val="17"/>
          <w:rtl/>
        </w:rPr>
        <w:t>משרדים</w:t>
      </w:r>
      <w:r w:rsidRPr="00D30D2F">
        <w:rPr>
          <w:rFonts w:ascii="Tahoma" w:hAnsi="Tahoma" w:cs="Tahoma"/>
          <w:sz w:val="17"/>
          <w:szCs w:val="17"/>
          <w:rtl/>
        </w:rPr>
        <w:t xml:space="preserve"> </w:t>
      </w:r>
      <w:r w:rsidRPr="00D30D2F">
        <w:rPr>
          <w:rFonts w:ascii="Tahoma" w:hAnsi="Tahoma" w:cs="Tahoma" w:hint="cs"/>
          <w:sz w:val="17"/>
          <w:szCs w:val="17"/>
          <w:rtl/>
        </w:rPr>
        <w:t xml:space="preserve">שונים </w:t>
      </w:r>
      <w:r w:rsidRPr="00D30D2F">
        <w:rPr>
          <w:rFonts w:ascii="Tahoma" w:hAnsi="Tahoma" w:cs="Tahoma" w:hint="cs"/>
          <w:b/>
          <w:sz w:val="17"/>
          <w:szCs w:val="17"/>
          <w:rtl/>
        </w:rPr>
        <w:t>כגון משרד התחבורה, המשטרה, משרד החינוך, גורמי חילוץ והצלה ותגבור פעילות שופטים</w:t>
      </w:r>
      <w:r w:rsidRPr="00D30D2F">
        <w:rPr>
          <w:rFonts w:ascii="Tahoma" w:hAnsi="Tahoma" w:cs="Tahoma" w:hint="cs"/>
          <w:sz w:val="17"/>
          <w:szCs w:val="17"/>
          <w:rtl/>
        </w:rPr>
        <w:t>.</w:t>
      </w:r>
      <w:r w:rsidRPr="00D30D2F">
        <w:rPr>
          <w:rFonts w:ascii="Tahoma" w:hAnsi="Tahoma" w:cs="Tahoma"/>
          <w:sz w:val="17"/>
          <w:szCs w:val="17"/>
          <w:rtl/>
        </w:rPr>
        <w:t xml:space="preserve"> </w:t>
      </w:r>
      <w:r w:rsidRPr="00D30D2F">
        <w:rPr>
          <w:rFonts w:ascii="Tahoma" w:hAnsi="Tahoma" w:cs="Tahoma" w:hint="cs"/>
          <w:sz w:val="17"/>
          <w:szCs w:val="17"/>
          <w:rtl/>
        </w:rPr>
        <w:t xml:space="preserve">יצוין כי </w:t>
      </w:r>
      <w:r w:rsidRPr="00D30D2F">
        <w:rPr>
          <w:rFonts w:ascii="Tahoma" w:hAnsi="Tahoma" w:cs="Tahoma"/>
          <w:sz w:val="17"/>
          <w:szCs w:val="17"/>
          <w:rtl/>
        </w:rPr>
        <w:t xml:space="preserve">תקציב </w:t>
      </w:r>
      <w:r w:rsidRPr="00D30D2F">
        <w:rPr>
          <w:rFonts w:ascii="Tahoma" w:hAnsi="Tahoma" w:cs="Tahoma" w:hint="cs"/>
          <w:sz w:val="17"/>
          <w:szCs w:val="17"/>
          <w:rtl/>
        </w:rPr>
        <w:t>הפיתוח</w:t>
      </w:r>
      <w:r w:rsidRPr="00D30D2F">
        <w:rPr>
          <w:rFonts w:ascii="Tahoma" w:hAnsi="Tahoma" w:cs="Tahoma"/>
          <w:sz w:val="17"/>
          <w:szCs w:val="17"/>
          <w:rtl/>
        </w:rPr>
        <w:t xml:space="preserve"> מועבר </w:t>
      </w:r>
      <w:r w:rsidRPr="00D30D2F">
        <w:rPr>
          <w:rFonts w:ascii="Tahoma" w:hAnsi="Tahoma" w:cs="Tahoma" w:hint="cs"/>
          <w:sz w:val="17"/>
          <w:szCs w:val="17"/>
          <w:rtl/>
        </w:rPr>
        <w:t>כמעט</w:t>
      </w:r>
      <w:r w:rsidRPr="00D30D2F">
        <w:rPr>
          <w:rFonts w:ascii="Tahoma" w:hAnsi="Tahoma" w:cs="Tahoma"/>
          <w:sz w:val="17"/>
          <w:szCs w:val="17"/>
          <w:rtl/>
        </w:rPr>
        <w:t xml:space="preserve"> </w:t>
      </w:r>
      <w:r w:rsidRPr="00D30D2F">
        <w:rPr>
          <w:rFonts w:ascii="Tahoma" w:hAnsi="Tahoma" w:cs="Tahoma" w:hint="cs"/>
          <w:sz w:val="17"/>
          <w:szCs w:val="17"/>
          <w:rtl/>
        </w:rPr>
        <w:t>במלואו</w:t>
      </w:r>
      <w:r w:rsidRPr="00D30D2F">
        <w:rPr>
          <w:rFonts w:ascii="Tahoma" w:hAnsi="Tahoma" w:cs="Tahoma"/>
          <w:sz w:val="17"/>
          <w:szCs w:val="17"/>
          <w:rtl/>
        </w:rPr>
        <w:t xml:space="preserve"> במהלך השנה </w:t>
      </w:r>
      <w:r w:rsidRPr="00D30D2F">
        <w:rPr>
          <w:rFonts w:ascii="Tahoma" w:hAnsi="Tahoma" w:cs="Tahoma" w:hint="cs"/>
          <w:sz w:val="17"/>
          <w:szCs w:val="17"/>
          <w:rtl/>
        </w:rPr>
        <w:t>למינהל</w:t>
      </w:r>
      <w:r w:rsidRPr="00D30D2F">
        <w:rPr>
          <w:rFonts w:ascii="Tahoma" w:hAnsi="Tahoma" w:cs="Tahoma"/>
          <w:sz w:val="17"/>
          <w:szCs w:val="17"/>
          <w:rtl/>
        </w:rPr>
        <w:t xml:space="preserve"> היבשה שבמשרד התחבורה לביצוע פרויקטים תשתיתיים ברשויות המקומיות. </w:t>
      </w:r>
      <w:r w:rsidRPr="00D30D2F">
        <w:rPr>
          <w:rFonts w:ascii="Tahoma" w:hAnsi="Tahoma" w:cs="Tahoma" w:hint="cs"/>
          <w:sz w:val="17"/>
          <w:szCs w:val="17"/>
          <w:rtl/>
        </w:rPr>
        <w:t>להלן</w:t>
      </w:r>
      <w:r w:rsidRPr="00D30D2F">
        <w:rPr>
          <w:rFonts w:ascii="Tahoma" w:hAnsi="Tahoma" w:cs="Tahoma"/>
          <w:sz w:val="17"/>
          <w:szCs w:val="17"/>
          <w:rtl/>
        </w:rPr>
        <w:t xml:space="preserve"> </w:t>
      </w:r>
      <w:r w:rsidRPr="00D30D2F">
        <w:rPr>
          <w:rFonts w:ascii="Tahoma" w:hAnsi="Tahoma" w:cs="Tahoma" w:hint="cs"/>
          <w:sz w:val="17"/>
          <w:szCs w:val="17"/>
          <w:rtl/>
        </w:rPr>
        <w:t>בלוח</w:t>
      </w:r>
      <w:r w:rsidRPr="00D30D2F">
        <w:rPr>
          <w:rFonts w:ascii="Tahoma" w:hAnsi="Tahoma" w:cs="Tahoma"/>
          <w:sz w:val="17"/>
          <w:szCs w:val="17"/>
          <w:rtl/>
        </w:rPr>
        <w:t xml:space="preserve"> 12 </w:t>
      </w:r>
      <w:r w:rsidRPr="00D30D2F">
        <w:rPr>
          <w:rFonts w:ascii="Tahoma" w:hAnsi="Tahoma" w:cs="Tahoma" w:hint="cs"/>
          <w:sz w:val="17"/>
          <w:szCs w:val="17"/>
          <w:rtl/>
        </w:rPr>
        <w:t>נתונים</w:t>
      </w:r>
      <w:r w:rsidRPr="00D30D2F">
        <w:rPr>
          <w:rFonts w:ascii="Tahoma" w:hAnsi="Tahoma" w:cs="Tahoma"/>
          <w:sz w:val="17"/>
          <w:szCs w:val="17"/>
          <w:rtl/>
        </w:rPr>
        <w:t xml:space="preserve"> על </w:t>
      </w:r>
      <w:r w:rsidRPr="00D30D2F">
        <w:rPr>
          <w:rFonts w:ascii="Tahoma" w:hAnsi="Tahoma" w:cs="Tahoma" w:hint="cs"/>
          <w:sz w:val="17"/>
          <w:szCs w:val="17"/>
          <w:rtl/>
        </w:rPr>
        <w:t>התקציב</w:t>
      </w:r>
      <w:r w:rsidRPr="00D30D2F">
        <w:rPr>
          <w:rFonts w:ascii="Tahoma" w:hAnsi="Tahoma" w:cs="Tahoma"/>
          <w:sz w:val="17"/>
          <w:szCs w:val="17"/>
          <w:rtl/>
        </w:rPr>
        <w:t xml:space="preserve"> </w:t>
      </w:r>
      <w:r w:rsidRPr="00D30D2F">
        <w:rPr>
          <w:rFonts w:ascii="Tahoma" w:hAnsi="Tahoma" w:cs="Tahoma" w:hint="cs"/>
          <w:sz w:val="17"/>
          <w:szCs w:val="17"/>
          <w:rtl/>
        </w:rPr>
        <w:t>המקורי</w:t>
      </w:r>
      <w:r w:rsidRPr="00D30D2F">
        <w:rPr>
          <w:rFonts w:ascii="Tahoma" w:hAnsi="Tahoma" w:cs="Tahoma"/>
          <w:sz w:val="17"/>
          <w:szCs w:val="17"/>
          <w:rtl/>
        </w:rPr>
        <w:t xml:space="preserve"> (ברוטו) של </w:t>
      </w:r>
      <w:r w:rsidRPr="00D30D2F">
        <w:rPr>
          <w:rFonts w:ascii="Tahoma" w:hAnsi="Tahoma" w:cs="Tahoma" w:hint="cs"/>
          <w:sz w:val="17"/>
          <w:szCs w:val="17"/>
          <w:rtl/>
        </w:rPr>
        <w:t>הרשות</w:t>
      </w:r>
      <w:r w:rsidRPr="00D30D2F">
        <w:rPr>
          <w:rFonts w:ascii="Tahoma" w:hAnsi="Tahoma" w:cs="Tahoma"/>
          <w:sz w:val="17"/>
          <w:szCs w:val="17"/>
          <w:rtl/>
        </w:rPr>
        <w:t xml:space="preserve"> </w:t>
      </w:r>
      <w:r w:rsidRPr="00D30D2F">
        <w:rPr>
          <w:rFonts w:ascii="Tahoma" w:hAnsi="Tahoma" w:cs="Tahoma" w:hint="cs"/>
          <w:sz w:val="17"/>
          <w:szCs w:val="17"/>
          <w:rtl/>
        </w:rPr>
        <w:t>בשנים</w:t>
      </w:r>
      <w:r w:rsidRPr="00D30D2F">
        <w:rPr>
          <w:rFonts w:ascii="Tahoma" w:hAnsi="Tahoma" w:cs="Tahoma"/>
          <w:sz w:val="17"/>
          <w:szCs w:val="17"/>
          <w:rtl/>
        </w:rPr>
        <w:t xml:space="preserve"> 2016-2008, </w:t>
      </w:r>
      <w:r w:rsidRPr="00D30D2F">
        <w:rPr>
          <w:rFonts w:ascii="Tahoma" w:hAnsi="Tahoma" w:cs="Tahoma" w:hint="cs"/>
          <w:sz w:val="17"/>
          <w:szCs w:val="17"/>
          <w:rtl/>
        </w:rPr>
        <w:t>במחירים</w:t>
      </w:r>
      <w:r w:rsidRPr="00D30D2F">
        <w:rPr>
          <w:rFonts w:ascii="Tahoma" w:hAnsi="Tahoma" w:cs="Tahoma"/>
          <w:sz w:val="17"/>
          <w:szCs w:val="17"/>
          <w:rtl/>
        </w:rPr>
        <w:t xml:space="preserve"> </w:t>
      </w:r>
      <w:r w:rsidRPr="00D30D2F">
        <w:rPr>
          <w:rFonts w:ascii="Tahoma" w:hAnsi="Tahoma" w:cs="Tahoma" w:hint="cs"/>
          <w:sz w:val="17"/>
          <w:szCs w:val="17"/>
          <w:rtl/>
        </w:rPr>
        <w:t>נומינליים</w:t>
      </w:r>
      <w:r w:rsidRPr="00D30D2F">
        <w:rPr>
          <w:rFonts w:ascii="Tahoma" w:hAnsi="Tahoma" w:cs="Tahoma"/>
          <w:sz w:val="17"/>
          <w:szCs w:val="17"/>
          <w:rtl/>
        </w:rPr>
        <w:t xml:space="preserve">, </w:t>
      </w:r>
      <w:r w:rsidRPr="00D30D2F">
        <w:rPr>
          <w:rFonts w:ascii="Tahoma" w:hAnsi="Tahoma" w:cs="Tahoma" w:hint="cs"/>
          <w:sz w:val="17"/>
          <w:szCs w:val="17"/>
          <w:rtl/>
        </w:rPr>
        <w:t>במיליוני</w:t>
      </w:r>
      <w:r w:rsidRPr="00D30D2F">
        <w:rPr>
          <w:rFonts w:ascii="Tahoma" w:hAnsi="Tahoma" w:cs="Tahoma"/>
          <w:sz w:val="17"/>
          <w:szCs w:val="17"/>
          <w:rtl/>
        </w:rPr>
        <w:t xml:space="preserve"> </w:t>
      </w:r>
      <w:r w:rsidRPr="00D30D2F">
        <w:rPr>
          <w:rFonts w:ascii="Tahoma" w:hAnsi="Tahoma" w:cs="Tahoma" w:hint="cs"/>
          <w:sz w:val="17"/>
          <w:szCs w:val="17"/>
          <w:rtl/>
        </w:rPr>
        <w:t>ש</w:t>
      </w:r>
      <w:r w:rsidRPr="00D30D2F">
        <w:rPr>
          <w:rFonts w:ascii="Tahoma" w:hAnsi="Tahoma" w:cs="Tahoma"/>
          <w:sz w:val="17"/>
          <w:szCs w:val="17"/>
          <w:rtl/>
        </w:rPr>
        <w:t xml:space="preserve">"ח על פי נתוני משרד האוצר. </w:t>
      </w:r>
    </w:p>
    <w:p w:rsidR="0053336A" w:rsidRPr="00166BF9" w:rsidP="00166BF9">
      <w:pPr>
        <w:pStyle w:val="tab-name"/>
        <w:rPr>
          <w:b/>
          <w:bCs/>
          <w:rtl/>
        </w:rPr>
      </w:pPr>
      <w:r w:rsidRPr="00D30D2F">
        <w:rPr>
          <w:rFonts w:hint="cs"/>
          <w:rtl/>
        </w:rPr>
        <w:t>לוח</w:t>
      </w:r>
      <w:r w:rsidRPr="00D30D2F">
        <w:rPr>
          <w:rtl/>
        </w:rPr>
        <w:t xml:space="preserve"> 12</w:t>
      </w:r>
      <w:r w:rsidR="00166BF9">
        <w:rPr>
          <w:rFonts w:hint="cs"/>
          <w:rtl/>
        </w:rPr>
        <w:t xml:space="preserve">: </w:t>
      </w:r>
      <w:r w:rsidRPr="00166BF9">
        <w:rPr>
          <w:rFonts w:hint="cs"/>
          <w:b/>
          <w:bCs/>
          <w:rtl/>
        </w:rPr>
        <w:t>התקציב</w:t>
      </w:r>
      <w:r w:rsidRPr="00166BF9">
        <w:rPr>
          <w:b/>
          <w:bCs/>
          <w:rtl/>
        </w:rPr>
        <w:t xml:space="preserve"> </w:t>
      </w:r>
      <w:r w:rsidRPr="00166BF9">
        <w:rPr>
          <w:rFonts w:hint="cs"/>
          <w:b/>
          <w:bCs/>
          <w:rtl/>
        </w:rPr>
        <w:t>המקורי</w:t>
      </w:r>
      <w:r w:rsidRPr="00166BF9">
        <w:rPr>
          <w:b/>
          <w:bCs/>
          <w:rtl/>
        </w:rPr>
        <w:t xml:space="preserve"> (</w:t>
      </w:r>
      <w:r w:rsidRPr="00166BF9">
        <w:rPr>
          <w:rFonts w:hint="cs"/>
          <w:b/>
          <w:bCs/>
          <w:rtl/>
        </w:rPr>
        <w:t>ברוטו</w:t>
      </w:r>
      <w:r w:rsidRPr="00166BF9">
        <w:rPr>
          <w:b/>
          <w:bCs/>
          <w:rtl/>
        </w:rPr>
        <w:t xml:space="preserve">) של </w:t>
      </w:r>
      <w:r w:rsidRPr="00166BF9">
        <w:rPr>
          <w:rFonts w:hint="cs"/>
          <w:b/>
          <w:bCs/>
          <w:rtl/>
        </w:rPr>
        <w:t>הרשות</w:t>
      </w:r>
      <w:r w:rsidR="00E462BF">
        <w:rPr>
          <w:rFonts w:hint="cs"/>
          <w:b/>
          <w:bCs/>
          <w:rtl/>
        </w:rPr>
        <w:t>,</w:t>
      </w:r>
      <w:r w:rsidRPr="00166BF9">
        <w:rPr>
          <w:b/>
          <w:bCs/>
          <w:rtl/>
        </w:rPr>
        <w:t xml:space="preserve"> </w:t>
      </w:r>
      <w:r w:rsidRPr="00166BF9">
        <w:rPr>
          <w:rFonts w:hint="cs"/>
          <w:b/>
          <w:bCs/>
          <w:rtl/>
        </w:rPr>
        <w:t>בשנים</w:t>
      </w:r>
      <w:r w:rsidRPr="00166BF9">
        <w:rPr>
          <w:b/>
          <w:bCs/>
          <w:rtl/>
        </w:rPr>
        <w:t xml:space="preserve"> 201</w:t>
      </w:r>
      <w:r w:rsidRPr="00166BF9">
        <w:rPr>
          <w:rFonts w:hint="cs"/>
          <w:b/>
          <w:bCs/>
          <w:rtl/>
        </w:rPr>
        <w:t>5</w:t>
      </w:r>
      <w:r w:rsidRPr="00166BF9">
        <w:rPr>
          <w:b/>
          <w:bCs/>
          <w:rtl/>
        </w:rPr>
        <w:t>-2008</w:t>
      </w:r>
    </w:p>
    <w:tbl>
      <w:tblPr>
        <w:tblStyle w:val="TableGrid"/>
        <w:tblCaption w:val="התקציב מקורי (ברוטו) של הרשות בשנים 2015-2008"/>
        <w:tblDescription w:val="בלוח מפורטים התקציב המקורי (ברוטו) של הרשות בשנים 2015-2008, עם פירוט של התקציב הרגיל ותקציב הפיתוח. "/>
        <w:bidiVisual/>
        <w:tblW w:w="6236" w:type="dxa"/>
        <w:tblInd w:w="113" w:type="dxa"/>
        <w:tblBorders>
          <w:top w:val="single" w:sz="8" w:space="0" w:color="auto"/>
          <w:left w:val="single" w:sz="8" w:space="0" w:color="auto"/>
          <w:bottom w:val="single" w:sz="8" w:space="0" w:color="auto"/>
          <w:right w:val="single" w:sz="8" w:space="0" w:color="auto"/>
          <w:insideH w:val="none" w:sz="0" w:space="0" w:color="auto"/>
        </w:tblBorders>
        <w:tblCellMar>
          <w:left w:w="57" w:type="dxa"/>
          <w:right w:w="57" w:type="dxa"/>
        </w:tblCellMar>
        <w:tblLook w:val="04A0"/>
      </w:tblPr>
      <w:tblGrid>
        <w:gridCol w:w="1228"/>
        <w:gridCol w:w="607"/>
        <w:gridCol w:w="607"/>
        <w:gridCol w:w="607"/>
        <w:gridCol w:w="607"/>
        <w:gridCol w:w="607"/>
        <w:gridCol w:w="637"/>
        <w:gridCol w:w="607"/>
        <w:gridCol w:w="729"/>
      </w:tblGrid>
      <w:tr w:rsidTr="00B05B91">
        <w:tblPrEx>
          <w:tblW w:w="6236" w:type="dxa"/>
          <w:tblInd w:w="113" w:type="dxa"/>
          <w:tblBorders>
            <w:top w:val="single" w:sz="8" w:space="0" w:color="auto"/>
            <w:left w:val="single" w:sz="8" w:space="0" w:color="auto"/>
            <w:bottom w:val="single" w:sz="8" w:space="0" w:color="auto"/>
            <w:right w:val="single" w:sz="8" w:space="0" w:color="auto"/>
            <w:insideH w:val="none" w:sz="0" w:space="0" w:color="auto"/>
          </w:tblBorders>
          <w:tblCellMar>
            <w:left w:w="57" w:type="dxa"/>
            <w:right w:w="57" w:type="dxa"/>
          </w:tblCellMar>
          <w:tblLook w:val="04A0"/>
        </w:tblPrEx>
        <w:trPr>
          <w:tblHeader/>
        </w:trPr>
        <w:tc>
          <w:tcPr>
            <w:tcW w:w="0" w:type="auto"/>
            <w:tcBorders>
              <w:top w:val="single" w:sz="8" w:space="0" w:color="auto"/>
              <w:bottom w:val="single" w:sz="8" w:space="0" w:color="auto"/>
            </w:tcBorders>
            <w:shd w:val="clear" w:color="auto" w:fill="CEEAF5"/>
            <w:vAlign w:val="bottom"/>
          </w:tcPr>
          <w:p w:rsidR="0053336A" w:rsidRPr="00361347" w:rsidP="00FA0A02">
            <w:pPr>
              <w:spacing w:before="20" w:after="20" w:line="260" w:lineRule="exact"/>
              <w:rPr>
                <w:b/>
                <w:bCs/>
                <w:sz w:val="16"/>
                <w:szCs w:val="16"/>
                <w:rtl/>
              </w:rPr>
            </w:pPr>
            <w:r w:rsidRPr="00361347">
              <w:rPr>
                <w:rFonts w:ascii="Tahoma" w:hAnsi="Tahoma" w:cs="Tahoma" w:hint="cs"/>
                <w:b/>
                <w:bCs/>
                <w:sz w:val="16"/>
                <w:szCs w:val="16"/>
                <w:rtl/>
              </w:rPr>
              <w:t>השנה</w:t>
            </w:r>
          </w:p>
        </w:tc>
        <w:tc>
          <w:tcPr>
            <w:tcW w:w="0" w:type="auto"/>
            <w:tcBorders>
              <w:top w:val="single" w:sz="8" w:space="0" w:color="auto"/>
              <w:bottom w:val="single" w:sz="8" w:space="0" w:color="auto"/>
            </w:tcBorders>
            <w:shd w:val="clear" w:color="auto" w:fill="CEEAF5"/>
            <w:vAlign w:val="bottom"/>
          </w:tcPr>
          <w:p w:rsidR="0053336A" w:rsidRPr="00361347" w:rsidP="00FA0A02">
            <w:pPr>
              <w:spacing w:before="20" w:after="20" w:line="260" w:lineRule="exact"/>
              <w:rPr>
                <w:b/>
                <w:bCs/>
                <w:sz w:val="16"/>
                <w:szCs w:val="16"/>
                <w:rtl/>
              </w:rPr>
            </w:pPr>
            <w:r w:rsidRPr="00361347">
              <w:rPr>
                <w:rFonts w:ascii="Tahoma" w:hAnsi="Tahoma" w:cs="Tahoma"/>
                <w:b/>
                <w:bCs/>
                <w:sz w:val="16"/>
                <w:szCs w:val="16"/>
                <w:rtl/>
              </w:rPr>
              <w:t>2008</w:t>
            </w:r>
          </w:p>
        </w:tc>
        <w:tc>
          <w:tcPr>
            <w:tcW w:w="0" w:type="auto"/>
            <w:tcBorders>
              <w:top w:val="single" w:sz="8" w:space="0" w:color="auto"/>
              <w:bottom w:val="single" w:sz="8" w:space="0" w:color="auto"/>
            </w:tcBorders>
            <w:shd w:val="clear" w:color="auto" w:fill="CEEAF5"/>
            <w:vAlign w:val="bottom"/>
          </w:tcPr>
          <w:p w:rsidR="0053336A" w:rsidRPr="00361347" w:rsidP="00FA0A02">
            <w:pPr>
              <w:spacing w:before="20" w:after="20" w:line="260" w:lineRule="exact"/>
              <w:rPr>
                <w:b/>
                <w:bCs/>
                <w:sz w:val="16"/>
                <w:szCs w:val="16"/>
                <w:rtl/>
              </w:rPr>
            </w:pPr>
            <w:r w:rsidRPr="00361347">
              <w:rPr>
                <w:rFonts w:ascii="Tahoma" w:hAnsi="Tahoma" w:cs="Tahoma"/>
                <w:b/>
                <w:bCs/>
                <w:sz w:val="16"/>
                <w:szCs w:val="16"/>
                <w:rtl/>
              </w:rPr>
              <w:t>2009</w:t>
            </w:r>
          </w:p>
        </w:tc>
        <w:tc>
          <w:tcPr>
            <w:tcW w:w="0" w:type="auto"/>
            <w:tcBorders>
              <w:top w:val="single" w:sz="8" w:space="0" w:color="auto"/>
              <w:bottom w:val="single" w:sz="8" w:space="0" w:color="auto"/>
            </w:tcBorders>
            <w:shd w:val="clear" w:color="auto" w:fill="CEEAF5"/>
            <w:vAlign w:val="bottom"/>
          </w:tcPr>
          <w:p w:rsidR="0053336A" w:rsidRPr="00361347" w:rsidP="00FA0A02">
            <w:pPr>
              <w:spacing w:before="20" w:after="20" w:line="260" w:lineRule="exact"/>
              <w:rPr>
                <w:b/>
                <w:bCs/>
                <w:sz w:val="16"/>
                <w:szCs w:val="16"/>
                <w:rtl/>
              </w:rPr>
            </w:pPr>
            <w:r w:rsidRPr="00361347">
              <w:rPr>
                <w:rFonts w:ascii="Tahoma" w:hAnsi="Tahoma" w:cs="Tahoma"/>
                <w:b/>
                <w:bCs/>
                <w:sz w:val="16"/>
                <w:szCs w:val="16"/>
                <w:rtl/>
              </w:rPr>
              <w:t>2010</w:t>
            </w:r>
          </w:p>
        </w:tc>
        <w:tc>
          <w:tcPr>
            <w:tcW w:w="0" w:type="auto"/>
            <w:tcBorders>
              <w:top w:val="single" w:sz="8" w:space="0" w:color="auto"/>
              <w:bottom w:val="single" w:sz="8" w:space="0" w:color="auto"/>
            </w:tcBorders>
            <w:shd w:val="clear" w:color="auto" w:fill="CEEAF5"/>
            <w:vAlign w:val="bottom"/>
          </w:tcPr>
          <w:p w:rsidR="0053336A" w:rsidRPr="00361347" w:rsidP="00FA0A02">
            <w:pPr>
              <w:spacing w:before="20" w:after="20" w:line="260" w:lineRule="exact"/>
              <w:rPr>
                <w:b/>
                <w:bCs/>
                <w:sz w:val="16"/>
                <w:szCs w:val="16"/>
                <w:rtl/>
              </w:rPr>
            </w:pPr>
            <w:r w:rsidRPr="00361347">
              <w:rPr>
                <w:rFonts w:ascii="Tahoma" w:hAnsi="Tahoma" w:cs="Tahoma"/>
                <w:b/>
                <w:bCs/>
                <w:sz w:val="16"/>
                <w:szCs w:val="16"/>
                <w:rtl/>
              </w:rPr>
              <w:t>2011</w:t>
            </w:r>
          </w:p>
        </w:tc>
        <w:tc>
          <w:tcPr>
            <w:tcW w:w="0" w:type="auto"/>
            <w:tcBorders>
              <w:top w:val="single" w:sz="8" w:space="0" w:color="auto"/>
              <w:bottom w:val="single" w:sz="8" w:space="0" w:color="auto"/>
            </w:tcBorders>
            <w:shd w:val="clear" w:color="auto" w:fill="CEEAF5"/>
            <w:vAlign w:val="bottom"/>
          </w:tcPr>
          <w:p w:rsidR="0053336A" w:rsidRPr="00361347" w:rsidP="00FA0A02">
            <w:pPr>
              <w:spacing w:before="20" w:after="20" w:line="260" w:lineRule="exact"/>
              <w:rPr>
                <w:b/>
                <w:bCs/>
                <w:sz w:val="16"/>
                <w:szCs w:val="16"/>
                <w:rtl/>
              </w:rPr>
            </w:pPr>
            <w:r w:rsidRPr="00361347">
              <w:rPr>
                <w:rFonts w:ascii="Tahoma" w:hAnsi="Tahoma" w:cs="Tahoma"/>
                <w:b/>
                <w:bCs/>
                <w:sz w:val="16"/>
                <w:szCs w:val="16"/>
                <w:rtl/>
              </w:rPr>
              <w:t>2012</w:t>
            </w:r>
          </w:p>
        </w:tc>
        <w:tc>
          <w:tcPr>
            <w:tcW w:w="0" w:type="auto"/>
            <w:tcBorders>
              <w:top w:val="single" w:sz="8" w:space="0" w:color="auto"/>
              <w:bottom w:val="single" w:sz="8" w:space="0" w:color="auto"/>
            </w:tcBorders>
            <w:shd w:val="clear" w:color="auto" w:fill="CEEAF5"/>
            <w:vAlign w:val="bottom"/>
          </w:tcPr>
          <w:p w:rsidR="0053336A" w:rsidRPr="00361347" w:rsidP="00FA0A02">
            <w:pPr>
              <w:spacing w:before="20" w:after="20" w:line="260" w:lineRule="exact"/>
              <w:rPr>
                <w:b/>
                <w:bCs/>
                <w:sz w:val="16"/>
                <w:szCs w:val="16"/>
                <w:rtl/>
              </w:rPr>
            </w:pPr>
            <w:r w:rsidRPr="00361347">
              <w:rPr>
                <w:rFonts w:ascii="Tahoma" w:hAnsi="Tahoma" w:cs="Tahoma"/>
                <w:b/>
                <w:bCs/>
                <w:sz w:val="16"/>
                <w:szCs w:val="16"/>
                <w:rtl/>
              </w:rPr>
              <w:t>2013</w:t>
            </w:r>
          </w:p>
        </w:tc>
        <w:tc>
          <w:tcPr>
            <w:tcW w:w="0" w:type="auto"/>
            <w:tcBorders>
              <w:top w:val="single" w:sz="8" w:space="0" w:color="auto"/>
              <w:bottom w:val="single" w:sz="8" w:space="0" w:color="auto"/>
            </w:tcBorders>
            <w:shd w:val="clear" w:color="auto" w:fill="CEEAF5"/>
            <w:vAlign w:val="bottom"/>
          </w:tcPr>
          <w:p w:rsidR="0053336A" w:rsidRPr="00361347" w:rsidP="00FA0A02">
            <w:pPr>
              <w:spacing w:before="20" w:after="20" w:line="260" w:lineRule="exact"/>
              <w:rPr>
                <w:b/>
                <w:bCs/>
                <w:sz w:val="16"/>
                <w:szCs w:val="16"/>
                <w:rtl/>
              </w:rPr>
            </w:pPr>
            <w:r w:rsidRPr="00361347">
              <w:rPr>
                <w:rFonts w:ascii="Tahoma" w:hAnsi="Tahoma" w:cs="Tahoma"/>
                <w:b/>
                <w:bCs/>
                <w:sz w:val="16"/>
                <w:szCs w:val="16"/>
                <w:rtl/>
              </w:rPr>
              <w:t>2014</w:t>
            </w:r>
          </w:p>
        </w:tc>
        <w:tc>
          <w:tcPr>
            <w:tcW w:w="0" w:type="auto"/>
            <w:tcBorders>
              <w:top w:val="single" w:sz="8" w:space="0" w:color="auto"/>
              <w:bottom w:val="single" w:sz="8" w:space="0" w:color="auto"/>
            </w:tcBorders>
            <w:shd w:val="clear" w:color="auto" w:fill="CEEAF5"/>
            <w:vAlign w:val="bottom"/>
          </w:tcPr>
          <w:p w:rsidR="0053336A" w:rsidRPr="00361347" w:rsidP="00FA0A02">
            <w:pPr>
              <w:spacing w:before="20" w:after="20" w:line="260" w:lineRule="exact"/>
              <w:rPr>
                <w:b/>
                <w:bCs/>
                <w:sz w:val="16"/>
                <w:szCs w:val="16"/>
                <w:rtl/>
              </w:rPr>
            </w:pPr>
            <w:r w:rsidRPr="00361347">
              <w:rPr>
                <w:rFonts w:ascii="Tahoma" w:hAnsi="Tahoma" w:cs="Tahoma"/>
                <w:b/>
                <w:bCs/>
                <w:sz w:val="16"/>
                <w:szCs w:val="16"/>
                <w:rtl/>
              </w:rPr>
              <w:t>2015</w:t>
            </w:r>
          </w:p>
        </w:tc>
      </w:tr>
      <w:tr w:rsidTr="00FA0A02">
        <w:tblPrEx>
          <w:tblW w:w="6236" w:type="dxa"/>
          <w:tblInd w:w="113" w:type="dxa"/>
          <w:tblCellMar>
            <w:left w:w="57" w:type="dxa"/>
            <w:right w:w="57" w:type="dxa"/>
          </w:tblCellMar>
          <w:tblLook w:val="04A0"/>
        </w:tblPrEx>
        <w:tc>
          <w:tcPr>
            <w:tcW w:w="0" w:type="auto"/>
            <w:tcBorders>
              <w:top w:val="single" w:sz="8" w:space="0" w:color="auto"/>
            </w:tcBorders>
            <w:shd w:val="clear" w:color="auto" w:fill="auto"/>
          </w:tcPr>
          <w:p w:rsidR="0053336A" w:rsidRPr="00B05B91" w:rsidP="00FA0A02">
            <w:pPr>
              <w:spacing w:before="20" w:after="20" w:line="260" w:lineRule="exact"/>
              <w:rPr>
                <w:sz w:val="16"/>
                <w:szCs w:val="16"/>
                <w:rtl/>
              </w:rPr>
            </w:pPr>
            <w:r w:rsidRPr="00B05B91">
              <w:rPr>
                <w:rFonts w:ascii="Tahoma" w:hAnsi="Tahoma" w:cs="Tahoma" w:hint="cs"/>
                <w:sz w:val="16"/>
                <w:szCs w:val="16"/>
                <w:rtl/>
              </w:rPr>
              <w:t>התקציב</w:t>
            </w:r>
            <w:r w:rsidRPr="00B05B91">
              <w:rPr>
                <w:rFonts w:ascii="Tahoma" w:hAnsi="Tahoma" w:cs="Tahoma"/>
                <w:sz w:val="16"/>
                <w:szCs w:val="16"/>
                <w:rtl/>
              </w:rPr>
              <w:t xml:space="preserve"> </w:t>
            </w:r>
            <w:r w:rsidRPr="00B05B91">
              <w:rPr>
                <w:rFonts w:ascii="Tahoma" w:hAnsi="Tahoma" w:cs="Tahoma" w:hint="cs"/>
                <w:sz w:val="16"/>
                <w:szCs w:val="16"/>
                <w:rtl/>
              </w:rPr>
              <w:t>הרגיל</w:t>
            </w:r>
          </w:p>
        </w:tc>
        <w:tc>
          <w:tcPr>
            <w:tcW w:w="0" w:type="auto"/>
            <w:tcBorders>
              <w:top w:val="single" w:sz="8" w:space="0" w:color="auto"/>
            </w:tcBorders>
            <w:shd w:val="clear" w:color="auto" w:fill="auto"/>
          </w:tcPr>
          <w:p w:rsidR="0053336A" w:rsidRPr="00361347" w:rsidP="00FA0A02">
            <w:pPr>
              <w:spacing w:before="20" w:after="20" w:line="260" w:lineRule="exact"/>
              <w:rPr>
                <w:sz w:val="16"/>
                <w:szCs w:val="16"/>
                <w:rtl/>
              </w:rPr>
            </w:pPr>
            <w:r w:rsidRPr="00361347">
              <w:rPr>
                <w:rFonts w:ascii="Tahoma" w:hAnsi="Tahoma" w:cs="Tahoma"/>
                <w:sz w:val="16"/>
                <w:szCs w:val="16"/>
                <w:rtl/>
              </w:rPr>
              <w:t>328.7</w:t>
            </w:r>
          </w:p>
        </w:tc>
        <w:tc>
          <w:tcPr>
            <w:tcW w:w="0" w:type="auto"/>
            <w:tcBorders>
              <w:top w:val="single" w:sz="8" w:space="0" w:color="auto"/>
            </w:tcBorders>
            <w:shd w:val="clear" w:color="auto" w:fill="auto"/>
          </w:tcPr>
          <w:p w:rsidR="0053336A" w:rsidRPr="00361347" w:rsidP="00FA0A02">
            <w:pPr>
              <w:spacing w:before="20" w:after="20" w:line="260" w:lineRule="exact"/>
              <w:rPr>
                <w:sz w:val="16"/>
                <w:szCs w:val="16"/>
                <w:rtl/>
              </w:rPr>
            </w:pPr>
            <w:r w:rsidRPr="00361347">
              <w:rPr>
                <w:rFonts w:ascii="Tahoma" w:hAnsi="Tahoma" w:cs="Tahoma"/>
                <w:sz w:val="16"/>
                <w:szCs w:val="16"/>
                <w:rtl/>
              </w:rPr>
              <w:t>180.0</w:t>
            </w:r>
          </w:p>
        </w:tc>
        <w:tc>
          <w:tcPr>
            <w:tcW w:w="0" w:type="auto"/>
            <w:tcBorders>
              <w:top w:val="single" w:sz="8" w:space="0" w:color="auto"/>
            </w:tcBorders>
            <w:shd w:val="clear" w:color="auto" w:fill="auto"/>
          </w:tcPr>
          <w:p w:rsidR="0053336A" w:rsidRPr="00361347" w:rsidP="00FA0A02">
            <w:pPr>
              <w:spacing w:before="20" w:after="20" w:line="260" w:lineRule="exact"/>
              <w:rPr>
                <w:sz w:val="16"/>
                <w:szCs w:val="16"/>
                <w:rtl/>
              </w:rPr>
            </w:pPr>
            <w:r w:rsidRPr="00361347">
              <w:rPr>
                <w:rFonts w:ascii="Tahoma" w:hAnsi="Tahoma" w:cs="Tahoma"/>
                <w:sz w:val="16"/>
                <w:szCs w:val="16"/>
                <w:rtl/>
              </w:rPr>
              <w:t>172.0</w:t>
            </w:r>
          </w:p>
        </w:tc>
        <w:tc>
          <w:tcPr>
            <w:tcW w:w="0" w:type="auto"/>
            <w:tcBorders>
              <w:top w:val="single" w:sz="8" w:space="0" w:color="auto"/>
            </w:tcBorders>
            <w:shd w:val="clear" w:color="auto" w:fill="auto"/>
          </w:tcPr>
          <w:p w:rsidR="0053336A" w:rsidRPr="00361347" w:rsidP="00FA0A02">
            <w:pPr>
              <w:spacing w:before="20" w:after="20" w:line="260" w:lineRule="exact"/>
              <w:rPr>
                <w:sz w:val="16"/>
                <w:szCs w:val="16"/>
                <w:rtl/>
              </w:rPr>
            </w:pPr>
            <w:r w:rsidRPr="00361347">
              <w:rPr>
                <w:rFonts w:ascii="Tahoma" w:hAnsi="Tahoma" w:cs="Tahoma"/>
                <w:sz w:val="16"/>
                <w:szCs w:val="16"/>
                <w:rtl/>
              </w:rPr>
              <w:t>178.8</w:t>
            </w:r>
          </w:p>
        </w:tc>
        <w:tc>
          <w:tcPr>
            <w:tcW w:w="0" w:type="auto"/>
            <w:tcBorders>
              <w:top w:val="single" w:sz="8" w:space="0" w:color="auto"/>
            </w:tcBorders>
            <w:shd w:val="clear" w:color="auto" w:fill="auto"/>
          </w:tcPr>
          <w:p w:rsidR="0053336A" w:rsidRPr="00361347" w:rsidP="00FA0A02">
            <w:pPr>
              <w:spacing w:before="20" w:after="20" w:line="260" w:lineRule="exact"/>
              <w:rPr>
                <w:sz w:val="16"/>
                <w:szCs w:val="16"/>
                <w:rtl/>
              </w:rPr>
            </w:pPr>
            <w:r w:rsidRPr="00361347">
              <w:rPr>
                <w:rFonts w:ascii="Tahoma" w:hAnsi="Tahoma" w:cs="Tahoma"/>
                <w:sz w:val="16"/>
                <w:szCs w:val="16"/>
                <w:rtl/>
              </w:rPr>
              <w:t>176.6</w:t>
            </w:r>
          </w:p>
        </w:tc>
        <w:tc>
          <w:tcPr>
            <w:tcW w:w="0" w:type="auto"/>
            <w:tcBorders>
              <w:top w:val="single" w:sz="8" w:space="0" w:color="auto"/>
            </w:tcBorders>
            <w:shd w:val="clear" w:color="auto" w:fill="auto"/>
          </w:tcPr>
          <w:p w:rsidR="0053336A" w:rsidRPr="00361347" w:rsidP="00FA0A02">
            <w:pPr>
              <w:spacing w:before="20" w:after="20" w:line="260" w:lineRule="exact"/>
              <w:rPr>
                <w:sz w:val="16"/>
                <w:szCs w:val="16"/>
                <w:rtl/>
              </w:rPr>
            </w:pPr>
            <w:r w:rsidRPr="00361347">
              <w:rPr>
                <w:rFonts w:ascii="Tahoma" w:hAnsi="Tahoma" w:cs="Tahoma"/>
                <w:sz w:val="16"/>
                <w:szCs w:val="16"/>
                <w:rtl/>
              </w:rPr>
              <w:t>129.4</w:t>
            </w:r>
          </w:p>
        </w:tc>
        <w:tc>
          <w:tcPr>
            <w:tcW w:w="0" w:type="auto"/>
            <w:tcBorders>
              <w:top w:val="single" w:sz="8" w:space="0" w:color="auto"/>
            </w:tcBorders>
            <w:shd w:val="clear" w:color="auto" w:fill="auto"/>
          </w:tcPr>
          <w:p w:rsidR="0053336A" w:rsidRPr="00361347" w:rsidP="00FA0A02">
            <w:pPr>
              <w:spacing w:before="20" w:after="20" w:line="260" w:lineRule="exact"/>
              <w:rPr>
                <w:sz w:val="16"/>
                <w:szCs w:val="16"/>
                <w:rtl/>
              </w:rPr>
            </w:pPr>
            <w:r w:rsidRPr="00361347">
              <w:rPr>
                <w:rFonts w:ascii="Tahoma" w:hAnsi="Tahoma" w:cs="Tahoma"/>
                <w:sz w:val="16"/>
                <w:szCs w:val="16"/>
                <w:rtl/>
              </w:rPr>
              <w:t>135.7</w:t>
            </w:r>
          </w:p>
        </w:tc>
        <w:tc>
          <w:tcPr>
            <w:tcW w:w="0" w:type="auto"/>
            <w:tcBorders>
              <w:top w:val="single" w:sz="8" w:space="0" w:color="auto"/>
            </w:tcBorders>
            <w:shd w:val="clear" w:color="auto" w:fill="auto"/>
          </w:tcPr>
          <w:p w:rsidR="0053336A" w:rsidRPr="00361347" w:rsidP="00FA0A02">
            <w:pPr>
              <w:spacing w:before="20" w:after="20" w:line="260" w:lineRule="exact"/>
              <w:rPr>
                <w:sz w:val="16"/>
                <w:szCs w:val="16"/>
                <w:rtl/>
              </w:rPr>
            </w:pPr>
            <w:r w:rsidRPr="00361347">
              <w:rPr>
                <w:rFonts w:ascii="Tahoma" w:hAnsi="Tahoma" w:cs="Tahoma"/>
                <w:sz w:val="16"/>
                <w:szCs w:val="16"/>
                <w:rtl/>
              </w:rPr>
              <w:t>112.3</w:t>
            </w:r>
          </w:p>
        </w:tc>
      </w:tr>
      <w:tr w:rsidTr="00B05B91">
        <w:tblPrEx>
          <w:tblW w:w="6236" w:type="dxa"/>
          <w:tblInd w:w="113" w:type="dxa"/>
          <w:tblCellMar>
            <w:left w:w="57" w:type="dxa"/>
            <w:right w:w="57" w:type="dxa"/>
          </w:tblCellMar>
          <w:tblLook w:val="04A0"/>
        </w:tblPrEx>
        <w:tc>
          <w:tcPr>
            <w:tcW w:w="0" w:type="auto"/>
            <w:tcBorders>
              <w:bottom w:val="single" w:sz="8" w:space="0" w:color="auto"/>
            </w:tcBorders>
            <w:shd w:val="clear" w:color="auto" w:fill="auto"/>
          </w:tcPr>
          <w:p w:rsidR="0053336A" w:rsidRPr="00B05B91" w:rsidP="00FA0A02">
            <w:pPr>
              <w:spacing w:before="20" w:after="20" w:line="260" w:lineRule="exact"/>
              <w:rPr>
                <w:sz w:val="16"/>
                <w:szCs w:val="16"/>
                <w:rtl/>
              </w:rPr>
            </w:pPr>
            <w:r w:rsidRPr="00B05B91">
              <w:rPr>
                <w:rFonts w:ascii="Tahoma" w:hAnsi="Tahoma" w:cs="Tahoma" w:hint="cs"/>
                <w:sz w:val="16"/>
                <w:szCs w:val="16"/>
                <w:rtl/>
              </w:rPr>
              <w:t>תקציב</w:t>
            </w:r>
            <w:r w:rsidRPr="00B05B91">
              <w:rPr>
                <w:rFonts w:ascii="Tahoma" w:hAnsi="Tahoma" w:cs="Tahoma"/>
                <w:sz w:val="16"/>
                <w:szCs w:val="16"/>
                <w:rtl/>
              </w:rPr>
              <w:t xml:space="preserve"> </w:t>
            </w:r>
            <w:r w:rsidRPr="00B05B91">
              <w:rPr>
                <w:rFonts w:ascii="Tahoma" w:hAnsi="Tahoma" w:cs="Tahoma" w:hint="cs"/>
                <w:sz w:val="16"/>
                <w:szCs w:val="16"/>
                <w:rtl/>
              </w:rPr>
              <w:t>הפיתוח</w:t>
            </w:r>
          </w:p>
        </w:tc>
        <w:tc>
          <w:tcPr>
            <w:tcW w:w="0" w:type="auto"/>
            <w:tcBorders>
              <w:bottom w:val="single" w:sz="8" w:space="0" w:color="auto"/>
            </w:tcBorders>
            <w:shd w:val="clear" w:color="auto" w:fill="auto"/>
          </w:tcPr>
          <w:p w:rsidR="0053336A" w:rsidRPr="00361347" w:rsidP="00FA0A02">
            <w:pPr>
              <w:spacing w:before="20" w:after="20" w:line="260" w:lineRule="exact"/>
              <w:rPr>
                <w:sz w:val="16"/>
                <w:szCs w:val="16"/>
                <w:rtl/>
              </w:rPr>
            </w:pPr>
            <w:r w:rsidRPr="00361347">
              <w:rPr>
                <w:rFonts w:ascii="Tahoma" w:hAnsi="Tahoma" w:cs="Tahoma"/>
                <w:sz w:val="16"/>
                <w:szCs w:val="16"/>
                <w:rtl/>
              </w:rPr>
              <w:t>222.0</w:t>
            </w:r>
          </w:p>
        </w:tc>
        <w:tc>
          <w:tcPr>
            <w:tcW w:w="0" w:type="auto"/>
            <w:tcBorders>
              <w:bottom w:val="single" w:sz="8" w:space="0" w:color="auto"/>
            </w:tcBorders>
            <w:shd w:val="clear" w:color="auto" w:fill="auto"/>
          </w:tcPr>
          <w:p w:rsidR="0053336A" w:rsidRPr="00361347" w:rsidP="00FA0A02">
            <w:pPr>
              <w:spacing w:before="20" w:after="20" w:line="260" w:lineRule="exact"/>
              <w:rPr>
                <w:sz w:val="16"/>
                <w:szCs w:val="16"/>
                <w:rtl/>
              </w:rPr>
            </w:pPr>
            <w:r w:rsidRPr="00361347">
              <w:rPr>
                <w:rFonts w:ascii="Tahoma" w:hAnsi="Tahoma" w:cs="Tahoma"/>
                <w:sz w:val="16"/>
                <w:szCs w:val="16"/>
                <w:rtl/>
              </w:rPr>
              <w:t>170.1</w:t>
            </w:r>
          </w:p>
        </w:tc>
        <w:tc>
          <w:tcPr>
            <w:tcW w:w="0" w:type="auto"/>
            <w:tcBorders>
              <w:bottom w:val="single" w:sz="8" w:space="0" w:color="auto"/>
            </w:tcBorders>
            <w:shd w:val="clear" w:color="auto" w:fill="auto"/>
          </w:tcPr>
          <w:p w:rsidR="0053336A" w:rsidRPr="00361347" w:rsidP="00FA0A02">
            <w:pPr>
              <w:spacing w:before="20" w:after="20" w:line="260" w:lineRule="exact"/>
              <w:rPr>
                <w:sz w:val="16"/>
                <w:szCs w:val="16"/>
                <w:rtl/>
              </w:rPr>
            </w:pPr>
            <w:r w:rsidRPr="00361347">
              <w:rPr>
                <w:rFonts w:ascii="Tahoma" w:hAnsi="Tahoma" w:cs="Tahoma"/>
                <w:sz w:val="16"/>
                <w:szCs w:val="16"/>
                <w:rtl/>
              </w:rPr>
              <w:t>162.0</w:t>
            </w:r>
          </w:p>
        </w:tc>
        <w:tc>
          <w:tcPr>
            <w:tcW w:w="0" w:type="auto"/>
            <w:tcBorders>
              <w:bottom w:val="single" w:sz="8" w:space="0" w:color="auto"/>
            </w:tcBorders>
            <w:shd w:val="clear" w:color="auto" w:fill="auto"/>
          </w:tcPr>
          <w:p w:rsidR="0053336A" w:rsidRPr="00361347" w:rsidP="00FA0A02">
            <w:pPr>
              <w:spacing w:before="20" w:after="20" w:line="260" w:lineRule="exact"/>
              <w:rPr>
                <w:sz w:val="16"/>
                <w:szCs w:val="16"/>
                <w:rtl/>
              </w:rPr>
            </w:pPr>
            <w:r w:rsidRPr="00361347">
              <w:rPr>
                <w:rFonts w:ascii="Tahoma" w:hAnsi="Tahoma" w:cs="Tahoma"/>
                <w:sz w:val="16"/>
                <w:szCs w:val="16"/>
                <w:rtl/>
              </w:rPr>
              <w:t>134.4</w:t>
            </w:r>
          </w:p>
        </w:tc>
        <w:tc>
          <w:tcPr>
            <w:tcW w:w="0" w:type="auto"/>
            <w:tcBorders>
              <w:bottom w:val="single" w:sz="8" w:space="0" w:color="auto"/>
            </w:tcBorders>
            <w:shd w:val="clear" w:color="auto" w:fill="auto"/>
          </w:tcPr>
          <w:p w:rsidR="0053336A" w:rsidRPr="00361347" w:rsidP="00FA0A02">
            <w:pPr>
              <w:spacing w:before="20" w:after="20" w:line="260" w:lineRule="exact"/>
              <w:rPr>
                <w:sz w:val="16"/>
                <w:szCs w:val="16"/>
                <w:rtl/>
              </w:rPr>
            </w:pPr>
            <w:r w:rsidRPr="00361347">
              <w:rPr>
                <w:rFonts w:ascii="Tahoma" w:hAnsi="Tahoma" w:cs="Tahoma"/>
                <w:sz w:val="16"/>
                <w:szCs w:val="16"/>
                <w:rtl/>
              </w:rPr>
              <w:t>129.6</w:t>
            </w:r>
          </w:p>
        </w:tc>
        <w:tc>
          <w:tcPr>
            <w:tcW w:w="0" w:type="auto"/>
            <w:tcBorders>
              <w:bottom w:val="single" w:sz="8" w:space="0" w:color="auto"/>
            </w:tcBorders>
            <w:shd w:val="clear" w:color="auto" w:fill="auto"/>
          </w:tcPr>
          <w:p w:rsidR="0053336A" w:rsidRPr="00361347" w:rsidP="00FA0A02">
            <w:pPr>
              <w:spacing w:before="20" w:after="20" w:line="260" w:lineRule="exact"/>
              <w:rPr>
                <w:sz w:val="16"/>
                <w:szCs w:val="16"/>
                <w:rtl/>
              </w:rPr>
            </w:pPr>
            <w:r w:rsidRPr="00361347">
              <w:rPr>
                <w:rFonts w:ascii="Tahoma" w:hAnsi="Tahoma" w:cs="Tahoma"/>
                <w:sz w:val="16"/>
                <w:szCs w:val="16"/>
                <w:rtl/>
              </w:rPr>
              <w:t>129.6</w:t>
            </w:r>
            <w:r w:rsidR="00166BF9">
              <w:rPr>
                <w:rFonts w:ascii="Tahoma" w:hAnsi="Tahoma" w:cs="Tahoma" w:hint="cs"/>
                <w:sz w:val="16"/>
                <w:szCs w:val="16"/>
                <w:rtl/>
              </w:rPr>
              <w:t>*</w:t>
            </w:r>
          </w:p>
        </w:tc>
        <w:tc>
          <w:tcPr>
            <w:tcW w:w="0" w:type="auto"/>
            <w:tcBorders>
              <w:bottom w:val="single" w:sz="8" w:space="0" w:color="auto"/>
            </w:tcBorders>
            <w:shd w:val="clear" w:color="auto" w:fill="auto"/>
          </w:tcPr>
          <w:p w:rsidR="0053336A" w:rsidRPr="00361347" w:rsidP="00FA0A02">
            <w:pPr>
              <w:spacing w:before="20" w:after="20" w:line="260" w:lineRule="exact"/>
              <w:rPr>
                <w:sz w:val="16"/>
                <w:szCs w:val="16"/>
                <w:rtl/>
              </w:rPr>
            </w:pPr>
            <w:r w:rsidRPr="00361347">
              <w:rPr>
                <w:rFonts w:ascii="Tahoma" w:hAnsi="Tahoma" w:cs="Tahoma"/>
                <w:sz w:val="16"/>
                <w:szCs w:val="16"/>
                <w:rtl/>
              </w:rPr>
              <w:t>129.6</w:t>
            </w:r>
          </w:p>
        </w:tc>
        <w:tc>
          <w:tcPr>
            <w:tcW w:w="0" w:type="auto"/>
            <w:tcBorders>
              <w:bottom w:val="single" w:sz="8" w:space="0" w:color="auto"/>
            </w:tcBorders>
            <w:shd w:val="clear" w:color="auto" w:fill="auto"/>
          </w:tcPr>
          <w:p w:rsidR="0053336A" w:rsidRPr="00361347" w:rsidP="00FA0A02">
            <w:pPr>
              <w:spacing w:before="20" w:after="20" w:line="260" w:lineRule="exact"/>
              <w:rPr>
                <w:sz w:val="16"/>
                <w:szCs w:val="16"/>
                <w:rtl/>
              </w:rPr>
            </w:pPr>
            <w:r>
              <w:rPr>
                <w:rFonts w:ascii="Tahoma" w:hAnsi="Tahoma" w:cs="Tahoma" w:hint="cs"/>
                <w:sz w:val="16"/>
                <w:szCs w:val="16"/>
                <w:rtl/>
              </w:rPr>
              <w:t>120.0**</w:t>
            </w:r>
          </w:p>
        </w:tc>
      </w:tr>
      <w:tr w:rsidTr="00B05B91">
        <w:tblPrEx>
          <w:tblW w:w="6236" w:type="dxa"/>
          <w:tblInd w:w="113" w:type="dxa"/>
          <w:tblCellMar>
            <w:left w:w="57" w:type="dxa"/>
            <w:right w:w="57" w:type="dxa"/>
          </w:tblCellMar>
          <w:tblLook w:val="04A0"/>
        </w:tblPrEx>
        <w:tc>
          <w:tcPr>
            <w:tcW w:w="0" w:type="auto"/>
            <w:tcBorders>
              <w:top w:val="single" w:sz="8" w:space="0" w:color="auto"/>
              <w:bottom w:val="single" w:sz="8" w:space="0" w:color="auto"/>
            </w:tcBorders>
            <w:shd w:val="clear" w:color="auto" w:fill="CEEAF5"/>
          </w:tcPr>
          <w:p w:rsidR="0053336A" w:rsidRPr="00361347" w:rsidP="00B05B91">
            <w:pPr>
              <w:spacing w:before="20" w:after="20" w:line="260" w:lineRule="exact"/>
              <w:jc w:val="right"/>
              <w:rPr>
                <w:b/>
                <w:bCs/>
                <w:sz w:val="16"/>
                <w:szCs w:val="16"/>
                <w:rtl/>
              </w:rPr>
            </w:pPr>
            <w:r w:rsidRPr="00361347">
              <w:rPr>
                <w:rFonts w:ascii="Tahoma" w:hAnsi="Tahoma" w:cs="Tahoma" w:hint="cs"/>
                <w:b/>
                <w:bCs/>
                <w:sz w:val="16"/>
                <w:szCs w:val="16"/>
                <w:rtl/>
              </w:rPr>
              <w:t>סה</w:t>
            </w:r>
            <w:r w:rsidRPr="00361347">
              <w:rPr>
                <w:rFonts w:ascii="Tahoma" w:hAnsi="Tahoma" w:cs="Tahoma"/>
                <w:b/>
                <w:bCs/>
                <w:sz w:val="16"/>
                <w:szCs w:val="16"/>
                <w:rtl/>
              </w:rPr>
              <w:t>"כ</w:t>
            </w:r>
          </w:p>
        </w:tc>
        <w:tc>
          <w:tcPr>
            <w:tcW w:w="0" w:type="auto"/>
            <w:tcBorders>
              <w:top w:val="single" w:sz="8" w:space="0" w:color="auto"/>
              <w:bottom w:val="single" w:sz="8" w:space="0" w:color="auto"/>
            </w:tcBorders>
            <w:shd w:val="clear" w:color="auto" w:fill="CEEAF5"/>
          </w:tcPr>
          <w:p w:rsidR="0053336A" w:rsidRPr="00361347" w:rsidP="00FA0A02">
            <w:pPr>
              <w:spacing w:before="20" w:after="20" w:line="260" w:lineRule="exact"/>
              <w:rPr>
                <w:b/>
                <w:bCs/>
                <w:sz w:val="16"/>
                <w:szCs w:val="16"/>
                <w:rtl/>
              </w:rPr>
            </w:pPr>
            <w:r w:rsidRPr="00361347">
              <w:rPr>
                <w:rFonts w:ascii="Tahoma" w:hAnsi="Tahoma" w:cs="Tahoma"/>
                <w:b/>
                <w:bCs/>
                <w:sz w:val="16"/>
                <w:szCs w:val="16"/>
                <w:rtl/>
              </w:rPr>
              <w:t>548.7</w:t>
            </w:r>
          </w:p>
        </w:tc>
        <w:tc>
          <w:tcPr>
            <w:tcW w:w="0" w:type="auto"/>
            <w:tcBorders>
              <w:top w:val="single" w:sz="8" w:space="0" w:color="auto"/>
              <w:bottom w:val="single" w:sz="8" w:space="0" w:color="auto"/>
            </w:tcBorders>
            <w:shd w:val="clear" w:color="auto" w:fill="CEEAF5"/>
          </w:tcPr>
          <w:p w:rsidR="0053336A" w:rsidRPr="00361347" w:rsidP="00FA0A02">
            <w:pPr>
              <w:spacing w:before="20" w:after="20" w:line="260" w:lineRule="exact"/>
              <w:rPr>
                <w:b/>
                <w:bCs/>
                <w:sz w:val="16"/>
                <w:szCs w:val="16"/>
                <w:rtl/>
              </w:rPr>
            </w:pPr>
            <w:r w:rsidRPr="00361347">
              <w:rPr>
                <w:rFonts w:ascii="Tahoma" w:hAnsi="Tahoma" w:cs="Tahoma"/>
                <w:b/>
                <w:bCs/>
                <w:sz w:val="16"/>
                <w:szCs w:val="16"/>
                <w:rtl/>
              </w:rPr>
              <w:t>350.1</w:t>
            </w:r>
          </w:p>
        </w:tc>
        <w:tc>
          <w:tcPr>
            <w:tcW w:w="0" w:type="auto"/>
            <w:tcBorders>
              <w:top w:val="single" w:sz="8" w:space="0" w:color="auto"/>
              <w:bottom w:val="single" w:sz="8" w:space="0" w:color="auto"/>
            </w:tcBorders>
            <w:shd w:val="clear" w:color="auto" w:fill="CEEAF5"/>
          </w:tcPr>
          <w:p w:rsidR="0053336A" w:rsidRPr="00361347" w:rsidP="00FA0A02">
            <w:pPr>
              <w:spacing w:before="20" w:after="20" w:line="260" w:lineRule="exact"/>
              <w:rPr>
                <w:b/>
                <w:bCs/>
                <w:sz w:val="16"/>
                <w:szCs w:val="16"/>
                <w:rtl/>
              </w:rPr>
            </w:pPr>
            <w:r w:rsidRPr="00361347">
              <w:rPr>
                <w:rFonts w:ascii="Tahoma" w:hAnsi="Tahoma" w:cs="Tahoma"/>
                <w:b/>
                <w:bCs/>
                <w:sz w:val="16"/>
                <w:szCs w:val="16"/>
                <w:rtl/>
              </w:rPr>
              <w:t>334.0</w:t>
            </w:r>
          </w:p>
        </w:tc>
        <w:tc>
          <w:tcPr>
            <w:tcW w:w="0" w:type="auto"/>
            <w:tcBorders>
              <w:top w:val="single" w:sz="8" w:space="0" w:color="auto"/>
              <w:bottom w:val="single" w:sz="8" w:space="0" w:color="auto"/>
            </w:tcBorders>
            <w:shd w:val="clear" w:color="auto" w:fill="CEEAF5"/>
          </w:tcPr>
          <w:p w:rsidR="0053336A" w:rsidRPr="00361347" w:rsidP="00FA0A02">
            <w:pPr>
              <w:spacing w:before="20" w:after="20" w:line="260" w:lineRule="exact"/>
              <w:rPr>
                <w:b/>
                <w:bCs/>
                <w:sz w:val="16"/>
                <w:szCs w:val="16"/>
                <w:rtl/>
              </w:rPr>
            </w:pPr>
            <w:r w:rsidRPr="00361347">
              <w:rPr>
                <w:rFonts w:ascii="Tahoma" w:hAnsi="Tahoma" w:cs="Tahoma"/>
                <w:b/>
                <w:bCs/>
                <w:sz w:val="16"/>
                <w:szCs w:val="16"/>
                <w:rtl/>
              </w:rPr>
              <w:t>313.3</w:t>
            </w:r>
          </w:p>
        </w:tc>
        <w:tc>
          <w:tcPr>
            <w:tcW w:w="0" w:type="auto"/>
            <w:tcBorders>
              <w:top w:val="single" w:sz="8" w:space="0" w:color="auto"/>
              <w:bottom w:val="single" w:sz="8" w:space="0" w:color="auto"/>
            </w:tcBorders>
            <w:shd w:val="clear" w:color="auto" w:fill="CEEAF5"/>
          </w:tcPr>
          <w:p w:rsidR="0053336A" w:rsidRPr="00361347" w:rsidP="00FA0A02">
            <w:pPr>
              <w:spacing w:before="20" w:after="20" w:line="260" w:lineRule="exact"/>
              <w:rPr>
                <w:b/>
                <w:bCs/>
                <w:sz w:val="16"/>
                <w:szCs w:val="16"/>
                <w:rtl/>
              </w:rPr>
            </w:pPr>
            <w:r w:rsidRPr="00361347">
              <w:rPr>
                <w:rFonts w:ascii="Tahoma" w:hAnsi="Tahoma" w:cs="Tahoma"/>
                <w:b/>
                <w:bCs/>
                <w:sz w:val="16"/>
                <w:szCs w:val="16"/>
                <w:rtl/>
              </w:rPr>
              <w:t>306.2</w:t>
            </w:r>
          </w:p>
        </w:tc>
        <w:tc>
          <w:tcPr>
            <w:tcW w:w="0" w:type="auto"/>
            <w:tcBorders>
              <w:top w:val="single" w:sz="8" w:space="0" w:color="auto"/>
              <w:bottom w:val="single" w:sz="8" w:space="0" w:color="auto"/>
            </w:tcBorders>
            <w:shd w:val="clear" w:color="auto" w:fill="CEEAF5"/>
          </w:tcPr>
          <w:p w:rsidR="0053336A" w:rsidRPr="00361347" w:rsidP="00FA0A02">
            <w:pPr>
              <w:spacing w:before="20" w:after="20" w:line="260" w:lineRule="exact"/>
              <w:rPr>
                <w:b/>
                <w:bCs/>
                <w:sz w:val="16"/>
                <w:szCs w:val="16"/>
                <w:rtl/>
              </w:rPr>
            </w:pPr>
            <w:r w:rsidRPr="00361347">
              <w:rPr>
                <w:rFonts w:ascii="Tahoma" w:hAnsi="Tahoma" w:cs="Tahoma"/>
                <w:b/>
                <w:bCs/>
                <w:sz w:val="16"/>
                <w:szCs w:val="16"/>
                <w:rtl/>
              </w:rPr>
              <w:t>259.0</w:t>
            </w:r>
          </w:p>
        </w:tc>
        <w:tc>
          <w:tcPr>
            <w:tcW w:w="0" w:type="auto"/>
            <w:tcBorders>
              <w:top w:val="single" w:sz="8" w:space="0" w:color="auto"/>
              <w:bottom w:val="single" w:sz="8" w:space="0" w:color="auto"/>
            </w:tcBorders>
            <w:shd w:val="clear" w:color="auto" w:fill="CEEAF5"/>
          </w:tcPr>
          <w:p w:rsidR="0053336A" w:rsidRPr="00361347" w:rsidP="00FA0A02">
            <w:pPr>
              <w:spacing w:before="20" w:after="20" w:line="260" w:lineRule="exact"/>
              <w:rPr>
                <w:b/>
                <w:bCs/>
                <w:sz w:val="16"/>
                <w:szCs w:val="16"/>
                <w:rtl/>
              </w:rPr>
            </w:pPr>
            <w:r w:rsidRPr="00361347">
              <w:rPr>
                <w:rFonts w:ascii="Tahoma" w:hAnsi="Tahoma" w:cs="Tahoma"/>
                <w:b/>
                <w:bCs/>
                <w:sz w:val="16"/>
                <w:szCs w:val="16"/>
                <w:rtl/>
              </w:rPr>
              <w:t>265.3</w:t>
            </w:r>
          </w:p>
        </w:tc>
        <w:tc>
          <w:tcPr>
            <w:tcW w:w="0" w:type="auto"/>
            <w:tcBorders>
              <w:top w:val="single" w:sz="8" w:space="0" w:color="auto"/>
              <w:bottom w:val="single" w:sz="8" w:space="0" w:color="auto"/>
            </w:tcBorders>
            <w:shd w:val="clear" w:color="auto" w:fill="CEEAF5"/>
          </w:tcPr>
          <w:p w:rsidR="0053336A" w:rsidRPr="00361347" w:rsidP="00FA0A02">
            <w:pPr>
              <w:spacing w:before="20" w:after="20" w:line="260" w:lineRule="exact"/>
              <w:rPr>
                <w:rFonts w:ascii="Tahoma" w:hAnsi="Tahoma" w:cs="Tahoma"/>
                <w:b/>
                <w:bCs/>
                <w:sz w:val="16"/>
                <w:szCs w:val="16"/>
                <w:rtl/>
              </w:rPr>
            </w:pPr>
            <w:r w:rsidRPr="00361347">
              <w:rPr>
                <w:rFonts w:ascii="Tahoma" w:hAnsi="Tahoma" w:cs="Tahoma" w:hint="cs"/>
                <w:b/>
                <w:bCs/>
                <w:sz w:val="16"/>
                <w:szCs w:val="16"/>
                <w:rtl/>
              </w:rPr>
              <w:t>232.3</w:t>
            </w:r>
          </w:p>
        </w:tc>
      </w:tr>
    </w:tbl>
    <w:p w:rsidR="0053336A" w:rsidRPr="00166BF9" w:rsidP="00166BF9">
      <w:pPr>
        <w:spacing w:before="120" w:after="0" w:line="200" w:lineRule="exact"/>
        <w:ind w:left="397" w:right="2268" w:hanging="397"/>
        <w:jc w:val="both"/>
        <w:rPr>
          <w:rFonts w:ascii="Tahoma" w:hAnsi="Tahoma" w:cs="Tahoma"/>
          <w:sz w:val="14"/>
          <w:szCs w:val="14"/>
          <w:rtl/>
        </w:rPr>
      </w:pPr>
      <w:r w:rsidRPr="00166BF9">
        <w:rPr>
          <w:rFonts w:ascii="Tahoma" w:hAnsi="Tahoma" w:cs="Tahoma" w:hint="cs"/>
          <w:sz w:val="14"/>
          <w:szCs w:val="14"/>
          <w:vertAlign w:val="superscript"/>
          <w:rtl/>
        </w:rPr>
        <w:t>*</w:t>
      </w:r>
      <w:r w:rsidRPr="00166BF9">
        <w:rPr>
          <w:rFonts w:ascii="Tahoma" w:hAnsi="Tahoma" w:cs="Tahoma" w:hint="cs"/>
          <w:sz w:val="14"/>
          <w:szCs w:val="14"/>
          <w:vertAlign w:val="superscript"/>
          <w:rtl/>
        </w:rPr>
        <w:tab/>
      </w:r>
      <w:r w:rsidRPr="00166BF9">
        <w:rPr>
          <w:rFonts w:ascii="Tahoma" w:hAnsi="Tahoma" w:cs="Tahoma" w:hint="cs"/>
          <w:sz w:val="14"/>
          <w:szCs w:val="14"/>
          <w:rtl/>
        </w:rPr>
        <w:t>במעבר</w:t>
      </w:r>
      <w:r w:rsidRPr="00166BF9">
        <w:rPr>
          <w:rFonts w:ascii="Tahoma" w:hAnsi="Tahoma" w:cs="Tahoma"/>
          <w:sz w:val="14"/>
          <w:szCs w:val="14"/>
          <w:rtl/>
        </w:rPr>
        <w:t xml:space="preserve"> </w:t>
      </w:r>
      <w:r w:rsidRPr="00166BF9">
        <w:rPr>
          <w:rFonts w:ascii="Tahoma" w:hAnsi="Tahoma" w:cs="Tahoma" w:hint="cs"/>
          <w:sz w:val="14"/>
          <w:szCs w:val="14"/>
          <w:rtl/>
        </w:rPr>
        <w:t>בין</w:t>
      </w:r>
      <w:r w:rsidRPr="00166BF9">
        <w:rPr>
          <w:rFonts w:ascii="Tahoma" w:hAnsi="Tahoma" w:cs="Tahoma"/>
          <w:sz w:val="14"/>
          <w:szCs w:val="14"/>
          <w:rtl/>
        </w:rPr>
        <w:t xml:space="preserve"> </w:t>
      </w:r>
      <w:r w:rsidRPr="00166BF9">
        <w:rPr>
          <w:rFonts w:ascii="Tahoma" w:hAnsi="Tahoma" w:cs="Tahoma" w:hint="cs"/>
          <w:sz w:val="14"/>
          <w:szCs w:val="14"/>
          <w:rtl/>
        </w:rPr>
        <w:t>שנת</w:t>
      </w:r>
      <w:r w:rsidRPr="00166BF9">
        <w:rPr>
          <w:rFonts w:ascii="Tahoma" w:hAnsi="Tahoma" w:cs="Tahoma"/>
          <w:sz w:val="14"/>
          <w:szCs w:val="14"/>
          <w:rtl/>
        </w:rPr>
        <w:t xml:space="preserve"> 2012 </w:t>
      </w:r>
      <w:r w:rsidRPr="00166BF9">
        <w:rPr>
          <w:rFonts w:ascii="Tahoma" w:hAnsi="Tahoma" w:cs="Tahoma" w:hint="cs"/>
          <w:sz w:val="14"/>
          <w:szCs w:val="14"/>
          <w:rtl/>
        </w:rPr>
        <w:t xml:space="preserve">לשנת </w:t>
      </w:r>
      <w:r w:rsidRPr="00166BF9">
        <w:rPr>
          <w:rFonts w:ascii="Tahoma" w:hAnsi="Tahoma" w:cs="Tahoma"/>
          <w:sz w:val="14"/>
          <w:szCs w:val="14"/>
          <w:rtl/>
        </w:rPr>
        <w:t xml:space="preserve">2013 </w:t>
      </w:r>
      <w:r w:rsidRPr="00166BF9">
        <w:rPr>
          <w:rFonts w:ascii="Tahoma" w:hAnsi="Tahoma" w:cs="Tahoma" w:hint="cs"/>
          <w:sz w:val="14"/>
          <w:szCs w:val="14"/>
          <w:rtl/>
        </w:rPr>
        <w:t>הועבר</w:t>
      </w:r>
      <w:r w:rsidRPr="00166BF9">
        <w:rPr>
          <w:rFonts w:ascii="Tahoma" w:hAnsi="Tahoma" w:cs="Tahoma"/>
          <w:sz w:val="14"/>
          <w:szCs w:val="14"/>
          <w:rtl/>
        </w:rPr>
        <w:t xml:space="preserve"> </w:t>
      </w:r>
      <w:r w:rsidRPr="00166BF9">
        <w:rPr>
          <w:rFonts w:ascii="Tahoma" w:hAnsi="Tahoma" w:cs="Tahoma" w:hint="cs"/>
          <w:sz w:val="14"/>
          <w:szCs w:val="14"/>
          <w:rtl/>
        </w:rPr>
        <w:t>מבסיס</w:t>
      </w:r>
      <w:r w:rsidRPr="00166BF9">
        <w:rPr>
          <w:rFonts w:ascii="Tahoma" w:hAnsi="Tahoma" w:cs="Tahoma"/>
          <w:sz w:val="14"/>
          <w:szCs w:val="14"/>
          <w:rtl/>
        </w:rPr>
        <w:t xml:space="preserve"> </w:t>
      </w:r>
      <w:r w:rsidRPr="00166BF9">
        <w:rPr>
          <w:rFonts w:ascii="Tahoma" w:hAnsi="Tahoma" w:cs="Tahoma" w:hint="cs"/>
          <w:sz w:val="14"/>
          <w:szCs w:val="14"/>
          <w:rtl/>
        </w:rPr>
        <w:t>תקציב</w:t>
      </w:r>
      <w:r w:rsidRPr="00166BF9">
        <w:rPr>
          <w:rFonts w:ascii="Tahoma" w:hAnsi="Tahoma" w:cs="Tahoma"/>
          <w:sz w:val="14"/>
          <w:szCs w:val="14"/>
          <w:rtl/>
        </w:rPr>
        <w:t xml:space="preserve"> </w:t>
      </w:r>
      <w:r w:rsidRPr="00166BF9">
        <w:rPr>
          <w:rFonts w:ascii="Tahoma" w:hAnsi="Tahoma" w:cs="Tahoma" w:hint="cs"/>
          <w:sz w:val="14"/>
          <w:szCs w:val="14"/>
          <w:rtl/>
        </w:rPr>
        <w:t>הרשות</w:t>
      </w:r>
      <w:r w:rsidRPr="00166BF9">
        <w:rPr>
          <w:rFonts w:ascii="Tahoma" w:hAnsi="Tahoma" w:cs="Tahoma"/>
          <w:sz w:val="14"/>
          <w:szCs w:val="14"/>
          <w:rtl/>
        </w:rPr>
        <w:t xml:space="preserve"> </w:t>
      </w:r>
      <w:r w:rsidRPr="00166BF9">
        <w:rPr>
          <w:rFonts w:ascii="Tahoma" w:hAnsi="Tahoma" w:cs="Tahoma" w:hint="cs"/>
          <w:sz w:val="14"/>
          <w:szCs w:val="14"/>
          <w:rtl/>
        </w:rPr>
        <w:t>סכום</w:t>
      </w:r>
      <w:r w:rsidRPr="00166BF9">
        <w:rPr>
          <w:rFonts w:ascii="Tahoma" w:hAnsi="Tahoma" w:cs="Tahoma"/>
          <w:sz w:val="14"/>
          <w:szCs w:val="14"/>
          <w:rtl/>
        </w:rPr>
        <w:t xml:space="preserve"> </w:t>
      </w:r>
      <w:r w:rsidRPr="00166BF9">
        <w:rPr>
          <w:rFonts w:ascii="Tahoma" w:hAnsi="Tahoma" w:cs="Tahoma" w:hint="cs"/>
          <w:sz w:val="14"/>
          <w:szCs w:val="14"/>
          <w:rtl/>
        </w:rPr>
        <w:t>של</w:t>
      </w:r>
      <w:r w:rsidRPr="00166BF9">
        <w:rPr>
          <w:rFonts w:ascii="Tahoma" w:hAnsi="Tahoma" w:cs="Tahoma"/>
          <w:sz w:val="14"/>
          <w:szCs w:val="14"/>
          <w:rtl/>
        </w:rPr>
        <w:t xml:space="preserve"> 39 </w:t>
      </w:r>
      <w:r w:rsidRPr="00166BF9">
        <w:rPr>
          <w:rFonts w:ascii="Tahoma" w:hAnsi="Tahoma" w:cs="Tahoma" w:hint="cs"/>
          <w:sz w:val="14"/>
          <w:szCs w:val="14"/>
          <w:rtl/>
        </w:rPr>
        <w:t>מיליון</w:t>
      </w:r>
      <w:r w:rsidRPr="00166BF9">
        <w:rPr>
          <w:rFonts w:ascii="Tahoma" w:hAnsi="Tahoma" w:cs="Tahoma"/>
          <w:sz w:val="14"/>
          <w:szCs w:val="14"/>
          <w:rtl/>
        </w:rPr>
        <w:t xml:space="preserve"> </w:t>
      </w:r>
      <w:r w:rsidRPr="00166BF9">
        <w:rPr>
          <w:rFonts w:ascii="Tahoma" w:hAnsi="Tahoma" w:cs="Tahoma" w:hint="cs"/>
          <w:sz w:val="14"/>
          <w:szCs w:val="14"/>
          <w:rtl/>
        </w:rPr>
        <w:t>ש</w:t>
      </w:r>
      <w:r w:rsidRPr="00166BF9">
        <w:rPr>
          <w:rFonts w:ascii="Tahoma" w:hAnsi="Tahoma" w:cs="Tahoma"/>
          <w:sz w:val="14"/>
          <w:szCs w:val="14"/>
          <w:rtl/>
        </w:rPr>
        <w:t xml:space="preserve">"ח </w:t>
      </w:r>
      <w:r w:rsidRPr="00166BF9">
        <w:rPr>
          <w:rFonts w:ascii="Tahoma" w:hAnsi="Tahoma" w:cs="Tahoma" w:hint="cs"/>
          <w:sz w:val="14"/>
          <w:szCs w:val="14"/>
          <w:rtl/>
        </w:rPr>
        <w:t>למשטרה</w:t>
      </w:r>
      <w:r w:rsidRPr="00166BF9">
        <w:rPr>
          <w:rFonts w:ascii="Tahoma" w:hAnsi="Tahoma" w:cs="Tahoma"/>
          <w:sz w:val="14"/>
          <w:szCs w:val="14"/>
          <w:rtl/>
        </w:rPr>
        <w:t xml:space="preserve"> ל</w:t>
      </w:r>
      <w:r w:rsidRPr="00166BF9">
        <w:rPr>
          <w:rFonts w:ascii="Tahoma" w:hAnsi="Tahoma" w:cs="Tahoma" w:hint="cs"/>
          <w:sz w:val="14"/>
          <w:szCs w:val="14"/>
          <w:rtl/>
        </w:rPr>
        <w:t>צורך</w:t>
      </w:r>
      <w:r w:rsidRPr="00166BF9">
        <w:rPr>
          <w:rFonts w:ascii="Tahoma" w:hAnsi="Tahoma" w:cs="Tahoma"/>
          <w:sz w:val="14"/>
          <w:szCs w:val="14"/>
          <w:rtl/>
        </w:rPr>
        <w:t xml:space="preserve"> </w:t>
      </w:r>
      <w:r w:rsidRPr="00166BF9">
        <w:rPr>
          <w:rFonts w:ascii="Tahoma" w:hAnsi="Tahoma" w:cs="Tahoma" w:hint="cs"/>
          <w:sz w:val="14"/>
          <w:szCs w:val="14"/>
          <w:rtl/>
        </w:rPr>
        <w:t>מימון</w:t>
      </w:r>
      <w:r w:rsidRPr="00166BF9">
        <w:rPr>
          <w:rFonts w:ascii="Tahoma" w:hAnsi="Tahoma" w:cs="Tahoma"/>
          <w:sz w:val="14"/>
          <w:szCs w:val="14"/>
          <w:rtl/>
        </w:rPr>
        <w:t xml:space="preserve"> </w:t>
      </w:r>
      <w:r w:rsidRPr="00166BF9">
        <w:rPr>
          <w:rFonts w:ascii="Tahoma" w:hAnsi="Tahoma" w:cs="Tahoma" w:hint="cs"/>
          <w:sz w:val="14"/>
          <w:szCs w:val="14"/>
          <w:rtl/>
        </w:rPr>
        <w:t>העסקת</w:t>
      </w:r>
      <w:r w:rsidRPr="00166BF9">
        <w:rPr>
          <w:rFonts w:ascii="Tahoma" w:hAnsi="Tahoma" w:cs="Tahoma"/>
          <w:sz w:val="14"/>
          <w:szCs w:val="14"/>
          <w:rtl/>
        </w:rPr>
        <w:t xml:space="preserve"> </w:t>
      </w:r>
      <w:r w:rsidRPr="00166BF9">
        <w:rPr>
          <w:rFonts w:ascii="Tahoma" w:hAnsi="Tahoma" w:cs="Tahoma" w:hint="cs"/>
          <w:sz w:val="14"/>
          <w:szCs w:val="14"/>
          <w:rtl/>
        </w:rPr>
        <w:t>שוטרי</w:t>
      </w:r>
      <w:r w:rsidRPr="00166BF9">
        <w:rPr>
          <w:rFonts w:ascii="Tahoma" w:hAnsi="Tahoma" w:cs="Tahoma"/>
          <w:sz w:val="14"/>
          <w:szCs w:val="14"/>
          <w:rtl/>
        </w:rPr>
        <w:t xml:space="preserve"> </w:t>
      </w:r>
      <w:r w:rsidRPr="00166BF9">
        <w:rPr>
          <w:rFonts w:ascii="Tahoma" w:hAnsi="Tahoma" w:cs="Tahoma" w:hint="cs"/>
          <w:sz w:val="14"/>
          <w:szCs w:val="14"/>
          <w:rtl/>
        </w:rPr>
        <w:t>קבע</w:t>
      </w:r>
      <w:r w:rsidRPr="00166BF9">
        <w:rPr>
          <w:rFonts w:ascii="Tahoma" w:hAnsi="Tahoma" w:cs="Tahoma"/>
          <w:sz w:val="14"/>
          <w:szCs w:val="14"/>
          <w:rtl/>
        </w:rPr>
        <w:t xml:space="preserve">. </w:t>
      </w:r>
    </w:p>
    <w:p w:rsidR="0053336A" w:rsidRPr="00166BF9" w:rsidP="00FA0A02">
      <w:pPr>
        <w:spacing w:after="0" w:line="200" w:lineRule="exact"/>
        <w:ind w:left="397" w:right="2268" w:hanging="397"/>
        <w:jc w:val="both"/>
        <w:rPr>
          <w:rFonts w:ascii="Tahoma" w:hAnsi="Tahoma" w:cs="Tahoma"/>
          <w:sz w:val="14"/>
          <w:szCs w:val="14"/>
          <w:rtl/>
        </w:rPr>
      </w:pPr>
      <w:r w:rsidRPr="00166BF9">
        <w:rPr>
          <w:rFonts w:ascii="Tahoma" w:hAnsi="Tahoma" w:cs="Tahoma" w:hint="cs"/>
          <w:sz w:val="14"/>
          <w:szCs w:val="14"/>
          <w:vertAlign w:val="superscript"/>
          <w:rtl/>
        </w:rPr>
        <w:t>**</w:t>
      </w:r>
      <w:r w:rsidRPr="00166BF9">
        <w:rPr>
          <w:rFonts w:ascii="Tahoma" w:hAnsi="Tahoma" w:cs="Tahoma" w:hint="cs"/>
          <w:sz w:val="14"/>
          <w:szCs w:val="14"/>
          <w:vertAlign w:val="superscript"/>
          <w:rtl/>
        </w:rPr>
        <w:tab/>
      </w:r>
      <w:r w:rsidRPr="00166BF9">
        <w:rPr>
          <w:rFonts w:ascii="Tahoma" w:hAnsi="Tahoma" w:cs="Tahoma"/>
          <w:sz w:val="14"/>
          <w:szCs w:val="14"/>
          <w:rtl/>
        </w:rPr>
        <w:t xml:space="preserve">עקב </w:t>
      </w:r>
      <w:r w:rsidRPr="00166BF9">
        <w:rPr>
          <w:rFonts w:ascii="Tahoma" w:hAnsi="Tahoma" w:cs="Tahoma" w:hint="cs"/>
          <w:sz w:val="14"/>
          <w:szCs w:val="14"/>
          <w:rtl/>
        </w:rPr>
        <w:t>האישור</w:t>
      </w:r>
      <w:r w:rsidRPr="00166BF9">
        <w:rPr>
          <w:rFonts w:ascii="Tahoma" w:hAnsi="Tahoma" w:cs="Tahoma"/>
          <w:sz w:val="14"/>
          <w:szCs w:val="14"/>
          <w:rtl/>
        </w:rPr>
        <w:t xml:space="preserve"> </w:t>
      </w:r>
      <w:r w:rsidRPr="00166BF9">
        <w:rPr>
          <w:rFonts w:ascii="Tahoma" w:hAnsi="Tahoma" w:cs="Tahoma" w:hint="cs"/>
          <w:sz w:val="14"/>
          <w:szCs w:val="14"/>
          <w:rtl/>
        </w:rPr>
        <w:t>המאוחר</w:t>
      </w:r>
      <w:r w:rsidRPr="00166BF9">
        <w:rPr>
          <w:rFonts w:ascii="Tahoma" w:hAnsi="Tahoma" w:cs="Tahoma"/>
          <w:sz w:val="14"/>
          <w:szCs w:val="14"/>
          <w:rtl/>
        </w:rPr>
        <w:t xml:space="preserve"> </w:t>
      </w:r>
      <w:r w:rsidRPr="00166BF9">
        <w:rPr>
          <w:rFonts w:ascii="Tahoma" w:hAnsi="Tahoma" w:cs="Tahoma" w:hint="cs"/>
          <w:sz w:val="14"/>
          <w:szCs w:val="14"/>
          <w:rtl/>
        </w:rPr>
        <w:t>של</w:t>
      </w:r>
      <w:r w:rsidRPr="00166BF9">
        <w:rPr>
          <w:rFonts w:ascii="Tahoma" w:hAnsi="Tahoma" w:cs="Tahoma"/>
          <w:sz w:val="14"/>
          <w:szCs w:val="14"/>
          <w:rtl/>
        </w:rPr>
        <w:t xml:space="preserve"> </w:t>
      </w:r>
      <w:r w:rsidRPr="00166BF9">
        <w:rPr>
          <w:rFonts w:ascii="Tahoma" w:hAnsi="Tahoma" w:cs="Tahoma" w:hint="cs"/>
          <w:sz w:val="14"/>
          <w:szCs w:val="14"/>
          <w:rtl/>
        </w:rPr>
        <w:t>תקציב</w:t>
      </w:r>
      <w:r w:rsidRPr="00166BF9">
        <w:rPr>
          <w:rFonts w:ascii="Tahoma" w:hAnsi="Tahoma" w:cs="Tahoma"/>
          <w:sz w:val="14"/>
          <w:szCs w:val="14"/>
          <w:rtl/>
        </w:rPr>
        <w:t xml:space="preserve"> </w:t>
      </w:r>
      <w:r w:rsidRPr="00166BF9">
        <w:rPr>
          <w:rFonts w:ascii="Tahoma" w:hAnsi="Tahoma" w:cs="Tahoma" w:hint="cs"/>
          <w:sz w:val="14"/>
          <w:szCs w:val="14"/>
          <w:rtl/>
        </w:rPr>
        <w:t>המדינה</w:t>
      </w:r>
      <w:r w:rsidRPr="00166BF9">
        <w:rPr>
          <w:rFonts w:ascii="Tahoma" w:hAnsi="Tahoma" w:cs="Tahoma"/>
          <w:sz w:val="14"/>
          <w:szCs w:val="14"/>
          <w:rtl/>
        </w:rPr>
        <w:t xml:space="preserve"> </w:t>
      </w:r>
      <w:r w:rsidRPr="00166BF9">
        <w:rPr>
          <w:rFonts w:ascii="Tahoma" w:hAnsi="Tahoma" w:cs="Tahoma" w:hint="cs"/>
          <w:sz w:val="14"/>
          <w:szCs w:val="14"/>
          <w:rtl/>
        </w:rPr>
        <w:t xml:space="preserve">לשנת </w:t>
      </w:r>
      <w:r w:rsidRPr="00166BF9">
        <w:rPr>
          <w:rFonts w:ascii="Tahoma" w:hAnsi="Tahoma" w:cs="Tahoma"/>
          <w:sz w:val="14"/>
          <w:szCs w:val="14"/>
          <w:rtl/>
        </w:rPr>
        <w:t xml:space="preserve">2015, תקציב </w:t>
      </w:r>
      <w:r w:rsidRPr="00166BF9">
        <w:rPr>
          <w:rFonts w:ascii="Tahoma" w:hAnsi="Tahoma" w:cs="Tahoma" w:hint="cs"/>
          <w:sz w:val="14"/>
          <w:szCs w:val="14"/>
          <w:rtl/>
        </w:rPr>
        <w:t>הפיתוח</w:t>
      </w:r>
      <w:r w:rsidRPr="00166BF9">
        <w:rPr>
          <w:rFonts w:ascii="Tahoma" w:hAnsi="Tahoma" w:cs="Tahoma"/>
          <w:sz w:val="14"/>
          <w:szCs w:val="14"/>
          <w:rtl/>
        </w:rPr>
        <w:t xml:space="preserve"> של הרשות </w:t>
      </w:r>
      <w:r w:rsidRPr="00166BF9">
        <w:rPr>
          <w:rFonts w:ascii="Tahoma" w:hAnsi="Tahoma" w:cs="Tahoma" w:hint="cs"/>
          <w:sz w:val="14"/>
          <w:szCs w:val="14"/>
          <w:rtl/>
        </w:rPr>
        <w:t xml:space="preserve">בסך 120 מיליון ש"ח </w:t>
      </w:r>
      <w:r w:rsidRPr="00166BF9">
        <w:rPr>
          <w:rFonts w:ascii="Tahoma" w:hAnsi="Tahoma" w:cs="Tahoma"/>
          <w:sz w:val="14"/>
          <w:szCs w:val="14"/>
          <w:rtl/>
        </w:rPr>
        <w:t>לאותה שנה הועבר ישירות למשרד התחבורה.</w:t>
      </w:r>
      <w:r w:rsidRPr="00166BF9">
        <w:rPr>
          <w:rFonts w:ascii="Tahoma" w:hAnsi="Tahoma" w:cs="Tahoma" w:hint="cs"/>
          <w:sz w:val="14"/>
          <w:szCs w:val="14"/>
          <w:rtl/>
        </w:rPr>
        <w:tab/>
      </w:r>
    </w:p>
    <w:p w:rsidR="0053336A" w:rsidRPr="00D30D2F" w:rsidP="00952B6C">
      <w:pPr>
        <w:spacing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93056" behindDoc="1" locked="0" layoutInCell="1" allowOverlap="1">
                <wp:simplePos x="0" y="0"/>
                <wp:positionH relativeFrom="margin">
                  <wp:posOffset>-431800</wp:posOffset>
                </wp:positionH>
                <wp:positionV relativeFrom="margin">
                  <wp:align>top</wp:align>
                </wp:positionV>
                <wp:extent cx="1620000" cy="3302000"/>
                <wp:effectExtent l="0" t="0" r="0" b="0"/>
                <wp:wrapNone/>
                <wp:docPr id="5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3302000"/>
                        </a:xfrm>
                        <a:prstGeom prst="rect">
                          <a:avLst/>
                        </a:prstGeom>
                        <a:noFill/>
                        <a:ln w="9525">
                          <a:noFill/>
                          <a:miter lim="800000"/>
                          <a:headEnd/>
                          <a:tailEnd/>
                        </a:ln>
                      </wps:spPr>
                      <wps:txbx>
                        <w:txbxContent>
                          <w:p w:rsidR="00F10F3F" w:rsidRPr="00373C5D" w:rsidP="00B05B91">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4046617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368347"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10F3F" w:rsidRPr="00881D99" w:rsidP="00B05B91">
                            <w:pPr>
                              <w:spacing w:after="0" w:line="240" w:lineRule="auto"/>
                              <w:rPr>
                                <w:color w:val="0B5294"/>
                                <w:spacing w:val="-4"/>
                                <w:sz w:val="24"/>
                                <w:szCs w:val="24"/>
                                <w:rtl/>
                                <w:cs/>
                              </w:rPr>
                            </w:pPr>
                            <w:r w:rsidRPr="00B05B91">
                              <w:rPr>
                                <w:rFonts w:cs="Tahoma" w:hint="eastAsia"/>
                                <w:color w:val="0B5294"/>
                                <w:spacing w:val="-4"/>
                                <w:sz w:val="24"/>
                                <w:szCs w:val="24"/>
                                <w:rtl/>
                              </w:rPr>
                              <w:t>תקציב</w:t>
                            </w:r>
                            <w:r w:rsidRPr="00B05B91">
                              <w:rPr>
                                <w:rFonts w:cs="Tahoma"/>
                                <w:color w:val="0B5294"/>
                                <w:spacing w:val="-4"/>
                                <w:sz w:val="24"/>
                                <w:szCs w:val="24"/>
                                <w:rtl/>
                              </w:rPr>
                              <w:t xml:space="preserve"> </w:t>
                            </w:r>
                            <w:r w:rsidRPr="00B05B91">
                              <w:rPr>
                                <w:rFonts w:cs="Tahoma" w:hint="eastAsia"/>
                                <w:color w:val="0B5294"/>
                                <w:spacing w:val="-4"/>
                                <w:sz w:val="24"/>
                                <w:szCs w:val="24"/>
                                <w:rtl/>
                              </w:rPr>
                              <w:t>הרשות</w:t>
                            </w:r>
                            <w:r w:rsidRPr="00B05B91">
                              <w:rPr>
                                <w:rFonts w:cs="Tahoma"/>
                                <w:color w:val="0B5294"/>
                                <w:spacing w:val="-4"/>
                                <w:sz w:val="24"/>
                                <w:szCs w:val="24"/>
                                <w:rtl/>
                              </w:rPr>
                              <w:t xml:space="preserve"> </w:t>
                            </w:r>
                            <w:r w:rsidRPr="00B05B91">
                              <w:rPr>
                                <w:rFonts w:cs="Tahoma" w:hint="eastAsia"/>
                                <w:color w:val="0B5294"/>
                                <w:spacing w:val="-4"/>
                                <w:sz w:val="24"/>
                                <w:szCs w:val="24"/>
                                <w:rtl/>
                              </w:rPr>
                              <w:t>ירד</w:t>
                            </w:r>
                            <w:r w:rsidRPr="00B05B91">
                              <w:rPr>
                                <w:rFonts w:cs="Tahoma"/>
                                <w:color w:val="0B5294"/>
                                <w:spacing w:val="-4"/>
                                <w:sz w:val="24"/>
                                <w:szCs w:val="24"/>
                                <w:rtl/>
                              </w:rPr>
                              <w:t xml:space="preserve"> </w:t>
                            </w:r>
                            <w:r w:rsidRPr="00B05B91">
                              <w:rPr>
                                <w:rFonts w:cs="Tahoma" w:hint="eastAsia"/>
                                <w:color w:val="0B5294"/>
                                <w:spacing w:val="-4"/>
                                <w:sz w:val="24"/>
                                <w:szCs w:val="24"/>
                                <w:rtl/>
                              </w:rPr>
                              <w:t>נומינלית</w:t>
                            </w:r>
                            <w:r w:rsidRPr="00B05B91">
                              <w:rPr>
                                <w:rFonts w:cs="Tahoma"/>
                                <w:color w:val="0B5294"/>
                                <w:spacing w:val="-4"/>
                                <w:sz w:val="24"/>
                                <w:szCs w:val="24"/>
                                <w:rtl/>
                              </w:rPr>
                              <w:t xml:space="preserve"> </w:t>
                            </w:r>
                            <w:r w:rsidRPr="00B05B91">
                              <w:rPr>
                                <w:rFonts w:cs="Tahoma" w:hint="eastAsia"/>
                                <w:color w:val="0B5294"/>
                                <w:spacing w:val="-4"/>
                                <w:sz w:val="24"/>
                                <w:szCs w:val="24"/>
                                <w:rtl/>
                              </w:rPr>
                              <w:t>במשך</w:t>
                            </w:r>
                            <w:r w:rsidRPr="00B05B91">
                              <w:rPr>
                                <w:rFonts w:cs="Tahoma"/>
                                <w:color w:val="0B5294"/>
                                <w:spacing w:val="-4"/>
                                <w:sz w:val="24"/>
                                <w:szCs w:val="24"/>
                                <w:rtl/>
                              </w:rPr>
                              <w:t xml:space="preserve"> </w:t>
                            </w:r>
                            <w:r w:rsidRPr="00B05B91">
                              <w:rPr>
                                <w:rFonts w:cs="Tahoma" w:hint="eastAsia"/>
                                <w:color w:val="0B5294"/>
                                <w:spacing w:val="-4"/>
                                <w:sz w:val="24"/>
                                <w:szCs w:val="24"/>
                                <w:rtl/>
                              </w:rPr>
                              <w:t>השנים</w:t>
                            </w:r>
                            <w:r w:rsidRPr="00B05B91">
                              <w:rPr>
                                <w:rFonts w:cs="Tahoma"/>
                                <w:color w:val="0B5294"/>
                                <w:spacing w:val="-4"/>
                                <w:sz w:val="24"/>
                                <w:szCs w:val="24"/>
                                <w:rtl/>
                              </w:rPr>
                              <w:t xml:space="preserve"> </w:t>
                            </w:r>
                            <w:r w:rsidRPr="00B05B91">
                              <w:rPr>
                                <w:rFonts w:cs="Tahoma" w:hint="eastAsia"/>
                                <w:color w:val="0B5294"/>
                                <w:spacing w:val="-4"/>
                                <w:sz w:val="24"/>
                                <w:szCs w:val="24"/>
                                <w:rtl/>
                              </w:rPr>
                              <w:t>שנבדקו</w:t>
                            </w:r>
                            <w:r w:rsidRPr="00B05B91">
                              <w:rPr>
                                <w:rFonts w:cs="Tahoma"/>
                                <w:color w:val="0B5294"/>
                                <w:spacing w:val="-4"/>
                                <w:sz w:val="24"/>
                                <w:szCs w:val="24"/>
                                <w:rtl/>
                              </w:rPr>
                              <w:t xml:space="preserve"> </w:t>
                            </w:r>
                            <w:r>
                              <w:rPr>
                                <w:rFonts w:cs="Tahoma" w:hint="cs"/>
                                <w:color w:val="0B5294"/>
                                <w:spacing w:val="-4"/>
                                <w:sz w:val="24"/>
                                <w:szCs w:val="24"/>
                                <w:rtl/>
                              </w:rPr>
                              <w:br/>
                            </w:r>
                            <w:r w:rsidRPr="00B05B91">
                              <w:rPr>
                                <w:rFonts w:cs="Tahoma" w:hint="eastAsia"/>
                                <w:color w:val="0B5294"/>
                                <w:spacing w:val="-4"/>
                                <w:sz w:val="24"/>
                                <w:szCs w:val="24"/>
                                <w:rtl/>
                              </w:rPr>
                              <w:t>בכ</w:t>
                            </w:r>
                            <w:r w:rsidRPr="00B05B91">
                              <w:rPr>
                                <w:rFonts w:cs="Tahoma"/>
                                <w:color w:val="0B5294"/>
                                <w:spacing w:val="-4"/>
                                <w:sz w:val="24"/>
                                <w:szCs w:val="24"/>
                                <w:rtl/>
                              </w:rPr>
                              <w:t>-59% (</w:t>
                            </w:r>
                            <w:r w:rsidRPr="00B05B91">
                              <w:rPr>
                                <w:rFonts w:cs="Tahoma" w:hint="eastAsia"/>
                                <w:color w:val="0B5294"/>
                                <w:spacing w:val="-4"/>
                                <w:sz w:val="24"/>
                                <w:szCs w:val="24"/>
                                <w:rtl/>
                              </w:rPr>
                              <w:t>בניכוי</w:t>
                            </w:r>
                            <w:r w:rsidRPr="00B05B91">
                              <w:rPr>
                                <w:rFonts w:cs="Tahoma"/>
                                <w:color w:val="0B5294"/>
                                <w:spacing w:val="-4"/>
                                <w:sz w:val="24"/>
                                <w:szCs w:val="24"/>
                                <w:rtl/>
                              </w:rPr>
                              <w:t xml:space="preserve"> </w:t>
                            </w:r>
                            <w:r w:rsidRPr="00B05B91">
                              <w:rPr>
                                <w:rFonts w:cs="Tahoma" w:hint="eastAsia"/>
                                <w:color w:val="0B5294"/>
                                <w:spacing w:val="-4"/>
                                <w:sz w:val="24"/>
                                <w:szCs w:val="24"/>
                                <w:rtl/>
                              </w:rPr>
                              <w:t>העברת</w:t>
                            </w:r>
                            <w:r w:rsidRPr="00B05B91">
                              <w:rPr>
                                <w:rFonts w:cs="Tahoma"/>
                                <w:color w:val="0B5294"/>
                                <w:spacing w:val="-4"/>
                                <w:sz w:val="24"/>
                                <w:szCs w:val="24"/>
                                <w:rtl/>
                              </w:rPr>
                              <w:t xml:space="preserve"> </w:t>
                            </w:r>
                            <w:r w:rsidRPr="00B05B91">
                              <w:rPr>
                                <w:rFonts w:cs="Tahoma" w:hint="eastAsia"/>
                                <w:color w:val="0B5294"/>
                                <w:spacing w:val="-4"/>
                                <w:sz w:val="24"/>
                                <w:szCs w:val="24"/>
                                <w:rtl/>
                              </w:rPr>
                              <w:t>התקציב</w:t>
                            </w:r>
                            <w:r w:rsidRPr="00B05B91">
                              <w:rPr>
                                <w:rFonts w:cs="Tahoma"/>
                                <w:color w:val="0B5294"/>
                                <w:spacing w:val="-4"/>
                                <w:sz w:val="24"/>
                                <w:szCs w:val="24"/>
                                <w:rtl/>
                              </w:rPr>
                              <w:t xml:space="preserve"> </w:t>
                            </w:r>
                            <w:r w:rsidRPr="00B05B91">
                              <w:rPr>
                                <w:rFonts w:cs="Tahoma" w:hint="eastAsia"/>
                                <w:color w:val="0B5294"/>
                                <w:spacing w:val="-4"/>
                                <w:sz w:val="24"/>
                                <w:szCs w:val="24"/>
                                <w:rtl/>
                              </w:rPr>
                              <w:t>למשטרה</w:t>
                            </w:r>
                            <w:r w:rsidRPr="00B05B91">
                              <w:rPr>
                                <w:rFonts w:cs="Tahoma"/>
                                <w:color w:val="0B5294"/>
                                <w:spacing w:val="-4"/>
                                <w:sz w:val="24"/>
                                <w:szCs w:val="24"/>
                                <w:rtl/>
                              </w:rPr>
                              <w:t xml:space="preserve">) </w:t>
                            </w:r>
                            <w:r w:rsidRPr="00B05B91">
                              <w:rPr>
                                <w:rFonts w:cs="Tahoma" w:hint="eastAsia"/>
                                <w:color w:val="0B5294"/>
                                <w:spacing w:val="-4"/>
                                <w:sz w:val="24"/>
                                <w:szCs w:val="24"/>
                                <w:rtl/>
                              </w:rPr>
                              <w:t>לעומת</w:t>
                            </w:r>
                            <w:r w:rsidRPr="00B05B91">
                              <w:rPr>
                                <w:rFonts w:cs="Tahoma"/>
                                <w:color w:val="0B5294"/>
                                <w:spacing w:val="-4"/>
                                <w:sz w:val="24"/>
                                <w:szCs w:val="24"/>
                                <w:rtl/>
                              </w:rPr>
                              <w:t xml:space="preserve"> </w:t>
                            </w:r>
                            <w:r w:rsidRPr="00B05B91">
                              <w:rPr>
                                <w:rFonts w:cs="Tahoma" w:hint="eastAsia"/>
                                <w:color w:val="0B5294"/>
                                <w:spacing w:val="-4"/>
                                <w:sz w:val="24"/>
                                <w:szCs w:val="24"/>
                                <w:rtl/>
                              </w:rPr>
                              <w:t>התקציב</w:t>
                            </w:r>
                            <w:r w:rsidRPr="00B05B91">
                              <w:rPr>
                                <w:rFonts w:cs="Tahoma"/>
                                <w:color w:val="0B5294"/>
                                <w:spacing w:val="-4"/>
                                <w:sz w:val="24"/>
                                <w:szCs w:val="24"/>
                                <w:rtl/>
                              </w:rPr>
                              <w:t xml:space="preserve"> </w:t>
                            </w:r>
                            <w:r w:rsidRPr="00B05B91">
                              <w:rPr>
                                <w:rFonts w:cs="Tahoma" w:hint="eastAsia"/>
                                <w:color w:val="0B5294"/>
                                <w:spacing w:val="-4"/>
                                <w:sz w:val="24"/>
                                <w:szCs w:val="24"/>
                                <w:rtl/>
                              </w:rPr>
                              <w:t>שנקבע</w:t>
                            </w:r>
                            <w:r w:rsidRPr="00B05B91">
                              <w:rPr>
                                <w:rFonts w:cs="Tahoma"/>
                                <w:color w:val="0B5294"/>
                                <w:spacing w:val="-4"/>
                                <w:sz w:val="24"/>
                                <w:szCs w:val="24"/>
                                <w:rtl/>
                              </w:rPr>
                              <w:t xml:space="preserve"> </w:t>
                            </w:r>
                            <w:r w:rsidRPr="00B05B91">
                              <w:rPr>
                                <w:rFonts w:cs="Tahoma" w:hint="eastAsia"/>
                                <w:color w:val="0B5294"/>
                                <w:spacing w:val="-4"/>
                                <w:sz w:val="24"/>
                                <w:szCs w:val="24"/>
                                <w:rtl/>
                              </w:rPr>
                              <w:t>בהחלטת</w:t>
                            </w:r>
                            <w:r w:rsidRPr="00B05B91">
                              <w:rPr>
                                <w:rFonts w:cs="Tahoma"/>
                                <w:color w:val="0B5294"/>
                                <w:spacing w:val="-4"/>
                                <w:sz w:val="24"/>
                                <w:szCs w:val="24"/>
                                <w:rtl/>
                              </w:rPr>
                              <w:t xml:space="preserve"> </w:t>
                            </w:r>
                            <w:r w:rsidRPr="00B05B91">
                              <w:rPr>
                                <w:rFonts w:cs="Tahoma" w:hint="eastAsia"/>
                                <w:color w:val="0B5294"/>
                                <w:spacing w:val="-4"/>
                                <w:sz w:val="24"/>
                                <w:szCs w:val="24"/>
                                <w:rtl/>
                              </w:rPr>
                              <w:t>הממשלה</w:t>
                            </w:r>
                            <w:r w:rsidRPr="00B05B91">
                              <w:rPr>
                                <w:rFonts w:cs="Tahoma"/>
                                <w:color w:val="0B5294"/>
                                <w:spacing w:val="-4"/>
                                <w:sz w:val="24"/>
                                <w:szCs w:val="24"/>
                                <w:rtl/>
                              </w:rPr>
                              <w:t xml:space="preserve"> </w:t>
                            </w:r>
                            <w:r w:rsidRPr="00B05B91">
                              <w:rPr>
                                <w:rFonts w:cs="Tahoma" w:hint="eastAsia"/>
                                <w:color w:val="0B5294"/>
                                <w:spacing w:val="-4"/>
                                <w:sz w:val="24"/>
                                <w:szCs w:val="24"/>
                                <w:rtl/>
                              </w:rPr>
                              <w:t>משנת</w:t>
                            </w:r>
                            <w:r w:rsidRPr="00B05B91">
                              <w:rPr>
                                <w:rFonts w:cs="Tahoma"/>
                                <w:color w:val="0B5294"/>
                                <w:spacing w:val="-4"/>
                                <w:sz w:val="24"/>
                                <w:szCs w:val="24"/>
                                <w:rtl/>
                              </w:rPr>
                              <w:t xml:space="preserve"> 2005. </w:t>
                            </w:r>
                            <w:r w:rsidRPr="00B05B91">
                              <w:rPr>
                                <w:rFonts w:cs="Tahoma" w:hint="eastAsia"/>
                                <w:color w:val="0B5294"/>
                                <w:spacing w:val="-4"/>
                                <w:sz w:val="24"/>
                                <w:szCs w:val="24"/>
                                <w:rtl/>
                              </w:rPr>
                              <w:t>ירידה</w:t>
                            </w:r>
                            <w:r w:rsidRPr="00B05B91">
                              <w:rPr>
                                <w:rFonts w:cs="Tahoma"/>
                                <w:color w:val="0B5294"/>
                                <w:spacing w:val="-4"/>
                                <w:sz w:val="24"/>
                                <w:szCs w:val="24"/>
                                <w:rtl/>
                              </w:rPr>
                              <w:t xml:space="preserve"> </w:t>
                            </w:r>
                            <w:r w:rsidRPr="00B05B91">
                              <w:rPr>
                                <w:rFonts w:cs="Tahoma" w:hint="eastAsia"/>
                                <w:color w:val="0B5294"/>
                                <w:spacing w:val="-4"/>
                                <w:sz w:val="24"/>
                                <w:szCs w:val="24"/>
                                <w:rtl/>
                              </w:rPr>
                              <w:t>חדה</w:t>
                            </w:r>
                            <w:r w:rsidRPr="00B05B91">
                              <w:rPr>
                                <w:rFonts w:cs="Tahoma"/>
                                <w:color w:val="0B5294"/>
                                <w:spacing w:val="-4"/>
                                <w:sz w:val="24"/>
                                <w:szCs w:val="24"/>
                                <w:rtl/>
                              </w:rPr>
                              <w:t xml:space="preserve"> </w:t>
                            </w:r>
                            <w:r w:rsidRPr="00B05B91">
                              <w:rPr>
                                <w:rFonts w:cs="Tahoma" w:hint="eastAsia"/>
                                <w:color w:val="0B5294"/>
                                <w:spacing w:val="-4"/>
                                <w:sz w:val="24"/>
                                <w:szCs w:val="24"/>
                                <w:rtl/>
                              </w:rPr>
                              <w:t>זו</w:t>
                            </w:r>
                            <w:r w:rsidRPr="00B05B91">
                              <w:rPr>
                                <w:rFonts w:cs="Tahoma"/>
                                <w:color w:val="0B5294"/>
                                <w:spacing w:val="-4"/>
                                <w:sz w:val="24"/>
                                <w:szCs w:val="24"/>
                                <w:rtl/>
                              </w:rPr>
                              <w:t xml:space="preserve"> </w:t>
                            </w:r>
                            <w:r w:rsidRPr="00B05B91">
                              <w:rPr>
                                <w:rFonts w:cs="Tahoma" w:hint="eastAsia"/>
                                <w:color w:val="0B5294"/>
                                <w:spacing w:val="-4"/>
                                <w:sz w:val="24"/>
                                <w:szCs w:val="24"/>
                                <w:rtl/>
                              </w:rPr>
                              <w:t>הייתה</w:t>
                            </w:r>
                            <w:r w:rsidRPr="00B05B91">
                              <w:rPr>
                                <w:rFonts w:cs="Tahoma"/>
                                <w:color w:val="0B5294"/>
                                <w:spacing w:val="-4"/>
                                <w:sz w:val="24"/>
                                <w:szCs w:val="24"/>
                                <w:rtl/>
                              </w:rPr>
                              <w:t xml:space="preserve"> </w:t>
                            </w:r>
                            <w:r w:rsidRPr="00B05B91">
                              <w:rPr>
                                <w:rFonts w:cs="Tahoma" w:hint="eastAsia"/>
                                <w:color w:val="0B5294"/>
                                <w:spacing w:val="-4"/>
                                <w:sz w:val="24"/>
                                <w:szCs w:val="24"/>
                                <w:rtl/>
                              </w:rPr>
                              <w:t>מקבילה</w:t>
                            </w:r>
                            <w:r w:rsidRPr="00B05B91">
                              <w:rPr>
                                <w:rFonts w:cs="Tahoma"/>
                                <w:color w:val="0B5294"/>
                                <w:spacing w:val="-4"/>
                                <w:sz w:val="24"/>
                                <w:szCs w:val="24"/>
                                <w:rtl/>
                              </w:rPr>
                              <w:t xml:space="preserve"> </w:t>
                            </w:r>
                            <w:r w:rsidRPr="00B05B91">
                              <w:rPr>
                                <w:rFonts w:cs="Tahoma" w:hint="eastAsia"/>
                                <w:color w:val="0B5294"/>
                                <w:spacing w:val="-4"/>
                                <w:sz w:val="24"/>
                                <w:szCs w:val="24"/>
                                <w:rtl/>
                              </w:rPr>
                              <w:t>לגידול</w:t>
                            </w:r>
                            <w:r w:rsidRPr="00B05B91">
                              <w:rPr>
                                <w:rFonts w:cs="Tahoma"/>
                                <w:color w:val="0B5294"/>
                                <w:spacing w:val="-4"/>
                                <w:sz w:val="24"/>
                                <w:szCs w:val="24"/>
                                <w:rtl/>
                              </w:rPr>
                              <w:t xml:space="preserve"> </w:t>
                            </w:r>
                            <w:r w:rsidRPr="00B05B91">
                              <w:rPr>
                                <w:rFonts w:cs="Tahoma" w:hint="eastAsia"/>
                                <w:color w:val="0B5294"/>
                                <w:spacing w:val="-4"/>
                                <w:sz w:val="24"/>
                                <w:szCs w:val="24"/>
                                <w:rtl/>
                              </w:rPr>
                              <w:t>משמעותי</w:t>
                            </w:r>
                            <w:r w:rsidRPr="00B05B91">
                              <w:rPr>
                                <w:rFonts w:cs="Tahoma"/>
                                <w:color w:val="0B5294"/>
                                <w:spacing w:val="-4"/>
                                <w:sz w:val="24"/>
                                <w:szCs w:val="24"/>
                                <w:rtl/>
                              </w:rPr>
                              <w:t xml:space="preserve"> </w:t>
                            </w:r>
                            <w:r w:rsidRPr="00B05B91">
                              <w:rPr>
                                <w:rFonts w:cs="Tahoma" w:hint="eastAsia"/>
                                <w:color w:val="0B5294"/>
                                <w:spacing w:val="-4"/>
                                <w:sz w:val="24"/>
                                <w:szCs w:val="24"/>
                                <w:rtl/>
                              </w:rPr>
                              <w:t>בתקציב</w:t>
                            </w:r>
                            <w:r w:rsidRPr="00B05B91">
                              <w:rPr>
                                <w:rFonts w:cs="Tahoma"/>
                                <w:color w:val="0B5294"/>
                                <w:spacing w:val="-4"/>
                                <w:sz w:val="24"/>
                                <w:szCs w:val="24"/>
                                <w:rtl/>
                              </w:rPr>
                              <w:t xml:space="preserve"> </w:t>
                            </w:r>
                            <w:r w:rsidRPr="00B05B91">
                              <w:rPr>
                                <w:rFonts w:cs="Tahoma" w:hint="eastAsia"/>
                                <w:color w:val="0B5294"/>
                                <w:spacing w:val="-4"/>
                                <w:sz w:val="24"/>
                                <w:szCs w:val="24"/>
                                <w:rtl/>
                              </w:rPr>
                              <w:t>הפיתוח</w:t>
                            </w:r>
                            <w:r w:rsidRPr="00B05B91">
                              <w:rPr>
                                <w:rFonts w:cs="Tahoma"/>
                                <w:color w:val="0B5294"/>
                                <w:spacing w:val="-4"/>
                                <w:sz w:val="24"/>
                                <w:szCs w:val="24"/>
                                <w:rtl/>
                              </w:rPr>
                              <w:t xml:space="preserve"> </w:t>
                            </w:r>
                            <w:r w:rsidRPr="00B05B91">
                              <w:rPr>
                                <w:rFonts w:cs="Tahoma" w:hint="eastAsia"/>
                                <w:color w:val="0B5294"/>
                                <w:spacing w:val="-4"/>
                                <w:sz w:val="24"/>
                                <w:szCs w:val="24"/>
                                <w:rtl/>
                              </w:rPr>
                              <w:t>הכולל</w:t>
                            </w:r>
                            <w:r w:rsidRPr="00B05B91">
                              <w:rPr>
                                <w:rFonts w:cs="Tahoma"/>
                                <w:color w:val="0B5294"/>
                                <w:spacing w:val="-4"/>
                                <w:sz w:val="24"/>
                                <w:szCs w:val="24"/>
                                <w:rtl/>
                              </w:rPr>
                              <w:t xml:space="preserve"> </w:t>
                            </w:r>
                            <w:r w:rsidRPr="00B05B91">
                              <w:rPr>
                                <w:rFonts w:cs="Tahoma" w:hint="eastAsia"/>
                                <w:color w:val="0B5294"/>
                                <w:spacing w:val="-4"/>
                                <w:sz w:val="24"/>
                                <w:szCs w:val="24"/>
                                <w:rtl/>
                              </w:rPr>
                              <w:t>של</w:t>
                            </w:r>
                            <w:r w:rsidRPr="00B05B91">
                              <w:rPr>
                                <w:rFonts w:cs="Tahoma"/>
                                <w:color w:val="0B5294"/>
                                <w:spacing w:val="-4"/>
                                <w:sz w:val="24"/>
                                <w:szCs w:val="24"/>
                                <w:rtl/>
                              </w:rPr>
                              <w:t xml:space="preserve"> </w:t>
                            </w:r>
                            <w:r w:rsidRPr="00B05B91">
                              <w:rPr>
                                <w:rFonts w:cs="Tahoma" w:hint="eastAsia"/>
                                <w:color w:val="0B5294"/>
                                <w:spacing w:val="-4"/>
                                <w:sz w:val="24"/>
                                <w:szCs w:val="24"/>
                                <w:rtl/>
                              </w:rPr>
                              <w:t>משרד</w:t>
                            </w:r>
                            <w:r w:rsidRPr="00B05B91">
                              <w:rPr>
                                <w:rFonts w:cs="Tahoma"/>
                                <w:color w:val="0B5294"/>
                                <w:spacing w:val="-4"/>
                                <w:sz w:val="24"/>
                                <w:szCs w:val="24"/>
                                <w:rtl/>
                              </w:rPr>
                              <w:t xml:space="preserve"> </w:t>
                            </w:r>
                            <w:r w:rsidRPr="00B05B91">
                              <w:rPr>
                                <w:rFonts w:cs="Tahoma" w:hint="eastAsia"/>
                                <w:color w:val="0B5294"/>
                                <w:spacing w:val="-4"/>
                                <w:sz w:val="24"/>
                                <w:szCs w:val="24"/>
                                <w:rtl/>
                              </w:rPr>
                              <w:t>התחבורה</w:t>
                            </w:r>
                          </w:p>
                          <w:p w:rsidR="00F10F3F" w:rsidRPr="00373C5D" w:rsidP="00B05B91">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8309260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64934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2" type="#_x0000_t202" style="width:127.55pt;height:260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2400" filled="f" stroked="f">
                <v:textbox>
                  <w:txbxContent>
                    <w:p w:rsidR="00F10F3F" w:rsidRPr="00373C5D" w:rsidP="00B05B91">
                      <w:pPr>
                        <w:spacing w:line="240" w:lineRule="atLeast"/>
                        <w:rPr>
                          <w:rFonts w:cs="Tahoma"/>
                          <w:b/>
                          <w:bCs/>
                          <w:color w:val="0B5294"/>
                          <w:sz w:val="48"/>
                          <w:szCs w:val="48"/>
                          <w:rtl/>
                        </w:rPr>
                      </w:pPr>
                      <w:drawing>
                        <wp:inline distT="0" distB="0" distL="0" distR="0">
                          <wp:extent cx="311150" cy="256800"/>
                          <wp:effectExtent l="0" t="0" r="0" b="0"/>
                          <wp:docPr id="5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929361"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10F3F" w:rsidRPr="00881D99" w:rsidP="00B05B91">
                      <w:pPr>
                        <w:spacing w:after="0" w:line="240" w:lineRule="auto"/>
                        <w:rPr>
                          <w:color w:val="0B5294"/>
                          <w:spacing w:val="-4"/>
                          <w:sz w:val="24"/>
                          <w:szCs w:val="24"/>
                          <w:rtl/>
                          <w:cs/>
                        </w:rPr>
                      </w:pPr>
                      <w:r w:rsidRPr="00B05B91">
                        <w:rPr>
                          <w:rFonts w:cs="Tahoma" w:hint="eastAsia"/>
                          <w:color w:val="0B5294"/>
                          <w:spacing w:val="-4"/>
                          <w:sz w:val="24"/>
                          <w:szCs w:val="24"/>
                          <w:rtl/>
                        </w:rPr>
                        <w:t>תקציב</w:t>
                      </w:r>
                      <w:r w:rsidRPr="00B05B91">
                        <w:rPr>
                          <w:rFonts w:cs="Tahoma"/>
                          <w:color w:val="0B5294"/>
                          <w:spacing w:val="-4"/>
                          <w:sz w:val="24"/>
                          <w:szCs w:val="24"/>
                          <w:rtl/>
                        </w:rPr>
                        <w:t xml:space="preserve"> </w:t>
                      </w:r>
                      <w:r w:rsidRPr="00B05B91">
                        <w:rPr>
                          <w:rFonts w:cs="Tahoma" w:hint="eastAsia"/>
                          <w:color w:val="0B5294"/>
                          <w:spacing w:val="-4"/>
                          <w:sz w:val="24"/>
                          <w:szCs w:val="24"/>
                          <w:rtl/>
                        </w:rPr>
                        <w:t>הרשות</w:t>
                      </w:r>
                      <w:r w:rsidRPr="00B05B91">
                        <w:rPr>
                          <w:rFonts w:cs="Tahoma"/>
                          <w:color w:val="0B5294"/>
                          <w:spacing w:val="-4"/>
                          <w:sz w:val="24"/>
                          <w:szCs w:val="24"/>
                          <w:rtl/>
                        </w:rPr>
                        <w:t xml:space="preserve"> </w:t>
                      </w:r>
                      <w:r w:rsidRPr="00B05B91">
                        <w:rPr>
                          <w:rFonts w:cs="Tahoma" w:hint="eastAsia"/>
                          <w:color w:val="0B5294"/>
                          <w:spacing w:val="-4"/>
                          <w:sz w:val="24"/>
                          <w:szCs w:val="24"/>
                          <w:rtl/>
                        </w:rPr>
                        <w:t>ירד</w:t>
                      </w:r>
                      <w:r w:rsidRPr="00B05B91">
                        <w:rPr>
                          <w:rFonts w:cs="Tahoma"/>
                          <w:color w:val="0B5294"/>
                          <w:spacing w:val="-4"/>
                          <w:sz w:val="24"/>
                          <w:szCs w:val="24"/>
                          <w:rtl/>
                        </w:rPr>
                        <w:t xml:space="preserve"> </w:t>
                      </w:r>
                      <w:r w:rsidRPr="00B05B91">
                        <w:rPr>
                          <w:rFonts w:cs="Tahoma" w:hint="eastAsia"/>
                          <w:color w:val="0B5294"/>
                          <w:spacing w:val="-4"/>
                          <w:sz w:val="24"/>
                          <w:szCs w:val="24"/>
                          <w:rtl/>
                        </w:rPr>
                        <w:t>נומינלית</w:t>
                      </w:r>
                      <w:r w:rsidRPr="00B05B91">
                        <w:rPr>
                          <w:rFonts w:cs="Tahoma"/>
                          <w:color w:val="0B5294"/>
                          <w:spacing w:val="-4"/>
                          <w:sz w:val="24"/>
                          <w:szCs w:val="24"/>
                          <w:rtl/>
                        </w:rPr>
                        <w:t xml:space="preserve"> </w:t>
                      </w:r>
                      <w:r w:rsidRPr="00B05B91">
                        <w:rPr>
                          <w:rFonts w:cs="Tahoma" w:hint="eastAsia"/>
                          <w:color w:val="0B5294"/>
                          <w:spacing w:val="-4"/>
                          <w:sz w:val="24"/>
                          <w:szCs w:val="24"/>
                          <w:rtl/>
                        </w:rPr>
                        <w:t>במשך</w:t>
                      </w:r>
                      <w:r w:rsidRPr="00B05B91">
                        <w:rPr>
                          <w:rFonts w:cs="Tahoma"/>
                          <w:color w:val="0B5294"/>
                          <w:spacing w:val="-4"/>
                          <w:sz w:val="24"/>
                          <w:szCs w:val="24"/>
                          <w:rtl/>
                        </w:rPr>
                        <w:t xml:space="preserve"> </w:t>
                      </w:r>
                      <w:r w:rsidRPr="00B05B91">
                        <w:rPr>
                          <w:rFonts w:cs="Tahoma" w:hint="eastAsia"/>
                          <w:color w:val="0B5294"/>
                          <w:spacing w:val="-4"/>
                          <w:sz w:val="24"/>
                          <w:szCs w:val="24"/>
                          <w:rtl/>
                        </w:rPr>
                        <w:t>השנים</w:t>
                      </w:r>
                      <w:r w:rsidRPr="00B05B91">
                        <w:rPr>
                          <w:rFonts w:cs="Tahoma"/>
                          <w:color w:val="0B5294"/>
                          <w:spacing w:val="-4"/>
                          <w:sz w:val="24"/>
                          <w:szCs w:val="24"/>
                          <w:rtl/>
                        </w:rPr>
                        <w:t xml:space="preserve"> </w:t>
                      </w:r>
                      <w:r w:rsidRPr="00B05B91">
                        <w:rPr>
                          <w:rFonts w:cs="Tahoma" w:hint="eastAsia"/>
                          <w:color w:val="0B5294"/>
                          <w:spacing w:val="-4"/>
                          <w:sz w:val="24"/>
                          <w:szCs w:val="24"/>
                          <w:rtl/>
                        </w:rPr>
                        <w:t>שנבדקו</w:t>
                      </w:r>
                      <w:r w:rsidRPr="00B05B91">
                        <w:rPr>
                          <w:rFonts w:cs="Tahoma"/>
                          <w:color w:val="0B5294"/>
                          <w:spacing w:val="-4"/>
                          <w:sz w:val="24"/>
                          <w:szCs w:val="24"/>
                          <w:rtl/>
                        </w:rPr>
                        <w:t xml:space="preserve"> </w:t>
                      </w:r>
                      <w:r>
                        <w:rPr>
                          <w:rFonts w:cs="Tahoma" w:hint="cs"/>
                          <w:color w:val="0B5294"/>
                          <w:spacing w:val="-4"/>
                          <w:sz w:val="24"/>
                          <w:szCs w:val="24"/>
                          <w:rtl/>
                        </w:rPr>
                        <w:br/>
                      </w:r>
                      <w:r w:rsidRPr="00B05B91">
                        <w:rPr>
                          <w:rFonts w:cs="Tahoma" w:hint="eastAsia"/>
                          <w:color w:val="0B5294"/>
                          <w:spacing w:val="-4"/>
                          <w:sz w:val="24"/>
                          <w:szCs w:val="24"/>
                          <w:rtl/>
                        </w:rPr>
                        <w:t>בכ</w:t>
                      </w:r>
                      <w:r w:rsidRPr="00B05B91">
                        <w:rPr>
                          <w:rFonts w:cs="Tahoma"/>
                          <w:color w:val="0B5294"/>
                          <w:spacing w:val="-4"/>
                          <w:sz w:val="24"/>
                          <w:szCs w:val="24"/>
                          <w:rtl/>
                        </w:rPr>
                        <w:t>-59% (</w:t>
                      </w:r>
                      <w:r w:rsidRPr="00B05B91">
                        <w:rPr>
                          <w:rFonts w:cs="Tahoma" w:hint="eastAsia"/>
                          <w:color w:val="0B5294"/>
                          <w:spacing w:val="-4"/>
                          <w:sz w:val="24"/>
                          <w:szCs w:val="24"/>
                          <w:rtl/>
                        </w:rPr>
                        <w:t>בניכוי</w:t>
                      </w:r>
                      <w:r w:rsidRPr="00B05B91">
                        <w:rPr>
                          <w:rFonts w:cs="Tahoma"/>
                          <w:color w:val="0B5294"/>
                          <w:spacing w:val="-4"/>
                          <w:sz w:val="24"/>
                          <w:szCs w:val="24"/>
                          <w:rtl/>
                        </w:rPr>
                        <w:t xml:space="preserve"> </w:t>
                      </w:r>
                      <w:r w:rsidRPr="00B05B91">
                        <w:rPr>
                          <w:rFonts w:cs="Tahoma" w:hint="eastAsia"/>
                          <w:color w:val="0B5294"/>
                          <w:spacing w:val="-4"/>
                          <w:sz w:val="24"/>
                          <w:szCs w:val="24"/>
                          <w:rtl/>
                        </w:rPr>
                        <w:t>העברת</w:t>
                      </w:r>
                      <w:r w:rsidRPr="00B05B91">
                        <w:rPr>
                          <w:rFonts w:cs="Tahoma"/>
                          <w:color w:val="0B5294"/>
                          <w:spacing w:val="-4"/>
                          <w:sz w:val="24"/>
                          <w:szCs w:val="24"/>
                          <w:rtl/>
                        </w:rPr>
                        <w:t xml:space="preserve"> </w:t>
                      </w:r>
                      <w:r w:rsidRPr="00B05B91">
                        <w:rPr>
                          <w:rFonts w:cs="Tahoma" w:hint="eastAsia"/>
                          <w:color w:val="0B5294"/>
                          <w:spacing w:val="-4"/>
                          <w:sz w:val="24"/>
                          <w:szCs w:val="24"/>
                          <w:rtl/>
                        </w:rPr>
                        <w:t>התקציב</w:t>
                      </w:r>
                      <w:r w:rsidRPr="00B05B91">
                        <w:rPr>
                          <w:rFonts w:cs="Tahoma"/>
                          <w:color w:val="0B5294"/>
                          <w:spacing w:val="-4"/>
                          <w:sz w:val="24"/>
                          <w:szCs w:val="24"/>
                          <w:rtl/>
                        </w:rPr>
                        <w:t xml:space="preserve"> </w:t>
                      </w:r>
                      <w:r w:rsidRPr="00B05B91">
                        <w:rPr>
                          <w:rFonts w:cs="Tahoma" w:hint="eastAsia"/>
                          <w:color w:val="0B5294"/>
                          <w:spacing w:val="-4"/>
                          <w:sz w:val="24"/>
                          <w:szCs w:val="24"/>
                          <w:rtl/>
                        </w:rPr>
                        <w:t>למשטרה</w:t>
                      </w:r>
                      <w:r w:rsidRPr="00B05B91">
                        <w:rPr>
                          <w:rFonts w:cs="Tahoma"/>
                          <w:color w:val="0B5294"/>
                          <w:spacing w:val="-4"/>
                          <w:sz w:val="24"/>
                          <w:szCs w:val="24"/>
                          <w:rtl/>
                        </w:rPr>
                        <w:t xml:space="preserve">) </w:t>
                      </w:r>
                      <w:r w:rsidRPr="00B05B91">
                        <w:rPr>
                          <w:rFonts w:cs="Tahoma" w:hint="eastAsia"/>
                          <w:color w:val="0B5294"/>
                          <w:spacing w:val="-4"/>
                          <w:sz w:val="24"/>
                          <w:szCs w:val="24"/>
                          <w:rtl/>
                        </w:rPr>
                        <w:t>לעומת</w:t>
                      </w:r>
                      <w:r w:rsidRPr="00B05B91">
                        <w:rPr>
                          <w:rFonts w:cs="Tahoma"/>
                          <w:color w:val="0B5294"/>
                          <w:spacing w:val="-4"/>
                          <w:sz w:val="24"/>
                          <w:szCs w:val="24"/>
                          <w:rtl/>
                        </w:rPr>
                        <w:t xml:space="preserve"> </w:t>
                      </w:r>
                      <w:r w:rsidRPr="00B05B91">
                        <w:rPr>
                          <w:rFonts w:cs="Tahoma" w:hint="eastAsia"/>
                          <w:color w:val="0B5294"/>
                          <w:spacing w:val="-4"/>
                          <w:sz w:val="24"/>
                          <w:szCs w:val="24"/>
                          <w:rtl/>
                        </w:rPr>
                        <w:t>התקציב</w:t>
                      </w:r>
                      <w:r w:rsidRPr="00B05B91">
                        <w:rPr>
                          <w:rFonts w:cs="Tahoma"/>
                          <w:color w:val="0B5294"/>
                          <w:spacing w:val="-4"/>
                          <w:sz w:val="24"/>
                          <w:szCs w:val="24"/>
                          <w:rtl/>
                        </w:rPr>
                        <w:t xml:space="preserve"> </w:t>
                      </w:r>
                      <w:r w:rsidRPr="00B05B91">
                        <w:rPr>
                          <w:rFonts w:cs="Tahoma" w:hint="eastAsia"/>
                          <w:color w:val="0B5294"/>
                          <w:spacing w:val="-4"/>
                          <w:sz w:val="24"/>
                          <w:szCs w:val="24"/>
                          <w:rtl/>
                        </w:rPr>
                        <w:t>שנקבע</w:t>
                      </w:r>
                      <w:r w:rsidRPr="00B05B91">
                        <w:rPr>
                          <w:rFonts w:cs="Tahoma"/>
                          <w:color w:val="0B5294"/>
                          <w:spacing w:val="-4"/>
                          <w:sz w:val="24"/>
                          <w:szCs w:val="24"/>
                          <w:rtl/>
                        </w:rPr>
                        <w:t xml:space="preserve"> </w:t>
                      </w:r>
                      <w:r w:rsidRPr="00B05B91">
                        <w:rPr>
                          <w:rFonts w:cs="Tahoma" w:hint="eastAsia"/>
                          <w:color w:val="0B5294"/>
                          <w:spacing w:val="-4"/>
                          <w:sz w:val="24"/>
                          <w:szCs w:val="24"/>
                          <w:rtl/>
                        </w:rPr>
                        <w:t>בהחלטת</w:t>
                      </w:r>
                      <w:r w:rsidRPr="00B05B91">
                        <w:rPr>
                          <w:rFonts w:cs="Tahoma"/>
                          <w:color w:val="0B5294"/>
                          <w:spacing w:val="-4"/>
                          <w:sz w:val="24"/>
                          <w:szCs w:val="24"/>
                          <w:rtl/>
                        </w:rPr>
                        <w:t xml:space="preserve"> </w:t>
                      </w:r>
                      <w:r w:rsidRPr="00B05B91">
                        <w:rPr>
                          <w:rFonts w:cs="Tahoma" w:hint="eastAsia"/>
                          <w:color w:val="0B5294"/>
                          <w:spacing w:val="-4"/>
                          <w:sz w:val="24"/>
                          <w:szCs w:val="24"/>
                          <w:rtl/>
                        </w:rPr>
                        <w:t>הממשלה</w:t>
                      </w:r>
                      <w:r w:rsidRPr="00B05B91">
                        <w:rPr>
                          <w:rFonts w:cs="Tahoma"/>
                          <w:color w:val="0B5294"/>
                          <w:spacing w:val="-4"/>
                          <w:sz w:val="24"/>
                          <w:szCs w:val="24"/>
                          <w:rtl/>
                        </w:rPr>
                        <w:t xml:space="preserve"> </w:t>
                      </w:r>
                      <w:r w:rsidRPr="00B05B91">
                        <w:rPr>
                          <w:rFonts w:cs="Tahoma" w:hint="eastAsia"/>
                          <w:color w:val="0B5294"/>
                          <w:spacing w:val="-4"/>
                          <w:sz w:val="24"/>
                          <w:szCs w:val="24"/>
                          <w:rtl/>
                        </w:rPr>
                        <w:t>משנת</w:t>
                      </w:r>
                      <w:r w:rsidRPr="00B05B91">
                        <w:rPr>
                          <w:rFonts w:cs="Tahoma"/>
                          <w:color w:val="0B5294"/>
                          <w:spacing w:val="-4"/>
                          <w:sz w:val="24"/>
                          <w:szCs w:val="24"/>
                          <w:rtl/>
                        </w:rPr>
                        <w:t xml:space="preserve"> 2005. </w:t>
                      </w:r>
                      <w:r w:rsidRPr="00B05B91">
                        <w:rPr>
                          <w:rFonts w:cs="Tahoma" w:hint="eastAsia"/>
                          <w:color w:val="0B5294"/>
                          <w:spacing w:val="-4"/>
                          <w:sz w:val="24"/>
                          <w:szCs w:val="24"/>
                          <w:rtl/>
                        </w:rPr>
                        <w:t>ירידה</w:t>
                      </w:r>
                      <w:r w:rsidRPr="00B05B91">
                        <w:rPr>
                          <w:rFonts w:cs="Tahoma"/>
                          <w:color w:val="0B5294"/>
                          <w:spacing w:val="-4"/>
                          <w:sz w:val="24"/>
                          <w:szCs w:val="24"/>
                          <w:rtl/>
                        </w:rPr>
                        <w:t xml:space="preserve"> </w:t>
                      </w:r>
                      <w:r w:rsidRPr="00B05B91">
                        <w:rPr>
                          <w:rFonts w:cs="Tahoma" w:hint="eastAsia"/>
                          <w:color w:val="0B5294"/>
                          <w:spacing w:val="-4"/>
                          <w:sz w:val="24"/>
                          <w:szCs w:val="24"/>
                          <w:rtl/>
                        </w:rPr>
                        <w:t>חדה</w:t>
                      </w:r>
                      <w:r w:rsidRPr="00B05B91">
                        <w:rPr>
                          <w:rFonts w:cs="Tahoma"/>
                          <w:color w:val="0B5294"/>
                          <w:spacing w:val="-4"/>
                          <w:sz w:val="24"/>
                          <w:szCs w:val="24"/>
                          <w:rtl/>
                        </w:rPr>
                        <w:t xml:space="preserve"> </w:t>
                      </w:r>
                      <w:r w:rsidRPr="00B05B91">
                        <w:rPr>
                          <w:rFonts w:cs="Tahoma" w:hint="eastAsia"/>
                          <w:color w:val="0B5294"/>
                          <w:spacing w:val="-4"/>
                          <w:sz w:val="24"/>
                          <w:szCs w:val="24"/>
                          <w:rtl/>
                        </w:rPr>
                        <w:t>זו</w:t>
                      </w:r>
                      <w:r w:rsidRPr="00B05B91">
                        <w:rPr>
                          <w:rFonts w:cs="Tahoma"/>
                          <w:color w:val="0B5294"/>
                          <w:spacing w:val="-4"/>
                          <w:sz w:val="24"/>
                          <w:szCs w:val="24"/>
                          <w:rtl/>
                        </w:rPr>
                        <w:t xml:space="preserve"> </w:t>
                      </w:r>
                      <w:r w:rsidRPr="00B05B91">
                        <w:rPr>
                          <w:rFonts w:cs="Tahoma" w:hint="eastAsia"/>
                          <w:color w:val="0B5294"/>
                          <w:spacing w:val="-4"/>
                          <w:sz w:val="24"/>
                          <w:szCs w:val="24"/>
                          <w:rtl/>
                        </w:rPr>
                        <w:t>הייתה</w:t>
                      </w:r>
                      <w:r w:rsidRPr="00B05B91">
                        <w:rPr>
                          <w:rFonts w:cs="Tahoma"/>
                          <w:color w:val="0B5294"/>
                          <w:spacing w:val="-4"/>
                          <w:sz w:val="24"/>
                          <w:szCs w:val="24"/>
                          <w:rtl/>
                        </w:rPr>
                        <w:t xml:space="preserve"> </w:t>
                      </w:r>
                      <w:r w:rsidRPr="00B05B91">
                        <w:rPr>
                          <w:rFonts w:cs="Tahoma" w:hint="eastAsia"/>
                          <w:color w:val="0B5294"/>
                          <w:spacing w:val="-4"/>
                          <w:sz w:val="24"/>
                          <w:szCs w:val="24"/>
                          <w:rtl/>
                        </w:rPr>
                        <w:t>מקבילה</w:t>
                      </w:r>
                      <w:r w:rsidRPr="00B05B91">
                        <w:rPr>
                          <w:rFonts w:cs="Tahoma"/>
                          <w:color w:val="0B5294"/>
                          <w:spacing w:val="-4"/>
                          <w:sz w:val="24"/>
                          <w:szCs w:val="24"/>
                          <w:rtl/>
                        </w:rPr>
                        <w:t xml:space="preserve"> </w:t>
                      </w:r>
                      <w:r w:rsidRPr="00B05B91">
                        <w:rPr>
                          <w:rFonts w:cs="Tahoma" w:hint="eastAsia"/>
                          <w:color w:val="0B5294"/>
                          <w:spacing w:val="-4"/>
                          <w:sz w:val="24"/>
                          <w:szCs w:val="24"/>
                          <w:rtl/>
                        </w:rPr>
                        <w:t>לגידול</w:t>
                      </w:r>
                      <w:r w:rsidRPr="00B05B91">
                        <w:rPr>
                          <w:rFonts w:cs="Tahoma"/>
                          <w:color w:val="0B5294"/>
                          <w:spacing w:val="-4"/>
                          <w:sz w:val="24"/>
                          <w:szCs w:val="24"/>
                          <w:rtl/>
                        </w:rPr>
                        <w:t xml:space="preserve"> </w:t>
                      </w:r>
                      <w:r w:rsidRPr="00B05B91">
                        <w:rPr>
                          <w:rFonts w:cs="Tahoma" w:hint="eastAsia"/>
                          <w:color w:val="0B5294"/>
                          <w:spacing w:val="-4"/>
                          <w:sz w:val="24"/>
                          <w:szCs w:val="24"/>
                          <w:rtl/>
                        </w:rPr>
                        <w:t>משמעותי</w:t>
                      </w:r>
                      <w:r w:rsidRPr="00B05B91">
                        <w:rPr>
                          <w:rFonts w:cs="Tahoma"/>
                          <w:color w:val="0B5294"/>
                          <w:spacing w:val="-4"/>
                          <w:sz w:val="24"/>
                          <w:szCs w:val="24"/>
                          <w:rtl/>
                        </w:rPr>
                        <w:t xml:space="preserve"> </w:t>
                      </w:r>
                      <w:r w:rsidRPr="00B05B91">
                        <w:rPr>
                          <w:rFonts w:cs="Tahoma" w:hint="eastAsia"/>
                          <w:color w:val="0B5294"/>
                          <w:spacing w:val="-4"/>
                          <w:sz w:val="24"/>
                          <w:szCs w:val="24"/>
                          <w:rtl/>
                        </w:rPr>
                        <w:t>בתקציב</w:t>
                      </w:r>
                      <w:r w:rsidRPr="00B05B91">
                        <w:rPr>
                          <w:rFonts w:cs="Tahoma"/>
                          <w:color w:val="0B5294"/>
                          <w:spacing w:val="-4"/>
                          <w:sz w:val="24"/>
                          <w:szCs w:val="24"/>
                          <w:rtl/>
                        </w:rPr>
                        <w:t xml:space="preserve"> </w:t>
                      </w:r>
                      <w:r w:rsidRPr="00B05B91">
                        <w:rPr>
                          <w:rFonts w:cs="Tahoma" w:hint="eastAsia"/>
                          <w:color w:val="0B5294"/>
                          <w:spacing w:val="-4"/>
                          <w:sz w:val="24"/>
                          <w:szCs w:val="24"/>
                          <w:rtl/>
                        </w:rPr>
                        <w:t>הפיתוח</w:t>
                      </w:r>
                      <w:r w:rsidRPr="00B05B91">
                        <w:rPr>
                          <w:rFonts w:cs="Tahoma"/>
                          <w:color w:val="0B5294"/>
                          <w:spacing w:val="-4"/>
                          <w:sz w:val="24"/>
                          <w:szCs w:val="24"/>
                          <w:rtl/>
                        </w:rPr>
                        <w:t xml:space="preserve"> </w:t>
                      </w:r>
                      <w:r w:rsidRPr="00B05B91">
                        <w:rPr>
                          <w:rFonts w:cs="Tahoma" w:hint="eastAsia"/>
                          <w:color w:val="0B5294"/>
                          <w:spacing w:val="-4"/>
                          <w:sz w:val="24"/>
                          <w:szCs w:val="24"/>
                          <w:rtl/>
                        </w:rPr>
                        <w:t>הכולל</w:t>
                      </w:r>
                      <w:r w:rsidRPr="00B05B91">
                        <w:rPr>
                          <w:rFonts w:cs="Tahoma"/>
                          <w:color w:val="0B5294"/>
                          <w:spacing w:val="-4"/>
                          <w:sz w:val="24"/>
                          <w:szCs w:val="24"/>
                          <w:rtl/>
                        </w:rPr>
                        <w:t xml:space="preserve"> </w:t>
                      </w:r>
                      <w:r w:rsidRPr="00B05B91">
                        <w:rPr>
                          <w:rFonts w:cs="Tahoma" w:hint="eastAsia"/>
                          <w:color w:val="0B5294"/>
                          <w:spacing w:val="-4"/>
                          <w:sz w:val="24"/>
                          <w:szCs w:val="24"/>
                          <w:rtl/>
                        </w:rPr>
                        <w:t>של</w:t>
                      </w:r>
                      <w:r w:rsidRPr="00B05B91">
                        <w:rPr>
                          <w:rFonts w:cs="Tahoma"/>
                          <w:color w:val="0B5294"/>
                          <w:spacing w:val="-4"/>
                          <w:sz w:val="24"/>
                          <w:szCs w:val="24"/>
                          <w:rtl/>
                        </w:rPr>
                        <w:t xml:space="preserve"> </w:t>
                      </w:r>
                      <w:r w:rsidRPr="00B05B91">
                        <w:rPr>
                          <w:rFonts w:cs="Tahoma" w:hint="eastAsia"/>
                          <w:color w:val="0B5294"/>
                          <w:spacing w:val="-4"/>
                          <w:sz w:val="24"/>
                          <w:szCs w:val="24"/>
                          <w:rtl/>
                        </w:rPr>
                        <w:t>משרד</w:t>
                      </w:r>
                      <w:r w:rsidRPr="00B05B91">
                        <w:rPr>
                          <w:rFonts w:cs="Tahoma"/>
                          <w:color w:val="0B5294"/>
                          <w:spacing w:val="-4"/>
                          <w:sz w:val="24"/>
                          <w:szCs w:val="24"/>
                          <w:rtl/>
                        </w:rPr>
                        <w:t xml:space="preserve"> </w:t>
                      </w:r>
                      <w:r w:rsidRPr="00B05B91">
                        <w:rPr>
                          <w:rFonts w:cs="Tahoma" w:hint="eastAsia"/>
                          <w:color w:val="0B5294"/>
                          <w:spacing w:val="-4"/>
                          <w:sz w:val="24"/>
                          <w:szCs w:val="24"/>
                          <w:rtl/>
                        </w:rPr>
                        <w:t>התחבורה</w:t>
                      </w:r>
                    </w:p>
                    <w:p w:rsidR="00F10F3F" w:rsidRPr="00373C5D" w:rsidP="00B05B91">
                      <w:pPr>
                        <w:spacing w:before="120" w:after="0" w:line="240" w:lineRule="atLeast"/>
                        <w:rPr>
                          <w:rFonts w:cs="Tahoma"/>
                          <w:b/>
                          <w:bCs/>
                          <w:color w:val="0B5294"/>
                          <w:sz w:val="48"/>
                          <w:szCs w:val="48"/>
                          <w:rtl/>
                        </w:rPr>
                      </w:pPr>
                      <w:drawing>
                        <wp:inline distT="0" distB="0" distL="0" distR="0">
                          <wp:extent cx="288000" cy="31337"/>
                          <wp:effectExtent l="0" t="0" r="0" b="6985"/>
                          <wp:docPr id="5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691983"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30D2F" w:rsidR="0053336A">
        <w:rPr>
          <w:rFonts w:ascii="Tahoma" w:hAnsi="Tahoma" w:cs="Tahoma" w:hint="cs"/>
          <w:sz w:val="17"/>
          <w:szCs w:val="17"/>
          <w:rtl/>
        </w:rPr>
        <w:t>מהלוח</w:t>
      </w:r>
      <w:r w:rsidRPr="00D30D2F" w:rsidR="0053336A">
        <w:rPr>
          <w:rFonts w:ascii="Tahoma" w:hAnsi="Tahoma" w:cs="Tahoma"/>
          <w:sz w:val="17"/>
          <w:szCs w:val="17"/>
          <w:rtl/>
        </w:rPr>
        <w:t xml:space="preserve"> עולה כי </w:t>
      </w:r>
      <w:r w:rsidRPr="00D30D2F" w:rsidR="0053336A">
        <w:rPr>
          <w:rFonts w:ascii="Tahoma" w:hAnsi="Tahoma" w:cs="Tahoma" w:hint="cs"/>
          <w:sz w:val="17"/>
          <w:szCs w:val="17"/>
          <w:rtl/>
        </w:rPr>
        <w:t>תקציב הרשות ירד נומינלית במשך השנים שנבדקו בכ</w:t>
      </w:r>
      <w:r w:rsidRPr="00D30D2F" w:rsidR="0053336A">
        <w:rPr>
          <w:rFonts w:ascii="Tahoma" w:hAnsi="Tahoma" w:cs="Tahoma"/>
          <w:sz w:val="17"/>
          <w:szCs w:val="17"/>
          <w:rtl/>
        </w:rPr>
        <w:t xml:space="preserve">-59% (בניכוי העברת התקציב למשטרה) </w:t>
      </w:r>
      <w:r w:rsidRPr="00D30D2F" w:rsidR="0053336A">
        <w:rPr>
          <w:rFonts w:ascii="Tahoma" w:hAnsi="Tahoma" w:cs="Tahoma" w:hint="cs"/>
          <w:sz w:val="17"/>
          <w:szCs w:val="17"/>
          <w:rtl/>
        </w:rPr>
        <w:t>לעומת</w:t>
      </w:r>
      <w:r w:rsidRPr="00D30D2F" w:rsidR="0053336A">
        <w:rPr>
          <w:rFonts w:ascii="Tahoma" w:hAnsi="Tahoma" w:cs="Tahoma"/>
          <w:sz w:val="17"/>
          <w:szCs w:val="17"/>
          <w:rtl/>
        </w:rPr>
        <w:t xml:space="preserve"> </w:t>
      </w:r>
      <w:r w:rsidRPr="00D30D2F" w:rsidR="0053336A">
        <w:rPr>
          <w:rFonts w:ascii="Tahoma" w:hAnsi="Tahoma" w:cs="Tahoma" w:hint="cs"/>
          <w:sz w:val="17"/>
          <w:szCs w:val="17"/>
          <w:rtl/>
        </w:rPr>
        <w:t>התקציב</w:t>
      </w:r>
      <w:r w:rsidRPr="00D30D2F" w:rsidR="0053336A">
        <w:rPr>
          <w:rFonts w:ascii="Tahoma" w:hAnsi="Tahoma" w:cs="Tahoma"/>
          <w:sz w:val="17"/>
          <w:szCs w:val="17"/>
          <w:rtl/>
        </w:rPr>
        <w:t xml:space="preserve"> </w:t>
      </w:r>
      <w:r w:rsidRPr="00D30D2F" w:rsidR="0053336A">
        <w:rPr>
          <w:rFonts w:ascii="Tahoma" w:hAnsi="Tahoma" w:cs="Tahoma" w:hint="cs"/>
          <w:sz w:val="17"/>
          <w:szCs w:val="17"/>
          <w:rtl/>
        </w:rPr>
        <w:t>שנקבע</w:t>
      </w:r>
      <w:r w:rsidRPr="00D30D2F" w:rsidR="0053336A">
        <w:rPr>
          <w:rFonts w:ascii="Tahoma" w:hAnsi="Tahoma" w:cs="Tahoma"/>
          <w:sz w:val="17"/>
          <w:szCs w:val="17"/>
          <w:rtl/>
        </w:rPr>
        <w:t xml:space="preserve"> </w:t>
      </w:r>
      <w:r w:rsidRPr="00D30D2F" w:rsidR="0053336A">
        <w:rPr>
          <w:rFonts w:ascii="Tahoma" w:hAnsi="Tahoma" w:cs="Tahoma" w:hint="cs"/>
          <w:sz w:val="17"/>
          <w:szCs w:val="17"/>
          <w:rtl/>
        </w:rPr>
        <w:t>בהחלטת</w:t>
      </w:r>
      <w:r w:rsidRPr="00D30D2F" w:rsidR="0053336A">
        <w:rPr>
          <w:rFonts w:ascii="Tahoma" w:hAnsi="Tahoma" w:cs="Tahoma"/>
          <w:sz w:val="17"/>
          <w:szCs w:val="17"/>
          <w:rtl/>
        </w:rPr>
        <w:t xml:space="preserve"> </w:t>
      </w:r>
      <w:r w:rsidRPr="00D30D2F" w:rsidR="0053336A">
        <w:rPr>
          <w:rFonts w:ascii="Tahoma" w:hAnsi="Tahoma" w:cs="Tahoma" w:hint="cs"/>
          <w:sz w:val="17"/>
          <w:szCs w:val="17"/>
          <w:rtl/>
        </w:rPr>
        <w:t>הממשלה</w:t>
      </w:r>
      <w:r w:rsidRPr="00D30D2F" w:rsidR="0053336A">
        <w:rPr>
          <w:rFonts w:ascii="Tahoma" w:hAnsi="Tahoma" w:cs="Tahoma"/>
          <w:sz w:val="17"/>
          <w:szCs w:val="17"/>
          <w:rtl/>
        </w:rPr>
        <w:t xml:space="preserve"> מ</w:t>
      </w:r>
      <w:r w:rsidRPr="00D30D2F" w:rsidR="0053336A">
        <w:rPr>
          <w:rFonts w:ascii="Tahoma" w:hAnsi="Tahoma" w:cs="Tahoma" w:hint="cs"/>
          <w:sz w:val="17"/>
          <w:szCs w:val="17"/>
          <w:rtl/>
        </w:rPr>
        <w:t xml:space="preserve">שנת </w:t>
      </w:r>
      <w:r w:rsidRPr="00D30D2F" w:rsidR="0053336A">
        <w:rPr>
          <w:rFonts w:ascii="Tahoma" w:hAnsi="Tahoma" w:cs="Tahoma"/>
          <w:sz w:val="17"/>
          <w:szCs w:val="17"/>
          <w:rtl/>
        </w:rPr>
        <w:t xml:space="preserve">2005. </w:t>
      </w:r>
      <w:r w:rsidRPr="00D30D2F" w:rsidR="0053336A">
        <w:rPr>
          <w:rFonts w:ascii="Tahoma" w:hAnsi="Tahoma" w:cs="Tahoma" w:hint="cs"/>
          <w:sz w:val="17"/>
          <w:szCs w:val="17"/>
          <w:rtl/>
        </w:rPr>
        <w:t>חשוב</w:t>
      </w:r>
      <w:r w:rsidRPr="00D30D2F" w:rsidR="0053336A">
        <w:rPr>
          <w:rFonts w:ascii="Tahoma" w:hAnsi="Tahoma" w:cs="Tahoma"/>
          <w:sz w:val="17"/>
          <w:szCs w:val="17"/>
          <w:rtl/>
        </w:rPr>
        <w:t xml:space="preserve"> </w:t>
      </w:r>
      <w:r w:rsidRPr="00D30D2F" w:rsidR="0053336A">
        <w:rPr>
          <w:rFonts w:ascii="Tahoma" w:hAnsi="Tahoma" w:cs="Tahoma" w:hint="cs"/>
          <w:sz w:val="17"/>
          <w:szCs w:val="17"/>
          <w:rtl/>
        </w:rPr>
        <w:t>לציין</w:t>
      </w:r>
      <w:r w:rsidRPr="00D30D2F" w:rsidR="0053336A">
        <w:rPr>
          <w:rFonts w:ascii="Tahoma" w:hAnsi="Tahoma" w:cs="Tahoma"/>
          <w:sz w:val="17"/>
          <w:szCs w:val="17"/>
          <w:rtl/>
        </w:rPr>
        <w:t xml:space="preserve"> </w:t>
      </w:r>
      <w:r w:rsidRPr="00D30D2F" w:rsidR="0053336A">
        <w:rPr>
          <w:rFonts w:ascii="Tahoma" w:hAnsi="Tahoma" w:cs="Tahoma" w:hint="cs"/>
          <w:sz w:val="17"/>
          <w:szCs w:val="17"/>
          <w:rtl/>
        </w:rPr>
        <w:t>כי ירידה</w:t>
      </w:r>
      <w:r w:rsidRPr="00D30D2F" w:rsidR="0053336A">
        <w:rPr>
          <w:rFonts w:ascii="Tahoma" w:hAnsi="Tahoma" w:cs="Tahoma"/>
          <w:sz w:val="17"/>
          <w:szCs w:val="17"/>
          <w:rtl/>
        </w:rPr>
        <w:t xml:space="preserve"> </w:t>
      </w:r>
      <w:r w:rsidRPr="00D30D2F" w:rsidR="0053336A">
        <w:rPr>
          <w:rFonts w:ascii="Tahoma" w:hAnsi="Tahoma" w:cs="Tahoma" w:hint="cs"/>
          <w:sz w:val="17"/>
          <w:szCs w:val="17"/>
          <w:rtl/>
        </w:rPr>
        <w:t>חדה</w:t>
      </w:r>
      <w:r w:rsidRPr="00D30D2F" w:rsidR="0053336A">
        <w:rPr>
          <w:rFonts w:ascii="Tahoma" w:hAnsi="Tahoma" w:cs="Tahoma"/>
          <w:sz w:val="17"/>
          <w:szCs w:val="17"/>
          <w:rtl/>
        </w:rPr>
        <w:t xml:space="preserve"> </w:t>
      </w:r>
      <w:r w:rsidRPr="00D30D2F" w:rsidR="0053336A">
        <w:rPr>
          <w:rFonts w:ascii="Tahoma" w:hAnsi="Tahoma" w:cs="Tahoma" w:hint="cs"/>
          <w:sz w:val="17"/>
          <w:szCs w:val="17"/>
          <w:rtl/>
        </w:rPr>
        <w:t>זו</w:t>
      </w:r>
      <w:r w:rsidRPr="00D30D2F" w:rsidR="0053336A">
        <w:rPr>
          <w:rFonts w:ascii="Tahoma" w:hAnsi="Tahoma" w:cs="Tahoma"/>
          <w:sz w:val="17"/>
          <w:szCs w:val="17"/>
          <w:rtl/>
        </w:rPr>
        <w:t xml:space="preserve"> </w:t>
      </w:r>
      <w:r w:rsidRPr="00D30D2F" w:rsidR="0053336A">
        <w:rPr>
          <w:rFonts w:ascii="Tahoma" w:hAnsi="Tahoma" w:cs="Tahoma" w:hint="cs"/>
          <w:sz w:val="17"/>
          <w:szCs w:val="17"/>
          <w:rtl/>
        </w:rPr>
        <w:t>הייתה מקבילה לגידול</w:t>
      </w:r>
      <w:r w:rsidRPr="00D30D2F" w:rsidR="0053336A">
        <w:rPr>
          <w:rFonts w:ascii="Tahoma" w:hAnsi="Tahoma" w:cs="Tahoma"/>
          <w:sz w:val="17"/>
          <w:szCs w:val="17"/>
          <w:rtl/>
        </w:rPr>
        <w:t xml:space="preserve"> </w:t>
      </w:r>
      <w:r w:rsidRPr="00D30D2F" w:rsidR="0053336A">
        <w:rPr>
          <w:rFonts w:ascii="Tahoma" w:hAnsi="Tahoma" w:cs="Tahoma" w:hint="cs"/>
          <w:sz w:val="17"/>
          <w:szCs w:val="17"/>
          <w:rtl/>
        </w:rPr>
        <w:t>משמעותי בתקציב</w:t>
      </w:r>
      <w:r w:rsidRPr="00D30D2F" w:rsidR="0053336A">
        <w:rPr>
          <w:rFonts w:ascii="Tahoma" w:hAnsi="Tahoma" w:cs="Tahoma"/>
          <w:sz w:val="17"/>
          <w:szCs w:val="17"/>
          <w:rtl/>
        </w:rPr>
        <w:t xml:space="preserve"> </w:t>
      </w:r>
      <w:r w:rsidRPr="00D30D2F" w:rsidR="0053336A">
        <w:rPr>
          <w:rFonts w:ascii="Tahoma" w:hAnsi="Tahoma" w:cs="Tahoma" w:hint="cs"/>
          <w:sz w:val="17"/>
          <w:szCs w:val="17"/>
          <w:rtl/>
        </w:rPr>
        <w:t>הפיתוח</w:t>
      </w:r>
      <w:r w:rsidRPr="00D30D2F" w:rsidR="0053336A">
        <w:rPr>
          <w:rFonts w:ascii="Tahoma" w:hAnsi="Tahoma" w:cs="Tahoma"/>
          <w:sz w:val="17"/>
          <w:szCs w:val="17"/>
          <w:rtl/>
        </w:rPr>
        <w:t xml:space="preserve"> הכולל </w:t>
      </w:r>
      <w:r w:rsidRPr="00D30D2F" w:rsidR="0053336A">
        <w:rPr>
          <w:rFonts w:ascii="Tahoma" w:hAnsi="Tahoma" w:cs="Tahoma" w:hint="cs"/>
          <w:sz w:val="17"/>
          <w:szCs w:val="17"/>
          <w:rtl/>
        </w:rPr>
        <w:t>של</w:t>
      </w:r>
      <w:r w:rsidRPr="00D30D2F" w:rsidR="0053336A">
        <w:rPr>
          <w:rFonts w:ascii="Tahoma" w:hAnsi="Tahoma" w:cs="Tahoma"/>
          <w:sz w:val="17"/>
          <w:szCs w:val="17"/>
          <w:rtl/>
        </w:rPr>
        <w:t xml:space="preserve"> </w:t>
      </w:r>
      <w:r w:rsidRPr="00D30D2F" w:rsidR="0053336A">
        <w:rPr>
          <w:rFonts w:ascii="Tahoma" w:hAnsi="Tahoma" w:cs="Tahoma" w:hint="cs"/>
          <w:sz w:val="17"/>
          <w:szCs w:val="17"/>
          <w:rtl/>
        </w:rPr>
        <w:t>משרד</w:t>
      </w:r>
      <w:r w:rsidRPr="00D30D2F" w:rsidR="0053336A">
        <w:rPr>
          <w:rFonts w:ascii="Tahoma" w:hAnsi="Tahoma" w:cs="Tahoma"/>
          <w:sz w:val="17"/>
          <w:szCs w:val="17"/>
          <w:rtl/>
        </w:rPr>
        <w:t xml:space="preserve"> </w:t>
      </w:r>
      <w:r w:rsidRPr="00D30D2F" w:rsidR="0053336A">
        <w:rPr>
          <w:rFonts w:ascii="Tahoma" w:hAnsi="Tahoma" w:cs="Tahoma" w:hint="cs"/>
          <w:sz w:val="17"/>
          <w:szCs w:val="17"/>
          <w:rtl/>
        </w:rPr>
        <w:t>התחבורה</w:t>
      </w:r>
      <w:r w:rsidRPr="00D30D2F" w:rsidR="0053336A">
        <w:rPr>
          <w:rFonts w:ascii="Tahoma" w:hAnsi="Tahoma" w:cs="Tahoma"/>
          <w:sz w:val="17"/>
          <w:szCs w:val="17"/>
          <w:rtl/>
        </w:rPr>
        <w:t xml:space="preserve">. </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משרד</w:t>
      </w:r>
      <w:r w:rsidRPr="00D30D2F">
        <w:rPr>
          <w:rFonts w:ascii="Tahoma" w:hAnsi="Tahoma" w:cs="Tahoma"/>
          <w:sz w:val="17"/>
          <w:szCs w:val="17"/>
          <w:rtl/>
        </w:rPr>
        <w:t xml:space="preserve"> התחבורה </w:t>
      </w:r>
      <w:r w:rsidRPr="00D30D2F">
        <w:rPr>
          <w:rFonts w:ascii="Tahoma" w:hAnsi="Tahoma" w:cs="Tahoma" w:hint="cs"/>
          <w:sz w:val="17"/>
          <w:szCs w:val="17"/>
          <w:rtl/>
        </w:rPr>
        <w:t xml:space="preserve">ציין </w:t>
      </w:r>
      <w:r w:rsidRPr="00D30D2F">
        <w:rPr>
          <w:rFonts w:ascii="Tahoma" w:hAnsi="Tahoma" w:cs="Tahoma"/>
          <w:sz w:val="17"/>
          <w:szCs w:val="17"/>
          <w:rtl/>
        </w:rPr>
        <w:t xml:space="preserve">בתשובתו כי </w:t>
      </w:r>
      <w:r w:rsidRPr="00D30D2F">
        <w:rPr>
          <w:rFonts w:ascii="Tahoma" w:hAnsi="Tahoma" w:cs="Tahoma" w:hint="cs"/>
          <w:sz w:val="17"/>
          <w:szCs w:val="17"/>
          <w:rtl/>
        </w:rPr>
        <w:t>לרשות לא היה תקציב</w:t>
      </w:r>
      <w:r w:rsidRPr="00D30D2F">
        <w:rPr>
          <w:rFonts w:ascii="Tahoma" w:hAnsi="Tahoma" w:cs="Tahoma"/>
          <w:sz w:val="17"/>
          <w:szCs w:val="17"/>
          <w:rtl/>
        </w:rPr>
        <w:t xml:space="preserve"> </w:t>
      </w:r>
      <w:r w:rsidRPr="00D30D2F">
        <w:rPr>
          <w:rFonts w:ascii="Tahoma" w:hAnsi="Tahoma" w:cs="Tahoma" w:hint="cs"/>
          <w:sz w:val="17"/>
          <w:szCs w:val="17"/>
          <w:rtl/>
        </w:rPr>
        <w:t>מעוגן</w:t>
      </w:r>
      <w:r w:rsidRPr="00D30D2F">
        <w:rPr>
          <w:rFonts w:ascii="Tahoma" w:hAnsi="Tahoma" w:cs="Tahoma"/>
          <w:sz w:val="17"/>
          <w:szCs w:val="17"/>
          <w:rtl/>
        </w:rPr>
        <w:t xml:space="preserve"> </w:t>
      </w:r>
      <w:r w:rsidRPr="00D30D2F">
        <w:rPr>
          <w:rFonts w:ascii="Tahoma" w:hAnsi="Tahoma" w:cs="Tahoma" w:hint="cs"/>
          <w:sz w:val="17"/>
          <w:szCs w:val="17"/>
          <w:rtl/>
        </w:rPr>
        <w:t>ומובטח,</w:t>
      </w:r>
      <w:r w:rsidRPr="00D30D2F">
        <w:rPr>
          <w:rFonts w:ascii="Tahoma" w:hAnsi="Tahoma" w:cs="Tahoma"/>
          <w:sz w:val="17"/>
          <w:szCs w:val="17"/>
          <w:rtl/>
        </w:rPr>
        <w:t xml:space="preserve"> </w:t>
      </w:r>
      <w:r w:rsidRPr="00D30D2F">
        <w:rPr>
          <w:rFonts w:ascii="Tahoma" w:hAnsi="Tahoma" w:cs="Tahoma" w:hint="cs"/>
          <w:sz w:val="17"/>
          <w:szCs w:val="17"/>
          <w:rtl/>
        </w:rPr>
        <w:t>והוא נשחק</w:t>
      </w:r>
      <w:r w:rsidRPr="00D30D2F">
        <w:rPr>
          <w:rFonts w:ascii="Tahoma" w:hAnsi="Tahoma" w:cs="Tahoma"/>
          <w:sz w:val="17"/>
          <w:szCs w:val="17"/>
          <w:rtl/>
        </w:rPr>
        <w:t xml:space="preserve"> </w:t>
      </w:r>
      <w:r w:rsidRPr="00D30D2F">
        <w:rPr>
          <w:rFonts w:ascii="Tahoma" w:hAnsi="Tahoma" w:cs="Tahoma" w:hint="cs"/>
          <w:sz w:val="17"/>
          <w:szCs w:val="17"/>
          <w:rtl/>
        </w:rPr>
        <w:t>לאורך</w:t>
      </w:r>
      <w:r w:rsidRPr="00D30D2F">
        <w:rPr>
          <w:rFonts w:ascii="Tahoma" w:hAnsi="Tahoma" w:cs="Tahoma"/>
          <w:sz w:val="17"/>
          <w:szCs w:val="17"/>
          <w:rtl/>
        </w:rPr>
        <w:t xml:space="preserve"> </w:t>
      </w:r>
      <w:r w:rsidRPr="00D30D2F">
        <w:rPr>
          <w:rFonts w:ascii="Tahoma" w:hAnsi="Tahoma" w:cs="Tahoma" w:hint="cs"/>
          <w:sz w:val="17"/>
          <w:szCs w:val="17"/>
          <w:rtl/>
        </w:rPr>
        <w:t>השנים</w:t>
      </w:r>
      <w:r w:rsidRPr="00D30D2F">
        <w:rPr>
          <w:rFonts w:ascii="Tahoma" w:hAnsi="Tahoma" w:cs="Tahoma"/>
          <w:sz w:val="17"/>
          <w:szCs w:val="17"/>
          <w:rtl/>
        </w:rPr>
        <w:t>.</w:t>
      </w:r>
      <w:r w:rsidRPr="00D30D2F">
        <w:rPr>
          <w:rFonts w:ascii="Tahoma" w:hAnsi="Tahoma" w:cs="Tahoma"/>
          <w:sz w:val="17"/>
          <w:szCs w:val="17"/>
          <w:rtl/>
        </w:rPr>
        <w:tab/>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יו</w:t>
      </w:r>
      <w:r w:rsidRPr="00D30D2F">
        <w:rPr>
          <w:rFonts w:ascii="Tahoma" w:hAnsi="Tahoma" w:cs="Tahoma"/>
          <w:sz w:val="17"/>
          <w:szCs w:val="17"/>
          <w:rtl/>
        </w:rPr>
        <w:t xml:space="preserve">"ר </w:t>
      </w:r>
      <w:r w:rsidRPr="00D30D2F">
        <w:rPr>
          <w:rFonts w:ascii="Tahoma" w:hAnsi="Tahoma" w:cs="Tahoma" w:hint="cs"/>
          <w:sz w:val="17"/>
          <w:szCs w:val="17"/>
          <w:rtl/>
        </w:rPr>
        <w:t>מועצת</w:t>
      </w:r>
      <w:r w:rsidRPr="00D30D2F">
        <w:rPr>
          <w:rFonts w:ascii="Tahoma" w:hAnsi="Tahoma" w:cs="Tahoma"/>
          <w:sz w:val="17"/>
          <w:szCs w:val="17"/>
          <w:rtl/>
        </w:rPr>
        <w:t xml:space="preserve"> </w:t>
      </w:r>
      <w:r w:rsidRPr="00D30D2F">
        <w:rPr>
          <w:rFonts w:ascii="Tahoma" w:hAnsi="Tahoma" w:cs="Tahoma" w:hint="cs"/>
          <w:sz w:val="17"/>
          <w:szCs w:val="17"/>
          <w:rtl/>
        </w:rPr>
        <w:t>הרשות</w:t>
      </w:r>
      <w:r w:rsidRPr="00D30D2F">
        <w:rPr>
          <w:rFonts w:ascii="Tahoma" w:hAnsi="Tahoma" w:cs="Tahoma"/>
          <w:sz w:val="17"/>
          <w:szCs w:val="17"/>
          <w:rtl/>
        </w:rPr>
        <w:t xml:space="preserve"> לשעבר </w:t>
      </w:r>
      <w:r w:rsidRPr="00D30D2F">
        <w:rPr>
          <w:rFonts w:ascii="Tahoma" w:hAnsi="Tahoma" w:cs="Tahoma" w:hint="cs"/>
          <w:sz w:val="17"/>
          <w:szCs w:val="17"/>
          <w:rtl/>
        </w:rPr>
        <w:t>ציין</w:t>
      </w:r>
      <w:r w:rsidRPr="00D30D2F">
        <w:rPr>
          <w:rFonts w:ascii="Tahoma" w:hAnsi="Tahoma" w:cs="Tahoma"/>
          <w:sz w:val="17"/>
          <w:szCs w:val="17"/>
          <w:rtl/>
        </w:rPr>
        <w:t xml:space="preserve"> בתשובתו כי הרשות הפכה ל"קופה קטנה" </w:t>
      </w:r>
      <w:r w:rsidRPr="00D30D2F">
        <w:rPr>
          <w:rFonts w:ascii="Tahoma" w:hAnsi="Tahoma" w:cs="Tahoma" w:hint="cs"/>
          <w:sz w:val="17"/>
          <w:szCs w:val="17"/>
          <w:rtl/>
        </w:rPr>
        <w:t xml:space="preserve">עבור </w:t>
      </w:r>
      <w:r w:rsidRPr="00D30D2F">
        <w:rPr>
          <w:rFonts w:ascii="Tahoma" w:hAnsi="Tahoma" w:cs="Tahoma"/>
          <w:sz w:val="17"/>
          <w:szCs w:val="17"/>
          <w:rtl/>
        </w:rPr>
        <w:t xml:space="preserve">גופים ענקיים כגון משרד התחבורה, </w:t>
      </w:r>
      <w:r w:rsidRPr="00D30D2F">
        <w:rPr>
          <w:rFonts w:ascii="Tahoma" w:hAnsi="Tahoma" w:cs="Tahoma" w:hint="cs"/>
          <w:sz w:val="17"/>
          <w:szCs w:val="17"/>
          <w:rtl/>
        </w:rPr>
        <w:t>המשטרה</w:t>
      </w:r>
      <w:r w:rsidRPr="00D30D2F">
        <w:rPr>
          <w:rFonts w:ascii="Tahoma" w:hAnsi="Tahoma" w:cs="Tahoma"/>
          <w:sz w:val="17"/>
          <w:szCs w:val="17"/>
          <w:rtl/>
        </w:rPr>
        <w:t xml:space="preserve">, משרד החינוך ומשרד הפנים, אשר רצו את הכספים </w:t>
      </w:r>
      <w:r w:rsidRPr="00D30D2F">
        <w:rPr>
          <w:rFonts w:ascii="Tahoma" w:hAnsi="Tahoma" w:cs="Tahoma" w:hint="cs"/>
          <w:sz w:val="17"/>
          <w:szCs w:val="17"/>
          <w:rtl/>
        </w:rPr>
        <w:t>שהוקצו</w:t>
      </w:r>
      <w:r w:rsidRPr="00D30D2F">
        <w:rPr>
          <w:rFonts w:ascii="Tahoma" w:hAnsi="Tahoma" w:cs="Tahoma"/>
          <w:sz w:val="17"/>
          <w:szCs w:val="17"/>
          <w:rtl/>
        </w:rPr>
        <w:t xml:space="preserve"> לרשות אך לא ראו בה גורם מקצועי המכתיב את התנאים לקבלת הכספים.</w:t>
      </w:r>
    </w:p>
    <w:p w:rsidR="0053336A" w:rsidRPr="00D30D2F" w:rsidP="00FA0A02">
      <w:pPr>
        <w:spacing w:after="240" w:line="240" w:lineRule="exact"/>
        <w:ind w:right="2268"/>
        <w:jc w:val="both"/>
        <w:rPr>
          <w:rFonts w:ascii="Tahoma" w:hAnsi="Tahoma" w:cs="Tahoma"/>
          <w:sz w:val="17"/>
          <w:szCs w:val="17"/>
          <w:rtl/>
        </w:rPr>
      </w:pPr>
      <w:r w:rsidRPr="00D30D2F">
        <w:rPr>
          <w:rFonts w:ascii="Tahoma" w:hAnsi="Tahoma" w:cs="Tahoma" w:hint="cs"/>
          <w:sz w:val="17"/>
          <w:szCs w:val="17"/>
          <w:rtl/>
        </w:rPr>
        <w:t>מבדיקת</w:t>
      </w:r>
      <w:r w:rsidRPr="00D30D2F">
        <w:rPr>
          <w:rFonts w:ascii="Tahoma" w:hAnsi="Tahoma" w:cs="Tahoma"/>
          <w:sz w:val="17"/>
          <w:szCs w:val="17"/>
          <w:rtl/>
        </w:rPr>
        <w:t xml:space="preserve"> נתונים על ביצוע התקציב השוטף של הרשות עולה כי </w:t>
      </w:r>
      <w:r w:rsidRPr="00D30D2F">
        <w:rPr>
          <w:rFonts w:ascii="Tahoma" w:hAnsi="Tahoma" w:cs="Tahoma" w:hint="cs"/>
          <w:sz w:val="17"/>
          <w:szCs w:val="17"/>
          <w:rtl/>
        </w:rPr>
        <w:t>ברוב</w:t>
      </w:r>
      <w:r w:rsidRPr="00D30D2F">
        <w:rPr>
          <w:rFonts w:ascii="Tahoma" w:hAnsi="Tahoma" w:cs="Tahoma"/>
          <w:sz w:val="17"/>
          <w:szCs w:val="17"/>
          <w:rtl/>
        </w:rPr>
        <w:t xml:space="preserve"> השנים </w:t>
      </w:r>
      <w:r w:rsidRPr="00D30D2F">
        <w:rPr>
          <w:rFonts w:ascii="Tahoma" w:hAnsi="Tahoma" w:cs="Tahoma" w:hint="cs"/>
          <w:sz w:val="17"/>
          <w:szCs w:val="17"/>
          <w:rtl/>
        </w:rPr>
        <w:t>שיעור</w:t>
      </w:r>
      <w:r w:rsidRPr="00D30D2F">
        <w:rPr>
          <w:rFonts w:ascii="Tahoma" w:hAnsi="Tahoma" w:cs="Tahoma"/>
          <w:sz w:val="17"/>
          <w:szCs w:val="17"/>
          <w:rtl/>
        </w:rPr>
        <w:t xml:space="preserve"> ניצול התקציב </w:t>
      </w:r>
      <w:r w:rsidRPr="00D30D2F">
        <w:rPr>
          <w:rFonts w:ascii="Tahoma" w:hAnsi="Tahoma" w:cs="Tahoma" w:hint="cs"/>
          <w:sz w:val="17"/>
          <w:szCs w:val="17"/>
          <w:rtl/>
        </w:rPr>
        <w:t>הוא</w:t>
      </w:r>
      <w:r w:rsidRPr="00D30D2F">
        <w:rPr>
          <w:rFonts w:ascii="Tahoma" w:hAnsi="Tahoma" w:cs="Tahoma"/>
          <w:sz w:val="17"/>
          <w:szCs w:val="17"/>
          <w:rtl/>
        </w:rPr>
        <w:t xml:space="preserve"> </w:t>
      </w:r>
      <w:r w:rsidRPr="00D30D2F">
        <w:rPr>
          <w:rFonts w:ascii="Tahoma" w:hAnsi="Tahoma" w:cs="Tahoma" w:hint="cs"/>
          <w:sz w:val="17"/>
          <w:szCs w:val="17"/>
          <w:rtl/>
        </w:rPr>
        <w:t>כ</w:t>
      </w:r>
      <w:r w:rsidRPr="00D30D2F">
        <w:rPr>
          <w:rFonts w:ascii="Tahoma" w:hAnsi="Tahoma" w:cs="Tahoma"/>
          <w:sz w:val="17"/>
          <w:szCs w:val="17"/>
          <w:rtl/>
        </w:rPr>
        <w:t xml:space="preserve">-74% </w:t>
      </w:r>
      <w:r w:rsidRPr="00D30D2F">
        <w:rPr>
          <w:rFonts w:ascii="Tahoma" w:hAnsi="Tahoma" w:cs="Tahoma" w:hint="cs"/>
          <w:sz w:val="17"/>
          <w:szCs w:val="17"/>
          <w:rtl/>
        </w:rPr>
        <w:t>בממוצע</w:t>
      </w:r>
      <w:r w:rsidRPr="00D30D2F">
        <w:rPr>
          <w:rFonts w:ascii="Tahoma" w:hAnsi="Tahoma" w:cs="Tahoma"/>
          <w:sz w:val="17"/>
          <w:szCs w:val="17"/>
          <w:rtl/>
        </w:rPr>
        <w:t xml:space="preserve">, למעט שנת 2014 </w:t>
      </w:r>
      <w:r w:rsidRPr="00D30D2F">
        <w:rPr>
          <w:rFonts w:ascii="Tahoma" w:hAnsi="Tahoma" w:cs="Tahoma" w:hint="cs"/>
          <w:sz w:val="17"/>
          <w:szCs w:val="17"/>
          <w:rtl/>
        </w:rPr>
        <w:t>שבה</w:t>
      </w:r>
      <w:r w:rsidRPr="00D30D2F">
        <w:rPr>
          <w:rFonts w:ascii="Tahoma" w:hAnsi="Tahoma" w:cs="Tahoma"/>
          <w:sz w:val="17"/>
          <w:szCs w:val="17"/>
          <w:rtl/>
        </w:rPr>
        <w:t xml:space="preserve"> </w:t>
      </w:r>
      <w:r w:rsidRPr="00D30D2F">
        <w:rPr>
          <w:rFonts w:ascii="Tahoma" w:hAnsi="Tahoma" w:cs="Tahoma" w:hint="cs"/>
          <w:sz w:val="17"/>
          <w:szCs w:val="17"/>
          <w:rtl/>
        </w:rPr>
        <w:t>היה</w:t>
      </w:r>
      <w:r w:rsidRPr="00D30D2F">
        <w:rPr>
          <w:rFonts w:ascii="Tahoma" w:hAnsi="Tahoma" w:cs="Tahoma"/>
          <w:sz w:val="17"/>
          <w:szCs w:val="17"/>
          <w:rtl/>
        </w:rPr>
        <w:t xml:space="preserve"> </w:t>
      </w:r>
      <w:r w:rsidRPr="00D30D2F">
        <w:rPr>
          <w:rFonts w:ascii="Tahoma" w:hAnsi="Tahoma" w:cs="Tahoma" w:hint="cs"/>
          <w:sz w:val="17"/>
          <w:szCs w:val="17"/>
          <w:rtl/>
        </w:rPr>
        <w:t>שיעור ניצול</w:t>
      </w:r>
      <w:r w:rsidRPr="00D30D2F">
        <w:rPr>
          <w:rFonts w:ascii="Tahoma" w:hAnsi="Tahoma" w:cs="Tahoma"/>
          <w:sz w:val="17"/>
          <w:szCs w:val="17"/>
          <w:rtl/>
        </w:rPr>
        <w:t xml:space="preserve"> </w:t>
      </w:r>
      <w:r w:rsidRPr="00D30D2F">
        <w:rPr>
          <w:rFonts w:ascii="Tahoma" w:hAnsi="Tahoma" w:cs="Tahoma" w:hint="cs"/>
          <w:sz w:val="17"/>
          <w:szCs w:val="17"/>
          <w:rtl/>
        </w:rPr>
        <w:t>התקציב</w:t>
      </w:r>
      <w:r w:rsidRPr="00D30D2F">
        <w:rPr>
          <w:rFonts w:ascii="Tahoma" w:hAnsi="Tahoma" w:cs="Tahoma"/>
          <w:sz w:val="17"/>
          <w:szCs w:val="17"/>
          <w:rtl/>
        </w:rPr>
        <w:t xml:space="preserve"> 52%. </w:t>
      </w:r>
      <w:r w:rsidRPr="00D30D2F">
        <w:rPr>
          <w:rFonts w:ascii="Tahoma" w:hAnsi="Tahoma" w:cs="Tahoma" w:hint="cs"/>
          <w:sz w:val="17"/>
          <w:szCs w:val="17"/>
          <w:rtl/>
        </w:rPr>
        <w:t>חשוב</w:t>
      </w:r>
      <w:r w:rsidRPr="00D30D2F">
        <w:rPr>
          <w:rFonts w:ascii="Tahoma" w:hAnsi="Tahoma" w:cs="Tahoma"/>
          <w:sz w:val="17"/>
          <w:szCs w:val="17"/>
          <w:rtl/>
        </w:rPr>
        <w:t xml:space="preserve"> </w:t>
      </w:r>
      <w:r w:rsidRPr="00D30D2F">
        <w:rPr>
          <w:rFonts w:ascii="Tahoma" w:hAnsi="Tahoma" w:cs="Tahoma" w:hint="cs"/>
          <w:sz w:val="17"/>
          <w:szCs w:val="17"/>
          <w:rtl/>
        </w:rPr>
        <w:t>לציין</w:t>
      </w:r>
      <w:r w:rsidRPr="00D30D2F">
        <w:rPr>
          <w:rFonts w:ascii="Tahoma" w:hAnsi="Tahoma" w:cs="Tahoma"/>
          <w:sz w:val="17"/>
          <w:szCs w:val="17"/>
          <w:rtl/>
        </w:rPr>
        <w:t xml:space="preserve"> </w:t>
      </w:r>
      <w:r w:rsidRPr="00D30D2F">
        <w:rPr>
          <w:rFonts w:ascii="Tahoma" w:hAnsi="Tahoma" w:cs="Tahoma" w:hint="cs"/>
          <w:sz w:val="17"/>
          <w:szCs w:val="17"/>
          <w:rtl/>
        </w:rPr>
        <w:t>כי</w:t>
      </w:r>
      <w:r w:rsidRPr="00D30D2F">
        <w:rPr>
          <w:rFonts w:ascii="Tahoma" w:hAnsi="Tahoma" w:cs="Tahoma"/>
          <w:sz w:val="17"/>
          <w:szCs w:val="17"/>
          <w:rtl/>
        </w:rPr>
        <w:t xml:space="preserve"> </w:t>
      </w:r>
      <w:r w:rsidRPr="00D30D2F">
        <w:rPr>
          <w:rFonts w:ascii="Tahoma" w:hAnsi="Tahoma" w:cs="Tahoma" w:hint="cs"/>
          <w:sz w:val="17"/>
          <w:szCs w:val="17"/>
          <w:rtl/>
        </w:rPr>
        <w:t>על</w:t>
      </w:r>
      <w:r w:rsidRPr="00D30D2F">
        <w:rPr>
          <w:rFonts w:ascii="Tahoma" w:hAnsi="Tahoma" w:cs="Tahoma"/>
          <w:sz w:val="17"/>
          <w:szCs w:val="17"/>
          <w:rtl/>
        </w:rPr>
        <w:t xml:space="preserve"> </w:t>
      </w:r>
      <w:r w:rsidRPr="00D30D2F">
        <w:rPr>
          <w:rFonts w:ascii="Tahoma" w:hAnsi="Tahoma" w:cs="Tahoma" w:hint="cs"/>
          <w:sz w:val="17"/>
          <w:szCs w:val="17"/>
          <w:rtl/>
        </w:rPr>
        <w:t>פי</w:t>
      </w:r>
      <w:r w:rsidRPr="00D30D2F">
        <w:rPr>
          <w:rFonts w:ascii="Tahoma" w:hAnsi="Tahoma" w:cs="Tahoma"/>
          <w:sz w:val="17"/>
          <w:szCs w:val="17"/>
          <w:rtl/>
        </w:rPr>
        <w:t xml:space="preserve"> </w:t>
      </w:r>
      <w:r w:rsidRPr="00D30D2F">
        <w:rPr>
          <w:rFonts w:ascii="Tahoma" w:hAnsi="Tahoma" w:cs="Tahoma" w:hint="cs"/>
          <w:sz w:val="17"/>
          <w:szCs w:val="17"/>
          <w:rtl/>
        </w:rPr>
        <w:t>נתוני</w:t>
      </w:r>
      <w:r w:rsidRPr="00D30D2F">
        <w:rPr>
          <w:rFonts w:ascii="Tahoma" w:hAnsi="Tahoma" w:cs="Tahoma"/>
          <w:sz w:val="17"/>
          <w:szCs w:val="17"/>
          <w:rtl/>
        </w:rPr>
        <w:t xml:space="preserve"> </w:t>
      </w:r>
      <w:r w:rsidRPr="00D30D2F">
        <w:rPr>
          <w:rFonts w:ascii="Tahoma" w:hAnsi="Tahoma" w:cs="Tahoma" w:hint="cs"/>
          <w:sz w:val="17"/>
          <w:szCs w:val="17"/>
          <w:rtl/>
        </w:rPr>
        <w:t>מערכת</w:t>
      </w:r>
      <w:r w:rsidRPr="00D30D2F">
        <w:rPr>
          <w:rFonts w:ascii="Tahoma" w:hAnsi="Tahoma" w:cs="Tahoma"/>
          <w:sz w:val="17"/>
          <w:szCs w:val="17"/>
          <w:rtl/>
        </w:rPr>
        <w:t xml:space="preserve"> </w:t>
      </w:r>
      <w:r w:rsidRPr="00D30D2F">
        <w:rPr>
          <w:rFonts w:ascii="Tahoma" w:hAnsi="Tahoma" w:cs="Tahoma" w:hint="cs"/>
          <w:sz w:val="17"/>
          <w:szCs w:val="17"/>
          <w:rtl/>
        </w:rPr>
        <w:t>התקציב</w:t>
      </w:r>
      <w:r w:rsidRPr="00D30D2F">
        <w:rPr>
          <w:rFonts w:ascii="Tahoma" w:hAnsi="Tahoma" w:cs="Tahoma"/>
          <w:sz w:val="17"/>
          <w:szCs w:val="17"/>
          <w:rtl/>
        </w:rPr>
        <w:t xml:space="preserve"> </w:t>
      </w:r>
      <w:r w:rsidRPr="00D30D2F">
        <w:rPr>
          <w:rFonts w:ascii="Tahoma" w:hAnsi="Tahoma" w:cs="Tahoma" w:hint="cs"/>
          <w:sz w:val="17"/>
          <w:szCs w:val="17"/>
          <w:rtl/>
        </w:rPr>
        <w:t>של</w:t>
      </w:r>
      <w:r w:rsidRPr="00D30D2F">
        <w:rPr>
          <w:rFonts w:ascii="Tahoma" w:hAnsi="Tahoma" w:cs="Tahoma"/>
          <w:sz w:val="17"/>
          <w:szCs w:val="17"/>
          <w:rtl/>
        </w:rPr>
        <w:t xml:space="preserve"> </w:t>
      </w:r>
      <w:r w:rsidRPr="00D30D2F">
        <w:rPr>
          <w:rFonts w:ascii="Tahoma" w:hAnsi="Tahoma" w:cs="Tahoma" w:hint="cs"/>
          <w:sz w:val="17"/>
          <w:szCs w:val="17"/>
          <w:rtl/>
        </w:rPr>
        <w:t>משרד</w:t>
      </w:r>
      <w:r w:rsidRPr="00D30D2F">
        <w:rPr>
          <w:rFonts w:ascii="Tahoma" w:hAnsi="Tahoma" w:cs="Tahoma"/>
          <w:sz w:val="17"/>
          <w:szCs w:val="17"/>
          <w:rtl/>
        </w:rPr>
        <w:t xml:space="preserve"> </w:t>
      </w:r>
      <w:r w:rsidRPr="00D30D2F">
        <w:rPr>
          <w:rFonts w:ascii="Tahoma" w:hAnsi="Tahoma" w:cs="Tahoma" w:hint="cs"/>
          <w:sz w:val="17"/>
          <w:szCs w:val="17"/>
          <w:rtl/>
        </w:rPr>
        <w:t>האוצר</w:t>
      </w:r>
      <w:r w:rsidRPr="00D30D2F">
        <w:rPr>
          <w:rFonts w:ascii="Tahoma" w:hAnsi="Tahoma" w:cs="Tahoma"/>
          <w:sz w:val="17"/>
          <w:szCs w:val="17"/>
          <w:rtl/>
        </w:rPr>
        <w:t xml:space="preserve">, </w:t>
      </w:r>
      <w:r w:rsidRPr="00D30D2F">
        <w:rPr>
          <w:rFonts w:ascii="Tahoma" w:hAnsi="Tahoma" w:cs="Tahoma" w:hint="cs"/>
          <w:sz w:val="17"/>
          <w:szCs w:val="17"/>
          <w:rtl/>
        </w:rPr>
        <w:t xml:space="preserve">ניצול התקציב בתוספת התחייבויות </w:t>
      </w:r>
      <w:r w:rsidRPr="00D30D2F">
        <w:rPr>
          <w:rFonts w:ascii="Tahoma" w:hAnsi="Tahoma" w:cs="Tahoma"/>
          <w:sz w:val="17"/>
          <w:szCs w:val="17"/>
          <w:rtl/>
        </w:rPr>
        <w:t xml:space="preserve">של הרשות בסוף השנה </w:t>
      </w:r>
      <w:r w:rsidRPr="00D30D2F">
        <w:rPr>
          <w:rFonts w:ascii="Tahoma" w:hAnsi="Tahoma" w:cs="Tahoma" w:hint="cs"/>
          <w:sz w:val="17"/>
          <w:szCs w:val="17"/>
          <w:rtl/>
        </w:rPr>
        <w:t>מעידים על ניצול</w:t>
      </w:r>
      <w:r w:rsidRPr="00D30D2F">
        <w:rPr>
          <w:rFonts w:ascii="Tahoma" w:hAnsi="Tahoma" w:cs="Tahoma"/>
          <w:sz w:val="17"/>
          <w:szCs w:val="17"/>
          <w:rtl/>
        </w:rPr>
        <w:t xml:space="preserve"> </w:t>
      </w:r>
      <w:r w:rsidRPr="00D30D2F">
        <w:rPr>
          <w:rFonts w:ascii="Tahoma" w:hAnsi="Tahoma" w:cs="Tahoma" w:hint="cs"/>
          <w:sz w:val="17"/>
          <w:szCs w:val="17"/>
          <w:rtl/>
        </w:rPr>
        <w:t>מלא של התקציב</w:t>
      </w:r>
      <w:r w:rsidRPr="00D30D2F">
        <w:rPr>
          <w:rFonts w:ascii="Tahoma" w:hAnsi="Tahoma" w:cs="Tahoma"/>
          <w:sz w:val="17"/>
          <w:szCs w:val="17"/>
          <w:rtl/>
        </w:rPr>
        <w:t>.</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D30D2F">
        <w:rPr>
          <w:rFonts w:hint="cs"/>
          <w:rtl/>
        </w:rPr>
        <w:t>הירידה</w:t>
      </w:r>
      <w:r w:rsidRPr="00D30D2F">
        <w:rPr>
          <w:rtl/>
        </w:rPr>
        <w:t xml:space="preserve"> </w:t>
      </w:r>
      <w:r w:rsidRPr="00D30D2F">
        <w:rPr>
          <w:rFonts w:hint="cs"/>
          <w:rtl/>
        </w:rPr>
        <w:t>בתקציב</w:t>
      </w:r>
      <w:r w:rsidRPr="00D30D2F">
        <w:rPr>
          <w:rtl/>
        </w:rPr>
        <w:t xml:space="preserve"> </w:t>
      </w:r>
      <w:r w:rsidRPr="00D30D2F">
        <w:rPr>
          <w:rFonts w:hint="cs"/>
          <w:rtl/>
        </w:rPr>
        <w:t>הרשות</w:t>
      </w:r>
      <w:r w:rsidRPr="00D30D2F">
        <w:rPr>
          <w:rtl/>
        </w:rPr>
        <w:t xml:space="preserve"> </w:t>
      </w:r>
      <w:r w:rsidRPr="00D30D2F">
        <w:rPr>
          <w:rFonts w:hint="cs"/>
          <w:rtl/>
        </w:rPr>
        <w:t xml:space="preserve">עלולה לפגוע </w:t>
      </w:r>
      <w:r w:rsidRPr="00D30D2F">
        <w:rPr>
          <w:rtl/>
        </w:rPr>
        <w:t>ביכולת</w:t>
      </w:r>
      <w:r w:rsidRPr="00D30D2F">
        <w:rPr>
          <w:rFonts w:hint="cs"/>
          <w:rtl/>
        </w:rPr>
        <w:t>ה</w:t>
      </w:r>
      <w:r w:rsidRPr="00D30D2F">
        <w:rPr>
          <w:rtl/>
        </w:rPr>
        <w:t xml:space="preserve"> ל</w:t>
      </w:r>
      <w:r w:rsidRPr="00D30D2F">
        <w:rPr>
          <w:rFonts w:hint="cs"/>
          <w:rtl/>
        </w:rPr>
        <w:t>סייע לגופים ומשרדים ממשלתיים אחרים במאבק בתאונות הדרכים. לדעת</w:t>
      </w:r>
      <w:r w:rsidRPr="00D30D2F">
        <w:rPr>
          <w:rtl/>
        </w:rPr>
        <w:t xml:space="preserve"> משרד מבקר המדינה, </w:t>
      </w:r>
      <w:r w:rsidRPr="00D30D2F">
        <w:rPr>
          <w:rFonts w:hint="cs"/>
          <w:rtl/>
        </w:rPr>
        <w:t>על</w:t>
      </w:r>
      <w:r w:rsidRPr="00D30D2F">
        <w:rPr>
          <w:rtl/>
        </w:rPr>
        <w:t xml:space="preserve"> </w:t>
      </w:r>
      <w:r w:rsidRPr="00D30D2F">
        <w:rPr>
          <w:rFonts w:hint="cs"/>
          <w:rtl/>
        </w:rPr>
        <w:t>הממשלה</w:t>
      </w:r>
      <w:r w:rsidRPr="00D30D2F">
        <w:rPr>
          <w:rtl/>
        </w:rPr>
        <w:t xml:space="preserve"> </w:t>
      </w:r>
      <w:r w:rsidRPr="00D30D2F">
        <w:rPr>
          <w:rFonts w:hint="cs"/>
          <w:rtl/>
        </w:rPr>
        <w:t>להתייחס</w:t>
      </w:r>
      <w:r w:rsidRPr="00D30D2F">
        <w:rPr>
          <w:rtl/>
        </w:rPr>
        <w:t xml:space="preserve"> </w:t>
      </w:r>
      <w:r w:rsidRPr="00D30D2F">
        <w:rPr>
          <w:rFonts w:hint="cs"/>
          <w:rtl/>
        </w:rPr>
        <w:t>לחשיבות</w:t>
      </w:r>
      <w:r w:rsidRPr="00D30D2F">
        <w:rPr>
          <w:rtl/>
        </w:rPr>
        <w:t xml:space="preserve"> </w:t>
      </w:r>
      <w:r w:rsidRPr="00D30D2F">
        <w:rPr>
          <w:rFonts w:hint="cs"/>
          <w:rtl/>
        </w:rPr>
        <w:t>המאבק</w:t>
      </w:r>
      <w:r w:rsidRPr="00D30D2F">
        <w:rPr>
          <w:rtl/>
        </w:rPr>
        <w:t xml:space="preserve"> </w:t>
      </w:r>
      <w:r w:rsidRPr="00D30D2F">
        <w:rPr>
          <w:rFonts w:hint="cs"/>
          <w:rtl/>
        </w:rPr>
        <w:t>בתאונות</w:t>
      </w:r>
      <w:r w:rsidRPr="00D30D2F">
        <w:rPr>
          <w:rtl/>
        </w:rPr>
        <w:t xml:space="preserve"> </w:t>
      </w:r>
      <w:r w:rsidRPr="00D30D2F">
        <w:rPr>
          <w:rFonts w:hint="cs"/>
          <w:rtl/>
        </w:rPr>
        <w:t>הדרכים</w:t>
      </w:r>
      <w:r w:rsidRPr="00D30D2F">
        <w:rPr>
          <w:rtl/>
        </w:rPr>
        <w:t xml:space="preserve">, </w:t>
      </w:r>
      <w:r w:rsidRPr="00D30D2F">
        <w:rPr>
          <w:rFonts w:hint="cs"/>
          <w:rtl/>
        </w:rPr>
        <w:t>בעת</w:t>
      </w:r>
      <w:r w:rsidRPr="00D30D2F">
        <w:rPr>
          <w:rtl/>
        </w:rPr>
        <w:t xml:space="preserve"> </w:t>
      </w:r>
      <w:r w:rsidRPr="00D30D2F">
        <w:rPr>
          <w:rFonts w:hint="cs"/>
          <w:rtl/>
        </w:rPr>
        <w:t>קביעת</w:t>
      </w:r>
      <w:r w:rsidRPr="00D30D2F">
        <w:rPr>
          <w:rtl/>
        </w:rPr>
        <w:t xml:space="preserve"> </w:t>
      </w:r>
      <w:r w:rsidRPr="00D30D2F">
        <w:rPr>
          <w:rFonts w:hint="cs"/>
          <w:rtl/>
        </w:rPr>
        <w:t>תקציב</w:t>
      </w:r>
      <w:r w:rsidRPr="00D30D2F">
        <w:rPr>
          <w:rtl/>
        </w:rPr>
        <w:t xml:space="preserve"> </w:t>
      </w:r>
      <w:r w:rsidRPr="00D30D2F">
        <w:rPr>
          <w:rFonts w:hint="cs"/>
          <w:rtl/>
        </w:rPr>
        <w:t xml:space="preserve">הרשות. </w:t>
      </w:r>
    </w:p>
    <w:p w:rsidR="0053336A" w:rsidRPr="00653611" w:rsidP="00952B6C">
      <w:pPr>
        <w:pStyle w:val="KOT6"/>
        <w:rPr>
          <w:rtl/>
        </w:rPr>
      </w:pPr>
      <w:bookmarkStart w:id="29" w:name="_Toc447531448"/>
      <w:r w:rsidRPr="00653611">
        <w:rPr>
          <w:rFonts w:hint="eastAsia"/>
          <w:rtl/>
        </w:rPr>
        <w:t>מועד</w:t>
      </w:r>
      <w:r w:rsidRPr="00653611">
        <w:rPr>
          <w:rtl/>
        </w:rPr>
        <w:t xml:space="preserve"> </w:t>
      </w:r>
      <w:r w:rsidRPr="00653611">
        <w:rPr>
          <w:rFonts w:hint="eastAsia"/>
          <w:rtl/>
        </w:rPr>
        <w:t>אישור</w:t>
      </w:r>
      <w:r w:rsidRPr="00653611">
        <w:rPr>
          <w:rtl/>
        </w:rPr>
        <w:t xml:space="preserve"> </w:t>
      </w:r>
      <w:r w:rsidRPr="00653611">
        <w:rPr>
          <w:rFonts w:hint="eastAsia"/>
          <w:rtl/>
        </w:rPr>
        <w:t>התקציב</w:t>
      </w:r>
      <w:bookmarkEnd w:id="29"/>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סעיף</w:t>
      </w:r>
      <w:r w:rsidRPr="00D30D2F">
        <w:rPr>
          <w:rFonts w:ascii="Tahoma" w:hAnsi="Tahoma" w:cs="Tahoma"/>
          <w:sz w:val="17"/>
          <w:szCs w:val="17"/>
          <w:rtl/>
        </w:rPr>
        <w:t xml:space="preserve"> 30(א) </w:t>
      </w:r>
      <w:r w:rsidRPr="00D30D2F">
        <w:rPr>
          <w:rFonts w:ascii="Tahoma" w:hAnsi="Tahoma" w:cs="Tahoma" w:hint="cs"/>
          <w:sz w:val="17"/>
          <w:szCs w:val="17"/>
          <w:rtl/>
        </w:rPr>
        <w:t>לחוק</w:t>
      </w:r>
      <w:r w:rsidRPr="00D30D2F">
        <w:rPr>
          <w:rFonts w:ascii="Tahoma" w:hAnsi="Tahoma" w:cs="Tahoma"/>
          <w:sz w:val="17"/>
          <w:szCs w:val="17"/>
          <w:rtl/>
        </w:rPr>
        <w:t xml:space="preserve"> </w:t>
      </w:r>
      <w:r w:rsidRPr="00D30D2F">
        <w:rPr>
          <w:rFonts w:ascii="Tahoma" w:hAnsi="Tahoma" w:cs="Tahoma" w:hint="cs"/>
          <w:sz w:val="17"/>
          <w:szCs w:val="17"/>
          <w:rtl/>
        </w:rPr>
        <w:t>הרשות</w:t>
      </w:r>
      <w:r w:rsidRPr="00D30D2F">
        <w:rPr>
          <w:rFonts w:ascii="Tahoma" w:hAnsi="Tahoma" w:cs="Tahoma"/>
          <w:sz w:val="17"/>
          <w:szCs w:val="17"/>
          <w:rtl/>
        </w:rPr>
        <w:t xml:space="preserve"> </w:t>
      </w:r>
      <w:r w:rsidRPr="00D30D2F">
        <w:rPr>
          <w:rFonts w:ascii="Tahoma" w:hAnsi="Tahoma" w:cs="Tahoma" w:hint="cs"/>
          <w:sz w:val="17"/>
          <w:szCs w:val="17"/>
          <w:rtl/>
        </w:rPr>
        <w:t>קובע</w:t>
      </w:r>
      <w:r w:rsidRPr="00D30D2F">
        <w:rPr>
          <w:rFonts w:ascii="Tahoma" w:hAnsi="Tahoma" w:cs="Tahoma"/>
          <w:sz w:val="17"/>
          <w:szCs w:val="17"/>
          <w:rtl/>
        </w:rPr>
        <w:t xml:space="preserve"> </w:t>
      </w:r>
      <w:r w:rsidRPr="00D30D2F">
        <w:rPr>
          <w:rFonts w:ascii="Tahoma" w:hAnsi="Tahoma" w:cs="Tahoma" w:hint="cs"/>
          <w:sz w:val="17"/>
          <w:szCs w:val="17"/>
          <w:rtl/>
        </w:rPr>
        <w:t>כי</w:t>
      </w:r>
      <w:r w:rsidRPr="00D30D2F">
        <w:rPr>
          <w:rFonts w:ascii="Tahoma" w:hAnsi="Tahoma" w:cs="Tahoma"/>
          <w:sz w:val="17"/>
          <w:szCs w:val="17"/>
          <w:rtl/>
        </w:rPr>
        <w:t xml:space="preserve"> </w:t>
      </w:r>
      <w:r w:rsidRPr="00D30D2F">
        <w:rPr>
          <w:rFonts w:ascii="Tahoma" w:hAnsi="Tahoma" w:cs="Tahoma" w:hint="cs"/>
          <w:sz w:val="17"/>
          <w:szCs w:val="17"/>
          <w:rtl/>
        </w:rPr>
        <w:t>על</w:t>
      </w:r>
      <w:r w:rsidRPr="00D30D2F">
        <w:rPr>
          <w:rFonts w:ascii="Tahoma" w:hAnsi="Tahoma" w:cs="Tahoma"/>
          <w:sz w:val="17"/>
          <w:szCs w:val="17"/>
          <w:rtl/>
        </w:rPr>
        <w:t xml:space="preserve"> </w:t>
      </w:r>
      <w:r w:rsidRPr="00D30D2F">
        <w:rPr>
          <w:rFonts w:ascii="Tahoma" w:hAnsi="Tahoma" w:cs="Tahoma" w:hint="cs"/>
          <w:sz w:val="17"/>
          <w:szCs w:val="17"/>
          <w:rtl/>
        </w:rPr>
        <w:t>מועצת</w:t>
      </w:r>
      <w:r w:rsidRPr="00D30D2F">
        <w:rPr>
          <w:rFonts w:ascii="Tahoma" w:hAnsi="Tahoma" w:cs="Tahoma"/>
          <w:sz w:val="17"/>
          <w:szCs w:val="17"/>
          <w:rtl/>
        </w:rPr>
        <w:t xml:space="preserve"> </w:t>
      </w:r>
      <w:r w:rsidRPr="00D30D2F">
        <w:rPr>
          <w:rFonts w:ascii="Tahoma" w:hAnsi="Tahoma" w:cs="Tahoma" w:hint="cs"/>
          <w:sz w:val="17"/>
          <w:szCs w:val="17"/>
          <w:rtl/>
        </w:rPr>
        <w:t>הרשות</w:t>
      </w:r>
      <w:r w:rsidRPr="00D30D2F">
        <w:rPr>
          <w:rFonts w:ascii="Tahoma" w:hAnsi="Tahoma" w:cs="Tahoma"/>
          <w:sz w:val="17"/>
          <w:szCs w:val="17"/>
          <w:rtl/>
        </w:rPr>
        <w:t xml:space="preserve"> </w:t>
      </w:r>
      <w:r w:rsidRPr="00D30D2F">
        <w:rPr>
          <w:rFonts w:ascii="Tahoma" w:hAnsi="Tahoma" w:cs="Tahoma" w:hint="cs"/>
          <w:sz w:val="17"/>
          <w:szCs w:val="17"/>
          <w:rtl/>
        </w:rPr>
        <w:t>להגיש</w:t>
      </w:r>
      <w:r w:rsidRPr="00D30D2F">
        <w:rPr>
          <w:rFonts w:ascii="Tahoma" w:hAnsi="Tahoma" w:cs="Tahoma"/>
          <w:sz w:val="17"/>
          <w:szCs w:val="17"/>
          <w:rtl/>
        </w:rPr>
        <w:t xml:space="preserve"> לשר התחבורה ולשר האוצר </w:t>
      </w:r>
      <w:r w:rsidRPr="00D30D2F">
        <w:rPr>
          <w:rFonts w:ascii="Tahoma" w:hAnsi="Tahoma" w:cs="Tahoma" w:hint="cs"/>
          <w:sz w:val="17"/>
          <w:szCs w:val="17"/>
          <w:rtl/>
        </w:rPr>
        <w:t>את</w:t>
      </w:r>
      <w:r w:rsidRPr="00D30D2F">
        <w:rPr>
          <w:rFonts w:ascii="Tahoma" w:hAnsi="Tahoma" w:cs="Tahoma"/>
          <w:sz w:val="17"/>
          <w:szCs w:val="17"/>
          <w:rtl/>
        </w:rPr>
        <w:t xml:space="preserve"> </w:t>
      </w:r>
      <w:r w:rsidRPr="00D30D2F">
        <w:rPr>
          <w:rFonts w:ascii="Tahoma" w:hAnsi="Tahoma" w:cs="Tahoma" w:hint="cs"/>
          <w:sz w:val="17"/>
          <w:szCs w:val="17"/>
          <w:rtl/>
        </w:rPr>
        <w:t>הצעת</w:t>
      </w:r>
      <w:r w:rsidRPr="00D30D2F">
        <w:rPr>
          <w:rFonts w:ascii="Tahoma" w:hAnsi="Tahoma" w:cs="Tahoma"/>
          <w:sz w:val="17"/>
          <w:szCs w:val="17"/>
          <w:rtl/>
        </w:rPr>
        <w:t xml:space="preserve"> </w:t>
      </w:r>
      <w:r w:rsidRPr="00D30D2F">
        <w:rPr>
          <w:rFonts w:ascii="Tahoma" w:hAnsi="Tahoma" w:cs="Tahoma" w:hint="cs"/>
          <w:sz w:val="17"/>
          <w:szCs w:val="17"/>
          <w:rtl/>
        </w:rPr>
        <w:t>התקציב</w:t>
      </w:r>
      <w:r w:rsidRPr="00D30D2F">
        <w:rPr>
          <w:rFonts w:ascii="Tahoma" w:hAnsi="Tahoma" w:cs="Tahoma"/>
          <w:sz w:val="17"/>
          <w:szCs w:val="17"/>
          <w:rtl/>
        </w:rPr>
        <w:t xml:space="preserve"> השנתי של הרשות </w:t>
      </w:r>
      <w:r w:rsidRPr="00D30D2F">
        <w:rPr>
          <w:rFonts w:ascii="Tahoma" w:hAnsi="Tahoma" w:cs="Tahoma" w:hint="cs"/>
          <w:sz w:val="17"/>
          <w:szCs w:val="17"/>
          <w:rtl/>
        </w:rPr>
        <w:t>לשנה</w:t>
      </w:r>
      <w:r w:rsidRPr="00D30D2F">
        <w:rPr>
          <w:rFonts w:ascii="Tahoma" w:hAnsi="Tahoma" w:cs="Tahoma"/>
          <w:sz w:val="17"/>
          <w:szCs w:val="17"/>
          <w:rtl/>
        </w:rPr>
        <w:t xml:space="preserve"> הבאה</w:t>
      </w:r>
      <w:r w:rsidRPr="00D30D2F">
        <w:rPr>
          <w:rFonts w:ascii="Tahoma" w:hAnsi="Tahoma" w:cs="Tahoma" w:hint="cs"/>
          <w:sz w:val="17"/>
          <w:szCs w:val="17"/>
          <w:rtl/>
        </w:rPr>
        <w:t xml:space="preserve"> לא</w:t>
      </w:r>
      <w:r w:rsidRPr="00D30D2F">
        <w:rPr>
          <w:rFonts w:ascii="Tahoma" w:hAnsi="Tahoma" w:cs="Tahoma"/>
          <w:sz w:val="17"/>
          <w:szCs w:val="17"/>
          <w:rtl/>
        </w:rPr>
        <w:t xml:space="preserve"> יאוחר מ-31 ביולי בכל שנה. </w:t>
      </w:r>
      <w:r w:rsidRPr="00D30D2F">
        <w:rPr>
          <w:rFonts w:ascii="Tahoma" w:hAnsi="Tahoma" w:cs="Tahoma" w:hint="cs"/>
          <w:sz w:val="17"/>
          <w:szCs w:val="17"/>
          <w:rtl/>
        </w:rPr>
        <w:t>בלוח</w:t>
      </w:r>
      <w:r w:rsidRPr="00D30D2F">
        <w:rPr>
          <w:rFonts w:ascii="Tahoma" w:hAnsi="Tahoma" w:cs="Tahoma"/>
          <w:sz w:val="17"/>
          <w:szCs w:val="17"/>
          <w:rtl/>
        </w:rPr>
        <w:t xml:space="preserve"> 1</w:t>
      </w:r>
      <w:r w:rsidRPr="00D30D2F">
        <w:rPr>
          <w:rFonts w:ascii="Tahoma" w:hAnsi="Tahoma" w:cs="Tahoma" w:hint="cs"/>
          <w:sz w:val="17"/>
          <w:szCs w:val="17"/>
          <w:rtl/>
        </w:rPr>
        <w:t>3</w:t>
      </w:r>
      <w:r w:rsidRPr="00D30D2F">
        <w:rPr>
          <w:rFonts w:ascii="Tahoma" w:hAnsi="Tahoma" w:cs="Tahoma"/>
          <w:sz w:val="17"/>
          <w:szCs w:val="17"/>
          <w:rtl/>
        </w:rPr>
        <w:t xml:space="preserve"> </w:t>
      </w:r>
      <w:r w:rsidRPr="00D30D2F">
        <w:rPr>
          <w:rFonts w:ascii="Tahoma" w:hAnsi="Tahoma" w:cs="Tahoma" w:hint="cs"/>
          <w:sz w:val="17"/>
          <w:szCs w:val="17"/>
          <w:rtl/>
        </w:rPr>
        <w:t>שלהלן</w:t>
      </w:r>
      <w:r w:rsidRPr="00D30D2F">
        <w:rPr>
          <w:rFonts w:ascii="Tahoma" w:hAnsi="Tahoma" w:cs="Tahoma"/>
          <w:sz w:val="17"/>
          <w:szCs w:val="17"/>
          <w:rtl/>
        </w:rPr>
        <w:t xml:space="preserve"> </w:t>
      </w:r>
      <w:r w:rsidRPr="00D30D2F">
        <w:rPr>
          <w:rFonts w:ascii="Tahoma" w:hAnsi="Tahoma" w:cs="Tahoma" w:hint="cs"/>
          <w:sz w:val="17"/>
          <w:szCs w:val="17"/>
          <w:rtl/>
        </w:rPr>
        <w:t>מובאים</w:t>
      </w:r>
      <w:r w:rsidRPr="00D30D2F">
        <w:rPr>
          <w:rFonts w:ascii="Tahoma" w:hAnsi="Tahoma" w:cs="Tahoma"/>
          <w:sz w:val="17"/>
          <w:szCs w:val="17"/>
          <w:rtl/>
        </w:rPr>
        <w:t xml:space="preserve"> </w:t>
      </w:r>
      <w:r w:rsidRPr="00D30D2F">
        <w:rPr>
          <w:rFonts w:ascii="Tahoma" w:hAnsi="Tahoma" w:cs="Tahoma" w:hint="cs"/>
          <w:sz w:val="17"/>
          <w:szCs w:val="17"/>
          <w:rtl/>
        </w:rPr>
        <w:t>מועדי</w:t>
      </w:r>
      <w:r w:rsidRPr="00D30D2F">
        <w:rPr>
          <w:rFonts w:ascii="Tahoma" w:hAnsi="Tahoma" w:cs="Tahoma"/>
          <w:sz w:val="17"/>
          <w:szCs w:val="17"/>
          <w:rtl/>
        </w:rPr>
        <w:t xml:space="preserve"> </w:t>
      </w:r>
      <w:r w:rsidRPr="00D30D2F">
        <w:rPr>
          <w:rFonts w:ascii="Tahoma" w:hAnsi="Tahoma" w:cs="Tahoma" w:hint="cs"/>
          <w:sz w:val="17"/>
          <w:szCs w:val="17"/>
          <w:rtl/>
        </w:rPr>
        <w:t>אישור</w:t>
      </w:r>
      <w:r w:rsidRPr="00D30D2F">
        <w:rPr>
          <w:rFonts w:ascii="Tahoma" w:hAnsi="Tahoma" w:cs="Tahoma"/>
          <w:sz w:val="17"/>
          <w:szCs w:val="17"/>
          <w:rtl/>
        </w:rPr>
        <w:t xml:space="preserve"> </w:t>
      </w:r>
      <w:r w:rsidRPr="00D30D2F">
        <w:rPr>
          <w:rFonts w:ascii="Tahoma" w:hAnsi="Tahoma" w:cs="Tahoma" w:hint="cs"/>
          <w:sz w:val="17"/>
          <w:szCs w:val="17"/>
          <w:rtl/>
        </w:rPr>
        <w:t>תקציב</w:t>
      </w:r>
      <w:r w:rsidRPr="00D30D2F">
        <w:rPr>
          <w:rFonts w:ascii="Tahoma" w:hAnsi="Tahoma" w:cs="Tahoma"/>
          <w:sz w:val="17"/>
          <w:szCs w:val="17"/>
          <w:rtl/>
        </w:rPr>
        <w:t xml:space="preserve"> </w:t>
      </w:r>
      <w:r w:rsidRPr="00D30D2F">
        <w:rPr>
          <w:rFonts w:ascii="Tahoma" w:hAnsi="Tahoma" w:cs="Tahoma" w:hint="cs"/>
          <w:sz w:val="17"/>
          <w:szCs w:val="17"/>
          <w:rtl/>
        </w:rPr>
        <w:t>הרשות</w:t>
      </w:r>
      <w:r w:rsidRPr="00D30D2F">
        <w:rPr>
          <w:rFonts w:ascii="Tahoma" w:hAnsi="Tahoma" w:cs="Tahoma"/>
          <w:sz w:val="17"/>
          <w:szCs w:val="17"/>
          <w:rtl/>
        </w:rPr>
        <w:t xml:space="preserve"> </w:t>
      </w:r>
      <w:r w:rsidRPr="00D30D2F">
        <w:rPr>
          <w:rFonts w:ascii="Tahoma" w:hAnsi="Tahoma" w:cs="Tahoma" w:hint="cs"/>
          <w:sz w:val="17"/>
          <w:szCs w:val="17"/>
          <w:rtl/>
        </w:rPr>
        <w:t>לשנים</w:t>
      </w:r>
      <w:r w:rsidRPr="00D30D2F">
        <w:rPr>
          <w:rFonts w:ascii="Tahoma" w:hAnsi="Tahoma" w:cs="Tahoma"/>
          <w:sz w:val="17"/>
          <w:szCs w:val="17"/>
          <w:rtl/>
        </w:rPr>
        <w:t xml:space="preserve"> 2015-2012:</w:t>
      </w:r>
    </w:p>
    <w:p w:rsidR="0053336A" w:rsidRPr="00FA0A02" w:rsidP="00FA0A02">
      <w:pPr>
        <w:pStyle w:val="tab-name"/>
        <w:rPr>
          <w:b/>
          <w:bCs/>
          <w:rtl/>
        </w:rPr>
      </w:pPr>
      <w:r w:rsidRPr="00D30D2F">
        <w:rPr>
          <w:rFonts w:hint="cs"/>
          <w:rtl/>
        </w:rPr>
        <w:t>לוח</w:t>
      </w:r>
      <w:r w:rsidRPr="00D30D2F">
        <w:rPr>
          <w:rtl/>
        </w:rPr>
        <w:t xml:space="preserve"> 1</w:t>
      </w:r>
      <w:r w:rsidRPr="00D30D2F">
        <w:rPr>
          <w:rFonts w:hint="cs"/>
          <w:rtl/>
        </w:rPr>
        <w:t>3</w:t>
      </w:r>
      <w:r w:rsidR="00FA0A02">
        <w:rPr>
          <w:rFonts w:hint="cs"/>
          <w:rtl/>
        </w:rPr>
        <w:t xml:space="preserve">: </w:t>
      </w:r>
      <w:r w:rsidRPr="00FA0A02">
        <w:rPr>
          <w:rFonts w:hint="cs"/>
          <w:b/>
          <w:bCs/>
          <w:rtl/>
        </w:rPr>
        <w:t>מועדי</w:t>
      </w:r>
      <w:r w:rsidRPr="00FA0A02">
        <w:rPr>
          <w:b/>
          <w:bCs/>
          <w:rtl/>
        </w:rPr>
        <w:t xml:space="preserve"> </w:t>
      </w:r>
      <w:r w:rsidRPr="00FA0A02">
        <w:rPr>
          <w:rFonts w:hint="cs"/>
          <w:b/>
          <w:bCs/>
          <w:rtl/>
        </w:rPr>
        <w:t>אישור</w:t>
      </w:r>
      <w:r w:rsidRPr="00FA0A02">
        <w:rPr>
          <w:b/>
          <w:bCs/>
          <w:rtl/>
        </w:rPr>
        <w:t xml:space="preserve"> </w:t>
      </w:r>
      <w:r w:rsidRPr="00FA0A02">
        <w:rPr>
          <w:rFonts w:hint="cs"/>
          <w:b/>
          <w:bCs/>
          <w:rtl/>
        </w:rPr>
        <w:t>הצעת תקציב</w:t>
      </w:r>
      <w:r w:rsidRPr="00FA0A02">
        <w:rPr>
          <w:b/>
          <w:bCs/>
          <w:rtl/>
        </w:rPr>
        <w:t xml:space="preserve"> </w:t>
      </w:r>
      <w:r w:rsidRPr="00FA0A02">
        <w:rPr>
          <w:rFonts w:hint="cs"/>
          <w:b/>
          <w:bCs/>
          <w:rtl/>
        </w:rPr>
        <w:t>הרשות</w:t>
      </w:r>
      <w:r w:rsidRPr="00FA0A02">
        <w:rPr>
          <w:b/>
          <w:bCs/>
          <w:rtl/>
        </w:rPr>
        <w:t xml:space="preserve"> </w:t>
      </w:r>
      <w:r w:rsidRPr="00FA0A02">
        <w:rPr>
          <w:rFonts w:hint="cs"/>
          <w:b/>
          <w:bCs/>
          <w:rtl/>
        </w:rPr>
        <w:t>לשנים</w:t>
      </w:r>
      <w:r w:rsidRPr="00FA0A02">
        <w:rPr>
          <w:b/>
          <w:bCs/>
          <w:rtl/>
        </w:rPr>
        <w:t xml:space="preserve"> 2015-2012</w:t>
      </w:r>
    </w:p>
    <w:tbl>
      <w:tblPr>
        <w:tblStyle w:val="TableGrid"/>
        <w:tblCaption w:val="מועדי אישור הצעת תקציב הרשות לשנים 2015-2012"/>
        <w:tblDescription w:val="בלוח מפורטים מועדי אישור התקציב בידי השרים והאיחור בחודשים, בשנים 2015-2012."/>
        <w:bidiVisual/>
        <w:tblW w:w="6236" w:type="dxa"/>
        <w:tblInd w:w="113" w:type="dxa"/>
        <w:tblBorders>
          <w:top w:val="single" w:sz="8" w:space="0" w:color="auto"/>
          <w:left w:val="single" w:sz="8" w:space="0" w:color="auto"/>
          <w:bottom w:val="single" w:sz="8" w:space="0" w:color="auto"/>
          <w:right w:val="single" w:sz="8" w:space="0" w:color="auto"/>
          <w:insideH w:val="none" w:sz="0" w:space="0" w:color="auto"/>
        </w:tblBorders>
        <w:tblLook w:val="04A0"/>
      </w:tblPr>
      <w:tblGrid>
        <w:gridCol w:w="2808"/>
        <w:gridCol w:w="833"/>
        <w:gridCol w:w="929"/>
        <w:gridCol w:w="833"/>
        <w:gridCol w:w="833"/>
      </w:tblGrid>
      <w:tr w:rsidTr="00B05B91">
        <w:tblPrEx>
          <w:tblW w:w="6236" w:type="dxa"/>
          <w:tblInd w:w="113" w:type="dxa"/>
          <w:tblBorders>
            <w:top w:val="single" w:sz="8" w:space="0" w:color="auto"/>
            <w:left w:val="single" w:sz="8" w:space="0" w:color="auto"/>
            <w:bottom w:val="single" w:sz="8" w:space="0" w:color="auto"/>
            <w:right w:val="single" w:sz="8" w:space="0" w:color="auto"/>
            <w:insideH w:val="none" w:sz="0" w:space="0" w:color="auto"/>
          </w:tblBorders>
          <w:tblLook w:val="04A0"/>
        </w:tblPrEx>
        <w:trPr>
          <w:tblHeader/>
        </w:trPr>
        <w:tc>
          <w:tcPr>
            <w:tcW w:w="0" w:type="auto"/>
            <w:tcBorders>
              <w:top w:val="single" w:sz="8" w:space="0" w:color="auto"/>
              <w:bottom w:val="single" w:sz="8" w:space="0" w:color="auto"/>
            </w:tcBorders>
            <w:shd w:val="clear" w:color="auto" w:fill="CEEAF5"/>
            <w:vAlign w:val="bottom"/>
          </w:tcPr>
          <w:p w:rsidR="0053336A" w:rsidRPr="00FC7A2E" w:rsidP="00952B6C">
            <w:pPr>
              <w:spacing w:before="40" w:after="40" w:line="280" w:lineRule="exact"/>
              <w:rPr>
                <w:bCs/>
                <w:sz w:val="16"/>
                <w:szCs w:val="16"/>
                <w:rtl/>
              </w:rPr>
            </w:pPr>
            <w:r w:rsidRPr="00FC7A2E">
              <w:rPr>
                <w:rFonts w:ascii="Tahoma" w:hAnsi="Tahoma" w:cs="Tahoma" w:hint="cs"/>
                <w:bCs/>
                <w:sz w:val="16"/>
                <w:szCs w:val="16"/>
                <w:rtl/>
              </w:rPr>
              <w:t>השנה</w:t>
            </w:r>
          </w:p>
        </w:tc>
        <w:tc>
          <w:tcPr>
            <w:tcW w:w="0" w:type="auto"/>
            <w:tcBorders>
              <w:top w:val="single" w:sz="8" w:space="0" w:color="auto"/>
              <w:bottom w:val="single" w:sz="8" w:space="0" w:color="auto"/>
            </w:tcBorders>
            <w:shd w:val="clear" w:color="auto" w:fill="CEEAF5"/>
            <w:vAlign w:val="bottom"/>
          </w:tcPr>
          <w:p w:rsidR="0053336A" w:rsidRPr="00FC7A2E" w:rsidP="00952B6C">
            <w:pPr>
              <w:spacing w:before="40" w:after="40" w:line="280" w:lineRule="exact"/>
              <w:rPr>
                <w:bCs/>
                <w:sz w:val="16"/>
                <w:szCs w:val="16"/>
                <w:rtl/>
              </w:rPr>
            </w:pPr>
            <w:r w:rsidRPr="00FC7A2E">
              <w:rPr>
                <w:rFonts w:ascii="Tahoma" w:hAnsi="Tahoma" w:cs="Tahoma"/>
                <w:bCs/>
                <w:sz w:val="16"/>
                <w:szCs w:val="16"/>
                <w:rtl/>
              </w:rPr>
              <w:t>2012</w:t>
            </w:r>
          </w:p>
        </w:tc>
        <w:tc>
          <w:tcPr>
            <w:tcW w:w="0" w:type="auto"/>
            <w:tcBorders>
              <w:top w:val="single" w:sz="8" w:space="0" w:color="auto"/>
              <w:bottom w:val="single" w:sz="8" w:space="0" w:color="auto"/>
            </w:tcBorders>
            <w:shd w:val="clear" w:color="auto" w:fill="CEEAF5"/>
            <w:vAlign w:val="bottom"/>
          </w:tcPr>
          <w:p w:rsidR="0053336A" w:rsidRPr="00FC7A2E" w:rsidP="00952B6C">
            <w:pPr>
              <w:spacing w:before="40" w:after="40" w:line="280" w:lineRule="exact"/>
              <w:rPr>
                <w:bCs/>
                <w:sz w:val="16"/>
                <w:szCs w:val="16"/>
                <w:rtl/>
              </w:rPr>
            </w:pPr>
            <w:r w:rsidRPr="00FC7A2E">
              <w:rPr>
                <w:rFonts w:ascii="Tahoma" w:hAnsi="Tahoma" w:cs="Tahoma"/>
                <w:bCs/>
                <w:sz w:val="16"/>
                <w:szCs w:val="16"/>
                <w:rtl/>
              </w:rPr>
              <w:t>2013</w:t>
            </w:r>
          </w:p>
        </w:tc>
        <w:tc>
          <w:tcPr>
            <w:tcW w:w="0" w:type="auto"/>
            <w:tcBorders>
              <w:top w:val="single" w:sz="8" w:space="0" w:color="auto"/>
              <w:bottom w:val="single" w:sz="8" w:space="0" w:color="auto"/>
            </w:tcBorders>
            <w:shd w:val="clear" w:color="auto" w:fill="CEEAF5"/>
            <w:vAlign w:val="bottom"/>
          </w:tcPr>
          <w:p w:rsidR="0053336A" w:rsidRPr="00FC7A2E" w:rsidP="00952B6C">
            <w:pPr>
              <w:spacing w:before="40" w:after="40" w:line="280" w:lineRule="exact"/>
              <w:rPr>
                <w:bCs/>
                <w:sz w:val="16"/>
                <w:szCs w:val="16"/>
                <w:rtl/>
              </w:rPr>
            </w:pPr>
            <w:r w:rsidRPr="00FC7A2E">
              <w:rPr>
                <w:rFonts w:ascii="Tahoma" w:hAnsi="Tahoma" w:cs="Tahoma"/>
                <w:bCs/>
                <w:sz w:val="16"/>
                <w:szCs w:val="16"/>
                <w:rtl/>
              </w:rPr>
              <w:t>2014</w:t>
            </w:r>
          </w:p>
        </w:tc>
        <w:tc>
          <w:tcPr>
            <w:tcW w:w="0" w:type="auto"/>
            <w:tcBorders>
              <w:top w:val="single" w:sz="8" w:space="0" w:color="auto"/>
              <w:bottom w:val="single" w:sz="8" w:space="0" w:color="auto"/>
            </w:tcBorders>
            <w:shd w:val="clear" w:color="auto" w:fill="CEEAF5"/>
            <w:vAlign w:val="bottom"/>
          </w:tcPr>
          <w:p w:rsidR="0053336A" w:rsidRPr="00FC7A2E" w:rsidP="00952B6C">
            <w:pPr>
              <w:spacing w:before="40" w:after="40" w:line="280" w:lineRule="exact"/>
              <w:rPr>
                <w:bCs/>
                <w:sz w:val="16"/>
                <w:szCs w:val="16"/>
                <w:rtl/>
              </w:rPr>
            </w:pPr>
            <w:r w:rsidRPr="00FC7A2E">
              <w:rPr>
                <w:rFonts w:ascii="Tahoma" w:hAnsi="Tahoma" w:cs="Tahoma"/>
                <w:bCs/>
                <w:sz w:val="16"/>
                <w:szCs w:val="16"/>
                <w:rtl/>
              </w:rPr>
              <w:t>2015</w:t>
            </w:r>
          </w:p>
        </w:tc>
      </w:tr>
      <w:tr w:rsidTr="00FC7A2E">
        <w:tblPrEx>
          <w:tblW w:w="6236" w:type="dxa"/>
          <w:tblInd w:w="113" w:type="dxa"/>
          <w:tblLook w:val="04A0"/>
        </w:tblPrEx>
        <w:tc>
          <w:tcPr>
            <w:tcW w:w="0" w:type="auto"/>
            <w:tcBorders>
              <w:top w:val="single" w:sz="8" w:space="0" w:color="auto"/>
            </w:tcBorders>
            <w:shd w:val="clear" w:color="auto" w:fill="auto"/>
            <w:vAlign w:val="bottom"/>
          </w:tcPr>
          <w:p w:rsidR="0053336A" w:rsidRPr="00B05B91" w:rsidP="00952B6C">
            <w:pPr>
              <w:spacing w:before="40" w:after="40" w:line="280" w:lineRule="exact"/>
              <w:rPr>
                <w:b/>
                <w:sz w:val="16"/>
                <w:szCs w:val="16"/>
                <w:rtl/>
              </w:rPr>
            </w:pPr>
            <w:r w:rsidRPr="00B05B91">
              <w:rPr>
                <w:rFonts w:ascii="Tahoma" w:hAnsi="Tahoma" w:cs="Tahoma" w:hint="cs"/>
                <w:b/>
                <w:sz w:val="16"/>
                <w:szCs w:val="16"/>
                <w:rtl/>
              </w:rPr>
              <w:t>מועד</w:t>
            </w:r>
            <w:r w:rsidRPr="00B05B91">
              <w:rPr>
                <w:rFonts w:ascii="Tahoma" w:hAnsi="Tahoma" w:cs="Tahoma"/>
                <w:b/>
                <w:sz w:val="16"/>
                <w:szCs w:val="16"/>
                <w:rtl/>
              </w:rPr>
              <w:t xml:space="preserve"> אישור </w:t>
            </w:r>
            <w:r w:rsidRPr="00B05B91">
              <w:rPr>
                <w:rFonts w:ascii="Tahoma" w:hAnsi="Tahoma" w:cs="Tahoma" w:hint="cs"/>
                <w:b/>
                <w:sz w:val="16"/>
                <w:szCs w:val="16"/>
                <w:rtl/>
              </w:rPr>
              <w:t>התקציב בידי השרים</w:t>
            </w:r>
          </w:p>
        </w:tc>
        <w:tc>
          <w:tcPr>
            <w:tcW w:w="0" w:type="auto"/>
            <w:tcBorders>
              <w:top w:val="single" w:sz="8" w:space="0" w:color="auto"/>
            </w:tcBorders>
            <w:shd w:val="clear" w:color="auto" w:fill="auto"/>
            <w:vAlign w:val="bottom"/>
          </w:tcPr>
          <w:p w:rsidR="0053336A" w:rsidRPr="00FC7A2E" w:rsidP="00952B6C">
            <w:pPr>
              <w:spacing w:before="40" w:after="40" w:line="280" w:lineRule="exact"/>
              <w:rPr>
                <w:b/>
                <w:sz w:val="16"/>
                <w:szCs w:val="16"/>
                <w:rtl/>
              </w:rPr>
            </w:pPr>
            <w:r w:rsidRPr="00FC7A2E">
              <w:rPr>
                <w:rFonts w:ascii="Tahoma" w:hAnsi="Tahoma" w:cs="Tahoma"/>
                <w:b/>
                <w:sz w:val="16"/>
                <w:szCs w:val="16"/>
                <w:rtl/>
              </w:rPr>
              <w:t>16.5.12</w:t>
            </w:r>
          </w:p>
        </w:tc>
        <w:tc>
          <w:tcPr>
            <w:tcW w:w="0" w:type="auto"/>
            <w:tcBorders>
              <w:top w:val="single" w:sz="8" w:space="0" w:color="auto"/>
            </w:tcBorders>
            <w:shd w:val="clear" w:color="auto" w:fill="auto"/>
            <w:vAlign w:val="bottom"/>
          </w:tcPr>
          <w:p w:rsidR="0053336A" w:rsidRPr="00FC7A2E" w:rsidP="00952B6C">
            <w:pPr>
              <w:spacing w:before="40" w:after="40" w:line="280" w:lineRule="exact"/>
              <w:rPr>
                <w:b/>
                <w:sz w:val="16"/>
                <w:szCs w:val="16"/>
                <w:rtl/>
              </w:rPr>
            </w:pPr>
            <w:r w:rsidRPr="00FC7A2E">
              <w:rPr>
                <w:rFonts w:ascii="Tahoma" w:hAnsi="Tahoma" w:cs="Tahoma"/>
                <w:b/>
                <w:sz w:val="16"/>
                <w:szCs w:val="16"/>
                <w:rtl/>
              </w:rPr>
              <w:t>26.11.13</w:t>
            </w:r>
          </w:p>
        </w:tc>
        <w:tc>
          <w:tcPr>
            <w:tcW w:w="0" w:type="auto"/>
            <w:tcBorders>
              <w:top w:val="single" w:sz="8" w:space="0" w:color="auto"/>
            </w:tcBorders>
            <w:shd w:val="clear" w:color="auto" w:fill="auto"/>
            <w:vAlign w:val="bottom"/>
          </w:tcPr>
          <w:p w:rsidR="0053336A" w:rsidRPr="00FC7A2E" w:rsidP="00952B6C">
            <w:pPr>
              <w:spacing w:before="40" w:after="40" w:line="280" w:lineRule="exact"/>
              <w:rPr>
                <w:b/>
                <w:sz w:val="16"/>
                <w:szCs w:val="16"/>
                <w:rtl/>
              </w:rPr>
            </w:pPr>
            <w:r w:rsidRPr="00FC7A2E">
              <w:rPr>
                <w:rFonts w:ascii="Tahoma" w:hAnsi="Tahoma" w:cs="Tahoma"/>
                <w:b/>
                <w:sz w:val="16"/>
                <w:szCs w:val="16"/>
                <w:rtl/>
              </w:rPr>
              <w:t>21.5.14</w:t>
            </w:r>
          </w:p>
        </w:tc>
        <w:tc>
          <w:tcPr>
            <w:tcW w:w="0" w:type="auto"/>
            <w:tcBorders>
              <w:top w:val="single" w:sz="8" w:space="0" w:color="auto"/>
            </w:tcBorders>
            <w:shd w:val="clear" w:color="auto" w:fill="auto"/>
            <w:vAlign w:val="bottom"/>
          </w:tcPr>
          <w:p w:rsidR="0053336A" w:rsidRPr="00FC7A2E" w:rsidP="00952B6C">
            <w:pPr>
              <w:spacing w:before="40" w:after="40" w:line="280" w:lineRule="exact"/>
              <w:rPr>
                <w:b/>
                <w:sz w:val="16"/>
                <w:szCs w:val="16"/>
                <w:rtl/>
              </w:rPr>
            </w:pPr>
            <w:r w:rsidRPr="00FC7A2E">
              <w:rPr>
                <w:rFonts w:ascii="Tahoma" w:hAnsi="Tahoma" w:cs="Tahoma"/>
                <w:b/>
                <w:sz w:val="16"/>
                <w:szCs w:val="16"/>
                <w:rtl/>
              </w:rPr>
              <w:t>23.7.15</w:t>
            </w:r>
          </w:p>
        </w:tc>
      </w:tr>
      <w:tr w:rsidTr="00FC7A2E">
        <w:tblPrEx>
          <w:tblW w:w="6236" w:type="dxa"/>
          <w:tblInd w:w="113" w:type="dxa"/>
          <w:tblLook w:val="04A0"/>
        </w:tblPrEx>
        <w:tc>
          <w:tcPr>
            <w:tcW w:w="0" w:type="auto"/>
            <w:shd w:val="clear" w:color="auto" w:fill="auto"/>
            <w:vAlign w:val="bottom"/>
          </w:tcPr>
          <w:p w:rsidR="0053336A" w:rsidRPr="00B05B91" w:rsidP="00952B6C">
            <w:pPr>
              <w:spacing w:before="40" w:after="40" w:line="280" w:lineRule="exact"/>
              <w:rPr>
                <w:b/>
                <w:sz w:val="16"/>
                <w:szCs w:val="16"/>
                <w:rtl/>
              </w:rPr>
            </w:pPr>
            <w:r w:rsidRPr="00B05B91">
              <w:rPr>
                <w:rFonts w:ascii="Tahoma" w:hAnsi="Tahoma" w:cs="Tahoma" w:hint="cs"/>
                <w:b/>
                <w:sz w:val="16"/>
                <w:szCs w:val="16"/>
                <w:rtl/>
              </w:rPr>
              <w:t>האיחור</w:t>
            </w:r>
            <w:r w:rsidRPr="00B05B91">
              <w:rPr>
                <w:rFonts w:ascii="Tahoma" w:hAnsi="Tahoma" w:cs="Tahoma"/>
                <w:b/>
                <w:sz w:val="16"/>
                <w:szCs w:val="16"/>
                <w:rtl/>
              </w:rPr>
              <w:t xml:space="preserve"> בחודשים </w:t>
            </w:r>
          </w:p>
        </w:tc>
        <w:tc>
          <w:tcPr>
            <w:tcW w:w="0" w:type="auto"/>
            <w:shd w:val="clear" w:color="auto" w:fill="auto"/>
            <w:vAlign w:val="bottom"/>
          </w:tcPr>
          <w:p w:rsidR="0053336A" w:rsidRPr="00FC7A2E" w:rsidP="00952B6C">
            <w:pPr>
              <w:spacing w:before="40" w:after="40" w:line="280" w:lineRule="exact"/>
              <w:rPr>
                <w:b/>
                <w:sz w:val="16"/>
                <w:szCs w:val="16"/>
                <w:rtl/>
              </w:rPr>
            </w:pPr>
            <w:r w:rsidRPr="00FC7A2E">
              <w:rPr>
                <w:rFonts w:ascii="Tahoma" w:hAnsi="Tahoma" w:cs="Tahoma"/>
                <w:b/>
                <w:sz w:val="16"/>
                <w:szCs w:val="16"/>
                <w:rtl/>
              </w:rPr>
              <w:t>11</w:t>
            </w:r>
          </w:p>
        </w:tc>
        <w:tc>
          <w:tcPr>
            <w:tcW w:w="0" w:type="auto"/>
            <w:shd w:val="clear" w:color="auto" w:fill="auto"/>
            <w:vAlign w:val="bottom"/>
          </w:tcPr>
          <w:p w:rsidR="0053336A" w:rsidRPr="00FC7A2E" w:rsidP="00952B6C">
            <w:pPr>
              <w:spacing w:before="40" w:after="40" w:line="280" w:lineRule="exact"/>
              <w:rPr>
                <w:b/>
                <w:sz w:val="16"/>
                <w:szCs w:val="16"/>
                <w:rtl/>
              </w:rPr>
            </w:pPr>
            <w:r w:rsidRPr="00FC7A2E">
              <w:rPr>
                <w:rFonts w:ascii="Tahoma" w:hAnsi="Tahoma" w:cs="Tahoma"/>
                <w:b/>
                <w:sz w:val="16"/>
                <w:szCs w:val="16"/>
                <w:rtl/>
              </w:rPr>
              <w:t>17</w:t>
            </w:r>
          </w:p>
        </w:tc>
        <w:tc>
          <w:tcPr>
            <w:tcW w:w="0" w:type="auto"/>
            <w:shd w:val="clear" w:color="auto" w:fill="auto"/>
            <w:vAlign w:val="bottom"/>
          </w:tcPr>
          <w:p w:rsidR="0053336A" w:rsidRPr="00FC7A2E" w:rsidP="00952B6C">
            <w:pPr>
              <w:spacing w:before="40" w:after="40" w:line="280" w:lineRule="exact"/>
              <w:rPr>
                <w:b/>
                <w:sz w:val="16"/>
                <w:szCs w:val="16"/>
                <w:rtl/>
              </w:rPr>
            </w:pPr>
            <w:r w:rsidRPr="00FC7A2E">
              <w:rPr>
                <w:rFonts w:ascii="Tahoma" w:hAnsi="Tahoma" w:cs="Tahoma"/>
                <w:b/>
                <w:sz w:val="16"/>
                <w:szCs w:val="16"/>
                <w:rtl/>
              </w:rPr>
              <w:t>11</w:t>
            </w:r>
          </w:p>
        </w:tc>
        <w:tc>
          <w:tcPr>
            <w:tcW w:w="0" w:type="auto"/>
            <w:shd w:val="clear" w:color="auto" w:fill="auto"/>
            <w:vAlign w:val="bottom"/>
          </w:tcPr>
          <w:p w:rsidR="0053336A" w:rsidRPr="00FC7A2E" w:rsidP="00952B6C">
            <w:pPr>
              <w:spacing w:before="40" w:after="40" w:line="280" w:lineRule="exact"/>
              <w:rPr>
                <w:rFonts w:ascii="Tahoma" w:hAnsi="Tahoma" w:cs="Tahoma"/>
                <w:b/>
                <w:sz w:val="16"/>
                <w:szCs w:val="16"/>
                <w:rtl/>
              </w:rPr>
            </w:pPr>
            <w:r w:rsidRPr="00FC7A2E">
              <w:rPr>
                <w:rFonts w:ascii="Tahoma" w:hAnsi="Tahoma" w:cs="Tahoma"/>
                <w:b/>
                <w:sz w:val="16"/>
                <w:szCs w:val="16"/>
                <w:rtl/>
              </w:rPr>
              <w:t>12</w:t>
            </w:r>
          </w:p>
        </w:tc>
      </w:tr>
    </w:tbl>
    <w:p w:rsidR="0053336A" w:rsidRPr="00D30D2F" w:rsidP="00FA0A02">
      <w:pPr>
        <w:autoSpaceDN w:val="0"/>
        <w:spacing w:before="240" w:line="240" w:lineRule="exact"/>
        <w:ind w:right="2268"/>
        <w:jc w:val="both"/>
        <w:rPr>
          <w:rFonts w:ascii="Tahoma" w:eastAsia="Times New Roman" w:hAnsi="Tahoma" w:cs="Tahoma"/>
          <w:sz w:val="17"/>
          <w:szCs w:val="17"/>
        </w:rPr>
      </w:pPr>
      <w:r w:rsidRPr="00D30D2F">
        <w:rPr>
          <w:rFonts w:ascii="Tahoma" w:hAnsi="Tahoma" w:cs="Tahoma" w:hint="cs"/>
          <w:sz w:val="17"/>
          <w:szCs w:val="17"/>
          <w:rtl/>
        </w:rPr>
        <w:t>מהלוח</w:t>
      </w:r>
      <w:r w:rsidRPr="00D30D2F">
        <w:rPr>
          <w:rFonts w:ascii="Tahoma" w:hAnsi="Tahoma" w:cs="Tahoma"/>
          <w:sz w:val="17"/>
          <w:szCs w:val="17"/>
          <w:rtl/>
        </w:rPr>
        <w:t xml:space="preserve"> עולה כי בשנים 2015-2012 </w:t>
      </w:r>
      <w:r w:rsidRPr="00D30D2F">
        <w:rPr>
          <w:rFonts w:ascii="Tahoma" w:hAnsi="Tahoma" w:cs="Tahoma" w:hint="cs"/>
          <w:sz w:val="17"/>
          <w:szCs w:val="17"/>
          <w:rtl/>
        </w:rPr>
        <w:t>אישרו</w:t>
      </w:r>
      <w:r w:rsidRPr="00D30D2F">
        <w:rPr>
          <w:rFonts w:ascii="Tahoma" w:hAnsi="Tahoma" w:cs="Tahoma"/>
          <w:sz w:val="17"/>
          <w:szCs w:val="17"/>
          <w:rtl/>
        </w:rPr>
        <w:t xml:space="preserve"> </w:t>
      </w:r>
      <w:r w:rsidRPr="00D30D2F">
        <w:rPr>
          <w:rFonts w:ascii="Tahoma" w:hAnsi="Tahoma" w:cs="Tahoma" w:hint="cs"/>
          <w:sz w:val="17"/>
          <w:szCs w:val="17"/>
          <w:rtl/>
        </w:rPr>
        <w:t>השרים</w:t>
      </w:r>
      <w:r w:rsidRPr="00D30D2F">
        <w:rPr>
          <w:rFonts w:ascii="Tahoma" w:hAnsi="Tahoma" w:cs="Tahoma"/>
          <w:sz w:val="17"/>
          <w:szCs w:val="17"/>
          <w:rtl/>
        </w:rPr>
        <w:t xml:space="preserve"> </w:t>
      </w:r>
      <w:r w:rsidRPr="00D30D2F">
        <w:rPr>
          <w:rFonts w:ascii="Tahoma" w:hAnsi="Tahoma" w:cs="Tahoma" w:hint="cs"/>
          <w:sz w:val="17"/>
          <w:szCs w:val="17"/>
          <w:rtl/>
        </w:rPr>
        <w:t>את</w:t>
      </w:r>
      <w:r w:rsidRPr="00D30D2F">
        <w:rPr>
          <w:rFonts w:ascii="Tahoma" w:hAnsi="Tahoma" w:cs="Tahoma"/>
          <w:sz w:val="17"/>
          <w:szCs w:val="17"/>
          <w:rtl/>
        </w:rPr>
        <w:t xml:space="preserve"> תקציב הרשות 11 </w:t>
      </w:r>
      <w:r w:rsidRPr="00D30D2F">
        <w:rPr>
          <w:rFonts w:ascii="Tahoma" w:hAnsi="Tahoma" w:cs="Tahoma" w:hint="cs"/>
          <w:sz w:val="17"/>
          <w:szCs w:val="17"/>
          <w:rtl/>
        </w:rPr>
        <w:t>חודשים</w:t>
      </w:r>
      <w:r w:rsidRPr="00D30D2F">
        <w:rPr>
          <w:rFonts w:ascii="Tahoma" w:hAnsi="Tahoma" w:cs="Tahoma"/>
          <w:sz w:val="17"/>
          <w:szCs w:val="17"/>
          <w:rtl/>
        </w:rPr>
        <w:t xml:space="preserve"> </w:t>
      </w:r>
      <w:r w:rsidRPr="00D30D2F">
        <w:rPr>
          <w:rFonts w:ascii="Tahoma" w:hAnsi="Tahoma" w:cs="Tahoma" w:hint="cs"/>
          <w:sz w:val="17"/>
          <w:szCs w:val="17"/>
          <w:rtl/>
        </w:rPr>
        <w:t>או</w:t>
      </w:r>
      <w:r w:rsidRPr="00D30D2F">
        <w:rPr>
          <w:rFonts w:ascii="Tahoma" w:hAnsi="Tahoma" w:cs="Tahoma"/>
          <w:sz w:val="17"/>
          <w:szCs w:val="17"/>
          <w:rtl/>
        </w:rPr>
        <w:t xml:space="preserve"> </w:t>
      </w:r>
      <w:r w:rsidRPr="00D30D2F">
        <w:rPr>
          <w:rFonts w:ascii="Tahoma" w:hAnsi="Tahoma" w:cs="Tahoma" w:hint="cs"/>
          <w:sz w:val="17"/>
          <w:szCs w:val="17"/>
          <w:rtl/>
        </w:rPr>
        <w:t>יותר</w:t>
      </w:r>
      <w:r w:rsidRPr="00D30D2F">
        <w:rPr>
          <w:rFonts w:ascii="Tahoma" w:hAnsi="Tahoma" w:cs="Tahoma"/>
          <w:sz w:val="17"/>
          <w:szCs w:val="17"/>
          <w:rtl/>
        </w:rPr>
        <w:t xml:space="preserve"> </w:t>
      </w:r>
      <w:r w:rsidRPr="00D30D2F">
        <w:rPr>
          <w:rFonts w:ascii="Tahoma" w:hAnsi="Tahoma" w:cs="Tahoma" w:hint="cs"/>
          <w:sz w:val="17"/>
          <w:szCs w:val="17"/>
          <w:rtl/>
        </w:rPr>
        <w:t>לאחר המועד</w:t>
      </w:r>
      <w:r w:rsidRPr="00D30D2F">
        <w:rPr>
          <w:rFonts w:ascii="Tahoma" w:hAnsi="Tahoma" w:cs="Tahoma"/>
          <w:sz w:val="17"/>
          <w:szCs w:val="17"/>
          <w:rtl/>
        </w:rPr>
        <w:t xml:space="preserve"> </w:t>
      </w:r>
      <w:r w:rsidRPr="00D30D2F">
        <w:rPr>
          <w:rFonts w:ascii="Tahoma" w:hAnsi="Tahoma" w:cs="Tahoma" w:hint="cs"/>
          <w:sz w:val="17"/>
          <w:szCs w:val="17"/>
          <w:rtl/>
        </w:rPr>
        <w:t>שנקבע</w:t>
      </w:r>
      <w:r w:rsidRPr="00D30D2F">
        <w:rPr>
          <w:rFonts w:ascii="Tahoma" w:hAnsi="Tahoma" w:cs="Tahoma"/>
          <w:sz w:val="17"/>
          <w:szCs w:val="17"/>
          <w:rtl/>
        </w:rPr>
        <w:t xml:space="preserve"> </w:t>
      </w:r>
      <w:r w:rsidRPr="00D30D2F">
        <w:rPr>
          <w:rFonts w:ascii="Tahoma" w:hAnsi="Tahoma" w:cs="Tahoma" w:hint="cs"/>
          <w:sz w:val="17"/>
          <w:szCs w:val="17"/>
          <w:rtl/>
        </w:rPr>
        <w:t>בחוק</w:t>
      </w:r>
      <w:r w:rsidRPr="00D30D2F">
        <w:rPr>
          <w:rFonts w:ascii="Tahoma" w:hAnsi="Tahoma" w:cs="Tahoma"/>
          <w:sz w:val="17"/>
          <w:szCs w:val="17"/>
          <w:rtl/>
        </w:rPr>
        <w:t xml:space="preserve">. </w:t>
      </w:r>
      <w:r w:rsidRPr="00D30D2F">
        <w:rPr>
          <w:rFonts w:ascii="Tahoma" w:hAnsi="Tahoma" w:cs="Tahoma" w:hint="cs"/>
          <w:sz w:val="17"/>
          <w:szCs w:val="17"/>
          <w:rtl/>
        </w:rPr>
        <w:t>להלן</w:t>
      </w:r>
      <w:r w:rsidRPr="00D30D2F">
        <w:rPr>
          <w:rFonts w:ascii="Tahoma" w:hAnsi="Tahoma" w:cs="Tahoma"/>
          <w:sz w:val="17"/>
          <w:szCs w:val="17"/>
          <w:rtl/>
        </w:rPr>
        <w:t xml:space="preserve"> </w:t>
      </w:r>
      <w:r w:rsidRPr="00D30D2F">
        <w:rPr>
          <w:rFonts w:ascii="Tahoma" w:hAnsi="Tahoma" w:cs="Tahoma" w:hint="cs"/>
          <w:sz w:val="17"/>
          <w:szCs w:val="17"/>
          <w:rtl/>
        </w:rPr>
        <w:t xml:space="preserve">פירוט </w:t>
      </w:r>
      <w:r w:rsidRPr="00D30D2F">
        <w:rPr>
          <w:rFonts w:ascii="Tahoma" w:eastAsia="Times New Roman" w:hAnsi="Tahoma" w:cs="Tahoma" w:hint="cs"/>
          <w:sz w:val="17"/>
          <w:szCs w:val="17"/>
          <w:rtl/>
        </w:rPr>
        <w:t>הנ</w:t>
      </w:r>
      <w:r w:rsidRPr="00D30D2F">
        <w:rPr>
          <w:rFonts w:ascii="Tahoma" w:eastAsia="Times New Roman" w:hAnsi="Tahoma" w:cs="Tahoma"/>
          <w:sz w:val="17"/>
          <w:szCs w:val="17"/>
          <w:rtl/>
        </w:rPr>
        <w:t xml:space="preserve">סיבות </w:t>
      </w:r>
      <w:r w:rsidRPr="00D30D2F">
        <w:rPr>
          <w:rFonts w:ascii="Tahoma" w:eastAsia="Times New Roman" w:hAnsi="Tahoma" w:cs="Tahoma" w:hint="eastAsia"/>
          <w:sz w:val="17"/>
          <w:szCs w:val="17"/>
          <w:rtl/>
        </w:rPr>
        <w:t>לכך</w:t>
      </w:r>
      <w:r w:rsidRPr="00D30D2F">
        <w:rPr>
          <w:rFonts w:ascii="Tahoma" w:eastAsia="Times New Roman" w:hAnsi="Tahoma" w:cs="Tahoma" w:hint="cs"/>
          <w:sz w:val="17"/>
          <w:szCs w:val="17"/>
          <w:rtl/>
        </w:rPr>
        <w:t>:</w:t>
      </w:r>
    </w:p>
    <w:p w:rsidR="0053336A" w:rsidRPr="00DC0A8A" w:rsidP="00FA0A02">
      <w:pPr>
        <w:pStyle w:val="ListParagraph"/>
        <w:numPr>
          <w:ilvl w:val="0"/>
          <w:numId w:val="6"/>
        </w:numPr>
        <w:autoSpaceDE/>
        <w:autoSpaceDN/>
        <w:adjustRightInd/>
        <w:spacing w:line="240" w:lineRule="exact"/>
        <w:ind w:left="397" w:right="2268" w:hanging="397"/>
        <w:rPr>
          <w:sz w:val="17"/>
          <w:szCs w:val="17"/>
          <w:rtl/>
        </w:rPr>
      </w:pPr>
      <w:r w:rsidRPr="00DC0A8A">
        <w:rPr>
          <w:rFonts w:hint="cs"/>
          <w:sz w:val="17"/>
          <w:szCs w:val="17"/>
          <w:rtl/>
        </w:rPr>
        <w:t>תקציב</w:t>
      </w:r>
      <w:r w:rsidRPr="00DC0A8A">
        <w:rPr>
          <w:sz w:val="17"/>
          <w:szCs w:val="17"/>
          <w:rtl/>
        </w:rPr>
        <w:t xml:space="preserve"> 2012: </w:t>
      </w:r>
      <w:r w:rsidRPr="00DC0A8A">
        <w:rPr>
          <w:rFonts w:hint="cs"/>
          <w:sz w:val="17"/>
          <w:szCs w:val="17"/>
          <w:rtl/>
        </w:rPr>
        <w:t>באוגוסט</w:t>
      </w:r>
      <w:r w:rsidRPr="00DC0A8A">
        <w:rPr>
          <w:sz w:val="17"/>
          <w:szCs w:val="17"/>
          <w:rtl/>
        </w:rPr>
        <w:t xml:space="preserve"> 2011 </w:t>
      </w:r>
      <w:r w:rsidRPr="00DC0A8A">
        <w:rPr>
          <w:rFonts w:hint="cs"/>
          <w:sz w:val="17"/>
          <w:szCs w:val="17"/>
          <w:rtl/>
        </w:rPr>
        <w:t>הגיש</w:t>
      </w:r>
      <w:r w:rsidRPr="00DC0A8A">
        <w:rPr>
          <w:sz w:val="17"/>
          <w:szCs w:val="17"/>
          <w:rtl/>
        </w:rPr>
        <w:t xml:space="preserve"> יו"ר מועצת הרשות </w:t>
      </w:r>
      <w:r w:rsidRPr="00DC0A8A">
        <w:rPr>
          <w:rFonts w:hint="cs"/>
          <w:sz w:val="17"/>
          <w:szCs w:val="17"/>
          <w:rtl/>
        </w:rPr>
        <w:t>לשעבר</w:t>
      </w:r>
      <w:r w:rsidRPr="00DC0A8A">
        <w:rPr>
          <w:sz w:val="17"/>
          <w:szCs w:val="17"/>
          <w:rtl/>
        </w:rPr>
        <w:t xml:space="preserve"> לאישור שר </w:t>
      </w:r>
      <w:r w:rsidRPr="00DC0A8A">
        <w:rPr>
          <w:rFonts w:hint="cs"/>
          <w:sz w:val="17"/>
          <w:szCs w:val="17"/>
          <w:rtl/>
        </w:rPr>
        <w:t>התחבורה</w:t>
      </w:r>
      <w:r w:rsidRPr="00DC0A8A">
        <w:rPr>
          <w:sz w:val="17"/>
          <w:szCs w:val="17"/>
          <w:rtl/>
        </w:rPr>
        <w:t xml:space="preserve"> </w:t>
      </w:r>
      <w:r w:rsidRPr="00DC0A8A">
        <w:rPr>
          <w:rFonts w:hint="cs"/>
          <w:sz w:val="17"/>
          <w:szCs w:val="17"/>
          <w:rtl/>
        </w:rPr>
        <w:t>את</w:t>
      </w:r>
      <w:r w:rsidRPr="00DC0A8A">
        <w:rPr>
          <w:sz w:val="17"/>
          <w:szCs w:val="17"/>
          <w:rtl/>
        </w:rPr>
        <w:t xml:space="preserve"> </w:t>
      </w:r>
      <w:r w:rsidRPr="00DC0A8A">
        <w:rPr>
          <w:rFonts w:hint="cs"/>
          <w:sz w:val="17"/>
          <w:szCs w:val="17"/>
          <w:rtl/>
        </w:rPr>
        <w:t>הצעת</w:t>
      </w:r>
      <w:r w:rsidRPr="00DC0A8A">
        <w:rPr>
          <w:sz w:val="17"/>
          <w:szCs w:val="17"/>
          <w:rtl/>
        </w:rPr>
        <w:t xml:space="preserve"> </w:t>
      </w:r>
      <w:r w:rsidRPr="00DC0A8A">
        <w:rPr>
          <w:rFonts w:hint="cs"/>
          <w:sz w:val="17"/>
          <w:szCs w:val="17"/>
          <w:rtl/>
        </w:rPr>
        <w:t>תקציב</w:t>
      </w:r>
      <w:r w:rsidRPr="00DC0A8A">
        <w:rPr>
          <w:sz w:val="17"/>
          <w:szCs w:val="17"/>
          <w:rtl/>
        </w:rPr>
        <w:t xml:space="preserve"> הרשות לשנת 2012. שרי התחבורה והאוצר אישרו </w:t>
      </w:r>
      <w:r w:rsidRPr="00DC0A8A">
        <w:rPr>
          <w:rFonts w:hint="cs"/>
          <w:sz w:val="17"/>
          <w:szCs w:val="17"/>
          <w:rtl/>
        </w:rPr>
        <w:t>את</w:t>
      </w:r>
      <w:r w:rsidRPr="00DC0A8A">
        <w:rPr>
          <w:sz w:val="17"/>
          <w:szCs w:val="17"/>
          <w:rtl/>
        </w:rPr>
        <w:t xml:space="preserve"> התקציב </w:t>
      </w:r>
      <w:r w:rsidRPr="00DC0A8A">
        <w:rPr>
          <w:rFonts w:hint="cs"/>
          <w:sz w:val="17"/>
          <w:szCs w:val="17"/>
          <w:rtl/>
        </w:rPr>
        <w:t>במאי 2012.</w:t>
      </w:r>
      <w:r w:rsidRPr="00DC0A8A">
        <w:rPr>
          <w:sz w:val="17"/>
          <w:szCs w:val="17"/>
          <w:rtl/>
        </w:rPr>
        <w:t xml:space="preserve"> </w:t>
      </w:r>
    </w:p>
    <w:p w:rsidR="0053336A" w:rsidRPr="00DC0A8A" w:rsidP="00FA0A02">
      <w:pPr>
        <w:pStyle w:val="ListParagraph"/>
        <w:numPr>
          <w:ilvl w:val="0"/>
          <w:numId w:val="6"/>
        </w:numPr>
        <w:autoSpaceDE/>
        <w:adjustRightInd/>
        <w:spacing w:line="240" w:lineRule="exact"/>
        <w:ind w:left="397" w:right="2268" w:hanging="397"/>
        <w:rPr>
          <w:sz w:val="17"/>
          <w:szCs w:val="17"/>
        </w:rPr>
      </w:pPr>
      <w:r w:rsidRPr="00DC0A8A">
        <w:rPr>
          <w:rFonts w:hint="cs"/>
          <w:sz w:val="17"/>
          <w:szCs w:val="17"/>
          <w:rtl/>
        </w:rPr>
        <w:t>תקציב</w:t>
      </w:r>
      <w:r w:rsidRPr="00DC0A8A">
        <w:rPr>
          <w:sz w:val="17"/>
          <w:szCs w:val="17"/>
          <w:rtl/>
        </w:rPr>
        <w:t xml:space="preserve"> 2013: </w:t>
      </w:r>
      <w:r w:rsidRPr="00DC0A8A">
        <w:rPr>
          <w:rFonts w:hint="cs"/>
          <w:sz w:val="17"/>
          <w:szCs w:val="17"/>
          <w:rtl/>
        </w:rPr>
        <w:t>בשנים</w:t>
      </w:r>
      <w:r w:rsidRPr="00DC0A8A">
        <w:rPr>
          <w:sz w:val="17"/>
          <w:szCs w:val="17"/>
          <w:rtl/>
        </w:rPr>
        <w:t xml:space="preserve"> 2012 ו-2013 דנה </w:t>
      </w:r>
      <w:r w:rsidRPr="00DC0A8A">
        <w:rPr>
          <w:rFonts w:hint="cs"/>
          <w:sz w:val="17"/>
          <w:szCs w:val="17"/>
          <w:rtl/>
        </w:rPr>
        <w:t>מועצת</w:t>
      </w:r>
      <w:r w:rsidRPr="00DC0A8A">
        <w:rPr>
          <w:sz w:val="17"/>
          <w:szCs w:val="17"/>
          <w:rtl/>
        </w:rPr>
        <w:t xml:space="preserve"> </w:t>
      </w:r>
      <w:r w:rsidRPr="00DC0A8A">
        <w:rPr>
          <w:rFonts w:hint="cs"/>
          <w:sz w:val="17"/>
          <w:szCs w:val="17"/>
          <w:rtl/>
        </w:rPr>
        <w:t>הרשות</w:t>
      </w:r>
      <w:r w:rsidRPr="00DC0A8A">
        <w:rPr>
          <w:sz w:val="17"/>
          <w:szCs w:val="17"/>
          <w:rtl/>
        </w:rPr>
        <w:t xml:space="preserve"> בנושא </w:t>
      </w:r>
      <w:r w:rsidRPr="00DC0A8A">
        <w:rPr>
          <w:rFonts w:hint="cs"/>
          <w:sz w:val="17"/>
          <w:szCs w:val="17"/>
          <w:rtl/>
        </w:rPr>
        <w:t>התקציב</w:t>
      </w:r>
      <w:r w:rsidRPr="00DC0A8A">
        <w:rPr>
          <w:sz w:val="17"/>
          <w:szCs w:val="17"/>
          <w:rtl/>
        </w:rPr>
        <w:t xml:space="preserve"> </w:t>
      </w:r>
      <w:r w:rsidRPr="00DC0A8A">
        <w:rPr>
          <w:rFonts w:hint="cs"/>
          <w:sz w:val="17"/>
          <w:szCs w:val="17"/>
          <w:rtl/>
        </w:rPr>
        <w:t>לשנת</w:t>
      </w:r>
      <w:r w:rsidRPr="00DC0A8A">
        <w:rPr>
          <w:sz w:val="17"/>
          <w:szCs w:val="17"/>
          <w:rtl/>
        </w:rPr>
        <w:t xml:space="preserve"> 2013. רק </w:t>
      </w:r>
      <w:r w:rsidRPr="00DC0A8A">
        <w:rPr>
          <w:rFonts w:hint="cs"/>
          <w:sz w:val="17"/>
          <w:szCs w:val="17"/>
          <w:rtl/>
        </w:rPr>
        <w:t>באוקטובר</w:t>
      </w:r>
      <w:r w:rsidRPr="00DC0A8A">
        <w:rPr>
          <w:sz w:val="17"/>
          <w:szCs w:val="17"/>
          <w:rtl/>
        </w:rPr>
        <w:t xml:space="preserve"> 2013 שלח </w:t>
      </w:r>
      <w:r w:rsidRPr="00DC0A8A">
        <w:rPr>
          <w:rFonts w:hint="cs"/>
          <w:sz w:val="17"/>
          <w:szCs w:val="17"/>
          <w:rtl/>
        </w:rPr>
        <w:t>יו</w:t>
      </w:r>
      <w:r w:rsidRPr="00DC0A8A">
        <w:rPr>
          <w:sz w:val="17"/>
          <w:szCs w:val="17"/>
          <w:rtl/>
        </w:rPr>
        <w:t xml:space="preserve">"ר </w:t>
      </w:r>
      <w:r w:rsidRPr="00DC0A8A">
        <w:rPr>
          <w:rFonts w:hint="cs"/>
          <w:sz w:val="17"/>
          <w:szCs w:val="17"/>
          <w:rtl/>
        </w:rPr>
        <w:t>המועצה</w:t>
      </w:r>
      <w:r w:rsidRPr="00DC0A8A">
        <w:rPr>
          <w:sz w:val="17"/>
          <w:szCs w:val="17"/>
          <w:rtl/>
        </w:rPr>
        <w:t xml:space="preserve"> </w:t>
      </w:r>
      <w:r w:rsidRPr="00DC0A8A">
        <w:rPr>
          <w:rFonts w:hint="cs"/>
          <w:sz w:val="17"/>
          <w:szCs w:val="17"/>
          <w:rtl/>
        </w:rPr>
        <w:t>מכתב</w:t>
      </w:r>
      <w:r w:rsidRPr="00DC0A8A">
        <w:rPr>
          <w:sz w:val="17"/>
          <w:szCs w:val="17"/>
          <w:rtl/>
        </w:rPr>
        <w:t xml:space="preserve"> </w:t>
      </w:r>
      <w:r w:rsidRPr="00DC0A8A">
        <w:rPr>
          <w:rFonts w:hint="cs"/>
          <w:sz w:val="17"/>
          <w:szCs w:val="17"/>
          <w:rtl/>
        </w:rPr>
        <w:t>אלקטרוני</w:t>
      </w:r>
      <w:r w:rsidRPr="00DC0A8A">
        <w:rPr>
          <w:sz w:val="17"/>
          <w:szCs w:val="17"/>
          <w:rtl/>
        </w:rPr>
        <w:t xml:space="preserve"> לחברי המועצה ובו בקשה לאשר בדיעבד את תקציב הרשות לשנת 2013. </w:t>
      </w:r>
    </w:p>
    <w:p w:rsidR="0053336A" w:rsidRPr="00DC0A8A" w:rsidP="00FA0A02">
      <w:pPr>
        <w:pStyle w:val="ListParagraph"/>
        <w:numPr>
          <w:ilvl w:val="0"/>
          <w:numId w:val="6"/>
        </w:numPr>
        <w:autoSpaceDE/>
        <w:autoSpaceDN/>
        <w:adjustRightInd/>
        <w:spacing w:line="240" w:lineRule="exact"/>
        <w:ind w:left="397" w:right="2268" w:hanging="397"/>
        <w:rPr>
          <w:sz w:val="17"/>
          <w:szCs w:val="17"/>
          <w:rtl/>
        </w:rPr>
      </w:pPr>
      <w:r w:rsidRPr="00DC0A8A">
        <w:rPr>
          <w:rFonts w:hint="cs"/>
          <w:sz w:val="17"/>
          <w:szCs w:val="17"/>
          <w:rtl/>
        </w:rPr>
        <w:t>תקציב</w:t>
      </w:r>
      <w:r w:rsidRPr="00DC0A8A">
        <w:rPr>
          <w:sz w:val="17"/>
          <w:szCs w:val="17"/>
          <w:rtl/>
        </w:rPr>
        <w:t xml:space="preserve"> 2014: </w:t>
      </w:r>
      <w:r w:rsidRPr="00DC0A8A">
        <w:rPr>
          <w:rFonts w:hint="cs"/>
          <w:sz w:val="17"/>
          <w:szCs w:val="17"/>
          <w:rtl/>
        </w:rPr>
        <w:t>מועצת</w:t>
      </w:r>
      <w:r w:rsidRPr="00DC0A8A">
        <w:rPr>
          <w:sz w:val="17"/>
          <w:szCs w:val="17"/>
          <w:rtl/>
        </w:rPr>
        <w:t xml:space="preserve"> הרשות אישרה בינואר 2014 את תקציב הרשות ל</w:t>
      </w:r>
      <w:r w:rsidRPr="00DC0A8A">
        <w:rPr>
          <w:rFonts w:hint="cs"/>
          <w:sz w:val="17"/>
          <w:szCs w:val="17"/>
          <w:rtl/>
        </w:rPr>
        <w:t xml:space="preserve">שנת </w:t>
      </w:r>
      <w:r w:rsidRPr="00DC0A8A">
        <w:rPr>
          <w:sz w:val="17"/>
          <w:szCs w:val="17"/>
          <w:rtl/>
        </w:rPr>
        <w:t>2014</w:t>
      </w:r>
      <w:r w:rsidRPr="00DC0A8A">
        <w:rPr>
          <w:rFonts w:hint="cs"/>
          <w:sz w:val="17"/>
          <w:szCs w:val="17"/>
          <w:rtl/>
        </w:rPr>
        <w:t xml:space="preserve"> והגישה</w:t>
      </w:r>
      <w:r w:rsidRPr="00DC0A8A">
        <w:rPr>
          <w:sz w:val="17"/>
          <w:szCs w:val="17"/>
          <w:rtl/>
        </w:rPr>
        <w:t xml:space="preserve"> את הצעת התקציב לאישור השרים. </w:t>
      </w:r>
      <w:r w:rsidRPr="00DC0A8A">
        <w:rPr>
          <w:rFonts w:hint="cs"/>
          <w:sz w:val="17"/>
          <w:szCs w:val="17"/>
          <w:rtl/>
        </w:rPr>
        <w:t>במרץ</w:t>
      </w:r>
      <w:r w:rsidRPr="00DC0A8A">
        <w:rPr>
          <w:sz w:val="17"/>
          <w:szCs w:val="17"/>
          <w:rtl/>
        </w:rPr>
        <w:t xml:space="preserve"> 2014 הודיע סגן </w:t>
      </w:r>
      <w:r w:rsidRPr="00DC0A8A">
        <w:rPr>
          <w:rFonts w:hint="cs"/>
          <w:sz w:val="17"/>
          <w:szCs w:val="17"/>
          <w:rtl/>
        </w:rPr>
        <w:t>ראש</w:t>
      </w:r>
      <w:r w:rsidRPr="00DC0A8A">
        <w:rPr>
          <w:sz w:val="17"/>
          <w:szCs w:val="17"/>
          <w:rtl/>
        </w:rPr>
        <w:t xml:space="preserve"> </w:t>
      </w:r>
      <w:r w:rsidRPr="00DC0A8A">
        <w:rPr>
          <w:rFonts w:hint="cs"/>
          <w:sz w:val="17"/>
          <w:szCs w:val="17"/>
          <w:rtl/>
        </w:rPr>
        <w:t>אג</w:t>
      </w:r>
      <w:r w:rsidRPr="00DC0A8A">
        <w:rPr>
          <w:sz w:val="17"/>
          <w:szCs w:val="17"/>
          <w:rtl/>
        </w:rPr>
        <w:t>"ת</w:t>
      </w:r>
      <w:r w:rsidRPr="00DC0A8A">
        <w:rPr>
          <w:sz w:val="17"/>
          <w:szCs w:val="17"/>
          <w:rtl/>
        </w:rPr>
        <w:t xml:space="preserve"> כי עד </w:t>
      </w:r>
      <w:r w:rsidRPr="00DC0A8A">
        <w:rPr>
          <w:rFonts w:hint="cs"/>
          <w:sz w:val="17"/>
          <w:szCs w:val="17"/>
          <w:rtl/>
        </w:rPr>
        <w:t>שיאושר</w:t>
      </w:r>
      <w:r w:rsidRPr="00DC0A8A">
        <w:rPr>
          <w:sz w:val="17"/>
          <w:szCs w:val="17"/>
          <w:rtl/>
        </w:rPr>
        <w:t xml:space="preserve"> תקציב הרשות הוא מוקפא באופן מוחלט (למעט תשלומי תפעול שוטף).</w:t>
      </w:r>
      <w:r w:rsidRPr="00DC0A8A">
        <w:rPr>
          <w:rFonts w:hint="cs"/>
          <w:sz w:val="17"/>
          <w:szCs w:val="17"/>
          <w:rtl/>
        </w:rPr>
        <w:t xml:space="preserve"> באפריל</w:t>
      </w:r>
      <w:r w:rsidRPr="00DC0A8A">
        <w:rPr>
          <w:sz w:val="17"/>
          <w:szCs w:val="17"/>
          <w:rtl/>
        </w:rPr>
        <w:t xml:space="preserve"> 2014 התקיימה פגישה בין מנכ"ל משרד התחבורה </w:t>
      </w:r>
      <w:r w:rsidRPr="00DC0A8A">
        <w:rPr>
          <w:rFonts w:hint="cs"/>
          <w:sz w:val="17"/>
          <w:szCs w:val="17"/>
          <w:rtl/>
        </w:rPr>
        <w:t>ל</w:t>
      </w:r>
      <w:r w:rsidRPr="00DC0A8A">
        <w:rPr>
          <w:sz w:val="17"/>
          <w:szCs w:val="17"/>
          <w:rtl/>
        </w:rPr>
        <w:t xml:space="preserve">מ"מ </w:t>
      </w:r>
      <w:r w:rsidRPr="00DC0A8A">
        <w:rPr>
          <w:rFonts w:hint="cs"/>
          <w:sz w:val="17"/>
          <w:szCs w:val="17"/>
          <w:rtl/>
        </w:rPr>
        <w:t>מנהל</w:t>
      </w:r>
      <w:r w:rsidRPr="00DC0A8A">
        <w:rPr>
          <w:sz w:val="17"/>
          <w:szCs w:val="17"/>
          <w:rtl/>
        </w:rPr>
        <w:t xml:space="preserve"> הרשות, </w:t>
      </w:r>
      <w:r w:rsidRPr="00DC0A8A">
        <w:rPr>
          <w:rFonts w:hint="cs"/>
          <w:sz w:val="17"/>
          <w:szCs w:val="17"/>
          <w:rtl/>
        </w:rPr>
        <w:t>ובה</w:t>
      </w:r>
      <w:r w:rsidRPr="00DC0A8A">
        <w:rPr>
          <w:sz w:val="17"/>
          <w:szCs w:val="17"/>
          <w:rtl/>
        </w:rPr>
        <w:t xml:space="preserve"> </w:t>
      </w:r>
      <w:r w:rsidRPr="00DC0A8A">
        <w:rPr>
          <w:rFonts w:hint="cs"/>
          <w:sz w:val="17"/>
          <w:szCs w:val="17"/>
          <w:rtl/>
        </w:rPr>
        <w:t>ביקש</w:t>
      </w:r>
      <w:r w:rsidRPr="00DC0A8A">
        <w:rPr>
          <w:sz w:val="17"/>
          <w:szCs w:val="17"/>
          <w:rtl/>
        </w:rPr>
        <w:t xml:space="preserve"> </w:t>
      </w:r>
      <w:r w:rsidRPr="00DC0A8A">
        <w:rPr>
          <w:rFonts w:hint="cs"/>
          <w:sz w:val="17"/>
          <w:szCs w:val="17"/>
          <w:rtl/>
        </w:rPr>
        <w:t>מנכ</w:t>
      </w:r>
      <w:r w:rsidRPr="00DC0A8A">
        <w:rPr>
          <w:sz w:val="17"/>
          <w:szCs w:val="17"/>
          <w:rtl/>
        </w:rPr>
        <w:t xml:space="preserve">"ל </w:t>
      </w:r>
      <w:r w:rsidRPr="00DC0A8A">
        <w:rPr>
          <w:rFonts w:hint="cs"/>
          <w:sz w:val="17"/>
          <w:szCs w:val="17"/>
          <w:rtl/>
        </w:rPr>
        <w:t>המשרד</w:t>
      </w:r>
      <w:r w:rsidRPr="00DC0A8A">
        <w:rPr>
          <w:sz w:val="17"/>
          <w:szCs w:val="17"/>
          <w:rtl/>
        </w:rPr>
        <w:t xml:space="preserve"> </w:t>
      </w:r>
      <w:r w:rsidRPr="00DC0A8A">
        <w:rPr>
          <w:rFonts w:hint="cs"/>
          <w:sz w:val="17"/>
          <w:szCs w:val="17"/>
          <w:rtl/>
        </w:rPr>
        <w:t>לבצע</w:t>
      </w:r>
      <w:r w:rsidRPr="00DC0A8A">
        <w:rPr>
          <w:sz w:val="17"/>
          <w:szCs w:val="17"/>
          <w:rtl/>
        </w:rPr>
        <w:t xml:space="preserve"> שינויים ב</w:t>
      </w:r>
      <w:r w:rsidRPr="00DC0A8A">
        <w:rPr>
          <w:rFonts w:hint="cs"/>
          <w:sz w:val="17"/>
          <w:szCs w:val="17"/>
          <w:rtl/>
        </w:rPr>
        <w:t>הצעת</w:t>
      </w:r>
      <w:r w:rsidRPr="00DC0A8A">
        <w:rPr>
          <w:sz w:val="17"/>
          <w:szCs w:val="17"/>
          <w:rtl/>
        </w:rPr>
        <w:t xml:space="preserve"> </w:t>
      </w:r>
      <w:r w:rsidRPr="00DC0A8A">
        <w:rPr>
          <w:rFonts w:hint="cs"/>
          <w:sz w:val="17"/>
          <w:szCs w:val="17"/>
          <w:rtl/>
        </w:rPr>
        <w:t>ה</w:t>
      </w:r>
      <w:r w:rsidRPr="00DC0A8A">
        <w:rPr>
          <w:sz w:val="17"/>
          <w:szCs w:val="17"/>
          <w:rtl/>
        </w:rPr>
        <w:t>תקציב</w:t>
      </w:r>
      <w:r w:rsidRPr="00DC0A8A">
        <w:rPr>
          <w:rFonts w:hint="cs"/>
          <w:sz w:val="17"/>
          <w:szCs w:val="17"/>
          <w:rtl/>
        </w:rPr>
        <w:t>.</w:t>
      </w:r>
      <w:r w:rsidRPr="00DC0A8A">
        <w:rPr>
          <w:sz w:val="17"/>
          <w:szCs w:val="17"/>
          <w:rtl/>
        </w:rPr>
        <w:t xml:space="preserve"> </w:t>
      </w:r>
      <w:r w:rsidRPr="00DC0A8A">
        <w:rPr>
          <w:rFonts w:hint="cs"/>
          <w:sz w:val="17"/>
          <w:szCs w:val="17"/>
          <w:rtl/>
        </w:rPr>
        <w:t>שרי</w:t>
      </w:r>
      <w:r w:rsidRPr="00DC0A8A">
        <w:rPr>
          <w:sz w:val="17"/>
          <w:szCs w:val="17"/>
          <w:rtl/>
        </w:rPr>
        <w:t xml:space="preserve"> התחבורה והאוצר אישרו את התקציב במאי 2014. </w:t>
      </w:r>
    </w:p>
    <w:p w:rsidR="0053336A" w:rsidRPr="00DC0A8A" w:rsidP="00FA0A02">
      <w:pPr>
        <w:pStyle w:val="ListParagraph"/>
        <w:numPr>
          <w:ilvl w:val="0"/>
          <w:numId w:val="7"/>
        </w:numPr>
        <w:autoSpaceDE/>
        <w:autoSpaceDN/>
        <w:adjustRightInd/>
        <w:spacing w:after="240" w:line="240" w:lineRule="exact"/>
        <w:ind w:left="397" w:right="2268" w:hanging="397"/>
        <w:rPr>
          <w:sz w:val="17"/>
          <w:szCs w:val="17"/>
          <w:rtl/>
        </w:rPr>
      </w:pPr>
      <w:r w:rsidRPr="00DC0A8A">
        <w:rPr>
          <w:rFonts w:hint="cs"/>
          <w:sz w:val="17"/>
          <w:szCs w:val="17"/>
          <w:rtl/>
        </w:rPr>
        <w:t>תקציב 2015: ביולי 2014 הגישה הנהלת הרשות לשר התחבורה את הצעת התקציב לשנת 2015 בסך 400 מיליון ש"ח, כפי שאושרה ע"י המועצה</w:t>
      </w:r>
      <w:r w:rsidRPr="00DC0A8A">
        <w:rPr>
          <w:sz w:val="17"/>
          <w:szCs w:val="17"/>
          <w:rtl/>
        </w:rPr>
        <w:t xml:space="preserve">. </w:t>
      </w:r>
      <w:r w:rsidRPr="00DC0A8A">
        <w:rPr>
          <w:rFonts w:hint="cs"/>
          <w:sz w:val="17"/>
          <w:szCs w:val="17"/>
          <w:rtl/>
        </w:rPr>
        <w:t>ההצעה</w:t>
      </w:r>
      <w:r w:rsidRPr="00DC0A8A">
        <w:rPr>
          <w:sz w:val="17"/>
          <w:szCs w:val="17"/>
          <w:rtl/>
        </w:rPr>
        <w:t xml:space="preserve"> </w:t>
      </w:r>
      <w:r w:rsidRPr="00DC0A8A">
        <w:rPr>
          <w:rFonts w:hint="cs"/>
          <w:sz w:val="17"/>
          <w:szCs w:val="17"/>
          <w:rtl/>
        </w:rPr>
        <w:t>כללה</w:t>
      </w:r>
      <w:r w:rsidRPr="00DC0A8A">
        <w:rPr>
          <w:sz w:val="17"/>
          <w:szCs w:val="17"/>
          <w:rtl/>
        </w:rPr>
        <w:t xml:space="preserve"> </w:t>
      </w:r>
      <w:r w:rsidRPr="00DC0A8A">
        <w:rPr>
          <w:rFonts w:hint="cs"/>
          <w:sz w:val="17"/>
          <w:szCs w:val="17"/>
          <w:rtl/>
        </w:rPr>
        <w:t>תיאור</w:t>
      </w:r>
      <w:r w:rsidRPr="00DC0A8A">
        <w:rPr>
          <w:sz w:val="17"/>
          <w:szCs w:val="17"/>
          <w:rtl/>
        </w:rPr>
        <w:t xml:space="preserve"> </w:t>
      </w:r>
      <w:r w:rsidRPr="00DC0A8A">
        <w:rPr>
          <w:rFonts w:hint="cs"/>
          <w:sz w:val="17"/>
          <w:szCs w:val="17"/>
          <w:rtl/>
        </w:rPr>
        <w:t>של</w:t>
      </w:r>
      <w:r w:rsidRPr="00DC0A8A">
        <w:rPr>
          <w:sz w:val="17"/>
          <w:szCs w:val="17"/>
          <w:rtl/>
        </w:rPr>
        <w:t xml:space="preserve"> </w:t>
      </w:r>
      <w:r w:rsidRPr="00DC0A8A">
        <w:rPr>
          <w:rFonts w:hint="cs"/>
          <w:sz w:val="17"/>
          <w:szCs w:val="17"/>
          <w:rtl/>
        </w:rPr>
        <w:t>מצב</w:t>
      </w:r>
      <w:r w:rsidRPr="00DC0A8A">
        <w:rPr>
          <w:sz w:val="17"/>
          <w:szCs w:val="17"/>
          <w:rtl/>
        </w:rPr>
        <w:t xml:space="preserve"> </w:t>
      </w:r>
      <w:r w:rsidRPr="00DC0A8A">
        <w:rPr>
          <w:rFonts w:hint="cs"/>
          <w:sz w:val="17"/>
          <w:szCs w:val="17"/>
          <w:rtl/>
        </w:rPr>
        <w:t>הבטיחות</w:t>
      </w:r>
      <w:r w:rsidRPr="00DC0A8A">
        <w:rPr>
          <w:sz w:val="17"/>
          <w:szCs w:val="17"/>
          <w:rtl/>
        </w:rPr>
        <w:t xml:space="preserve"> </w:t>
      </w:r>
      <w:r w:rsidRPr="00DC0A8A">
        <w:rPr>
          <w:rFonts w:hint="cs"/>
          <w:sz w:val="17"/>
          <w:szCs w:val="17"/>
          <w:rtl/>
        </w:rPr>
        <w:t>בדרכים בשנים הקודמות</w:t>
      </w:r>
      <w:r w:rsidRPr="00DC0A8A">
        <w:rPr>
          <w:sz w:val="17"/>
          <w:szCs w:val="17"/>
          <w:rtl/>
        </w:rPr>
        <w:t xml:space="preserve"> </w:t>
      </w:r>
      <w:r w:rsidRPr="00DC0A8A">
        <w:rPr>
          <w:rFonts w:hint="cs"/>
          <w:sz w:val="17"/>
          <w:szCs w:val="17"/>
          <w:rtl/>
        </w:rPr>
        <w:t>והצביעה</w:t>
      </w:r>
      <w:r w:rsidRPr="00DC0A8A">
        <w:rPr>
          <w:sz w:val="17"/>
          <w:szCs w:val="17"/>
          <w:rtl/>
        </w:rPr>
        <w:t xml:space="preserve"> </w:t>
      </w:r>
      <w:r w:rsidRPr="00DC0A8A">
        <w:rPr>
          <w:rFonts w:hint="cs"/>
          <w:sz w:val="17"/>
          <w:szCs w:val="17"/>
          <w:rtl/>
        </w:rPr>
        <w:t>על</w:t>
      </w:r>
      <w:r w:rsidRPr="00DC0A8A">
        <w:rPr>
          <w:sz w:val="17"/>
          <w:szCs w:val="17"/>
          <w:rtl/>
        </w:rPr>
        <w:t xml:space="preserve"> </w:t>
      </w:r>
      <w:r w:rsidRPr="00DC0A8A">
        <w:rPr>
          <w:rFonts w:hint="cs"/>
          <w:sz w:val="17"/>
          <w:szCs w:val="17"/>
          <w:rtl/>
        </w:rPr>
        <w:t>מגמת</w:t>
      </w:r>
      <w:r w:rsidRPr="00DC0A8A">
        <w:rPr>
          <w:sz w:val="17"/>
          <w:szCs w:val="17"/>
          <w:rtl/>
        </w:rPr>
        <w:t xml:space="preserve"> </w:t>
      </w:r>
      <w:r w:rsidRPr="00DC0A8A">
        <w:rPr>
          <w:rFonts w:hint="cs"/>
          <w:sz w:val="17"/>
          <w:szCs w:val="17"/>
          <w:rtl/>
        </w:rPr>
        <w:t>עלייה</w:t>
      </w:r>
      <w:r w:rsidRPr="00DC0A8A">
        <w:rPr>
          <w:sz w:val="17"/>
          <w:szCs w:val="17"/>
          <w:rtl/>
        </w:rPr>
        <w:t xml:space="preserve"> במספר </w:t>
      </w:r>
      <w:r w:rsidRPr="00DC0A8A">
        <w:rPr>
          <w:rFonts w:hint="cs"/>
          <w:sz w:val="17"/>
          <w:szCs w:val="17"/>
          <w:rtl/>
        </w:rPr>
        <w:t>ההרוגים</w:t>
      </w:r>
      <w:r w:rsidRPr="00DC0A8A">
        <w:rPr>
          <w:sz w:val="17"/>
          <w:szCs w:val="17"/>
          <w:rtl/>
        </w:rPr>
        <w:t xml:space="preserve"> </w:t>
      </w:r>
      <w:r w:rsidRPr="00DC0A8A">
        <w:rPr>
          <w:rFonts w:hint="cs"/>
          <w:sz w:val="17"/>
          <w:szCs w:val="17"/>
          <w:rtl/>
        </w:rPr>
        <w:t>ועל</w:t>
      </w:r>
      <w:r w:rsidRPr="00DC0A8A">
        <w:rPr>
          <w:sz w:val="17"/>
          <w:szCs w:val="17"/>
          <w:rtl/>
        </w:rPr>
        <w:t xml:space="preserve"> </w:t>
      </w:r>
      <w:r w:rsidRPr="00DC0A8A">
        <w:rPr>
          <w:rFonts w:hint="cs"/>
          <w:sz w:val="17"/>
          <w:szCs w:val="17"/>
          <w:rtl/>
        </w:rPr>
        <w:t>הצורך</w:t>
      </w:r>
      <w:r w:rsidRPr="00DC0A8A">
        <w:rPr>
          <w:sz w:val="17"/>
          <w:szCs w:val="17"/>
          <w:rtl/>
        </w:rPr>
        <w:t xml:space="preserve"> </w:t>
      </w:r>
      <w:r w:rsidRPr="00DC0A8A">
        <w:rPr>
          <w:rFonts w:hint="cs"/>
          <w:sz w:val="17"/>
          <w:szCs w:val="17"/>
          <w:rtl/>
        </w:rPr>
        <w:t>להגביר</w:t>
      </w:r>
      <w:r w:rsidRPr="00DC0A8A">
        <w:rPr>
          <w:sz w:val="17"/>
          <w:szCs w:val="17"/>
          <w:rtl/>
        </w:rPr>
        <w:t xml:space="preserve"> </w:t>
      </w:r>
      <w:r w:rsidRPr="00DC0A8A">
        <w:rPr>
          <w:rFonts w:hint="cs"/>
          <w:sz w:val="17"/>
          <w:szCs w:val="17"/>
          <w:rtl/>
        </w:rPr>
        <w:t>את</w:t>
      </w:r>
      <w:r w:rsidRPr="00DC0A8A">
        <w:rPr>
          <w:sz w:val="17"/>
          <w:szCs w:val="17"/>
          <w:rtl/>
        </w:rPr>
        <w:t xml:space="preserve"> </w:t>
      </w:r>
      <w:r w:rsidRPr="00DC0A8A">
        <w:rPr>
          <w:rFonts w:hint="cs"/>
          <w:sz w:val="17"/>
          <w:szCs w:val="17"/>
          <w:rtl/>
        </w:rPr>
        <w:t>פעילות</w:t>
      </w:r>
      <w:r w:rsidRPr="00DC0A8A">
        <w:rPr>
          <w:sz w:val="17"/>
          <w:szCs w:val="17"/>
          <w:rtl/>
        </w:rPr>
        <w:t xml:space="preserve"> </w:t>
      </w:r>
      <w:r w:rsidRPr="00DC0A8A">
        <w:rPr>
          <w:rFonts w:hint="cs"/>
          <w:sz w:val="17"/>
          <w:szCs w:val="17"/>
          <w:rtl/>
        </w:rPr>
        <w:t>הרשות</w:t>
      </w:r>
      <w:r w:rsidRPr="00DC0A8A">
        <w:rPr>
          <w:sz w:val="17"/>
          <w:szCs w:val="17"/>
          <w:rtl/>
        </w:rPr>
        <w:t xml:space="preserve"> </w:t>
      </w:r>
      <w:r w:rsidRPr="00DC0A8A">
        <w:rPr>
          <w:rFonts w:hint="cs"/>
          <w:sz w:val="17"/>
          <w:szCs w:val="17"/>
          <w:rtl/>
        </w:rPr>
        <w:t>כדי</w:t>
      </w:r>
      <w:r w:rsidRPr="00DC0A8A">
        <w:rPr>
          <w:sz w:val="17"/>
          <w:szCs w:val="17"/>
          <w:rtl/>
        </w:rPr>
        <w:t xml:space="preserve"> </w:t>
      </w:r>
      <w:r w:rsidRPr="00DC0A8A">
        <w:rPr>
          <w:rFonts w:hint="cs"/>
          <w:sz w:val="17"/>
          <w:szCs w:val="17"/>
          <w:rtl/>
        </w:rPr>
        <w:t>לשנות</w:t>
      </w:r>
      <w:r w:rsidRPr="00DC0A8A">
        <w:rPr>
          <w:sz w:val="17"/>
          <w:szCs w:val="17"/>
          <w:rtl/>
        </w:rPr>
        <w:t xml:space="preserve"> </w:t>
      </w:r>
      <w:r w:rsidRPr="00DC0A8A">
        <w:rPr>
          <w:rFonts w:hint="cs"/>
          <w:sz w:val="17"/>
          <w:szCs w:val="17"/>
          <w:rtl/>
        </w:rPr>
        <w:t>מגמה</w:t>
      </w:r>
      <w:r w:rsidRPr="00DC0A8A">
        <w:rPr>
          <w:sz w:val="17"/>
          <w:szCs w:val="17"/>
          <w:rtl/>
        </w:rPr>
        <w:t xml:space="preserve"> </w:t>
      </w:r>
      <w:r w:rsidRPr="00DC0A8A">
        <w:rPr>
          <w:rFonts w:hint="cs"/>
          <w:sz w:val="17"/>
          <w:szCs w:val="17"/>
          <w:rtl/>
        </w:rPr>
        <w:t>זו</w:t>
      </w:r>
      <w:r w:rsidRPr="00DC0A8A">
        <w:rPr>
          <w:sz w:val="17"/>
          <w:szCs w:val="17"/>
          <w:rtl/>
        </w:rPr>
        <w:t>.</w:t>
      </w:r>
      <w:r w:rsidRPr="00DC0A8A">
        <w:rPr>
          <w:rFonts w:hint="cs"/>
          <w:sz w:val="17"/>
          <w:szCs w:val="17"/>
          <w:rtl/>
        </w:rPr>
        <w:t xml:space="preserve"> ביוני</w:t>
      </w:r>
      <w:r w:rsidRPr="00DC0A8A">
        <w:rPr>
          <w:sz w:val="17"/>
          <w:szCs w:val="17"/>
          <w:rtl/>
        </w:rPr>
        <w:t xml:space="preserve"> 2015 ביקש ראש </w:t>
      </w:r>
      <w:r w:rsidRPr="00DC0A8A">
        <w:rPr>
          <w:rFonts w:hint="cs"/>
          <w:sz w:val="17"/>
          <w:szCs w:val="17"/>
          <w:rtl/>
        </w:rPr>
        <w:t>אג</w:t>
      </w:r>
      <w:r w:rsidRPr="00DC0A8A">
        <w:rPr>
          <w:sz w:val="17"/>
          <w:szCs w:val="17"/>
          <w:rtl/>
        </w:rPr>
        <w:t>"ת</w:t>
      </w:r>
      <w:r w:rsidRPr="00DC0A8A">
        <w:rPr>
          <w:sz w:val="17"/>
          <w:szCs w:val="17"/>
          <w:rtl/>
        </w:rPr>
        <w:t xml:space="preserve"> ממנכ"ל משרד התחבורה לפעול לאישור מהיר של תקציב הרשות לשנת 2015, דבר אשר היה אמור להתבצע על פי החוק עוד ביולי 2014. </w:t>
      </w:r>
      <w:r w:rsidRPr="00DC0A8A">
        <w:rPr>
          <w:rFonts w:hint="cs"/>
          <w:sz w:val="17"/>
          <w:szCs w:val="17"/>
          <w:rtl/>
        </w:rPr>
        <w:t>רק</w:t>
      </w:r>
      <w:r w:rsidRPr="00DC0A8A">
        <w:rPr>
          <w:sz w:val="17"/>
          <w:szCs w:val="17"/>
          <w:rtl/>
        </w:rPr>
        <w:t xml:space="preserve"> </w:t>
      </w:r>
      <w:r w:rsidRPr="00DC0A8A">
        <w:rPr>
          <w:rFonts w:hint="cs"/>
          <w:sz w:val="17"/>
          <w:szCs w:val="17"/>
          <w:rtl/>
        </w:rPr>
        <w:t>ביולי 2015</w:t>
      </w:r>
      <w:r w:rsidRPr="00DC0A8A">
        <w:rPr>
          <w:sz w:val="17"/>
          <w:szCs w:val="17"/>
          <w:rtl/>
        </w:rPr>
        <w:t xml:space="preserve">, אישרו </w:t>
      </w:r>
      <w:r w:rsidRPr="00DC0A8A">
        <w:rPr>
          <w:rFonts w:hint="cs"/>
          <w:sz w:val="17"/>
          <w:szCs w:val="17"/>
          <w:rtl/>
        </w:rPr>
        <w:t>שרי</w:t>
      </w:r>
      <w:r w:rsidRPr="00DC0A8A">
        <w:rPr>
          <w:sz w:val="17"/>
          <w:szCs w:val="17"/>
          <w:rtl/>
        </w:rPr>
        <w:t xml:space="preserve"> התחבורה והאוצר את תקציב הרשות ל</w:t>
      </w:r>
      <w:r w:rsidRPr="00DC0A8A">
        <w:rPr>
          <w:rFonts w:hint="cs"/>
          <w:sz w:val="17"/>
          <w:szCs w:val="17"/>
          <w:rtl/>
        </w:rPr>
        <w:t xml:space="preserve">שנת </w:t>
      </w:r>
      <w:r w:rsidRPr="00DC0A8A">
        <w:rPr>
          <w:sz w:val="17"/>
          <w:szCs w:val="17"/>
          <w:rtl/>
        </w:rPr>
        <w:t>2015</w:t>
      </w:r>
      <w:r w:rsidRPr="00DC0A8A">
        <w:rPr>
          <w:rFonts w:hint="cs"/>
          <w:sz w:val="17"/>
          <w:szCs w:val="17"/>
          <w:rtl/>
        </w:rPr>
        <w:t xml:space="preserve"> בסך כ-230 מיליון ש"ח</w:t>
      </w:r>
      <w:r w:rsidRPr="00DC0A8A">
        <w:rPr>
          <w:sz w:val="17"/>
          <w:szCs w:val="17"/>
          <w:rtl/>
        </w:rPr>
        <w:t xml:space="preserve">. </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pPr>
      <w:r w:rsidRPr="00D30D2F">
        <w:rPr>
          <w:rFonts w:hint="cs"/>
          <w:rtl/>
        </w:rPr>
        <w:t>משרד</w:t>
      </w:r>
      <w:r w:rsidRPr="00D30D2F">
        <w:rPr>
          <w:rtl/>
        </w:rPr>
        <w:t xml:space="preserve"> </w:t>
      </w:r>
      <w:r w:rsidRPr="00D30D2F">
        <w:rPr>
          <w:rFonts w:hint="cs"/>
          <w:rtl/>
        </w:rPr>
        <w:t>מבקר</w:t>
      </w:r>
      <w:r w:rsidRPr="00D30D2F">
        <w:rPr>
          <w:rtl/>
        </w:rPr>
        <w:t xml:space="preserve"> </w:t>
      </w:r>
      <w:r w:rsidRPr="00D30D2F">
        <w:rPr>
          <w:rFonts w:hint="cs"/>
          <w:rtl/>
        </w:rPr>
        <w:t>המדינה</w:t>
      </w:r>
      <w:r w:rsidRPr="00D30D2F">
        <w:rPr>
          <w:rtl/>
        </w:rPr>
        <w:t xml:space="preserve"> </w:t>
      </w:r>
      <w:r w:rsidRPr="00D30D2F">
        <w:rPr>
          <w:rFonts w:hint="cs"/>
          <w:rtl/>
        </w:rPr>
        <w:t>מעיר</w:t>
      </w:r>
      <w:r w:rsidRPr="00D30D2F">
        <w:rPr>
          <w:rtl/>
        </w:rPr>
        <w:t xml:space="preserve"> </w:t>
      </w:r>
      <w:r w:rsidRPr="00D30D2F">
        <w:rPr>
          <w:rFonts w:hint="cs"/>
          <w:rtl/>
        </w:rPr>
        <w:t>לרשות כי עליה להקפיד להגיש לאישור השרים את התקציב במועד שנקבע בחוק, וכי על השרים לאשרו בהקדם. אישור התקציב באיחור מעורר אי-ודאות בנוגע לסכום השנתי המוקצה לרשות וכך נפגעת</w:t>
      </w:r>
      <w:r w:rsidRPr="00D30D2F">
        <w:rPr>
          <w:rtl/>
        </w:rPr>
        <w:t xml:space="preserve"> </w:t>
      </w:r>
      <w:r w:rsidRPr="00D30D2F">
        <w:rPr>
          <w:rFonts w:hint="cs"/>
          <w:rtl/>
        </w:rPr>
        <w:t>האפשרות</w:t>
      </w:r>
      <w:r w:rsidRPr="00D30D2F">
        <w:rPr>
          <w:rtl/>
        </w:rPr>
        <w:t xml:space="preserve"> </w:t>
      </w:r>
      <w:r w:rsidRPr="00D30D2F">
        <w:rPr>
          <w:rFonts w:hint="cs"/>
          <w:rtl/>
        </w:rPr>
        <w:t>לתכנון</w:t>
      </w:r>
      <w:r w:rsidRPr="00D30D2F">
        <w:rPr>
          <w:rtl/>
        </w:rPr>
        <w:t xml:space="preserve"> </w:t>
      </w:r>
      <w:r w:rsidRPr="00D30D2F">
        <w:rPr>
          <w:rFonts w:hint="cs"/>
          <w:rtl/>
        </w:rPr>
        <w:t>תכניות</w:t>
      </w:r>
      <w:r w:rsidRPr="00D30D2F">
        <w:rPr>
          <w:rtl/>
        </w:rPr>
        <w:t xml:space="preserve"> </w:t>
      </w:r>
      <w:r w:rsidRPr="00D30D2F">
        <w:rPr>
          <w:rFonts w:hint="cs"/>
          <w:rtl/>
        </w:rPr>
        <w:t>עבודה</w:t>
      </w:r>
      <w:r w:rsidRPr="00D30D2F">
        <w:rPr>
          <w:rtl/>
        </w:rPr>
        <w:t xml:space="preserve"> </w:t>
      </w:r>
      <w:r w:rsidRPr="00D30D2F">
        <w:rPr>
          <w:rFonts w:hint="cs"/>
          <w:rtl/>
        </w:rPr>
        <w:t>שנתיות</w:t>
      </w:r>
      <w:r w:rsidRPr="00D30D2F">
        <w:rPr>
          <w:rtl/>
        </w:rPr>
        <w:t xml:space="preserve"> </w:t>
      </w:r>
      <w:r w:rsidRPr="00D30D2F">
        <w:rPr>
          <w:rFonts w:hint="cs"/>
          <w:rtl/>
        </w:rPr>
        <w:t>ורב</w:t>
      </w:r>
      <w:r w:rsidRPr="00D30D2F">
        <w:rPr>
          <w:rtl/>
        </w:rPr>
        <w:t>-</w:t>
      </w:r>
      <w:r w:rsidRPr="00D30D2F">
        <w:rPr>
          <w:rFonts w:hint="cs"/>
          <w:rtl/>
        </w:rPr>
        <w:t>שנתיות</w:t>
      </w:r>
      <w:r w:rsidRPr="00D30D2F">
        <w:rPr>
          <w:rtl/>
        </w:rPr>
        <w:t xml:space="preserve"> ו</w:t>
      </w:r>
      <w:r w:rsidRPr="00D30D2F">
        <w:rPr>
          <w:rFonts w:hint="cs"/>
          <w:rtl/>
        </w:rPr>
        <w:t>גם נפגעת</w:t>
      </w:r>
      <w:r w:rsidRPr="00D30D2F">
        <w:rPr>
          <w:rtl/>
        </w:rPr>
        <w:t xml:space="preserve"> </w:t>
      </w:r>
      <w:r w:rsidRPr="00D30D2F">
        <w:rPr>
          <w:rFonts w:hint="cs"/>
          <w:rtl/>
        </w:rPr>
        <w:t>היכולת</w:t>
      </w:r>
      <w:r w:rsidRPr="00D30D2F">
        <w:rPr>
          <w:rtl/>
        </w:rPr>
        <w:t xml:space="preserve"> </w:t>
      </w:r>
      <w:r w:rsidRPr="00D30D2F">
        <w:rPr>
          <w:rFonts w:hint="cs"/>
          <w:rtl/>
        </w:rPr>
        <w:t>לבצען</w:t>
      </w:r>
      <w:r w:rsidRPr="00D30D2F">
        <w:rPr>
          <w:rtl/>
        </w:rPr>
        <w:t xml:space="preserve">. </w:t>
      </w:r>
      <w:r w:rsidRPr="00D30D2F">
        <w:rPr>
          <w:rFonts w:hint="cs"/>
          <w:rtl/>
        </w:rPr>
        <w:t>חלק</w:t>
      </w:r>
      <w:r w:rsidRPr="00D30D2F">
        <w:rPr>
          <w:rtl/>
        </w:rPr>
        <w:t xml:space="preserve"> </w:t>
      </w:r>
      <w:r w:rsidRPr="00D30D2F">
        <w:rPr>
          <w:rFonts w:hint="cs"/>
          <w:rtl/>
        </w:rPr>
        <w:t>מתקציב</w:t>
      </w:r>
      <w:r w:rsidRPr="00D30D2F">
        <w:rPr>
          <w:rtl/>
        </w:rPr>
        <w:t xml:space="preserve"> </w:t>
      </w:r>
      <w:r w:rsidRPr="00D30D2F">
        <w:rPr>
          <w:rFonts w:hint="cs"/>
          <w:rtl/>
        </w:rPr>
        <w:t>הרשות</w:t>
      </w:r>
      <w:r w:rsidRPr="00D30D2F">
        <w:rPr>
          <w:rtl/>
        </w:rPr>
        <w:t xml:space="preserve"> </w:t>
      </w:r>
      <w:r w:rsidRPr="00D30D2F">
        <w:rPr>
          <w:rFonts w:hint="cs"/>
          <w:rtl/>
        </w:rPr>
        <w:t>מועבר</w:t>
      </w:r>
      <w:r w:rsidRPr="00D30D2F">
        <w:rPr>
          <w:rtl/>
        </w:rPr>
        <w:t xml:space="preserve"> </w:t>
      </w:r>
      <w:r w:rsidRPr="00D30D2F">
        <w:rPr>
          <w:rFonts w:hint="cs"/>
          <w:rtl/>
        </w:rPr>
        <w:t>לפעילות</w:t>
      </w:r>
      <w:r w:rsidRPr="00D30D2F">
        <w:rPr>
          <w:rtl/>
        </w:rPr>
        <w:t xml:space="preserve"> </w:t>
      </w:r>
      <w:r w:rsidRPr="00D30D2F">
        <w:rPr>
          <w:rFonts w:hint="cs"/>
          <w:rtl/>
        </w:rPr>
        <w:t>גופים</w:t>
      </w:r>
      <w:r w:rsidRPr="00D30D2F">
        <w:rPr>
          <w:rtl/>
        </w:rPr>
        <w:t xml:space="preserve"> שתקציבם </w:t>
      </w:r>
      <w:r w:rsidRPr="00D30D2F">
        <w:rPr>
          <w:rFonts w:hint="cs"/>
          <w:rtl/>
        </w:rPr>
        <w:t xml:space="preserve">קטן, כדוגמת מכון גרטנר </w:t>
      </w:r>
      <w:r w:rsidRPr="00D30D2F">
        <w:rPr>
          <w:rFonts w:hint="cs"/>
          <w:rtl/>
        </w:rPr>
        <w:t>ולמ"ס</w:t>
      </w:r>
      <w:r w:rsidRPr="00D30D2F">
        <w:rPr>
          <w:rFonts w:hint="cs"/>
          <w:rtl/>
        </w:rPr>
        <w:t>,</w:t>
      </w:r>
      <w:r w:rsidRPr="00D30D2F">
        <w:rPr>
          <w:rtl/>
        </w:rPr>
        <w:t xml:space="preserve"> ודחיית אישור תקציבם </w:t>
      </w:r>
      <w:r w:rsidRPr="00D30D2F">
        <w:rPr>
          <w:rFonts w:hint="cs"/>
          <w:rtl/>
        </w:rPr>
        <w:t>וצמצומו</w:t>
      </w:r>
      <w:r w:rsidRPr="00D30D2F">
        <w:rPr>
          <w:rtl/>
        </w:rPr>
        <w:t xml:space="preserve"> </w:t>
      </w:r>
      <w:r w:rsidRPr="00D30D2F">
        <w:rPr>
          <w:rFonts w:hint="cs"/>
          <w:rtl/>
        </w:rPr>
        <w:t>עלולים לפגוע ב</w:t>
      </w:r>
      <w:r w:rsidRPr="00D30D2F">
        <w:rPr>
          <w:rtl/>
        </w:rPr>
        <w:t xml:space="preserve">הם </w:t>
      </w:r>
      <w:r w:rsidRPr="00D30D2F">
        <w:rPr>
          <w:rFonts w:hint="cs"/>
          <w:rtl/>
        </w:rPr>
        <w:t>פגיעה</w:t>
      </w:r>
      <w:r w:rsidRPr="00D30D2F">
        <w:rPr>
          <w:rtl/>
        </w:rPr>
        <w:t xml:space="preserve"> </w:t>
      </w:r>
      <w:r w:rsidRPr="00D30D2F">
        <w:rPr>
          <w:rFonts w:hint="cs"/>
          <w:rtl/>
        </w:rPr>
        <w:t>מהותית.</w:t>
      </w:r>
      <w:r w:rsidRPr="00D30D2F">
        <w:rPr>
          <w:rtl/>
        </w:rPr>
        <w:t xml:space="preserve"> </w:t>
      </w:r>
    </w:p>
    <w:p w:rsidR="0053336A" w:rsidRPr="00653611" w:rsidP="00952B6C">
      <w:pPr>
        <w:pStyle w:val="KOT5"/>
        <w:rPr>
          <w:rtl/>
        </w:rPr>
      </w:pPr>
      <w:r w:rsidRPr="00653611">
        <w:rPr>
          <w:rFonts w:hint="cs"/>
          <w:rtl/>
        </w:rPr>
        <w:t>פעילות הרשות</w:t>
      </w:r>
    </w:p>
    <w:p w:rsidR="0053336A" w:rsidRPr="00653611" w:rsidP="00952B6C">
      <w:pPr>
        <w:pStyle w:val="KOT6"/>
      </w:pPr>
      <w:r w:rsidRPr="00653611">
        <w:rPr>
          <w:rFonts w:hint="cs"/>
          <w:rtl/>
        </w:rPr>
        <w:t>חילופי אישים תכופים בתפקידי מנהל הרשות ויו"ר המועצה</w:t>
      </w:r>
    </w:p>
    <w:p w:rsidR="0053336A" w:rsidRPr="00D30D2F" w:rsidP="004F4DFC">
      <w:pPr>
        <w:spacing w:after="240" w:line="240" w:lineRule="exact"/>
        <w:ind w:right="2268"/>
        <w:jc w:val="both"/>
        <w:rPr>
          <w:rFonts w:ascii="Tahoma" w:hAnsi="Tahoma" w:cs="Tahoma"/>
          <w:sz w:val="17"/>
          <w:szCs w:val="17"/>
          <w:rtl/>
        </w:rPr>
      </w:pPr>
      <w:r w:rsidRPr="00D30D2F">
        <w:rPr>
          <w:rFonts w:ascii="Tahoma" w:hAnsi="Tahoma" w:cs="Tahoma" w:hint="cs"/>
          <w:sz w:val="17"/>
          <w:szCs w:val="17"/>
          <w:rtl/>
        </w:rPr>
        <w:t>הרשות</w:t>
      </w:r>
      <w:r w:rsidRPr="00D30D2F">
        <w:rPr>
          <w:rFonts w:ascii="Tahoma" w:hAnsi="Tahoma" w:cs="Tahoma"/>
          <w:sz w:val="17"/>
          <w:szCs w:val="17"/>
          <w:rtl/>
        </w:rPr>
        <w:t xml:space="preserve"> החלה לפעול </w:t>
      </w:r>
      <w:r w:rsidRPr="00D30D2F">
        <w:rPr>
          <w:rFonts w:ascii="Tahoma" w:hAnsi="Tahoma" w:cs="Tahoma" w:hint="cs"/>
          <w:sz w:val="17"/>
          <w:szCs w:val="17"/>
          <w:rtl/>
        </w:rPr>
        <w:t>כאמור</w:t>
      </w:r>
      <w:r w:rsidRPr="00D30D2F">
        <w:rPr>
          <w:rFonts w:ascii="Tahoma" w:hAnsi="Tahoma" w:cs="Tahoma"/>
          <w:sz w:val="17"/>
          <w:szCs w:val="17"/>
          <w:rtl/>
        </w:rPr>
        <w:t xml:space="preserve"> </w:t>
      </w:r>
      <w:r w:rsidRPr="00D30D2F">
        <w:rPr>
          <w:rFonts w:ascii="Tahoma" w:hAnsi="Tahoma" w:cs="Tahoma" w:hint="cs"/>
          <w:sz w:val="17"/>
          <w:szCs w:val="17"/>
          <w:rtl/>
        </w:rPr>
        <w:t>בינואר</w:t>
      </w:r>
      <w:r w:rsidRPr="00D30D2F">
        <w:rPr>
          <w:rFonts w:ascii="Tahoma" w:hAnsi="Tahoma" w:cs="Tahoma"/>
          <w:sz w:val="17"/>
          <w:szCs w:val="17"/>
          <w:rtl/>
        </w:rPr>
        <w:t xml:space="preserve"> 2007, </w:t>
      </w:r>
      <w:r w:rsidRPr="00D30D2F">
        <w:rPr>
          <w:rFonts w:ascii="Tahoma" w:hAnsi="Tahoma" w:cs="Tahoma" w:hint="cs"/>
          <w:sz w:val="17"/>
          <w:szCs w:val="17"/>
          <w:rtl/>
        </w:rPr>
        <w:t>והיא</w:t>
      </w:r>
      <w:r w:rsidRPr="00D30D2F">
        <w:rPr>
          <w:rFonts w:ascii="Tahoma" w:hAnsi="Tahoma" w:cs="Tahoma"/>
          <w:sz w:val="17"/>
          <w:szCs w:val="17"/>
          <w:rtl/>
        </w:rPr>
        <w:t xml:space="preserve"> </w:t>
      </w:r>
      <w:r w:rsidRPr="00D30D2F">
        <w:rPr>
          <w:rFonts w:ascii="Tahoma" w:hAnsi="Tahoma" w:cs="Tahoma" w:hint="cs"/>
          <w:sz w:val="17"/>
          <w:szCs w:val="17"/>
          <w:rtl/>
        </w:rPr>
        <w:t>הוקמה</w:t>
      </w:r>
      <w:r w:rsidRPr="00D30D2F">
        <w:rPr>
          <w:rFonts w:ascii="Tahoma" w:hAnsi="Tahoma" w:cs="Tahoma"/>
          <w:sz w:val="17"/>
          <w:szCs w:val="17"/>
          <w:rtl/>
        </w:rPr>
        <w:t xml:space="preserve"> </w:t>
      </w:r>
      <w:r w:rsidRPr="00D30D2F">
        <w:rPr>
          <w:rFonts w:ascii="Tahoma" w:hAnsi="Tahoma" w:cs="Tahoma" w:hint="cs"/>
          <w:sz w:val="17"/>
          <w:szCs w:val="17"/>
          <w:rtl/>
        </w:rPr>
        <w:t>לתקופה</w:t>
      </w:r>
      <w:r w:rsidRPr="00D30D2F">
        <w:rPr>
          <w:rFonts w:ascii="Tahoma" w:hAnsi="Tahoma" w:cs="Tahoma"/>
          <w:sz w:val="17"/>
          <w:szCs w:val="17"/>
          <w:rtl/>
        </w:rPr>
        <w:t xml:space="preserve"> </w:t>
      </w:r>
      <w:r w:rsidRPr="00D30D2F">
        <w:rPr>
          <w:rFonts w:ascii="Tahoma" w:hAnsi="Tahoma" w:cs="Tahoma" w:hint="cs"/>
          <w:sz w:val="17"/>
          <w:szCs w:val="17"/>
          <w:rtl/>
        </w:rPr>
        <w:t>של</w:t>
      </w:r>
      <w:r w:rsidRPr="00D30D2F">
        <w:rPr>
          <w:rFonts w:ascii="Tahoma" w:hAnsi="Tahoma" w:cs="Tahoma"/>
          <w:sz w:val="17"/>
          <w:szCs w:val="17"/>
          <w:rtl/>
        </w:rPr>
        <w:t xml:space="preserve"> </w:t>
      </w:r>
      <w:r w:rsidRPr="00D30D2F">
        <w:rPr>
          <w:rFonts w:ascii="Tahoma" w:hAnsi="Tahoma" w:cs="Tahoma" w:hint="cs"/>
          <w:sz w:val="17"/>
          <w:szCs w:val="17"/>
          <w:rtl/>
        </w:rPr>
        <w:t>עשר</w:t>
      </w:r>
      <w:r w:rsidRPr="00D30D2F">
        <w:rPr>
          <w:rFonts w:ascii="Tahoma" w:hAnsi="Tahoma" w:cs="Tahoma"/>
          <w:sz w:val="17"/>
          <w:szCs w:val="17"/>
          <w:rtl/>
        </w:rPr>
        <w:t xml:space="preserve"> </w:t>
      </w:r>
      <w:r w:rsidRPr="00D30D2F">
        <w:rPr>
          <w:rFonts w:ascii="Tahoma" w:hAnsi="Tahoma" w:cs="Tahoma" w:hint="cs"/>
          <w:sz w:val="17"/>
          <w:szCs w:val="17"/>
          <w:rtl/>
        </w:rPr>
        <w:t>שנים</w:t>
      </w:r>
      <w:r w:rsidRPr="00D30D2F">
        <w:rPr>
          <w:rFonts w:ascii="Tahoma" w:hAnsi="Tahoma" w:cs="Tahoma"/>
          <w:sz w:val="17"/>
          <w:szCs w:val="17"/>
          <w:rtl/>
        </w:rPr>
        <w:t xml:space="preserve">. </w:t>
      </w:r>
      <w:r w:rsidRPr="00D30D2F">
        <w:rPr>
          <w:rFonts w:ascii="Tahoma" w:hAnsi="Tahoma" w:cs="Tahoma" w:hint="cs"/>
          <w:sz w:val="17"/>
          <w:szCs w:val="17"/>
          <w:rtl/>
        </w:rPr>
        <w:t>על</w:t>
      </w:r>
      <w:r w:rsidRPr="00D30D2F">
        <w:rPr>
          <w:rFonts w:ascii="Tahoma" w:hAnsi="Tahoma" w:cs="Tahoma"/>
          <w:sz w:val="17"/>
          <w:szCs w:val="17"/>
          <w:rtl/>
        </w:rPr>
        <w:t xml:space="preserve"> </w:t>
      </w:r>
      <w:r w:rsidRPr="00D30D2F">
        <w:rPr>
          <w:rFonts w:ascii="Tahoma" w:hAnsi="Tahoma" w:cs="Tahoma" w:hint="cs"/>
          <w:sz w:val="17"/>
          <w:szCs w:val="17"/>
          <w:rtl/>
        </w:rPr>
        <w:t>פי</w:t>
      </w:r>
      <w:r w:rsidRPr="00D30D2F">
        <w:rPr>
          <w:rFonts w:ascii="Tahoma" w:hAnsi="Tahoma" w:cs="Tahoma"/>
          <w:sz w:val="17"/>
          <w:szCs w:val="17"/>
          <w:rtl/>
        </w:rPr>
        <w:t xml:space="preserve"> </w:t>
      </w:r>
      <w:r w:rsidRPr="00D30D2F">
        <w:rPr>
          <w:rFonts w:ascii="Tahoma" w:hAnsi="Tahoma" w:cs="Tahoma" w:hint="cs"/>
          <w:sz w:val="17"/>
          <w:szCs w:val="17"/>
          <w:rtl/>
        </w:rPr>
        <w:t>חוק</w:t>
      </w:r>
      <w:r w:rsidRPr="00D30D2F">
        <w:rPr>
          <w:rFonts w:ascii="Tahoma" w:hAnsi="Tahoma" w:cs="Tahoma"/>
          <w:sz w:val="17"/>
          <w:szCs w:val="17"/>
          <w:rtl/>
        </w:rPr>
        <w:t xml:space="preserve"> </w:t>
      </w:r>
      <w:r w:rsidRPr="00D30D2F">
        <w:rPr>
          <w:rFonts w:ascii="Tahoma" w:hAnsi="Tahoma" w:cs="Tahoma" w:hint="cs"/>
          <w:sz w:val="17"/>
          <w:szCs w:val="17"/>
          <w:rtl/>
        </w:rPr>
        <w:t>הרשות</w:t>
      </w:r>
      <w:r w:rsidRPr="00D30D2F">
        <w:rPr>
          <w:rFonts w:ascii="Tahoma" w:hAnsi="Tahoma" w:cs="Tahoma"/>
          <w:sz w:val="17"/>
          <w:szCs w:val="17"/>
          <w:rtl/>
        </w:rPr>
        <w:t xml:space="preserve">, </w:t>
      </w:r>
      <w:r w:rsidRPr="00D30D2F">
        <w:rPr>
          <w:rFonts w:ascii="Tahoma" w:hAnsi="Tahoma" w:cs="Tahoma" w:hint="cs"/>
          <w:sz w:val="17"/>
          <w:szCs w:val="17"/>
          <w:rtl/>
        </w:rPr>
        <w:t>שר</w:t>
      </w:r>
      <w:r w:rsidRPr="00D30D2F">
        <w:rPr>
          <w:rFonts w:ascii="Tahoma" w:hAnsi="Tahoma" w:cs="Tahoma"/>
          <w:sz w:val="17"/>
          <w:szCs w:val="17"/>
          <w:rtl/>
        </w:rPr>
        <w:t xml:space="preserve"> </w:t>
      </w:r>
      <w:r w:rsidRPr="00D30D2F">
        <w:rPr>
          <w:rFonts w:ascii="Tahoma" w:hAnsi="Tahoma" w:cs="Tahoma" w:hint="cs"/>
          <w:sz w:val="17"/>
          <w:szCs w:val="17"/>
          <w:rtl/>
        </w:rPr>
        <w:t>התחבורה</w:t>
      </w:r>
      <w:r w:rsidRPr="00D30D2F">
        <w:rPr>
          <w:rFonts w:ascii="Tahoma" w:hAnsi="Tahoma" w:cs="Tahoma"/>
          <w:sz w:val="17"/>
          <w:szCs w:val="17"/>
          <w:rtl/>
        </w:rPr>
        <w:t xml:space="preserve"> </w:t>
      </w:r>
      <w:r w:rsidRPr="00D30D2F">
        <w:rPr>
          <w:rFonts w:ascii="Tahoma" w:hAnsi="Tahoma" w:cs="Tahoma" w:hint="cs"/>
          <w:sz w:val="17"/>
          <w:szCs w:val="17"/>
          <w:rtl/>
        </w:rPr>
        <w:t>ימנה</w:t>
      </w:r>
      <w:r w:rsidRPr="00D30D2F">
        <w:rPr>
          <w:rFonts w:ascii="Tahoma" w:hAnsi="Tahoma" w:cs="Tahoma"/>
          <w:sz w:val="17"/>
          <w:szCs w:val="17"/>
          <w:rtl/>
        </w:rPr>
        <w:t xml:space="preserve"> </w:t>
      </w:r>
      <w:r w:rsidRPr="00D30D2F">
        <w:rPr>
          <w:rFonts w:ascii="Tahoma" w:hAnsi="Tahoma" w:cs="Tahoma" w:hint="cs"/>
          <w:sz w:val="17"/>
          <w:szCs w:val="17"/>
          <w:rtl/>
        </w:rPr>
        <w:t>את</w:t>
      </w:r>
      <w:r w:rsidRPr="00D30D2F">
        <w:rPr>
          <w:rFonts w:ascii="Tahoma" w:hAnsi="Tahoma" w:cs="Tahoma"/>
          <w:sz w:val="17"/>
          <w:szCs w:val="17"/>
          <w:rtl/>
        </w:rPr>
        <w:t xml:space="preserve"> </w:t>
      </w:r>
      <w:r w:rsidRPr="00D30D2F">
        <w:rPr>
          <w:rFonts w:ascii="Tahoma" w:hAnsi="Tahoma" w:cs="Tahoma" w:hint="cs"/>
          <w:sz w:val="17"/>
          <w:szCs w:val="17"/>
          <w:rtl/>
        </w:rPr>
        <w:t>מנהל</w:t>
      </w:r>
      <w:r w:rsidRPr="00D30D2F">
        <w:rPr>
          <w:rFonts w:ascii="Tahoma" w:hAnsi="Tahoma" w:cs="Tahoma"/>
          <w:sz w:val="17"/>
          <w:szCs w:val="17"/>
          <w:rtl/>
        </w:rPr>
        <w:t xml:space="preserve"> </w:t>
      </w:r>
      <w:r w:rsidRPr="00D30D2F">
        <w:rPr>
          <w:rFonts w:ascii="Tahoma" w:hAnsi="Tahoma" w:cs="Tahoma" w:hint="cs"/>
          <w:sz w:val="17"/>
          <w:szCs w:val="17"/>
          <w:rtl/>
        </w:rPr>
        <w:t>הרשות</w:t>
      </w:r>
      <w:r w:rsidRPr="00D30D2F">
        <w:rPr>
          <w:rFonts w:ascii="Tahoma" w:hAnsi="Tahoma" w:cs="Tahoma"/>
          <w:sz w:val="17"/>
          <w:szCs w:val="17"/>
          <w:rtl/>
        </w:rPr>
        <w:t xml:space="preserve"> </w:t>
      </w:r>
      <w:r w:rsidRPr="00D30D2F">
        <w:rPr>
          <w:rFonts w:ascii="Tahoma" w:hAnsi="Tahoma" w:cs="Tahoma" w:hint="cs"/>
          <w:sz w:val="17"/>
          <w:szCs w:val="17"/>
          <w:rtl/>
        </w:rPr>
        <w:t>על</w:t>
      </w:r>
      <w:r w:rsidRPr="00D30D2F">
        <w:rPr>
          <w:rFonts w:ascii="Tahoma" w:hAnsi="Tahoma" w:cs="Tahoma"/>
          <w:sz w:val="17"/>
          <w:szCs w:val="17"/>
          <w:rtl/>
        </w:rPr>
        <w:t xml:space="preserve"> </w:t>
      </w:r>
      <w:r w:rsidRPr="00D30D2F">
        <w:rPr>
          <w:rFonts w:ascii="Tahoma" w:hAnsi="Tahoma" w:cs="Tahoma" w:hint="cs"/>
          <w:sz w:val="17"/>
          <w:szCs w:val="17"/>
          <w:rtl/>
        </w:rPr>
        <w:t>פי</w:t>
      </w:r>
      <w:r w:rsidRPr="00D30D2F">
        <w:rPr>
          <w:rFonts w:ascii="Tahoma" w:hAnsi="Tahoma" w:cs="Tahoma"/>
          <w:sz w:val="17"/>
          <w:szCs w:val="17"/>
          <w:rtl/>
        </w:rPr>
        <w:t xml:space="preserve"> </w:t>
      </w:r>
      <w:r w:rsidRPr="00D30D2F">
        <w:rPr>
          <w:rFonts w:ascii="Tahoma" w:hAnsi="Tahoma" w:cs="Tahoma" w:hint="cs"/>
          <w:sz w:val="17"/>
          <w:szCs w:val="17"/>
          <w:rtl/>
        </w:rPr>
        <w:t>הצעת</w:t>
      </w:r>
      <w:r w:rsidRPr="00D30D2F">
        <w:rPr>
          <w:rFonts w:ascii="Tahoma" w:hAnsi="Tahoma" w:cs="Tahoma"/>
          <w:sz w:val="17"/>
          <w:szCs w:val="17"/>
          <w:rtl/>
        </w:rPr>
        <w:t xml:space="preserve"> </w:t>
      </w:r>
      <w:r w:rsidRPr="00D30D2F">
        <w:rPr>
          <w:rFonts w:ascii="Tahoma" w:hAnsi="Tahoma" w:cs="Tahoma" w:hint="cs"/>
          <w:sz w:val="17"/>
          <w:szCs w:val="17"/>
          <w:rtl/>
        </w:rPr>
        <w:t>מועצת</w:t>
      </w:r>
      <w:r w:rsidRPr="00D30D2F">
        <w:rPr>
          <w:rFonts w:ascii="Tahoma" w:hAnsi="Tahoma" w:cs="Tahoma"/>
          <w:sz w:val="17"/>
          <w:szCs w:val="17"/>
          <w:rtl/>
        </w:rPr>
        <w:t xml:space="preserve"> </w:t>
      </w:r>
      <w:r w:rsidRPr="00D30D2F">
        <w:rPr>
          <w:rFonts w:ascii="Tahoma" w:hAnsi="Tahoma" w:cs="Tahoma" w:hint="cs"/>
          <w:sz w:val="17"/>
          <w:szCs w:val="17"/>
          <w:rtl/>
        </w:rPr>
        <w:t>הרשות</w:t>
      </w:r>
      <w:r w:rsidRPr="00D30D2F">
        <w:rPr>
          <w:rFonts w:ascii="Tahoma" w:hAnsi="Tahoma" w:cs="Tahoma"/>
          <w:sz w:val="17"/>
          <w:szCs w:val="17"/>
          <w:rtl/>
        </w:rPr>
        <w:t xml:space="preserve">. </w:t>
      </w:r>
      <w:r w:rsidRPr="00D30D2F">
        <w:rPr>
          <w:rFonts w:ascii="Tahoma" w:hAnsi="Tahoma" w:cs="Tahoma" w:hint="cs"/>
          <w:sz w:val="17"/>
          <w:szCs w:val="17"/>
          <w:rtl/>
        </w:rPr>
        <w:t>תקופת</w:t>
      </w:r>
      <w:r w:rsidRPr="00D30D2F">
        <w:rPr>
          <w:rFonts w:ascii="Tahoma" w:hAnsi="Tahoma" w:cs="Tahoma"/>
          <w:sz w:val="17"/>
          <w:szCs w:val="17"/>
          <w:rtl/>
        </w:rPr>
        <w:t xml:space="preserve"> </w:t>
      </w:r>
      <w:r w:rsidRPr="00D30D2F">
        <w:rPr>
          <w:rFonts w:ascii="Tahoma" w:hAnsi="Tahoma" w:cs="Tahoma" w:hint="cs"/>
          <w:sz w:val="17"/>
          <w:szCs w:val="17"/>
          <w:rtl/>
        </w:rPr>
        <w:t>כהונתו של</w:t>
      </w:r>
      <w:r w:rsidRPr="00D30D2F">
        <w:rPr>
          <w:rFonts w:ascii="Tahoma" w:hAnsi="Tahoma" w:cs="Tahoma"/>
          <w:sz w:val="17"/>
          <w:szCs w:val="17"/>
          <w:rtl/>
        </w:rPr>
        <w:t xml:space="preserve"> </w:t>
      </w:r>
      <w:r w:rsidRPr="00D30D2F">
        <w:rPr>
          <w:rFonts w:ascii="Tahoma" w:hAnsi="Tahoma" w:cs="Tahoma" w:hint="cs"/>
          <w:sz w:val="17"/>
          <w:szCs w:val="17"/>
          <w:rtl/>
        </w:rPr>
        <w:t>מנהל</w:t>
      </w:r>
      <w:r w:rsidRPr="00D30D2F">
        <w:rPr>
          <w:rFonts w:ascii="Tahoma" w:hAnsi="Tahoma" w:cs="Tahoma"/>
          <w:sz w:val="17"/>
          <w:szCs w:val="17"/>
          <w:rtl/>
        </w:rPr>
        <w:t xml:space="preserve"> </w:t>
      </w:r>
      <w:r w:rsidRPr="00D30D2F">
        <w:rPr>
          <w:rFonts w:ascii="Tahoma" w:hAnsi="Tahoma" w:cs="Tahoma" w:hint="cs"/>
          <w:sz w:val="17"/>
          <w:szCs w:val="17"/>
          <w:rtl/>
        </w:rPr>
        <w:t>הרשות</w:t>
      </w:r>
      <w:r w:rsidRPr="00D30D2F">
        <w:rPr>
          <w:rFonts w:ascii="Tahoma" w:hAnsi="Tahoma" w:cs="Tahoma"/>
          <w:sz w:val="17"/>
          <w:szCs w:val="17"/>
          <w:rtl/>
        </w:rPr>
        <w:t xml:space="preserve"> </w:t>
      </w:r>
      <w:r w:rsidRPr="00D30D2F">
        <w:rPr>
          <w:rFonts w:ascii="Tahoma" w:hAnsi="Tahoma" w:cs="Tahoma" w:hint="cs"/>
          <w:sz w:val="17"/>
          <w:szCs w:val="17"/>
          <w:rtl/>
        </w:rPr>
        <w:t>תהיה</w:t>
      </w:r>
      <w:r w:rsidRPr="00D30D2F">
        <w:rPr>
          <w:rFonts w:ascii="Tahoma" w:hAnsi="Tahoma" w:cs="Tahoma"/>
          <w:sz w:val="17"/>
          <w:szCs w:val="17"/>
          <w:rtl/>
        </w:rPr>
        <w:t xml:space="preserve"> </w:t>
      </w:r>
      <w:r w:rsidRPr="00D30D2F">
        <w:rPr>
          <w:rFonts w:ascii="Tahoma" w:hAnsi="Tahoma" w:cs="Tahoma" w:hint="cs"/>
          <w:sz w:val="17"/>
          <w:szCs w:val="17"/>
          <w:rtl/>
        </w:rPr>
        <w:t>ארבע</w:t>
      </w:r>
      <w:r w:rsidRPr="00D30D2F">
        <w:rPr>
          <w:rFonts w:ascii="Tahoma" w:hAnsi="Tahoma" w:cs="Tahoma"/>
          <w:sz w:val="17"/>
          <w:szCs w:val="17"/>
          <w:rtl/>
        </w:rPr>
        <w:t xml:space="preserve"> </w:t>
      </w:r>
      <w:r w:rsidRPr="00D30D2F">
        <w:rPr>
          <w:rFonts w:ascii="Tahoma" w:hAnsi="Tahoma" w:cs="Tahoma" w:hint="cs"/>
          <w:sz w:val="17"/>
          <w:szCs w:val="17"/>
          <w:rtl/>
        </w:rPr>
        <w:t>שנים</w:t>
      </w:r>
      <w:r w:rsidRPr="00D30D2F">
        <w:rPr>
          <w:rFonts w:ascii="Tahoma" w:hAnsi="Tahoma" w:cs="Tahoma"/>
          <w:sz w:val="17"/>
          <w:szCs w:val="17"/>
          <w:rtl/>
        </w:rPr>
        <w:t xml:space="preserve">. </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2789B">
        <w:rPr>
          <w:noProof/>
          <w:rtl/>
          <w:lang w:eastAsia="en-US"/>
        </w:rPr>
        <mc:AlternateContent>
          <mc:Choice Requires="wps">
            <w:drawing>
              <wp:anchor distT="0" distB="0" distL="114300" distR="114300" simplePos="0" relativeHeight="251695104" behindDoc="1" locked="0" layoutInCell="1" allowOverlap="1">
                <wp:simplePos x="0" y="0"/>
                <wp:positionH relativeFrom="margin">
                  <wp:posOffset>-431800</wp:posOffset>
                </wp:positionH>
                <wp:positionV relativeFrom="margin">
                  <wp:align>top</wp:align>
                </wp:positionV>
                <wp:extent cx="1620000" cy="2711450"/>
                <wp:effectExtent l="0" t="0" r="0" b="0"/>
                <wp:wrapNone/>
                <wp:docPr id="5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2711450"/>
                        </a:xfrm>
                        <a:prstGeom prst="rect">
                          <a:avLst/>
                        </a:prstGeom>
                        <a:noFill/>
                        <a:ln w="9525">
                          <a:noFill/>
                          <a:miter lim="800000"/>
                          <a:headEnd/>
                          <a:tailEnd/>
                        </a:ln>
                      </wps:spPr>
                      <wps:txbx>
                        <w:txbxContent>
                          <w:p w:rsidR="00F10F3F" w:rsidRPr="00373C5D" w:rsidP="00B05B91">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93149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28723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10F3F" w:rsidRPr="00881D99" w:rsidP="00B05B91">
                            <w:pPr>
                              <w:spacing w:after="0" w:line="240" w:lineRule="auto"/>
                              <w:rPr>
                                <w:color w:val="0B5294"/>
                                <w:spacing w:val="-4"/>
                                <w:sz w:val="24"/>
                                <w:szCs w:val="24"/>
                                <w:rtl/>
                                <w:cs/>
                              </w:rPr>
                            </w:pPr>
                            <w:r w:rsidRPr="00B05B91">
                              <w:rPr>
                                <w:rFonts w:cs="Tahoma" w:hint="eastAsia"/>
                                <w:color w:val="0B5294"/>
                                <w:spacing w:val="-4"/>
                                <w:sz w:val="24"/>
                                <w:szCs w:val="24"/>
                                <w:rtl/>
                              </w:rPr>
                              <w:t>בשמונה</w:t>
                            </w:r>
                            <w:r w:rsidRPr="00B05B91">
                              <w:rPr>
                                <w:rFonts w:cs="Tahoma"/>
                                <w:color w:val="0B5294"/>
                                <w:spacing w:val="-4"/>
                                <w:sz w:val="24"/>
                                <w:szCs w:val="24"/>
                                <w:rtl/>
                              </w:rPr>
                              <w:t xml:space="preserve"> </w:t>
                            </w:r>
                            <w:r w:rsidRPr="00B05B91">
                              <w:rPr>
                                <w:rFonts w:cs="Tahoma" w:hint="eastAsia"/>
                                <w:color w:val="0B5294"/>
                                <w:spacing w:val="-4"/>
                                <w:sz w:val="24"/>
                                <w:szCs w:val="24"/>
                                <w:rtl/>
                              </w:rPr>
                              <w:t>השנים</w:t>
                            </w:r>
                            <w:r w:rsidRPr="00B05B91">
                              <w:rPr>
                                <w:rFonts w:cs="Tahoma"/>
                                <w:color w:val="0B5294"/>
                                <w:spacing w:val="-4"/>
                                <w:sz w:val="24"/>
                                <w:szCs w:val="24"/>
                                <w:rtl/>
                              </w:rPr>
                              <w:t xml:space="preserve"> </w:t>
                            </w:r>
                            <w:r w:rsidRPr="00B05B91">
                              <w:rPr>
                                <w:rFonts w:cs="Tahoma" w:hint="eastAsia"/>
                                <w:color w:val="0B5294"/>
                                <w:spacing w:val="-4"/>
                                <w:sz w:val="24"/>
                                <w:szCs w:val="24"/>
                                <w:rtl/>
                              </w:rPr>
                              <w:t>הראשונות</w:t>
                            </w:r>
                            <w:r w:rsidRPr="00B05B91">
                              <w:rPr>
                                <w:rFonts w:cs="Tahoma"/>
                                <w:color w:val="0B5294"/>
                                <w:spacing w:val="-4"/>
                                <w:sz w:val="24"/>
                                <w:szCs w:val="24"/>
                                <w:rtl/>
                              </w:rPr>
                              <w:t xml:space="preserve"> </w:t>
                            </w:r>
                            <w:r w:rsidRPr="00B05B91">
                              <w:rPr>
                                <w:rFonts w:cs="Tahoma" w:hint="eastAsia"/>
                                <w:color w:val="0B5294"/>
                                <w:spacing w:val="-4"/>
                                <w:sz w:val="24"/>
                                <w:szCs w:val="24"/>
                                <w:rtl/>
                              </w:rPr>
                              <w:t>לפעילותה</w:t>
                            </w:r>
                            <w:r w:rsidRPr="00B05B91">
                              <w:rPr>
                                <w:rFonts w:cs="Tahoma"/>
                                <w:color w:val="0B5294"/>
                                <w:spacing w:val="-4"/>
                                <w:sz w:val="24"/>
                                <w:szCs w:val="24"/>
                                <w:rtl/>
                              </w:rPr>
                              <w:t xml:space="preserve"> </w:t>
                            </w:r>
                            <w:r w:rsidRPr="00B05B91">
                              <w:rPr>
                                <w:rFonts w:cs="Tahoma" w:hint="eastAsia"/>
                                <w:color w:val="0B5294"/>
                                <w:spacing w:val="-4"/>
                                <w:sz w:val="24"/>
                                <w:szCs w:val="24"/>
                                <w:rtl/>
                              </w:rPr>
                              <w:t>היו</w:t>
                            </w:r>
                            <w:r w:rsidRPr="00B05B91">
                              <w:rPr>
                                <w:rFonts w:cs="Tahoma"/>
                                <w:color w:val="0B5294"/>
                                <w:spacing w:val="-4"/>
                                <w:sz w:val="24"/>
                                <w:szCs w:val="24"/>
                                <w:rtl/>
                              </w:rPr>
                              <w:t xml:space="preserve"> </w:t>
                            </w:r>
                            <w:r w:rsidRPr="00B05B91">
                              <w:rPr>
                                <w:rFonts w:cs="Tahoma" w:hint="eastAsia"/>
                                <w:color w:val="0B5294"/>
                                <w:spacing w:val="-4"/>
                                <w:sz w:val="24"/>
                                <w:szCs w:val="24"/>
                                <w:rtl/>
                              </w:rPr>
                              <w:t>לרשות</w:t>
                            </w:r>
                            <w:r w:rsidRPr="00B05B91">
                              <w:rPr>
                                <w:rFonts w:cs="Tahoma"/>
                                <w:color w:val="0B5294"/>
                                <w:spacing w:val="-4"/>
                                <w:sz w:val="24"/>
                                <w:szCs w:val="24"/>
                                <w:rtl/>
                              </w:rPr>
                              <w:t xml:space="preserve"> </w:t>
                            </w:r>
                            <w:r w:rsidRPr="00B05B91">
                              <w:rPr>
                                <w:rFonts w:cs="Tahoma" w:hint="eastAsia"/>
                                <w:color w:val="0B5294"/>
                                <w:spacing w:val="-4"/>
                                <w:sz w:val="24"/>
                                <w:szCs w:val="24"/>
                                <w:rtl/>
                              </w:rPr>
                              <w:t>חמישה</w:t>
                            </w:r>
                            <w:r w:rsidRPr="00B05B91">
                              <w:rPr>
                                <w:rFonts w:cs="Tahoma"/>
                                <w:color w:val="0B5294"/>
                                <w:spacing w:val="-4"/>
                                <w:sz w:val="24"/>
                                <w:szCs w:val="24"/>
                                <w:rtl/>
                              </w:rPr>
                              <w:t xml:space="preserve"> </w:t>
                            </w:r>
                            <w:r w:rsidRPr="00B05B91">
                              <w:rPr>
                                <w:rFonts w:cs="Tahoma" w:hint="eastAsia"/>
                                <w:color w:val="0B5294"/>
                                <w:spacing w:val="-4"/>
                                <w:sz w:val="24"/>
                                <w:szCs w:val="24"/>
                                <w:rtl/>
                              </w:rPr>
                              <w:t>מנהלים</w:t>
                            </w:r>
                            <w:r w:rsidRPr="00B05B91">
                              <w:rPr>
                                <w:rFonts w:cs="Tahoma"/>
                                <w:color w:val="0B5294"/>
                                <w:spacing w:val="-4"/>
                                <w:sz w:val="24"/>
                                <w:szCs w:val="24"/>
                                <w:rtl/>
                              </w:rPr>
                              <w:t xml:space="preserve"> (</w:t>
                            </w:r>
                            <w:r w:rsidRPr="00B05B91">
                              <w:rPr>
                                <w:rFonts w:cs="Tahoma" w:hint="eastAsia"/>
                                <w:color w:val="0B5294"/>
                                <w:spacing w:val="-4"/>
                                <w:sz w:val="24"/>
                                <w:szCs w:val="24"/>
                                <w:rtl/>
                              </w:rPr>
                              <w:t>או</w:t>
                            </w:r>
                            <w:r w:rsidRPr="00B05B91">
                              <w:rPr>
                                <w:rFonts w:cs="Tahoma"/>
                                <w:color w:val="0B5294"/>
                                <w:spacing w:val="-4"/>
                                <w:sz w:val="24"/>
                                <w:szCs w:val="24"/>
                                <w:rtl/>
                              </w:rPr>
                              <w:t xml:space="preserve"> </w:t>
                            </w:r>
                            <w:r w:rsidRPr="00B05B91">
                              <w:rPr>
                                <w:rFonts w:cs="Tahoma" w:hint="eastAsia"/>
                                <w:color w:val="0B5294"/>
                                <w:spacing w:val="-4"/>
                                <w:sz w:val="24"/>
                                <w:szCs w:val="24"/>
                                <w:rtl/>
                              </w:rPr>
                              <w:t>ממלאי</w:t>
                            </w:r>
                            <w:r w:rsidRPr="00B05B91">
                              <w:rPr>
                                <w:rFonts w:cs="Tahoma"/>
                                <w:color w:val="0B5294"/>
                                <w:spacing w:val="-4"/>
                                <w:sz w:val="24"/>
                                <w:szCs w:val="24"/>
                                <w:rtl/>
                              </w:rPr>
                              <w:t xml:space="preserve"> </w:t>
                            </w:r>
                            <w:r w:rsidRPr="00B05B91">
                              <w:rPr>
                                <w:rFonts w:cs="Tahoma" w:hint="eastAsia"/>
                                <w:color w:val="0B5294"/>
                                <w:spacing w:val="-4"/>
                                <w:sz w:val="24"/>
                                <w:szCs w:val="24"/>
                                <w:rtl/>
                              </w:rPr>
                              <w:t>מקום</w:t>
                            </w:r>
                            <w:r w:rsidRPr="00B05B91">
                              <w:rPr>
                                <w:rFonts w:cs="Tahoma"/>
                                <w:color w:val="0B5294"/>
                                <w:spacing w:val="-4"/>
                                <w:sz w:val="24"/>
                                <w:szCs w:val="24"/>
                                <w:rtl/>
                              </w:rPr>
                              <w:t xml:space="preserve"> </w:t>
                            </w:r>
                            <w:r w:rsidRPr="00B05B91">
                              <w:rPr>
                                <w:rFonts w:cs="Tahoma" w:hint="eastAsia"/>
                                <w:color w:val="0B5294"/>
                                <w:spacing w:val="-4"/>
                                <w:sz w:val="24"/>
                                <w:szCs w:val="24"/>
                                <w:rtl/>
                              </w:rPr>
                              <w:t>של</w:t>
                            </w:r>
                            <w:r w:rsidRPr="00B05B91">
                              <w:rPr>
                                <w:rFonts w:cs="Tahoma"/>
                                <w:color w:val="0B5294"/>
                                <w:spacing w:val="-4"/>
                                <w:sz w:val="24"/>
                                <w:szCs w:val="24"/>
                                <w:rtl/>
                              </w:rPr>
                              <w:t xml:space="preserve"> </w:t>
                            </w:r>
                            <w:r w:rsidRPr="00B05B91">
                              <w:rPr>
                                <w:rFonts w:cs="Tahoma" w:hint="eastAsia"/>
                                <w:color w:val="0B5294"/>
                                <w:spacing w:val="-4"/>
                                <w:sz w:val="24"/>
                                <w:szCs w:val="24"/>
                                <w:rtl/>
                              </w:rPr>
                              <w:t>מנהל</w:t>
                            </w:r>
                            <w:r w:rsidRPr="00B05B91">
                              <w:rPr>
                                <w:rFonts w:cs="Tahoma"/>
                                <w:color w:val="0B5294"/>
                                <w:spacing w:val="-4"/>
                                <w:sz w:val="24"/>
                                <w:szCs w:val="24"/>
                                <w:rtl/>
                              </w:rPr>
                              <w:t xml:space="preserve"> </w:t>
                            </w:r>
                            <w:r w:rsidRPr="00B05B91">
                              <w:rPr>
                                <w:rFonts w:cs="Tahoma" w:hint="eastAsia"/>
                                <w:color w:val="0B5294"/>
                                <w:spacing w:val="-4"/>
                                <w:sz w:val="24"/>
                                <w:szCs w:val="24"/>
                                <w:rtl/>
                              </w:rPr>
                              <w:t>הרשות</w:t>
                            </w:r>
                            <w:r w:rsidRPr="00B05B91">
                              <w:rPr>
                                <w:rFonts w:cs="Tahoma"/>
                                <w:color w:val="0B5294"/>
                                <w:spacing w:val="-4"/>
                                <w:sz w:val="24"/>
                                <w:szCs w:val="24"/>
                                <w:rtl/>
                              </w:rPr>
                              <w:t xml:space="preserve"> </w:t>
                            </w:r>
                            <w:r w:rsidRPr="00B05B91">
                              <w:rPr>
                                <w:rFonts w:cs="Tahoma" w:hint="eastAsia"/>
                                <w:color w:val="0B5294"/>
                                <w:spacing w:val="-4"/>
                                <w:sz w:val="24"/>
                                <w:szCs w:val="24"/>
                                <w:rtl/>
                              </w:rPr>
                              <w:t>בתקופות</w:t>
                            </w:r>
                            <w:r w:rsidRPr="00B05B91">
                              <w:rPr>
                                <w:rFonts w:cs="Tahoma"/>
                                <w:color w:val="0B5294"/>
                                <w:spacing w:val="-4"/>
                                <w:sz w:val="24"/>
                                <w:szCs w:val="24"/>
                                <w:rtl/>
                              </w:rPr>
                              <w:t xml:space="preserve"> </w:t>
                            </w:r>
                            <w:r w:rsidRPr="00B05B91">
                              <w:rPr>
                                <w:rFonts w:cs="Tahoma" w:hint="eastAsia"/>
                                <w:color w:val="0B5294"/>
                                <w:spacing w:val="-4"/>
                                <w:sz w:val="24"/>
                                <w:szCs w:val="24"/>
                                <w:rtl/>
                              </w:rPr>
                              <w:t>שבין</w:t>
                            </w:r>
                            <w:r w:rsidRPr="00B05B91">
                              <w:rPr>
                                <w:rFonts w:cs="Tahoma"/>
                                <w:color w:val="0B5294"/>
                                <w:spacing w:val="-4"/>
                                <w:sz w:val="24"/>
                                <w:szCs w:val="24"/>
                                <w:rtl/>
                              </w:rPr>
                              <w:t xml:space="preserve"> </w:t>
                            </w:r>
                            <w:r w:rsidRPr="00B05B91">
                              <w:rPr>
                                <w:rFonts w:cs="Tahoma" w:hint="eastAsia"/>
                                <w:color w:val="0B5294"/>
                                <w:spacing w:val="-4"/>
                                <w:sz w:val="24"/>
                                <w:szCs w:val="24"/>
                                <w:rtl/>
                              </w:rPr>
                              <w:t>מינוי</w:t>
                            </w:r>
                            <w:r w:rsidRPr="00B05B91">
                              <w:rPr>
                                <w:rFonts w:cs="Tahoma"/>
                                <w:color w:val="0B5294"/>
                                <w:spacing w:val="-4"/>
                                <w:sz w:val="24"/>
                                <w:szCs w:val="24"/>
                                <w:rtl/>
                              </w:rPr>
                              <w:t xml:space="preserve"> </w:t>
                            </w:r>
                            <w:r w:rsidRPr="00B05B91">
                              <w:rPr>
                                <w:rFonts w:cs="Tahoma" w:hint="eastAsia"/>
                                <w:color w:val="0B5294"/>
                                <w:spacing w:val="-4"/>
                                <w:sz w:val="24"/>
                                <w:szCs w:val="24"/>
                                <w:rtl/>
                              </w:rPr>
                              <w:t>מנהל</w:t>
                            </w:r>
                            <w:r w:rsidRPr="00B05B91">
                              <w:rPr>
                                <w:rFonts w:cs="Tahoma"/>
                                <w:color w:val="0B5294"/>
                                <w:spacing w:val="-4"/>
                                <w:sz w:val="24"/>
                                <w:szCs w:val="24"/>
                                <w:rtl/>
                              </w:rPr>
                              <w:t xml:space="preserve"> </w:t>
                            </w:r>
                            <w:r w:rsidRPr="00B05B91">
                              <w:rPr>
                                <w:rFonts w:cs="Tahoma" w:hint="eastAsia"/>
                                <w:color w:val="0B5294"/>
                                <w:spacing w:val="-4"/>
                                <w:sz w:val="24"/>
                                <w:szCs w:val="24"/>
                                <w:rtl/>
                              </w:rPr>
                              <w:t>אחד</w:t>
                            </w:r>
                            <w:r w:rsidRPr="00B05B91">
                              <w:rPr>
                                <w:rFonts w:cs="Tahoma"/>
                                <w:color w:val="0B5294"/>
                                <w:spacing w:val="-4"/>
                                <w:sz w:val="24"/>
                                <w:szCs w:val="24"/>
                                <w:rtl/>
                              </w:rPr>
                              <w:t xml:space="preserve"> </w:t>
                            </w:r>
                            <w:r w:rsidRPr="00B05B91">
                              <w:rPr>
                                <w:rFonts w:cs="Tahoma" w:hint="eastAsia"/>
                                <w:color w:val="0B5294"/>
                                <w:spacing w:val="-4"/>
                                <w:sz w:val="24"/>
                                <w:szCs w:val="24"/>
                                <w:rtl/>
                              </w:rPr>
                              <w:t>למשנהו</w:t>
                            </w:r>
                            <w:r w:rsidRPr="00B05B91">
                              <w:rPr>
                                <w:rFonts w:cs="Tahoma"/>
                                <w:color w:val="0B5294"/>
                                <w:spacing w:val="-4"/>
                                <w:sz w:val="24"/>
                                <w:szCs w:val="24"/>
                                <w:rtl/>
                              </w:rPr>
                              <w:t xml:space="preserve">). </w:t>
                            </w:r>
                            <w:r w:rsidRPr="00B05B91">
                              <w:rPr>
                                <w:rFonts w:cs="Tahoma" w:hint="eastAsia"/>
                                <w:color w:val="0B5294"/>
                                <w:spacing w:val="-4"/>
                                <w:sz w:val="24"/>
                                <w:szCs w:val="24"/>
                                <w:rtl/>
                              </w:rPr>
                              <w:t>בשנים</w:t>
                            </w:r>
                            <w:r w:rsidRPr="00B05B91">
                              <w:rPr>
                                <w:rFonts w:cs="Tahoma"/>
                                <w:color w:val="0B5294"/>
                                <w:spacing w:val="-4"/>
                                <w:sz w:val="24"/>
                                <w:szCs w:val="24"/>
                                <w:rtl/>
                              </w:rPr>
                              <w:t xml:space="preserve"> </w:t>
                            </w:r>
                            <w:r w:rsidRPr="00B05B91">
                              <w:rPr>
                                <w:rFonts w:cs="Tahoma" w:hint="eastAsia"/>
                                <w:color w:val="0B5294"/>
                                <w:spacing w:val="-4"/>
                                <w:sz w:val="24"/>
                                <w:szCs w:val="24"/>
                                <w:rtl/>
                              </w:rPr>
                              <w:t>אלה</w:t>
                            </w:r>
                            <w:r w:rsidRPr="00B05B91">
                              <w:rPr>
                                <w:rFonts w:cs="Tahoma"/>
                                <w:color w:val="0B5294"/>
                                <w:spacing w:val="-4"/>
                                <w:sz w:val="24"/>
                                <w:szCs w:val="24"/>
                                <w:rtl/>
                              </w:rPr>
                              <w:t xml:space="preserve"> </w:t>
                            </w:r>
                            <w:r w:rsidRPr="00B05B91">
                              <w:rPr>
                                <w:rFonts w:cs="Tahoma" w:hint="eastAsia"/>
                                <w:color w:val="0B5294"/>
                                <w:spacing w:val="-4"/>
                                <w:sz w:val="24"/>
                                <w:szCs w:val="24"/>
                                <w:rtl/>
                              </w:rPr>
                              <w:t>התחלף</w:t>
                            </w:r>
                            <w:r w:rsidRPr="00B05B91">
                              <w:rPr>
                                <w:rFonts w:cs="Tahoma"/>
                                <w:color w:val="0B5294"/>
                                <w:spacing w:val="-4"/>
                                <w:sz w:val="24"/>
                                <w:szCs w:val="24"/>
                                <w:rtl/>
                              </w:rPr>
                              <w:t xml:space="preserve"> </w:t>
                            </w:r>
                            <w:r w:rsidRPr="00B05B91">
                              <w:rPr>
                                <w:rFonts w:cs="Tahoma" w:hint="eastAsia"/>
                                <w:color w:val="0B5294"/>
                                <w:spacing w:val="-4"/>
                                <w:sz w:val="24"/>
                                <w:szCs w:val="24"/>
                                <w:rtl/>
                              </w:rPr>
                              <w:t>יו</w:t>
                            </w:r>
                            <w:r w:rsidRPr="00B05B91">
                              <w:rPr>
                                <w:rFonts w:cs="Tahoma"/>
                                <w:color w:val="0B5294"/>
                                <w:spacing w:val="-4"/>
                                <w:sz w:val="24"/>
                                <w:szCs w:val="24"/>
                                <w:rtl/>
                              </w:rPr>
                              <w:t>"</w:t>
                            </w:r>
                            <w:r w:rsidRPr="00B05B91">
                              <w:rPr>
                                <w:rFonts w:cs="Tahoma" w:hint="eastAsia"/>
                                <w:color w:val="0B5294"/>
                                <w:spacing w:val="-4"/>
                                <w:sz w:val="24"/>
                                <w:szCs w:val="24"/>
                                <w:rtl/>
                              </w:rPr>
                              <w:t>ר</w:t>
                            </w:r>
                            <w:r w:rsidRPr="00B05B91">
                              <w:rPr>
                                <w:rFonts w:cs="Tahoma"/>
                                <w:color w:val="0B5294"/>
                                <w:spacing w:val="-4"/>
                                <w:sz w:val="24"/>
                                <w:szCs w:val="24"/>
                                <w:rtl/>
                              </w:rPr>
                              <w:t xml:space="preserve"> </w:t>
                            </w:r>
                            <w:r w:rsidRPr="00B05B91">
                              <w:rPr>
                                <w:rFonts w:cs="Tahoma" w:hint="eastAsia"/>
                                <w:color w:val="0B5294"/>
                                <w:spacing w:val="-4"/>
                                <w:sz w:val="24"/>
                                <w:szCs w:val="24"/>
                                <w:rtl/>
                              </w:rPr>
                              <w:t>מועצת</w:t>
                            </w:r>
                            <w:r w:rsidRPr="00B05B91">
                              <w:rPr>
                                <w:rFonts w:cs="Tahoma"/>
                                <w:color w:val="0B5294"/>
                                <w:spacing w:val="-4"/>
                                <w:sz w:val="24"/>
                                <w:szCs w:val="24"/>
                                <w:rtl/>
                              </w:rPr>
                              <w:t xml:space="preserve"> </w:t>
                            </w:r>
                            <w:r w:rsidRPr="00B05B91">
                              <w:rPr>
                                <w:rFonts w:cs="Tahoma" w:hint="eastAsia"/>
                                <w:color w:val="0B5294"/>
                                <w:spacing w:val="-4"/>
                                <w:sz w:val="24"/>
                                <w:szCs w:val="24"/>
                                <w:rtl/>
                              </w:rPr>
                              <w:t>הרשות</w:t>
                            </w:r>
                            <w:r w:rsidRPr="00B05B91">
                              <w:rPr>
                                <w:rFonts w:cs="Tahoma"/>
                                <w:color w:val="0B5294"/>
                                <w:spacing w:val="-4"/>
                                <w:sz w:val="24"/>
                                <w:szCs w:val="24"/>
                                <w:rtl/>
                              </w:rPr>
                              <w:t xml:space="preserve"> </w:t>
                            </w:r>
                            <w:r w:rsidRPr="00B05B91">
                              <w:rPr>
                                <w:rFonts w:cs="Tahoma" w:hint="eastAsia"/>
                                <w:color w:val="0B5294"/>
                                <w:spacing w:val="-4"/>
                                <w:sz w:val="24"/>
                                <w:szCs w:val="24"/>
                                <w:rtl/>
                              </w:rPr>
                              <w:t>ארבע</w:t>
                            </w:r>
                            <w:r w:rsidRPr="00B05B91">
                              <w:rPr>
                                <w:rFonts w:cs="Tahoma"/>
                                <w:color w:val="0B5294"/>
                                <w:spacing w:val="-4"/>
                                <w:sz w:val="24"/>
                                <w:szCs w:val="24"/>
                                <w:rtl/>
                              </w:rPr>
                              <w:t xml:space="preserve"> </w:t>
                            </w:r>
                            <w:r w:rsidRPr="00B05B91">
                              <w:rPr>
                                <w:rFonts w:cs="Tahoma" w:hint="eastAsia"/>
                                <w:color w:val="0B5294"/>
                                <w:spacing w:val="-4"/>
                                <w:sz w:val="24"/>
                                <w:szCs w:val="24"/>
                                <w:rtl/>
                              </w:rPr>
                              <w:t>פעמים</w:t>
                            </w:r>
                          </w:p>
                          <w:p w:rsidR="00F10F3F" w:rsidRPr="00373C5D" w:rsidP="00B05B91">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5290605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04396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3" type="#_x0000_t202" style="width:127.55pt;height:213.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0352" filled="f" stroked="f">
                <v:textbox>
                  <w:txbxContent>
                    <w:p w:rsidR="00F10F3F" w:rsidRPr="00373C5D" w:rsidP="00B05B91">
                      <w:pPr>
                        <w:spacing w:line="240" w:lineRule="atLeast"/>
                        <w:rPr>
                          <w:rFonts w:cs="Tahoma"/>
                          <w:b/>
                          <w:bCs/>
                          <w:color w:val="0B5294"/>
                          <w:sz w:val="48"/>
                          <w:szCs w:val="48"/>
                          <w:rtl/>
                        </w:rPr>
                      </w:pPr>
                      <w:drawing>
                        <wp:inline distT="0" distB="0" distL="0" distR="0">
                          <wp:extent cx="311150" cy="256800"/>
                          <wp:effectExtent l="0" t="0" r="0" b="0"/>
                          <wp:docPr id="6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57432"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10F3F" w:rsidRPr="00881D99" w:rsidP="00B05B91">
                      <w:pPr>
                        <w:spacing w:after="0" w:line="240" w:lineRule="auto"/>
                        <w:rPr>
                          <w:color w:val="0B5294"/>
                          <w:spacing w:val="-4"/>
                          <w:sz w:val="24"/>
                          <w:szCs w:val="24"/>
                          <w:rtl/>
                          <w:cs/>
                        </w:rPr>
                      </w:pPr>
                      <w:r w:rsidRPr="00B05B91">
                        <w:rPr>
                          <w:rFonts w:cs="Tahoma" w:hint="eastAsia"/>
                          <w:color w:val="0B5294"/>
                          <w:spacing w:val="-4"/>
                          <w:sz w:val="24"/>
                          <w:szCs w:val="24"/>
                          <w:rtl/>
                        </w:rPr>
                        <w:t>בשמונה</w:t>
                      </w:r>
                      <w:r w:rsidRPr="00B05B91">
                        <w:rPr>
                          <w:rFonts w:cs="Tahoma"/>
                          <w:color w:val="0B5294"/>
                          <w:spacing w:val="-4"/>
                          <w:sz w:val="24"/>
                          <w:szCs w:val="24"/>
                          <w:rtl/>
                        </w:rPr>
                        <w:t xml:space="preserve"> </w:t>
                      </w:r>
                      <w:r w:rsidRPr="00B05B91">
                        <w:rPr>
                          <w:rFonts w:cs="Tahoma" w:hint="eastAsia"/>
                          <w:color w:val="0B5294"/>
                          <w:spacing w:val="-4"/>
                          <w:sz w:val="24"/>
                          <w:szCs w:val="24"/>
                          <w:rtl/>
                        </w:rPr>
                        <w:t>השנים</w:t>
                      </w:r>
                      <w:r w:rsidRPr="00B05B91">
                        <w:rPr>
                          <w:rFonts w:cs="Tahoma"/>
                          <w:color w:val="0B5294"/>
                          <w:spacing w:val="-4"/>
                          <w:sz w:val="24"/>
                          <w:szCs w:val="24"/>
                          <w:rtl/>
                        </w:rPr>
                        <w:t xml:space="preserve"> </w:t>
                      </w:r>
                      <w:r w:rsidRPr="00B05B91">
                        <w:rPr>
                          <w:rFonts w:cs="Tahoma" w:hint="eastAsia"/>
                          <w:color w:val="0B5294"/>
                          <w:spacing w:val="-4"/>
                          <w:sz w:val="24"/>
                          <w:szCs w:val="24"/>
                          <w:rtl/>
                        </w:rPr>
                        <w:t>הראשונות</w:t>
                      </w:r>
                      <w:r w:rsidRPr="00B05B91">
                        <w:rPr>
                          <w:rFonts w:cs="Tahoma"/>
                          <w:color w:val="0B5294"/>
                          <w:spacing w:val="-4"/>
                          <w:sz w:val="24"/>
                          <w:szCs w:val="24"/>
                          <w:rtl/>
                        </w:rPr>
                        <w:t xml:space="preserve"> </w:t>
                      </w:r>
                      <w:r w:rsidRPr="00B05B91">
                        <w:rPr>
                          <w:rFonts w:cs="Tahoma" w:hint="eastAsia"/>
                          <w:color w:val="0B5294"/>
                          <w:spacing w:val="-4"/>
                          <w:sz w:val="24"/>
                          <w:szCs w:val="24"/>
                          <w:rtl/>
                        </w:rPr>
                        <w:t>לפעילותה</w:t>
                      </w:r>
                      <w:r w:rsidRPr="00B05B91">
                        <w:rPr>
                          <w:rFonts w:cs="Tahoma"/>
                          <w:color w:val="0B5294"/>
                          <w:spacing w:val="-4"/>
                          <w:sz w:val="24"/>
                          <w:szCs w:val="24"/>
                          <w:rtl/>
                        </w:rPr>
                        <w:t xml:space="preserve"> </w:t>
                      </w:r>
                      <w:r w:rsidRPr="00B05B91">
                        <w:rPr>
                          <w:rFonts w:cs="Tahoma" w:hint="eastAsia"/>
                          <w:color w:val="0B5294"/>
                          <w:spacing w:val="-4"/>
                          <w:sz w:val="24"/>
                          <w:szCs w:val="24"/>
                          <w:rtl/>
                        </w:rPr>
                        <w:t>היו</w:t>
                      </w:r>
                      <w:r w:rsidRPr="00B05B91">
                        <w:rPr>
                          <w:rFonts w:cs="Tahoma"/>
                          <w:color w:val="0B5294"/>
                          <w:spacing w:val="-4"/>
                          <w:sz w:val="24"/>
                          <w:szCs w:val="24"/>
                          <w:rtl/>
                        </w:rPr>
                        <w:t xml:space="preserve"> </w:t>
                      </w:r>
                      <w:r w:rsidRPr="00B05B91">
                        <w:rPr>
                          <w:rFonts w:cs="Tahoma" w:hint="eastAsia"/>
                          <w:color w:val="0B5294"/>
                          <w:spacing w:val="-4"/>
                          <w:sz w:val="24"/>
                          <w:szCs w:val="24"/>
                          <w:rtl/>
                        </w:rPr>
                        <w:t>לרשות</w:t>
                      </w:r>
                      <w:r w:rsidRPr="00B05B91">
                        <w:rPr>
                          <w:rFonts w:cs="Tahoma"/>
                          <w:color w:val="0B5294"/>
                          <w:spacing w:val="-4"/>
                          <w:sz w:val="24"/>
                          <w:szCs w:val="24"/>
                          <w:rtl/>
                        </w:rPr>
                        <w:t xml:space="preserve"> </w:t>
                      </w:r>
                      <w:r w:rsidRPr="00B05B91">
                        <w:rPr>
                          <w:rFonts w:cs="Tahoma" w:hint="eastAsia"/>
                          <w:color w:val="0B5294"/>
                          <w:spacing w:val="-4"/>
                          <w:sz w:val="24"/>
                          <w:szCs w:val="24"/>
                          <w:rtl/>
                        </w:rPr>
                        <w:t>חמישה</w:t>
                      </w:r>
                      <w:r w:rsidRPr="00B05B91">
                        <w:rPr>
                          <w:rFonts w:cs="Tahoma"/>
                          <w:color w:val="0B5294"/>
                          <w:spacing w:val="-4"/>
                          <w:sz w:val="24"/>
                          <w:szCs w:val="24"/>
                          <w:rtl/>
                        </w:rPr>
                        <w:t xml:space="preserve"> </w:t>
                      </w:r>
                      <w:r w:rsidRPr="00B05B91">
                        <w:rPr>
                          <w:rFonts w:cs="Tahoma" w:hint="eastAsia"/>
                          <w:color w:val="0B5294"/>
                          <w:spacing w:val="-4"/>
                          <w:sz w:val="24"/>
                          <w:szCs w:val="24"/>
                          <w:rtl/>
                        </w:rPr>
                        <w:t>מנהלים</w:t>
                      </w:r>
                      <w:r w:rsidRPr="00B05B91">
                        <w:rPr>
                          <w:rFonts w:cs="Tahoma"/>
                          <w:color w:val="0B5294"/>
                          <w:spacing w:val="-4"/>
                          <w:sz w:val="24"/>
                          <w:szCs w:val="24"/>
                          <w:rtl/>
                        </w:rPr>
                        <w:t xml:space="preserve"> (</w:t>
                      </w:r>
                      <w:r w:rsidRPr="00B05B91">
                        <w:rPr>
                          <w:rFonts w:cs="Tahoma" w:hint="eastAsia"/>
                          <w:color w:val="0B5294"/>
                          <w:spacing w:val="-4"/>
                          <w:sz w:val="24"/>
                          <w:szCs w:val="24"/>
                          <w:rtl/>
                        </w:rPr>
                        <w:t>או</w:t>
                      </w:r>
                      <w:r w:rsidRPr="00B05B91">
                        <w:rPr>
                          <w:rFonts w:cs="Tahoma"/>
                          <w:color w:val="0B5294"/>
                          <w:spacing w:val="-4"/>
                          <w:sz w:val="24"/>
                          <w:szCs w:val="24"/>
                          <w:rtl/>
                        </w:rPr>
                        <w:t xml:space="preserve"> </w:t>
                      </w:r>
                      <w:r w:rsidRPr="00B05B91">
                        <w:rPr>
                          <w:rFonts w:cs="Tahoma" w:hint="eastAsia"/>
                          <w:color w:val="0B5294"/>
                          <w:spacing w:val="-4"/>
                          <w:sz w:val="24"/>
                          <w:szCs w:val="24"/>
                          <w:rtl/>
                        </w:rPr>
                        <w:t>ממלאי</w:t>
                      </w:r>
                      <w:r w:rsidRPr="00B05B91">
                        <w:rPr>
                          <w:rFonts w:cs="Tahoma"/>
                          <w:color w:val="0B5294"/>
                          <w:spacing w:val="-4"/>
                          <w:sz w:val="24"/>
                          <w:szCs w:val="24"/>
                          <w:rtl/>
                        </w:rPr>
                        <w:t xml:space="preserve"> </w:t>
                      </w:r>
                      <w:r w:rsidRPr="00B05B91">
                        <w:rPr>
                          <w:rFonts w:cs="Tahoma" w:hint="eastAsia"/>
                          <w:color w:val="0B5294"/>
                          <w:spacing w:val="-4"/>
                          <w:sz w:val="24"/>
                          <w:szCs w:val="24"/>
                          <w:rtl/>
                        </w:rPr>
                        <w:t>מקום</w:t>
                      </w:r>
                      <w:r w:rsidRPr="00B05B91">
                        <w:rPr>
                          <w:rFonts w:cs="Tahoma"/>
                          <w:color w:val="0B5294"/>
                          <w:spacing w:val="-4"/>
                          <w:sz w:val="24"/>
                          <w:szCs w:val="24"/>
                          <w:rtl/>
                        </w:rPr>
                        <w:t xml:space="preserve"> </w:t>
                      </w:r>
                      <w:r w:rsidRPr="00B05B91">
                        <w:rPr>
                          <w:rFonts w:cs="Tahoma" w:hint="eastAsia"/>
                          <w:color w:val="0B5294"/>
                          <w:spacing w:val="-4"/>
                          <w:sz w:val="24"/>
                          <w:szCs w:val="24"/>
                          <w:rtl/>
                        </w:rPr>
                        <w:t>של</w:t>
                      </w:r>
                      <w:r w:rsidRPr="00B05B91">
                        <w:rPr>
                          <w:rFonts w:cs="Tahoma"/>
                          <w:color w:val="0B5294"/>
                          <w:spacing w:val="-4"/>
                          <w:sz w:val="24"/>
                          <w:szCs w:val="24"/>
                          <w:rtl/>
                        </w:rPr>
                        <w:t xml:space="preserve"> </w:t>
                      </w:r>
                      <w:r w:rsidRPr="00B05B91">
                        <w:rPr>
                          <w:rFonts w:cs="Tahoma" w:hint="eastAsia"/>
                          <w:color w:val="0B5294"/>
                          <w:spacing w:val="-4"/>
                          <w:sz w:val="24"/>
                          <w:szCs w:val="24"/>
                          <w:rtl/>
                        </w:rPr>
                        <w:t>מנהל</w:t>
                      </w:r>
                      <w:r w:rsidRPr="00B05B91">
                        <w:rPr>
                          <w:rFonts w:cs="Tahoma"/>
                          <w:color w:val="0B5294"/>
                          <w:spacing w:val="-4"/>
                          <w:sz w:val="24"/>
                          <w:szCs w:val="24"/>
                          <w:rtl/>
                        </w:rPr>
                        <w:t xml:space="preserve"> </w:t>
                      </w:r>
                      <w:r w:rsidRPr="00B05B91">
                        <w:rPr>
                          <w:rFonts w:cs="Tahoma" w:hint="eastAsia"/>
                          <w:color w:val="0B5294"/>
                          <w:spacing w:val="-4"/>
                          <w:sz w:val="24"/>
                          <w:szCs w:val="24"/>
                          <w:rtl/>
                        </w:rPr>
                        <w:t>הרשות</w:t>
                      </w:r>
                      <w:r w:rsidRPr="00B05B91">
                        <w:rPr>
                          <w:rFonts w:cs="Tahoma"/>
                          <w:color w:val="0B5294"/>
                          <w:spacing w:val="-4"/>
                          <w:sz w:val="24"/>
                          <w:szCs w:val="24"/>
                          <w:rtl/>
                        </w:rPr>
                        <w:t xml:space="preserve"> </w:t>
                      </w:r>
                      <w:r w:rsidRPr="00B05B91">
                        <w:rPr>
                          <w:rFonts w:cs="Tahoma" w:hint="eastAsia"/>
                          <w:color w:val="0B5294"/>
                          <w:spacing w:val="-4"/>
                          <w:sz w:val="24"/>
                          <w:szCs w:val="24"/>
                          <w:rtl/>
                        </w:rPr>
                        <w:t>בתקופות</w:t>
                      </w:r>
                      <w:r w:rsidRPr="00B05B91">
                        <w:rPr>
                          <w:rFonts w:cs="Tahoma"/>
                          <w:color w:val="0B5294"/>
                          <w:spacing w:val="-4"/>
                          <w:sz w:val="24"/>
                          <w:szCs w:val="24"/>
                          <w:rtl/>
                        </w:rPr>
                        <w:t xml:space="preserve"> </w:t>
                      </w:r>
                      <w:r w:rsidRPr="00B05B91">
                        <w:rPr>
                          <w:rFonts w:cs="Tahoma" w:hint="eastAsia"/>
                          <w:color w:val="0B5294"/>
                          <w:spacing w:val="-4"/>
                          <w:sz w:val="24"/>
                          <w:szCs w:val="24"/>
                          <w:rtl/>
                        </w:rPr>
                        <w:t>שבין</w:t>
                      </w:r>
                      <w:r w:rsidRPr="00B05B91">
                        <w:rPr>
                          <w:rFonts w:cs="Tahoma"/>
                          <w:color w:val="0B5294"/>
                          <w:spacing w:val="-4"/>
                          <w:sz w:val="24"/>
                          <w:szCs w:val="24"/>
                          <w:rtl/>
                        </w:rPr>
                        <w:t xml:space="preserve"> </w:t>
                      </w:r>
                      <w:r w:rsidRPr="00B05B91">
                        <w:rPr>
                          <w:rFonts w:cs="Tahoma" w:hint="eastAsia"/>
                          <w:color w:val="0B5294"/>
                          <w:spacing w:val="-4"/>
                          <w:sz w:val="24"/>
                          <w:szCs w:val="24"/>
                          <w:rtl/>
                        </w:rPr>
                        <w:t>מינוי</w:t>
                      </w:r>
                      <w:r w:rsidRPr="00B05B91">
                        <w:rPr>
                          <w:rFonts w:cs="Tahoma"/>
                          <w:color w:val="0B5294"/>
                          <w:spacing w:val="-4"/>
                          <w:sz w:val="24"/>
                          <w:szCs w:val="24"/>
                          <w:rtl/>
                        </w:rPr>
                        <w:t xml:space="preserve"> </w:t>
                      </w:r>
                      <w:r w:rsidRPr="00B05B91">
                        <w:rPr>
                          <w:rFonts w:cs="Tahoma" w:hint="eastAsia"/>
                          <w:color w:val="0B5294"/>
                          <w:spacing w:val="-4"/>
                          <w:sz w:val="24"/>
                          <w:szCs w:val="24"/>
                          <w:rtl/>
                        </w:rPr>
                        <w:t>מנהל</w:t>
                      </w:r>
                      <w:r w:rsidRPr="00B05B91">
                        <w:rPr>
                          <w:rFonts w:cs="Tahoma"/>
                          <w:color w:val="0B5294"/>
                          <w:spacing w:val="-4"/>
                          <w:sz w:val="24"/>
                          <w:szCs w:val="24"/>
                          <w:rtl/>
                        </w:rPr>
                        <w:t xml:space="preserve"> </w:t>
                      </w:r>
                      <w:r w:rsidRPr="00B05B91">
                        <w:rPr>
                          <w:rFonts w:cs="Tahoma" w:hint="eastAsia"/>
                          <w:color w:val="0B5294"/>
                          <w:spacing w:val="-4"/>
                          <w:sz w:val="24"/>
                          <w:szCs w:val="24"/>
                          <w:rtl/>
                        </w:rPr>
                        <w:t>אחד</w:t>
                      </w:r>
                      <w:r w:rsidRPr="00B05B91">
                        <w:rPr>
                          <w:rFonts w:cs="Tahoma"/>
                          <w:color w:val="0B5294"/>
                          <w:spacing w:val="-4"/>
                          <w:sz w:val="24"/>
                          <w:szCs w:val="24"/>
                          <w:rtl/>
                        </w:rPr>
                        <w:t xml:space="preserve"> </w:t>
                      </w:r>
                      <w:r w:rsidRPr="00B05B91">
                        <w:rPr>
                          <w:rFonts w:cs="Tahoma" w:hint="eastAsia"/>
                          <w:color w:val="0B5294"/>
                          <w:spacing w:val="-4"/>
                          <w:sz w:val="24"/>
                          <w:szCs w:val="24"/>
                          <w:rtl/>
                        </w:rPr>
                        <w:t>למשנהו</w:t>
                      </w:r>
                      <w:r w:rsidRPr="00B05B91">
                        <w:rPr>
                          <w:rFonts w:cs="Tahoma"/>
                          <w:color w:val="0B5294"/>
                          <w:spacing w:val="-4"/>
                          <w:sz w:val="24"/>
                          <w:szCs w:val="24"/>
                          <w:rtl/>
                        </w:rPr>
                        <w:t xml:space="preserve">). </w:t>
                      </w:r>
                      <w:r w:rsidRPr="00B05B91">
                        <w:rPr>
                          <w:rFonts w:cs="Tahoma" w:hint="eastAsia"/>
                          <w:color w:val="0B5294"/>
                          <w:spacing w:val="-4"/>
                          <w:sz w:val="24"/>
                          <w:szCs w:val="24"/>
                          <w:rtl/>
                        </w:rPr>
                        <w:t>בשנים</w:t>
                      </w:r>
                      <w:r w:rsidRPr="00B05B91">
                        <w:rPr>
                          <w:rFonts w:cs="Tahoma"/>
                          <w:color w:val="0B5294"/>
                          <w:spacing w:val="-4"/>
                          <w:sz w:val="24"/>
                          <w:szCs w:val="24"/>
                          <w:rtl/>
                        </w:rPr>
                        <w:t xml:space="preserve"> </w:t>
                      </w:r>
                      <w:r w:rsidRPr="00B05B91">
                        <w:rPr>
                          <w:rFonts w:cs="Tahoma" w:hint="eastAsia"/>
                          <w:color w:val="0B5294"/>
                          <w:spacing w:val="-4"/>
                          <w:sz w:val="24"/>
                          <w:szCs w:val="24"/>
                          <w:rtl/>
                        </w:rPr>
                        <w:t>אלה</w:t>
                      </w:r>
                      <w:r w:rsidRPr="00B05B91">
                        <w:rPr>
                          <w:rFonts w:cs="Tahoma"/>
                          <w:color w:val="0B5294"/>
                          <w:spacing w:val="-4"/>
                          <w:sz w:val="24"/>
                          <w:szCs w:val="24"/>
                          <w:rtl/>
                        </w:rPr>
                        <w:t xml:space="preserve"> </w:t>
                      </w:r>
                      <w:r w:rsidRPr="00B05B91">
                        <w:rPr>
                          <w:rFonts w:cs="Tahoma" w:hint="eastAsia"/>
                          <w:color w:val="0B5294"/>
                          <w:spacing w:val="-4"/>
                          <w:sz w:val="24"/>
                          <w:szCs w:val="24"/>
                          <w:rtl/>
                        </w:rPr>
                        <w:t>התחלף</w:t>
                      </w:r>
                      <w:r w:rsidRPr="00B05B91">
                        <w:rPr>
                          <w:rFonts w:cs="Tahoma"/>
                          <w:color w:val="0B5294"/>
                          <w:spacing w:val="-4"/>
                          <w:sz w:val="24"/>
                          <w:szCs w:val="24"/>
                          <w:rtl/>
                        </w:rPr>
                        <w:t xml:space="preserve"> </w:t>
                      </w:r>
                      <w:r w:rsidRPr="00B05B91">
                        <w:rPr>
                          <w:rFonts w:cs="Tahoma" w:hint="eastAsia"/>
                          <w:color w:val="0B5294"/>
                          <w:spacing w:val="-4"/>
                          <w:sz w:val="24"/>
                          <w:szCs w:val="24"/>
                          <w:rtl/>
                        </w:rPr>
                        <w:t>יו</w:t>
                      </w:r>
                      <w:r w:rsidRPr="00B05B91">
                        <w:rPr>
                          <w:rFonts w:cs="Tahoma"/>
                          <w:color w:val="0B5294"/>
                          <w:spacing w:val="-4"/>
                          <w:sz w:val="24"/>
                          <w:szCs w:val="24"/>
                          <w:rtl/>
                        </w:rPr>
                        <w:t>"</w:t>
                      </w:r>
                      <w:r w:rsidRPr="00B05B91">
                        <w:rPr>
                          <w:rFonts w:cs="Tahoma" w:hint="eastAsia"/>
                          <w:color w:val="0B5294"/>
                          <w:spacing w:val="-4"/>
                          <w:sz w:val="24"/>
                          <w:szCs w:val="24"/>
                          <w:rtl/>
                        </w:rPr>
                        <w:t>ר</w:t>
                      </w:r>
                      <w:r w:rsidRPr="00B05B91">
                        <w:rPr>
                          <w:rFonts w:cs="Tahoma"/>
                          <w:color w:val="0B5294"/>
                          <w:spacing w:val="-4"/>
                          <w:sz w:val="24"/>
                          <w:szCs w:val="24"/>
                          <w:rtl/>
                        </w:rPr>
                        <w:t xml:space="preserve"> </w:t>
                      </w:r>
                      <w:r w:rsidRPr="00B05B91">
                        <w:rPr>
                          <w:rFonts w:cs="Tahoma" w:hint="eastAsia"/>
                          <w:color w:val="0B5294"/>
                          <w:spacing w:val="-4"/>
                          <w:sz w:val="24"/>
                          <w:szCs w:val="24"/>
                          <w:rtl/>
                        </w:rPr>
                        <w:t>מועצת</w:t>
                      </w:r>
                      <w:r w:rsidRPr="00B05B91">
                        <w:rPr>
                          <w:rFonts w:cs="Tahoma"/>
                          <w:color w:val="0B5294"/>
                          <w:spacing w:val="-4"/>
                          <w:sz w:val="24"/>
                          <w:szCs w:val="24"/>
                          <w:rtl/>
                        </w:rPr>
                        <w:t xml:space="preserve"> </w:t>
                      </w:r>
                      <w:r w:rsidRPr="00B05B91">
                        <w:rPr>
                          <w:rFonts w:cs="Tahoma" w:hint="eastAsia"/>
                          <w:color w:val="0B5294"/>
                          <w:spacing w:val="-4"/>
                          <w:sz w:val="24"/>
                          <w:szCs w:val="24"/>
                          <w:rtl/>
                        </w:rPr>
                        <w:t>הרשות</w:t>
                      </w:r>
                      <w:r w:rsidRPr="00B05B91">
                        <w:rPr>
                          <w:rFonts w:cs="Tahoma"/>
                          <w:color w:val="0B5294"/>
                          <w:spacing w:val="-4"/>
                          <w:sz w:val="24"/>
                          <w:szCs w:val="24"/>
                          <w:rtl/>
                        </w:rPr>
                        <w:t xml:space="preserve"> </w:t>
                      </w:r>
                      <w:r w:rsidRPr="00B05B91">
                        <w:rPr>
                          <w:rFonts w:cs="Tahoma" w:hint="eastAsia"/>
                          <w:color w:val="0B5294"/>
                          <w:spacing w:val="-4"/>
                          <w:sz w:val="24"/>
                          <w:szCs w:val="24"/>
                          <w:rtl/>
                        </w:rPr>
                        <w:t>ארבע</w:t>
                      </w:r>
                      <w:r w:rsidRPr="00B05B91">
                        <w:rPr>
                          <w:rFonts w:cs="Tahoma"/>
                          <w:color w:val="0B5294"/>
                          <w:spacing w:val="-4"/>
                          <w:sz w:val="24"/>
                          <w:szCs w:val="24"/>
                          <w:rtl/>
                        </w:rPr>
                        <w:t xml:space="preserve"> </w:t>
                      </w:r>
                      <w:r w:rsidRPr="00B05B91">
                        <w:rPr>
                          <w:rFonts w:cs="Tahoma" w:hint="eastAsia"/>
                          <w:color w:val="0B5294"/>
                          <w:spacing w:val="-4"/>
                          <w:sz w:val="24"/>
                          <w:szCs w:val="24"/>
                          <w:rtl/>
                        </w:rPr>
                        <w:t>פעמים</w:t>
                      </w:r>
                    </w:p>
                    <w:p w:rsidR="00F10F3F" w:rsidRPr="00373C5D" w:rsidP="00B05B91">
                      <w:pPr>
                        <w:spacing w:before="120" w:after="0" w:line="240" w:lineRule="atLeast"/>
                        <w:rPr>
                          <w:rFonts w:cs="Tahoma"/>
                          <w:b/>
                          <w:bCs/>
                          <w:color w:val="0B5294"/>
                          <w:sz w:val="48"/>
                          <w:szCs w:val="48"/>
                          <w:rtl/>
                        </w:rPr>
                      </w:pPr>
                      <w:drawing>
                        <wp:inline distT="0" distB="0" distL="0" distR="0">
                          <wp:extent cx="288000" cy="31337"/>
                          <wp:effectExtent l="0" t="0" r="0" b="6985"/>
                          <wp:docPr id="6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660583"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30D2F" w:rsidR="0053336A">
        <w:rPr>
          <w:rFonts w:hint="cs"/>
          <w:rtl/>
        </w:rPr>
        <w:t>בשמונה</w:t>
      </w:r>
      <w:r w:rsidRPr="00D30D2F" w:rsidR="0053336A">
        <w:rPr>
          <w:rtl/>
        </w:rPr>
        <w:t xml:space="preserve"> השנים הראשונות </w:t>
      </w:r>
      <w:r w:rsidRPr="00D30D2F" w:rsidR="0053336A">
        <w:rPr>
          <w:rFonts w:hint="cs"/>
          <w:rtl/>
        </w:rPr>
        <w:t>ל</w:t>
      </w:r>
      <w:r w:rsidRPr="00D30D2F" w:rsidR="0053336A">
        <w:rPr>
          <w:rtl/>
        </w:rPr>
        <w:t xml:space="preserve">פעילותה </w:t>
      </w:r>
      <w:r w:rsidRPr="00D30D2F" w:rsidR="0053336A">
        <w:rPr>
          <w:rFonts w:hint="cs"/>
          <w:rtl/>
        </w:rPr>
        <w:t>היו</w:t>
      </w:r>
      <w:r w:rsidRPr="00D30D2F" w:rsidR="0053336A">
        <w:rPr>
          <w:rtl/>
        </w:rPr>
        <w:t xml:space="preserve"> לרשות </w:t>
      </w:r>
      <w:r w:rsidRPr="00D30D2F" w:rsidR="0053336A">
        <w:rPr>
          <w:rFonts w:hint="cs"/>
          <w:rtl/>
        </w:rPr>
        <w:t>חמישה</w:t>
      </w:r>
      <w:r w:rsidRPr="00D30D2F" w:rsidR="0053336A">
        <w:rPr>
          <w:rtl/>
        </w:rPr>
        <w:t xml:space="preserve"> מנ</w:t>
      </w:r>
      <w:r w:rsidRPr="00D30D2F" w:rsidR="0053336A">
        <w:rPr>
          <w:rFonts w:hint="cs"/>
          <w:rtl/>
        </w:rPr>
        <w:t>ה</w:t>
      </w:r>
      <w:r w:rsidRPr="00D30D2F" w:rsidR="0053336A">
        <w:rPr>
          <w:rtl/>
        </w:rPr>
        <w:t>לים (או מ</w:t>
      </w:r>
      <w:r w:rsidRPr="00D30D2F" w:rsidR="0053336A">
        <w:rPr>
          <w:rFonts w:hint="cs"/>
          <w:rtl/>
        </w:rPr>
        <w:t>מלאי</w:t>
      </w:r>
      <w:r w:rsidRPr="00D30D2F" w:rsidR="0053336A">
        <w:rPr>
          <w:rtl/>
        </w:rPr>
        <w:t xml:space="preserve"> </w:t>
      </w:r>
      <w:r w:rsidRPr="00D30D2F" w:rsidR="0053336A">
        <w:rPr>
          <w:rFonts w:hint="cs"/>
          <w:rtl/>
        </w:rPr>
        <w:t>מקום</w:t>
      </w:r>
      <w:r w:rsidRPr="00D30D2F" w:rsidR="0053336A">
        <w:rPr>
          <w:rtl/>
        </w:rPr>
        <w:t xml:space="preserve"> </w:t>
      </w:r>
      <w:r w:rsidRPr="00D30D2F" w:rsidR="0053336A">
        <w:rPr>
          <w:rFonts w:hint="cs"/>
          <w:rtl/>
        </w:rPr>
        <w:t xml:space="preserve">של </w:t>
      </w:r>
      <w:r w:rsidRPr="00D30D2F" w:rsidR="0053336A">
        <w:rPr>
          <w:rtl/>
        </w:rPr>
        <w:t>מנ</w:t>
      </w:r>
      <w:r w:rsidRPr="00D30D2F" w:rsidR="0053336A">
        <w:rPr>
          <w:rFonts w:hint="cs"/>
          <w:rtl/>
        </w:rPr>
        <w:t>ה</w:t>
      </w:r>
      <w:r w:rsidRPr="00D30D2F" w:rsidR="0053336A">
        <w:rPr>
          <w:rtl/>
        </w:rPr>
        <w:t xml:space="preserve">ל </w:t>
      </w:r>
      <w:r w:rsidRPr="00D30D2F" w:rsidR="0053336A">
        <w:rPr>
          <w:rFonts w:hint="cs"/>
          <w:rtl/>
        </w:rPr>
        <w:t>הרשות</w:t>
      </w:r>
      <w:r w:rsidRPr="00D30D2F" w:rsidR="0053336A">
        <w:rPr>
          <w:rtl/>
        </w:rPr>
        <w:t xml:space="preserve"> בתקופ</w:t>
      </w:r>
      <w:r w:rsidRPr="00D30D2F" w:rsidR="0053336A">
        <w:rPr>
          <w:rFonts w:hint="cs"/>
          <w:rtl/>
        </w:rPr>
        <w:t>ות</w:t>
      </w:r>
      <w:r w:rsidRPr="00D30D2F" w:rsidR="0053336A">
        <w:rPr>
          <w:rtl/>
        </w:rPr>
        <w:t xml:space="preserve"> </w:t>
      </w:r>
      <w:r w:rsidRPr="00D30D2F" w:rsidR="0053336A">
        <w:rPr>
          <w:rFonts w:hint="cs"/>
          <w:rtl/>
        </w:rPr>
        <w:t>ש</w:t>
      </w:r>
      <w:r w:rsidRPr="00D30D2F" w:rsidR="0053336A">
        <w:rPr>
          <w:rtl/>
        </w:rPr>
        <w:t>בין מ</w:t>
      </w:r>
      <w:r w:rsidRPr="00D30D2F" w:rsidR="0053336A">
        <w:rPr>
          <w:rFonts w:hint="cs"/>
          <w:rtl/>
        </w:rPr>
        <w:t>י</w:t>
      </w:r>
      <w:r w:rsidRPr="00D30D2F" w:rsidR="0053336A">
        <w:rPr>
          <w:rtl/>
        </w:rPr>
        <w:t>נוי מנ</w:t>
      </w:r>
      <w:r w:rsidRPr="00D30D2F" w:rsidR="0053336A">
        <w:rPr>
          <w:rFonts w:hint="cs"/>
          <w:rtl/>
        </w:rPr>
        <w:t>ה</w:t>
      </w:r>
      <w:r w:rsidRPr="00D30D2F" w:rsidR="0053336A">
        <w:rPr>
          <w:rtl/>
        </w:rPr>
        <w:t>ל</w:t>
      </w:r>
      <w:r w:rsidRPr="00D30D2F" w:rsidR="0053336A">
        <w:rPr>
          <w:rFonts w:hint="cs"/>
          <w:rtl/>
        </w:rPr>
        <w:t xml:space="preserve"> אחד למשנהו)</w:t>
      </w:r>
      <w:r w:rsidRPr="00D30D2F" w:rsidR="0053336A">
        <w:rPr>
          <w:rtl/>
        </w:rPr>
        <w:t xml:space="preserve">. </w:t>
      </w:r>
      <w:r w:rsidRPr="00D30D2F" w:rsidR="0053336A">
        <w:rPr>
          <w:rFonts w:hint="cs"/>
          <w:rtl/>
        </w:rPr>
        <w:t>בשנים</w:t>
      </w:r>
      <w:r w:rsidRPr="00D30D2F" w:rsidR="0053336A">
        <w:rPr>
          <w:rtl/>
        </w:rPr>
        <w:t xml:space="preserve"> אלה </w:t>
      </w:r>
      <w:r w:rsidRPr="00D30D2F" w:rsidR="0053336A">
        <w:rPr>
          <w:rFonts w:hint="cs"/>
          <w:rtl/>
        </w:rPr>
        <w:t>התחלף</w:t>
      </w:r>
      <w:r w:rsidRPr="00D30D2F" w:rsidR="0053336A">
        <w:rPr>
          <w:rtl/>
        </w:rPr>
        <w:t xml:space="preserve"> יו"ר מועצת הרשות </w:t>
      </w:r>
      <w:r w:rsidRPr="00D30D2F" w:rsidR="0053336A">
        <w:rPr>
          <w:rFonts w:hint="cs"/>
          <w:rtl/>
        </w:rPr>
        <w:t>ארבע</w:t>
      </w:r>
      <w:r w:rsidRPr="00D30D2F" w:rsidR="0053336A">
        <w:rPr>
          <w:rtl/>
        </w:rPr>
        <w:t xml:space="preserve"> </w:t>
      </w:r>
      <w:r w:rsidRPr="00D30D2F" w:rsidR="0053336A">
        <w:rPr>
          <w:rFonts w:hint="cs"/>
          <w:rtl/>
        </w:rPr>
        <w:t>פעמים</w:t>
      </w:r>
      <w:r w:rsidRPr="00D30D2F" w:rsidR="0053336A">
        <w:rPr>
          <w:rtl/>
        </w:rPr>
        <w:t xml:space="preserve">. </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pPr>
      <w:r w:rsidRPr="00D30D2F">
        <w:rPr>
          <w:rFonts w:hint="cs"/>
          <w:rtl/>
        </w:rPr>
        <w:t>לדעת</w:t>
      </w:r>
      <w:r w:rsidRPr="00D30D2F">
        <w:rPr>
          <w:rtl/>
        </w:rPr>
        <w:t xml:space="preserve"> </w:t>
      </w:r>
      <w:r w:rsidRPr="00D30D2F">
        <w:rPr>
          <w:rFonts w:hint="cs"/>
          <w:rtl/>
        </w:rPr>
        <w:t>משרד</w:t>
      </w:r>
      <w:r w:rsidRPr="00D30D2F">
        <w:rPr>
          <w:rtl/>
        </w:rPr>
        <w:t xml:space="preserve"> </w:t>
      </w:r>
      <w:r w:rsidRPr="00D30D2F">
        <w:rPr>
          <w:rFonts w:hint="cs"/>
          <w:rtl/>
        </w:rPr>
        <w:t>מבקר</w:t>
      </w:r>
      <w:r w:rsidRPr="00D30D2F">
        <w:rPr>
          <w:rtl/>
        </w:rPr>
        <w:t xml:space="preserve"> </w:t>
      </w:r>
      <w:r w:rsidRPr="00D30D2F">
        <w:rPr>
          <w:rFonts w:hint="cs"/>
          <w:rtl/>
        </w:rPr>
        <w:t>המדינה</w:t>
      </w:r>
      <w:r w:rsidRPr="00D30D2F">
        <w:rPr>
          <w:rtl/>
        </w:rPr>
        <w:t xml:space="preserve">, </w:t>
      </w:r>
      <w:r w:rsidRPr="00D30D2F">
        <w:rPr>
          <w:rFonts w:hint="cs"/>
          <w:rtl/>
        </w:rPr>
        <w:t>חילופי האישים התכופים בתפקידי מנהל הרשות ויו"ר המועצה פגעו ביציבותה של הרשות, ביכולתם של בעלי התפקידים האמורים לצבור</w:t>
      </w:r>
      <w:r w:rsidRPr="00D30D2F">
        <w:rPr>
          <w:rtl/>
        </w:rPr>
        <w:t xml:space="preserve"> ידע וניסיון </w:t>
      </w:r>
      <w:r w:rsidRPr="00D30D2F">
        <w:rPr>
          <w:rFonts w:hint="cs"/>
          <w:rtl/>
        </w:rPr>
        <w:t>בתחומי העיסוק של הרשות,</w:t>
      </w:r>
      <w:r w:rsidRPr="00D30D2F">
        <w:rPr>
          <w:rtl/>
        </w:rPr>
        <w:t xml:space="preserve"> </w:t>
      </w:r>
      <w:r w:rsidRPr="00D30D2F">
        <w:rPr>
          <w:rFonts w:hint="cs"/>
          <w:rtl/>
        </w:rPr>
        <w:t>בתכנון</w:t>
      </w:r>
      <w:r w:rsidRPr="00D30D2F">
        <w:rPr>
          <w:rtl/>
        </w:rPr>
        <w:t xml:space="preserve"> </w:t>
      </w:r>
      <w:r w:rsidRPr="00D30D2F">
        <w:rPr>
          <w:rFonts w:hint="cs"/>
          <w:rtl/>
        </w:rPr>
        <w:t>לטווח</w:t>
      </w:r>
      <w:r w:rsidRPr="00D30D2F">
        <w:rPr>
          <w:rtl/>
        </w:rPr>
        <w:t xml:space="preserve"> </w:t>
      </w:r>
      <w:r w:rsidRPr="00D30D2F">
        <w:rPr>
          <w:rFonts w:hint="cs"/>
          <w:rtl/>
        </w:rPr>
        <w:t>ארוך</w:t>
      </w:r>
      <w:r w:rsidRPr="00D30D2F">
        <w:rPr>
          <w:rtl/>
        </w:rPr>
        <w:t xml:space="preserve">, </w:t>
      </w:r>
      <w:r w:rsidRPr="00D30D2F">
        <w:rPr>
          <w:rFonts w:hint="cs"/>
          <w:rtl/>
        </w:rPr>
        <w:t>בבקרה</w:t>
      </w:r>
      <w:r w:rsidRPr="00D30D2F">
        <w:rPr>
          <w:rtl/>
        </w:rPr>
        <w:t xml:space="preserve"> </w:t>
      </w:r>
      <w:r w:rsidRPr="00D30D2F">
        <w:rPr>
          <w:rFonts w:hint="cs"/>
          <w:rtl/>
        </w:rPr>
        <w:t>על</w:t>
      </w:r>
      <w:r w:rsidRPr="00D30D2F">
        <w:rPr>
          <w:rtl/>
        </w:rPr>
        <w:t xml:space="preserve"> </w:t>
      </w:r>
      <w:r w:rsidRPr="00D30D2F">
        <w:rPr>
          <w:rFonts w:hint="cs"/>
          <w:rtl/>
        </w:rPr>
        <w:t>ביצוע</w:t>
      </w:r>
      <w:r w:rsidRPr="00D30D2F">
        <w:rPr>
          <w:rtl/>
        </w:rPr>
        <w:t xml:space="preserve"> </w:t>
      </w:r>
      <w:r w:rsidRPr="00D30D2F">
        <w:rPr>
          <w:rFonts w:hint="cs"/>
          <w:rtl/>
        </w:rPr>
        <w:t>המשימות - ועקב</w:t>
      </w:r>
      <w:r w:rsidRPr="00D30D2F">
        <w:rPr>
          <w:rtl/>
        </w:rPr>
        <w:t xml:space="preserve"> </w:t>
      </w:r>
      <w:r w:rsidRPr="00D30D2F">
        <w:rPr>
          <w:rFonts w:hint="cs"/>
          <w:rtl/>
        </w:rPr>
        <w:t>כל</w:t>
      </w:r>
      <w:r w:rsidRPr="00D30D2F">
        <w:rPr>
          <w:rtl/>
        </w:rPr>
        <w:t xml:space="preserve"> </w:t>
      </w:r>
      <w:r w:rsidRPr="00D30D2F">
        <w:rPr>
          <w:rFonts w:hint="cs"/>
          <w:rtl/>
        </w:rPr>
        <w:t>אלה</w:t>
      </w:r>
      <w:r w:rsidRPr="00D30D2F">
        <w:rPr>
          <w:rtl/>
        </w:rPr>
        <w:t xml:space="preserve"> </w:t>
      </w:r>
      <w:r w:rsidRPr="00D30D2F">
        <w:rPr>
          <w:rFonts w:hint="cs"/>
          <w:rtl/>
        </w:rPr>
        <w:t>נפגע הטיפול</w:t>
      </w:r>
      <w:r w:rsidRPr="00D30D2F">
        <w:rPr>
          <w:rtl/>
        </w:rPr>
        <w:t xml:space="preserve"> </w:t>
      </w:r>
      <w:r w:rsidRPr="00D30D2F">
        <w:rPr>
          <w:rFonts w:hint="cs"/>
          <w:rtl/>
        </w:rPr>
        <w:t>בתאונות</w:t>
      </w:r>
      <w:r w:rsidRPr="00D30D2F">
        <w:rPr>
          <w:rtl/>
        </w:rPr>
        <w:t xml:space="preserve"> </w:t>
      </w:r>
      <w:r w:rsidRPr="00D30D2F">
        <w:rPr>
          <w:rFonts w:hint="cs"/>
          <w:rtl/>
        </w:rPr>
        <w:t>הדרכים</w:t>
      </w:r>
      <w:r w:rsidRPr="00D30D2F">
        <w:rPr>
          <w:rtl/>
        </w:rPr>
        <w:t>.</w:t>
      </w:r>
    </w:p>
    <w:p w:rsidR="0053336A" w:rsidRPr="00653611" w:rsidP="00952B6C">
      <w:pPr>
        <w:pStyle w:val="KOT6"/>
        <w:rPr>
          <w:rtl/>
        </w:rPr>
      </w:pPr>
      <w:bookmarkStart w:id="30" w:name="_Toc447531452"/>
      <w:r w:rsidRPr="00653611">
        <w:rPr>
          <w:rFonts w:hint="eastAsia"/>
          <w:rtl/>
        </w:rPr>
        <w:t>שינוי</w:t>
      </w:r>
      <w:r w:rsidRPr="00653611">
        <w:rPr>
          <w:rtl/>
        </w:rPr>
        <w:t xml:space="preserve"> </w:t>
      </w:r>
      <w:r w:rsidRPr="00653611">
        <w:rPr>
          <w:rFonts w:hint="cs"/>
          <w:rtl/>
        </w:rPr>
        <w:t>ה</w:t>
      </w:r>
      <w:r w:rsidRPr="00653611">
        <w:rPr>
          <w:rFonts w:hint="eastAsia"/>
          <w:rtl/>
        </w:rPr>
        <w:t>מבנה</w:t>
      </w:r>
      <w:r w:rsidRPr="00653611">
        <w:rPr>
          <w:rtl/>
        </w:rPr>
        <w:t xml:space="preserve"> </w:t>
      </w:r>
      <w:r w:rsidRPr="00653611">
        <w:rPr>
          <w:rFonts w:hint="cs"/>
          <w:rtl/>
        </w:rPr>
        <w:t>ה</w:t>
      </w:r>
      <w:r w:rsidRPr="00653611">
        <w:rPr>
          <w:rFonts w:hint="eastAsia"/>
          <w:rtl/>
        </w:rPr>
        <w:t>ארגוני</w:t>
      </w:r>
      <w:bookmarkEnd w:id="30"/>
      <w:r w:rsidRPr="00653611">
        <w:rPr>
          <w:rFonts w:hint="cs"/>
          <w:rtl/>
        </w:rPr>
        <w:t xml:space="preserve"> של הרשות</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במרץ</w:t>
      </w:r>
      <w:r w:rsidRPr="00D30D2F">
        <w:rPr>
          <w:rFonts w:ascii="Tahoma" w:hAnsi="Tahoma" w:cs="Tahoma"/>
          <w:sz w:val="17"/>
          <w:szCs w:val="17"/>
          <w:rtl/>
        </w:rPr>
        <w:t xml:space="preserve"> 2011 </w:t>
      </w:r>
      <w:r w:rsidRPr="00D30D2F">
        <w:rPr>
          <w:rFonts w:ascii="Tahoma" w:hAnsi="Tahoma" w:cs="Tahoma" w:hint="cs"/>
          <w:sz w:val="17"/>
          <w:szCs w:val="17"/>
          <w:rtl/>
        </w:rPr>
        <w:t>החליטה</w:t>
      </w:r>
      <w:r w:rsidRPr="00D30D2F">
        <w:rPr>
          <w:rFonts w:ascii="Tahoma" w:hAnsi="Tahoma" w:cs="Tahoma"/>
          <w:sz w:val="17"/>
          <w:szCs w:val="17"/>
          <w:rtl/>
        </w:rPr>
        <w:t xml:space="preserve"> </w:t>
      </w:r>
      <w:r w:rsidRPr="00D30D2F">
        <w:rPr>
          <w:rFonts w:ascii="Tahoma" w:hAnsi="Tahoma" w:cs="Tahoma" w:hint="cs"/>
          <w:sz w:val="17"/>
          <w:szCs w:val="17"/>
          <w:rtl/>
        </w:rPr>
        <w:t>הרשות</w:t>
      </w:r>
      <w:r w:rsidRPr="00D30D2F">
        <w:rPr>
          <w:rFonts w:ascii="Tahoma" w:hAnsi="Tahoma" w:cs="Tahoma"/>
          <w:sz w:val="17"/>
          <w:szCs w:val="17"/>
          <w:rtl/>
        </w:rPr>
        <w:t xml:space="preserve"> </w:t>
      </w:r>
      <w:r w:rsidRPr="00D30D2F">
        <w:rPr>
          <w:rFonts w:ascii="Tahoma" w:hAnsi="Tahoma" w:cs="Tahoma" w:hint="cs"/>
          <w:sz w:val="17"/>
          <w:szCs w:val="17"/>
          <w:rtl/>
        </w:rPr>
        <w:t>לבצע שינוי במבנה</w:t>
      </w:r>
      <w:r w:rsidRPr="00D30D2F">
        <w:rPr>
          <w:rFonts w:ascii="Tahoma" w:hAnsi="Tahoma" w:cs="Tahoma"/>
          <w:sz w:val="17"/>
          <w:szCs w:val="17"/>
          <w:rtl/>
        </w:rPr>
        <w:t xml:space="preserve"> </w:t>
      </w:r>
      <w:r w:rsidRPr="00D30D2F">
        <w:rPr>
          <w:rFonts w:ascii="Tahoma" w:hAnsi="Tahoma" w:cs="Tahoma" w:hint="cs"/>
          <w:sz w:val="17"/>
          <w:szCs w:val="17"/>
          <w:rtl/>
        </w:rPr>
        <w:t>הארגוני</w:t>
      </w:r>
      <w:r w:rsidRPr="00D30D2F">
        <w:rPr>
          <w:rFonts w:ascii="Tahoma" w:hAnsi="Tahoma" w:cs="Tahoma"/>
          <w:sz w:val="17"/>
          <w:szCs w:val="17"/>
          <w:rtl/>
        </w:rPr>
        <w:t xml:space="preserve"> </w:t>
      </w:r>
      <w:r w:rsidRPr="00D30D2F">
        <w:rPr>
          <w:rFonts w:ascii="Tahoma" w:hAnsi="Tahoma" w:cs="Tahoma" w:hint="cs"/>
          <w:sz w:val="17"/>
          <w:szCs w:val="17"/>
          <w:rtl/>
        </w:rPr>
        <w:t xml:space="preserve">שלה, באופן שייכללו בו </w:t>
      </w:r>
      <w:r w:rsidRPr="00D30D2F">
        <w:rPr>
          <w:rFonts w:ascii="Tahoma" w:hAnsi="Tahoma" w:cs="Tahoma"/>
          <w:sz w:val="17"/>
          <w:szCs w:val="17"/>
          <w:rtl/>
        </w:rPr>
        <w:t>ארבע חטיבות מקצועיות</w:t>
      </w:r>
      <w:r w:rsidRPr="00D30D2F">
        <w:rPr>
          <w:rFonts w:ascii="Tahoma" w:hAnsi="Tahoma" w:cs="Tahoma" w:hint="cs"/>
          <w:sz w:val="17"/>
          <w:szCs w:val="17"/>
          <w:rtl/>
        </w:rPr>
        <w:t xml:space="preserve"> </w:t>
      </w:r>
      <w:r w:rsidRPr="00D30D2F">
        <w:rPr>
          <w:rFonts w:ascii="Tahoma" w:hAnsi="Tahoma" w:cs="Tahoma"/>
          <w:sz w:val="17"/>
          <w:szCs w:val="17"/>
          <w:rtl/>
        </w:rPr>
        <w:t xml:space="preserve">- </w:t>
      </w:r>
      <w:r w:rsidRPr="00D30D2F">
        <w:rPr>
          <w:rFonts w:ascii="Tahoma" w:hAnsi="Tahoma" w:cs="Tahoma" w:hint="cs"/>
          <w:sz w:val="17"/>
          <w:szCs w:val="17"/>
          <w:rtl/>
        </w:rPr>
        <w:t>חטיבת הבטיחות</w:t>
      </w:r>
      <w:r w:rsidRPr="00D30D2F">
        <w:rPr>
          <w:rFonts w:ascii="Tahoma" w:hAnsi="Tahoma" w:cs="Tahoma"/>
          <w:sz w:val="17"/>
          <w:szCs w:val="17"/>
          <w:rtl/>
        </w:rPr>
        <w:t xml:space="preserve">, </w:t>
      </w:r>
      <w:r w:rsidRPr="00D30D2F">
        <w:rPr>
          <w:rFonts w:ascii="Tahoma" w:hAnsi="Tahoma" w:cs="Tahoma" w:hint="cs"/>
          <w:sz w:val="17"/>
          <w:szCs w:val="17"/>
          <w:rtl/>
        </w:rPr>
        <w:t>חטיבת המדען</w:t>
      </w:r>
      <w:r w:rsidRPr="00D30D2F">
        <w:rPr>
          <w:rFonts w:ascii="Tahoma" w:hAnsi="Tahoma" w:cs="Tahoma"/>
          <w:sz w:val="17"/>
          <w:szCs w:val="17"/>
          <w:rtl/>
        </w:rPr>
        <w:t xml:space="preserve"> הראשי, </w:t>
      </w:r>
      <w:r w:rsidRPr="00D30D2F">
        <w:rPr>
          <w:rFonts w:ascii="Tahoma" w:hAnsi="Tahoma" w:cs="Tahoma" w:hint="cs"/>
          <w:sz w:val="17"/>
          <w:szCs w:val="17"/>
          <w:rtl/>
        </w:rPr>
        <w:t>חטיבת אוכלוסיות</w:t>
      </w:r>
      <w:r w:rsidRPr="00D30D2F">
        <w:rPr>
          <w:rFonts w:ascii="Tahoma" w:hAnsi="Tahoma" w:cs="Tahoma"/>
          <w:sz w:val="17"/>
          <w:szCs w:val="17"/>
          <w:rtl/>
        </w:rPr>
        <w:t xml:space="preserve"> </w:t>
      </w:r>
      <w:r w:rsidRPr="00D30D2F">
        <w:rPr>
          <w:rFonts w:ascii="Tahoma" w:hAnsi="Tahoma" w:cs="Tahoma" w:hint="cs"/>
          <w:sz w:val="17"/>
          <w:szCs w:val="17"/>
          <w:rtl/>
        </w:rPr>
        <w:t>וחטיבת הסברה</w:t>
      </w:r>
      <w:r w:rsidRPr="00D30D2F">
        <w:rPr>
          <w:rFonts w:ascii="Tahoma" w:hAnsi="Tahoma" w:cs="Tahoma"/>
          <w:sz w:val="17"/>
          <w:szCs w:val="17"/>
          <w:rtl/>
        </w:rPr>
        <w:t xml:space="preserve">. </w:t>
      </w:r>
    </w:p>
    <w:p w:rsidR="0053336A" w:rsidRPr="00D30D2F" w:rsidP="004F4DFC">
      <w:pPr>
        <w:spacing w:after="240" w:line="240" w:lineRule="exact"/>
        <w:ind w:right="2268"/>
        <w:jc w:val="both"/>
        <w:rPr>
          <w:rFonts w:ascii="Tahoma" w:hAnsi="Tahoma" w:cs="Tahoma"/>
          <w:sz w:val="17"/>
          <w:szCs w:val="17"/>
        </w:rPr>
      </w:pPr>
      <w:r w:rsidRPr="00D30D2F">
        <w:rPr>
          <w:rFonts w:ascii="Tahoma" w:hAnsi="Tahoma" w:cs="Tahoma" w:hint="cs"/>
          <w:sz w:val="17"/>
          <w:szCs w:val="17"/>
          <w:rtl/>
        </w:rPr>
        <w:t xml:space="preserve">בשנת </w:t>
      </w:r>
      <w:r w:rsidRPr="00D30D2F">
        <w:rPr>
          <w:rFonts w:ascii="Tahoma" w:hAnsi="Tahoma" w:cs="Tahoma"/>
          <w:sz w:val="17"/>
          <w:szCs w:val="17"/>
          <w:rtl/>
        </w:rPr>
        <w:t xml:space="preserve">2013 החליטה המועצה </w:t>
      </w:r>
      <w:r w:rsidRPr="00D30D2F">
        <w:rPr>
          <w:rFonts w:ascii="Tahoma" w:hAnsi="Tahoma" w:cs="Tahoma" w:hint="cs"/>
          <w:sz w:val="17"/>
          <w:szCs w:val="17"/>
          <w:rtl/>
        </w:rPr>
        <w:t>לבצע</w:t>
      </w:r>
      <w:r w:rsidRPr="00D30D2F">
        <w:rPr>
          <w:rFonts w:ascii="Tahoma" w:hAnsi="Tahoma" w:cs="Tahoma"/>
          <w:sz w:val="17"/>
          <w:szCs w:val="17"/>
          <w:rtl/>
        </w:rPr>
        <w:t xml:space="preserve"> הליך נוסף </w:t>
      </w:r>
      <w:r w:rsidRPr="00D30D2F">
        <w:rPr>
          <w:rFonts w:ascii="Tahoma" w:hAnsi="Tahoma" w:cs="Tahoma" w:hint="cs"/>
          <w:sz w:val="17"/>
          <w:szCs w:val="17"/>
          <w:rtl/>
        </w:rPr>
        <w:t>של</w:t>
      </w:r>
      <w:r w:rsidRPr="00D30D2F">
        <w:rPr>
          <w:rFonts w:ascii="Tahoma" w:hAnsi="Tahoma" w:cs="Tahoma"/>
          <w:sz w:val="17"/>
          <w:szCs w:val="17"/>
          <w:rtl/>
        </w:rPr>
        <w:t xml:space="preserve"> </w:t>
      </w:r>
      <w:r w:rsidRPr="00D30D2F">
        <w:rPr>
          <w:rFonts w:ascii="Tahoma" w:hAnsi="Tahoma" w:cs="Tahoma" w:hint="cs"/>
          <w:sz w:val="17"/>
          <w:szCs w:val="17"/>
          <w:rtl/>
        </w:rPr>
        <w:t>ארגון</w:t>
      </w:r>
      <w:r w:rsidRPr="00D30D2F">
        <w:rPr>
          <w:rFonts w:ascii="Tahoma" w:hAnsi="Tahoma" w:cs="Tahoma"/>
          <w:sz w:val="17"/>
          <w:szCs w:val="17"/>
          <w:rtl/>
        </w:rPr>
        <w:t xml:space="preserve"> מחדש ברשות, </w:t>
      </w:r>
      <w:r w:rsidRPr="00D30D2F">
        <w:rPr>
          <w:rFonts w:ascii="Tahoma" w:hAnsi="Tahoma" w:cs="Tahoma" w:hint="cs"/>
          <w:sz w:val="17"/>
          <w:szCs w:val="17"/>
          <w:rtl/>
        </w:rPr>
        <w:t>שבמסגרתו חטיבת</w:t>
      </w:r>
      <w:r w:rsidRPr="00D30D2F">
        <w:rPr>
          <w:rFonts w:ascii="Tahoma" w:hAnsi="Tahoma" w:cs="Tahoma"/>
          <w:sz w:val="17"/>
          <w:szCs w:val="17"/>
          <w:rtl/>
        </w:rPr>
        <w:t xml:space="preserve"> </w:t>
      </w:r>
      <w:r w:rsidRPr="00D30D2F">
        <w:rPr>
          <w:rFonts w:ascii="Tahoma" w:hAnsi="Tahoma" w:cs="Tahoma" w:hint="cs"/>
          <w:sz w:val="17"/>
          <w:szCs w:val="17"/>
          <w:rtl/>
        </w:rPr>
        <w:t>האוכלוסיות</w:t>
      </w:r>
      <w:r w:rsidRPr="00D30D2F">
        <w:rPr>
          <w:rFonts w:ascii="Tahoma" w:hAnsi="Tahoma" w:cs="Tahoma"/>
          <w:sz w:val="17"/>
          <w:szCs w:val="17"/>
          <w:rtl/>
        </w:rPr>
        <w:t xml:space="preserve"> </w:t>
      </w:r>
      <w:r w:rsidRPr="00D30D2F">
        <w:rPr>
          <w:rFonts w:ascii="Tahoma" w:hAnsi="Tahoma" w:cs="Tahoma" w:hint="cs"/>
          <w:sz w:val="17"/>
          <w:szCs w:val="17"/>
          <w:rtl/>
        </w:rPr>
        <w:t>וחטיבת</w:t>
      </w:r>
      <w:r w:rsidRPr="00D30D2F">
        <w:rPr>
          <w:rFonts w:ascii="Tahoma" w:hAnsi="Tahoma" w:cs="Tahoma"/>
          <w:sz w:val="17"/>
          <w:szCs w:val="17"/>
          <w:rtl/>
        </w:rPr>
        <w:t xml:space="preserve"> </w:t>
      </w:r>
      <w:r w:rsidRPr="00D30D2F">
        <w:rPr>
          <w:rFonts w:ascii="Tahoma" w:hAnsi="Tahoma" w:cs="Tahoma" w:hint="cs"/>
          <w:sz w:val="17"/>
          <w:szCs w:val="17"/>
          <w:rtl/>
        </w:rPr>
        <w:t>ההסברה</w:t>
      </w:r>
      <w:r w:rsidRPr="00D30D2F">
        <w:rPr>
          <w:rFonts w:ascii="Tahoma" w:hAnsi="Tahoma" w:cs="Tahoma"/>
          <w:sz w:val="17"/>
          <w:szCs w:val="17"/>
          <w:rtl/>
        </w:rPr>
        <w:t xml:space="preserve"> </w:t>
      </w:r>
      <w:r w:rsidRPr="00D30D2F">
        <w:rPr>
          <w:rFonts w:ascii="Tahoma" w:hAnsi="Tahoma" w:cs="Tahoma" w:hint="cs"/>
          <w:sz w:val="17"/>
          <w:szCs w:val="17"/>
          <w:rtl/>
        </w:rPr>
        <w:t>אוחדו לחטיבה</w:t>
      </w:r>
      <w:r w:rsidRPr="00D30D2F">
        <w:rPr>
          <w:rFonts w:ascii="Tahoma" w:hAnsi="Tahoma" w:cs="Tahoma"/>
          <w:sz w:val="17"/>
          <w:szCs w:val="17"/>
          <w:rtl/>
        </w:rPr>
        <w:t xml:space="preserve"> </w:t>
      </w:r>
      <w:r w:rsidRPr="00D30D2F">
        <w:rPr>
          <w:rFonts w:ascii="Tahoma" w:hAnsi="Tahoma" w:cs="Tahoma" w:hint="cs"/>
          <w:sz w:val="17"/>
          <w:szCs w:val="17"/>
          <w:rtl/>
        </w:rPr>
        <w:t>אחת</w:t>
      </w:r>
      <w:r w:rsidRPr="00D30D2F">
        <w:rPr>
          <w:rFonts w:ascii="Tahoma" w:hAnsi="Tahoma" w:cs="Tahoma"/>
          <w:sz w:val="17"/>
          <w:szCs w:val="17"/>
          <w:rtl/>
        </w:rPr>
        <w:t xml:space="preserve"> - "חינוך והסברה". </w:t>
      </w:r>
      <w:r w:rsidRPr="00D30D2F">
        <w:rPr>
          <w:rFonts w:ascii="Tahoma" w:hAnsi="Tahoma" w:cs="Tahoma" w:hint="cs"/>
          <w:sz w:val="17"/>
          <w:szCs w:val="17"/>
          <w:rtl/>
        </w:rPr>
        <w:t>במבנה</w:t>
      </w:r>
      <w:r w:rsidRPr="00D30D2F">
        <w:rPr>
          <w:rFonts w:ascii="Tahoma" w:hAnsi="Tahoma" w:cs="Tahoma"/>
          <w:sz w:val="17"/>
          <w:szCs w:val="17"/>
          <w:rtl/>
        </w:rPr>
        <w:t xml:space="preserve"> הארגוני החדש </w:t>
      </w:r>
      <w:r w:rsidRPr="00D30D2F">
        <w:rPr>
          <w:rFonts w:ascii="Tahoma" w:hAnsi="Tahoma" w:cs="Tahoma" w:hint="cs"/>
          <w:sz w:val="17"/>
          <w:szCs w:val="17"/>
          <w:rtl/>
        </w:rPr>
        <w:t>פועלות</w:t>
      </w:r>
      <w:r w:rsidRPr="00D30D2F">
        <w:rPr>
          <w:rFonts w:ascii="Tahoma" w:hAnsi="Tahoma" w:cs="Tahoma"/>
          <w:sz w:val="17"/>
          <w:szCs w:val="17"/>
          <w:rtl/>
        </w:rPr>
        <w:t xml:space="preserve"> שלוש חטיבות מקצועיות: חטיבת </w:t>
      </w:r>
      <w:r w:rsidRPr="00D30D2F">
        <w:rPr>
          <w:rFonts w:ascii="Tahoma" w:hAnsi="Tahoma" w:cs="Tahoma" w:hint="cs"/>
          <w:sz w:val="17"/>
          <w:szCs w:val="17"/>
          <w:rtl/>
        </w:rPr>
        <w:t>המבצעים</w:t>
      </w:r>
      <w:r w:rsidRPr="00D30D2F">
        <w:rPr>
          <w:rFonts w:ascii="Tahoma" w:hAnsi="Tahoma" w:cs="Tahoma"/>
          <w:sz w:val="17"/>
          <w:szCs w:val="17"/>
          <w:rtl/>
        </w:rPr>
        <w:t xml:space="preserve">, חטיבת </w:t>
      </w:r>
      <w:r w:rsidRPr="00D30D2F">
        <w:rPr>
          <w:rFonts w:ascii="Tahoma" w:hAnsi="Tahoma" w:cs="Tahoma" w:hint="cs"/>
          <w:sz w:val="17"/>
          <w:szCs w:val="17"/>
          <w:rtl/>
        </w:rPr>
        <w:t>החינוך</w:t>
      </w:r>
      <w:r w:rsidRPr="00D30D2F">
        <w:rPr>
          <w:rFonts w:ascii="Tahoma" w:hAnsi="Tahoma" w:cs="Tahoma"/>
          <w:sz w:val="17"/>
          <w:szCs w:val="17"/>
          <w:rtl/>
        </w:rPr>
        <w:t xml:space="preserve"> </w:t>
      </w:r>
      <w:r w:rsidRPr="00D30D2F">
        <w:rPr>
          <w:rFonts w:ascii="Tahoma" w:hAnsi="Tahoma" w:cs="Tahoma" w:hint="cs"/>
          <w:sz w:val="17"/>
          <w:szCs w:val="17"/>
          <w:rtl/>
        </w:rPr>
        <w:t>וההסברה</w:t>
      </w:r>
      <w:r w:rsidRPr="00D30D2F">
        <w:rPr>
          <w:rFonts w:ascii="Tahoma" w:hAnsi="Tahoma" w:cs="Tahoma"/>
          <w:sz w:val="17"/>
          <w:szCs w:val="17"/>
          <w:rtl/>
        </w:rPr>
        <w:t xml:space="preserve"> וחטיבת </w:t>
      </w:r>
      <w:r w:rsidRPr="00D30D2F">
        <w:rPr>
          <w:rFonts w:ascii="Tahoma" w:hAnsi="Tahoma" w:cs="Tahoma" w:hint="cs"/>
          <w:sz w:val="17"/>
          <w:szCs w:val="17"/>
          <w:rtl/>
        </w:rPr>
        <w:t>המחקר</w:t>
      </w:r>
      <w:r w:rsidRPr="00D30D2F">
        <w:rPr>
          <w:rFonts w:ascii="Tahoma" w:hAnsi="Tahoma" w:cs="Tahoma"/>
          <w:sz w:val="17"/>
          <w:szCs w:val="17"/>
          <w:rtl/>
        </w:rPr>
        <w:t xml:space="preserve"> </w:t>
      </w:r>
      <w:r w:rsidRPr="00D30D2F">
        <w:rPr>
          <w:rFonts w:ascii="Tahoma" w:hAnsi="Tahoma" w:cs="Tahoma" w:hint="cs"/>
          <w:sz w:val="17"/>
          <w:szCs w:val="17"/>
          <w:rtl/>
        </w:rPr>
        <w:t>והמידע</w:t>
      </w:r>
      <w:r w:rsidRPr="00D30D2F">
        <w:rPr>
          <w:rFonts w:ascii="Tahoma" w:hAnsi="Tahoma" w:cs="Tahoma"/>
          <w:sz w:val="17"/>
          <w:szCs w:val="17"/>
          <w:rtl/>
        </w:rPr>
        <w:t xml:space="preserve"> (נוסף </w:t>
      </w:r>
      <w:r w:rsidRPr="00D30D2F">
        <w:rPr>
          <w:rFonts w:ascii="Tahoma" w:hAnsi="Tahoma" w:cs="Tahoma" w:hint="cs"/>
          <w:sz w:val="17"/>
          <w:szCs w:val="17"/>
          <w:rtl/>
        </w:rPr>
        <w:t>על</w:t>
      </w:r>
      <w:r w:rsidRPr="00D30D2F">
        <w:rPr>
          <w:rFonts w:ascii="Tahoma" w:hAnsi="Tahoma" w:cs="Tahoma"/>
          <w:sz w:val="17"/>
          <w:szCs w:val="17"/>
          <w:rtl/>
        </w:rPr>
        <w:t xml:space="preserve"> </w:t>
      </w:r>
      <w:r w:rsidRPr="00D30D2F">
        <w:rPr>
          <w:rFonts w:ascii="Tahoma" w:hAnsi="Tahoma" w:cs="Tahoma" w:hint="cs"/>
          <w:sz w:val="17"/>
          <w:szCs w:val="17"/>
          <w:rtl/>
        </w:rPr>
        <w:t>חטיבות</w:t>
      </w:r>
      <w:r w:rsidRPr="00D30D2F">
        <w:rPr>
          <w:rFonts w:ascii="Tahoma" w:hAnsi="Tahoma" w:cs="Tahoma"/>
          <w:sz w:val="17"/>
          <w:szCs w:val="17"/>
          <w:rtl/>
        </w:rPr>
        <w:t xml:space="preserve"> המטה כגון כספים </w:t>
      </w:r>
      <w:r w:rsidRPr="00D30D2F">
        <w:rPr>
          <w:rFonts w:ascii="Tahoma" w:hAnsi="Tahoma" w:cs="Tahoma" w:hint="cs"/>
          <w:sz w:val="17"/>
          <w:szCs w:val="17"/>
          <w:rtl/>
        </w:rPr>
        <w:t>ומינהל</w:t>
      </w:r>
      <w:r w:rsidRPr="00D30D2F">
        <w:rPr>
          <w:rFonts w:ascii="Tahoma" w:hAnsi="Tahoma" w:cs="Tahoma"/>
          <w:sz w:val="17"/>
          <w:szCs w:val="17"/>
          <w:rtl/>
        </w:rPr>
        <w:t xml:space="preserve">). </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D30D2F">
        <w:rPr>
          <w:rFonts w:hint="cs"/>
          <w:rtl/>
        </w:rPr>
        <w:t>לדעת</w:t>
      </w:r>
      <w:r w:rsidRPr="00D30D2F">
        <w:rPr>
          <w:rtl/>
        </w:rPr>
        <w:t xml:space="preserve"> משרד מבקר המדינה, </w:t>
      </w:r>
      <w:r w:rsidRPr="00D30D2F">
        <w:rPr>
          <w:rFonts w:hint="cs"/>
          <w:rtl/>
        </w:rPr>
        <w:t>השינויים</w:t>
      </w:r>
      <w:r w:rsidRPr="00D30D2F">
        <w:rPr>
          <w:rtl/>
        </w:rPr>
        <w:t xml:space="preserve"> </w:t>
      </w:r>
      <w:r w:rsidRPr="00D30D2F">
        <w:rPr>
          <w:rFonts w:hint="cs"/>
          <w:rtl/>
        </w:rPr>
        <w:t>הארגוניים</w:t>
      </w:r>
      <w:r w:rsidRPr="00D30D2F">
        <w:rPr>
          <w:rtl/>
        </w:rPr>
        <w:t xml:space="preserve"> </w:t>
      </w:r>
      <w:r w:rsidRPr="00D30D2F">
        <w:rPr>
          <w:rFonts w:hint="cs"/>
          <w:rtl/>
        </w:rPr>
        <w:t>התכופים</w:t>
      </w:r>
      <w:r w:rsidRPr="00D30D2F">
        <w:rPr>
          <w:rtl/>
        </w:rPr>
        <w:t xml:space="preserve"> </w:t>
      </w:r>
      <w:r w:rsidRPr="00D30D2F">
        <w:rPr>
          <w:rFonts w:hint="cs"/>
          <w:rtl/>
        </w:rPr>
        <w:t>במבנה הרשות מעידים</w:t>
      </w:r>
      <w:r w:rsidRPr="00D30D2F">
        <w:rPr>
          <w:rtl/>
        </w:rPr>
        <w:t xml:space="preserve"> </w:t>
      </w:r>
      <w:r w:rsidRPr="00D30D2F">
        <w:rPr>
          <w:rFonts w:hint="cs"/>
          <w:rtl/>
        </w:rPr>
        <w:t>על</w:t>
      </w:r>
      <w:r w:rsidRPr="00D30D2F">
        <w:rPr>
          <w:rtl/>
        </w:rPr>
        <w:t xml:space="preserve"> </w:t>
      </w:r>
      <w:r w:rsidRPr="00D30D2F">
        <w:rPr>
          <w:rFonts w:hint="cs"/>
          <w:rtl/>
        </w:rPr>
        <w:t>היעדר</w:t>
      </w:r>
      <w:r w:rsidRPr="00D30D2F">
        <w:rPr>
          <w:rtl/>
        </w:rPr>
        <w:t xml:space="preserve"> </w:t>
      </w:r>
      <w:r w:rsidRPr="00D30D2F">
        <w:rPr>
          <w:rFonts w:hint="cs"/>
          <w:rtl/>
        </w:rPr>
        <w:t>מדיניות</w:t>
      </w:r>
      <w:r w:rsidRPr="00D30D2F">
        <w:rPr>
          <w:rtl/>
        </w:rPr>
        <w:t xml:space="preserve"> </w:t>
      </w:r>
      <w:r w:rsidRPr="00D30D2F">
        <w:rPr>
          <w:rFonts w:hint="cs"/>
          <w:rtl/>
        </w:rPr>
        <w:t>רב</w:t>
      </w:r>
      <w:r w:rsidRPr="00D30D2F">
        <w:rPr>
          <w:rtl/>
        </w:rPr>
        <w:t>-</w:t>
      </w:r>
      <w:r w:rsidRPr="00D30D2F">
        <w:rPr>
          <w:rFonts w:hint="cs"/>
          <w:rtl/>
        </w:rPr>
        <w:t>שנתית</w:t>
      </w:r>
      <w:r w:rsidRPr="00D30D2F">
        <w:rPr>
          <w:rtl/>
        </w:rPr>
        <w:t xml:space="preserve"> </w:t>
      </w:r>
      <w:r w:rsidRPr="00D30D2F">
        <w:rPr>
          <w:rFonts w:hint="cs"/>
          <w:rtl/>
        </w:rPr>
        <w:t>ברורה</w:t>
      </w:r>
      <w:r w:rsidRPr="00D30D2F">
        <w:rPr>
          <w:rtl/>
        </w:rPr>
        <w:t xml:space="preserve"> </w:t>
      </w:r>
      <w:r w:rsidRPr="00D30D2F">
        <w:rPr>
          <w:rFonts w:hint="cs"/>
          <w:rtl/>
        </w:rPr>
        <w:t>ו</w:t>
      </w:r>
      <w:r w:rsidRPr="00D30D2F">
        <w:rPr>
          <w:rtl/>
        </w:rPr>
        <w:t>עלולים ל</w:t>
      </w:r>
      <w:r w:rsidRPr="00D30D2F">
        <w:rPr>
          <w:rFonts w:hint="cs"/>
          <w:rtl/>
        </w:rPr>
        <w:t>פגוע</w:t>
      </w:r>
      <w:r w:rsidRPr="00D30D2F">
        <w:rPr>
          <w:rtl/>
        </w:rPr>
        <w:t xml:space="preserve"> </w:t>
      </w:r>
      <w:r w:rsidRPr="00D30D2F">
        <w:rPr>
          <w:rFonts w:hint="cs"/>
          <w:rtl/>
        </w:rPr>
        <w:t>ביציבותה</w:t>
      </w:r>
      <w:r w:rsidRPr="00D30D2F">
        <w:rPr>
          <w:rtl/>
        </w:rPr>
        <w:t xml:space="preserve"> </w:t>
      </w:r>
      <w:r w:rsidRPr="00D30D2F">
        <w:rPr>
          <w:rFonts w:hint="cs"/>
          <w:rtl/>
        </w:rPr>
        <w:t>ובתפקודה</w:t>
      </w:r>
      <w:r w:rsidRPr="00D30D2F">
        <w:rPr>
          <w:rtl/>
        </w:rPr>
        <w:t xml:space="preserve"> של הרשות.</w:t>
      </w:r>
    </w:p>
    <w:p w:rsidR="0053336A" w:rsidRPr="00653611" w:rsidP="00952B6C">
      <w:pPr>
        <w:pStyle w:val="KOT6"/>
        <w:rPr>
          <w:rtl/>
        </w:rPr>
      </w:pPr>
      <w:bookmarkStart w:id="31" w:name="_Toc447531453"/>
      <w:r w:rsidRPr="00653611">
        <w:rPr>
          <w:rFonts w:hint="eastAsia"/>
          <w:rtl/>
        </w:rPr>
        <w:t>איוש</w:t>
      </w:r>
      <w:r w:rsidRPr="00653611">
        <w:rPr>
          <w:rtl/>
        </w:rPr>
        <w:t xml:space="preserve"> </w:t>
      </w:r>
      <w:r w:rsidRPr="00653611">
        <w:rPr>
          <w:rFonts w:hint="eastAsia"/>
          <w:rtl/>
        </w:rPr>
        <w:t>משרות</w:t>
      </w:r>
      <w:r w:rsidRPr="00653611">
        <w:rPr>
          <w:rtl/>
        </w:rPr>
        <w:t xml:space="preserve"> </w:t>
      </w:r>
      <w:r w:rsidRPr="00653611">
        <w:rPr>
          <w:rFonts w:hint="eastAsia"/>
          <w:rtl/>
        </w:rPr>
        <w:t>בכירות</w:t>
      </w:r>
      <w:r w:rsidRPr="00653611">
        <w:rPr>
          <w:rtl/>
        </w:rPr>
        <w:t xml:space="preserve"> </w:t>
      </w:r>
      <w:r w:rsidRPr="00653611">
        <w:rPr>
          <w:rFonts w:hint="eastAsia"/>
          <w:rtl/>
        </w:rPr>
        <w:t>ומקצועיות</w:t>
      </w:r>
      <w:bookmarkEnd w:id="31"/>
      <w:r w:rsidRPr="00653611">
        <w:rPr>
          <w:rtl/>
        </w:rPr>
        <w:t xml:space="preserve"> </w:t>
      </w:r>
    </w:p>
    <w:p w:rsidR="0053336A" w:rsidRPr="004F4DFC" w:rsidP="00455DC8">
      <w:pPr>
        <w:pStyle w:val="RESHET"/>
        <w:numPr>
          <w:ilvl w:val="0"/>
          <w:numId w:val="22"/>
        </w:numPr>
        <w:pBdr>
          <w:top w:val="single" w:sz="12" w:space="4" w:color="CEEAF5"/>
          <w:left w:val="single" w:sz="12" w:space="11" w:color="CEEAF5"/>
          <w:bottom w:val="single" w:sz="12" w:space="6" w:color="CEEAF5"/>
          <w:right w:val="single" w:sz="12" w:space="11" w:color="CEEAF5"/>
        </w:pBdr>
        <w:shd w:val="solid" w:color="CEEAF5" w:fill="auto"/>
        <w:ind w:left="510" w:hanging="340"/>
        <w:rPr>
          <w:rStyle w:val="PersonalReplyStyle"/>
          <w:rtl/>
        </w:rPr>
      </w:pPr>
      <w:r w:rsidRPr="004F4DFC">
        <w:rPr>
          <w:rStyle w:val="PersonalReplyStyle"/>
          <w:rFonts w:hint="cs"/>
          <w:rtl/>
        </w:rPr>
        <w:t>הביקורת</w:t>
      </w:r>
      <w:r w:rsidRPr="004F4DFC">
        <w:rPr>
          <w:rStyle w:val="PersonalReplyStyle"/>
          <w:rtl/>
        </w:rPr>
        <w:t xml:space="preserve"> העלתה </w:t>
      </w:r>
      <w:r w:rsidRPr="004F4DFC">
        <w:rPr>
          <w:rStyle w:val="PersonalReplyStyle"/>
          <w:rFonts w:hint="cs"/>
          <w:rtl/>
        </w:rPr>
        <w:t>כי</w:t>
      </w:r>
      <w:r w:rsidRPr="004F4DFC">
        <w:rPr>
          <w:rStyle w:val="PersonalReplyStyle"/>
          <w:rtl/>
        </w:rPr>
        <w:t xml:space="preserve"> </w:t>
      </w:r>
      <w:r w:rsidRPr="004F4DFC">
        <w:rPr>
          <w:rStyle w:val="PersonalReplyStyle"/>
          <w:rFonts w:hint="cs"/>
          <w:rtl/>
        </w:rPr>
        <w:t>הרשות</w:t>
      </w:r>
      <w:r w:rsidRPr="004F4DFC">
        <w:rPr>
          <w:rStyle w:val="PersonalReplyStyle"/>
          <w:rtl/>
        </w:rPr>
        <w:t xml:space="preserve"> </w:t>
      </w:r>
      <w:r w:rsidRPr="004F4DFC">
        <w:rPr>
          <w:rStyle w:val="PersonalReplyStyle"/>
          <w:rFonts w:hint="cs"/>
          <w:rtl/>
        </w:rPr>
        <w:t>סובלת</w:t>
      </w:r>
      <w:r w:rsidRPr="004F4DFC">
        <w:rPr>
          <w:rStyle w:val="PersonalReplyStyle"/>
          <w:rtl/>
        </w:rPr>
        <w:t xml:space="preserve"> </w:t>
      </w:r>
      <w:r w:rsidRPr="004F4DFC">
        <w:rPr>
          <w:rStyle w:val="PersonalReplyStyle"/>
          <w:rFonts w:hint="cs"/>
          <w:rtl/>
        </w:rPr>
        <w:t>זה</w:t>
      </w:r>
      <w:r w:rsidRPr="004F4DFC">
        <w:rPr>
          <w:rStyle w:val="PersonalReplyStyle"/>
          <w:rtl/>
        </w:rPr>
        <w:t xml:space="preserve"> שנים מחוסר איוש משרות בכירות, ו</w:t>
      </w:r>
      <w:r w:rsidRPr="004F4DFC">
        <w:rPr>
          <w:rStyle w:val="PersonalReplyStyle"/>
          <w:rFonts w:hint="cs"/>
          <w:rtl/>
        </w:rPr>
        <w:t>כי</w:t>
      </w:r>
      <w:r w:rsidRPr="004F4DFC">
        <w:rPr>
          <w:rStyle w:val="PersonalReplyStyle"/>
          <w:rtl/>
        </w:rPr>
        <w:t xml:space="preserve"> במועד סיום הביקורת </w:t>
      </w:r>
      <w:r w:rsidRPr="004F4DFC">
        <w:rPr>
          <w:rStyle w:val="PersonalReplyStyle"/>
          <w:rFonts w:hint="cs"/>
          <w:rtl/>
        </w:rPr>
        <w:t>עדיין לא</w:t>
      </w:r>
      <w:r w:rsidRPr="004F4DFC">
        <w:rPr>
          <w:rStyle w:val="PersonalReplyStyle"/>
          <w:rtl/>
        </w:rPr>
        <w:t xml:space="preserve"> </w:t>
      </w:r>
      <w:r w:rsidRPr="004F4DFC">
        <w:rPr>
          <w:rStyle w:val="PersonalReplyStyle"/>
          <w:rFonts w:hint="cs"/>
          <w:rtl/>
        </w:rPr>
        <w:t>היו</w:t>
      </w:r>
      <w:r w:rsidRPr="004F4DFC">
        <w:rPr>
          <w:rStyle w:val="PersonalReplyStyle"/>
          <w:rtl/>
        </w:rPr>
        <w:t xml:space="preserve"> </w:t>
      </w:r>
      <w:r w:rsidRPr="004F4DFC">
        <w:rPr>
          <w:rStyle w:val="PersonalReplyStyle"/>
          <w:rFonts w:hint="cs"/>
          <w:rtl/>
        </w:rPr>
        <w:t>מאוישות</w:t>
      </w:r>
      <w:r w:rsidRPr="004F4DFC">
        <w:rPr>
          <w:rStyle w:val="PersonalReplyStyle"/>
          <w:rtl/>
        </w:rPr>
        <w:t xml:space="preserve"> </w:t>
      </w:r>
      <w:r w:rsidRPr="004F4DFC">
        <w:rPr>
          <w:rStyle w:val="PersonalReplyStyle"/>
          <w:rFonts w:hint="cs"/>
          <w:rtl/>
        </w:rPr>
        <w:t>כמה</w:t>
      </w:r>
      <w:r w:rsidRPr="004F4DFC">
        <w:rPr>
          <w:rStyle w:val="PersonalReplyStyle"/>
          <w:rtl/>
        </w:rPr>
        <w:t xml:space="preserve"> משרות בכירות ומקצועיות, </w:t>
      </w:r>
      <w:r w:rsidRPr="004F4DFC">
        <w:rPr>
          <w:rStyle w:val="PersonalReplyStyle"/>
          <w:rFonts w:hint="cs"/>
          <w:rtl/>
        </w:rPr>
        <w:t>כמפורט</w:t>
      </w:r>
      <w:r w:rsidRPr="004F4DFC">
        <w:rPr>
          <w:rStyle w:val="PersonalReplyStyle"/>
          <w:rtl/>
        </w:rPr>
        <w:t xml:space="preserve"> </w:t>
      </w:r>
      <w:r w:rsidRPr="004F4DFC">
        <w:rPr>
          <w:rStyle w:val="PersonalReplyStyle"/>
          <w:rFonts w:hint="cs"/>
          <w:rtl/>
        </w:rPr>
        <w:t>להלן</w:t>
      </w:r>
      <w:r w:rsidRPr="004F4DFC">
        <w:rPr>
          <w:rStyle w:val="PersonalReplyStyle"/>
          <w:rtl/>
        </w:rPr>
        <w:t>:</w:t>
      </w:r>
    </w:p>
    <w:p w:rsidR="0053336A" w:rsidRPr="00DC0A8A" w:rsidP="004F4DFC">
      <w:pPr>
        <w:pStyle w:val="ListParagraph"/>
        <w:numPr>
          <w:ilvl w:val="0"/>
          <w:numId w:val="8"/>
        </w:numPr>
        <w:autoSpaceDE/>
        <w:autoSpaceDN/>
        <w:adjustRightInd/>
        <w:spacing w:line="240" w:lineRule="exact"/>
        <w:ind w:left="737" w:right="2268" w:hanging="340"/>
        <w:rPr>
          <w:sz w:val="17"/>
          <w:szCs w:val="17"/>
        </w:rPr>
      </w:pPr>
      <w:r w:rsidRPr="00DC0A8A">
        <w:rPr>
          <w:rFonts w:hint="cs"/>
          <w:sz w:val="17"/>
          <w:szCs w:val="17"/>
          <w:rtl/>
        </w:rPr>
        <w:t>בחטיבת</w:t>
      </w:r>
      <w:r w:rsidRPr="00DC0A8A">
        <w:rPr>
          <w:sz w:val="17"/>
          <w:szCs w:val="17"/>
          <w:rtl/>
        </w:rPr>
        <w:t xml:space="preserve"> </w:t>
      </w:r>
      <w:r w:rsidRPr="00DC0A8A">
        <w:rPr>
          <w:rFonts w:hint="cs"/>
          <w:sz w:val="17"/>
          <w:szCs w:val="17"/>
          <w:rtl/>
        </w:rPr>
        <w:t>החינוך</w:t>
      </w:r>
      <w:r w:rsidRPr="00DC0A8A">
        <w:rPr>
          <w:sz w:val="17"/>
          <w:szCs w:val="17"/>
          <w:rtl/>
        </w:rPr>
        <w:t xml:space="preserve"> </w:t>
      </w:r>
      <w:r w:rsidRPr="00DC0A8A">
        <w:rPr>
          <w:rFonts w:hint="cs"/>
          <w:sz w:val="17"/>
          <w:szCs w:val="17"/>
          <w:rtl/>
        </w:rPr>
        <w:t>וההסברה</w:t>
      </w:r>
      <w:r w:rsidRPr="00DC0A8A">
        <w:rPr>
          <w:sz w:val="17"/>
          <w:szCs w:val="17"/>
          <w:rtl/>
        </w:rPr>
        <w:t xml:space="preserve"> </w:t>
      </w:r>
      <w:r w:rsidRPr="00DC0A8A">
        <w:rPr>
          <w:rFonts w:hint="cs"/>
          <w:sz w:val="17"/>
          <w:szCs w:val="17"/>
          <w:rtl/>
        </w:rPr>
        <w:t>לא</w:t>
      </w:r>
      <w:r w:rsidRPr="00DC0A8A">
        <w:rPr>
          <w:sz w:val="17"/>
          <w:szCs w:val="17"/>
          <w:rtl/>
        </w:rPr>
        <w:t xml:space="preserve"> </w:t>
      </w:r>
      <w:r w:rsidRPr="00DC0A8A">
        <w:rPr>
          <w:rFonts w:hint="cs"/>
          <w:sz w:val="17"/>
          <w:szCs w:val="17"/>
          <w:rtl/>
        </w:rPr>
        <w:t>היו</w:t>
      </w:r>
      <w:r w:rsidRPr="00DC0A8A">
        <w:rPr>
          <w:sz w:val="17"/>
          <w:szCs w:val="17"/>
          <w:rtl/>
        </w:rPr>
        <w:t xml:space="preserve"> </w:t>
      </w:r>
      <w:r w:rsidRPr="00DC0A8A">
        <w:rPr>
          <w:rFonts w:hint="cs"/>
          <w:sz w:val="17"/>
          <w:szCs w:val="17"/>
          <w:rtl/>
        </w:rPr>
        <w:t>מאוישות</w:t>
      </w:r>
      <w:r w:rsidRPr="00DC0A8A">
        <w:rPr>
          <w:sz w:val="17"/>
          <w:szCs w:val="17"/>
          <w:rtl/>
        </w:rPr>
        <w:t xml:space="preserve"> </w:t>
      </w:r>
      <w:r w:rsidRPr="00DC0A8A">
        <w:rPr>
          <w:rFonts w:hint="cs"/>
          <w:sz w:val="17"/>
          <w:szCs w:val="17"/>
          <w:rtl/>
        </w:rPr>
        <w:t>משרת</w:t>
      </w:r>
      <w:r w:rsidRPr="00DC0A8A">
        <w:rPr>
          <w:sz w:val="17"/>
          <w:szCs w:val="17"/>
          <w:rtl/>
        </w:rPr>
        <w:t xml:space="preserve"> </w:t>
      </w:r>
      <w:r w:rsidRPr="00DC0A8A">
        <w:rPr>
          <w:rFonts w:hint="cs"/>
          <w:sz w:val="17"/>
          <w:szCs w:val="17"/>
          <w:rtl/>
        </w:rPr>
        <w:t>מנהל</w:t>
      </w:r>
      <w:r w:rsidRPr="00DC0A8A">
        <w:rPr>
          <w:sz w:val="17"/>
          <w:szCs w:val="17"/>
          <w:rtl/>
        </w:rPr>
        <w:t xml:space="preserve"> </w:t>
      </w:r>
      <w:r w:rsidRPr="00DC0A8A">
        <w:rPr>
          <w:rFonts w:hint="cs"/>
          <w:sz w:val="17"/>
          <w:szCs w:val="17"/>
          <w:rtl/>
        </w:rPr>
        <w:t>החטיבה</w:t>
      </w:r>
      <w:r w:rsidRPr="00DC0A8A">
        <w:rPr>
          <w:sz w:val="17"/>
          <w:szCs w:val="17"/>
          <w:rtl/>
        </w:rPr>
        <w:t xml:space="preserve"> </w:t>
      </w:r>
      <w:r w:rsidRPr="00DC0A8A">
        <w:rPr>
          <w:rFonts w:hint="cs"/>
          <w:sz w:val="17"/>
          <w:szCs w:val="17"/>
          <w:rtl/>
        </w:rPr>
        <w:t>ומנהל</w:t>
      </w:r>
      <w:r w:rsidRPr="00DC0A8A">
        <w:rPr>
          <w:sz w:val="17"/>
          <w:szCs w:val="17"/>
          <w:rtl/>
        </w:rPr>
        <w:t xml:space="preserve"> </w:t>
      </w:r>
      <w:r w:rsidRPr="00DC0A8A">
        <w:rPr>
          <w:rFonts w:hint="cs"/>
          <w:sz w:val="17"/>
          <w:szCs w:val="17"/>
          <w:rtl/>
        </w:rPr>
        <w:t>אגף</w:t>
      </w:r>
      <w:r w:rsidRPr="00DC0A8A">
        <w:rPr>
          <w:sz w:val="17"/>
          <w:szCs w:val="17"/>
          <w:rtl/>
        </w:rPr>
        <w:t xml:space="preserve"> </w:t>
      </w:r>
      <w:r w:rsidRPr="00DC0A8A">
        <w:rPr>
          <w:rFonts w:hint="cs"/>
          <w:sz w:val="17"/>
          <w:szCs w:val="17"/>
          <w:rtl/>
        </w:rPr>
        <w:t>החינוך</w:t>
      </w:r>
      <w:r w:rsidRPr="00DC0A8A">
        <w:rPr>
          <w:sz w:val="17"/>
          <w:szCs w:val="17"/>
          <w:rtl/>
        </w:rPr>
        <w:t xml:space="preserve">. </w:t>
      </w:r>
      <w:r w:rsidRPr="00DC0A8A">
        <w:rPr>
          <w:rFonts w:hint="cs"/>
          <w:sz w:val="17"/>
          <w:szCs w:val="17"/>
          <w:rtl/>
        </w:rPr>
        <w:t>גם</w:t>
      </w:r>
      <w:r w:rsidRPr="00DC0A8A">
        <w:rPr>
          <w:sz w:val="17"/>
          <w:szCs w:val="17"/>
          <w:rtl/>
        </w:rPr>
        <w:t xml:space="preserve"> </w:t>
      </w:r>
      <w:r w:rsidRPr="00DC0A8A">
        <w:rPr>
          <w:rFonts w:hint="cs"/>
          <w:sz w:val="17"/>
          <w:szCs w:val="17"/>
          <w:rtl/>
        </w:rPr>
        <w:t>בחטיבת</w:t>
      </w:r>
      <w:r w:rsidRPr="00DC0A8A">
        <w:rPr>
          <w:sz w:val="17"/>
          <w:szCs w:val="17"/>
          <w:rtl/>
        </w:rPr>
        <w:t xml:space="preserve"> </w:t>
      </w:r>
      <w:r w:rsidRPr="00DC0A8A">
        <w:rPr>
          <w:rFonts w:hint="cs"/>
          <w:sz w:val="17"/>
          <w:szCs w:val="17"/>
          <w:rtl/>
        </w:rPr>
        <w:t>המחקר</w:t>
      </w:r>
      <w:r w:rsidRPr="00DC0A8A">
        <w:rPr>
          <w:sz w:val="17"/>
          <w:szCs w:val="17"/>
          <w:rtl/>
        </w:rPr>
        <w:t xml:space="preserve"> </w:t>
      </w:r>
      <w:r w:rsidRPr="00DC0A8A">
        <w:rPr>
          <w:rFonts w:hint="cs"/>
          <w:sz w:val="17"/>
          <w:szCs w:val="17"/>
          <w:rtl/>
        </w:rPr>
        <w:t>והמידע</w:t>
      </w:r>
      <w:r w:rsidRPr="00DC0A8A">
        <w:rPr>
          <w:sz w:val="17"/>
          <w:szCs w:val="17"/>
          <w:rtl/>
        </w:rPr>
        <w:t xml:space="preserve"> </w:t>
      </w:r>
      <w:r w:rsidRPr="00DC0A8A">
        <w:rPr>
          <w:rFonts w:hint="cs"/>
          <w:sz w:val="17"/>
          <w:szCs w:val="17"/>
          <w:rtl/>
        </w:rPr>
        <w:t>לא</w:t>
      </w:r>
      <w:r w:rsidRPr="00DC0A8A">
        <w:rPr>
          <w:sz w:val="17"/>
          <w:szCs w:val="17"/>
          <w:rtl/>
        </w:rPr>
        <w:t xml:space="preserve"> </w:t>
      </w:r>
      <w:r w:rsidRPr="00DC0A8A">
        <w:rPr>
          <w:rFonts w:hint="cs"/>
          <w:sz w:val="17"/>
          <w:szCs w:val="17"/>
          <w:rtl/>
        </w:rPr>
        <w:t>היו</w:t>
      </w:r>
      <w:r w:rsidRPr="00DC0A8A">
        <w:rPr>
          <w:sz w:val="17"/>
          <w:szCs w:val="17"/>
          <w:rtl/>
        </w:rPr>
        <w:t xml:space="preserve"> </w:t>
      </w:r>
      <w:r w:rsidRPr="00DC0A8A">
        <w:rPr>
          <w:rFonts w:hint="cs"/>
          <w:sz w:val="17"/>
          <w:szCs w:val="17"/>
          <w:rtl/>
        </w:rPr>
        <w:t>מאוישות</w:t>
      </w:r>
      <w:r w:rsidRPr="00DC0A8A">
        <w:rPr>
          <w:sz w:val="17"/>
          <w:szCs w:val="17"/>
          <w:rtl/>
        </w:rPr>
        <w:t xml:space="preserve"> </w:t>
      </w:r>
      <w:r w:rsidRPr="00DC0A8A">
        <w:rPr>
          <w:rFonts w:hint="cs"/>
          <w:sz w:val="17"/>
          <w:szCs w:val="17"/>
          <w:rtl/>
        </w:rPr>
        <w:t>משרת</w:t>
      </w:r>
      <w:r w:rsidRPr="00DC0A8A">
        <w:rPr>
          <w:sz w:val="17"/>
          <w:szCs w:val="17"/>
          <w:rtl/>
        </w:rPr>
        <w:t xml:space="preserve"> </w:t>
      </w:r>
      <w:r w:rsidRPr="00DC0A8A">
        <w:rPr>
          <w:rFonts w:hint="cs"/>
          <w:sz w:val="17"/>
          <w:szCs w:val="17"/>
          <w:rtl/>
        </w:rPr>
        <w:t>מנהל</w:t>
      </w:r>
      <w:r w:rsidRPr="00DC0A8A">
        <w:rPr>
          <w:sz w:val="17"/>
          <w:szCs w:val="17"/>
          <w:rtl/>
        </w:rPr>
        <w:t xml:space="preserve"> </w:t>
      </w:r>
      <w:r w:rsidRPr="00DC0A8A">
        <w:rPr>
          <w:rFonts w:hint="cs"/>
          <w:sz w:val="17"/>
          <w:szCs w:val="17"/>
          <w:rtl/>
        </w:rPr>
        <w:t>החטיבה</w:t>
      </w:r>
      <w:r w:rsidRPr="00DC0A8A">
        <w:rPr>
          <w:sz w:val="17"/>
          <w:szCs w:val="17"/>
          <w:rtl/>
        </w:rPr>
        <w:t xml:space="preserve"> (</w:t>
      </w:r>
      <w:r w:rsidRPr="00DC0A8A">
        <w:rPr>
          <w:rFonts w:hint="cs"/>
          <w:sz w:val="17"/>
          <w:szCs w:val="17"/>
          <w:rtl/>
        </w:rPr>
        <w:t xml:space="preserve">במשך </w:t>
      </w:r>
      <w:r w:rsidRPr="00DC0A8A">
        <w:rPr>
          <w:sz w:val="17"/>
          <w:szCs w:val="17"/>
          <w:rtl/>
        </w:rPr>
        <w:t xml:space="preserve">למעלה </w:t>
      </w:r>
      <w:r w:rsidRPr="00DC0A8A">
        <w:rPr>
          <w:rFonts w:hint="cs"/>
          <w:sz w:val="17"/>
          <w:szCs w:val="17"/>
          <w:rtl/>
        </w:rPr>
        <w:t>משנה</w:t>
      </w:r>
      <w:r w:rsidRPr="00DC0A8A">
        <w:rPr>
          <w:sz w:val="17"/>
          <w:szCs w:val="17"/>
          <w:rtl/>
        </w:rPr>
        <w:t xml:space="preserve">) </w:t>
      </w:r>
      <w:r w:rsidRPr="00DC0A8A">
        <w:rPr>
          <w:rFonts w:hint="cs"/>
          <w:sz w:val="17"/>
          <w:szCs w:val="17"/>
          <w:rtl/>
        </w:rPr>
        <w:t>ומנהל</w:t>
      </w:r>
      <w:r w:rsidRPr="00DC0A8A">
        <w:rPr>
          <w:sz w:val="17"/>
          <w:szCs w:val="17"/>
          <w:rtl/>
        </w:rPr>
        <w:t xml:space="preserve"> </w:t>
      </w:r>
      <w:r w:rsidRPr="00DC0A8A">
        <w:rPr>
          <w:rFonts w:hint="cs"/>
          <w:sz w:val="17"/>
          <w:szCs w:val="17"/>
          <w:rtl/>
        </w:rPr>
        <w:t>אגף</w:t>
      </w:r>
      <w:r w:rsidRPr="00DC0A8A">
        <w:rPr>
          <w:sz w:val="17"/>
          <w:szCs w:val="17"/>
          <w:rtl/>
        </w:rPr>
        <w:t xml:space="preserve"> </w:t>
      </w:r>
      <w:r w:rsidRPr="00DC0A8A">
        <w:rPr>
          <w:rFonts w:hint="cs"/>
          <w:sz w:val="17"/>
          <w:szCs w:val="17"/>
          <w:rtl/>
        </w:rPr>
        <w:t>המידע</w:t>
      </w:r>
      <w:r w:rsidRPr="00DC0A8A">
        <w:rPr>
          <w:sz w:val="17"/>
          <w:szCs w:val="17"/>
          <w:rtl/>
        </w:rPr>
        <w:t>.</w:t>
      </w:r>
    </w:p>
    <w:p w:rsidR="0053336A" w:rsidRPr="00DC0A8A" w:rsidP="004F4DFC">
      <w:pPr>
        <w:pStyle w:val="ListParagraph"/>
        <w:numPr>
          <w:ilvl w:val="0"/>
          <w:numId w:val="8"/>
        </w:numPr>
        <w:autoSpaceDE/>
        <w:autoSpaceDN/>
        <w:adjustRightInd/>
        <w:spacing w:line="240" w:lineRule="exact"/>
        <w:ind w:left="737" w:right="2268" w:hanging="340"/>
        <w:rPr>
          <w:sz w:val="17"/>
          <w:szCs w:val="17"/>
          <w:rtl/>
        </w:rPr>
      </w:pPr>
      <w:r w:rsidRPr="00DC0A8A">
        <w:rPr>
          <w:rFonts w:hint="cs"/>
          <w:sz w:val="17"/>
          <w:szCs w:val="17"/>
          <w:rtl/>
        </w:rPr>
        <w:t>בחוק הרשות נקבע</w:t>
      </w:r>
      <w:r w:rsidRPr="00DC0A8A">
        <w:rPr>
          <w:sz w:val="17"/>
          <w:szCs w:val="17"/>
          <w:rtl/>
        </w:rPr>
        <w:t xml:space="preserve"> </w:t>
      </w:r>
      <w:r w:rsidRPr="00DC0A8A">
        <w:rPr>
          <w:rFonts w:hint="cs"/>
          <w:sz w:val="17"/>
          <w:szCs w:val="17"/>
          <w:rtl/>
        </w:rPr>
        <w:t>כי</w:t>
      </w:r>
      <w:r w:rsidRPr="00DC0A8A">
        <w:rPr>
          <w:sz w:val="17"/>
          <w:szCs w:val="17"/>
          <w:rtl/>
        </w:rPr>
        <w:t xml:space="preserve"> </w:t>
      </w:r>
      <w:r w:rsidRPr="00DC0A8A">
        <w:rPr>
          <w:rFonts w:hint="cs"/>
          <w:sz w:val="17"/>
          <w:szCs w:val="17"/>
          <w:rtl/>
        </w:rPr>
        <w:t>שר</w:t>
      </w:r>
      <w:r w:rsidRPr="00DC0A8A">
        <w:rPr>
          <w:sz w:val="17"/>
          <w:szCs w:val="17"/>
          <w:rtl/>
        </w:rPr>
        <w:t xml:space="preserve"> </w:t>
      </w:r>
      <w:r w:rsidRPr="00DC0A8A">
        <w:rPr>
          <w:rFonts w:hint="cs"/>
          <w:sz w:val="17"/>
          <w:szCs w:val="17"/>
          <w:rtl/>
        </w:rPr>
        <w:t>התחבורה</w:t>
      </w:r>
      <w:r w:rsidRPr="00DC0A8A">
        <w:rPr>
          <w:sz w:val="17"/>
          <w:szCs w:val="17"/>
          <w:rtl/>
        </w:rPr>
        <w:t xml:space="preserve"> </w:t>
      </w:r>
      <w:r w:rsidRPr="00DC0A8A">
        <w:rPr>
          <w:rFonts w:hint="cs"/>
          <w:sz w:val="17"/>
          <w:szCs w:val="17"/>
          <w:rtl/>
        </w:rPr>
        <w:t>ימנה</w:t>
      </w:r>
      <w:r w:rsidRPr="00DC0A8A">
        <w:rPr>
          <w:sz w:val="17"/>
          <w:szCs w:val="17"/>
          <w:rtl/>
        </w:rPr>
        <w:t xml:space="preserve"> </w:t>
      </w:r>
      <w:r w:rsidRPr="00DC0A8A">
        <w:rPr>
          <w:rFonts w:hint="cs"/>
          <w:sz w:val="17"/>
          <w:szCs w:val="17"/>
          <w:rtl/>
        </w:rPr>
        <w:t>לפי</w:t>
      </w:r>
      <w:r w:rsidRPr="00DC0A8A">
        <w:rPr>
          <w:sz w:val="17"/>
          <w:szCs w:val="17"/>
          <w:rtl/>
        </w:rPr>
        <w:t xml:space="preserve"> </w:t>
      </w:r>
      <w:r w:rsidRPr="00DC0A8A">
        <w:rPr>
          <w:rFonts w:hint="cs"/>
          <w:sz w:val="17"/>
          <w:szCs w:val="17"/>
          <w:rtl/>
        </w:rPr>
        <w:t>הצעת</w:t>
      </w:r>
      <w:r w:rsidRPr="00DC0A8A">
        <w:rPr>
          <w:sz w:val="17"/>
          <w:szCs w:val="17"/>
          <w:rtl/>
        </w:rPr>
        <w:t xml:space="preserve"> </w:t>
      </w:r>
      <w:r w:rsidRPr="00DC0A8A">
        <w:rPr>
          <w:rFonts w:hint="cs"/>
          <w:sz w:val="17"/>
          <w:szCs w:val="17"/>
          <w:rtl/>
        </w:rPr>
        <w:t>יו</w:t>
      </w:r>
      <w:r w:rsidRPr="00DC0A8A">
        <w:rPr>
          <w:sz w:val="17"/>
          <w:szCs w:val="17"/>
          <w:rtl/>
        </w:rPr>
        <w:t xml:space="preserve">"ר </w:t>
      </w:r>
      <w:r w:rsidRPr="00DC0A8A">
        <w:rPr>
          <w:rFonts w:hint="cs"/>
          <w:sz w:val="17"/>
          <w:szCs w:val="17"/>
          <w:rtl/>
        </w:rPr>
        <w:t>הרשות</w:t>
      </w:r>
      <w:r w:rsidRPr="00DC0A8A">
        <w:rPr>
          <w:sz w:val="17"/>
          <w:szCs w:val="17"/>
          <w:rtl/>
        </w:rPr>
        <w:t xml:space="preserve">, </w:t>
      </w:r>
      <w:r w:rsidRPr="00DC0A8A">
        <w:rPr>
          <w:rFonts w:hint="cs"/>
          <w:sz w:val="17"/>
          <w:szCs w:val="17"/>
          <w:rtl/>
        </w:rPr>
        <w:t>מדען</w:t>
      </w:r>
      <w:r w:rsidRPr="00DC0A8A">
        <w:rPr>
          <w:sz w:val="17"/>
          <w:szCs w:val="17"/>
          <w:rtl/>
        </w:rPr>
        <w:t xml:space="preserve"> ראשי </w:t>
      </w:r>
      <w:r w:rsidRPr="00DC0A8A">
        <w:rPr>
          <w:rFonts w:hint="cs"/>
          <w:sz w:val="17"/>
          <w:szCs w:val="17"/>
          <w:rtl/>
        </w:rPr>
        <w:t>ברשות</w:t>
      </w:r>
      <w:r w:rsidRPr="00DC0A8A">
        <w:rPr>
          <w:sz w:val="17"/>
          <w:szCs w:val="17"/>
          <w:rtl/>
        </w:rPr>
        <w:t xml:space="preserve">, </w:t>
      </w:r>
      <w:r w:rsidRPr="00DC0A8A">
        <w:rPr>
          <w:rFonts w:hint="cs"/>
          <w:sz w:val="17"/>
          <w:szCs w:val="17"/>
          <w:rtl/>
        </w:rPr>
        <w:t>אשר</w:t>
      </w:r>
      <w:r w:rsidRPr="00DC0A8A">
        <w:rPr>
          <w:sz w:val="17"/>
          <w:szCs w:val="17"/>
          <w:rtl/>
        </w:rPr>
        <w:t xml:space="preserve"> </w:t>
      </w:r>
      <w:r w:rsidRPr="00DC0A8A">
        <w:rPr>
          <w:rFonts w:hint="cs"/>
          <w:sz w:val="17"/>
          <w:szCs w:val="17"/>
          <w:rtl/>
        </w:rPr>
        <w:t>ישמש</w:t>
      </w:r>
      <w:r w:rsidRPr="00DC0A8A">
        <w:rPr>
          <w:sz w:val="17"/>
          <w:szCs w:val="17"/>
          <w:rtl/>
        </w:rPr>
        <w:t xml:space="preserve"> </w:t>
      </w:r>
      <w:r w:rsidRPr="00DC0A8A">
        <w:rPr>
          <w:rFonts w:hint="cs"/>
          <w:sz w:val="17"/>
          <w:szCs w:val="17"/>
          <w:rtl/>
        </w:rPr>
        <w:t>מנהל</w:t>
      </w:r>
      <w:r w:rsidRPr="00DC0A8A">
        <w:rPr>
          <w:sz w:val="17"/>
          <w:szCs w:val="17"/>
          <w:rtl/>
        </w:rPr>
        <w:t xml:space="preserve"> </w:t>
      </w:r>
      <w:r w:rsidRPr="00DC0A8A">
        <w:rPr>
          <w:rFonts w:hint="cs"/>
          <w:sz w:val="17"/>
          <w:szCs w:val="17"/>
          <w:rtl/>
        </w:rPr>
        <w:t>מרכז</w:t>
      </w:r>
      <w:r w:rsidRPr="00DC0A8A">
        <w:rPr>
          <w:sz w:val="17"/>
          <w:szCs w:val="17"/>
          <w:rtl/>
        </w:rPr>
        <w:t xml:space="preserve"> </w:t>
      </w:r>
      <w:r w:rsidRPr="00DC0A8A">
        <w:rPr>
          <w:rFonts w:hint="cs"/>
          <w:sz w:val="17"/>
          <w:szCs w:val="17"/>
          <w:rtl/>
        </w:rPr>
        <w:t>המידע</w:t>
      </w:r>
      <w:r w:rsidRPr="00DC0A8A">
        <w:rPr>
          <w:sz w:val="17"/>
          <w:szCs w:val="17"/>
          <w:rtl/>
        </w:rPr>
        <w:t xml:space="preserve"> </w:t>
      </w:r>
      <w:r w:rsidRPr="00DC0A8A">
        <w:rPr>
          <w:rFonts w:hint="cs"/>
          <w:sz w:val="17"/>
          <w:szCs w:val="17"/>
          <w:rtl/>
        </w:rPr>
        <w:t>והמחקר. תפקידיו כוללים אחריות</w:t>
      </w:r>
      <w:r w:rsidRPr="00DC0A8A">
        <w:rPr>
          <w:sz w:val="17"/>
          <w:szCs w:val="17"/>
          <w:rtl/>
        </w:rPr>
        <w:t xml:space="preserve"> </w:t>
      </w:r>
      <w:r w:rsidRPr="00DC0A8A">
        <w:rPr>
          <w:rFonts w:hint="cs"/>
          <w:sz w:val="17"/>
          <w:szCs w:val="17"/>
          <w:rtl/>
        </w:rPr>
        <w:t>לניהול</w:t>
      </w:r>
      <w:r w:rsidRPr="00DC0A8A">
        <w:rPr>
          <w:sz w:val="17"/>
          <w:szCs w:val="17"/>
          <w:rtl/>
        </w:rPr>
        <w:t xml:space="preserve"> </w:t>
      </w:r>
      <w:r w:rsidRPr="00DC0A8A">
        <w:rPr>
          <w:rFonts w:hint="cs"/>
          <w:sz w:val="17"/>
          <w:szCs w:val="17"/>
          <w:rtl/>
        </w:rPr>
        <w:t>מרכז</w:t>
      </w:r>
      <w:r w:rsidRPr="00DC0A8A">
        <w:rPr>
          <w:sz w:val="17"/>
          <w:szCs w:val="17"/>
          <w:rtl/>
        </w:rPr>
        <w:t xml:space="preserve"> </w:t>
      </w:r>
      <w:r w:rsidRPr="00DC0A8A">
        <w:rPr>
          <w:rFonts w:hint="cs"/>
          <w:sz w:val="17"/>
          <w:szCs w:val="17"/>
          <w:rtl/>
        </w:rPr>
        <w:t>המידע</w:t>
      </w:r>
      <w:r w:rsidRPr="00DC0A8A">
        <w:rPr>
          <w:sz w:val="17"/>
          <w:szCs w:val="17"/>
          <w:rtl/>
        </w:rPr>
        <w:t xml:space="preserve"> </w:t>
      </w:r>
      <w:r w:rsidRPr="00DC0A8A">
        <w:rPr>
          <w:rFonts w:hint="cs"/>
          <w:sz w:val="17"/>
          <w:szCs w:val="17"/>
          <w:rtl/>
        </w:rPr>
        <w:t>של</w:t>
      </w:r>
      <w:r w:rsidRPr="00DC0A8A">
        <w:rPr>
          <w:sz w:val="17"/>
          <w:szCs w:val="17"/>
          <w:rtl/>
        </w:rPr>
        <w:t xml:space="preserve"> </w:t>
      </w:r>
      <w:r w:rsidRPr="00DC0A8A">
        <w:rPr>
          <w:rFonts w:hint="cs"/>
          <w:sz w:val="17"/>
          <w:szCs w:val="17"/>
          <w:rtl/>
        </w:rPr>
        <w:t>הרשות</w:t>
      </w:r>
      <w:r w:rsidRPr="00DC0A8A">
        <w:rPr>
          <w:sz w:val="17"/>
          <w:szCs w:val="17"/>
          <w:rtl/>
        </w:rPr>
        <w:t>.</w:t>
      </w:r>
      <w:r w:rsidRPr="00DC0A8A">
        <w:rPr>
          <w:rFonts w:hint="cs"/>
          <w:sz w:val="17"/>
          <w:szCs w:val="17"/>
          <w:rtl/>
        </w:rPr>
        <w:t xml:space="preserve"> בפברואר</w:t>
      </w:r>
      <w:r w:rsidRPr="00DC0A8A">
        <w:rPr>
          <w:sz w:val="17"/>
          <w:szCs w:val="17"/>
          <w:rtl/>
        </w:rPr>
        <w:t xml:space="preserve"> 2014 פרש המדען הראשי של הרשות. </w:t>
      </w:r>
      <w:r w:rsidRPr="00DC0A8A">
        <w:rPr>
          <w:rFonts w:hint="cs"/>
          <w:sz w:val="17"/>
          <w:szCs w:val="17"/>
          <w:rtl/>
        </w:rPr>
        <w:t>ב</w:t>
      </w:r>
      <w:r w:rsidRPr="00DC0A8A">
        <w:rPr>
          <w:sz w:val="17"/>
          <w:szCs w:val="17"/>
          <w:rtl/>
        </w:rPr>
        <w:t>מועד סיום הביקורת</w:t>
      </w:r>
      <w:r w:rsidRPr="00DC0A8A">
        <w:rPr>
          <w:rFonts w:hint="cs"/>
          <w:sz w:val="17"/>
          <w:szCs w:val="17"/>
          <w:rtl/>
        </w:rPr>
        <w:t xml:space="preserve"> עדיין</w:t>
      </w:r>
      <w:r w:rsidRPr="00DC0A8A">
        <w:rPr>
          <w:sz w:val="17"/>
          <w:szCs w:val="17"/>
          <w:rtl/>
        </w:rPr>
        <w:t xml:space="preserve"> לא מונה מדען ראשי חדש. </w:t>
      </w:r>
    </w:p>
    <w:p w:rsidR="0053336A" w:rsidRPr="00D30D2F" w:rsidP="00952B6C">
      <w:pPr>
        <w:spacing w:line="240" w:lineRule="exact"/>
        <w:ind w:left="424" w:right="2268"/>
        <w:jc w:val="both"/>
        <w:rPr>
          <w:rFonts w:ascii="Tahoma" w:hAnsi="Tahoma" w:cs="Tahoma"/>
          <w:sz w:val="17"/>
          <w:szCs w:val="17"/>
          <w:rtl/>
        </w:rPr>
      </w:pPr>
      <w:r w:rsidRPr="00D30D2F">
        <w:rPr>
          <w:rFonts w:ascii="Tahoma" w:hAnsi="Tahoma" w:cs="Tahoma" w:hint="cs"/>
          <w:sz w:val="17"/>
          <w:szCs w:val="17"/>
          <w:rtl/>
        </w:rPr>
        <w:t>הרשות</w:t>
      </w:r>
      <w:r w:rsidRPr="00D30D2F">
        <w:rPr>
          <w:rFonts w:ascii="Tahoma" w:hAnsi="Tahoma" w:cs="Tahoma"/>
          <w:sz w:val="17"/>
          <w:szCs w:val="17"/>
          <w:rtl/>
        </w:rPr>
        <w:t xml:space="preserve"> הודיעה בתשובתה </w:t>
      </w:r>
      <w:r w:rsidRPr="00D30D2F">
        <w:rPr>
          <w:rFonts w:ascii="Tahoma" w:hAnsi="Tahoma" w:cs="Tahoma" w:hint="cs"/>
          <w:sz w:val="17"/>
          <w:szCs w:val="17"/>
          <w:rtl/>
        </w:rPr>
        <w:t>למשרד</w:t>
      </w:r>
      <w:r w:rsidRPr="00D30D2F">
        <w:rPr>
          <w:rFonts w:ascii="Tahoma" w:hAnsi="Tahoma" w:cs="Tahoma"/>
          <w:sz w:val="17"/>
          <w:szCs w:val="17"/>
          <w:rtl/>
        </w:rPr>
        <w:t xml:space="preserve"> מבקר המדינה </w:t>
      </w:r>
      <w:r w:rsidRPr="00D30D2F">
        <w:rPr>
          <w:rFonts w:ascii="Tahoma" w:hAnsi="Tahoma" w:cs="Tahoma" w:hint="cs"/>
          <w:sz w:val="17"/>
          <w:szCs w:val="17"/>
          <w:rtl/>
        </w:rPr>
        <w:t>כי</w:t>
      </w:r>
      <w:r w:rsidRPr="00D30D2F">
        <w:rPr>
          <w:rFonts w:ascii="Tahoma" w:hAnsi="Tahoma" w:cs="Tahoma"/>
          <w:sz w:val="17"/>
          <w:szCs w:val="17"/>
          <w:rtl/>
        </w:rPr>
        <w:t xml:space="preserve"> </w:t>
      </w:r>
      <w:r w:rsidRPr="00D30D2F">
        <w:rPr>
          <w:rFonts w:ascii="Tahoma" w:hAnsi="Tahoma" w:cs="Tahoma" w:hint="cs"/>
          <w:sz w:val="17"/>
          <w:szCs w:val="17"/>
          <w:rtl/>
        </w:rPr>
        <w:t>היא</w:t>
      </w:r>
      <w:r w:rsidRPr="00D30D2F">
        <w:rPr>
          <w:rFonts w:ascii="Tahoma" w:hAnsi="Tahoma" w:cs="Tahoma"/>
          <w:sz w:val="17"/>
          <w:szCs w:val="17"/>
          <w:rtl/>
        </w:rPr>
        <w:t xml:space="preserve"> </w:t>
      </w:r>
      <w:r w:rsidRPr="00D30D2F">
        <w:rPr>
          <w:rFonts w:ascii="Tahoma" w:hAnsi="Tahoma" w:cs="Tahoma" w:hint="cs"/>
          <w:sz w:val="17"/>
          <w:szCs w:val="17"/>
          <w:rtl/>
        </w:rPr>
        <w:t>פעלה</w:t>
      </w:r>
      <w:r w:rsidRPr="00D30D2F">
        <w:rPr>
          <w:rFonts w:ascii="Tahoma" w:hAnsi="Tahoma" w:cs="Tahoma"/>
          <w:sz w:val="17"/>
          <w:szCs w:val="17"/>
          <w:rtl/>
        </w:rPr>
        <w:t xml:space="preserve"> </w:t>
      </w:r>
      <w:r w:rsidRPr="00D30D2F">
        <w:rPr>
          <w:rFonts w:ascii="Tahoma" w:hAnsi="Tahoma" w:cs="Tahoma" w:hint="cs"/>
          <w:sz w:val="17"/>
          <w:szCs w:val="17"/>
          <w:rtl/>
        </w:rPr>
        <w:t>ופועלת</w:t>
      </w:r>
      <w:r w:rsidRPr="00D30D2F">
        <w:rPr>
          <w:rFonts w:ascii="Tahoma" w:hAnsi="Tahoma" w:cs="Tahoma"/>
          <w:sz w:val="17"/>
          <w:szCs w:val="17"/>
          <w:rtl/>
        </w:rPr>
        <w:t xml:space="preserve"> </w:t>
      </w:r>
      <w:r w:rsidRPr="00D30D2F">
        <w:rPr>
          <w:rFonts w:ascii="Tahoma" w:hAnsi="Tahoma" w:cs="Tahoma" w:hint="cs"/>
          <w:sz w:val="17"/>
          <w:szCs w:val="17"/>
          <w:rtl/>
        </w:rPr>
        <w:t>לאיוש</w:t>
      </w:r>
      <w:r w:rsidRPr="00D30D2F">
        <w:rPr>
          <w:rFonts w:ascii="Tahoma" w:hAnsi="Tahoma" w:cs="Tahoma"/>
          <w:sz w:val="17"/>
          <w:szCs w:val="17"/>
          <w:rtl/>
        </w:rPr>
        <w:t xml:space="preserve"> </w:t>
      </w:r>
      <w:r w:rsidRPr="00D30D2F">
        <w:rPr>
          <w:rFonts w:ascii="Tahoma" w:hAnsi="Tahoma" w:cs="Tahoma" w:hint="cs"/>
          <w:sz w:val="17"/>
          <w:szCs w:val="17"/>
          <w:rtl/>
        </w:rPr>
        <w:t>משרות</w:t>
      </w:r>
      <w:r w:rsidRPr="00D30D2F">
        <w:rPr>
          <w:rFonts w:ascii="Tahoma" w:hAnsi="Tahoma" w:cs="Tahoma"/>
          <w:sz w:val="17"/>
          <w:szCs w:val="17"/>
          <w:rtl/>
        </w:rPr>
        <w:t xml:space="preserve"> </w:t>
      </w:r>
      <w:r w:rsidRPr="00D30D2F">
        <w:rPr>
          <w:rFonts w:ascii="Tahoma" w:hAnsi="Tahoma" w:cs="Tahoma" w:hint="cs"/>
          <w:sz w:val="17"/>
          <w:szCs w:val="17"/>
          <w:rtl/>
        </w:rPr>
        <w:t>אלה</w:t>
      </w:r>
      <w:r w:rsidRPr="00D30D2F">
        <w:rPr>
          <w:rFonts w:ascii="Tahoma" w:hAnsi="Tahoma" w:cs="Tahoma"/>
          <w:sz w:val="17"/>
          <w:szCs w:val="17"/>
          <w:rtl/>
        </w:rPr>
        <w:t xml:space="preserve">. </w:t>
      </w:r>
    </w:p>
    <w:p w:rsidR="0053336A" w:rsidRPr="00DC0A8A" w:rsidP="004F4DFC">
      <w:pPr>
        <w:pStyle w:val="ListParagraph"/>
        <w:numPr>
          <w:ilvl w:val="0"/>
          <w:numId w:val="23"/>
        </w:numPr>
        <w:autoSpaceDE/>
        <w:autoSpaceDN/>
        <w:adjustRightInd/>
        <w:spacing w:after="240" w:line="240" w:lineRule="exact"/>
        <w:ind w:left="340" w:right="2268" w:hanging="340"/>
        <w:rPr>
          <w:b/>
          <w:sz w:val="17"/>
          <w:szCs w:val="17"/>
          <w:rtl/>
        </w:rPr>
      </w:pPr>
      <w:r w:rsidRPr="00DC0A8A">
        <w:rPr>
          <w:rFonts w:hint="cs"/>
          <w:b/>
          <w:sz w:val="17"/>
          <w:szCs w:val="17"/>
          <w:rtl/>
        </w:rPr>
        <w:t>על</w:t>
      </w:r>
      <w:r w:rsidRPr="00DC0A8A">
        <w:rPr>
          <w:b/>
          <w:sz w:val="17"/>
          <w:szCs w:val="17"/>
          <w:rtl/>
        </w:rPr>
        <w:t xml:space="preserve"> </w:t>
      </w:r>
      <w:r w:rsidRPr="00DC0A8A">
        <w:rPr>
          <w:rFonts w:hint="cs"/>
          <w:b/>
          <w:sz w:val="17"/>
          <w:szCs w:val="17"/>
          <w:rtl/>
        </w:rPr>
        <w:t>פי</w:t>
      </w:r>
      <w:r w:rsidRPr="00DC0A8A">
        <w:rPr>
          <w:b/>
          <w:sz w:val="17"/>
          <w:szCs w:val="17"/>
          <w:rtl/>
        </w:rPr>
        <w:t xml:space="preserve"> </w:t>
      </w:r>
      <w:r w:rsidRPr="00DC0A8A">
        <w:rPr>
          <w:rFonts w:hint="cs"/>
          <w:b/>
          <w:sz w:val="17"/>
          <w:szCs w:val="17"/>
          <w:rtl/>
        </w:rPr>
        <w:t>נוהלי</w:t>
      </w:r>
      <w:r w:rsidRPr="00DC0A8A">
        <w:rPr>
          <w:b/>
          <w:sz w:val="17"/>
          <w:szCs w:val="17"/>
          <w:rtl/>
        </w:rPr>
        <w:t xml:space="preserve"> </w:t>
      </w:r>
      <w:r w:rsidRPr="00DC0A8A">
        <w:rPr>
          <w:rFonts w:hint="cs"/>
          <w:b/>
          <w:sz w:val="17"/>
          <w:szCs w:val="17"/>
          <w:rtl/>
        </w:rPr>
        <w:t>הרשות</w:t>
      </w:r>
      <w:r w:rsidRPr="00DC0A8A">
        <w:rPr>
          <w:b/>
          <w:sz w:val="17"/>
          <w:szCs w:val="17"/>
          <w:rtl/>
        </w:rPr>
        <w:t xml:space="preserve">, </w:t>
      </w:r>
      <w:r w:rsidRPr="00DC0A8A">
        <w:rPr>
          <w:rFonts w:hint="cs"/>
          <w:b/>
          <w:sz w:val="17"/>
          <w:szCs w:val="17"/>
          <w:rtl/>
        </w:rPr>
        <w:t>על</w:t>
      </w:r>
      <w:r w:rsidRPr="00DC0A8A">
        <w:rPr>
          <w:b/>
          <w:sz w:val="17"/>
          <w:szCs w:val="17"/>
          <w:rtl/>
        </w:rPr>
        <w:t xml:space="preserve"> </w:t>
      </w:r>
      <w:r w:rsidRPr="00DC0A8A">
        <w:rPr>
          <w:rFonts w:hint="cs"/>
          <w:b/>
          <w:sz w:val="17"/>
          <w:szCs w:val="17"/>
          <w:rtl/>
        </w:rPr>
        <w:t>מועצת</w:t>
      </w:r>
      <w:r w:rsidRPr="00DC0A8A">
        <w:rPr>
          <w:b/>
          <w:sz w:val="17"/>
          <w:szCs w:val="17"/>
          <w:rtl/>
        </w:rPr>
        <w:t xml:space="preserve"> </w:t>
      </w:r>
      <w:r w:rsidRPr="00DC0A8A">
        <w:rPr>
          <w:rFonts w:hint="cs"/>
          <w:b/>
          <w:sz w:val="17"/>
          <w:szCs w:val="17"/>
          <w:rtl/>
        </w:rPr>
        <w:t>הרשות</w:t>
      </w:r>
      <w:r w:rsidRPr="00DC0A8A">
        <w:rPr>
          <w:b/>
          <w:sz w:val="17"/>
          <w:szCs w:val="17"/>
          <w:rtl/>
        </w:rPr>
        <w:t xml:space="preserve"> </w:t>
      </w:r>
      <w:r w:rsidRPr="00DC0A8A">
        <w:rPr>
          <w:rFonts w:hint="cs"/>
          <w:b/>
          <w:sz w:val="17"/>
          <w:szCs w:val="17"/>
          <w:rtl/>
        </w:rPr>
        <w:t>לאשר</w:t>
      </w:r>
      <w:r w:rsidRPr="00DC0A8A">
        <w:rPr>
          <w:b/>
          <w:sz w:val="17"/>
          <w:szCs w:val="17"/>
          <w:rtl/>
        </w:rPr>
        <w:t xml:space="preserve"> </w:t>
      </w:r>
      <w:r w:rsidRPr="00DC0A8A">
        <w:rPr>
          <w:rFonts w:hint="cs"/>
          <w:b/>
          <w:sz w:val="17"/>
          <w:szCs w:val="17"/>
          <w:rtl/>
        </w:rPr>
        <w:t>מינויים</w:t>
      </w:r>
      <w:r w:rsidRPr="00DC0A8A">
        <w:rPr>
          <w:b/>
          <w:sz w:val="17"/>
          <w:szCs w:val="17"/>
          <w:rtl/>
        </w:rPr>
        <w:t xml:space="preserve"> </w:t>
      </w:r>
      <w:r w:rsidRPr="00DC0A8A">
        <w:rPr>
          <w:rFonts w:hint="cs"/>
          <w:b/>
          <w:sz w:val="17"/>
          <w:szCs w:val="17"/>
          <w:rtl/>
        </w:rPr>
        <w:t>מרמת</w:t>
      </w:r>
      <w:r w:rsidRPr="00DC0A8A">
        <w:rPr>
          <w:b/>
          <w:sz w:val="17"/>
          <w:szCs w:val="17"/>
          <w:rtl/>
        </w:rPr>
        <w:t xml:space="preserve"> </w:t>
      </w:r>
      <w:r w:rsidRPr="00DC0A8A">
        <w:rPr>
          <w:rFonts w:hint="cs"/>
          <w:b/>
          <w:sz w:val="17"/>
          <w:szCs w:val="17"/>
          <w:rtl/>
        </w:rPr>
        <w:t>מנהל</w:t>
      </w:r>
      <w:r w:rsidRPr="00DC0A8A">
        <w:rPr>
          <w:b/>
          <w:sz w:val="17"/>
          <w:szCs w:val="17"/>
          <w:rtl/>
        </w:rPr>
        <w:t xml:space="preserve"> </w:t>
      </w:r>
      <w:r w:rsidRPr="00DC0A8A">
        <w:rPr>
          <w:rFonts w:hint="cs"/>
          <w:b/>
          <w:sz w:val="17"/>
          <w:szCs w:val="17"/>
          <w:rtl/>
        </w:rPr>
        <w:t>אגף</w:t>
      </w:r>
      <w:r w:rsidRPr="00DC0A8A">
        <w:rPr>
          <w:b/>
          <w:sz w:val="17"/>
          <w:szCs w:val="17"/>
          <w:rtl/>
        </w:rPr>
        <w:t xml:space="preserve"> </w:t>
      </w:r>
      <w:r w:rsidRPr="00DC0A8A">
        <w:rPr>
          <w:rFonts w:hint="cs"/>
          <w:b/>
          <w:sz w:val="17"/>
          <w:szCs w:val="17"/>
          <w:rtl/>
        </w:rPr>
        <w:t>ומעלה</w:t>
      </w:r>
      <w:r w:rsidRPr="00DC0A8A">
        <w:rPr>
          <w:b/>
          <w:sz w:val="17"/>
          <w:szCs w:val="17"/>
          <w:rtl/>
        </w:rPr>
        <w:t>.</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D30D2F">
        <w:rPr>
          <w:rFonts w:hint="cs"/>
          <w:rtl/>
        </w:rPr>
        <w:t>המועצה</w:t>
      </w:r>
      <w:r w:rsidRPr="00D30D2F">
        <w:rPr>
          <w:rtl/>
        </w:rPr>
        <w:t xml:space="preserve"> אישרה ביוני 2015 מ</w:t>
      </w:r>
      <w:r w:rsidRPr="00D30D2F">
        <w:rPr>
          <w:rFonts w:hint="cs"/>
          <w:rtl/>
        </w:rPr>
        <w:t>י</w:t>
      </w:r>
      <w:r w:rsidRPr="00D30D2F">
        <w:rPr>
          <w:rtl/>
        </w:rPr>
        <w:t xml:space="preserve">נוי של מ"מ מהנדסת ראשית לשישה חודשים או עד </w:t>
      </w:r>
      <w:r w:rsidRPr="00D30D2F">
        <w:rPr>
          <w:rFonts w:hint="cs"/>
          <w:rtl/>
        </w:rPr>
        <w:t>ש</w:t>
      </w:r>
      <w:r w:rsidRPr="00D30D2F">
        <w:rPr>
          <w:rtl/>
        </w:rPr>
        <w:t xml:space="preserve">תפקיד זה </w:t>
      </w:r>
      <w:r w:rsidRPr="00D30D2F">
        <w:rPr>
          <w:rFonts w:hint="cs"/>
          <w:rtl/>
        </w:rPr>
        <w:t xml:space="preserve">יאויש במסגרת </w:t>
      </w:r>
      <w:r w:rsidRPr="00D30D2F">
        <w:rPr>
          <w:rtl/>
        </w:rPr>
        <w:t xml:space="preserve">מכרז (המוקדם </w:t>
      </w:r>
      <w:r w:rsidRPr="00D30D2F">
        <w:rPr>
          <w:rFonts w:hint="cs"/>
          <w:rtl/>
        </w:rPr>
        <w:t>בהם</w:t>
      </w:r>
      <w:r w:rsidRPr="00D30D2F">
        <w:rPr>
          <w:rtl/>
        </w:rPr>
        <w:t xml:space="preserve">). לצורך פרסום המכרז </w:t>
      </w:r>
      <w:r w:rsidRPr="00D30D2F">
        <w:rPr>
          <w:rFonts w:hint="cs"/>
          <w:rtl/>
        </w:rPr>
        <w:t xml:space="preserve">היה נדרש אישור תנאי </w:t>
      </w:r>
      <w:r w:rsidRPr="00D30D2F">
        <w:rPr>
          <w:rtl/>
        </w:rPr>
        <w:t>הסף לתפקיד</w:t>
      </w:r>
      <w:r w:rsidRPr="00D30D2F">
        <w:rPr>
          <w:rFonts w:hint="cs"/>
          <w:rtl/>
        </w:rPr>
        <w:t xml:space="preserve"> על ידי המועצה. נוכח אי כינוסה, </w:t>
      </w:r>
      <w:r w:rsidRPr="00D30D2F">
        <w:rPr>
          <w:rtl/>
        </w:rPr>
        <w:t>חברי המועצה אישרו את המשך המינוי</w:t>
      </w:r>
      <w:r w:rsidRPr="00D30D2F">
        <w:rPr>
          <w:rFonts w:hint="cs"/>
          <w:rtl/>
        </w:rPr>
        <w:t xml:space="preserve"> בפועל</w:t>
      </w:r>
      <w:r w:rsidRPr="00D30D2F">
        <w:rPr>
          <w:rtl/>
        </w:rPr>
        <w:t xml:space="preserve">. </w:t>
      </w:r>
    </w:p>
    <w:p w:rsidR="0053336A" w:rsidRPr="00D30D2F" w:rsidP="004F4DFC">
      <w:pPr>
        <w:spacing w:before="180" w:line="240" w:lineRule="exact"/>
        <w:ind w:left="340" w:right="2268"/>
        <w:jc w:val="both"/>
        <w:rPr>
          <w:rFonts w:ascii="Tahoma" w:hAnsi="Tahoma" w:cs="Tahoma"/>
          <w:sz w:val="17"/>
          <w:szCs w:val="17"/>
          <w:rtl/>
        </w:rPr>
      </w:pPr>
      <w:r w:rsidRPr="00D30D2F">
        <w:rPr>
          <w:rFonts w:ascii="Tahoma" w:hAnsi="Tahoma" w:cs="Tahoma"/>
          <w:sz w:val="17"/>
          <w:szCs w:val="17"/>
          <w:rtl/>
        </w:rPr>
        <w:t>הרשות הודיעה בתשובתה מיוני 2016 כי לאחר מ</w:t>
      </w:r>
      <w:r w:rsidRPr="00D30D2F">
        <w:rPr>
          <w:rFonts w:ascii="Tahoma" w:hAnsi="Tahoma" w:cs="Tahoma" w:hint="cs"/>
          <w:sz w:val="17"/>
          <w:szCs w:val="17"/>
          <w:rtl/>
        </w:rPr>
        <w:t>י</w:t>
      </w:r>
      <w:r w:rsidRPr="00D30D2F">
        <w:rPr>
          <w:rFonts w:ascii="Tahoma" w:hAnsi="Tahoma" w:cs="Tahoma"/>
          <w:sz w:val="17"/>
          <w:szCs w:val="17"/>
          <w:rtl/>
        </w:rPr>
        <w:t xml:space="preserve">נוי יו"ר מועצה חדש, </w:t>
      </w:r>
      <w:r w:rsidRPr="00D30D2F">
        <w:rPr>
          <w:rFonts w:ascii="Tahoma" w:hAnsi="Tahoma" w:cs="Tahoma" w:hint="cs"/>
          <w:sz w:val="17"/>
          <w:szCs w:val="17"/>
          <w:rtl/>
        </w:rPr>
        <w:t>במאי</w:t>
      </w:r>
      <w:r w:rsidRPr="00D30D2F">
        <w:rPr>
          <w:rFonts w:ascii="Tahoma" w:hAnsi="Tahoma" w:cs="Tahoma"/>
          <w:sz w:val="17"/>
          <w:szCs w:val="17"/>
          <w:rtl/>
        </w:rPr>
        <w:t xml:space="preserve"> 2016, </w:t>
      </w:r>
      <w:r w:rsidRPr="00D30D2F">
        <w:rPr>
          <w:rFonts w:ascii="Tahoma" w:hAnsi="Tahoma" w:cs="Tahoma"/>
          <w:sz w:val="17"/>
          <w:szCs w:val="17"/>
          <w:rtl/>
        </w:rPr>
        <w:t>אישררה</w:t>
      </w:r>
      <w:r w:rsidRPr="00D30D2F">
        <w:rPr>
          <w:rFonts w:ascii="Tahoma" w:hAnsi="Tahoma" w:cs="Tahoma"/>
          <w:sz w:val="17"/>
          <w:szCs w:val="17"/>
          <w:rtl/>
        </w:rPr>
        <w:t xml:space="preserve"> המועצה את המשך המינוי ואת </w:t>
      </w:r>
      <w:r w:rsidRPr="00D30D2F">
        <w:rPr>
          <w:rFonts w:ascii="Tahoma" w:hAnsi="Tahoma" w:cs="Tahoma" w:hint="cs"/>
          <w:sz w:val="17"/>
          <w:szCs w:val="17"/>
          <w:rtl/>
        </w:rPr>
        <w:t>תנאי</w:t>
      </w:r>
      <w:r w:rsidRPr="00D30D2F">
        <w:rPr>
          <w:rFonts w:ascii="Tahoma" w:hAnsi="Tahoma" w:cs="Tahoma"/>
          <w:sz w:val="17"/>
          <w:szCs w:val="17"/>
          <w:rtl/>
        </w:rPr>
        <w:t xml:space="preserve"> </w:t>
      </w:r>
      <w:r w:rsidRPr="00D30D2F">
        <w:rPr>
          <w:rFonts w:ascii="Tahoma" w:hAnsi="Tahoma" w:cs="Tahoma" w:hint="cs"/>
          <w:sz w:val="17"/>
          <w:szCs w:val="17"/>
          <w:rtl/>
        </w:rPr>
        <w:t>הסף</w:t>
      </w:r>
      <w:r w:rsidRPr="00D30D2F">
        <w:rPr>
          <w:rFonts w:ascii="Tahoma" w:hAnsi="Tahoma" w:cs="Tahoma"/>
          <w:sz w:val="17"/>
          <w:szCs w:val="17"/>
          <w:rtl/>
        </w:rPr>
        <w:t xml:space="preserve"> </w:t>
      </w:r>
      <w:r w:rsidRPr="00D30D2F">
        <w:rPr>
          <w:rFonts w:ascii="Tahoma" w:hAnsi="Tahoma" w:cs="Tahoma" w:hint="cs"/>
          <w:sz w:val="17"/>
          <w:szCs w:val="17"/>
          <w:rtl/>
        </w:rPr>
        <w:t>לאיוש</w:t>
      </w:r>
      <w:r w:rsidRPr="00D30D2F">
        <w:rPr>
          <w:rFonts w:ascii="Tahoma" w:hAnsi="Tahoma" w:cs="Tahoma"/>
          <w:sz w:val="17"/>
          <w:szCs w:val="17"/>
          <w:rtl/>
        </w:rPr>
        <w:t xml:space="preserve"> </w:t>
      </w:r>
      <w:r w:rsidRPr="00D30D2F">
        <w:rPr>
          <w:rFonts w:ascii="Tahoma" w:hAnsi="Tahoma" w:cs="Tahoma" w:hint="cs"/>
          <w:sz w:val="17"/>
          <w:szCs w:val="17"/>
          <w:rtl/>
        </w:rPr>
        <w:t>התפקיד</w:t>
      </w:r>
      <w:r w:rsidRPr="00D30D2F">
        <w:rPr>
          <w:rFonts w:ascii="Tahoma" w:hAnsi="Tahoma" w:cs="Tahoma"/>
          <w:sz w:val="17"/>
          <w:szCs w:val="17"/>
          <w:rtl/>
        </w:rPr>
        <w:t>.</w:t>
      </w:r>
    </w:p>
    <w:p w:rsidR="0053336A" w:rsidRPr="00DC0A8A" w:rsidP="004F4DFC">
      <w:pPr>
        <w:pStyle w:val="ListParagraph"/>
        <w:numPr>
          <w:ilvl w:val="0"/>
          <w:numId w:val="23"/>
        </w:numPr>
        <w:autoSpaceDE/>
        <w:autoSpaceDN/>
        <w:adjustRightInd/>
        <w:spacing w:after="240" w:line="240" w:lineRule="exact"/>
        <w:ind w:left="340" w:right="2268" w:hanging="340"/>
        <w:rPr>
          <w:sz w:val="17"/>
          <w:szCs w:val="17"/>
          <w:rtl/>
        </w:rPr>
      </w:pPr>
      <w:r w:rsidRPr="00DC0A8A">
        <w:rPr>
          <w:rFonts w:hint="cs"/>
          <w:sz w:val="17"/>
          <w:szCs w:val="17"/>
          <w:rtl/>
        </w:rPr>
        <w:t>בעקבות</w:t>
      </w:r>
      <w:r w:rsidRPr="00DC0A8A">
        <w:rPr>
          <w:sz w:val="17"/>
          <w:szCs w:val="17"/>
          <w:rtl/>
        </w:rPr>
        <w:t xml:space="preserve"> השינוי הארגוני </w:t>
      </w:r>
      <w:r w:rsidRPr="00DC0A8A">
        <w:rPr>
          <w:rFonts w:hint="cs"/>
          <w:sz w:val="17"/>
          <w:szCs w:val="17"/>
          <w:rtl/>
        </w:rPr>
        <w:t xml:space="preserve">בשנת </w:t>
      </w:r>
      <w:r w:rsidRPr="00DC0A8A">
        <w:rPr>
          <w:sz w:val="17"/>
          <w:szCs w:val="17"/>
          <w:rtl/>
        </w:rPr>
        <w:t xml:space="preserve">2013 </w:t>
      </w:r>
      <w:r w:rsidRPr="00DC0A8A">
        <w:rPr>
          <w:rFonts w:hint="cs"/>
          <w:sz w:val="17"/>
          <w:szCs w:val="17"/>
          <w:rtl/>
        </w:rPr>
        <w:t>וסגירת</w:t>
      </w:r>
      <w:r w:rsidRPr="00DC0A8A">
        <w:rPr>
          <w:sz w:val="17"/>
          <w:szCs w:val="17"/>
          <w:rtl/>
        </w:rPr>
        <w:t xml:space="preserve"> </w:t>
      </w:r>
      <w:r w:rsidRPr="00DC0A8A">
        <w:rPr>
          <w:rFonts w:hint="cs"/>
          <w:sz w:val="17"/>
          <w:szCs w:val="17"/>
          <w:rtl/>
        </w:rPr>
        <w:t>חטיבת</w:t>
      </w:r>
      <w:r w:rsidRPr="00DC0A8A">
        <w:rPr>
          <w:sz w:val="17"/>
          <w:szCs w:val="17"/>
          <w:rtl/>
        </w:rPr>
        <w:t xml:space="preserve"> </w:t>
      </w:r>
      <w:r w:rsidRPr="00DC0A8A">
        <w:rPr>
          <w:rFonts w:hint="cs"/>
          <w:sz w:val="17"/>
          <w:szCs w:val="17"/>
          <w:rtl/>
        </w:rPr>
        <w:t>האוכלוסייה</w:t>
      </w:r>
      <w:r w:rsidRPr="00DC0A8A">
        <w:rPr>
          <w:sz w:val="17"/>
          <w:szCs w:val="17"/>
          <w:rtl/>
        </w:rPr>
        <w:t xml:space="preserve"> </w:t>
      </w:r>
      <w:r w:rsidRPr="00DC0A8A">
        <w:rPr>
          <w:rFonts w:hint="cs"/>
          <w:sz w:val="17"/>
          <w:szCs w:val="17"/>
          <w:rtl/>
        </w:rPr>
        <w:t>פרשו</w:t>
      </w:r>
      <w:r w:rsidRPr="00DC0A8A">
        <w:rPr>
          <w:sz w:val="17"/>
          <w:szCs w:val="17"/>
          <w:rtl/>
        </w:rPr>
        <w:t xml:space="preserve"> עובדים </w:t>
      </w:r>
      <w:r w:rsidRPr="00DC0A8A">
        <w:rPr>
          <w:rFonts w:hint="cs"/>
          <w:sz w:val="17"/>
          <w:szCs w:val="17"/>
          <w:rtl/>
        </w:rPr>
        <w:t>מחטיבה</w:t>
      </w:r>
      <w:r w:rsidRPr="00DC0A8A">
        <w:rPr>
          <w:sz w:val="17"/>
          <w:szCs w:val="17"/>
          <w:rtl/>
        </w:rPr>
        <w:t xml:space="preserve"> </w:t>
      </w:r>
      <w:r w:rsidRPr="00DC0A8A">
        <w:rPr>
          <w:rFonts w:hint="cs"/>
          <w:sz w:val="17"/>
          <w:szCs w:val="17"/>
          <w:rtl/>
        </w:rPr>
        <w:t>זו</w:t>
      </w:r>
      <w:r w:rsidRPr="00DC0A8A">
        <w:rPr>
          <w:sz w:val="17"/>
          <w:szCs w:val="17"/>
          <w:rtl/>
        </w:rPr>
        <w:t xml:space="preserve"> אשר התמחו בטיפול באוכלוסיות שבהן שיעור ההיפגעות </w:t>
      </w:r>
      <w:r w:rsidRPr="00DC0A8A">
        <w:rPr>
          <w:rFonts w:hint="cs"/>
          <w:sz w:val="17"/>
          <w:szCs w:val="17"/>
          <w:rtl/>
        </w:rPr>
        <w:t>גבוה</w:t>
      </w:r>
      <w:r w:rsidRPr="00DC0A8A">
        <w:rPr>
          <w:sz w:val="17"/>
          <w:szCs w:val="17"/>
          <w:rtl/>
        </w:rPr>
        <w:t xml:space="preserve"> יותר משיעור</w:t>
      </w:r>
      <w:r w:rsidRPr="00DC0A8A">
        <w:rPr>
          <w:rFonts w:hint="cs"/>
          <w:sz w:val="17"/>
          <w:szCs w:val="17"/>
          <w:rtl/>
        </w:rPr>
        <w:t>ן</w:t>
      </w:r>
      <w:r w:rsidRPr="00DC0A8A">
        <w:rPr>
          <w:sz w:val="17"/>
          <w:szCs w:val="17"/>
          <w:rtl/>
        </w:rPr>
        <w:t xml:space="preserve"> הממוצע באוכלוסייה, כגון הולכי רגל, קשישים, </w:t>
      </w:r>
      <w:r w:rsidRPr="00DC0A8A">
        <w:rPr>
          <w:rFonts w:hint="cs"/>
          <w:sz w:val="17"/>
          <w:szCs w:val="17"/>
          <w:rtl/>
        </w:rPr>
        <w:t>ה</w:t>
      </w:r>
      <w:r w:rsidRPr="00DC0A8A">
        <w:rPr>
          <w:sz w:val="17"/>
          <w:szCs w:val="17"/>
          <w:rtl/>
        </w:rPr>
        <w:t xml:space="preserve">מגזר </w:t>
      </w:r>
      <w:r w:rsidRPr="00DC0A8A">
        <w:rPr>
          <w:rFonts w:hint="cs"/>
          <w:sz w:val="17"/>
          <w:szCs w:val="17"/>
          <w:rtl/>
        </w:rPr>
        <w:t>ה</w:t>
      </w:r>
      <w:r w:rsidRPr="00DC0A8A">
        <w:rPr>
          <w:sz w:val="17"/>
          <w:szCs w:val="17"/>
          <w:rtl/>
        </w:rPr>
        <w:t xml:space="preserve">חרדי </w:t>
      </w:r>
      <w:r w:rsidRPr="00DC0A8A">
        <w:rPr>
          <w:rFonts w:hint="cs"/>
          <w:sz w:val="17"/>
          <w:szCs w:val="17"/>
          <w:rtl/>
        </w:rPr>
        <w:t>ומגזר</w:t>
      </w:r>
      <w:r w:rsidRPr="00DC0A8A">
        <w:rPr>
          <w:sz w:val="17"/>
          <w:szCs w:val="17"/>
          <w:rtl/>
        </w:rPr>
        <w:t xml:space="preserve"> </w:t>
      </w:r>
      <w:r w:rsidRPr="00DC0A8A">
        <w:rPr>
          <w:rFonts w:hint="cs"/>
          <w:sz w:val="17"/>
          <w:szCs w:val="17"/>
          <w:rtl/>
        </w:rPr>
        <w:t>המיעוטים</w:t>
      </w:r>
      <w:r w:rsidRPr="00DC0A8A">
        <w:rPr>
          <w:sz w:val="17"/>
          <w:szCs w:val="17"/>
          <w:rtl/>
        </w:rPr>
        <w:t xml:space="preserve">. בכך </w:t>
      </w:r>
      <w:r w:rsidRPr="00DC0A8A">
        <w:rPr>
          <w:rFonts w:hint="cs"/>
          <w:sz w:val="17"/>
          <w:szCs w:val="17"/>
          <w:rtl/>
        </w:rPr>
        <w:t>איבדה</w:t>
      </w:r>
      <w:r w:rsidRPr="00DC0A8A">
        <w:rPr>
          <w:sz w:val="17"/>
          <w:szCs w:val="17"/>
          <w:rtl/>
        </w:rPr>
        <w:t xml:space="preserve"> </w:t>
      </w:r>
      <w:r w:rsidRPr="00DC0A8A">
        <w:rPr>
          <w:rFonts w:hint="cs"/>
          <w:sz w:val="17"/>
          <w:szCs w:val="17"/>
          <w:rtl/>
        </w:rPr>
        <w:t>הרשות</w:t>
      </w:r>
      <w:r w:rsidRPr="00DC0A8A">
        <w:rPr>
          <w:sz w:val="17"/>
          <w:szCs w:val="17"/>
          <w:rtl/>
        </w:rPr>
        <w:t xml:space="preserve"> </w:t>
      </w:r>
      <w:r w:rsidRPr="00DC0A8A">
        <w:rPr>
          <w:rFonts w:hint="cs"/>
          <w:sz w:val="17"/>
          <w:szCs w:val="17"/>
          <w:rtl/>
        </w:rPr>
        <w:t>עובדים</w:t>
      </w:r>
      <w:r w:rsidRPr="00DC0A8A">
        <w:rPr>
          <w:sz w:val="17"/>
          <w:szCs w:val="17"/>
          <w:rtl/>
        </w:rPr>
        <w:t xml:space="preserve"> בעלי ניסיון ייחודי. </w:t>
      </w:r>
      <w:r w:rsidRPr="00DC0A8A">
        <w:rPr>
          <w:rFonts w:hint="cs"/>
          <w:sz w:val="17"/>
          <w:szCs w:val="17"/>
          <w:rtl/>
        </w:rPr>
        <w:t>בדיון</w:t>
      </w:r>
      <w:r w:rsidRPr="00DC0A8A">
        <w:rPr>
          <w:sz w:val="17"/>
          <w:szCs w:val="17"/>
          <w:rtl/>
        </w:rPr>
        <w:t xml:space="preserve"> שהתקיים </w:t>
      </w:r>
      <w:r w:rsidRPr="00DC0A8A">
        <w:rPr>
          <w:rFonts w:hint="cs"/>
          <w:sz w:val="17"/>
          <w:szCs w:val="17"/>
          <w:rtl/>
        </w:rPr>
        <w:t xml:space="preserve">ברשות </w:t>
      </w:r>
      <w:r w:rsidRPr="00DC0A8A">
        <w:rPr>
          <w:sz w:val="17"/>
          <w:szCs w:val="17"/>
          <w:rtl/>
        </w:rPr>
        <w:t xml:space="preserve">בדצמבר 2014 התריעו מנהלי מרחבים, בין </w:t>
      </w:r>
      <w:r w:rsidRPr="00DC0A8A">
        <w:rPr>
          <w:rFonts w:hint="cs"/>
          <w:sz w:val="17"/>
          <w:szCs w:val="17"/>
          <w:rtl/>
        </w:rPr>
        <w:t>השאר</w:t>
      </w:r>
      <w:r w:rsidRPr="00DC0A8A">
        <w:rPr>
          <w:sz w:val="17"/>
          <w:szCs w:val="17"/>
          <w:rtl/>
        </w:rPr>
        <w:t xml:space="preserve">, </w:t>
      </w:r>
      <w:r w:rsidRPr="00DC0A8A">
        <w:rPr>
          <w:rFonts w:hint="cs"/>
          <w:sz w:val="17"/>
          <w:szCs w:val="17"/>
          <w:rtl/>
        </w:rPr>
        <w:t>כי</w:t>
      </w:r>
      <w:r w:rsidRPr="00DC0A8A">
        <w:rPr>
          <w:sz w:val="17"/>
          <w:szCs w:val="17"/>
          <w:rtl/>
        </w:rPr>
        <w:t xml:space="preserve"> </w:t>
      </w:r>
      <w:r w:rsidRPr="00DC0A8A">
        <w:rPr>
          <w:rFonts w:hint="cs"/>
          <w:sz w:val="17"/>
          <w:szCs w:val="17"/>
          <w:rtl/>
        </w:rPr>
        <w:t>סגירת</w:t>
      </w:r>
      <w:r w:rsidRPr="00DC0A8A">
        <w:rPr>
          <w:sz w:val="17"/>
          <w:szCs w:val="17"/>
          <w:rtl/>
        </w:rPr>
        <w:t xml:space="preserve"> </w:t>
      </w:r>
      <w:r w:rsidRPr="00DC0A8A">
        <w:rPr>
          <w:rFonts w:hint="cs"/>
          <w:sz w:val="17"/>
          <w:szCs w:val="17"/>
          <w:rtl/>
        </w:rPr>
        <w:t>חטיבה</w:t>
      </w:r>
      <w:r w:rsidRPr="00DC0A8A">
        <w:rPr>
          <w:sz w:val="17"/>
          <w:szCs w:val="17"/>
          <w:rtl/>
        </w:rPr>
        <w:t xml:space="preserve"> </w:t>
      </w:r>
      <w:r w:rsidRPr="00DC0A8A">
        <w:rPr>
          <w:rFonts w:hint="cs"/>
          <w:sz w:val="17"/>
          <w:szCs w:val="17"/>
          <w:rtl/>
        </w:rPr>
        <w:t>שעסקה</w:t>
      </w:r>
      <w:r w:rsidRPr="00DC0A8A">
        <w:rPr>
          <w:sz w:val="17"/>
          <w:szCs w:val="17"/>
          <w:rtl/>
        </w:rPr>
        <w:t xml:space="preserve"> </w:t>
      </w:r>
      <w:r w:rsidRPr="00DC0A8A">
        <w:rPr>
          <w:rFonts w:hint="cs"/>
          <w:sz w:val="17"/>
          <w:szCs w:val="17"/>
          <w:rtl/>
        </w:rPr>
        <w:t>בפן</w:t>
      </w:r>
      <w:r w:rsidRPr="00DC0A8A">
        <w:rPr>
          <w:sz w:val="17"/>
          <w:szCs w:val="17"/>
          <w:rtl/>
        </w:rPr>
        <w:t xml:space="preserve"> </w:t>
      </w:r>
      <w:r w:rsidRPr="00DC0A8A">
        <w:rPr>
          <w:rFonts w:hint="cs"/>
          <w:sz w:val="17"/>
          <w:szCs w:val="17"/>
          <w:rtl/>
        </w:rPr>
        <w:t>המקצועי</w:t>
      </w:r>
      <w:r w:rsidRPr="00DC0A8A">
        <w:rPr>
          <w:sz w:val="17"/>
          <w:szCs w:val="17"/>
          <w:rtl/>
        </w:rPr>
        <w:t xml:space="preserve"> של המאבק בתאונות הדרכים, כמו </w:t>
      </w:r>
      <w:r w:rsidRPr="00DC0A8A">
        <w:rPr>
          <w:rFonts w:hint="cs"/>
          <w:sz w:val="17"/>
          <w:szCs w:val="17"/>
          <w:rtl/>
        </w:rPr>
        <w:t>טיפול</w:t>
      </w:r>
      <w:r w:rsidRPr="00DC0A8A">
        <w:rPr>
          <w:sz w:val="17"/>
          <w:szCs w:val="17"/>
          <w:rtl/>
        </w:rPr>
        <w:t xml:space="preserve"> </w:t>
      </w:r>
      <w:r w:rsidRPr="00DC0A8A">
        <w:rPr>
          <w:rFonts w:hint="cs"/>
          <w:sz w:val="17"/>
          <w:szCs w:val="17"/>
          <w:rtl/>
        </w:rPr>
        <w:t>בנהגים</w:t>
      </w:r>
      <w:r w:rsidRPr="00DC0A8A">
        <w:rPr>
          <w:sz w:val="17"/>
          <w:szCs w:val="17"/>
          <w:rtl/>
        </w:rPr>
        <w:t xml:space="preserve"> (</w:t>
      </w:r>
      <w:r w:rsidRPr="00DC0A8A">
        <w:rPr>
          <w:rFonts w:hint="cs"/>
          <w:sz w:val="17"/>
          <w:szCs w:val="17"/>
          <w:rtl/>
        </w:rPr>
        <w:t>לדוגמה</w:t>
      </w:r>
      <w:r w:rsidRPr="00DC0A8A">
        <w:rPr>
          <w:sz w:val="17"/>
          <w:szCs w:val="17"/>
          <w:rtl/>
        </w:rPr>
        <w:t xml:space="preserve"> </w:t>
      </w:r>
      <w:r w:rsidRPr="00DC0A8A">
        <w:rPr>
          <w:rFonts w:hint="cs"/>
          <w:sz w:val="17"/>
          <w:szCs w:val="17"/>
          <w:rtl/>
        </w:rPr>
        <w:t>נהגי</w:t>
      </w:r>
      <w:r w:rsidRPr="00DC0A8A">
        <w:rPr>
          <w:sz w:val="17"/>
          <w:szCs w:val="17"/>
          <w:rtl/>
        </w:rPr>
        <w:t xml:space="preserve"> רכב כבד ונהגים מקצועיים) ו</w:t>
      </w:r>
      <w:r w:rsidRPr="00DC0A8A">
        <w:rPr>
          <w:rFonts w:hint="cs"/>
          <w:sz w:val="17"/>
          <w:szCs w:val="17"/>
          <w:rtl/>
        </w:rPr>
        <w:t>טיפול</w:t>
      </w:r>
      <w:r w:rsidRPr="00DC0A8A">
        <w:rPr>
          <w:sz w:val="17"/>
          <w:szCs w:val="17"/>
          <w:rtl/>
        </w:rPr>
        <w:t xml:space="preserve"> </w:t>
      </w:r>
      <w:r w:rsidRPr="00DC0A8A">
        <w:rPr>
          <w:rFonts w:hint="cs"/>
          <w:sz w:val="17"/>
          <w:szCs w:val="17"/>
          <w:rtl/>
        </w:rPr>
        <w:t>באוכלוסיות</w:t>
      </w:r>
      <w:r w:rsidRPr="00DC0A8A">
        <w:rPr>
          <w:sz w:val="17"/>
          <w:szCs w:val="17"/>
          <w:rtl/>
        </w:rPr>
        <w:t xml:space="preserve"> מיוחדות (כגון מגזר ה</w:t>
      </w:r>
      <w:r w:rsidRPr="00DC0A8A">
        <w:rPr>
          <w:rFonts w:hint="cs"/>
          <w:sz w:val="17"/>
          <w:szCs w:val="17"/>
          <w:rtl/>
        </w:rPr>
        <w:t>מיעוטים</w:t>
      </w:r>
      <w:r w:rsidRPr="00DC0A8A">
        <w:rPr>
          <w:sz w:val="17"/>
          <w:szCs w:val="17"/>
          <w:rtl/>
        </w:rPr>
        <w:t xml:space="preserve">), נותנת את אותותיה. </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2789B">
        <w:rPr>
          <w:noProof/>
          <w:rtl/>
          <w:lang w:eastAsia="en-US"/>
        </w:rPr>
        <mc:AlternateContent>
          <mc:Choice Requires="wps">
            <w:drawing>
              <wp:anchor distT="0" distB="0" distL="114300" distR="114300" simplePos="0" relativeHeight="251697152" behindDoc="1" locked="0" layoutInCell="1" allowOverlap="1">
                <wp:simplePos x="0" y="0"/>
                <wp:positionH relativeFrom="margin">
                  <wp:posOffset>-431800</wp:posOffset>
                </wp:positionH>
                <wp:positionV relativeFrom="margin">
                  <wp:align>top</wp:align>
                </wp:positionV>
                <wp:extent cx="1620000" cy="2710800"/>
                <wp:effectExtent l="0" t="0" r="0" b="0"/>
                <wp:wrapNone/>
                <wp:docPr id="6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2710800"/>
                        </a:xfrm>
                        <a:prstGeom prst="rect">
                          <a:avLst/>
                        </a:prstGeom>
                        <a:noFill/>
                        <a:ln w="9525">
                          <a:noFill/>
                          <a:miter lim="800000"/>
                          <a:headEnd/>
                          <a:tailEnd/>
                        </a:ln>
                      </wps:spPr>
                      <wps:txbx>
                        <w:txbxContent>
                          <w:p w:rsidR="00F10F3F" w:rsidRPr="00373C5D" w:rsidP="00B05B91">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0111986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94783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10F3F" w:rsidRPr="00881D99" w:rsidP="00B05B91">
                            <w:pPr>
                              <w:spacing w:after="0" w:line="240" w:lineRule="auto"/>
                              <w:rPr>
                                <w:color w:val="0B5294"/>
                                <w:spacing w:val="-4"/>
                                <w:sz w:val="24"/>
                                <w:szCs w:val="24"/>
                                <w:rtl/>
                                <w:cs/>
                              </w:rPr>
                            </w:pPr>
                            <w:r w:rsidRPr="00B05B91">
                              <w:rPr>
                                <w:rFonts w:cs="Tahoma" w:hint="eastAsia"/>
                                <w:color w:val="0B5294"/>
                                <w:spacing w:val="-4"/>
                                <w:sz w:val="24"/>
                                <w:szCs w:val="24"/>
                                <w:rtl/>
                              </w:rPr>
                              <w:t>היעדר</w:t>
                            </w:r>
                            <w:r w:rsidRPr="00B05B91">
                              <w:rPr>
                                <w:rFonts w:cs="Tahoma"/>
                                <w:color w:val="0B5294"/>
                                <w:spacing w:val="-4"/>
                                <w:sz w:val="24"/>
                                <w:szCs w:val="24"/>
                                <w:rtl/>
                              </w:rPr>
                              <w:t xml:space="preserve"> </w:t>
                            </w:r>
                            <w:r w:rsidRPr="00B05B91">
                              <w:rPr>
                                <w:rFonts w:cs="Tahoma" w:hint="eastAsia"/>
                                <w:color w:val="0B5294"/>
                                <w:spacing w:val="-4"/>
                                <w:sz w:val="24"/>
                                <w:szCs w:val="24"/>
                                <w:rtl/>
                              </w:rPr>
                              <w:t>עובדים</w:t>
                            </w:r>
                            <w:r w:rsidRPr="00B05B91">
                              <w:rPr>
                                <w:rFonts w:cs="Tahoma"/>
                                <w:color w:val="0B5294"/>
                                <w:spacing w:val="-4"/>
                                <w:sz w:val="24"/>
                                <w:szCs w:val="24"/>
                                <w:rtl/>
                              </w:rPr>
                              <w:t xml:space="preserve"> </w:t>
                            </w:r>
                            <w:r w:rsidRPr="00B05B91">
                              <w:rPr>
                                <w:rFonts w:cs="Tahoma" w:hint="eastAsia"/>
                                <w:color w:val="0B5294"/>
                                <w:spacing w:val="-4"/>
                                <w:sz w:val="24"/>
                                <w:szCs w:val="24"/>
                                <w:rtl/>
                              </w:rPr>
                              <w:t>במשרות</w:t>
                            </w:r>
                            <w:r w:rsidRPr="00B05B91">
                              <w:rPr>
                                <w:rFonts w:cs="Tahoma"/>
                                <w:color w:val="0B5294"/>
                                <w:spacing w:val="-4"/>
                                <w:sz w:val="24"/>
                                <w:szCs w:val="24"/>
                                <w:rtl/>
                              </w:rPr>
                              <w:t xml:space="preserve"> </w:t>
                            </w:r>
                            <w:r w:rsidRPr="00B05B91">
                              <w:rPr>
                                <w:rFonts w:cs="Tahoma" w:hint="eastAsia"/>
                                <w:color w:val="0B5294"/>
                                <w:spacing w:val="-4"/>
                                <w:sz w:val="24"/>
                                <w:szCs w:val="24"/>
                                <w:rtl/>
                              </w:rPr>
                              <w:t>בכירות</w:t>
                            </w:r>
                            <w:r w:rsidRPr="00B05B91">
                              <w:rPr>
                                <w:rFonts w:cs="Tahoma"/>
                                <w:color w:val="0B5294"/>
                                <w:spacing w:val="-4"/>
                                <w:sz w:val="24"/>
                                <w:szCs w:val="24"/>
                                <w:rtl/>
                              </w:rPr>
                              <w:t xml:space="preserve">, </w:t>
                            </w:r>
                            <w:r w:rsidRPr="00B05B91">
                              <w:rPr>
                                <w:rFonts w:cs="Tahoma" w:hint="eastAsia"/>
                                <w:color w:val="0B5294"/>
                                <w:spacing w:val="-4"/>
                                <w:sz w:val="24"/>
                                <w:szCs w:val="24"/>
                                <w:rtl/>
                              </w:rPr>
                              <w:t>כגון</w:t>
                            </w:r>
                            <w:r w:rsidRPr="00B05B91">
                              <w:rPr>
                                <w:rFonts w:cs="Tahoma"/>
                                <w:color w:val="0B5294"/>
                                <w:spacing w:val="-4"/>
                                <w:sz w:val="24"/>
                                <w:szCs w:val="24"/>
                                <w:rtl/>
                              </w:rPr>
                              <w:t xml:space="preserve"> </w:t>
                            </w:r>
                            <w:r w:rsidRPr="00B05B91">
                              <w:rPr>
                                <w:rFonts w:cs="Tahoma" w:hint="eastAsia"/>
                                <w:color w:val="0B5294"/>
                                <w:spacing w:val="-4"/>
                                <w:sz w:val="24"/>
                                <w:szCs w:val="24"/>
                                <w:rtl/>
                              </w:rPr>
                              <w:t>מנהלי</w:t>
                            </w:r>
                            <w:r w:rsidRPr="00B05B91">
                              <w:rPr>
                                <w:rFonts w:cs="Tahoma"/>
                                <w:color w:val="0B5294"/>
                                <w:spacing w:val="-4"/>
                                <w:sz w:val="24"/>
                                <w:szCs w:val="24"/>
                                <w:rtl/>
                              </w:rPr>
                              <w:t xml:space="preserve"> </w:t>
                            </w:r>
                            <w:r w:rsidRPr="00B05B91">
                              <w:rPr>
                                <w:rFonts w:cs="Tahoma" w:hint="eastAsia"/>
                                <w:color w:val="0B5294"/>
                                <w:spacing w:val="-4"/>
                                <w:sz w:val="24"/>
                                <w:szCs w:val="24"/>
                                <w:rtl/>
                              </w:rPr>
                              <w:t>חטיבות</w:t>
                            </w:r>
                            <w:r w:rsidRPr="00B05B91">
                              <w:rPr>
                                <w:rFonts w:cs="Tahoma"/>
                                <w:color w:val="0B5294"/>
                                <w:spacing w:val="-4"/>
                                <w:sz w:val="24"/>
                                <w:szCs w:val="24"/>
                                <w:rtl/>
                              </w:rPr>
                              <w:t xml:space="preserve"> </w:t>
                            </w:r>
                            <w:r w:rsidRPr="00B05B91">
                              <w:rPr>
                                <w:rFonts w:cs="Tahoma" w:hint="eastAsia"/>
                                <w:color w:val="0B5294"/>
                                <w:spacing w:val="-4"/>
                                <w:sz w:val="24"/>
                                <w:szCs w:val="24"/>
                                <w:rtl/>
                              </w:rPr>
                              <w:t>ואגפים</w:t>
                            </w:r>
                            <w:r w:rsidRPr="00B05B91">
                              <w:rPr>
                                <w:rFonts w:cs="Tahoma"/>
                                <w:color w:val="0B5294"/>
                                <w:spacing w:val="-4"/>
                                <w:sz w:val="24"/>
                                <w:szCs w:val="24"/>
                                <w:rtl/>
                              </w:rPr>
                              <w:t xml:space="preserve">, </w:t>
                            </w:r>
                            <w:r w:rsidRPr="00B05B91">
                              <w:rPr>
                                <w:rFonts w:cs="Tahoma" w:hint="eastAsia"/>
                                <w:color w:val="0B5294"/>
                                <w:spacing w:val="-4"/>
                                <w:sz w:val="24"/>
                                <w:szCs w:val="24"/>
                                <w:rtl/>
                              </w:rPr>
                              <w:t>והיעדר</w:t>
                            </w:r>
                            <w:r w:rsidRPr="00B05B91">
                              <w:rPr>
                                <w:rFonts w:cs="Tahoma"/>
                                <w:color w:val="0B5294"/>
                                <w:spacing w:val="-4"/>
                                <w:sz w:val="24"/>
                                <w:szCs w:val="24"/>
                                <w:rtl/>
                              </w:rPr>
                              <w:t xml:space="preserve"> </w:t>
                            </w:r>
                            <w:r w:rsidRPr="00B05B91">
                              <w:rPr>
                                <w:rFonts w:cs="Tahoma" w:hint="eastAsia"/>
                                <w:color w:val="0B5294"/>
                                <w:spacing w:val="-4"/>
                                <w:sz w:val="24"/>
                                <w:szCs w:val="24"/>
                                <w:rtl/>
                              </w:rPr>
                              <w:t>עובדים</w:t>
                            </w:r>
                            <w:r w:rsidRPr="00B05B91">
                              <w:rPr>
                                <w:rFonts w:cs="Tahoma"/>
                                <w:color w:val="0B5294"/>
                                <w:spacing w:val="-4"/>
                                <w:sz w:val="24"/>
                                <w:szCs w:val="24"/>
                                <w:rtl/>
                              </w:rPr>
                              <w:t xml:space="preserve"> </w:t>
                            </w:r>
                            <w:r w:rsidRPr="00B05B91">
                              <w:rPr>
                                <w:rFonts w:cs="Tahoma" w:hint="eastAsia"/>
                                <w:color w:val="0B5294"/>
                                <w:spacing w:val="-4"/>
                                <w:sz w:val="24"/>
                                <w:szCs w:val="24"/>
                                <w:rtl/>
                              </w:rPr>
                              <w:t>בעלי</w:t>
                            </w:r>
                            <w:r w:rsidRPr="00B05B91">
                              <w:rPr>
                                <w:rFonts w:cs="Tahoma"/>
                                <w:color w:val="0B5294"/>
                                <w:spacing w:val="-4"/>
                                <w:sz w:val="24"/>
                                <w:szCs w:val="24"/>
                                <w:rtl/>
                              </w:rPr>
                              <w:t xml:space="preserve"> </w:t>
                            </w:r>
                            <w:r w:rsidRPr="00B05B91">
                              <w:rPr>
                                <w:rFonts w:cs="Tahoma" w:hint="eastAsia"/>
                                <w:color w:val="0B5294"/>
                                <w:spacing w:val="-4"/>
                                <w:sz w:val="24"/>
                                <w:szCs w:val="24"/>
                                <w:rtl/>
                              </w:rPr>
                              <w:t>ידע</w:t>
                            </w:r>
                            <w:r w:rsidRPr="00B05B91">
                              <w:rPr>
                                <w:rFonts w:cs="Tahoma"/>
                                <w:color w:val="0B5294"/>
                                <w:spacing w:val="-4"/>
                                <w:sz w:val="24"/>
                                <w:szCs w:val="24"/>
                                <w:rtl/>
                              </w:rPr>
                              <w:t xml:space="preserve"> </w:t>
                            </w:r>
                            <w:r w:rsidRPr="00B05B91">
                              <w:rPr>
                                <w:rFonts w:cs="Tahoma" w:hint="eastAsia"/>
                                <w:color w:val="0B5294"/>
                                <w:spacing w:val="-4"/>
                                <w:sz w:val="24"/>
                                <w:szCs w:val="24"/>
                                <w:rtl/>
                              </w:rPr>
                              <w:t>וניסיון</w:t>
                            </w:r>
                            <w:r w:rsidRPr="00B05B91">
                              <w:rPr>
                                <w:rFonts w:cs="Tahoma"/>
                                <w:color w:val="0B5294"/>
                                <w:spacing w:val="-4"/>
                                <w:sz w:val="24"/>
                                <w:szCs w:val="24"/>
                                <w:rtl/>
                              </w:rPr>
                              <w:t xml:space="preserve"> </w:t>
                            </w:r>
                            <w:r w:rsidRPr="00B05B91">
                              <w:rPr>
                                <w:rFonts w:cs="Tahoma" w:hint="eastAsia"/>
                                <w:color w:val="0B5294"/>
                                <w:spacing w:val="-4"/>
                                <w:sz w:val="24"/>
                                <w:szCs w:val="24"/>
                                <w:rtl/>
                              </w:rPr>
                              <w:t>ייחודי</w:t>
                            </w:r>
                            <w:r w:rsidRPr="00B05B91">
                              <w:rPr>
                                <w:rFonts w:cs="Tahoma"/>
                                <w:color w:val="0B5294"/>
                                <w:spacing w:val="-4"/>
                                <w:sz w:val="24"/>
                                <w:szCs w:val="24"/>
                                <w:rtl/>
                              </w:rPr>
                              <w:t xml:space="preserve"> </w:t>
                            </w:r>
                            <w:r w:rsidRPr="00B05B91">
                              <w:rPr>
                                <w:rFonts w:cs="Tahoma" w:hint="eastAsia"/>
                                <w:color w:val="0B5294"/>
                                <w:spacing w:val="-4"/>
                                <w:sz w:val="24"/>
                                <w:szCs w:val="24"/>
                                <w:rtl/>
                              </w:rPr>
                              <w:t>בתחום</w:t>
                            </w:r>
                            <w:r w:rsidRPr="00B05B91">
                              <w:rPr>
                                <w:rFonts w:cs="Tahoma"/>
                                <w:color w:val="0B5294"/>
                                <w:spacing w:val="-4"/>
                                <w:sz w:val="24"/>
                                <w:szCs w:val="24"/>
                                <w:rtl/>
                              </w:rPr>
                              <w:t xml:space="preserve"> </w:t>
                            </w:r>
                            <w:r w:rsidRPr="00B05B91">
                              <w:rPr>
                                <w:rFonts w:cs="Tahoma" w:hint="eastAsia"/>
                                <w:color w:val="0B5294"/>
                                <w:spacing w:val="-4"/>
                                <w:sz w:val="24"/>
                                <w:szCs w:val="24"/>
                                <w:rtl/>
                              </w:rPr>
                              <w:t>פוגעים</w:t>
                            </w:r>
                            <w:r w:rsidRPr="00B05B91">
                              <w:rPr>
                                <w:rFonts w:cs="Tahoma"/>
                                <w:color w:val="0B5294"/>
                                <w:spacing w:val="-4"/>
                                <w:sz w:val="24"/>
                                <w:szCs w:val="24"/>
                                <w:rtl/>
                              </w:rPr>
                              <w:t xml:space="preserve"> </w:t>
                            </w:r>
                            <w:r w:rsidRPr="00B05B91">
                              <w:rPr>
                                <w:rFonts w:cs="Tahoma" w:hint="eastAsia"/>
                                <w:color w:val="0B5294"/>
                                <w:spacing w:val="-4"/>
                                <w:sz w:val="24"/>
                                <w:szCs w:val="24"/>
                                <w:rtl/>
                              </w:rPr>
                              <w:t>ביכולת</w:t>
                            </w:r>
                            <w:r w:rsidRPr="00B05B91">
                              <w:rPr>
                                <w:rFonts w:cs="Tahoma"/>
                                <w:color w:val="0B5294"/>
                                <w:spacing w:val="-4"/>
                                <w:sz w:val="24"/>
                                <w:szCs w:val="24"/>
                                <w:rtl/>
                              </w:rPr>
                              <w:t xml:space="preserve"> </w:t>
                            </w:r>
                            <w:r w:rsidRPr="00B05B91">
                              <w:rPr>
                                <w:rFonts w:cs="Tahoma" w:hint="eastAsia"/>
                                <w:color w:val="0B5294"/>
                                <w:spacing w:val="-4"/>
                                <w:sz w:val="24"/>
                                <w:szCs w:val="24"/>
                                <w:rtl/>
                              </w:rPr>
                              <w:t>הרשות</w:t>
                            </w:r>
                            <w:r w:rsidRPr="00B05B91">
                              <w:rPr>
                                <w:rFonts w:cs="Tahoma"/>
                                <w:color w:val="0B5294"/>
                                <w:spacing w:val="-4"/>
                                <w:sz w:val="24"/>
                                <w:szCs w:val="24"/>
                                <w:rtl/>
                              </w:rPr>
                              <w:t xml:space="preserve"> </w:t>
                            </w:r>
                            <w:r w:rsidRPr="00B05B91">
                              <w:rPr>
                                <w:rFonts w:cs="Tahoma" w:hint="eastAsia"/>
                                <w:color w:val="0B5294"/>
                                <w:spacing w:val="-4"/>
                                <w:sz w:val="24"/>
                                <w:szCs w:val="24"/>
                                <w:rtl/>
                              </w:rPr>
                              <w:t>לבצע</w:t>
                            </w:r>
                            <w:r w:rsidRPr="00B05B91">
                              <w:rPr>
                                <w:rFonts w:cs="Tahoma"/>
                                <w:color w:val="0B5294"/>
                                <w:spacing w:val="-4"/>
                                <w:sz w:val="24"/>
                                <w:szCs w:val="24"/>
                                <w:rtl/>
                              </w:rPr>
                              <w:t xml:space="preserve"> </w:t>
                            </w:r>
                            <w:r w:rsidRPr="00B05B91">
                              <w:rPr>
                                <w:rFonts w:cs="Tahoma" w:hint="eastAsia"/>
                                <w:color w:val="0B5294"/>
                                <w:spacing w:val="-4"/>
                                <w:sz w:val="24"/>
                                <w:szCs w:val="24"/>
                                <w:rtl/>
                              </w:rPr>
                              <w:t>את</w:t>
                            </w:r>
                            <w:r w:rsidRPr="00B05B91">
                              <w:rPr>
                                <w:rFonts w:cs="Tahoma"/>
                                <w:color w:val="0B5294"/>
                                <w:spacing w:val="-4"/>
                                <w:sz w:val="24"/>
                                <w:szCs w:val="24"/>
                                <w:rtl/>
                              </w:rPr>
                              <w:t xml:space="preserve"> </w:t>
                            </w:r>
                            <w:r w:rsidRPr="00B05B91">
                              <w:rPr>
                                <w:rFonts w:cs="Tahoma" w:hint="eastAsia"/>
                                <w:color w:val="0B5294"/>
                                <w:spacing w:val="-4"/>
                                <w:sz w:val="24"/>
                                <w:szCs w:val="24"/>
                                <w:rtl/>
                              </w:rPr>
                              <w:t>המשימות</w:t>
                            </w:r>
                            <w:r w:rsidRPr="00B05B91">
                              <w:rPr>
                                <w:rFonts w:cs="Tahoma"/>
                                <w:color w:val="0B5294"/>
                                <w:spacing w:val="-4"/>
                                <w:sz w:val="24"/>
                                <w:szCs w:val="24"/>
                                <w:rtl/>
                              </w:rPr>
                              <w:t xml:space="preserve"> </w:t>
                            </w:r>
                            <w:r w:rsidRPr="00B05B91">
                              <w:rPr>
                                <w:rFonts w:cs="Tahoma" w:hint="eastAsia"/>
                                <w:color w:val="0B5294"/>
                                <w:spacing w:val="-4"/>
                                <w:sz w:val="24"/>
                                <w:szCs w:val="24"/>
                                <w:rtl/>
                              </w:rPr>
                              <w:t>החשובות</w:t>
                            </w:r>
                            <w:r w:rsidRPr="00B05B91">
                              <w:rPr>
                                <w:rFonts w:cs="Tahoma"/>
                                <w:color w:val="0B5294"/>
                                <w:spacing w:val="-4"/>
                                <w:sz w:val="24"/>
                                <w:szCs w:val="24"/>
                                <w:rtl/>
                              </w:rPr>
                              <w:t xml:space="preserve"> </w:t>
                            </w:r>
                            <w:r w:rsidRPr="00B05B91">
                              <w:rPr>
                                <w:rFonts w:cs="Tahoma" w:hint="eastAsia"/>
                                <w:color w:val="0B5294"/>
                                <w:spacing w:val="-4"/>
                                <w:sz w:val="24"/>
                                <w:szCs w:val="24"/>
                                <w:rtl/>
                              </w:rPr>
                              <w:t>שהוטלו</w:t>
                            </w:r>
                            <w:r w:rsidRPr="00B05B91">
                              <w:rPr>
                                <w:rFonts w:cs="Tahoma"/>
                                <w:color w:val="0B5294"/>
                                <w:spacing w:val="-4"/>
                                <w:sz w:val="24"/>
                                <w:szCs w:val="24"/>
                                <w:rtl/>
                              </w:rPr>
                              <w:t xml:space="preserve"> </w:t>
                            </w:r>
                            <w:r w:rsidRPr="00B05B91">
                              <w:rPr>
                                <w:rFonts w:cs="Tahoma" w:hint="eastAsia"/>
                                <w:color w:val="0B5294"/>
                                <w:spacing w:val="-4"/>
                                <w:sz w:val="24"/>
                                <w:szCs w:val="24"/>
                                <w:rtl/>
                              </w:rPr>
                              <w:t>עליה</w:t>
                            </w:r>
                          </w:p>
                          <w:p w:rsidR="00F10F3F" w:rsidRPr="00373C5D" w:rsidP="00B05B91">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1931609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75426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4" type="#_x0000_t202" style="width:127.55pt;height:213.4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18304" filled="f" stroked="f">
                <v:textbox>
                  <w:txbxContent>
                    <w:p w:rsidR="00F10F3F" w:rsidRPr="00373C5D" w:rsidP="00B05B91">
                      <w:pPr>
                        <w:spacing w:line="240" w:lineRule="atLeast"/>
                        <w:rPr>
                          <w:rFonts w:cs="Tahoma"/>
                          <w:b/>
                          <w:bCs/>
                          <w:color w:val="0B5294"/>
                          <w:sz w:val="48"/>
                          <w:szCs w:val="48"/>
                          <w:rtl/>
                        </w:rPr>
                      </w:pPr>
                      <w:drawing>
                        <wp:inline distT="0" distB="0" distL="0" distR="0">
                          <wp:extent cx="311150" cy="256800"/>
                          <wp:effectExtent l="0" t="0" r="0" b="0"/>
                          <wp:docPr id="6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0548"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10F3F" w:rsidRPr="00881D99" w:rsidP="00B05B91">
                      <w:pPr>
                        <w:spacing w:after="0" w:line="240" w:lineRule="auto"/>
                        <w:rPr>
                          <w:color w:val="0B5294"/>
                          <w:spacing w:val="-4"/>
                          <w:sz w:val="24"/>
                          <w:szCs w:val="24"/>
                          <w:rtl/>
                          <w:cs/>
                        </w:rPr>
                      </w:pPr>
                      <w:r w:rsidRPr="00B05B91">
                        <w:rPr>
                          <w:rFonts w:cs="Tahoma" w:hint="eastAsia"/>
                          <w:color w:val="0B5294"/>
                          <w:spacing w:val="-4"/>
                          <w:sz w:val="24"/>
                          <w:szCs w:val="24"/>
                          <w:rtl/>
                        </w:rPr>
                        <w:t>היעדר</w:t>
                      </w:r>
                      <w:r w:rsidRPr="00B05B91">
                        <w:rPr>
                          <w:rFonts w:cs="Tahoma"/>
                          <w:color w:val="0B5294"/>
                          <w:spacing w:val="-4"/>
                          <w:sz w:val="24"/>
                          <w:szCs w:val="24"/>
                          <w:rtl/>
                        </w:rPr>
                        <w:t xml:space="preserve"> </w:t>
                      </w:r>
                      <w:r w:rsidRPr="00B05B91">
                        <w:rPr>
                          <w:rFonts w:cs="Tahoma" w:hint="eastAsia"/>
                          <w:color w:val="0B5294"/>
                          <w:spacing w:val="-4"/>
                          <w:sz w:val="24"/>
                          <w:szCs w:val="24"/>
                          <w:rtl/>
                        </w:rPr>
                        <w:t>עובדים</w:t>
                      </w:r>
                      <w:r w:rsidRPr="00B05B91">
                        <w:rPr>
                          <w:rFonts w:cs="Tahoma"/>
                          <w:color w:val="0B5294"/>
                          <w:spacing w:val="-4"/>
                          <w:sz w:val="24"/>
                          <w:szCs w:val="24"/>
                          <w:rtl/>
                        </w:rPr>
                        <w:t xml:space="preserve"> </w:t>
                      </w:r>
                      <w:r w:rsidRPr="00B05B91">
                        <w:rPr>
                          <w:rFonts w:cs="Tahoma" w:hint="eastAsia"/>
                          <w:color w:val="0B5294"/>
                          <w:spacing w:val="-4"/>
                          <w:sz w:val="24"/>
                          <w:szCs w:val="24"/>
                          <w:rtl/>
                        </w:rPr>
                        <w:t>במשרות</w:t>
                      </w:r>
                      <w:r w:rsidRPr="00B05B91">
                        <w:rPr>
                          <w:rFonts w:cs="Tahoma"/>
                          <w:color w:val="0B5294"/>
                          <w:spacing w:val="-4"/>
                          <w:sz w:val="24"/>
                          <w:szCs w:val="24"/>
                          <w:rtl/>
                        </w:rPr>
                        <w:t xml:space="preserve"> </w:t>
                      </w:r>
                      <w:r w:rsidRPr="00B05B91">
                        <w:rPr>
                          <w:rFonts w:cs="Tahoma" w:hint="eastAsia"/>
                          <w:color w:val="0B5294"/>
                          <w:spacing w:val="-4"/>
                          <w:sz w:val="24"/>
                          <w:szCs w:val="24"/>
                          <w:rtl/>
                        </w:rPr>
                        <w:t>בכירות</w:t>
                      </w:r>
                      <w:r w:rsidRPr="00B05B91">
                        <w:rPr>
                          <w:rFonts w:cs="Tahoma"/>
                          <w:color w:val="0B5294"/>
                          <w:spacing w:val="-4"/>
                          <w:sz w:val="24"/>
                          <w:szCs w:val="24"/>
                          <w:rtl/>
                        </w:rPr>
                        <w:t xml:space="preserve">, </w:t>
                      </w:r>
                      <w:r w:rsidRPr="00B05B91">
                        <w:rPr>
                          <w:rFonts w:cs="Tahoma" w:hint="eastAsia"/>
                          <w:color w:val="0B5294"/>
                          <w:spacing w:val="-4"/>
                          <w:sz w:val="24"/>
                          <w:szCs w:val="24"/>
                          <w:rtl/>
                        </w:rPr>
                        <w:t>כגון</w:t>
                      </w:r>
                      <w:r w:rsidRPr="00B05B91">
                        <w:rPr>
                          <w:rFonts w:cs="Tahoma"/>
                          <w:color w:val="0B5294"/>
                          <w:spacing w:val="-4"/>
                          <w:sz w:val="24"/>
                          <w:szCs w:val="24"/>
                          <w:rtl/>
                        </w:rPr>
                        <w:t xml:space="preserve"> </w:t>
                      </w:r>
                      <w:r w:rsidRPr="00B05B91">
                        <w:rPr>
                          <w:rFonts w:cs="Tahoma" w:hint="eastAsia"/>
                          <w:color w:val="0B5294"/>
                          <w:spacing w:val="-4"/>
                          <w:sz w:val="24"/>
                          <w:szCs w:val="24"/>
                          <w:rtl/>
                        </w:rPr>
                        <w:t>מנהלי</w:t>
                      </w:r>
                      <w:r w:rsidRPr="00B05B91">
                        <w:rPr>
                          <w:rFonts w:cs="Tahoma"/>
                          <w:color w:val="0B5294"/>
                          <w:spacing w:val="-4"/>
                          <w:sz w:val="24"/>
                          <w:szCs w:val="24"/>
                          <w:rtl/>
                        </w:rPr>
                        <w:t xml:space="preserve"> </w:t>
                      </w:r>
                      <w:r w:rsidRPr="00B05B91">
                        <w:rPr>
                          <w:rFonts w:cs="Tahoma" w:hint="eastAsia"/>
                          <w:color w:val="0B5294"/>
                          <w:spacing w:val="-4"/>
                          <w:sz w:val="24"/>
                          <w:szCs w:val="24"/>
                          <w:rtl/>
                        </w:rPr>
                        <w:t>חטיבות</w:t>
                      </w:r>
                      <w:r w:rsidRPr="00B05B91">
                        <w:rPr>
                          <w:rFonts w:cs="Tahoma"/>
                          <w:color w:val="0B5294"/>
                          <w:spacing w:val="-4"/>
                          <w:sz w:val="24"/>
                          <w:szCs w:val="24"/>
                          <w:rtl/>
                        </w:rPr>
                        <w:t xml:space="preserve"> </w:t>
                      </w:r>
                      <w:r w:rsidRPr="00B05B91">
                        <w:rPr>
                          <w:rFonts w:cs="Tahoma" w:hint="eastAsia"/>
                          <w:color w:val="0B5294"/>
                          <w:spacing w:val="-4"/>
                          <w:sz w:val="24"/>
                          <w:szCs w:val="24"/>
                          <w:rtl/>
                        </w:rPr>
                        <w:t>ואגפים</w:t>
                      </w:r>
                      <w:r w:rsidRPr="00B05B91">
                        <w:rPr>
                          <w:rFonts w:cs="Tahoma"/>
                          <w:color w:val="0B5294"/>
                          <w:spacing w:val="-4"/>
                          <w:sz w:val="24"/>
                          <w:szCs w:val="24"/>
                          <w:rtl/>
                        </w:rPr>
                        <w:t xml:space="preserve">, </w:t>
                      </w:r>
                      <w:r w:rsidRPr="00B05B91">
                        <w:rPr>
                          <w:rFonts w:cs="Tahoma" w:hint="eastAsia"/>
                          <w:color w:val="0B5294"/>
                          <w:spacing w:val="-4"/>
                          <w:sz w:val="24"/>
                          <w:szCs w:val="24"/>
                          <w:rtl/>
                        </w:rPr>
                        <w:t>והיעדר</w:t>
                      </w:r>
                      <w:r w:rsidRPr="00B05B91">
                        <w:rPr>
                          <w:rFonts w:cs="Tahoma"/>
                          <w:color w:val="0B5294"/>
                          <w:spacing w:val="-4"/>
                          <w:sz w:val="24"/>
                          <w:szCs w:val="24"/>
                          <w:rtl/>
                        </w:rPr>
                        <w:t xml:space="preserve"> </w:t>
                      </w:r>
                      <w:r w:rsidRPr="00B05B91">
                        <w:rPr>
                          <w:rFonts w:cs="Tahoma" w:hint="eastAsia"/>
                          <w:color w:val="0B5294"/>
                          <w:spacing w:val="-4"/>
                          <w:sz w:val="24"/>
                          <w:szCs w:val="24"/>
                          <w:rtl/>
                        </w:rPr>
                        <w:t>עובדים</w:t>
                      </w:r>
                      <w:r w:rsidRPr="00B05B91">
                        <w:rPr>
                          <w:rFonts w:cs="Tahoma"/>
                          <w:color w:val="0B5294"/>
                          <w:spacing w:val="-4"/>
                          <w:sz w:val="24"/>
                          <w:szCs w:val="24"/>
                          <w:rtl/>
                        </w:rPr>
                        <w:t xml:space="preserve"> </w:t>
                      </w:r>
                      <w:r w:rsidRPr="00B05B91">
                        <w:rPr>
                          <w:rFonts w:cs="Tahoma" w:hint="eastAsia"/>
                          <w:color w:val="0B5294"/>
                          <w:spacing w:val="-4"/>
                          <w:sz w:val="24"/>
                          <w:szCs w:val="24"/>
                          <w:rtl/>
                        </w:rPr>
                        <w:t>בעלי</w:t>
                      </w:r>
                      <w:r w:rsidRPr="00B05B91">
                        <w:rPr>
                          <w:rFonts w:cs="Tahoma"/>
                          <w:color w:val="0B5294"/>
                          <w:spacing w:val="-4"/>
                          <w:sz w:val="24"/>
                          <w:szCs w:val="24"/>
                          <w:rtl/>
                        </w:rPr>
                        <w:t xml:space="preserve"> </w:t>
                      </w:r>
                      <w:r w:rsidRPr="00B05B91">
                        <w:rPr>
                          <w:rFonts w:cs="Tahoma" w:hint="eastAsia"/>
                          <w:color w:val="0B5294"/>
                          <w:spacing w:val="-4"/>
                          <w:sz w:val="24"/>
                          <w:szCs w:val="24"/>
                          <w:rtl/>
                        </w:rPr>
                        <w:t>ידע</w:t>
                      </w:r>
                      <w:r w:rsidRPr="00B05B91">
                        <w:rPr>
                          <w:rFonts w:cs="Tahoma"/>
                          <w:color w:val="0B5294"/>
                          <w:spacing w:val="-4"/>
                          <w:sz w:val="24"/>
                          <w:szCs w:val="24"/>
                          <w:rtl/>
                        </w:rPr>
                        <w:t xml:space="preserve"> </w:t>
                      </w:r>
                      <w:r w:rsidRPr="00B05B91">
                        <w:rPr>
                          <w:rFonts w:cs="Tahoma" w:hint="eastAsia"/>
                          <w:color w:val="0B5294"/>
                          <w:spacing w:val="-4"/>
                          <w:sz w:val="24"/>
                          <w:szCs w:val="24"/>
                          <w:rtl/>
                        </w:rPr>
                        <w:t>וניסיון</w:t>
                      </w:r>
                      <w:r w:rsidRPr="00B05B91">
                        <w:rPr>
                          <w:rFonts w:cs="Tahoma"/>
                          <w:color w:val="0B5294"/>
                          <w:spacing w:val="-4"/>
                          <w:sz w:val="24"/>
                          <w:szCs w:val="24"/>
                          <w:rtl/>
                        </w:rPr>
                        <w:t xml:space="preserve"> </w:t>
                      </w:r>
                      <w:r w:rsidRPr="00B05B91">
                        <w:rPr>
                          <w:rFonts w:cs="Tahoma" w:hint="eastAsia"/>
                          <w:color w:val="0B5294"/>
                          <w:spacing w:val="-4"/>
                          <w:sz w:val="24"/>
                          <w:szCs w:val="24"/>
                          <w:rtl/>
                        </w:rPr>
                        <w:t>ייחודי</w:t>
                      </w:r>
                      <w:r w:rsidRPr="00B05B91">
                        <w:rPr>
                          <w:rFonts w:cs="Tahoma"/>
                          <w:color w:val="0B5294"/>
                          <w:spacing w:val="-4"/>
                          <w:sz w:val="24"/>
                          <w:szCs w:val="24"/>
                          <w:rtl/>
                        </w:rPr>
                        <w:t xml:space="preserve"> </w:t>
                      </w:r>
                      <w:r w:rsidRPr="00B05B91">
                        <w:rPr>
                          <w:rFonts w:cs="Tahoma" w:hint="eastAsia"/>
                          <w:color w:val="0B5294"/>
                          <w:spacing w:val="-4"/>
                          <w:sz w:val="24"/>
                          <w:szCs w:val="24"/>
                          <w:rtl/>
                        </w:rPr>
                        <w:t>בתחום</w:t>
                      </w:r>
                      <w:r w:rsidRPr="00B05B91">
                        <w:rPr>
                          <w:rFonts w:cs="Tahoma"/>
                          <w:color w:val="0B5294"/>
                          <w:spacing w:val="-4"/>
                          <w:sz w:val="24"/>
                          <w:szCs w:val="24"/>
                          <w:rtl/>
                        </w:rPr>
                        <w:t xml:space="preserve"> </w:t>
                      </w:r>
                      <w:r w:rsidRPr="00B05B91">
                        <w:rPr>
                          <w:rFonts w:cs="Tahoma" w:hint="eastAsia"/>
                          <w:color w:val="0B5294"/>
                          <w:spacing w:val="-4"/>
                          <w:sz w:val="24"/>
                          <w:szCs w:val="24"/>
                          <w:rtl/>
                        </w:rPr>
                        <w:t>פוגעים</w:t>
                      </w:r>
                      <w:r w:rsidRPr="00B05B91">
                        <w:rPr>
                          <w:rFonts w:cs="Tahoma"/>
                          <w:color w:val="0B5294"/>
                          <w:spacing w:val="-4"/>
                          <w:sz w:val="24"/>
                          <w:szCs w:val="24"/>
                          <w:rtl/>
                        </w:rPr>
                        <w:t xml:space="preserve"> </w:t>
                      </w:r>
                      <w:r w:rsidRPr="00B05B91">
                        <w:rPr>
                          <w:rFonts w:cs="Tahoma" w:hint="eastAsia"/>
                          <w:color w:val="0B5294"/>
                          <w:spacing w:val="-4"/>
                          <w:sz w:val="24"/>
                          <w:szCs w:val="24"/>
                          <w:rtl/>
                        </w:rPr>
                        <w:t>ביכולת</w:t>
                      </w:r>
                      <w:r w:rsidRPr="00B05B91">
                        <w:rPr>
                          <w:rFonts w:cs="Tahoma"/>
                          <w:color w:val="0B5294"/>
                          <w:spacing w:val="-4"/>
                          <w:sz w:val="24"/>
                          <w:szCs w:val="24"/>
                          <w:rtl/>
                        </w:rPr>
                        <w:t xml:space="preserve"> </w:t>
                      </w:r>
                      <w:r w:rsidRPr="00B05B91">
                        <w:rPr>
                          <w:rFonts w:cs="Tahoma" w:hint="eastAsia"/>
                          <w:color w:val="0B5294"/>
                          <w:spacing w:val="-4"/>
                          <w:sz w:val="24"/>
                          <w:szCs w:val="24"/>
                          <w:rtl/>
                        </w:rPr>
                        <w:t>הרשות</w:t>
                      </w:r>
                      <w:r w:rsidRPr="00B05B91">
                        <w:rPr>
                          <w:rFonts w:cs="Tahoma"/>
                          <w:color w:val="0B5294"/>
                          <w:spacing w:val="-4"/>
                          <w:sz w:val="24"/>
                          <w:szCs w:val="24"/>
                          <w:rtl/>
                        </w:rPr>
                        <w:t xml:space="preserve"> </w:t>
                      </w:r>
                      <w:r w:rsidRPr="00B05B91">
                        <w:rPr>
                          <w:rFonts w:cs="Tahoma" w:hint="eastAsia"/>
                          <w:color w:val="0B5294"/>
                          <w:spacing w:val="-4"/>
                          <w:sz w:val="24"/>
                          <w:szCs w:val="24"/>
                          <w:rtl/>
                        </w:rPr>
                        <w:t>לבצע</w:t>
                      </w:r>
                      <w:r w:rsidRPr="00B05B91">
                        <w:rPr>
                          <w:rFonts w:cs="Tahoma"/>
                          <w:color w:val="0B5294"/>
                          <w:spacing w:val="-4"/>
                          <w:sz w:val="24"/>
                          <w:szCs w:val="24"/>
                          <w:rtl/>
                        </w:rPr>
                        <w:t xml:space="preserve"> </w:t>
                      </w:r>
                      <w:r w:rsidRPr="00B05B91">
                        <w:rPr>
                          <w:rFonts w:cs="Tahoma" w:hint="eastAsia"/>
                          <w:color w:val="0B5294"/>
                          <w:spacing w:val="-4"/>
                          <w:sz w:val="24"/>
                          <w:szCs w:val="24"/>
                          <w:rtl/>
                        </w:rPr>
                        <w:t>את</w:t>
                      </w:r>
                      <w:r w:rsidRPr="00B05B91">
                        <w:rPr>
                          <w:rFonts w:cs="Tahoma"/>
                          <w:color w:val="0B5294"/>
                          <w:spacing w:val="-4"/>
                          <w:sz w:val="24"/>
                          <w:szCs w:val="24"/>
                          <w:rtl/>
                        </w:rPr>
                        <w:t xml:space="preserve"> </w:t>
                      </w:r>
                      <w:r w:rsidRPr="00B05B91">
                        <w:rPr>
                          <w:rFonts w:cs="Tahoma" w:hint="eastAsia"/>
                          <w:color w:val="0B5294"/>
                          <w:spacing w:val="-4"/>
                          <w:sz w:val="24"/>
                          <w:szCs w:val="24"/>
                          <w:rtl/>
                        </w:rPr>
                        <w:t>המשימות</w:t>
                      </w:r>
                      <w:r w:rsidRPr="00B05B91">
                        <w:rPr>
                          <w:rFonts w:cs="Tahoma"/>
                          <w:color w:val="0B5294"/>
                          <w:spacing w:val="-4"/>
                          <w:sz w:val="24"/>
                          <w:szCs w:val="24"/>
                          <w:rtl/>
                        </w:rPr>
                        <w:t xml:space="preserve"> </w:t>
                      </w:r>
                      <w:r w:rsidRPr="00B05B91">
                        <w:rPr>
                          <w:rFonts w:cs="Tahoma" w:hint="eastAsia"/>
                          <w:color w:val="0B5294"/>
                          <w:spacing w:val="-4"/>
                          <w:sz w:val="24"/>
                          <w:szCs w:val="24"/>
                          <w:rtl/>
                        </w:rPr>
                        <w:t>החשובות</w:t>
                      </w:r>
                      <w:r w:rsidRPr="00B05B91">
                        <w:rPr>
                          <w:rFonts w:cs="Tahoma"/>
                          <w:color w:val="0B5294"/>
                          <w:spacing w:val="-4"/>
                          <w:sz w:val="24"/>
                          <w:szCs w:val="24"/>
                          <w:rtl/>
                        </w:rPr>
                        <w:t xml:space="preserve"> </w:t>
                      </w:r>
                      <w:r w:rsidRPr="00B05B91">
                        <w:rPr>
                          <w:rFonts w:cs="Tahoma" w:hint="eastAsia"/>
                          <w:color w:val="0B5294"/>
                          <w:spacing w:val="-4"/>
                          <w:sz w:val="24"/>
                          <w:szCs w:val="24"/>
                          <w:rtl/>
                        </w:rPr>
                        <w:t>שהוטלו</w:t>
                      </w:r>
                      <w:r w:rsidRPr="00B05B91">
                        <w:rPr>
                          <w:rFonts w:cs="Tahoma"/>
                          <w:color w:val="0B5294"/>
                          <w:spacing w:val="-4"/>
                          <w:sz w:val="24"/>
                          <w:szCs w:val="24"/>
                          <w:rtl/>
                        </w:rPr>
                        <w:t xml:space="preserve"> </w:t>
                      </w:r>
                      <w:r w:rsidRPr="00B05B91">
                        <w:rPr>
                          <w:rFonts w:cs="Tahoma" w:hint="eastAsia"/>
                          <w:color w:val="0B5294"/>
                          <w:spacing w:val="-4"/>
                          <w:sz w:val="24"/>
                          <w:szCs w:val="24"/>
                          <w:rtl/>
                        </w:rPr>
                        <w:t>עליה</w:t>
                      </w:r>
                    </w:p>
                    <w:p w:rsidR="00F10F3F" w:rsidRPr="00373C5D" w:rsidP="00B05B91">
                      <w:pPr>
                        <w:spacing w:before="120" w:after="0" w:line="240" w:lineRule="atLeast"/>
                        <w:rPr>
                          <w:rFonts w:cs="Tahoma"/>
                          <w:b/>
                          <w:bCs/>
                          <w:color w:val="0B5294"/>
                          <w:sz w:val="48"/>
                          <w:szCs w:val="48"/>
                          <w:rtl/>
                        </w:rPr>
                      </w:pPr>
                      <w:drawing>
                        <wp:inline distT="0" distB="0" distL="0" distR="0">
                          <wp:extent cx="288000" cy="31337"/>
                          <wp:effectExtent l="0" t="0" r="0" b="6985"/>
                          <wp:docPr id="6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111600"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30D2F" w:rsidR="0053336A">
        <w:rPr>
          <w:rFonts w:hint="cs"/>
          <w:rtl/>
        </w:rPr>
        <w:t>לדעת</w:t>
      </w:r>
      <w:r w:rsidRPr="00D30D2F" w:rsidR="0053336A">
        <w:rPr>
          <w:rtl/>
        </w:rPr>
        <w:t xml:space="preserve"> </w:t>
      </w:r>
      <w:r w:rsidRPr="00D30D2F" w:rsidR="0053336A">
        <w:rPr>
          <w:rFonts w:hint="cs"/>
          <w:rtl/>
        </w:rPr>
        <w:t>משרד</w:t>
      </w:r>
      <w:r w:rsidRPr="00D30D2F" w:rsidR="0053336A">
        <w:rPr>
          <w:rtl/>
        </w:rPr>
        <w:t xml:space="preserve"> מבקר המדינה, ה</w:t>
      </w:r>
      <w:r w:rsidRPr="00D30D2F" w:rsidR="0053336A">
        <w:rPr>
          <w:rFonts w:hint="cs"/>
          <w:rtl/>
        </w:rPr>
        <w:t>י</w:t>
      </w:r>
      <w:r w:rsidRPr="00D30D2F" w:rsidR="0053336A">
        <w:rPr>
          <w:rtl/>
        </w:rPr>
        <w:t xml:space="preserve">עדר </w:t>
      </w:r>
      <w:r w:rsidRPr="00D30D2F" w:rsidR="0053336A">
        <w:rPr>
          <w:rFonts w:hint="cs"/>
          <w:rtl/>
        </w:rPr>
        <w:t>עובדים</w:t>
      </w:r>
      <w:r w:rsidRPr="00D30D2F" w:rsidR="0053336A">
        <w:rPr>
          <w:rtl/>
        </w:rPr>
        <w:t xml:space="preserve"> במשרות בכירות, כגון מנהלי חטיבות ואגפים, וה</w:t>
      </w:r>
      <w:r w:rsidRPr="00D30D2F" w:rsidR="0053336A">
        <w:rPr>
          <w:rFonts w:hint="cs"/>
          <w:rtl/>
        </w:rPr>
        <w:t>י</w:t>
      </w:r>
      <w:r w:rsidRPr="00D30D2F" w:rsidR="0053336A">
        <w:rPr>
          <w:rtl/>
        </w:rPr>
        <w:t xml:space="preserve">עדר עובדים בעלי ידע וניסיון </w:t>
      </w:r>
      <w:r w:rsidRPr="00D30D2F" w:rsidR="0053336A">
        <w:rPr>
          <w:rFonts w:hint="cs"/>
          <w:rtl/>
        </w:rPr>
        <w:t>ייחודי</w:t>
      </w:r>
      <w:r w:rsidRPr="00D30D2F" w:rsidR="0053336A">
        <w:rPr>
          <w:rtl/>
        </w:rPr>
        <w:t xml:space="preserve"> בתחום </w:t>
      </w:r>
      <w:r w:rsidRPr="00D30D2F" w:rsidR="0053336A">
        <w:rPr>
          <w:rFonts w:hint="cs"/>
          <w:rtl/>
        </w:rPr>
        <w:t>פוגעים</w:t>
      </w:r>
      <w:r w:rsidRPr="00D30D2F" w:rsidR="0053336A">
        <w:rPr>
          <w:rtl/>
        </w:rPr>
        <w:t xml:space="preserve"> ביכולת הרשות </w:t>
      </w:r>
      <w:r w:rsidRPr="00D30D2F" w:rsidR="0053336A">
        <w:rPr>
          <w:rFonts w:hint="cs"/>
          <w:rtl/>
        </w:rPr>
        <w:t>לבצע</w:t>
      </w:r>
      <w:r w:rsidRPr="00D30D2F" w:rsidR="0053336A">
        <w:rPr>
          <w:rtl/>
        </w:rPr>
        <w:t xml:space="preserve"> </w:t>
      </w:r>
      <w:r w:rsidRPr="00D30D2F" w:rsidR="0053336A">
        <w:rPr>
          <w:rFonts w:hint="cs"/>
          <w:rtl/>
        </w:rPr>
        <w:t>את</w:t>
      </w:r>
      <w:r w:rsidRPr="00D30D2F" w:rsidR="0053336A">
        <w:rPr>
          <w:rtl/>
        </w:rPr>
        <w:t xml:space="preserve"> </w:t>
      </w:r>
      <w:r w:rsidRPr="00D30D2F" w:rsidR="0053336A">
        <w:rPr>
          <w:rFonts w:hint="cs"/>
          <w:rtl/>
        </w:rPr>
        <w:t>ה</w:t>
      </w:r>
      <w:r w:rsidRPr="00D30D2F" w:rsidR="0053336A">
        <w:rPr>
          <w:rtl/>
        </w:rPr>
        <w:t xml:space="preserve">משימות החשובות שהוטלו עליה. </w:t>
      </w:r>
      <w:r w:rsidRPr="00D30D2F" w:rsidR="0053336A">
        <w:rPr>
          <w:rFonts w:hint="cs"/>
          <w:rtl/>
        </w:rPr>
        <w:t>לנוכח זאת על הרשות לפעול בהקדם לאיוש התפקידים האמורים.</w:t>
      </w:r>
    </w:p>
    <w:p w:rsidR="0053336A" w:rsidRPr="00653611" w:rsidP="00952B6C">
      <w:pPr>
        <w:pStyle w:val="KOT6"/>
        <w:rPr>
          <w:rtl/>
        </w:rPr>
      </w:pPr>
      <w:bookmarkStart w:id="32" w:name="_Toc447531454"/>
      <w:r w:rsidRPr="00653611">
        <w:rPr>
          <w:rFonts w:hint="eastAsia"/>
          <w:rtl/>
        </w:rPr>
        <w:t>מחקר</w:t>
      </w:r>
      <w:r w:rsidRPr="00653611">
        <w:rPr>
          <w:rtl/>
        </w:rPr>
        <w:t xml:space="preserve"> </w:t>
      </w:r>
      <w:r w:rsidRPr="00653611">
        <w:rPr>
          <w:rFonts w:hint="eastAsia"/>
          <w:rtl/>
        </w:rPr>
        <w:t>ומידע</w:t>
      </w:r>
      <w:bookmarkEnd w:id="32"/>
    </w:p>
    <w:p w:rsidR="0053336A" w:rsidRPr="00653611" w:rsidP="00952B6C">
      <w:pPr>
        <w:pStyle w:val="KOT7"/>
        <w:rPr>
          <w:rtl/>
        </w:rPr>
      </w:pPr>
      <w:r w:rsidRPr="00653611">
        <w:rPr>
          <w:rFonts w:hint="eastAsia"/>
          <w:rtl/>
        </w:rPr>
        <w:t>איסוף</w:t>
      </w:r>
      <w:r w:rsidRPr="00653611">
        <w:rPr>
          <w:rtl/>
        </w:rPr>
        <w:t xml:space="preserve"> ועיבוד </w:t>
      </w:r>
      <w:r w:rsidRPr="00653611">
        <w:rPr>
          <w:rFonts w:hint="cs"/>
          <w:rtl/>
        </w:rPr>
        <w:t xml:space="preserve">של </w:t>
      </w:r>
      <w:r w:rsidRPr="00653611">
        <w:rPr>
          <w:rtl/>
        </w:rPr>
        <w:t xml:space="preserve">נתונים </w:t>
      </w:r>
    </w:p>
    <w:p w:rsidR="0053336A" w:rsidRPr="00DC0A8A" w:rsidP="004F4DFC">
      <w:pPr>
        <w:pStyle w:val="ListParagraph"/>
        <w:numPr>
          <w:ilvl w:val="0"/>
          <w:numId w:val="0"/>
        </w:numPr>
        <w:spacing w:after="240" w:line="240" w:lineRule="exact"/>
        <w:ind w:left="-1" w:right="2268"/>
        <w:rPr>
          <w:sz w:val="17"/>
          <w:szCs w:val="17"/>
          <w:rtl/>
        </w:rPr>
      </w:pPr>
      <w:r w:rsidRPr="00DC0A8A">
        <w:rPr>
          <w:rFonts w:hint="cs"/>
          <w:sz w:val="17"/>
          <w:szCs w:val="17"/>
          <w:rtl/>
        </w:rPr>
        <w:t>הרשות</w:t>
      </w:r>
      <w:r w:rsidRPr="00DC0A8A">
        <w:rPr>
          <w:sz w:val="17"/>
          <w:szCs w:val="17"/>
          <w:rtl/>
        </w:rPr>
        <w:t xml:space="preserve"> מקבלת מדי חודש </w:t>
      </w:r>
      <w:r w:rsidRPr="00DC0A8A">
        <w:rPr>
          <w:rFonts w:hint="cs"/>
          <w:sz w:val="17"/>
          <w:szCs w:val="17"/>
          <w:rtl/>
        </w:rPr>
        <w:t>מלמ</w:t>
      </w:r>
      <w:r w:rsidRPr="00DC0A8A">
        <w:rPr>
          <w:sz w:val="17"/>
          <w:szCs w:val="17"/>
          <w:rtl/>
        </w:rPr>
        <w:t>"ס</w:t>
      </w:r>
      <w:r w:rsidRPr="00DC0A8A">
        <w:rPr>
          <w:sz w:val="17"/>
          <w:szCs w:val="17"/>
          <w:rtl/>
        </w:rPr>
        <w:t xml:space="preserve"> נתונים על תאונות דרכים ומשתמשת בבסיס הנתונים המנוהל בלמ"ס </w:t>
      </w:r>
      <w:r w:rsidRPr="00DC0A8A">
        <w:rPr>
          <w:rFonts w:hint="cs"/>
          <w:sz w:val="17"/>
          <w:szCs w:val="17"/>
          <w:rtl/>
        </w:rPr>
        <w:t>לצורך</w:t>
      </w:r>
      <w:r w:rsidRPr="00DC0A8A">
        <w:rPr>
          <w:sz w:val="17"/>
          <w:szCs w:val="17"/>
          <w:rtl/>
        </w:rPr>
        <w:t xml:space="preserve"> </w:t>
      </w:r>
      <w:r w:rsidRPr="00DC0A8A">
        <w:rPr>
          <w:rFonts w:hint="cs"/>
          <w:sz w:val="17"/>
          <w:szCs w:val="17"/>
          <w:rtl/>
        </w:rPr>
        <w:t>ניהול</w:t>
      </w:r>
      <w:r w:rsidRPr="00DC0A8A">
        <w:rPr>
          <w:sz w:val="17"/>
          <w:szCs w:val="17"/>
          <w:rtl/>
        </w:rPr>
        <w:t xml:space="preserve"> </w:t>
      </w:r>
      <w:r w:rsidRPr="00DC0A8A">
        <w:rPr>
          <w:rFonts w:hint="cs"/>
          <w:sz w:val="17"/>
          <w:szCs w:val="17"/>
          <w:rtl/>
        </w:rPr>
        <w:t>מרכז</w:t>
      </w:r>
      <w:r w:rsidRPr="00DC0A8A">
        <w:rPr>
          <w:sz w:val="17"/>
          <w:szCs w:val="17"/>
          <w:rtl/>
        </w:rPr>
        <w:t xml:space="preserve"> </w:t>
      </w:r>
      <w:r w:rsidRPr="00DC0A8A">
        <w:rPr>
          <w:rFonts w:hint="cs"/>
          <w:sz w:val="17"/>
          <w:szCs w:val="17"/>
          <w:rtl/>
        </w:rPr>
        <w:t>המידע</w:t>
      </w:r>
      <w:r w:rsidRPr="00DC0A8A">
        <w:rPr>
          <w:sz w:val="17"/>
          <w:szCs w:val="17"/>
          <w:rtl/>
        </w:rPr>
        <w:t xml:space="preserve"> </w:t>
      </w:r>
      <w:r w:rsidRPr="00DC0A8A">
        <w:rPr>
          <w:rFonts w:hint="cs"/>
          <w:sz w:val="17"/>
          <w:szCs w:val="17"/>
          <w:rtl/>
        </w:rPr>
        <w:t>הלאומי</w:t>
      </w:r>
      <w:r w:rsidRPr="00DC0A8A">
        <w:rPr>
          <w:sz w:val="17"/>
          <w:szCs w:val="17"/>
          <w:rtl/>
        </w:rPr>
        <w:t xml:space="preserve">. הרשות </w:t>
      </w:r>
      <w:r w:rsidRPr="00DC0A8A">
        <w:rPr>
          <w:rFonts w:hint="cs"/>
          <w:sz w:val="17"/>
          <w:szCs w:val="17"/>
          <w:rtl/>
        </w:rPr>
        <w:t>ולמ</w:t>
      </w:r>
      <w:r w:rsidRPr="00DC0A8A">
        <w:rPr>
          <w:sz w:val="17"/>
          <w:szCs w:val="17"/>
          <w:rtl/>
        </w:rPr>
        <w:t>"ס</w:t>
      </w:r>
      <w:r w:rsidRPr="00DC0A8A">
        <w:rPr>
          <w:sz w:val="17"/>
          <w:szCs w:val="17"/>
          <w:rtl/>
        </w:rPr>
        <w:t xml:space="preserve"> חותמות מדי שנה</w:t>
      </w:r>
      <w:r w:rsidRPr="00DC0A8A">
        <w:rPr>
          <w:rFonts w:hint="cs"/>
          <w:sz w:val="17"/>
          <w:szCs w:val="17"/>
          <w:rtl/>
        </w:rPr>
        <w:t xml:space="preserve"> על הסכמים</w:t>
      </w:r>
      <w:r w:rsidRPr="00DC0A8A">
        <w:rPr>
          <w:sz w:val="17"/>
          <w:szCs w:val="17"/>
          <w:rtl/>
        </w:rPr>
        <w:t xml:space="preserve"> </w:t>
      </w:r>
      <w:r w:rsidRPr="00DC0A8A">
        <w:rPr>
          <w:rFonts w:hint="cs"/>
          <w:sz w:val="17"/>
          <w:szCs w:val="17"/>
          <w:rtl/>
        </w:rPr>
        <w:t>ש</w:t>
      </w:r>
      <w:r w:rsidRPr="00DC0A8A">
        <w:rPr>
          <w:sz w:val="17"/>
          <w:szCs w:val="17"/>
          <w:rtl/>
        </w:rPr>
        <w:t xml:space="preserve">בהם מפורטות תכניות עבודה הכוללות משימות שוטפות של הפקת </w:t>
      </w:r>
      <w:r w:rsidRPr="00DC0A8A">
        <w:rPr>
          <w:rFonts w:hint="cs"/>
          <w:sz w:val="17"/>
          <w:szCs w:val="17"/>
          <w:rtl/>
        </w:rPr>
        <w:t xml:space="preserve">נתונים על </w:t>
      </w:r>
      <w:r w:rsidRPr="00DC0A8A">
        <w:rPr>
          <w:sz w:val="17"/>
          <w:szCs w:val="17"/>
          <w:rtl/>
        </w:rPr>
        <w:t xml:space="preserve">תאונות דרכים ופרויקטים מיוחדים של פיתוח. </w:t>
      </w:r>
    </w:p>
    <w:p w:rsidR="0053336A" w:rsidRPr="00DC0A8A" w:rsidP="00455DC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DC0A8A">
        <w:rPr>
          <w:rFonts w:hint="cs"/>
          <w:rtl/>
        </w:rPr>
        <w:t>נמצא</w:t>
      </w:r>
      <w:r w:rsidRPr="00DC0A8A">
        <w:rPr>
          <w:rtl/>
        </w:rPr>
        <w:t xml:space="preserve"> כי </w:t>
      </w:r>
      <w:r w:rsidRPr="00DC0A8A">
        <w:rPr>
          <w:rFonts w:hint="cs"/>
          <w:rtl/>
        </w:rPr>
        <w:t>ההסכמים</w:t>
      </w:r>
      <w:r w:rsidRPr="00DC0A8A">
        <w:rPr>
          <w:rtl/>
        </w:rPr>
        <w:t xml:space="preserve"> של הרשות עם </w:t>
      </w:r>
      <w:r w:rsidRPr="00DC0A8A">
        <w:rPr>
          <w:rFonts w:hint="cs"/>
          <w:rtl/>
        </w:rPr>
        <w:t>הלמ</w:t>
      </w:r>
      <w:r w:rsidRPr="00DC0A8A">
        <w:rPr>
          <w:rtl/>
        </w:rPr>
        <w:t>"ס</w:t>
      </w:r>
      <w:r w:rsidRPr="00DC0A8A">
        <w:rPr>
          <w:rtl/>
        </w:rPr>
        <w:t xml:space="preserve"> למימון פעילותה לשנים 2013 </w:t>
      </w:r>
      <w:r w:rsidR="004F4DFC">
        <w:rPr>
          <w:rFonts w:hint="cs"/>
          <w:rtl/>
        </w:rPr>
        <w:br/>
      </w:r>
      <w:r w:rsidRPr="00DC0A8A">
        <w:rPr>
          <w:rtl/>
        </w:rPr>
        <w:t>ו-2014 נחתמו רק בחודש אפריל באותן שנים, וההסכם ל</w:t>
      </w:r>
      <w:r w:rsidRPr="00DC0A8A">
        <w:rPr>
          <w:rFonts w:hint="cs"/>
          <w:rtl/>
        </w:rPr>
        <w:t xml:space="preserve">שנת </w:t>
      </w:r>
      <w:r w:rsidRPr="00DC0A8A">
        <w:rPr>
          <w:rtl/>
        </w:rPr>
        <w:t>2015 נחתם רק ביולי 2015. גם היקף ההתקשרות פחת נומינלית במהלך השנים מ-2.2 מיליון ש"ח ב</w:t>
      </w:r>
      <w:r w:rsidRPr="00DC0A8A">
        <w:rPr>
          <w:rFonts w:hint="cs"/>
          <w:rtl/>
        </w:rPr>
        <w:t xml:space="preserve">שנת </w:t>
      </w:r>
      <w:r w:rsidRPr="00DC0A8A">
        <w:rPr>
          <w:rtl/>
        </w:rPr>
        <w:t>2009 ל-1.6 מיליון ש"ח ב</w:t>
      </w:r>
      <w:r w:rsidRPr="00DC0A8A">
        <w:rPr>
          <w:rFonts w:hint="cs"/>
          <w:rtl/>
        </w:rPr>
        <w:t xml:space="preserve">שנת </w:t>
      </w:r>
      <w:r w:rsidRPr="00DC0A8A">
        <w:rPr>
          <w:rtl/>
        </w:rPr>
        <w:t xml:space="preserve">2015. </w:t>
      </w:r>
    </w:p>
    <w:p w:rsidR="0053336A" w:rsidRPr="00D30D2F" w:rsidP="004F4DFC">
      <w:pPr>
        <w:spacing w:before="180" w:after="240" w:line="240" w:lineRule="exact"/>
        <w:ind w:left="-1" w:right="2268"/>
        <w:jc w:val="both"/>
        <w:rPr>
          <w:rFonts w:ascii="Tahoma" w:hAnsi="Tahoma" w:cs="Tahoma"/>
          <w:sz w:val="17"/>
          <w:szCs w:val="17"/>
          <w:rtl/>
        </w:rPr>
      </w:pPr>
      <w:r w:rsidRPr="00D30D2F">
        <w:rPr>
          <w:rFonts w:ascii="Tahoma" w:hAnsi="Tahoma" w:cs="Tahoma" w:hint="cs"/>
          <w:sz w:val="17"/>
          <w:szCs w:val="17"/>
          <w:rtl/>
        </w:rPr>
        <w:t>לרציפות</w:t>
      </w:r>
      <w:r w:rsidRPr="00D30D2F">
        <w:rPr>
          <w:rFonts w:ascii="Tahoma" w:hAnsi="Tahoma" w:cs="Tahoma"/>
          <w:sz w:val="17"/>
          <w:szCs w:val="17"/>
          <w:rtl/>
        </w:rPr>
        <w:t xml:space="preserve"> הנתונים יש חשיבות רבה בחקר תאונות הדרכים, ובהיעדרה עשוי</w:t>
      </w:r>
      <w:r w:rsidRPr="00D30D2F">
        <w:rPr>
          <w:rFonts w:ascii="Tahoma" w:hAnsi="Tahoma" w:cs="Tahoma" w:hint="cs"/>
          <w:sz w:val="17"/>
          <w:szCs w:val="17"/>
          <w:rtl/>
        </w:rPr>
        <w:t>ות</w:t>
      </w:r>
      <w:r w:rsidRPr="00D30D2F">
        <w:rPr>
          <w:rFonts w:ascii="Tahoma" w:hAnsi="Tahoma" w:cs="Tahoma"/>
          <w:sz w:val="17"/>
          <w:szCs w:val="17"/>
          <w:rtl/>
        </w:rPr>
        <w:t xml:space="preserve"> להיפגע היכולת להעריך את השינוי במגמות לאורך זמן </w:t>
      </w:r>
      <w:r w:rsidRPr="00D30D2F">
        <w:rPr>
          <w:rFonts w:ascii="Tahoma" w:hAnsi="Tahoma" w:cs="Tahoma" w:hint="cs"/>
          <w:sz w:val="17"/>
          <w:szCs w:val="17"/>
          <w:rtl/>
        </w:rPr>
        <w:t xml:space="preserve">ואת </w:t>
      </w:r>
      <w:r w:rsidRPr="00D30D2F">
        <w:rPr>
          <w:rFonts w:ascii="Tahoma" w:hAnsi="Tahoma" w:cs="Tahoma"/>
          <w:sz w:val="17"/>
          <w:szCs w:val="17"/>
          <w:rtl/>
        </w:rPr>
        <w:t xml:space="preserve">יעילות הפעולות </w:t>
      </w:r>
      <w:r w:rsidRPr="00D30D2F">
        <w:rPr>
          <w:rFonts w:ascii="Tahoma" w:hAnsi="Tahoma" w:cs="Tahoma" w:hint="cs"/>
          <w:sz w:val="17"/>
          <w:szCs w:val="17"/>
          <w:rtl/>
        </w:rPr>
        <w:t xml:space="preserve">שנעשות </w:t>
      </w:r>
      <w:r w:rsidRPr="00D30D2F">
        <w:rPr>
          <w:rFonts w:ascii="Tahoma" w:hAnsi="Tahoma" w:cs="Tahoma"/>
          <w:sz w:val="17"/>
          <w:szCs w:val="17"/>
          <w:rtl/>
        </w:rPr>
        <w:t xml:space="preserve">להפחתת היקף תאונות הדרכים. </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D30D2F">
        <w:rPr>
          <w:rFonts w:hint="cs"/>
          <w:rtl/>
        </w:rPr>
        <w:t>ההתקשרות</w:t>
      </w:r>
      <w:r w:rsidRPr="00D30D2F">
        <w:rPr>
          <w:rtl/>
        </w:rPr>
        <w:t xml:space="preserve"> המאוחרת של הרשות עם </w:t>
      </w:r>
      <w:r w:rsidRPr="00D30D2F">
        <w:rPr>
          <w:rFonts w:hint="cs"/>
          <w:rtl/>
        </w:rPr>
        <w:t>הלמ</w:t>
      </w:r>
      <w:r w:rsidRPr="00D30D2F">
        <w:rPr>
          <w:rtl/>
        </w:rPr>
        <w:t>"ס</w:t>
      </w:r>
      <w:r w:rsidRPr="00D30D2F">
        <w:rPr>
          <w:rtl/>
        </w:rPr>
        <w:t xml:space="preserve"> בכל אחת מהשנים 2015-2013 והיקף המימון </w:t>
      </w:r>
      <w:r w:rsidRPr="00D30D2F">
        <w:rPr>
          <w:rFonts w:hint="cs"/>
          <w:rtl/>
        </w:rPr>
        <w:t xml:space="preserve">המשתנה </w:t>
      </w:r>
      <w:r w:rsidRPr="00D30D2F">
        <w:rPr>
          <w:rtl/>
        </w:rPr>
        <w:t xml:space="preserve">בשנים 2015-2009 גרמו לעיכוב באישור תכניות העבודה, לאי-גיבוש תכנית רב-שנתית ולפגיעה באפשרותה של </w:t>
      </w:r>
      <w:r w:rsidRPr="00D30D2F">
        <w:rPr>
          <w:rFonts w:hint="cs"/>
          <w:rtl/>
        </w:rPr>
        <w:t>הלמ</w:t>
      </w:r>
      <w:r w:rsidRPr="00D30D2F">
        <w:rPr>
          <w:rtl/>
        </w:rPr>
        <w:t>"ס</w:t>
      </w:r>
      <w:r w:rsidRPr="00D30D2F">
        <w:rPr>
          <w:rtl/>
        </w:rPr>
        <w:t xml:space="preserve"> להתארגן לביצוע העבודות. </w:t>
      </w:r>
    </w:p>
    <w:p w:rsidR="0053336A" w:rsidRPr="00D30D2F" w:rsidP="004F4DFC">
      <w:pPr>
        <w:spacing w:before="180" w:line="240" w:lineRule="exact"/>
        <w:ind w:left="-1" w:right="2268"/>
        <w:jc w:val="both"/>
        <w:rPr>
          <w:rFonts w:ascii="Tahoma" w:hAnsi="Tahoma" w:cs="Tahoma"/>
          <w:sz w:val="17"/>
          <w:szCs w:val="17"/>
          <w:rtl/>
        </w:rPr>
      </w:pPr>
      <w:r w:rsidRPr="00D30D2F">
        <w:rPr>
          <w:rFonts w:ascii="Tahoma" w:hAnsi="Tahoma" w:cs="Tahoma" w:hint="cs"/>
          <w:sz w:val="17"/>
          <w:szCs w:val="17"/>
          <w:rtl/>
        </w:rPr>
        <w:t xml:space="preserve">מנהל </w:t>
      </w:r>
      <w:r w:rsidRPr="00D30D2F">
        <w:rPr>
          <w:rFonts w:ascii="Tahoma" w:hAnsi="Tahoma" w:cs="Tahoma" w:hint="cs"/>
          <w:sz w:val="17"/>
          <w:szCs w:val="17"/>
          <w:rtl/>
        </w:rPr>
        <w:t>למ"ס</w:t>
      </w:r>
      <w:r w:rsidRPr="00D30D2F">
        <w:rPr>
          <w:rFonts w:ascii="Tahoma" w:hAnsi="Tahoma" w:cs="Tahoma" w:hint="cs"/>
          <w:sz w:val="17"/>
          <w:szCs w:val="17"/>
          <w:rtl/>
        </w:rPr>
        <w:t xml:space="preserve"> (הסטטיסטיקן</w:t>
      </w:r>
      <w:r w:rsidRPr="00D30D2F">
        <w:rPr>
          <w:rFonts w:ascii="Tahoma" w:hAnsi="Tahoma" w:cs="Tahoma"/>
          <w:sz w:val="17"/>
          <w:szCs w:val="17"/>
          <w:rtl/>
        </w:rPr>
        <w:t xml:space="preserve"> </w:t>
      </w:r>
      <w:r w:rsidRPr="00D30D2F">
        <w:rPr>
          <w:rFonts w:ascii="Tahoma" w:hAnsi="Tahoma" w:cs="Tahoma" w:hint="cs"/>
          <w:sz w:val="17"/>
          <w:szCs w:val="17"/>
          <w:rtl/>
        </w:rPr>
        <w:t xml:space="preserve">הממשלתי) </w:t>
      </w:r>
      <w:r w:rsidRPr="00D30D2F">
        <w:rPr>
          <w:rFonts w:ascii="Tahoma" w:hAnsi="Tahoma" w:cs="Tahoma"/>
          <w:sz w:val="17"/>
          <w:szCs w:val="17"/>
          <w:rtl/>
        </w:rPr>
        <w:t xml:space="preserve">התריע במאי 2015 לפני מנהל הרשות כי הקטנת התקציב והעיכובים בהעברתו </w:t>
      </w:r>
      <w:r w:rsidRPr="00D30D2F">
        <w:rPr>
          <w:rFonts w:ascii="Tahoma" w:hAnsi="Tahoma" w:cs="Tahoma" w:hint="cs"/>
          <w:sz w:val="17"/>
          <w:szCs w:val="17"/>
          <w:rtl/>
        </w:rPr>
        <w:t>ללמ</w:t>
      </w:r>
      <w:r w:rsidRPr="00D30D2F">
        <w:rPr>
          <w:rFonts w:ascii="Tahoma" w:hAnsi="Tahoma" w:cs="Tahoma"/>
          <w:sz w:val="17"/>
          <w:szCs w:val="17"/>
          <w:rtl/>
        </w:rPr>
        <w:t>"ס</w:t>
      </w:r>
      <w:r w:rsidRPr="00D30D2F">
        <w:rPr>
          <w:rFonts w:ascii="Tahoma" w:hAnsi="Tahoma" w:cs="Tahoma"/>
          <w:sz w:val="17"/>
          <w:szCs w:val="17"/>
          <w:rtl/>
        </w:rPr>
        <w:t xml:space="preserve"> עלולים לגרום </w:t>
      </w:r>
      <w:r w:rsidRPr="00D30D2F">
        <w:rPr>
          <w:rFonts w:ascii="Tahoma" w:hAnsi="Tahoma" w:cs="Tahoma" w:hint="cs"/>
          <w:sz w:val="17"/>
          <w:szCs w:val="17"/>
          <w:rtl/>
        </w:rPr>
        <w:t>לאבדן</w:t>
      </w:r>
      <w:r w:rsidRPr="00D30D2F">
        <w:rPr>
          <w:rFonts w:ascii="Tahoma" w:hAnsi="Tahoma" w:cs="Tahoma"/>
          <w:sz w:val="17"/>
          <w:szCs w:val="17"/>
          <w:rtl/>
        </w:rPr>
        <w:t xml:space="preserve"> עובדים מיומנים ומנוסים בעלי ידע מקצועי עשיר שנצבר לאורך שנים, וכי </w:t>
      </w:r>
      <w:r w:rsidRPr="00D30D2F">
        <w:rPr>
          <w:rFonts w:ascii="Tahoma" w:hAnsi="Tahoma" w:cs="Tahoma" w:hint="cs"/>
          <w:sz w:val="17"/>
          <w:szCs w:val="17"/>
          <w:rtl/>
        </w:rPr>
        <w:t>ללמ</w:t>
      </w:r>
      <w:r w:rsidRPr="00D30D2F">
        <w:rPr>
          <w:rFonts w:ascii="Tahoma" w:hAnsi="Tahoma" w:cs="Tahoma"/>
          <w:sz w:val="17"/>
          <w:szCs w:val="17"/>
          <w:rtl/>
        </w:rPr>
        <w:t>"ס</w:t>
      </w:r>
      <w:r w:rsidRPr="00D30D2F">
        <w:rPr>
          <w:rFonts w:ascii="Tahoma" w:hAnsi="Tahoma" w:cs="Tahoma"/>
          <w:sz w:val="17"/>
          <w:szCs w:val="17"/>
          <w:rtl/>
        </w:rPr>
        <w:t xml:space="preserve"> יידרש זמן רב לקלוט עובדים חדשים ולהביאם לרמת המיומנות הדרושה לביצוע העבודות.</w:t>
      </w:r>
    </w:p>
    <w:p w:rsidR="0053336A" w:rsidRPr="00D30D2F" w:rsidP="004F4DFC">
      <w:pPr>
        <w:spacing w:after="240" w:line="240" w:lineRule="exact"/>
        <w:ind w:right="2268"/>
        <w:jc w:val="both"/>
        <w:rPr>
          <w:rFonts w:ascii="Tahoma" w:hAnsi="Tahoma" w:cs="Tahoma"/>
          <w:sz w:val="17"/>
          <w:szCs w:val="17"/>
          <w:rtl/>
        </w:rPr>
      </w:pPr>
      <w:r w:rsidRPr="00D30D2F">
        <w:rPr>
          <w:rFonts w:ascii="Tahoma" w:hAnsi="Tahoma" w:cs="Tahoma" w:hint="cs"/>
          <w:sz w:val="17"/>
          <w:szCs w:val="17"/>
          <w:rtl/>
        </w:rPr>
        <w:t>ביוני</w:t>
      </w:r>
      <w:r w:rsidRPr="00D30D2F">
        <w:rPr>
          <w:rFonts w:ascii="Tahoma" w:hAnsi="Tahoma" w:cs="Tahoma"/>
          <w:sz w:val="17"/>
          <w:szCs w:val="17"/>
          <w:rtl/>
        </w:rPr>
        <w:t xml:space="preserve"> 2015 פנה מנכ"ל משרד התחבורה למנהל הרשות וביקש ממנו להקים מאגר מידע על מעורבות רכבי הסעות תלמידים בתאונות. הרשות פנתה </w:t>
      </w:r>
      <w:r w:rsidRPr="00D30D2F">
        <w:rPr>
          <w:rFonts w:ascii="Tahoma" w:hAnsi="Tahoma" w:cs="Tahoma" w:hint="cs"/>
          <w:sz w:val="17"/>
          <w:szCs w:val="17"/>
          <w:rtl/>
        </w:rPr>
        <w:t>ללמ</w:t>
      </w:r>
      <w:r w:rsidRPr="00D30D2F">
        <w:rPr>
          <w:rFonts w:ascii="Tahoma" w:hAnsi="Tahoma" w:cs="Tahoma"/>
          <w:sz w:val="17"/>
          <w:szCs w:val="17"/>
          <w:rtl/>
        </w:rPr>
        <w:t>"ס</w:t>
      </w:r>
      <w:r w:rsidRPr="00D30D2F">
        <w:rPr>
          <w:rFonts w:ascii="Tahoma" w:hAnsi="Tahoma" w:cs="Tahoma"/>
          <w:sz w:val="17"/>
          <w:szCs w:val="17"/>
          <w:rtl/>
        </w:rPr>
        <w:t xml:space="preserve"> בבקשה לבצע הצלבה </w:t>
      </w:r>
      <w:r w:rsidRPr="00D30D2F">
        <w:rPr>
          <w:rFonts w:ascii="Tahoma" w:hAnsi="Tahoma" w:cs="Tahoma" w:hint="cs"/>
          <w:sz w:val="17"/>
          <w:szCs w:val="17"/>
          <w:rtl/>
        </w:rPr>
        <w:t>בין נתוניה ובין</w:t>
      </w:r>
      <w:r w:rsidRPr="00D30D2F">
        <w:rPr>
          <w:rFonts w:ascii="Tahoma" w:hAnsi="Tahoma" w:cs="Tahoma"/>
          <w:sz w:val="17"/>
          <w:szCs w:val="17"/>
          <w:rtl/>
        </w:rPr>
        <w:t xml:space="preserve"> נתונים ממשרד התחבורה. </w:t>
      </w:r>
      <w:r w:rsidRPr="00D30D2F">
        <w:rPr>
          <w:rFonts w:ascii="Tahoma" w:hAnsi="Tahoma" w:cs="Tahoma" w:hint="cs"/>
          <w:sz w:val="17"/>
          <w:szCs w:val="17"/>
          <w:rtl/>
        </w:rPr>
        <w:t>הלמ"ס</w:t>
      </w:r>
      <w:r w:rsidRPr="00D30D2F">
        <w:rPr>
          <w:rFonts w:ascii="Tahoma" w:hAnsi="Tahoma" w:cs="Tahoma" w:hint="cs"/>
          <w:sz w:val="17"/>
          <w:szCs w:val="17"/>
          <w:rtl/>
        </w:rPr>
        <w:t xml:space="preserve"> הודיעה </w:t>
      </w:r>
      <w:r w:rsidRPr="00D30D2F">
        <w:rPr>
          <w:rFonts w:ascii="Tahoma" w:hAnsi="Tahoma" w:cs="Tahoma"/>
          <w:sz w:val="17"/>
          <w:szCs w:val="17"/>
          <w:rtl/>
        </w:rPr>
        <w:t xml:space="preserve">לרשות </w:t>
      </w:r>
      <w:r w:rsidRPr="00D30D2F">
        <w:rPr>
          <w:rFonts w:ascii="Tahoma" w:hAnsi="Tahoma" w:cs="Tahoma" w:hint="cs"/>
          <w:sz w:val="17"/>
          <w:szCs w:val="17"/>
          <w:rtl/>
        </w:rPr>
        <w:t xml:space="preserve">כי תכנית העבודה עם הרשות כוללת רק פעולות שוטפות רגילות. היא הוסיפה כי נוכח העובדה </w:t>
      </w:r>
      <w:r w:rsidRPr="00D30D2F">
        <w:rPr>
          <w:rFonts w:ascii="Tahoma" w:hAnsi="Tahoma" w:cs="Tahoma"/>
          <w:sz w:val="17"/>
          <w:szCs w:val="17"/>
          <w:rtl/>
        </w:rPr>
        <w:t xml:space="preserve">שתקציב ההתקשרות עמה קוצץ </w:t>
      </w:r>
      <w:r w:rsidRPr="00D30D2F">
        <w:rPr>
          <w:rFonts w:ascii="Tahoma" w:hAnsi="Tahoma" w:cs="Tahoma" w:hint="cs"/>
          <w:sz w:val="17"/>
          <w:szCs w:val="17"/>
          <w:rtl/>
        </w:rPr>
        <w:t>במידה ניכרת</w:t>
      </w:r>
      <w:r w:rsidRPr="00D30D2F">
        <w:rPr>
          <w:rFonts w:ascii="Tahoma" w:hAnsi="Tahoma" w:cs="Tahoma"/>
          <w:sz w:val="17"/>
          <w:szCs w:val="17"/>
          <w:rtl/>
        </w:rPr>
        <w:t xml:space="preserve">, </w:t>
      </w:r>
      <w:r w:rsidRPr="00D30D2F">
        <w:rPr>
          <w:rFonts w:ascii="Tahoma" w:hAnsi="Tahoma" w:cs="Tahoma" w:hint="cs"/>
          <w:sz w:val="17"/>
          <w:szCs w:val="17"/>
          <w:rtl/>
        </w:rPr>
        <w:t>אין באפשרותה להיענות לבקשות מעבר לתכנית העבודה שנקבעה בהסכם.</w:t>
      </w:r>
      <w:r w:rsidRPr="00D30D2F">
        <w:rPr>
          <w:rFonts w:ascii="Tahoma" w:hAnsi="Tahoma" w:cs="Tahoma"/>
          <w:sz w:val="17"/>
          <w:szCs w:val="17"/>
          <w:rtl/>
        </w:rPr>
        <w:t xml:space="preserve"> </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D30D2F">
        <w:rPr>
          <w:rFonts w:hint="cs"/>
          <w:rtl/>
        </w:rPr>
        <w:t>לדעת</w:t>
      </w:r>
      <w:r w:rsidRPr="00D30D2F">
        <w:rPr>
          <w:rtl/>
        </w:rPr>
        <w:t xml:space="preserve"> משרד מבקר המדינה, הצמצום בתקציב פעילות </w:t>
      </w:r>
      <w:r w:rsidRPr="00D30D2F">
        <w:rPr>
          <w:rtl/>
        </w:rPr>
        <w:t>הלמ"ס</w:t>
      </w:r>
      <w:r w:rsidRPr="00D30D2F">
        <w:rPr>
          <w:rtl/>
        </w:rPr>
        <w:t xml:space="preserve"> מונע מהרשות לנצל את בסיסי הנתונים הנמצאים אך ורק בידי </w:t>
      </w:r>
      <w:r w:rsidRPr="00D30D2F">
        <w:rPr>
          <w:rtl/>
        </w:rPr>
        <w:t>הלמ"ס</w:t>
      </w:r>
      <w:r w:rsidRPr="00D30D2F">
        <w:rPr>
          <w:rtl/>
        </w:rPr>
        <w:t xml:space="preserve"> ופוגע באפשרות להפיק מידע שעשוי לסייע באיתור גורמי סיכון לצמצום תאונות הדרכים, המעניקים בסיס להכנת תכנית שנתית ורב-שנתית יעילה. </w:t>
      </w:r>
    </w:p>
    <w:p w:rsidR="0053336A" w:rsidRPr="00DC0A8A" w:rsidP="004F4DFC">
      <w:pPr>
        <w:pStyle w:val="ListParagraph"/>
        <w:numPr>
          <w:ilvl w:val="0"/>
          <w:numId w:val="0"/>
        </w:numPr>
        <w:spacing w:before="180" w:line="240" w:lineRule="exact"/>
        <w:ind w:left="-1" w:right="2268"/>
        <w:rPr>
          <w:sz w:val="17"/>
          <w:szCs w:val="17"/>
          <w:rtl/>
        </w:rPr>
      </w:pPr>
      <w:r w:rsidRPr="00DC0A8A">
        <w:rPr>
          <w:rFonts w:hint="cs"/>
          <w:sz w:val="17"/>
          <w:szCs w:val="17"/>
          <w:rtl/>
        </w:rPr>
        <w:t>מערכת</w:t>
      </w:r>
      <w:r w:rsidRPr="00DC0A8A">
        <w:rPr>
          <w:sz w:val="17"/>
          <w:szCs w:val="17"/>
          <w:rtl/>
        </w:rPr>
        <w:t xml:space="preserve"> המחשוב </w:t>
      </w:r>
      <w:r w:rsidRPr="00DC0A8A">
        <w:rPr>
          <w:rFonts w:hint="cs"/>
          <w:sz w:val="17"/>
          <w:szCs w:val="17"/>
          <w:rtl/>
        </w:rPr>
        <w:t xml:space="preserve">הקיימת </w:t>
      </w:r>
      <w:r w:rsidRPr="00DC0A8A">
        <w:rPr>
          <w:sz w:val="17"/>
          <w:szCs w:val="17"/>
          <w:rtl/>
        </w:rPr>
        <w:t>בלמ"ס</w:t>
      </w:r>
      <w:r w:rsidRPr="00DC0A8A">
        <w:rPr>
          <w:rFonts w:hint="cs"/>
          <w:sz w:val="17"/>
          <w:szCs w:val="17"/>
          <w:rtl/>
        </w:rPr>
        <w:t xml:space="preserve"> לעיבוד</w:t>
      </w:r>
      <w:r w:rsidRPr="00DC0A8A">
        <w:rPr>
          <w:sz w:val="17"/>
          <w:szCs w:val="17"/>
          <w:rtl/>
        </w:rPr>
        <w:t xml:space="preserve"> </w:t>
      </w:r>
      <w:r w:rsidRPr="00DC0A8A">
        <w:rPr>
          <w:rFonts w:hint="cs"/>
          <w:sz w:val="17"/>
          <w:szCs w:val="17"/>
          <w:rtl/>
        </w:rPr>
        <w:t xml:space="preserve">נתוני </w:t>
      </w:r>
      <w:r w:rsidRPr="00DC0A8A">
        <w:rPr>
          <w:sz w:val="17"/>
          <w:szCs w:val="17"/>
          <w:rtl/>
        </w:rPr>
        <w:t>תאונות דרכים, הוקמה</w:t>
      </w:r>
      <w:r w:rsidRPr="00DC0A8A">
        <w:rPr>
          <w:rFonts w:hint="cs"/>
          <w:sz w:val="17"/>
          <w:szCs w:val="17"/>
          <w:rtl/>
        </w:rPr>
        <w:t xml:space="preserve"> לפני יותר מעשור. </w:t>
      </w:r>
      <w:r w:rsidRPr="00DC0A8A">
        <w:rPr>
          <w:sz w:val="17"/>
          <w:szCs w:val="17"/>
          <w:rtl/>
        </w:rPr>
        <w:t xml:space="preserve">בינואר 2015 התריעה </w:t>
      </w:r>
      <w:r w:rsidRPr="00DC0A8A">
        <w:rPr>
          <w:sz w:val="17"/>
          <w:szCs w:val="17"/>
          <w:rtl/>
        </w:rPr>
        <w:t>למ"ס</w:t>
      </w:r>
      <w:r w:rsidRPr="00DC0A8A">
        <w:rPr>
          <w:sz w:val="17"/>
          <w:szCs w:val="17"/>
          <w:rtl/>
        </w:rPr>
        <w:t xml:space="preserve"> לפני מנהל הרשות כי מערכת מחשוב </w:t>
      </w:r>
      <w:r w:rsidRPr="00DC0A8A">
        <w:rPr>
          <w:rFonts w:hint="cs"/>
          <w:sz w:val="17"/>
          <w:szCs w:val="17"/>
          <w:rtl/>
        </w:rPr>
        <w:t>זו</w:t>
      </w:r>
      <w:r w:rsidRPr="00DC0A8A">
        <w:rPr>
          <w:sz w:val="17"/>
          <w:szCs w:val="17"/>
          <w:rtl/>
        </w:rPr>
        <w:t xml:space="preserve"> הגיעה לקץ תוחלת החיים שלה ונדרש להתחיל</w:t>
      </w:r>
      <w:r w:rsidRPr="00DC0A8A">
        <w:rPr>
          <w:rFonts w:hint="cs"/>
          <w:sz w:val="17"/>
          <w:szCs w:val="17"/>
          <w:rtl/>
        </w:rPr>
        <w:t xml:space="preserve"> מיד</w:t>
      </w:r>
      <w:r w:rsidRPr="00DC0A8A">
        <w:rPr>
          <w:sz w:val="17"/>
          <w:szCs w:val="17"/>
          <w:rtl/>
        </w:rPr>
        <w:t xml:space="preserve"> לאפיין מערכת חדשה, בד בבד עם המשך תחזוקת המערכת הקיימת. היא הדגישה כי פרק הזמן הנדרש לאפיון ולהקמה של מערכת חדשה הוא כשלוש שנים, </w:t>
      </w:r>
      <w:r w:rsidRPr="00DC0A8A">
        <w:rPr>
          <w:rFonts w:hint="cs"/>
          <w:sz w:val="17"/>
          <w:szCs w:val="17"/>
          <w:rtl/>
        </w:rPr>
        <w:t>ויש</w:t>
      </w:r>
      <w:r w:rsidRPr="00DC0A8A">
        <w:rPr>
          <w:sz w:val="17"/>
          <w:szCs w:val="17"/>
          <w:rtl/>
        </w:rPr>
        <w:t xml:space="preserve"> חשש כי המערכת הישנה לא תוכל לבצע את כל העיבודים הנדרשים עד שהמערכת החדשה תושלם. </w:t>
      </w:r>
      <w:r w:rsidRPr="00DC0A8A">
        <w:rPr>
          <w:rFonts w:hint="cs"/>
          <w:sz w:val="17"/>
          <w:szCs w:val="17"/>
          <w:rtl/>
        </w:rPr>
        <w:t xml:space="preserve">יש צורך לשפר את המערכת בין היתר כדי להתאימה למערכות המידע שאותן מפתחים גופים אחרים המעבירים מידע </w:t>
      </w:r>
      <w:r w:rsidRPr="00DC0A8A">
        <w:rPr>
          <w:rFonts w:hint="cs"/>
          <w:sz w:val="17"/>
          <w:szCs w:val="17"/>
          <w:rtl/>
        </w:rPr>
        <w:t>ללמ"ס</w:t>
      </w:r>
      <w:r w:rsidRPr="00DC0A8A">
        <w:rPr>
          <w:rFonts w:hint="cs"/>
          <w:sz w:val="17"/>
          <w:szCs w:val="17"/>
          <w:rtl/>
        </w:rPr>
        <w:t xml:space="preserve">, כגון המשטרה.   </w:t>
      </w:r>
    </w:p>
    <w:p w:rsidR="0053336A" w:rsidRPr="00D30D2F" w:rsidP="004F4DFC">
      <w:pPr>
        <w:spacing w:after="240" w:line="240" w:lineRule="exact"/>
        <w:ind w:left="-1" w:right="2268"/>
        <w:jc w:val="both"/>
        <w:rPr>
          <w:rFonts w:ascii="Tahoma" w:hAnsi="Tahoma" w:cs="Tahoma"/>
          <w:sz w:val="17"/>
          <w:szCs w:val="17"/>
          <w:rtl/>
        </w:rPr>
      </w:pPr>
      <w:r w:rsidRPr="00D30D2F">
        <w:rPr>
          <w:rFonts w:ascii="Tahoma" w:hAnsi="Tahoma" w:cs="Tahoma" w:hint="cs"/>
          <w:sz w:val="17"/>
          <w:szCs w:val="17"/>
          <w:rtl/>
        </w:rPr>
        <w:t xml:space="preserve">רוב תקציב </w:t>
      </w:r>
      <w:r w:rsidRPr="00D30D2F">
        <w:rPr>
          <w:rFonts w:ascii="Tahoma" w:hAnsi="Tahoma" w:cs="Tahoma" w:hint="cs"/>
          <w:sz w:val="17"/>
          <w:szCs w:val="17"/>
          <w:rtl/>
        </w:rPr>
        <w:t>למ</w:t>
      </w:r>
      <w:r w:rsidRPr="00D30D2F">
        <w:rPr>
          <w:rFonts w:ascii="Tahoma" w:hAnsi="Tahoma" w:cs="Tahoma"/>
          <w:sz w:val="17"/>
          <w:szCs w:val="17"/>
          <w:rtl/>
        </w:rPr>
        <w:t>"ס</w:t>
      </w:r>
      <w:r w:rsidRPr="00D30D2F">
        <w:rPr>
          <w:rFonts w:ascii="Tahoma" w:hAnsi="Tahoma" w:cs="Tahoma" w:hint="cs"/>
          <w:sz w:val="17"/>
          <w:szCs w:val="17"/>
          <w:rtl/>
        </w:rPr>
        <w:t xml:space="preserve"> ממומן על ידי משרד האוצר</w:t>
      </w:r>
      <w:r w:rsidRPr="00D30D2F">
        <w:rPr>
          <w:rFonts w:ascii="Tahoma" w:hAnsi="Tahoma" w:cs="Tahoma"/>
          <w:sz w:val="17"/>
          <w:szCs w:val="17"/>
          <w:rtl/>
        </w:rPr>
        <w:t xml:space="preserve">. </w:t>
      </w:r>
      <w:r w:rsidRPr="00D30D2F">
        <w:rPr>
          <w:rFonts w:ascii="Tahoma" w:hAnsi="Tahoma" w:cs="Tahoma" w:hint="cs"/>
          <w:sz w:val="17"/>
          <w:szCs w:val="17"/>
          <w:rtl/>
        </w:rPr>
        <w:t xml:space="preserve">הרשות מסייעת ומממנת את עיבוד הנתונים בנושא תאונות הדרכים. </w:t>
      </w:r>
      <w:r w:rsidRPr="00D30D2F">
        <w:rPr>
          <w:rFonts w:ascii="Tahoma" w:hAnsi="Tahoma" w:cs="Tahoma"/>
          <w:sz w:val="17"/>
          <w:szCs w:val="17"/>
          <w:rtl/>
        </w:rPr>
        <w:t xml:space="preserve">ממסמכי </w:t>
      </w:r>
      <w:r w:rsidRPr="00D30D2F">
        <w:rPr>
          <w:rFonts w:ascii="Tahoma" w:hAnsi="Tahoma" w:cs="Tahoma" w:hint="cs"/>
          <w:sz w:val="17"/>
          <w:szCs w:val="17"/>
          <w:rtl/>
        </w:rPr>
        <w:t>למ</w:t>
      </w:r>
      <w:r w:rsidRPr="00D30D2F">
        <w:rPr>
          <w:rFonts w:ascii="Tahoma" w:hAnsi="Tahoma" w:cs="Tahoma"/>
          <w:sz w:val="17"/>
          <w:szCs w:val="17"/>
          <w:rtl/>
        </w:rPr>
        <w:t>"ס</w:t>
      </w:r>
      <w:r w:rsidRPr="00D30D2F">
        <w:rPr>
          <w:rFonts w:ascii="Tahoma" w:hAnsi="Tahoma" w:cs="Tahoma"/>
          <w:sz w:val="17"/>
          <w:szCs w:val="17"/>
          <w:rtl/>
        </w:rPr>
        <w:t xml:space="preserve"> עולה כי היא פנתה </w:t>
      </w:r>
      <w:r w:rsidRPr="00D30D2F">
        <w:rPr>
          <w:rFonts w:ascii="Tahoma" w:hAnsi="Tahoma" w:cs="Tahoma" w:hint="cs"/>
          <w:sz w:val="17"/>
          <w:szCs w:val="17"/>
          <w:rtl/>
        </w:rPr>
        <w:t>לאג</w:t>
      </w:r>
      <w:r w:rsidRPr="00D30D2F">
        <w:rPr>
          <w:rFonts w:ascii="Tahoma" w:hAnsi="Tahoma" w:cs="Tahoma"/>
          <w:sz w:val="17"/>
          <w:szCs w:val="17"/>
          <w:rtl/>
        </w:rPr>
        <w:t>"ת</w:t>
      </w:r>
      <w:r w:rsidRPr="00D30D2F">
        <w:rPr>
          <w:rFonts w:ascii="Tahoma" w:hAnsi="Tahoma" w:cs="Tahoma"/>
          <w:sz w:val="17"/>
          <w:szCs w:val="17"/>
          <w:rtl/>
        </w:rPr>
        <w:t xml:space="preserve"> בבקשה למימון </w:t>
      </w:r>
      <w:r w:rsidRPr="00D30D2F">
        <w:rPr>
          <w:rFonts w:ascii="Tahoma" w:hAnsi="Tahoma" w:cs="Tahoma" w:hint="cs"/>
          <w:sz w:val="17"/>
          <w:szCs w:val="17"/>
          <w:rtl/>
        </w:rPr>
        <w:t>ה</w:t>
      </w:r>
      <w:r w:rsidRPr="00D30D2F">
        <w:rPr>
          <w:rFonts w:ascii="Tahoma" w:hAnsi="Tahoma" w:cs="Tahoma"/>
          <w:sz w:val="17"/>
          <w:szCs w:val="17"/>
          <w:rtl/>
        </w:rPr>
        <w:t>אפיון ו</w:t>
      </w:r>
      <w:r w:rsidRPr="00D30D2F">
        <w:rPr>
          <w:rFonts w:ascii="Tahoma" w:hAnsi="Tahoma" w:cs="Tahoma" w:hint="cs"/>
          <w:sz w:val="17"/>
          <w:szCs w:val="17"/>
          <w:rtl/>
        </w:rPr>
        <w:t>ה</w:t>
      </w:r>
      <w:r w:rsidRPr="00D30D2F">
        <w:rPr>
          <w:rFonts w:ascii="Tahoma" w:hAnsi="Tahoma" w:cs="Tahoma"/>
          <w:sz w:val="17"/>
          <w:szCs w:val="17"/>
          <w:rtl/>
        </w:rPr>
        <w:t xml:space="preserve">הקמה של מערכת חדשה. </w:t>
      </w:r>
      <w:r w:rsidRPr="00D30D2F">
        <w:rPr>
          <w:rFonts w:ascii="Tahoma" w:hAnsi="Tahoma" w:cs="Tahoma" w:hint="cs"/>
          <w:sz w:val="17"/>
          <w:szCs w:val="17"/>
          <w:rtl/>
        </w:rPr>
        <w:t>אג</w:t>
      </w:r>
      <w:r w:rsidRPr="00D30D2F">
        <w:rPr>
          <w:rFonts w:ascii="Tahoma" w:hAnsi="Tahoma" w:cs="Tahoma"/>
          <w:sz w:val="17"/>
          <w:szCs w:val="17"/>
          <w:rtl/>
        </w:rPr>
        <w:t>"ת</w:t>
      </w:r>
      <w:r w:rsidRPr="00D30D2F">
        <w:rPr>
          <w:rFonts w:ascii="Tahoma" w:hAnsi="Tahoma" w:cs="Tahoma"/>
          <w:sz w:val="17"/>
          <w:szCs w:val="17"/>
          <w:rtl/>
        </w:rPr>
        <w:t xml:space="preserve"> דחה את הבקשה בטענה כי לפי תפיסת</w:t>
      </w:r>
      <w:r w:rsidRPr="00D30D2F">
        <w:rPr>
          <w:rFonts w:ascii="Tahoma" w:hAnsi="Tahoma" w:cs="Tahoma" w:hint="cs"/>
          <w:sz w:val="17"/>
          <w:szCs w:val="17"/>
          <w:rtl/>
        </w:rPr>
        <w:t xml:space="preserve">ו </w:t>
      </w:r>
      <w:r w:rsidRPr="00D30D2F">
        <w:rPr>
          <w:rFonts w:ascii="Tahoma" w:hAnsi="Tahoma" w:cs="Tahoma"/>
          <w:sz w:val="17"/>
          <w:szCs w:val="17"/>
          <w:rtl/>
        </w:rPr>
        <w:t xml:space="preserve">הרשות היא שצריכה לממן את פיתוח המערכת כיוון שהיא בעלת האינטרס </w:t>
      </w:r>
      <w:r w:rsidRPr="00D30D2F">
        <w:rPr>
          <w:rFonts w:ascii="Tahoma" w:hAnsi="Tahoma" w:cs="Tahoma" w:hint="cs"/>
          <w:sz w:val="17"/>
          <w:szCs w:val="17"/>
          <w:rtl/>
        </w:rPr>
        <w:t xml:space="preserve">בנתונים. </w:t>
      </w:r>
      <w:r w:rsidRPr="00D30D2F">
        <w:rPr>
          <w:rFonts w:ascii="Tahoma" w:hAnsi="Tahoma" w:cs="Tahoma"/>
          <w:sz w:val="17"/>
          <w:szCs w:val="17"/>
          <w:rtl/>
        </w:rPr>
        <w:t>אולם גם הרשות לא מימנה זאת, בין השאר עקב הקיצוץ</w:t>
      </w:r>
      <w:r w:rsidRPr="00D30D2F">
        <w:rPr>
          <w:rFonts w:ascii="Tahoma" w:hAnsi="Tahoma" w:cs="Tahoma"/>
          <w:color w:val="FF0000"/>
          <w:sz w:val="17"/>
          <w:szCs w:val="17"/>
          <w:rtl/>
        </w:rPr>
        <w:t xml:space="preserve"> </w:t>
      </w:r>
      <w:r w:rsidRPr="00D30D2F">
        <w:rPr>
          <w:rFonts w:ascii="Tahoma" w:hAnsi="Tahoma" w:cs="Tahoma"/>
          <w:sz w:val="17"/>
          <w:szCs w:val="17"/>
          <w:rtl/>
        </w:rPr>
        <w:t xml:space="preserve">בתקציבה. </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2789B">
        <w:rPr>
          <w:noProof/>
          <w:rtl/>
          <w:lang w:eastAsia="en-US"/>
        </w:rPr>
        <mc:AlternateContent>
          <mc:Choice Requires="wps">
            <w:drawing>
              <wp:anchor distT="0" distB="0" distL="114300" distR="114300" simplePos="0" relativeHeight="251699200" behindDoc="1" locked="0" layoutInCell="1" allowOverlap="1">
                <wp:simplePos x="0" y="0"/>
                <wp:positionH relativeFrom="margin">
                  <wp:posOffset>-431800</wp:posOffset>
                </wp:positionH>
                <wp:positionV relativeFrom="margin">
                  <wp:align>top</wp:align>
                </wp:positionV>
                <wp:extent cx="1619885" cy="3492500"/>
                <wp:effectExtent l="0" t="0" r="0" b="0"/>
                <wp:wrapNone/>
                <wp:docPr id="6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19885" cy="3492500"/>
                        </a:xfrm>
                        <a:prstGeom prst="rect">
                          <a:avLst/>
                        </a:prstGeom>
                        <a:noFill/>
                        <a:ln w="9525">
                          <a:noFill/>
                          <a:miter lim="800000"/>
                          <a:headEnd/>
                          <a:tailEnd/>
                        </a:ln>
                      </wps:spPr>
                      <wps:txbx>
                        <w:txbxContent>
                          <w:p w:rsidR="00F10F3F" w:rsidRPr="00373C5D" w:rsidP="006F47F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9976722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16194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10F3F" w:rsidRPr="00881D99" w:rsidP="006F47F0">
                            <w:pPr>
                              <w:spacing w:after="0" w:line="240" w:lineRule="auto"/>
                              <w:rPr>
                                <w:color w:val="0B5294"/>
                                <w:spacing w:val="-4"/>
                                <w:sz w:val="24"/>
                                <w:szCs w:val="24"/>
                                <w:rtl/>
                                <w:cs/>
                              </w:rPr>
                            </w:pPr>
                            <w:r w:rsidRPr="006F47F0">
                              <w:rPr>
                                <w:rFonts w:cs="Tahoma" w:hint="eastAsia"/>
                                <w:color w:val="0B5294"/>
                                <w:spacing w:val="-4"/>
                                <w:sz w:val="24"/>
                                <w:szCs w:val="24"/>
                                <w:rtl/>
                              </w:rPr>
                              <w:t>כארבע</w:t>
                            </w:r>
                            <w:r w:rsidRPr="006F47F0">
                              <w:rPr>
                                <w:rFonts w:cs="Tahoma"/>
                                <w:color w:val="0B5294"/>
                                <w:spacing w:val="-4"/>
                                <w:sz w:val="24"/>
                                <w:szCs w:val="24"/>
                                <w:rtl/>
                              </w:rPr>
                              <w:t xml:space="preserve"> </w:t>
                            </w:r>
                            <w:r w:rsidRPr="006F47F0">
                              <w:rPr>
                                <w:rFonts w:cs="Tahoma" w:hint="eastAsia"/>
                                <w:color w:val="0B5294"/>
                                <w:spacing w:val="-4"/>
                                <w:sz w:val="24"/>
                                <w:szCs w:val="24"/>
                                <w:rtl/>
                              </w:rPr>
                              <w:t>שנים</w:t>
                            </w:r>
                            <w:r w:rsidRPr="006F47F0">
                              <w:rPr>
                                <w:rFonts w:cs="Tahoma"/>
                                <w:color w:val="0B5294"/>
                                <w:spacing w:val="-4"/>
                                <w:sz w:val="24"/>
                                <w:szCs w:val="24"/>
                                <w:rtl/>
                              </w:rPr>
                              <w:t xml:space="preserve"> </w:t>
                            </w:r>
                            <w:r w:rsidRPr="006F47F0">
                              <w:rPr>
                                <w:rFonts w:cs="Tahoma" w:hint="eastAsia"/>
                                <w:color w:val="0B5294"/>
                                <w:spacing w:val="-4"/>
                                <w:sz w:val="24"/>
                                <w:szCs w:val="24"/>
                                <w:rtl/>
                              </w:rPr>
                              <w:t>לאחר</w:t>
                            </w:r>
                            <w:r w:rsidRPr="006F47F0">
                              <w:rPr>
                                <w:rFonts w:cs="Tahoma"/>
                                <w:color w:val="0B5294"/>
                                <w:spacing w:val="-4"/>
                                <w:sz w:val="24"/>
                                <w:szCs w:val="24"/>
                                <w:rtl/>
                              </w:rPr>
                              <w:t xml:space="preserve"> </w:t>
                            </w:r>
                            <w:r w:rsidRPr="006F47F0">
                              <w:rPr>
                                <w:rFonts w:cs="Tahoma" w:hint="eastAsia"/>
                                <w:color w:val="0B5294"/>
                                <w:spacing w:val="-4"/>
                                <w:sz w:val="24"/>
                                <w:szCs w:val="24"/>
                                <w:rtl/>
                              </w:rPr>
                              <w:t>הקמת</w:t>
                            </w:r>
                            <w:r w:rsidRPr="006F47F0">
                              <w:rPr>
                                <w:rFonts w:cs="Tahoma"/>
                                <w:color w:val="0B5294"/>
                                <w:spacing w:val="-4"/>
                                <w:sz w:val="24"/>
                                <w:szCs w:val="24"/>
                                <w:rtl/>
                              </w:rPr>
                              <w:t xml:space="preserve"> </w:t>
                            </w:r>
                            <w:r w:rsidRPr="006F47F0">
                              <w:rPr>
                                <w:rFonts w:cs="Tahoma" w:hint="eastAsia"/>
                                <w:color w:val="0B5294"/>
                                <w:spacing w:val="-4"/>
                                <w:sz w:val="24"/>
                                <w:szCs w:val="24"/>
                                <w:rtl/>
                              </w:rPr>
                              <w:t>המחלקה</w:t>
                            </w:r>
                            <w:r w:rsidRPr="006F47F0">
                              <w:rPr>
                                <w:rFonts w:cs="Tahoma"/>
                                <w:color w:val="0B5294"/>
                                <w:spacing w:val="-4"/>
                                <w:sz w:val="24"/>
                                <w:szCs w:val="24"/>
                                <w:rtl/>
                              </w:rPr>
                              <w:t xml:space="preserve">, </w:t>
                            </w:r>
                            <w:r w:rsidRPr="006F47F0">
                              <w:rPr>
                                <w:rFonts w:cs="Tahoma" w:hint="eastAsia"/>
                                <w:color w:val="0B5294"/>
                                <w:spacing w:val="-4"/>
                                <w:sz w:val="24"/>
                                <w:szCs w:val="24"/>
                                <w:rtl/>
                              </w:rPr>
                              <w:t>עדיין</w:t>
                            </w:r>
                            <w:r w:rsidRPr="006F47F0">
                              <w:rPr>
                                <w:rFonts w:cs="Tahoma"/>
                                <w:color w:val="0B5294"/>
                                <w:spacing w:val="-4"/>
                                <w:sz w:val="24"/>
                                <w:szCs w:val="24"/>
                                <w:rtl/>
                              </w:rPr>
                              <w:t xml:space="preserve"> </w:t>
                            </w:r>
                            <w:r w:rsidRPr="006F47F0">
                              <w:rPr>
                                <w:rFonts w:cs="Tahoma" w:hint="eastAsia"/>
                                <w:color w:val="0B5294"/>
                                <w:spacing w:val="-4"/>
                                <w:sz w:val="24"/>
                                <w:szCs w:val="24"/>
                                <w:rtl/>
                              </w:rPr>
                              <w:t>לא</w:t>
                            </w:r>
                            <w:r w:rsidRPr="006F47F0">
                              <w:rPr>
                                <w:rFonts w:cs="Tahoma"/>
                                <w:color w:val="0B5294"/>
                                <w:spacing w:val="-4"/>
                                <w:sz w:val="24"/>
                                <w:szCs w:val="24"/>
                                <w:rtl/>
                              </w:rPr>
                              <w:t xml:space="preserve"> </w:t>
                            </w:r>
                            <w:r w:rsidRPr="006F47F0">
                              <w:rPr>
                                <w:rFonts w:cs="Tahoma" w:hint="eastAsia"/>
                                <w:color w:val="0B5294"/>
                                <w:spacing w:val="-4"/>
                                <w:sz w:val="24"/>
                                <w:szCs w:val="24"/>
                                <w:rtl/>
                              </w:rPr>
                              <w:t>אוישו</w:t>
                            </w:r>
                            <w:r w:rsidRPr="006F47F0">
                              <w:rPr>
                                <w:rFonts w:cs="Tahoma"/>
                                <w:color w:val="0B5294"/>
                                <w:spacing w:val="-4"/>
                                <w:sz w:val="24"/>
                                <w:szCs w:val="24"/>
                                <w:rtl/>
                              </w:rPr>
                              <w:t xml:space="preserve"> </w:t>
                            </w:r>
                            <w:r w:rsidRPr="006F47F0">
                              <w:rPr>
                                <w:rFonts w:cs="Tahoma" w:hint="eastAsia"/>
                                <w:color w:val="0B5294"/>
                                <w:spacing w:val="-4"/>
                                <w:sz w:val="24"/>
                                <w:szCs w:val="24"/>
                                <w:rtl/>
                              </w:rPr>
                              <w:t>משרות</w:t>
                            </w:r>
                            <w:r w:rsidRPr="006F47F0">
                              <w:rPr>
                                <w:rFonts w:cs="Tahoma"/>
                                <w:color w:val="0B5294"/>
                                <w:spacing w:val="-4"/>
                                <w:sz w:val="24"/>
                                <w:szCs w:val="24"/>
                                <w:rtl/>
                              </w:rPr>
                              <w:t xml:space="preserve"> </w:t>
                            </w:r>
                            <w:r w:rsidRPr="006F47F0">
                              <w:rPr>
                                <w:rFonts w:cs="Tahoma" w:hint="eastAsia"/>
                                <w:color w:val="0B5294"/>
                                <w:spacing w:val="-4"/>
                                <w:sz w:val="24"/>
                                <w:szCs w:val="24"/>
                                <w:rtl/>
                              </w:rPr>
                              <w:t>בכירות</w:t>
                            </w:r>
                            <w:r w:rsidRPr="006F47F0">
                              <w:rPr>
                                <w:rFonts w:cs="Tahoma"/>
                                <w:color w:val="0B5294"/>
                                <w:spacing w:val="-4"/>
                                <w:sz w:val="24"/>
                                <w:szCs w:val="24"/>
                                <w:rtl/>
                              </w:rPr>
                              <w:t xml:space="preserve"> </w:t>
                            </w:r>
                            <w:r w:rsidRPr="006F47F0">
                              <w:rPr>
                                <w:rFonts w:cs="Tahoma" w:hint="eastAsia"/>
                                <w:color w:val="0B5294"/>
                                <w:spacing w:val="-4"/>
                                <w:sz w:val="24"/>
                                <w:szCs w:val="24"/>
                                <w:rtl/>
                              </w:rPr>
                              <w:t>בחטיבת</w:t>
                            </w:r>
                            <w:r w:rsidRPr="006F47F0">
                              <w:rPr>
                                <w:rFonts w:cs="Tahoma"/>
                                <w:color w:val="0B5294"/>
                                <w:spacing w:val="-4"/>
                                <w:sz w:val="24"/>
                                <w:szCs w:val="24"/>
                                <w:rtl/>
                              </w:rPr>
                              <w:t xml:space="preserve"> </w:t>
                            </w:r>
                            <w:r w:rsidRPr="006F47F0">
                              <w:rPr>
                                <w:rFonts w:cs="Tahoma" w:hint="eastAsia"/>
                                <w:color w:val="0B5294"/>
                                <w:spacing w:val="-4"/>
                                <w:sz w:val="24"/>
                                <w:szCs w:val="24"/>
                                <w:rtl/>
                              </w:rPr>
                              <w:t>מחקר</w:t>
                            </w:r>
                            <w:r w:rsidRPr="006F47F0">
                              <w:rPr>
                                <w:rFonts w:cs="Tahoma"/>
                                <w:color w:val="0B5294"/>
                                <w:spacing w:val="-4"/>
                                <w:sz w:val="24"/>
                                <w:szCs w:val="24"/>
                                <w:rtl/>
                              </w:rPr>
                              <w:t xml:space="preserve"> </w:t>
                            </w:r>
                            <w:r w:rsidRPr="006F47F0">
                              <w:rPr>
                                <w:rFonts w:cs="Tahoma" w:hint="eastAsia"/>
                                <w:color w:val="0B5294"/>
                                <w:spacing w:val="-4"/>
                                <w:sz w:val="24"/>
                                <w:szCs w:val="24"/>
                                <w:rtl/>
                              </w:rPr>
                              <w:t>ומידע</w:t>
                            </w:r>
                            <w:r w:rsidRPr="006F47F0">
                              <w:rPr>
                                <w:rFonts w:cs="Tahoma"/>
                                <w:color w:val="0B5294"/>
                                <w:spacing w:val="-4"/>
                                <w:sz w:val="24"/>
                                <w:szCs w:val="24"/>
                                <w:rtl/>
                              </w:rPr>
                              <w:t xml:space="preserve"> - </w:t>
                            </w:r>
                            <w:r w:rsidRPr="006F47F0">
                              <w:rPr>
                                <w:rFonts w:cs="Tahoma" w:hint="eastAsia"/>
                                <w:color w:val="0B5294"/>
                                <w:spacing w:val="-4"/>
                                <w:sz w:val="24"/>
                                <w:szCs w:val="24"/>
                                <w:rtl/>
                              </w:rPr>
                              <w:t>משרותיהם</w:t>
                            </w:r>
                            <w:r w:rsidRPr="006F47F0">
                              <w:rPr>
                                <w:rFonts w:cs="Tahoma"/>
                                <w:color w:val="0B5294"/>
                                <w:spacing w:val="-4"/>
                                <w:sz w:val="24"/>
                                <w:szCs w:val="24"/>
                                <w:rtl/>
                              </w:rPr>
                              <w:t xml:space="preserve"> </w:t>
                            </w:r>
                            <w:r w:rsidRPr="006F47F0">
                              <w:rPr>
                                <w:rFonts w:cs="Tahoma" w:hint="eastAsia"/>
                                <w:color w:val="0B5294"/>
                                <w:spacing w:val="-4"/>
                                <w:sz w:val="24"/>
                                <w:szCs w:val="24"/>
                                <w:rtl/>
                              </w:rPr>
                              <w:t>של</w:t>
                            </w:r>
                            <w:r w:rsidRPr="006F47F0">
                              <w:rPr>
                                <w:rFonts w:cs="Tahoma"/>
                                <w:color w:val="0B5294"/>
                                <w:spacing w:val="-4"/>
                                <w:sz w:val="24"/>
                                <w:szCs w:val="24"/>
                                <w:rtl/>
                              </w:rPr>
                              <w:t xml:space="preserve"> </w:t>
                            </w:r>
                            <w:r w:rsidRPr="006F47F0">
                              <w:rPr>
                                <w:rFonts w:cs="Tahoma" w:hint="eastAsia"/>
                                <w:color w:val="0B5294"/>
                                <w:spacing w:val="-4"/>
                                <w:sz w:val="24"/>
                                <w:szCs w:val="24"/>
                                <w:rtl/>
                              </w:rPr>
                              <w:t>מנהל</w:t>
                            </w:r>
                            <w:r w:rsidRPr="006F47F0">
                              <w:rPr>
                                <w:rFonts w:cs="Tahoma"/>
                                <w:color w:val="0B5294"/>
                                <w:spacing w:val="-4"/>
                                <w:sz w:val="24"/>
                                <w:szCs w:val="24"/>
                                <w:rtl/>
                              </w:rPr>
                              <w:t xml:space="preserve"> </w:t>
                            </w:r>
                            <w:r w:rsidRPr="006F47F0">
                              <w:rPr>
                                <w:rFonts w:cs="Tahoma" w:hint="eastAsia"/>
                                <w:color w:val="0B5294"/>
                                <w:spacing w:val="-4"/>
                                <w:sz w:val="24"/>
                                <w:szCs w:val="24"/>
                                <w:rtl/>
                              </w:rPr>
                              <w:t>החטיבה</w:t>
                            </w:r>
                            <w:r w:rsidRPr="006F47F0">
                              <w:rPr>
                                <w:rFonts w:cs="Tahoma"/>
                                <w:color w:val="0B5294"/>
                                <w:spacing w:val="-4"/>
                                <w:sz w:val="24"/>
                                <w:szCs w:val="24"/>
                                <w:rtl/>
                              </w:rPr>
                              <w:t xml:space="preserve">, </w:t>
                            </w:r>
                            <w:r w:rsidRPr="006F47F0">
                              <w:rPr>
                                <w:rFonts w:cs="Tahoma" w:hint="eastAsia"/>
                                <w:color w:val="0B5294"/>
                                <w:spacing w:val="-4"/>
                                <w:sz w:val="24"/>
                                <w:szCs w:val="24"/>
                                <w:rtl/>
                              </w:rPr>
                              <w:t>המדען</w:t>
                            </w:r>
                            <w:r w:rsidRPr="006F47F0">
                              <w:rPr>
                                <w:rFonts w:cs="Tahoma"/>
                                <w:color w:val="0B5294"/>
                                <w:spacing w:val="-4"/>
                                <w:sz w:val="24"/>
                                <w:szCs w:val="24"/>
                                <w:rtl/>
                              </w:rPr>
                              <w:t xml:space="preserve"> </w:t>
                            </w:r>
                            <w:r w:rsidRPr="006F47F0">
                              <w:rPr>
                                <w:rFonts w:cs="Tahoma" w:hint="eastAsia"/>
                                <w:color w:val="0B5294"/>
                                <w:spacing w:val="-4"/>
                                <w:sz w:val="24"/>
                                <w:szCs w:val="24"/>
                                <w:rtl/>
                              </w:rPr>
                              <w:t>הראשי</w:t>
                            </w:r>
                            <w:r w:rsidRPr="006F47F0">
                              <w:rPr>
                                <w:rFonts w:cs="Tahoma"/>
                                <w:color w:val="0B5294"/>
                                <w:spacing w:val="-4"/>
                                <w:sz w:val="24"/>
                                <w:szCs w:val="24"/>
                                <w:rtl/>
                              </w:rPr>
                              <w:t xml:space="preserve"> </w:t>
                            </w:r>
                            <w:r w:rsidRPr="006F47F0">
                              <w:rPr>
                                <w:rFonts w:cs="Tahoma" w:hint="eastAsia"/>
                                <w:color w:val="0B5294"/>
                                <w:spacing w:val="-4"/>
                                <w:sz w:val="24"/>
                                <w:szCs w:val="24"/>
                                <w:rtl/>
                              </w:rPr>
                              <w:t>ומנהל</w:t>
                            </w:r>
                            <w:r w:rsidRPr="006F47F0">
                              <w:rPr>
                                <w:rFonts w:cs="Tahoma"/>
                                <w:color w:val="0B5294"/>
                                <w:spacing w:val="-4"/>
                                <w:sz w:val="24"/>
                                <w:szCs w:val="24"/>
                                <w:rtl/>
                              </w:rPr>
                              <w:t xml:space="preserve"> </w:t>
                            </w:r>
                            <w:r w:rsidRPr="006F47F0">
                              <w:rPr>
                                <w:rFonts w:cs="Tahoma" w:hint="eastAsia"/>
                                <w:color w:val="0B5294"/>
                                <w:spacing w:val="-4"/>
                                <w:sz w:val="24"/>
                                <w:szCs w:val="24"/>
                                <w:rtl/>
                              </w:rPr>
                              <w:t>מחלקת</w:t>
                            </w:r>
                            <w:r w:rsidRPr="006F47F0">
                              <w:rPr>
                                <w:rFonts w:cs="Tahoma"/>
                                <w:color w:val="0B5294"/>
                                <w:spacing w:val="-4"/>
                                <w:sz w:val="24"/>
                                <w:szCs w:val="24"/>
                                <w:rtl/>
                              </w:rPr>
                              <w:t xml:space="preserve"> </w:t>
                            </w:r>
                            <w:r w:rsidRPr="006F47F0">
                              <w:rPr>
                                <w:rFonts w:cs="Tahoma" w:hint="eastAsia"/>
                                <w:color w:val="0B5294"/>
                                <w:spacing w:val="-4"/>
                                <w:sz w:val="24"/>
                                <w:szCs w:val="24"/>
                                <w:rtl/>
                              </w:rPr>
                              <w:t>המידע</w:t>
                            </w:r>
                            <w:r w:rsidRPr="006F47F0">
                              <w:rPr>
                                <w:rFonts w:cs="Tahoma"/>
                                <w:color w:val="0B5294"/>
                                <w:spacing w:val="-4"/>
                                <w:sz w:val="24"/>
                                <w:szCs w:val="24"/>
                                <w:rtl/>
                              </w:rPr>
                              <w:t xml:space="preserve"> </w:t>
                            </w:r>
                            <w:r w:rsidRPr="006F47F0">
                              <w:rPr>
                                <w:rFonts w:cs="Tahoma" w:hint="eastAsia"/>
                                <w:color w:val="0B5294"/>
                                <w:spacing w:val="-4"/>
                                <w:sz w:val="24"/>
                                <w:szCs w:val="24"/>
                                <w:rtl/>
                              </w:rPr>
                              <w:t>וכן</w:t>
                            </w:r>
                            <w:r w:rsidRPr="006F47F0">
                              <w:rPr>
                                <w:rFonts w:cs="Tahoma"/>
                                <w:color w:val="0B5294"/>
                                <w:spacing w:val="-4"/>
                                <w:sz w:val="24"/>
                                <w:szCs w:val="24"/>
                                <w:rtl/>
                              </w:rPr>
                              <w:t xml:space="preserve"> </w:t>
                            </w:r>
                            <w:r w:rsidRPr="006F47F0">
                              <w:rPr>
                                <w:rFonts w:cs="Tahoma" w:hint="eastAsia"/>
                                <w:color w:val="0B5294"/>
                                <w:spacing w:val="-4"/>
                                <w:sz w:val="24"/>
                                <w:szCs w:val="24"/>
                                <w:rtl/>
                              </w:rPr>
                              <w:t>משרות</w:t>
                            </w:r>
                            <w:r w:rsidRPr="006F47F0">
                              <w:rPr>
                                <w:rFonts w:cs="Tahoma"/>
                                <w:color w:val="0B5294"/>
                                <w:spacing w:val="-4"/>
                                <w:sz w:val="24"/>
                                <w:szCs w:val="24"/>
                                <w:rtl/>
                              </w:rPr>
                              <w:t xml:space="preserve"> </w:t>
                            </w:r>
                            <w:r w:rsidRPr="006F47F0">
                              <w:rPr>
                                <w:rFonts w:cs="Tahoma" w:hint="eastAsia"/>
                                <w:color w:val="0B5294"/>
                                <w:spacing w:val="-4"/>
                                <w:sz w:val="24"/>
                                <w:szCs w:val="24"/>
                                <w:rtl/>
                              </w:rPr>
                              <w:t>של</w:t>
                            </w:r>
                            <w:r w:rsidRPr="006F47F0">
                              <w:rPr>
                                <w:rFonts w:cs="Tahoma"/>
                                <w:color w:val="0B5294"/>
                                <w:spacing w:val="-4"/>
                                <w:sz w:val="24"/>
                                <w:szCs w:val="24"/>
                                <w:rtl/>
                              </w:rPr>
                              <w:t xml:space="preserve"> </w:t>
                            </w:r>
                            <w:r w:rsidRPr="006F47F0">
                              <w:rPr>
                                <w:rFonts w:cs="Tahoma" w:hint="eastAsia"/>
                                <w:color w:val="0B5294"/>
                                <w:spacing w:val="-4"/>
                                <w:sz w:val="24"/>
                                <w:szCs w:val="24"/>
                                <w:rtl/>
                              </w:rPr>
                              <w:t>מומחים</w:t>
                            </w:r>
                            <w:r w:rsidRPr="006F47F0">
                              <w:rPr>
                                <w:rFonts w:cs="Tahoma"/>
                                <w:color w:val="0B5294"/>
                                <w:spacing w:val="-4"/>
                                <w:sz w:val="24"/>
                                <w:szCs w:val="24"/>
                                <w:rtl/>
                              </w:rPr>
                              <w:t xml:space="preserve"> </w:t>
                            </w:r>
                            <w:r w:rsidRPr="006F47F0">
                              <w:rPr>
                                <w:rFonts w:cs="Tahoma" w:hint="eastAsia"/>
                                <w:color w:val="0B5294"/>
                                <w:spacing w:val="-4"/>
                                <w:sz w:val="24"/>
                                <w:szCs w:val="24"/>
                                <w:rtl/>
                              </w:rPr>
                              <w:t>בתחומים</w:t>
                            </w:r>
                            <w:r w:rsidRPr="006F47F0">
                              <w:rPr>
                                <w:rFonts w:cs="Tahoma"/>
                                <w:color w:val="0B5294"/>
                                <w:spacing w:val="-4"/>
                                <w:sz w:val="24"/>
                                <w:szCs w:val="24"/>
                                <w:rtl/>
                              </w:rPr>
                              <w:t xml:space="preserve"> </w:t>
                            </w:r>
                            <w:r w:rsidRPr="006F47F0">
                              <w:rPr>
                                <w:rFonts w:cs="Tahoma" w:hint="eastAsia"/>
                                <w:color w:val="0B5294"/>
                                <w:spacing w:val="-4"/>
                                <w:sz w:val="24"/>
                                <w:szCs w:val="24"/>
                                <w:rtl/>
                              </w:rPr>
                              <w:t>הנדסיים</w:t>
                            </w:r>
                            <w:r w:rsidRPr="006F47F0">
                              <w:rPr>
                                <w:rFonts w:cs="Tahoma"/>
                                <w:color w:val="0B5294"/>
                                <w:spacing w:val="-4"/>
                                <w:sz w:val="24"/>
                                <w:szCs w:val="24"/>
                                <w:rtl/>
                              </w:rPr>
                              <w:t xml:space="preserve"> </w:t>
                            </w:r>
                            <w:r w:rsidRPr="006F47F0">
                              <w:rPr>
                                <w:rFonts w:cs="Tahoma" w:hint="eastAsia"/>
                                <w:color w:val="0B5294"/>
                                <w:spacing w:val="-4"/>
                                <w:sz w:val="24"/>
                                <w:szCs w:val="24"/>
                                <w:rtl/>
                              </w:rPr>
                              <w:t>שונים</w:t>
                            </w:r>
                            <w:r w:rsidRPr="006F47F0">
                              <w:rPr>
                                <w:rFonts w:cs="Tahoma"/>
                                <w:color w:val="0B5294"/>
                                <w:spacing w:val="-4"/>
                                <w:sz w:val="24"/>
                                <w:szCs w:val="24"/>
                                <w:rtl/>
                              </w:rPr>
                              <w:t xml:space="preserve"> </w:t>
                            </w:r>
                            <w:r w:rsidRPr="006F47F0">
                              <w:rPr>
                                <w:rFonts w:cs="Tahoma" w:hint="eastAsia"/>
                                <w:color w:val="0B5294"/>
                                <w:spacing w:val="-4"/>
                                <w:sz w:val="24"/>
                                <w:szCs w:val="24"/>
                                <w:rtl/>
                              </w:rPr>
                              <w:t>בדומה</w:t>
                            </w:r>
                            <w:r w:rsidRPr="006F47F0">
                              <w:rPr>
                                <w:rFonts w:cs="Tahoma"/>
                                <w:color w:val="0B5294"/>
                                <w:spacing w:val="-4"/>
                                <w:sz w:val="24"/>
                                <w:szCs w:val="24"/>
                                <w:rtl/>
                              </w:rPr>
                              <w:t xml:space="preserve"> </w:t>
                            </w:r>
                            <w:r w:rsidRPr="006F47F0">
                              <w:rPr>
                                <w:rFonts w:cs="Tahoma" w:hint="eastAsia"/>
                                <w:color w:val="0B5294"/>
                                <w:spacing w:val="-4"/>
                                <w:sz w:val="24"/>
                                <w:szCs w:val="24"/>
                                <w:rtl/>
                              </w:rPr>
                              <w:t>לסגל</w:t>
                            </w:r>
                            <w:r w:rsidRPr="006F47F0">
                              <w:rPr>
                                <w:rFonts w:cs="Tahoma"/>
                                <w:color w:val="0B5294"/>
                                <w:spacing w:val="-4"/>
                                <w:sz w:val="24"/>
                                <w:szCs w:val="24"/>
                                <w:rtl/>
                              </w:rPr>
                              <w:t xml:space="preserve"> </w:t>
                            </w:r>
                            <w:r w:rsidRPr="006F47F0">
                              <w:rPr>
                                <w:rFonts w:cs="Tahoma" w:hint="eastAsia"/>
                                <w:color w:val="0B5294"/>
                                <w:spacing w:val="-4"/>
                                <w:sz w:val="24"/>
                                <w:szCs w:val="24"/>
                                <w:rtl/>
                              </w:rPr>
                              <w:t>המומחים</w:t>
                            </w:r>
                            <w:r w:rsidRPr="006F47F0">
                              <w:rPr>
                                <w:rFonts w:cs="Tahoma"/>
                                <w:color w:val="0B5294"/>
                                <w:spacing w:val="-4"/>
                                <w:sz w:val="24"/>
                                <w:szCs w:val="24"/>
                                <w:rtl/>
                              </w:rPr>
                              <w:t xml:space="preserve"> </w:t>
                            </w:r>
                            <w:r w:rsidRPr="006F47F0">
                              <w:rPr>
                                <w:rFonts w:cs="Tahoma" w:hint="eastAsia"/>
                                <w:color w:val="0B5294"/>
                                <w:spacing w:val="-4"/>
                                <w:sz w:val="24"/>
                                <w:szCs w:val="24"/>
                                <w:rtl/>
                              </w:rPr>
                              <w:t>הפועלים</w:t>
                            </w:r>
                            <w:r w:rsidRPr="006F47F0">
                              <w:rPr>
                                <w:rFonts w:cs="Tahoma"/>
                                <w:color w:val="0B5294"/>
                                <w:spacing w:val="-4"/>
                                <w:sz w:val="24"/>
                                <w:szCs w:val="24"/>
                                <w:rtl/>
                              </w:rPr>
                              <w:t xml:space="preserve"> </w:t>
                            </w:r>
                            <w:r w:rsidRPr="006F47F0">
                              <w:rPr>
                                <w:rFonts w:cs="Tahoma" w:hint="eastAsia"/>
                                <w:color w:val="0B5294"/>
                                <w:spacing w:val="-4"/>
                                <w:sz w:val="24"/>
                                <w:szCs w:val="24"/>
                                <w:rtl/>
                              </w:rPr>
                              <w:t>במכוני</w:t>
                            </w:r>
                            <w:r w:rsidRPr="006F47F0">
                              <w:rPr>
                                <w:rFonts w:cs="Tahoma"/>
                                <w:color w:val="0B5294"/>
                                <w:spacing w:val="-4"/>
                                <w:sz w:val="24"/>
                                <w:szCs w:val="24"/>
                                <w:rtl/>
                              </w:rPr>
                              <w:t xml:space="preserve"> </w:t>
                            </w:r>
                            <w:r w:rsidRPr="006F47F0">
                              <w:rPr>
                                <w:rFonts w:cs="Tahoma" w:hint="eastAsia"/>
                                <w:color w:val="0B5294"/>
                                <w:spacing w:val="-4"/>
                                <w:sz w:val="24"/>
                                <w:szCs w:val="24"/>
                                <w:rtl/>
                              </w:rPr>
                              <w:t>מחקר</w:t>
                            </w:r>
                          </w:p>
                          <w:p w:rsidR="00F10F3F" w:rsidRPr="00373C5D" w:rsidP="006F47F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9773724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95418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5" type="#_x0000_t202" style="width:127.55pt;height:27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16256" filled="f" stroked="f">
                <v:textbox>
                  <w:txbxContent>
                    <w:p w:rsidR="00F10F3F" w:rsidRPr="00373C5D" w:rsidP="006F47F0">
                      <w:pPr>
                        <w:spacing w:line="240" w:lineRule="atLeast"/>
                        <w:rPr>
                          <w:rFonts w:cs="Tahoma"/>
                          <w:b/>
                          <w:bCs/>
                          <w:color w:val="0B5294"/>
                          <w:sz w:val="48"/>
                          <w:szCs w:val="48"/>
                          <w:rtl/>
                        </w:rPr>
                      </w:pPr>
                      <w:drawing>
                        <wp:inline distT="0" distB="0" distL="0" distR="0">
                          <wp:extent cx="311150" cy="256800"/>
                          <wp:effectExtent l="0" t="0" r="0" b="0"/>
                          <wp:docPr id="6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793053"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10F3F" w:rsidRPr="00881D99" w:rsidP="006F47F0">
                      <w:pPr>
                        <w:spacing w:after="0" w:line="240" w:lineRule="auto"/>
                        <w:rPr>
                          <w:color w:val="0B5294"/>
                          <w:spacing w:val="-4"/>
                          <w:sz w:val="24"/>
                          <w:szCs w:val="24"/>
                          <w:rtl/>
                          <w:cs/>
                        </w:rPr>
                      </w:pPr>
                      <w:r w:rsidRPr="006F47F0">
                        <w:rPr>
                          <w:rFonts w:cs="Tahoma" w:hint="eastAsia"/>
                          <w:color w:val="0B5294"/>
                          <w:spacing w:val="-4"/>
                          <w:sz w:val="24"/>
                          <w:szCs w:val="24"/>
                          <w:rtl/>
                        </w:rPr>
                        <w:t>כארבע</w:t>
                      </w:r>
                      <w:r w:rsidRPr="006F47F0">
                        <w:rPr>
                          <w:rFonts w:cs="Tahoma"/>
                          <w:color w:val="0B5294"/>
                          <w:spacing w:val="-4"/>
                          <w:sz w:val="24"/>
                          <w:szCs w:val="24"/>
                          <w:rtl/>
                        </w:rPr>
                        <w:t xml:space="preserve"> </w:t>
                      </w:r>
                      <w:r w:rsidRPr="006F47F0">
                        <w:rPr>
                          <w:rFonts w:cs="Tahoma" w:hint="eastAsia"/>
                          <w:color w:val="0B5294"/>
                          <w:spacing w:val="-4"/>
                          <w:sz w:val="24"/>
                          <w:szCs w:val="24"/>
                          <w:rtl/>
                        </w:rPr>
                        <w:t>שנים</w:t>
                      </w:r>
                      <w:r w:rsidRPr="006F47F0">
                        <w:rPr>
                          <w:rFonts w:cs="Tahoma"/>
                          <w:color w:val="0B5294"/>
                          <w:spacing w:val="-4"/>
                          <w:sz w:val="24"/>
                          <w:szCs w:val="24"/>
                          <w:rtl/>
                        </w:rPr>
                        <w:t xml:space="preserve"> </w:t>
                      </w:r>
                      <w:r w:rsidRPr="006F47F0">
                        <w:rPr>
                          <w:rFonts w:cs="Tahoma" w:hint="eastAsia"/>
                          <w:color w:val="0B5294"/>
                          <w:spacing w:val="-4"/>
                          <w:sz w:val="24"/>
                          <w:szCs w:val="24"/>
                          <w:rtl/>
                        </w:rPr>
                        <w:t>לאחר</w:t>
                      </w:r>
                      <w:r w:rsidRPr="006F47F0">
                        <w:rPr>
                          <w:rFonts w:cs="Tahoma"/>
                          <w:color w:val="0B5294"/>
                          <w:spacing w:val="-4"/>
                          <w:sz w:val="24"/>
                          <w:szCs w:val="24"/>
                          <w:rtl/>
                        </w:rPr>
                        <w:t xml:space="preserve"> </w:t>
                      </w:r>
                      <w:r w:rsidRPr="006F47F0">
                        <w:rPr>
                          <w:rFonts w:cs="Tahoma" w:hint="eastAsia"/>
                          <w:color w:val="0B5294"/>
                          <w:spacing w:val="-4"/>
                          <w:sz w:val="24"/>
                          <w:szCs w:val="24"/>
                          <w:rtl/>
                        </w:rPr>
                        <w:t>הקמת</w:t>
                      </w:r>
                      <w:r w:rsidRPr="006F47F0">
                        <w:rPr>
                          <w:rFonts w:cs="Tahoma"/>
                          <w:color w:val="0B5294"/>
                          <w:spacing w:val="-4"/>
                          <w:sz w:val="24"/>
                          <w:szCs w:val="24"/>
                          <w:rtl/>
                        </w:rPr>
                        <w:t xml:space="preserve"> </w:t>
                      </w:r>
                      <w:r w:rsidRPr="006F47F0">
                        <w:rPr>
                          <w:rFonts w:cs="Tahoma" w:hint="eastAsia"/>
                          <w:color w:val="0B5294"/>
                          <w:spacing w:val="-4"/>
                          <w:sz w:val="24"/>
                          <w:szCs w:val="24"/>
                          <w:rtl/>
                        </w:rPr>
                        <w:t>המחלקה</w:t>
                      </w:r>
                      <w:r w:rsidRPr="006F47F0">
                        <w:rPr>
                          <w:rFonts w:cs="Tahoma"/>
                          <w:color w:val="0B5294"/>
                          <w:spacing w:val="-4"/>
                          <w:sz w:val="24"/>
                          <w:szCs w:val="24"/>
                          <w:rtl/>
                        </w:rPr>
                        <w:t xml:space="preserve">, </w:t>
                      </w:r>
                      <w:r w:rsidRPr="006F47F0">
                        <w:rPr>
                          <w:rFonts w:cs="Tahoma" w:hint="eastAsia"/>
                          <w:color w:val="0B5294"/>
                          <w:spacing w:val="-4"/>
                          <w:sz w:val="24"/>
                          <w:szCs w:val="24"/>
                          <w:rtl/>
                        </w:rPr>
                        <w:t>עדיין</w:t>
                      </w:r>
                      <w:r w:rsidRPr="006F47F0">
                        <w:rPr>
                          <w:rFonts w:cs="Tahoma"/>
                          <w:color w:val="0B5294"/>
                          <w:spacing w:val="-4"/>
                          <w:sz w:val="24"/>
                          <w:szCs w:val="24"/>
                          <w:rtl/>
                        </w:rPr>
                        <w:t xml:space="preserve"> </w:t>
                      </w:r>
                      <w:r w:rsidRPr="006F47F0">
                        <w:rPr>
                          <w:rFonts w:cs="Tahoma" w:hint="eastAsia"/>
                          <w:color w:val="0B5294"/>
                          <w:spacing w:val="-4"/>
                          <w:sz w:val="24"/>
                          <w:szCs w:val="24"/>
                          <w:rtl/>
                        </w:rPr>
                        <w:t>לא</w:t>
                      </w:r>
                      <w:r w:rsidRPr="006F47F0">
                        <w:rPr>
                          <w:rFonts w:cs="Tahoma"/>
                          <w:color w:val="0B5294"/>
                          <w:spacing w:val="-4"/>
                          <w:sz w:val="24"/>
                          <w:szCs w:val="24"/>
                          <w:rtl/>
                        </w:rPr>
                        <w:t xml:space="preserve"> </w:t>
                      </w:r>
                      <w:r w:rsidRPr="006F47F0">
                        <w:rPr>
                          <w:rFonts w:cs="Tahoma" w:hint="eastAsia"/>
                          <w:color w:val="0B5294"/>
                          <w:spacing w:val="-4"/>
                          <w:sz w:val="24"/>
                          <w:szCs w:val="24"/>
                          <w:rtl/>
                        </w:rPr>
                        <w:t>אוישו</w:t>
                      </w:r>
                      <w:r w:rsidRPr="006F47F0">
                        <w:rPr>
                          <w:rFonts w:cs="Tahoma"/>
                          <w:color w:val="0B5294"/>
                          <w:spacing w:val="-4"/>
                          <w:sz w:val="24"/>
                          <w:szCs w:val="24"/>
                          <w:rtl/>
                        </w:rPr>
                        <w:t xml:space="preserve"> </w:t>
                      </w:r>
                      <w:r w:rsidRPr="006F47F0">
                        <w:rPr>
                          <w:rFonts w:cs="Tahoma" w:hint="eastAsia"/>
                          <w:color w:val="0B5294"/>
                          <w:spacing w:val="-4"/>
                          <w:sz w:val="24"/>
                          <w:szCs w:val="24"/>
                          <w:rtl/>
                        </w:rPr>
                        <w:t>משרות</w:t>
                      </w:r>
                      <w:r w:rsidRPr="006F47F0">
                        <w:rPr>
                          <w:rFonts w:cs="Tahoma"/>
                          <w:color w:val="0B5294"/>
                          <w:spacing w:val="-4"/>
                          <w:sz w:val="24"/>
                          <w:szCs w:val="24"/>
                          <w:rtl/>
                        </w:rPr>
                        <w:t xml:space="preserve"> </w:t>
                      </w:r>
                      <w:r w:rsidRPr="006F47F0">
                        <w:rPr>
                          <w:rFonts w:cs="Tahoma" w:hint="eastAsia"/>
                          <w:color w:val="0B5294"/>
                          <w:spacing w:val="-4"/>
                          <w:sz w:val="24"/>
                          <w:szCs w:val="24"/>
                          <w:rtl/>
                        </w:rPr>
                        <w:t>בכירות</w:t>
                      </w:r>
                      <w:r w:rsidRPr="006F47F0">
                        <w:rPr>
                          <w:rFonts w:cs="Tahoma"/>
                          <w:color w:val="0B5294"/>
                          <w:spacing w:val="-4"/>
                          <w:sz w:val="24"/>
                          <w:szCs w:val="24"/>
                          <w:rtl/>
                        </w:rPr>
                        <w:t xml:space="preserve"> </w:t>
                      </w:r>
                      <w:r w:rsidRPr="006F47F0">
                        <w:rPr>
                          <w:rFonts w:cs="Tahoma" w:hint="eastAsia"/>
                          <w:color w:val="0B5294"/>
                          <w:spacing w:val="-4"/>
                          <w:sz w:val="24"/>
                          <w:szCs w:val="24"/>
                          <w:rtl/>
                        </w:rPr>
                        <w:t>בחטיבת</w:t>
                      </w:r>
                      <w:r w:rsidRPr="006F47F0">
                        <w:rPr>
                          <w:rFonts w:cs="Tahoma"/>
                          <w:color w:val="0B5294"/>
                          <w:spacing w:val="-4"/>
                          <w:sz w:val="24"/>
                          <w:szCs w:val="24"/>
                          <w:rtl/>
                        </w:rPr>
                        <w:t xml:space="preserve"> </w:t>
                      </w:r>
                      <w:r w:rsidRPr="006F47F0">
                        <w:rPr>
                          <w:rFonts w:cs="Tahoma" w:hint="eastAsia"/>
                          <w:color w:val="0B5294"/>
                          <w:spacing w:val="-4"/>
                          <w:sz w:val="24"/>
                          <w:szCs w:val="24"/>
                          <w:rtl/>
                        </w:rPr>
                        <w:t>מחקר</w:t>
                      </w:r>
                      <w:r w:rsidRPr="006F47F0">
                        <w:rPr>
                          <w:rFonts w:cs="Tahoma"/>
                          <w:color w:val="0B5294"/>
                          <w:spacing w:val="-4"/>
                          <w:sz w:val="24"/>
                          <w:szCs w:val="24"/>
                          <w:rtl/>
                        </w:rPr>
                        <w:t xml:space="preserve"> </w:t>
                      </w:r>
                      <w:r w:rsidRPr="006F47F0">
                        <w:rPr>
                          <w:rFonts w:cs="Tahoma" w:hint="eastAsia"/>
                          <w:color w:val="0B5294"/>
                          <w:spacing w:val="-4"/>
                          <w:sz w:val="24"/>
                          <w:szCs w:val="24"/>
                          <w:rtl/>
                        </w:rPr>
                        <w:t>ומידע</w:t>
                      </w:r>
                      <w:r w:rsidRPr="006F47F0">
                        <w:rPr>
                          <w:rFonts w:cs="Tahoma"/>
                          <w:color w:val="0B5294"/>
                          <w:spacing w:val="-4"/>
                          <w:sz w:val="24"/>
                          <w:szCs w:val="24"/>
                          <w:rtl/>
                        </w:rPr>
                        <w:t xml:space="preserve"> - </w:t>
                      </w:r>
                      <w:r w:rsidRPr="006F47F0">
                        <w:rPr>
                          <w:rFonts w:cs="Tahoma" w:hint="eastAsia"/>
                          <w:color w:val="0B5294"/>
                          <w:spacing w:val="-4"/>
                          <w:sz w:val="24"/>
                          <w:szCs w:val="24"/>
                          <w:rtl/>
                        </w:rPr>
                        <w:t>משרותיהם</w:t>
                      </w:r>
                      <w:r w:rsidRPr="006F47F0">
                        <w:rPr>
                          <w:rFonts w:cs="Tahoma"/>
                          <w:color w:val="0B5294"/>
                          <w:spacing w:val="-4"/>
                          <w:sz w:val="24"/>
                          <w:szCs w:val="24"/>
                          <w:rtl/>
                        </w:rPr>
                        <w:t xml:space="preserve"> </w:t>
                      </w:r>
                      <w:r w:rsidRPr="006F47F0">
                        <w:rPr>
                          <w:rFonts w:cs="Tahoma" w:hint="eastAsia"/>
                          <w:color w:val="0B5294"/>
                          <w:spacing w:val="-4"/>
                          <w:sz w:val="24"/>
                          <w:szCs w:val="24"/>
                          <w:rtl/>
                        </w:rPr>
                        <w:t>של</w:t>
                      </w:r>
                      <w:r w:rsidRPr="006F47F0">
                        <w:rPr>
                          <w:rFonts w:cs="Tahoma"/>
                          <w:color w:val="0B5294"/>
                          <w:spacing w:val="-4"/>
                          <w:sz w:val="24"/>
                          <w:szCs w:val="24"/>
                          <w:rtl/>
                        </w:rPr>
                        <w:t xml:space="preserve"> </w:t>
                      </w:r>
                      <w:r w:rsidRPr="006F47F0">
                        <w:rPr>
                          <w:rFonts w:cs="Tahoma" w:hint="eastAsia"/>
                          <w:color w:val="0B5294"/>
                          <w:spacing w:val="-4"/>
                          <w:sz w:val="24"/>
                          <w:szCs w:val="24"/>
                          <w:rtl/>
                        </w:rPr>
                        <w:t>מנהל</w:t>
                      </w:r>
                      <w:r w:rsidRPr="006F47F0">
                        <w:rPr>
                          <w:rFonts w:cs="Tahoma"/>
                          <w:color w:val="0B5294"/>
                          <w:spacing w:val="-4"/>
                          <w:sz w:val="24"/>
                          <w:szCs w:val="24"/>
                          <w:rtl/>
                        </w:rPr>
                        <w:t xml:space="preserve"> </w:t>
                      </w:r>
                      <w:r w:rsidRPr="006F47F0">
                        <w:rPr>
                          <w:rFonts w:cs="Tahoma" w:hint="eastAsia"/>
                          <w:color w:val="0B5294"/>
                          <w:spacing w:val="-4"/>
                          <w:sz w:val="24"/>
                          <w:szCs w:val="24"/>
                          <w:rtl/>
                        </w:rPr>
                        <w:t>החטיבה</w:t>
                      </w:r>
                      <w:r w:rsidRPr="006F47F0">
                        <w:rPr>
                          <w:rFonts w:cs="Tahoma"/>
                          <w:color w:val="0B5294"/>
                          <w:spacing w:val="-4"/>
                          <w:sz w:val="24"/>
                          <w:szCs w:val="24"/>
                          <w:rtl/>
                        </w:rPr>
                        <w:t xml:space="preserve">, </w:t>
                      </w:r>
                      <w:r w:rsidRPr="006F47F0">
                        <w:rPr>
                          <w:rFonts w:cs="Tahoma" w:hint="eastAsia"/>
                          <w:color w:val="0B5294"/>
                          <w:spacing w:val="-4"/>
                          <w:sz w:val="24"/>
                          <w:szCs w:val="24"/>
                          <w:rtl/>
                        </w:rPr>
                        <w:t>המדען</w:t>
                      </w:r>
                      <w:r w:rsidRPr="006F47F0">
                        <w:rPr>
                          <w:rFonts w:cs="Tahoma"/>
                          <w:color w:val="0B5294"/>
                          <w:spacing w:val="-4"/>
                          <w:sz w:val="24"/>
                          <w:szCs w:val="24"/>
                          <w:rtl/>
                        </w:rPr>
                        <w:t xml:space="preserve"> </w:t>
                      </w:r>
                      <w:r w:rsidRPr="006F47F0">
                        <w:rPr>
                          <w:rFonts w:cs="Tahoma" w:hint="eastAsia"/>
                          <w:color w:val="0B5294"/>
                          <w:spacing w:val="-4"/>
                          <w:sz w:val="24"/>
                          <w:szCs w:val="24"/>
                          <w:rtl/>
                        </w:rPr>
                        <w:t>הראשי</w:t>
                      </w:r>
                      <w:r w:rsidRPr="006F47F0">
                        <w:rPr>
                          <w:rFonts w:cs="Tahoma"/>
                          <w:color w:val="0B5294"/>
                          <w:spacing w:val="-4"/>
                          <w:sz w:val="24"/>
                          <w:szCs w:val="24"/>
                          <w:rtl/>
                        </w:rPr>
                        <w:t xml:space="preserve"> </w:t>
                      </w:r>
                      <w:r w:rsidRPr="006F47F0">
                        <w:rPr>
                          <w:rFonts w:cs="Tahoma" w:hint="eastAsia"/>
                          <w:color w:val="0B5294"/>
                          <w:spacing w:val="-4"/>
                          <w:sz w:val="24"/>
                          <w:szCs w:val="24"/>
                          <w:rtl/>
                        </w:rPr>
                        <w:t>ומנהל</w:t>
                      </w:r>
                      <w:r w:rsidRPr="006F47F0">
                        <w:rPr>
                          <w:rFonts w:cs="Tahoma"/>
                          <w:color w:val="0B5294"/>
                          <w:spacing w:val="-4"/>
                          <w:sz w:val="24"/>
                          <w:szCs w:val="24"/>
                          <w:rtl/>
                        </w:rPr>
                        <w:t xml:space="preserve"> </w:t>
                      </w:r>
                      <w:r w:rsidRPr="006F47F0">
                        <w:rPr>
                          <w:rFonts w:cs="Tahoma" w:hint="eastAsia"/>
                          <w:color w:val="0B5294"/>
                          <w:spacing w:val="-4"/>
                          <w:sz w:val="24"/>
                          <w:szCs w:val="24"/>
                          <w:rtl/>
                        </w:rPr>
                        <w:t>מחלקת</w:t>
                      </w:r>
                      <w:r w:rsidRPr="006F47F0">
                        <w:rPr>
                          <w:rFonts w:cs="Tahoma"/>
                          <w:color w:val="0B5294"/>
                          <w:spacing w:val="-4"/>
                          <w:sz w:val="24"/>
                          <w:szCs w:val="24"/>
                          <w:rtl/>
                        </w:rPr>
                        <w:t xml:space="preserve"> </w:t>
                      </w:r>
                      <w:r w:rsidRPr="006F47F0">
                        <w:rPr>
                          <w:rFonts w:cs="Tahoma" w:hint="eastAsia"/>
                          <w:color w:val="0B5294"/>
                          <w:spacing w:val="-4"/>
                          <w:sz w:val="24"/>
                          <w:szCs w:val="24"/>
                          <w:rtl/>
                        </w:rPr>
                        <w:t>המידע</w:t>
                      </w:r>
                      <w:r w:rsidRPr="006F47F0">
                        <w:rPr>
                          <w:rFonts w:cs="Tahoma"/>
                          <w:color w:val="0B5294"/>
                          <w:spacing w:val="-4"/>
                          <w:sz w:val="24"/>
                          <w:szCs w:val="24"/>
                          <w:rtl/>
                        </w:rPr>
                        <w:t xml:space="preserve"> </w:t>
                      </w:r>
                      <w:r w:rsidRPr="006F47F0">
                        <w:rPr>
                          <w:rFonts w:cs="Tahoma" w:hint="eastAsia"/>
                          <w:color w:val="0B5294"/>
                          <w:spacing w:val="-4"/>
                          <w:sz w:val="24"/>
                          <w:szCs w:val="24"/>
                          <w:rtl/>
                        </w:rPr>
                        <w:t>וכן</w:t>
                      </w:r>
                      <w:r w:rsidRPr="006F47F0">
                        <w:rPr>
                          <w:rFonts w:cs="Tahoma"/>
                          <w:color w:val="0B5294"/>
                          <w:spacing w:val="-4"/>
                          <w:sz w:val="24"/>
                          <w:szCs w:val="24"/>
                          <w:rtl/>
                        </w:rPr>
                        <w:t xml:space="preserve"> </w:t>
                      </w:r>
                      <w:r w:rsidRPr="006F47F0">
                        <w:rPr>
                          <w:rFonts w:cs="Tahoma" w:hint="eastAsia"/>
                          <w:color w:val="0B5294"/>
                          <w:spacing w:val="-4"/>
                          <w:sz w:val="24"/>
                          <w:szCs w:val="24"/>
                          <w:rtl/>
                        </w:rPr>
                        <w:t>משרות</w:t>
                      </w:r>
                      <w:r w:rsidRPr="006F47F0">
                        <w:rPr>
                          <w:rFonts w:cs="Tahoma"/>
                          <w:color w:val="0B5294"/>
                          <w:spacing w:val="-4"/>
                          <w:sz w:val="24"/>
                          <w:szCs w:val="24"/>
                          <w:rtl/>
                        </w:rPr>
                        <w:t xml:space="preserve"> </w:t>
                      </w:r>
                      <w:r w:rsidRPr="006F47F0">
                        <w:rPr>
                          <w:rFonts w:cs="Tahoma" w:hint="eastAsia"/>
                          <w:color w:val="0B5294"/>
                          <w:spacing w:val="-4"/>
                          <w:sz w:val="24"/>
                          <w:szCs w:val="24"/>
                          <w:rtl/>
                        </w:rPr>
                        <w:t>של</w:t>
                      </w:r>
                      <w:r w:rsidRPr="006F47F0">
                        <w:rPr>
                          <w:rFonts w:cs="Tahoma"/>
                          <w:color w:val="0B5294"/>
                          <w:spacing w:val="-4"/>
                          <w:sz w:val="24"/>
                          <w:szCs w:val="24"/>
                          <w:rtl/>
                        </w:rPr>
                        <w:t xml:space="preserve"> </w:t>
                      </w:r>
                      <w:r w:rsidRPr="006F47F0">
                        <w:rPr>
                          <w:rFonts w:cs="Tahoma" w:hint="eastAsia"/>
                          <w:color w:val="0B5294"/>
                          <w:spacing w:val="-4"/>
                          <w:sz w:val="24"/>
                          <w:szCs w:val="24"/>
                          <w:rtl/>
                        </w:rPr>
                        <w:t>מומחים</w:t>
                      </w:r>
                      <w:r w:rsidRPr="006F47F0">
                        <w:rPr>
                          <w:rFonts w:cs="Tahoma"/>
                          <w:color w:val="0B5294"/>
                          <w:spacing w:val="-4"/>
                          <w:sz w:val="24"/>
                          <w:szCs w:val="24"/>
                          <w:rtl/>
                        </w:rPr>
                        <w:t xml:space="preserve"> </w:t>
                      </w:r>
                      <w:r w:rsidRPr="006F47F0">
                        <w:rPr>
                          <w:rFonts w:cs="Tahoma" w:hint="eastAsia"/>
                          <w:color w:val="0B5294"/>
                          <w:spacing w:val="-4"/>
                          <w:sz w:val="24"/>
                          <w:szCs w:val="24"/>
                          <w:rtl/>
                        </w:rPr>
                        <w:t>בתחומים</w:t>
                      </w:r>
                      <w:r w:rsidRPr="006F47F0">
                        <w:rPr>
                          <w:rFonts w:cs="Tahoma"/>
                          <w:color w:val="0B5294"/>
                          <w:spacing w:val="-4"/>
                          <w:sz w:val="24"/>
                          <w:szCs w:val="24"/>
                          <w:rtl/>
                        </w:rPr>
                        <w:t xml:space="preserve"> </w:t>
                      </w:r>
                      <w:r w:rsidRPr="006F47F0">
                        <w:rPr>
                          <w:rFonts w:cs="Tahoma" w:hint="eastAsia"/>
                          <w:color w:val="0B5294"/>
                          <w:spacing w:val="-4"/>
                          <w:sz w:val="24"/>
                          <w:szCs w:val="24"/>
                          <w:rtl/>
                        </w:rPr>
                        <w:t>הנדסיים</w:t>
                      </w:r>
                      <w:r w:rsidRPr="006F47F0">
                        <w:rPr>
                          <w:rFonts w:cs="Tahoma"/>
                          <w:color w:val="0B5294"/>
                          <w:spacing w:val="-4"/>
                          <w:sz w:val="24"/>
                          <w:szCs w:val="24"/>
                          <w:rtl/>
                        </w:rPr>
                        <w:t xml:space="preserve"> </w:t>
                      </w:r>
                      <w:r w:rsidRPr="006F47F0">
                        <w:rPr>
                          <w:rFonts w:cs="Tahoma" w:hint="eastAsia"/>
                          <w:color w:val="0B5294"/>
                          <w:spacing w:val="-4"/>
                          <w:sz w:val="24"/>
                          <w:szCs w:val="24"/>
                          <w:rtl/>
                        </w:rPr>
                        <w:t>שונים</w:t>
                      </w:r>
                      <w:r w:rsidRPr="006F47F0">
                        <w:rPr>
                          <w:rFonts w:cs="Tahoma"/>
                          <w:color w:val="0B5294"/>
                          <w:spacing w:val="-4"/>
                          <w:sz w:val="24"/>
                          <w:szCs w:val="24"/>
                          <w:rtl/>
                        </w:rPr>
                        <w:t xml:space="preserve"> </w:t>
                      </w:r>
                      <w:r w:rsidRPr="006F47F0">
                        <w:rPr>
                          <w:rFonts w:cs="Tahoma" w:hint="eastAsia"/>
                          <w:color w:val="0B5294"/>
                          <w:spacing w:val="-4"/>
                          <w:sz w:val="24"/>
                          <w:szCs w:val="24"/>
                          <w:rtl/>
                        </w:rPr>
                        <w:t>בדומה</w:t>
                      </w:r>
                      <w:r w:rsidRPr="006F47F0">
                        <w:rPr>
                          <w:rFonts w:cs="Tahoma"/>
                          <w:color w:val="0B5294"/>
                          <w:spacing w:val="-4"/>
                          <w:sz w:val="24"/>
                          <w:szCs w:val="24"/>
                          <w:rtl/>
                        </w:rPr>
                        <w:t xml:space="preserve"> </w:t>
                      </w:r>
                      <w:r w:rsidRPr="006F47F0">
                        <w:rPr>
                          <w:rFonts w:cs="Tahoma" w:hint="eastAsia"/>
                          <w:color w:val="0B5294"/>
                          <w:spacing w:val="-4"/>
                          <w:sz w:val="24"/>
                          <w:szCs w:val="24"/>
                          <w:rtl/>
                        </w:rPr>
                        <w:t>לסגל</w:t>
                      </w:r>
                      <w:r w:rsidRPr="006F47F0">
                        <w:rPr>
                          <w:rFonts w:cs="Tahoma"/>
                          <w:color w:val="0B5294"/>
                          <w:spacing w:val="-4"/>
                          <w:sz w:val="24"/>
                          <w:szCs w:val="24"/>
                          <w:rtl/>
                        </w:rPr>
                        <w:t xml:space="preserve"> </w:t>
                      </w:r>
                      <w:r w:rsidRPr="006F47F0">
                        <w:rPr>
                          <w:rFonts w:cs="Tahoma" w:hint="eastAsia"/>
                          <w:color w:val="0B5294"/>
                          <w:spacing w:val="-4"/>
                          <w:sz w:val="24"/>
                          <w:szCs w:val="24"/>
                          <w:rtl/>
                        </w:rPr>
                        <w:t>המומחים</w:t>
                      </w:r>
                      <w:r w:rsidRPr="006F47F0">
                        <w:rPr>
                          <w:rFonts w:cs="Tahoma"/>
                          <w:color w:val="0B5294"/>
                          <w:spacing w:val="-4"/>
                          <w:sz w:val="24"/>
                          <w:szCs w:val="24"/>
                          <w:rtl/>
                        </w:rPr>
                        <w:t xml:space="preserve"> </w:t>
                      </w:r>
                      <w:r w:rsidRPr="006F47F0">
                        <w:rPr>
                          <w:rFonts w:cs="Tahoma" w:hint="eastAsia"/>
                          <w:color w:val="0B5294"/>
                          <w:spacing w:val="-4"/>
                          <w:sz w:val="24"/>
                          <w:szCs w:val="24"/>
                          <w:rtl/>
                        </w:rPr>
                        <w:t>הפועלים</w:t>
                      </w:r>
                      <w:r w:rsidRPr="006F47F0">
                        <w:rPr>
                          <w:rFonts w:cs="Tahoma"/>
                          <w:color w:val="0B5294"/>
                          <w:spacing w:val="-4"/>
                          <w:sz w:val="24"/>
                          <w:szCs w:val="24"/>
                          <w:rtl/>
                        </w:rPr>
                        <w:t xml:space="preserve"> </w:t>
                      </w:r>
                      <w:r w:rsidRPr="006F47F0">
                        <w:rPr>
                          <w:rFonts w:cs="Tahoma" w:hint="eastAsia"/>
                          <w:color w:val="0B5294"/>
                          <w:spacing w:val="-4"/>
                          <w:sz w:val="24"/>
                          <w:szCs w:val="24"/>
                          <w:rtl/>
                        </w:rPr>
                        <w:t>במכוני</w:t>
                      </w:r>
                      <w:r w:rsidRPr="006F47F0">
                        <w:rPr>
                          <w:rFonts w:cs="Tahoma"/>
                          <w:color w:val="0B5294"/>
                          <w:spacing w:val="-4"/>
                          <w:sz w:val="24"/>
                          <w:szCs w:val="24"/>
                          <w:rtl/>
                        </w:rPr>
                        <w:t xml:space="preserve"> </w:t>
                      </w:r>
                      <w:r w:rsidRPr="006F47F0">
                        <w:rPr>
                          <w:rFonts w:cs="Tahoma" w:hint="eastAsia"/>
                          <w:color w:val="0B5294"/>
                          <w:spacing w:val="-4"/>
                          <w:sz w:val="24"/>
                          <w:szCs w:val="24"/>
                          <w:rtl/>
                        </w:rPr>
                        <w:t>מחקר</w:t>
                      </w:r>
                    </w:p>
                    <w:p w:rsidR="00F10F3F" w:rsidRPr="00373C5D" w:rsidP="006F47F0">
                      <w:pPr>
                        <w:spacing w:before="120" w:after="0" w:line="240" w:lineRule="atLeast"/>
                        <w:rPr>
                          <w:rFonts w:cs="Tahoma"/>
                          <w:b/>
                          <w:bCs/>
                          <w:color w:val="0B5294"/>
                          <w:sz w:val="48"/>
                          <w:szCs w:val="48"/>
                          <w:rtl/>
                        </w:rPr>
                      </w:pPr>
                      <w:drawing>
                        <wp:inline distT="0" distB="0" distL="0" distR="0">
                          <wp:extent cx="288000" cy="31337"/>
                          <wp:effectExtent l="0" t="0" r="0" b="6985"/>
                          <wp:docPr id="6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520309"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30D2F" w:rsidR="0053336A">
        <w:rPr>
          <w:rFonts w:hint="cs"/>
          <w:rtl/>
        </w:rPr>
        <w:t>לדעת</w:t>
      </w:r>
      <w:r w:rsidRPr="00D30D2F" w:rsidR="0053336A">
        <w:rPr>
          <w:rtl/>
        </w:rPr>
        <w:t xml:space="preserve"> משרד מבקר המדינה, </w:t>
      </w:r>
      <w:r w:rsidRPr="00D30D2F" w:rsidR="0053336A">
        <w:rPr>
          <w:rFonts w:hint="cs"/>
          <w:rtl/>
        </w:rPr>
        <w:t>נוכח</w:t>
      </w:r>
      <w:r w:rsidRPr="00D30D2F" w:rsidR="0053336A">
        <w:rPr>
          <w:rtl/>
        </w:rPr>
        <w:t xml:space="preserve"> העובדה </w:t>
      </w:r>
      <w:r w:rsidRPr="00D30D2F" w:rsidR="0053336A">
        <w:rPr>
          <w:rtl/>
        </w:rPr>
        <w:t>שלמ"ס</w:t>
      </w:r>
      <w:r w:rsidRPr="00D30D2F" w:rsidR="0053336A">
        <w:rPr>
          <w:rtl/>
        </w:rPr>
        <w:t xml:space="preserve"> מנהלת בסיסי נתונים מקיפים ומלאים המספקים </w:t>
      </w:r>
      <w:r w:rsidRPr="00D30D2F" w:rsidR="0053336A">
        <w:rPr>
          <w:rFonts w:hint="cs"/>
          <w:rtl/>
        </w:rPr>
        <w:t xml:space="preserve">לגורמים רבים נוסף על הרשות - </w:t>
      </w:r>
      <w:r w:rsidRPr="00D30D2F" w:rsidR="0053336A">
        <w:rPr>
          <w:rtl/>
        </w:rPr>
        <w:t xml:space="preserve">כגון המשטרה, רשויות מקומיות, חברת </w:t>
      </w:r>
      <w:r w:rsidRPr="00D30D2F" w:rsidR="0053336A">
        <w:rPr>
          <w:rtl/>
        </w:rPr>
        <w:t>נת"י</w:t>
      </w:r>
      <w:r w:rsidRPr="00D30D2F" w:rsidR="0053336A">
        <w:rPr>
          <w:rtl/>
        </w:rPr>
        <w:t xml:space="preserve"> וחוקרים שונים </w:t>
      </w:r>
      <w:r w:rsidRPr="00D30D2F" w:rsidR="0053336A">
        <w:rPr>
          <w:rFonts w:hint="cs"/>
          <w:rtl/>
        </w:rPr>
        <w:t xml:space="preserve">- </w:t>
      </w:r>
      <w:r w:rsidRPr="00D30D2F" w:rsidR="0053336A">
        <w:rPr>
          <w:rtl/>
        </w:rPr>
        <w:t xml:space="preserve">מידע ייחודי למחקרים, ומאחר שמחקרים אלה עשויים </w:t>
      </w:r>
      <w:r w:rsidRPr="00D30D2F" w:rsidR="0053336A">
        <w:rPr>
          <w:rFonts w:hint="cs"/>
          <w:rtl/>
        </w:rPr>
        <w:t>לשמש</w:t>
      </w:r>
      <w:r w:rsidRPr="00D30D2F" w:rsidR="0053336A">
        <w:rPr>
          <w:rtl/>
        </w:rPr>
        <w:t xml:space="preserve"> בסיס לקביעת מדיניות ו</w:t>
      </w:r>
      <w:r w:rsidRPr="00D30D2F" w:rsidR="0053336A">
        <w:rPr>
          <w:rFonts w:hint="cs"/>
          <w:rtl/>
        </w:rPr>
        <w:t>ל</w:t>
      </w:r>
      <w:r w:rsidRPr="00D30D2F" w:rsidR="0053336A">
        <w:rPr>
          <w:rtl/>
        </w:rPr>
        <w:t xml:space="preserve">תכנון פעילות לצמצום הנפגעים בתאונות דרכים, </w:t>
      </w:r>
      <w:r w:rsidRPr="00D30D2F" w:rsidR="0053336A">
        <w:rPr>
          <w:rFonts w:hint="cs"/>
          <w:rtl/>
        </w:rPr>
        <w:t>מן ה</w:t>
      </w:r>
      <w:r w:rsidRPr="00D30D2F" w:rsidR="0053336A">
        <w:rPr>
          <w:rtl/>
        </w:rPr>
        <w:t xml:space="preserve">ראוי שהגופים הנעזרים במידע זה יבחנו </w:t>
      </w:r>
      <w:r w:rsidRPr="00D30D2F" w:rsidR="0053336A">
        <w:rPr>
          <w:rFonts w:hint="cs"/>
          <w:rtl/>
        </w:rPr>
        <w:t>דרכים</w:t>
      </w:r>
      <w:r w:rsidRPr="00D30D2F" w:rsidR="0053336A">
        <w:rPr>
          <w:rtl/>
        </w:rPr>
        <w:t xml:space="preserve"> למימון מערך מחשוב </w:t>
      </w:r>
      <w:r w:rsidRPr="00D30D2F" w:rsidR="0053336A">
        <w:rPr>
          <w:rFonts w:hint="cs"/>
          <w:rtl/>
        </w:rPr>
        <w:t xml:space="preserve">בלמ"ס שיענה על </w:t>
      </w:r>
      <w:r w:rsidRPr="00D30D2F" w:rsidR="0053336A">
        <w:rPr>
          <w:rtl/>
        </w:rPr>
        <w:t>מכלול צ</w:t>
      </w:r>
      <w:r w:rsidRPr="00D30D2F" w:rsidR="0053336A">
        <w:rPr>
          <w:rFonts w:hint="cs"/>
          <w:rtl/>
        </w:rPr>
        <w:t>ו</w:t>
      </w:r>
      <w:r w:rsidRPr="00D30D2F" w:rsidR="0053336A">
        <w:rPr>
          <w:rtl/>
        </w:rPr>
        <w:t xml:space="preserve">רכיהם. </w:t>
      </w:r>
    </w:p>
    <w:p w:rsidR="0053336A" w:rsidRPr="00653611" w:rsidP="00952B6C">
      <w:pPr>
        <w:pStyle w:val="KOT7"/>
        <w:rPr>
          <w:rtl/>
        </w:rPr>
      </w:pPr>
      <w:r w:rsidRPr="00653611">
        <w:rPr>
          <w:rFonts w:hint="eastAsia"/>
          <w:rtl/>
        </w:rPr>
        <w:t>מרכז</w:t>
      </w:r>
      <w:r w:rsidRPr="00653611">
        <w:rPr>
          <w:rtl/>
        </w:rPr>
        <w:t xml:space="preserve"> </w:t>
      </w:r>
      <w:r w:rsidRPr="00653611">
        <w:rPr>
          <w:rFonts w:hint="eastAsia"/>
          <w:rtl/>
        </w:rPr>
        <w:t>מידע</w:t>
      </w:r>
      <w:r w:rsidRPr="00653611">
        <w:rPr>
          <w:rtl/>
        </w:rPr>
        <w:t xml:space="preserve"> </w:t>
      </w:r>
      <w:r w:rsidRPr="00653611">
        <w:rPr>
          <w:rFonts w:hint="eastAsia"/>
          <w:rtl/>
        </w:rPr>
        <w:t>ומחקר</w:t>
      </w:r>
      <w:r w:rsidRPr="00653611">
        <w:rPr>
          <w:rtl/>
        </w:rPr>
        <w:t xml:space="preserve"> </w:t>
      </w:r>
      <w:r w:rsidRPr="00653611">
        <w:rPr>
          <w:rFonts w:hint="eastAsia"/>
          <w:rtl/>
        </w:rPr>
        <w:t>ברשות</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בחוק הרשות נקבע</w:t>
      </w:r>
      <w:r w:rsidRPr="00D30D2F">
        <w:rPr>
          <w:rFonts w:ascii="Tahoma" w:hAnsi="Tahoma" w:cs="Tahoma"/>
          <w:sz w:val="17"/>
          <w:szCs w:val="17"/>
          <w:rtl/>
        </w:rPr>
        <w:t xml:space="preserve"> </w:t>
      </w:r>
      <w:r w:rsidRPr="00D30D2F">
        <w:rPr>
          <w:rFonts w:ascii="Tahoma" w:hAnsi="Tahoma" w:cs="Tahoma" w:hint="cs"/>
          <w:sz w:val="17"/>
          <w:szCs w:val="17"/>
          <w:rtl/>
        </w:rPr>
        <w:t>כי</w:t>
      </w:r>
      <w:r w:rsidRPr="00D30D2F">
        <w:rPr>
          <w:rFonts w:ascii="Tahoma" w:hAnsi="Tahoma" w:cs="Tahoma"/>
          <w:sz w:val="17"/>
          <w:szCs w:val="17"/>
          <w:rtl/>
        </w:rPr>
        <w:t xml:space="preserve"> </w:t>
      </w:r>
      <w:r w:rsidRPr="00D30D2F">
        <w:rPr>
          <w:rFonts w:ascii="Tahoma" w:hAnsi="Tahoma" w:cs="Tahoma" w:hint="cs"/>
          <w:sz w:val="17"/>
          <w:szCs w:val="17"/>
          <w:rtl/>
        </w:rPr>
        <w:t>הרשות</w:t>
      </w:r>
      <w:r w:rsidRPr="00D30D2F">
        <w:rPr>
          <w:rFonts w:ascii="Tahoma" w:hAnsi="Tahoma" w:cs="Tahoma"/>
          <w:sz w:val="17"/>
          <w:szCs w:val="17"/>
          <w:rtl/>
        </w:rPr>
        <w:t xml:space="preserve"> </w:t>
      </w:r>
      <w:r w:rsidRPr="00D30D2F">
        <w:rPr>
          <w:rFonts w:ascii="Tahoma" w:hAnsi="Tahoma" w:cs="Tahoma" w:hint="cs"/>
          <w:sz w:val="17"/>
          <w:szCs w:val="17"/>
          <w:rtl/>
        </w:rPr>
        <w:t>תקים</w:t>
      </w:r>
      <w:r w:rsidRPr="00D30D2F">
        <w:rPr>
          <w:rFonts w:ascii="Tahoma" w:hAnsi="Tahoma" w:cs="Tahoma"/>
          <w:sz w:val="17"/>
          <w:szCs w:val="17"/>
          <w:rtl/>
        </w:rPr>
        <w:t xml:space="preserve"> </w:t>
      </w:r>
      <w:r w:rsidRPr="00D30D2F">
        <w:rPr>
          <w:rFonts w:ascii="Tahoma" w:hAnsi="Tahoma" w:cs="Tahoma" w:hint="cs"/>
          <w:sz w:val="17"/>
          <w:szCs w:val="17"/>
          <w:rtl/>
        </w:rPr>
        <w:t>ותנהל</w:t>
      </w:r>
      <w:r w:rsidRPr="00D30D2F">
        <w:rPr>
          <w:rFonts w:ascii="Tahoma" w:hAnsi="Tahoma" w:cs="Tahoma"/>
          <w:sz w:val="17"/>
          <w:szCs w:val="17"/>
          <w:rtl/>
        </w:rPr>
        <w:t xml:space="preserve"> </w:t>
      </w:r>
      <w:r w:rsidRPr="00D30D2F">
        <w:rPr>
          <w:rFonts w:ascii="Tahoma" w:hAnsi="Tahoma" w:cs="Tahoma" w:hint="cs"/>
          <w:sz w:val="17"/>
          <w:szCs w:val="17"/>
          <w:rtl/>
        </w:rPr>
        <w:t>מרכז</w:t>
      </w:r>
      <w:r w:rsidRPr="00D30D2F">
        <w:rPr>
          <w:rFonts w:ascii="Tahoma" w:hAnsi="Tahoma" w:cs="Tahoma"/>
          <w:sz w:val="17"/>
          <w:szCs w:val="17"/>
          <w:rtl/>
        </w:rPr>
        <w:t xml:space="preserve"> </w:t>
      </w:r>
      <w:r w:rsidRPr="00D30D2F">
        <w:rPr>
          <w:rFonts w:ascii="Tahoma" w:hAnsi="Tahoma" w:cs="Tahoma" w:hint="cs"/>
          <w:sz w:val="17"/>
          <w:szCs w:val="17"/>
          <w:rtl/>
        </w:rPr>
        <w:t>לאומי</w:t>
      </w:r>
      <w:r w:rsidRPr="00D30D2F">
        <w:rPr>
          <w:rFonts w:ascii="Tahoma" w:hAnsi="Tahoma" w:cs="Tahoma"/>
          <w:sz w:val="17"/>
          <w:szCs w:val="17"/>
          <w:rtl/>
        </w:rPr>
        <w:t xml:space="preserve"> </w:t>
      </w:r>
      <w:r w:rsidRPr="00D30D2F">
        <w:rPr>
          <w:rFonts w:ascii="Tahoma" w:hAnsi="Tahoma" w:cs="Tahoma" w:hint="cs"/>
          <w:sz w:val="17"/>
          <w:szCs w:val="17"/>
          <w:rtl/>
        </w:rPr>
        <w:t>למידע</w:t>
      </w:r>
      <w:r w:rsidRPr="00D30D2F">
        <w:rPr>
          <w:rFonts w:ascii="Tahoma" w:hAnsi="Tahoma" w:cs="Tahoma"/>
          <w:sz w:val="17"/>
          <w:szCs w:val="17"/>
          <w:rtl/>
        </w:rPr>
        <w:t xml:space="preserve"> </w:t>
      </w:r>
      <w:r w:rsidRPr="00D30D2F">
        <w:rPr>
          <w:rFonts w:ascii="Tahoma" w:hAnsi="Tahoma" w:cs="Tahoma" w:hint="cs"/>
          <w:sz w:val="17"/>
          <w:szCs w:val="17"/>
          <w:rtl/>
        </w:rPr>
        <w:t>ומחקר</w:t>
      </w:r>
      <w:r w:rsidRPr="00D30D2F">
        <w:rPr>
          <w:rFonts w:ascii="Tahoma" w:hAnsi="Tahoma" w:cs="Tahoma"/>
          <w:sz w:val="17"/>
          <w:szCs w:val="17"/>
          <w:rtl/>
        </w:rPr>
        <w:t xml:space="preserve"> </w:t>
      </w:r>
      <w:r w:rsidRPr="00D30D2F">
        <w:rPr>
          <w:rFonts w:ascii="Tahoma" w:hAnsi="Tahoma" w:cs="Tahoma" w:hint="cs"/>
          <w:sz w:val="17"/>
          <w:szCs w:val="17"/>
          <w:rtl/>
        </w:rPr>
        <w:t>בתחום</w:t>
      </w:r>
      <w:r w:rsidRPr="00D30D2F">
        <w:rPr>
          <w:rFonts w:ascii="Tahoma" w:hAnsi="Tahoma" w:cs="Tahoma"/>
          <w:sz w:val="17"/>
          <w:szCs w:val="17"/>
          <w:rtl/>
        </w:rPr>
        <w:t xml:space="preserve"> </w:t>
      </w:r>
      <w:r w:rsidRPr="00D30D2F">
        <w:rPr>
          <w:rFonts w:ascii="Tahoma" w:hAnsi="Tahoma" w:cs="Tahoma" w:hint="cs"/>
          <w:sz w:val="17"/>
          <w:szCs w:val="17"/>
          <w:rtl/>
        </w:rPr>
        <w:t>הבטיחות</w:t>
      </w:r>
      <w:r w:rsidRPr="00D30D2F">
        <w:rPr>
          <w:rFonts w:ascii="Tahoma" w:hAnsi="Tahoma" w:cs="Tahoma"/>
          <w:sz w:val="17"/>
          <w:szCs w:val="17"/>
          <w:rtl/>
        </w:rPr>
        <w:t xml:space="preserve"> </w:t>
      </w:r>
      <w:r w:rsidRPr="00D30D2F">
        <w:rPr>
          <w:rFonts w:ascii="Tahoma" w:hAnsi="Tahoma" w:cs="Tahoma" w:hint="cs"/>
          <w:sz w:val="17"/>
          <w:szCs w:val="17"/>
          <w:rtl/>
        </w:rPr>
        <w:t>בדרכים</w:t>
      </w:r>
      <w:r w:rsidRPr="00D30D2F">
        <w:rPr>
          <w:rFonts w:ascii="Tahoma" w:hAnsi="Tahoma" w:cs="Tahoma"/>
          <w:sz w:val="17"/>
          <w:szCs w:val="17"/>
          <w:rtl/>
        </w:rPr>
        <w:t xml:space="preserve"> (להלן - </w:t>
      </w:r>
      <w:r w:rsidRPr="00D30D2F">
        <w:rPr>
          <w:rFonts w:ascii="Tahoma" w:hAnsi="Tahoma" w:cs="Tahoma" w:hint="cs"/>
          <w:sz w:val="17"/>
          <w:szCs w:val="17"/>
          <w:rtl/>
        </w:rPr>
        <w:t>מרכז</w:t>
      </w:r>
      <w:r w:rsidRPr="00D30D2F">
        <w:rPr>
          <w:rFonts w:ascii="Tahoma" w:hAnsi="Tahoma" w:cs="Tahoma"/>
          <w:sz w:val="17"/>
          <w:szCs w:val="17"/>
          <w:rtl/>
        </w:rPr>
        <w:t xml:space="preserve"> </w:t>
      </w:r>
      <w:r w:rsidRPr="00D30D2F">
        <w:rPr>
          <w:rFonts w:ascii="Tahoma" w:hAnsi="Tahoma" w:cs="Tahoma" w:hint="cs"/>
          <w:sz w:val="17"/>
          <w:szCs w:val="17"/>
          <w:rtl/>
        </w:rPr>
        <w:t>המידע</w:t>
      </w:r>
      <w:r w:rsidRPr="00D30D2F">
        <w:rPr>
          <w:rFonts w:ascii="Tahoma" w:hAnsi="Tahoma" w:cs="Tahoma"/>
          <w:sz w:val="17"/>
          <w:szCs w:val="17"/>
          <w:rtl/>
        </w:rPr>
        <w:t xml:space="preserve"> </w:t>
      </w:r>
      <w:r w:rsidRPr="00D30D2F">
        <w:rPr>
          <w:rFonts w:ascii="Tahoma" w:hAnsi="Tahoma" w:cs="Tahoma" w:hint="cs"/>
          <w:sz w:val="17"/>
          <w:szCs w:val="17"/>
          <w:rtl/>
        </w:rPr>
        <w:t>והמחקר</w:t>
      </w:r>
      <w:r w:rsidRPr="00D30D2F">
        <w:rPr>
          <w:rFonts w:ascii="Tahoma" w:hAnsi="Tahoma" w:cs="Tahoma"/>
          <w:sz w:val="17"/>
          <w:szCs w:val="17"/>
          <w:rtl/>
        </w:rPr>
        <w:t>), שמטרותיו - הפעלת מערך לאיסוף מיד</w:t>
      </w:r>
      <w:r w:rsidRPr="00D30D2F">
        <w:rPr>
          <w:rFonts w:ascii="Tahoma" w:hAnsi="Tahoma" w:cs="Tahoma" w:hint="cs"/>
          <w:sz w:val="17"/>
          <w:szCs w:val="17"/>
          <w:rtl/>
        </w:rPr>
        <w:t>ע</w:t>
      </w:r>
      <w:r w:rsidRPr="00D30D2F">
        <w:rPr>
          <w:rFonts w:ascii="Tahoma" w:hAnsi="Tahoma" w:cs="Tahoma"/>
          <w:sz w:val="17"/>
          <w:szCs w:val="17"/>
          <w:rtl/>
        </w:rPr>
        <w:t xml:space="preserve"> ולע</w:t>
      </w:r>
      <w:r w:rsidRPr="00D30D2F">
        <w:rPr>
          <w:rFonts w:ascii="Tahoma" w:hAnsi="Tahoma" w:cs="Tahoma" w:hint="cs"/>
          <w:sz w:val="17"/>
          <w:szCs w:val="17"/>
          <w:rtl/>
        </w:rPr>
        <w:t>יבוד</w:t>
      </w:r>
      <w:r w:rsidRPr="00D30D2F">
        <w:rPr>
          <w:rFonts w:ascii="Tahoma" w:hAnsi="Tahoma" w:cs="Tahoma"/>
          <w:sz w:val="17"/>
          <w:szCs w:val="17"/>
          <w:rtl/>
        </w:rPr>
        <w:t xml:space="preserve"> </w:t>
      </w:r>
      <w:r w:rsidRPr="00D30D2F">
        <w:rPr>
          <w:rFonts w:ascii="Tahoma" w:hAnsi="Tahoma" w:cs="Tahoma" w:hint="cs"/>
          <w:sz w:val="17"/>
          <w:szCs w:val="17"/>
          <w:rtl/>
        </w:rPr>
        <w:t>נתונים</w:t>
      </w:r>
      <w:r w:rsidRPr="00D30D2F">
        <w:rPr>
          <w:rFonts w:ascii="Tahoma" w:hAnsi="Tahoma" w:cs="Tahoma"/>
          <w:sz w:val="17"/>
          <w:szCs w:val="17"/>
          <w:rtl/>
        </w:rPr>
        <w:t xml:space="preserve"> </w:t>
      </w:r>
      <w:r w:rsidRPr="00D30D2F">
        <w:rPr>
          <w:rFonts w:ascii="Tahoma" w:hAnsi="Tahoma" w:cs="Tahoma" w:hint="cs"/>
          <w:sz w:val="17"/>
          <w:szCs w:val="17"/>
          <w:rtl/>
        </w:rPr>
        <w:t>בתחום</w:t>
      </w:r>
      <w:r w:rsidRPr="00D30D2F">
        <w:rPr>
          <w:rFonts w:ascii="Tahoma" w:hAnsi="Tahoma" w:cs="Tahoma"/>
          <w:sz w:val="17"/>
          <w:szCs w:val="17"/>
          <w:rtl/>
        </w:rPr>
        <w:t xml:space="preserve"> </w:t>
      </w:r>
      <w:r w:rsidRPr="00D30D2F">
        <w:rPr>
          <w:rFonts w:ascii="Tahoma" w:hAnsi="Tahoma" w:cs="Tahoma" w:hint="cs"/>
          <w:sz w:val="17"/>
          <w:szCs w:val="17"/>
          <w:rtl/>
        </w:rPr>
        <w:t>האמור</w:t>
      </w:r>
      <w:r w:rsidRPr="00D30D2F">
        <w:rPr>
          <w:rFonts w:ascii="Tahoma" w:hAnsi="Tahoma" w:cs="Tahoma"/>
          <w:sz w:val="17"/>
          <w:szCs w:val="17"/>
          <w:rtl/>
        </w:rPr>
        <w:t xml:space="preserve"> (להלן - </w:t>
      </w:r>
      <w:r w:rsidRPr="00D30D2F">
        <w:rPr>
          <w:rFonts w:ascii="Tahoma" w:hAnsi="Tahoma" w:cs="Tahoma" w:hint="cs"/>
          <w:sz w:val="17"/>
          <w:szCs w:val="17"/>
          <w:rtl/>
        </w:rPr>
        <w:t>מאגר</w:t>
      </w:r>
      <w:r w:rsidRPr="00D30D2F">
        <w:rPr>
          <w:rFonts w:ascii="Tahoma" w:hAnsi="Tahoma" w:cs="Tahoma"/>
          <w:sz w:val="17"/>
          <w:szCs w:val="17"/>
          <w:rtl/>
        </w:rPr>
        <w:t xml:space="preserve"> </w:t>
      </w:r>
      <w:r w:rsidRPr="00D30D2F">
        <w:rPr>
          <w:rFonts w:ascii="Tahoma" w:hAnsi="Tahoma" w:cs="Tahoma" w:hint="cs"/>
          <w:sz w:val="17"/>
          <w:szCs w:val="17"/>
          <w:rtl/>
        </w:rPr>
        <w:t>המידע</w:t>
      </w:r>
      <w:r w:rsidRPr="00D30D2F">
        <w:rPr>
          <w:rFonts w:ascii="Tahoma" w:hAnsi="Tahoma" w:cs="Tahoma"/>
          <w:sz w:val="17"/>
          <w:szCs w:val="17"/>
          <w:rtl/>
        </w:rPr>
        <w:t xml:space="preserve">) </w:t>
      </w:r>
      <w:r w:rsidRPr="00D30D2F">
        <w:rPr>
          <w:rFonts w:ascii="Tahoma" w:hAnsi="Tahoma" w:cs="Tahoma" w:hint="cs"/>
          <w:sz w:val="17"/>
          <w:szCs w:val="17"/>
          <w:rtl/>
        </w:rPr>
        <w:t>וגיבוש</w:t>
      </w:r>
      <w:r w:rsidRPr="00D30D2F">
        <w:rPr>
          <w:rFonts w:ascii="Tahoma" w:hAnsi="Tahoma" w:cs="Tahoma"/>
          <w:sz w:val="17"/>
          <w:szCs w:val="17"/>
          <w:rtl/>
        </w:rPr>
        <w:t xml:space="preserve"> </w:t>
      </w:r>
      <w:r w:rsidRPr="00D30D2F">
        <w:rPr>
          <w:rFonts w:ascii="Tahoma" w:hAnsi="Tahoma" w:cs="Tahoma" w:hint="cs"/>
          <w:sz w:val="17"/>
          <w:szCs w:val="17"/>
          <w:rtl/>
        </w:rPr>
        <w:t>המלצות</w:t>
      </w:r>
      <w:r w:rsidRPr="00D30D2F">
        <w:rPr>
          <w:rFonts w:ascii="Tahoma" w:hAnsi="Tahoma" w:cs="Tahoma"/>
          <w:sz w:val="17"/>
          <w:szCs w:val="17"/>
          <w:rtl/>
        </w:rPr>
        <w:t xml:space="preserve"> </w:t>
      </w:r>
      <w:r w:rsidRPr="00D30D2F">
        <w:rPr>
          <w:rFonts w:ascii="Tahoma" w:hAnsi="Tahoma" w:cs="Tahoma" w:hint="cs"/>
          <w:sz w:val="17"/>
          <w:szCs w:val="17"/>
          <w:rtl/>
        </w:rPr>
        <w:t>לאמצעים</w:t>
      </w:r>
      <w:r w:rsidRPr="00D30D2F">
        <w:rPr>
          <w:rFonts w:ascii="Tahoma" w:hAnsi="Tahoma" w:cs="Tahoma"/>
          <w:sz w:val="17"/>
          <w:szCs w:val="17"/>
          <w:rtl/>
        </w:rPr>
        <w:t xml:space="preserve"> </w:t>
      </w:r>
      <w:r w:rsidRPr="00D30D2F">
        <w:rPr>
          <w:rFonts w:ascii="Tahoma" w:hAnsi="Tahoma" w:cs="Tahoma" w:hint="cs"/>
          <w:sz w:val="17"/>
          <w:szCs w:val="17"/>
          <w:rtl/>
        </w:rPr>
        <w:t>להגברת</w:t>
      </w:r>
      <w:r w:rsidRPr="00D30D2F">
        <w:rPr>
          <w:rFonts w:ascii="Tahoma" w:hAnsi="Tahoma" w:cs="Tahoma"/>
          <w:sz w:val="17"/>
          <w:szCs w:val="17"/>
          <w:rtl/>
        </w:rPr>
        <w:t xml:space="preserve"> </w:t>
      </w:r>
      <w:r w:rsidRPr="00D30D2F">
        <w:rPr>
          <w:rFonts w:ascii="Tahoma" w:hAnsi="Tahoma" w:cs="Tahoma" w:hint="cs"/>
          <w:sz w:val="17"/>
          <w:szCs w:val="17"/>
          <w:rtl/>
        </w:rPr>
        <w:t>הבטיחות</w:t>
      </w:r>
      <w:r w:rsidRPr="00D30D2F">
        <w:rPr>
          <w:rFonts w:ascii="Tahoma" w:hAnsi="Tahoma" w:cs="Tahoma"/>
          <w:sz w:val="17"/>
          <w:szCs w:val="17"/>
          <w:rtl/>
        </w:rPr>
        <w:t xml:space="preserve"> </w:t>
      </w:r>
      <w:r w:rsidRPr="00D30D2F">
        <w:rPr>
          <w:rFonts w:ascii="Tahoma" w:hAnsi="Tahoma" w:cs="Tahoma" w:hint="cs"/>
          <w:sz w:val="17"/>
          <w:szCs w:val="17"/>
          <w:rtl/>
        </w:rPr>
        <w:t>בדרכים</w:t>
      </w:r>
      <w:r w:rsidRPr="00D30D2F">
        <w:rPr>
          <w:rFonts w:ascii="Tahoma" w:hAnsi="Tahoma" w:cs="Tahoma"/>
          <w:sz w:val="17"/>
          <w:szCs w:val="17"/>
          <w:rtl/>
        </w:rPr>
        <w:t xml:space="preserve"> ולמאבק </w:t>
      </w:r>
      <w:r w:rsidRPr="00D30D2F">
        <w:rPr>
          <w:rFonts w:ascii="Tahoma" w:hAnsi="Tahoma" w:cs="Tahoma" w:hint="cs"/>
          <w:sz w:val="17"/>
          <w:szCs w:val="17"/>
          <w:rtl/>
        </w:rPr>
        <w:t>בתאונות</w:t>
      </w:r>
      <w:r w:rsidRPr="00D30D2F">
        <w:rPr>
          <w:rFonts w:ascii="Tahoma" w:hAnsi="Tahoma" w:cs="Tahoma"/>
          <w:sz w:val="17"/>
          <w:szCs w:val="17"/>
          <w:rtl/>
        </w:rPr>
        <w:t xml:space="preserve"> הדרכים. </w:t>
      </w:r>
      <w:r w:rsidRPr="00D30D2F">
        <w:rPr>
          <w:rFonts w:ascii="Tahoma" w:hAnsi="Tahoma" w:cs="Tahoma" w:hint="cs"/>
          <w:sz w:val="17"/>
          <w:szCs w:val="17"/>
          <w:rtl/>
        </w:rPr>
        <w:t>בחוק</w:t>
      </w:r>
      <w:r w:rsidRPr="00D30D2F">
        <w:rPr>
          <w:rFonts w:ascii="Tahoma" w:hAnsi="Tahoma" w:cs="Tahoma"/>
          <w:sz w:val="17"/>
          <w:szCs w:val="17"/>
          <w:rtl/>
        </w:rPr>
        <w:t xml:space="preserve"> נקבע </w:t>
      </w:r>
      <w:r w:rsidRPr="00D30D2F">
        <w:rPr>
          <w:rFonts w:ascii="Tahoma" w:hAnsi="Tahoma" w:cs="Tahoma" w:hint="cs"/>
          <w:sz w:val="17"/>
          <w:szCs w:val="17"/>
          <w:rtl/>
        </w:rPr>
        <w:t>כי</w:t>
      </w:r>
      <w:r w:rsidRPr="00D30D2F">
        <w:rPr>
          <w:rFonts w:ascii="Tahoma" w:hAnsi="Tahoma" w:cs="Tahoma"/>
          <w:sz w:val="17"/>
          <w:szCs w:val="17"/>
          <w:rtl/>
        </w:rPr>
        <w:t xml:space="preserve"> </w:t>
      </w:r>
      <w:r w:rsidRPr="00D30D2F">
        <w:rPr>
          <w:rFonts w:ascii="Tahoma" w:hAnsi="Tahoma" w:cs="Tahoma" w:hint="cs"/>
          <w:sz w:val="17"/>
          <w:szCs w:val="17"/>
          <w:rtl/>
        </w:rPr>
        <w:t>תפקידו</w:t>
      </w:r>
      <w:r w:rsidRPr="00D30D2F">
        <w:rPr>
          <w:rFonts w:ascii="Tahoma" w:hAnsi="Tahoma" w:cs="Tahoma"/>
          <w:sz w:val="17"/>
          <w:szCs w:val="17"/>
          <w:rtl/>
        </w:rPr>
        <w:t xml:space="preserve"> </w:t>
      </w:r>
      <w:r w:rsidRPr="00D30D2F">
        <w:rPr>
          <w:rFonts w:ascii="Tahoma" w:hAnsi="Tahoma" w:cs="Tahoma" w:hint="cs"/>
          <w:sz w:val="17"/>
          <w:szCs w:val="17"/>
          <w:rtl/>
        </w:rPr>
        <w:t>העיקרי</w:t>
      </w:r>
      <w:r w:rsidRPr="00D30D2F">
        <w:rPr>
          <w:rFonts w:ascii="Tahoma" w:hAnsi="Tahoma" w:cs="Tahoma"/>
          <w:sz w:val="17"/>
          <w:szCs w:val="17"/>
          <w:rtl/>
        </w:rPr>
        <w:t xml:space="preserve"> </w:t>
      </w:r>
      <w:r w:rsidRPr="00D30D2F">
        <w:rPr>
          <w:rFonts w:ascii="Tahoma" w:hAnsi="Tahoma" w:cs="Tahoma" w:hint="cs"/>
          <w:sz w:val="17"/>
          <w:szCs w:val="17"/>
          <w:rtl/>
        </w:rPr>
        <w:t>של</w:t>
      </w:r>
      <w:r w:rsidRPr="00D30D2F">
        <w:rPr>
          <w:rFonts w:ascii="Tahoma" w:hAnsi="Tahoma" w:cs="Tahoma"/>
          <w:sz w:val="17"/>
          <w:szCs w:val="17"/>
          <w:rtl/>
        </w:rPr>
        <w:t xml:space="preserve"> </w:t>
      </w:r>
      <w:r w:rsidRPr="00D30D2F">
        <w:rPr>
          <w:rFonts w:ascii="Tahoma" w:hAnsi="Tahoma" w:cs="Tahoma" w:hint="cs"/>
          <w:sz w:val="17"/>
          <w:szCs w:val="17"/>
          <w:rtl/>
        </w:rPr>
        <w:t>המרכז</w:t>
      </w:r>
      <w:r w:rsidRPr="00D30D2F">
        <w:rPr>
          <w:rFonts w:ascii="Tahoma" w:hAnsi="Tahoma" w:cs="Tahoma"/>
          <w:sz w:val="17"/>
          <w:szCs w:val="17"/>
          <w:rtl/>
        </w:rPr>
        <w:t xml:space="preserve"> </w:t>
      </w:r>
      <w:r w:rsidRPr="00D30D2F">
        <w:rPr>
          <w:rFonts w:ascii="Tahoma" w:hAnsi="Tahoma" w:cs="Tahoma" w:hint="cs"/>
          <w:sz w:val="17"/>
          <w:szCs w:val="17"/>
          <w:rtl/>
        </w:rPr>
        <w:t>יהיה</w:t>
      </w:r>
      <w:r w:rsidRPr="00D30D2F">
        <w:rPr>
          <w:rFonts w:ascii="Tahoma" w:hAnsi="Tahoma" w:cs="Tahoma"/>
          <w:sz w:val="17"/>
          <w:szCs w:val="17"/>
          <w:rtl/>
        </w:rPr>
        <w:t xml:space="preserve"> ריכוז נתונים בדבר תאונות דרכים, ובכלל זה בדבר נהגים וכלי רכב המעורבים בהן; נפגעים </w:t>
      </w:r>
      <w:r w:rsidRPr="00D30D2F">
        <w:rPr>
          <w:rFonts w:ascii="Tahoma" w:hAnsi="Tahoma" w:cs="Tahoma" w:hint="cs"/>
          <w:sz w:val="17"/>
          <w:szCs w:val="17"/>
          <w:rtl/>
        </w:rPr>
        <w:t>ו</w:t>
      </w:r>
      <w:r w:rsidRPr="00D30D2F">
        <w:rPr>
          <w:rFonts w:ascii="Tahoma" w:hAnsi="Tahoma" w:cs="Tahoma"/>
          <w:sz w:val="17"/>
          <w:szCs w:val="17"/>
          <w:rtl/>
        </w:rPr>
        <w:t>מאפיינים מיוחדים שלה</w:t>
      </w:r>
      <w:r w:rsidRPr="00D30D2F">
        <w:rPr>
          <w:rFonts w:ascii="Tahoma" w:hAnsi="Tahoma" w:cs="Tahoma" w:hint="cs"/>
          <w:sz w:val="17"/>
          <w:szCs w:val="17"/>
          <w:rtl/>
        </w:rPr>
        <w:t>ם</w:t>
      </w:r>
      <w:r w:rsidRPr="00D30D2F">
        <w:rPr>
          <w:rFonts w:ascii="Tahoma" w:hAnsi="Tahoma" w:cs="Tahoma"/>
          <w:sz w:val="17"/>
          <w:szCs w:val="17"/>
          <w:rtl/>
        </w:rPr>
        <w:t xml:space="preserve">; תשתיות ואמצעי בטיחות; נתונים </w:t>
      </w:r>
      <w:r w:rsidRPr="00D30D2F">
        <w:rPr>
          <w:rFonts w:ascii="Tahoma" w:hAnsi="Tahoma" w:cs="Tahoma" w:hint="cs"/>
          <w:sz w:val="17"/>
          <w:szCs w:val="17"/>
          <w:rtl/>
        </w:rPr>
        <w:t>נוספים</w:t>
      </w:r>
      <w:r w:rsidRPr="00D30D2F">
        <w:rPr>
          <w:rFonts w:ascii="Tahoma" w:hAnsi="Tahoma" w:cs="Tahoma"/>
          <w:sz w:val="17"/>
          <w:szCs w:val="17"/>
          <w:rtl/>
        </w:rPr>
        <w:t xml:space="preserve"> ומחקרים בתחום הבטיחות בדרכים. </w:t>
      </w:r>
      <w:r w:rsidRPr="00D30D2F">
        <w:rPr>
          <w:rFonts w:ascii="Tahoma" w:hAnsi="Tahoma" w:cs="Tahoma" w:hint="cs"/>
          <w:sz w:val="17"/>
          <w:szCs w:val="17"/>
          <w:rtl/>
        </w:rPr>
        <w:t xml:space="preserve">כמו </w:t>
      </w:r>
      <w:r w:rsidRPr="00D30D2F">
        <w:rPr>
          <w:rFonts w:ascii="Tahoma" w:hAnsi="Tahoma" w:cs="Tahoma"/>
          <w:sz w:val="17"/>
          <w:szCs w:val="17"/>
          <w:rtl/>
        </w:rPr>
        <w:t xml:space="preserve">כן יבצע </w:t>
      </w:r>
      <w:r w:rsidRPr="00D30D2F">
        <w:rPr>
          <w:rFonts w:ascii="Tahoma" w:hAnsi="Tahoma" w:cs="Tahoma" w:hint="cs"/>
          <w:sz w:val="17"/>
          <w:szCs w:val="17"/>
          <w:rtl/>
        </w:rPr>
        <w:t>ה</w:t>
      </w:r>
      <w:r w:rsidRPr="00D30D2F">
        <w:rPr>
          <w:rFonts w:ascii="Tahoma" w:hAnsi="Tahoma" w:cs="Tahoma"/>
          <w:sz w:val="17"/>
          <w:szCs w:val="17"/>
          <w:rtl/>
        </w:rPr>
        <w:t xml:space="preserve">מרכז מחקרים </w:t>
      </w:r>
      <w:r w:rsidRPr="00D30D2F">
        <w:rPr>
          <w:rFonts w:ascii="Tahoma" w:hAnsi="Tahoma" w:cs="Tahoma" w:hint="cs"/>
          <w:sz w:val="17"/>
          <w:szCs w:val="17"/>
          <w:rtl/>
        </w:rPr>
        <w:t>ו</w:t>
      </w:r>
      <w:r w:rsidRPr="00D30D2F">
        <w:rPr>
          <w:rFonts w:ascii="Tahoma" w:hAnsi="Tahoma" w:cs="Tahoma"/>
          <w:sz w:val="17"/>
          <w:szCs w:val="17"/>
          <w:rtl/>
        </w:rPr>
        <w:t>השוואות בין-לאומיות, ינתח מגמות ויפעל לקידום אמצעים טכנולוגיים, הכ</w:t>
      </w:r>
      <w:r w:rsidRPr="00D30D2F">
        <w:rPr>
          <w:rFonts w:ascii="Tahoma" w:hAnsi="Tahoma" w:cs="Tahoma" w:hint="cs"/>
          <w:sz w:val="17"/>
          <w:szCs w:val="17"/>
          <w:rtl/>
        </w:rPr>
        <w:t>ו</w:t>
      </w:r>
      <w:r w:rsidRPr="00D30D2F">
        <w:rPr>
          <w:rFonts w:ascii="Tahoma" w:hAnsi="Tahoma" w:cs="Tahoma"/>
          <w:sz w:val="17"/>
          <w:szCs w:val="17"/>
          <w:rtl/>
        </w:rPr>
        <w:t>ל בתחום הבטיחות בדרכים.</w:t>
      </w:r>
    </w:p>
    <w:p w:rsidR="0053336A" w:rsidRPr="00D30D2F" w:rsidP="00952B6C">
      <w:pPr>
        <w:spacing w:line="240" w:lineRule="exact"/>
        <w:ind w:right="2268"/>
        <w:jc w:val="both"/>
        <w:rPr>
          <w:rFonts w:ascii="Tahoma" w:hAnsi="Tahoma" w:cs="Tahoma"/>
          <w:sz w:val="17"/>
          <w:szCs w:val="17"/>
          <w:rtl/>
        </w:rPr>
      </w:pPr>
      <w:r w:rsidRPr="00D30D2F">
        <w:rPr>
          <w:rFonts w:ascii="Tahoma" w:hAnsi="Tahoma" w:cs="Tahoma" w:hint="cs"/>
          <w:sz w:val="17"/>
          <w:szCs w:val="17"/>
          <w:rtl/>
        </w:rPr>
        <w:t>במשך</w:t>
      </w:r>
      <w:r w:rsidRPr="00D30D2F">
        <w:rPr>
          <w:rFonts w:ascii="Tahoma" w:hAnsi="Tahoma" w:cs="Tahoma"/>
          <w:sz w:val="17"/>
          <w:szCs w:val="17"/>
          <w:rtl/>
        </w:rPr>
        <w:t xml:space="preserve"> השנים נהגה הרשות לפרסם "קול קורא" לקבל</w:t>
      </w:r>
      <w:r w:rsidRPr="00D30D2F">
        <w:rPr>
          <w:rFonts w:ascii="Tahoma" w:hAnsi="Tahoma" w:cs="Tahoma" w:hint="cs"/>
          <w:sz w:val="17"/>
          <w:szCs w:val="17"/>
          <w:rtl/>
        </w:rPr>
        <w:t>ת</w:t>
      </w:r>
      <w:r w:rsidRPr="00D30D2F">
        <w:rPr>
          <w:rFonts w:ascii="Tahoma" w:hAnsi="Tahoma" w:cs="Tahoma"/>
          <w:sz w:val="17"/>
          <w:szCs w:val="17"/>
          <w:rtl/>
        </w:rPr>
        <w:t xml:space="preserve"> הצעות למחקרים </w:t>
      </w:r>
      <w:r w:rsidRPr="00D30D2F">
        <w:rPr>
          <w:rFonts w:ascii="Tahoma" w:hAnsi="Tahoma" w:cs="Tahoma" w:hint="cs"/>
          <w:sz w:val="17"/>
          <w:szCs w:val="17"/>
          <w:rtl/>
        </w:rPr>
        <w:t>בנושא</w:t>
      </w:r>
      <w:r w:rsidRPr="00D30D2F">
        <w:rPr>
          <w:rFonts w:ascii="Tahoma" w:hAnsi="Tahoma" w:cs="Tahoma"/>
          <w:sz w:val="17"/>
          <w:szCs w:val="17"/>
          <w:rtl/>
        </w:rPr>
        <w:t xml:space="preserve"> </w:t>
      </w:r>
      <w:r w:rsidRPr="00D30D2F">
        <w:rPr>
          <w:rFonts w:ascii="Tahoma" w:hAnsi="Tahoma" w:cs="Tahoma" w:hint="cs"/>
          <w:sz w:val="17"/>
          <w:szCs w:val="17"/>
          <w:rtl/>
        </w:rPr>
        <w:t>הבטיחות</w:t>
      </w:r>
      <w:r w:rsidRPr="00D30D2F">
        <w:rPr>
          <w:rFonts w:ascii="Tahoma" w:hAnsi="Tahoma" w:cs="Tahoma"/>
          <w:sz w:val="17"/>
          <w:szCs w:val="17"/>
          <w:rtl/>
        </w:rPr>
        <w:t xml:space="preserve"> </w:t>
      </w:r>
      <w:r w:rsidRPr="00D30D2F">
        <w:rPr>
          <w:rFonts w:ascii="Tahoma" w:hAnsi="Tahoma" w:cs="Tahoma" w:hint="cs"/>
          <w:sz w:val="17"/>
          <w:szCs w:val="17"/>
          <w:rtl/>
        </w:rPr>
        <w:t>בדרכים</w:t>
      </w:r>
      <w:r w:rsidRPr="00D30D2F">
        <w:rPr>
          <w:rFonts w:ascii="Tahoma" w:hAnsi="Tahoma" w:cs="Tahoma"/>
          <w:sz w:val="17"/>
          <w:szCs w:val="17"/>
          <w:rtl/>
        </w:rPr>
        <w:t xml:space="preserve">. </w:t>
      </w:r>
      <w:r w:rsidRPr="00D30D2F">
        <w:rPr>
          <w:rFonts w:ascii="Tahoma" w:hAnsi="Tahoma" w:cs="Tahoma" w:hint="cs"/>
          <w:sz w:val="17"/>
          <w:szCs w:val="17"/>
          <w:rtl/>
        </w:rPr>
        <w:t>בעקבות</w:t>
      </w:r>
      <w:r w:rsidRPr="00D30D2F">
        <w:rPr>
          <w:rFonts w:ascii="Tahoma" w:hAnsi="Tahoma" w:cs="Tahoma"/>
          <w:sz w:val="17"/>
          <w:szCs w:val="17"/>
          <w:rtl/>
        </w:rPr>
        <w:t xml:space="preserve"> </w:t>
      </w:r>
      <w:r w:rsidRPr="00D30D2F">
        <w:rPr>
          <w:rFonts w:ascii="Tahoma" w:hAnsi="Tahoma" w:cs="Tahoma" w:hint="cs"/>
          <w:sz w:val="17"/>
          <w:szCs w:val="17"/>
          <w:rtl/>
        </w:rPr>
        <w:t>הקריאה</w:t>
      </w:r>
      <w:r w:rsidRPr="00D30D2F">
        <w:rPr>
          <w:rFonts w:ascii="Tahoma" w:hAnsi="Tahoma" w:cs="Tahoma"/>
          <w:sz w:val="17"/>
          <w:szCs w:val="17"/>
          <w:rtl/>
        </w:rPr>
        <w:t xml:space="preserve"> </w:t>
      </w:r>
      <w:r w:rsidRPr="00D30D2F">
        <w:rPr>
          <w:rFonts w:ascii="Tahoma" w:hAnsi="Tahoma" w:cs="Tahoma" w:hint="cs"/>
          <w:sz w:val="17"/>
          <w:szCs w:val="17"/>
          <w:rtl/>
        </w:rPr>
        <w:t>התבצעו</w:t>
      </w:r>
      <w:r w:rsidRPr="00D30D2F">
        <w:rPr>
          <w:rFonts w:ascii="Tahoma" w:hAnsi="Tahoma" w:cs="Tahoma"/>
          <w:sz w:val="17"/>
          <w:szCs w:val="17"/>
          <w:rtl/>
        </w:rPr>
        <w:t xml:space="preserve"> </w:t>
      </w:r>
      <w:r w:rsidRPr="00D30D2F">
        <w:rPr>
          <w:rFonts w:ascii="Tahoma" w:hAnsi="Tahoma" w:cs="Tahoma" w:hint="cs"/>
          <w:sz w:val="17"/>
          <w:szCs w:val="17"/>
          <w:rtl/>
        </w:rPr>
        <w:t>מחקרים</w:t>
      </w:r>
      <w:r w:rsidRPr="00D30D2F">
        <w:rPr>
          <w:rFonts w:ascii="Tahoma" w:hAnsi="Tahoma" w:cs="Tahoma"/>
          <w:sz w:val="17"/>
          <w:szCs w:val="17"/>
          <w:rtl/>
        </w:rPr>
        <w:t xml:space="preserve"> </w:t>
      </w:r>
      <w:r w:rsidRPr="00D30D2F">
        <w:rPr>
          <w:rFonts w:ascii="Tahoma" w:hAnsi="Tahoma" w:cs="Tahoma" w:hint="cs"/>
          <w:sz w:val="17"/>
          <w:szCs w:val="17"/>
          <w:rtl/>
        </w:rPr>
        <w:t>על</w:t>
      </w:r>
      <w:r w:rsidRPr="00D30D2F">
        <w:rPr>
          <w:rFonts w:ascii="Tahoma" w:hAnsi="Tahoma" w:cs="Tahoma"/>
          <w:sz w:val="17"/>
          <w:szCs w:val="17"/>
          <w:rtl/>
        </w:rPr>
        <w:t xml:space="preserve"> </w:t>
      </w:r>
      <w:r w:rsidRPr="00D30D2F">
        <w:rPr>
          <w:rFonts w:ascii="Tahoma" w:hAnsi="Tahoma" w:cs="Tahoma" w:hint="cs"/>
          <w:sz w:val="17"/>
          <w:szCs w:val="17"/>
          <w:rtl/>
        </w:rPr>
        <w:t>ידי</w:t>
      </w:r>
      <w:r w:rsidRPr="00D30D2F">
        <w:rPr>
          <w:rFonts w:ascii="Tahoma" w:hAnsi="Tahoma" w:cs="Tahoma"/>
          <w:sz w:val="17"/>
          <w:szCs w:val="17"/>
          <w:rtl/>
        </w:rPr>
        <w:t xml:space="preserve"> </w:t>
      </w:r>
      <w:r w:rsidRPr="00D30D2F">
        <w:rPr>
          <w:rFonts w:ascii="Tahoma" w:hAnsi="Tahoma" w:cs="Tahoma" w:hint="cs"/>
          <w:sz w:val="17"/>
          <w:szCs w:val="17"/>
          <w:rtl/>
        </w:rPr>
        <w:t>גופי</w:t>
      </w:r>
      <w:r w:rsidRPr="00D30D2F">
        <w:rPr>
          <w:rFonts w:ascii="Tahoma" w:hAnsi="Tahoma" w:cs="Tahoma"/>
          <w:sz w:val="17"/>
          <w:szCs w:val="17"/>
          <w:rtl/>
        </w:rPr>
        <w:t xml:space="preserve"> </w:t>
      </w:r>
      <w:r w:rsidRPr="00D30D2F">
        <w:rPr>
          <w:rFonts w:ascii="Tahoma" w:hAnsi="Tahoma" w:cs="Tahoma" w:hint="cs"/>
          <w:sz w:val="17"/>
          <w:szCs w:val="17"/>
          <w:rtl/>
        </w:rPr>
        <w:t>מחקר</w:t>
      </w:r>
      <w:r w:rsidRPr="00D30D2F">
        <w:rPr>
          <w:rFonts w:ascii="Tahoma" w:hAnsi="Tahoma" w:cs="Tahoma"/>
          <w:sz w:val="17"/>
          <w:szCs w:val="17"/>
          <w:rtl/>
        </w:rPr>
        <w:t xml:space="preserve"> </w:t>
      </w:r>
      <w:r w:rsidRPr="00D30D2F">
        <w:rPr>
          <w:rFonts w:ascii="Tahoma" w:hAnsi="Tahoma" w:cs="Tahoma" w:hint="cs"/>
          <w:sz w:val="17"/>
          <w:szCs w:val="17"/>
          <w:rtl/>
        </w:rPr>
        <w:t>ואקדמיה</w:t>
      </w:r>
      <w:r w:rsidRPr="00D30D2F">
        <w:rPr>
          <w:rFonts w:ascii="Tahoma" w:hAnsi="Tahoma" w:cs="Tahoma"/>
          <w:sz w:val="17"/>
          <w:szCs w:val="17"/>
          <w:rtl/>
        </w:rPr>
        <w:t xml:space="preserve">, כגון </w:t>
      </w:r>
      <w:r w:rsidRPr="00D30D2F">
        <w:rPr>
          <w:rFonts w:ascii="Tahoma" w:hAnsi="Tahoma" w:cs="Tahoma" w:hint="cs"/>
          <w:sz w:val="17"/>
          <w:szCs w:val="17"/>
          <w:rtl/>
        </w:rPr>
        <w:t>המכון</w:t>
      </w:r>
      <w:r w:rsidRPr="00D30D2F">
        <w:rPr>
          <w:rFonts w:ascii="Tahoma" w:hAnsi="Tahoma" w:cs="Tahoma"/>
          <w:sz w:val="17"/>
          <w:szCs w:val="17"/>
          <w:rtl/>
        </w:rPr>
        <w:t xml:space="preserve"> </w:t>
      </w:r>
      <w:r w:rsidRPr="00D30D2F">
        <w:rPr>
          <w:rFonts w:ascii="Tahoma" w:hAnsi="Tahoma" w:cs="Tahoma" w:hint="cs"/>
          <w:sz w:val="17"/>
          <w:szCs w:val="17"/>
          <w:rtl/>
        </w:rPr>
        <w:t>לחקר</w:t>
      </w:r>
      <w:r w:rsidRPr="00D30D2F">
        <w:rPr>
          <w:rFonts w:ascii="Tahoma" w:hAnsi="Tahoma" w:cs="Tahoma"/>
          <w:sz w:val="17"/>
          <w:szCs w:val="17"/>
          <w:rtl/>
        </w:rPr>
        <w:t xml:space="preserve"> </w:t>
      </w:r>
      <w:r w:rsidRPr="00D30D2F">
        <w:rPr>
          <w:rFonts w:ascii="Tahoma" w:hAnsi="Tahoma" w:cs="Tahoma" w:hint="cs"/>
          <w:sz w:val="17"/>
          <w:szCs w:val="17"/>
          <w:rtl/>
        </w:rPr>
        <w:t>התחבורה</w:t>
      </w:r>
      <w:r w:rsidRPr="00D30D2F">
        <w:rPr>
          <w:rFonts w:ascii="Tahoma" w:hAnsi="Tahoma" w:cs="Tahoma"/>
          <w:sz w:val="17"/>
          <w:szCs w:val="17"/>
          <w:rtl/>
        </w:rPr>
        <w:t xml:space="preserve"> </w:t>
      </w:r>
      <w:r w:rsidRPr="00D30D2F">
        <w:rPr>
          <w:rFonts w:ascii="Tahoma" w:hAnsi="Tahoma" w:cs="Tahoma" w:hint="cs"/>
          <w:sz w:val="17"/>
          <w:szCs w:val="17"/>
          <w:rtl/>
        </w:rPr>
        <w:t>בטכניון</w:t>
      </w:r>
      <w:r w:rsidRPr="00D30D2F">
        <w:rPr>
          <w:rFonts w:ascii="Tahoma" w:hAnsi="Tahoma" w:cs="Tahoma"/>
          <w:sz w:val="17"/>
          <w:szCs w:val="17"/>
          <w:rtl/>
        </w:rPr>
        <w:t xml:space="preserve"> </w:t>
      </w:r>
      <w:r w:rsidRPr="00D30D2F">
        <w:rPr>
          <w:rFonts w:ascii="Tahoma" w:hAnsi="Tahoma" w:cs="Tahoma" w:hint="cs"/>
          <w:sz w:val="17"/>
          <w:szCs w:val="17"/>
          <w:rtl/>
        </w:rPr>
        <w:t>והמכון</w:t>
      </w:r>
      <w:r w:rsidRPr="00D30D2F">
        <w:rPr>
          <w:rFonts w:ascii="Tahoma" w:hAnsi="Tahoma" w:cs="Tahoma"/>
          <w:sz w:val="17"/>
          <w:szCs w:val="17"/>
          <w:rtl/>
        </w:rPr>
        <w:t xml:space="preserve"> </w:t>
      </w:r>
      <w:r w:rsidRPr="00D30D2F">
        <w:rPr>
          <w:rFonts w:ascii="Tahoma" w:hAnsi="Tahoma" w:cs="Tahoma" w:hint="cs"/>
          <w:sz w:val="17"/>
          <w:szCs w:val="17"/>
          <w:rtl/>
        </w:rPr>
        <w:t>לחקר</w:t>
      </w:r>
      <w:r w:rsidRPr="00D30D2F">
        <w:rPr>
          <w:rFonts w:ascii="Tahoma" w:hAnsi="Tahoma" w:cs="Tahoma"/>
          <w:sz w:val="17"/>
          <w:szCs w:val="17"/>
          <w:rtl/>
        </w:rPr>
        <w:t xml:space="preserve"> </w:t>
      </w:r>
      <w:r w:rsidRPr="00D30D2F">
        <w:rPr>
          <w:rFonts w:ascii="Tahoma" w:hAnsi="Tahoma" w:cs="Tahoma" w:hint="cs"/>
          <w:sz w:val="17"/>
          <w:szCs w:val="17"/>
          <w:rtl/>
        </w:rPr>
        <w:t>הגורם</w:t>
      </w:r>
      <w:r w:rsidRPr="00D30D2F">
        <w:rPr>
          <w:rFonts w:ascii="Tahoma" w:hAnsi="Tahoma" w:cs="Tahoma"/>
          <w:sz w:val="17"/>
          <w:szCs w:val="17"/>
          <w:rtl/>
        </w:rPr>
        <w:t xml:space="preserve"> </w:t>
      </w:r>
      <w:r w:rsidRPr="00D30D2F">
        <w:rPr>
          <w:rFonts w:ascii="Tahoma" w:hAnsi="Tahoma" w:cs="Tahoma" w:hint="cs"/>
          <w:sz w:val="17"/>
          <w:szCs w:val="17"/>
          <w:rtl/>
        </w:rPr>
        <w:t>האנושי</w:t>
      </w:r>
      <w:r w:rsidRPr="00D30D2F">
        <w:rPr>
          <w:rFonts w:ascii="Tahoma" w:hAnsi="Tahoma" w:cs="Tahoma"/>
          <w:sz w:val="17"/>
          <w:szCs w:val="17"/>
          <w:rtl/>
        </w:rPr>
        <w:t xml:space="preserve"> </w:t>
      </w:r>
      <w:r w:rsidRPr="00D30D2F">
        <w:rPr>
          <w:rFonts w:ascii="Tahoma" w:hAnsi="Tahoma" w:cs="Tahoma" w:hint="cs"/>
          <w:sz w:val="17"/>
          <w:szCs w:val="17"/>
          <w:rtl/>
        </w:rPr>
        <w:t>לתאונות</w:t>
      </w:r>
      <w:r w:rsidRPr="00D30D2F">
        <w:rPr>
          <w:rFonts w:ascii="Tahoma" w:hAnsi="Tahoma" w:cs="Tahoma"/>
          <w:sz w:val="17"/>
          <w:szCs w:val="17"/>
          <w:rtl/>
        </w:rPr>
        <w:t xml:space="preserve"> </w:t>
      </w:r>
      <w:r w:rsidRPr="00D30D2F">
        <w:rPr>
          <w:rFonts w:ascii="Tahoma" w:hAnsi="Tahoma" w:cs="Tahoma" w:hint="cs"/>
          <w:sz w:val="17"/>
          <w:szCs w:val="17"/>
          <w:rtl/>
        </w:rPr>
        <w:t>דרכים</w:t>
      </w:r>
      <w:r w:rsidRPr="00D30D2F">
        <w:rPr>
          <w:rFonts w:ascii="Tahoma" w:hAnsi="Tahoma" w:cs="Tahoma"/>
          <w:sz w:val="17"/>
          <w:szCs w:val="17"/>
          <w:rtl/>
        </w:rPr>
        <w:t xml:space="preserve"> </w:t>
      </w:r>
      <w:r w:rsidRPr="00D30D2F">
        <w:rPr>
          <w:rFonts w:ascii="Tahoma" w:hAnsi="Tahoma" w:cs="Tahoma" w:hint="cs"/>
          <w:sz w:val="17"/>
          <w:szCs w:val="17"/>
          <w:rtl/>
        </w:rPr>
        <w:t>באוניברסיטת</w:t>
      </w:r>
      <w:r w:rsidRPr="00D30D2F">
        <w:rPr>
          <w:rFonts w:ascii="Tahoma" w:hAnsi="Tahoma" w:cs="Tahoma"/>
          <w:sz w:val="17"/>
          <w:szCs w:val="17"/>
          <w:rtl/>
        </w:rPr>
        <w:t xml:space="preserve"> </w:t>
      </w:r>
      <w:r w:rsidRPr="00D30D2F">
        <w:rPr>
          <w:rFonts w:ascii="Tahoma" w:hAnsi="Tahoma" w:cs="Tahoma" w:hint="cs"/>
          <w:sz w:val="17"/>
          <w:szCs w:val="17"/>
          <w:rtl/>
        </w:rPr>
        <w:t>בר</w:t>
      </w:r>
      <w:r w:rsidRPr="00D30D2F">
        <w:rPr>
          <w:rFonts w:ascii="Tahoma" w:hAnsi="Tahoma" w:cs="Tahoma"/>
          <w:sz w:val="17"/>
          <w:szCs w:val="17"/>
          <w:rtl/>
        </w:rPr>
        <w:t>-</w:t>
      </w:r>
      <w:r w:rsidRPr="00D30D2F">
        <w:rPr>
          <w:rFonts w:ascii="Tahoma" w:hAnsi="Tahoma" w:cs="Tahoma" w:hint="cs"/>
          <w:sz w:val="17"/>
          <w:szCs w:val="17"/>
          <w:rtl/>
        </w:rPr>
        <w:t>אילן</w:t>
      </w:r>
      <w:r w:rsidRPr="00D30D2F">
        <w:rPr>
          <w:rFonts w:ascii="Tahoma" w:hAnsi="Tahoma" w:cs="Tahoma"/>
          <w:sz w:val="17"/>
          <w:szCs w:val="17"/>
          <w:rtl/>
        </w:rPr>
        <w:t xml:space="preserve">. </w:t>
      </w:r>
      <w:r w:rsidRPr="00D30D2F">
        <w:rPr>
          <w:rFonts w:ascii="Tahoma" w:hAnsi="Tahoma" w:cs="Tahoma" w:hint="cs"/>
          <w:sz w:val="17"/>
          <w:szCs w:val="17"/>
          <w:rtl/>
        </w:rPr>
        <w:t>המחקרים</w:t>
      </w:r>
      <w:r w:rsidRPr="00D30D2F">
        <w:rPr>
          <w:rFonts w:ascii="Tahoma" w:hAnsi="Tahoma" w:cs="Tahoma"/>
          <w:sz w:val="17"/>
          <w:szCs w:val="17"/>
          <w:rtl/>
        </w:rPr>
        <w:t xml:space="preserve"> </w:t>
      </w:r>
      <w:r w:rsidRPr="00D30D2F">
        <w:rPr>
          <w:rFonts w:ascii="Tahoma" w:hAnsi="Tahoma" w:cs="Tahoma" w:hint="cs"/>
          <w:sz w:val="17"/>
          <w:szCs w:val="17"/>
          <w:rtl/>
        </w:rPr>
        <w:t>הנ</w:t>
      </w:r>
      <w:r w:rsidRPr="00D30D2F">
        <w:rPr>
          <w:rFonts w:ascii="Tahoma" w:hAnsi="Tahoma" w:cs="Tahoma"/>
          <w:sz w:val="17"/>
          <w:szCs w:val="17"/>
          <w:rtl/>
        </w:rPr>
        <w:t>ערכ</w:t>
      </w:r>
      <w:r w:rsidRPr="00D30D2F">
        <w:rPr>
          <w:rFonts w:ascii="Tahoma" w:hAnsi="Tahoma" w:cs="Tahoma" w:hint="cs"/>
          <w:sz w:val="17"/>
          <w:szCs w:val="17"/>
          <w:rtl/>
        </w:rPr>
        <w:t>ים</w:t>
      </w:r>
      <w:r w:rsidRPr="00D30D2F">
        <w:rPr>
          <w:rFonts w:ascii="Tahoma" w:hAnsi="Tahoma" w:cs="Tahoma"/>
          <w:sz w:val="17"/>
          <w:szCs w:val="17"/>
          <w:rtl/>
        </w:rPr>
        <w:t xml:space="preserve"> </w:t>
      </w:r>
      <w:r w:rsidRPr="00D30D2F">
        <w:rPr>
          <w:rFonts w:ascii="Tahoma" w:hAnsi="Tahoma" w:cs="Tahoma" w:hint="cs"/>
          <w:sz w:val="17"/>
          <w:szCs w:val="17"/>
          <w:rtl/>
        </w:rPr>
        <w:t>בגופי מחקר ואקדמיה כוללים מומחים מתחומים</w:t>
      </w:r>
      <w:r w:rsidRPr="00D30D2F">
        <w:rPr>
          <w:rFonts w:ascii="Tahoma" w:hAnsi="Tahoma" w:cs="Tahoma"/>
          <w:sz w:val="17"/>
          <w:szCs w:val="17"/>
          <w:rtl/>
        </w:rPr>
        <w:t xml:space="preserve"> </w:t>
      </w:r>
      <w:r w:rsidRPr="00D30D2F">
        <w:rPr>
          <w:rFonts w:ascii="Tahoma" w:hAnsi="Tahoma" w:cs="Tahoma" w:hint="cs"/>
          <w:sz w:val="17"/>
          <w:szCs w:val="17"/>
          <w:rtl/>
        </w:rPr>
        <w:t>שונים, כגון הנדסה וארכיטקטורה</w:t>
      </w:r>
      <w:r w:rsidRPr="00D30D2F">
        <w:rPr>
          <w:rFonts w:ascii="Tahoma" w:hAnsi="Tahoma" w:cs="Tahoma"/>
          <w:sz w:val="17"/>
          <w:szCs w:val="17"/>
          <w:rtl/>
        </w:rPr>
        <w:t>, פסיכולוגי</w:t>
      </w:r>
      <w:r w:rsidRPr="00D30D2F">
        <w:rPr>
          <w:rFonts w:ascii="Tahoma" w:hAnsi="Tahoma" w:cs="Tahoma" w:hint="cs"/>
          <w:sz w:val="17"/>
          <w:szCs w:val="17"/>
          <w:rtl/>
        </w:rPr>
        <w:t>ה ו</w:t>
      </w:r>
      <w:r w:rsidRPr="00D30D2F">
        <w:rPr>
          <w:rFonts w:ascii="Tahoma" w:hAnsi="Tahoma" w:cs="Tahoma"/>
          <w:sz w:val="17"/>
          <w:szCs w:val="17"/>
          <w:rtl/>
        </w:rPr>
        <w:t>סטטיסטיק</w:t>
      </w:r>
      <w:r w:rsidRPr="00D30D2F">
        <w:rPr>
          <w:rFonts w:ascii="Tahoma" w:hAnsi="Tahoma" w:cs="Tahoma" w:hint="cs"/>
          <w:sz w:val="17"/>
          <w:szCs w:val="17"/>
          <w:rtl/>
        </w:rPr>
        <w:t>ה</w:t>
      </w:r>
      <w:r w:rsidRPr="00D30D2F">
        <w:rPr>
          <w:rFonts w:ascii="Tahoma" w:hAnsi="Tahoma" w:cs="Tahoma"/>
          <w:sz w:val="17"/>
          <w:szCs w:val="17"/>
          <w:rtl/>
        </w:rPr>
        <w:t xml:space="preserve">. </w:t>
      </w:r>
    </w:p>
    <w:p w:rsidR="0053336A" w:rsidRPr="00D30D2F" w:rsidP="004F4DFC">
      <w:pPr>
        <w:spacing w:after="240" w:line="240" w:lineRule="exact"/>
        <w:ind w:right="2268"/>
        <w:jc w:val="both"/>
        <w:rPr>
          <w:rFonts w:ascii="Tahoma" w:hAnsi="Tahoma" w:cs="Tahoma"/>
          <w:sz w:val="17"/>
          <w:szCs w:val="17"/>
          <w:rtl/>
        </w:rPr>
      </w:pPr>
      <w:r w:rsidRPr="00D30D2F">
        <w:rPr>
          <w:rFonts w:ascii="Tahoma" w:hAnsi="Tahoma" w:cs="Tahoma" w:hint="cs"/>
          <w:sz w:val="17"/>
          <w:szCs w:val="17"/>
          <w:rtl/>
        </w:rPr>
        <w:t>המחקרים</w:t>
      </w:r>
      <w:r w:rsidRPr="00D30D2F">
        <w:rPr>
          <w:rFonts w:ascii="Tahoma" w:hAnsi="Tahoma" w:cs="Tahoma"/>
          <w:sz w:val="17"/>
          <w:szCs w:val="17"/>
          <w:rtl/>
        </w:rPr>
        <w:t xml:space="preserve"> </w:t>
      </w:r>
      <w:r w:rsidRPr="00D30D2F">
        <w:rPr>
          <w:rFonts w:ascii="Tahoma" w:hAnsi="Tahoma" w:cs="Tahoma" w:hint="cs"/>
          <w:sz w:val="17"/>
          <w:szCs w:val="17"/>
          <w:rtl/>
        </w:rPr>
        <w:t>עסקו</w:t>
      </w:r>
      <w:r w:rsidRPr="00D30D2F">
        <w:rPr>
          <w:rFonts w:ascii="Tahoma" w:hAnsi="Tahoma" w:cs="Tahoma"/>
          <w:sz w:val="17"/>
          <w:szCs w:val="17"/>
          <w:rtl/>
        </w:rPr>
        <w:t xml:space="preserve"> </w:t>
      </w:r>
      <w:r w:rsidRPr="00D30D2F">
        <w:rPr>
          <w:rFonts w:ascii="Tahoma" w:hAnsi="Tahoma" w:cs="Tahoma" w:hint="cs"/>
          <w:sz w:val="17"/>
          <w:szCs w:val="17"/>
          <w:rtl/>
        </w:rPr>
        <w:t>הן</w:t>
      </w:r>
      <w:r w:rsidRPr="00D30D2F">
        <w:rPr>
          <w:rFonts w:ascii="Tahoma" w:hAnsi="Tahoma" w:cs="Tahoma"/>
          <w:sz w:val="17"/>
          <w:szCs w:val="17"/>
          <w:rtl/>
        </w:rPr>
        <w:t xml:space="preserve"> בנושאים אסטרטגיים, כגון בחינת תכניות לקידום הבטיחות בדרכים בעשר המדינות המובילות בעולם בתחום הבטיחות בדרכים, והן ב</w:t>
      </w:r>
      <w:r w:rsidRPr="00D30D2F">
        <w:rPr>
          <w:rFonts w:ascii="Tahoma" w:hAnsi="Tahoma" w:cs="Tahoma" w:hint="cs"/>
          <w:sz w:val="17"/>
          <w:szCs w:val="17"/>
          <w:rtl/>
        </w:rPr>
        <w:t>בדיקת</w:t>
      </w:r>
      <w:r w:rsidRPr="00D30D2F">
        <w:rPr>
          <w:rFonts w:ascii="Tahoma" w:hAnsi="Tahoma" w:cs="Tahoma"/>
          <w:sz w:val="17"/>
          <w:szCs w:val="17"/>
          <w:rtl/>
        </w:rPr>
        <w:t xml:space="preserve"> </w:t>
      </w:r>
      <w:r w:rsidRPr="00D30D2F">
        <w:rPr>
          <w:rFonts w:ascii="Tahoma" w:hAnsi="Tahoma" w:cs="Tahoma" w:hint="cs"/>
          <w:sz w:val="17"/>
          <w:szCs w:val="17"/>
          <w:rtl/>
        </w:rPr>
        <w:t>חלופות</w:t>
      </w:r>
      <w:r w:rsidRPr="00D30D2F">
        <w:rPr>
          <w:rFonts w:ascii="Tahoma" w:hAnsi="Tahoma" w:cs="Tahoma"/>
          <w:sz w:val="17"/>
          <w:szCs w:val="17"/>
          <w:rtl/>
        </w:rPr>
        <w:t xml:space="preserve"> </w:t>
      </w:r>
      <w:r w:rsidRPr="00D30D2F">
        <w:rPr>
          <w:rFonts w:ascii="Tahoma" w:hAnsi="Tahoma" w:cs="Tahoma" w:hint="cs"/>
          <w:sz w:val="17"/>
          <w:szCs w:val="17"/>
          <w:rtl/>
        </w:rPr>
        <w:t>ופתרונות</w:t>
      </w:r>
      <w:r w:rsidRPr="00D30D2F">
        <w:rPr>
          <w:rFonts w:ascii="Tahoma" w:hAnsi="Tahoma" w:cs="Tahoma"/>
          <w:sz w:val="17"/>
          <w:szCs w:val="17"/>
          <w:rtl/>
        </w:rPr>
        <w:t xml:space="preserve"> תשתית </w:t>
      </w:r>
      <w:r w:rsidRPr="00D30D2F">
        <w:rPr>
          <w:rFonts w:ascii="Tahoma" w:hAnsi="Tahoma" w:cs="Tahoma" w:hint="cs"/>
          <w:sz w:val="17"/>
          <w:szCs w:val="17"/>
          <w:rtl/>
        </w:rPr>
        <w:t>לשיפור</w:t>
      </w:r>
      <w:r w:rsidRPr="00D30D2F">
        <w:rPr>
          <w:rFonts w:ascii="Tahoma" w:hAnsi="Tahoma" w:cs="Tahoma"/>
          <w:sz w:val="17"/>
          <w:szCs w:val="17"/>
          <w:rtl/>
        </w:rPr>
        <w:t xml:space="preserve"> </w:t>
      </w:r>
      <w:r w:rsidRPr="00D30D2F">
        <w:rPr>
          <w:rFonts w:ascii="Tahoma" w:hAnsi="Tahoma" w:cs="Tahoma" w:hint="cs"/>
          <w:sz w:val="17"/>
          <w:szCs w:val="17"/>
          <w:rtl/>
        </w:rPr>
        <w:t>הבטיחות</w:t>
      </w:r>
      <w:r w:rsidRPr="00D30D2F">
        <w:rPr>
          <w:rFonts w:ascii="Tahoma" w:hAnsi="Tahoma" w:cs="Tahoma"/>
          <w:sz w:val="17"/>
          <w:szCs w:val="17"/>
          <w:rtl/>
        </w:rPr>
        <w:t xml:space="preserve"> בדרכים, כגון יעילות </w:t>
      </w:r>
      <w:r w:rsidRPr="00D30D2F">
        <w:rPr>
          <w:rFonts w:ascii="Tahoma" w:hAnsi="Tahoma" w:cs="Tahoma" w:hint="cs"/>
          <w:sz w:val="17"/>
          <w:szCs w:val="17"/>
          <w:rtl/>
        </w:rPr>
        <w:t>פס</w:t>
      </w:r>
      <w:r w:rsidRPr="00D30D2F">
        <w:rPr>
          <w:rFonts w:ascii="Tahoma" w:hAnsi="Tahoma" w:cs="Tahoma"/>
          <w:sz w:val="17"/>
          <w:szCs w:val="17"/>
          <w:rtl/>
        </w:rPr>
        <w:t xml:space="preserve"> </w:t>
      </w:r>
      <w:r w:rsidRPr="00D30D2F">
        <w:rPr>
          <w:rFonts w:ascii="Tahoma" w:hAnsi="Tahoma" w:cs="Tahoma" w:hint="cs"/>
          <w:sz w:val="17"/>
          <w:szCs w:val="17"/>
          <w:rtl/>
        </w:rPr>
        <w:t>עצירה</w:t>
      </w:r>
      <w:r w:rsidRPr="00D30D2F">
        <w:rPr>
          <w:rFonts w:ascii="Tahoma" w:hAnsi="Tahoma" w:cs="Tahoma"/>
          <w:sz w:val="17"/>
          <w:szCs w:val="17"/>
          <w:rtl/>
        </w:rPr>
        <w:t xml:space="preserve"> </w:t>
      </w:r>
      <w:r w:rsidRPr="00D30D2F">
        <w:rPr>
          <w:rFonts w:ascii="Tahoma" w:hAnsi="Tahoma" w:cs="Tahoma" w:hint="cs"/>
          <w:sz w:val="17"/>
          <w:szCs w:val="17"/>
          <w:rtl/>
        </w:rPr>
        <w:t>מקדים</w:t>
      </w:r>
      <w:r w:rsidRPr="00D30D2F">
        <w:rPr>
          <w:rFonts w:ascii="Tahoma" w:hAnsi="Tahoma" w:cs="Tahoma"/>
          <w:sz w:val="17"/>
          <w:szCs w:val="17"/>
          <w:rtl/>
        </w:rPr>
        <w:t xml:space="preserve"> </w:t>
      </w:r>
      <w:r w:rsidRPr="00D30D2F">
        <w:rPr>
          <w:rFonts w:ascii="Tahoma" w:hAnsi="Tahoma" w:cs="Tahoma" w:hint="cs"/>
          <w:sz w:val="17"/>
          <w:szCs w:val="17"/>
          <w:rtl/>
        </w:rPr>
        <w:t>לפני</w:t>
      </w:r>
      <w:r w:rsidRPr="00D30D2F">
        <w:rPr>
          <w:rFonts w:ascii="Tahoma" w:hAnsi="Tahoma" w:cs="Tahoma"/>
          <w:sz w:val="17"/>
          <w:szCs w:val="17"/>
          <w:rtl/>
        </w:rPr>
        <w:t xml:space="preserve"> </w:t>
      </w:r>
      <w:r w:rsidRPr="00D30D2F">
        <w:rPr>
          <w:rFonts w:ascii="Tahoma" w:hAnsi="Tahoma" w:cs="Tahoma" w:hint="cs"/>
          <w:sz w:val="17"/>
          <w:szCs w:val="17"/>
          <w:rtl/>
        </w:rPr>
        <w:t>מעבר</w:t>
      </w:r>
      <w:r w:rsidRPr="00D30D2F">
        <w:rPr>
          <w:rFonts w:ascii="Tahoma" w:hAnsi="Tahoma" w:cs="Tahoma"/>
          <w:sz w:val="17"/>
          <w:szCs w:val="17"/>
          <w:rtl/>
        </w:rPr>
        <w:t xml:space="preserve"> </w:t>
      </w:r>
      <w:r w:rsidRPr="00D30D2F">
        <w:rPr>
          <w:rFonts w:ascii="Tahoma" w:hAnsi="Tahoma" w:cs="Tahoma" w:hint="cs"/>
          <w:sz w:val="17"/>
          <w:szCs w:val="17"/>
          <w:rtl/>
        </w:rPr>
        <w:t>חציה</w:t>
      </w:r>
      <w:r w:rsidRPr="00D30D2F">
        <w:rPr>
          <w:rFonts w:ascii="Tahoma" w:hAnsi="Tahoma" w:cs="Tahoma"/>
          <w:sz w:val="17"/>
          <w:szCs w:val="17"/>
          <w:rtl/>
        </w:rPr>
        <w:t>.</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D30D2F">
        <w:rPr>
          <w:rFonts w:hint="cs"/>
          <w:rtl/>
        </w:rPr>
        <w:t xml:space="preserve">בשנת </w:t>
      </w:r>
      <w:r w:rsidRPr="00D30D2F">
        <w:rPr>
          <w:rtl/>
        </w:rPr>
        <w:t xml:space="preserve">2012 </w:t>
      </w:r>
      <w:r w:rsidRPr="00D30D2F">
        <w:rPr>
          <w:rFonts w:hint="cs"/>
          <w:rtl/>
        </w:rPr>
        <w:t>החליטה</w:t>
      </w:r>
      <w:r w:rsidRPr="00D30D2F">
        <w:rPr>
          <w:rtl/>
        </w:rPr>
        <w:t xml:space="preserve"> </w:t>
      </w:r>
      <w:r w:rsidRPr="00D30D2F">
        <w:rPr>
          <w:rFonts w:hint="cs"/>
          <w:rtl/>
        </w:rPr>
        <w:t>מועצת</w:t>
      </w:r>
      <w:r w:rsidRPr="00D30D2F">
        <w:rPr>
          <w:rtl/>
        </w:rPr>
        <w:t xml:space="preserve"> </w:t>
      </w:r>
      <w:r w:rsidRPr="00D30D2F">
        <w:rPr>
          <w:rFonts w:hint="cs"/>
          <w:rtl/>
        </w:rPr>
        <w:t>הרשות</w:t>
      </w:r>
      <w:r w:rsidRPr="00D30D2F">
        <w:rPr>
          <w:rtl/>
        </w:rPr>
        <w:t xml:space="preserve"> </w:t>
      </w:r>
      <w:r w:rsidRPr="00D30D2F">
        <w:rPr>
          <w:rFonts w:hint="cs"/>
          <w:rtl/>
        </w:rPr>
        <w:t>על</w:t>
      </w:r>
      <w:r w:rsidRPr="00D30D2F">
        <w:rPr>
          <w:rtl/>
        </w:rPr>
        <w:t xml:space="preserve"> </w:t>
      </w:r>
      <w:r w:rsidRPr="00D30D2F">
        <w:rPr>
          <w:rFonts w:hint="cs"/>
          <w:rtl/>
        </w:rPr>
        <w:t>הקמת</w:t>
      </w:r>
      <w:r w:rsidRPr="00D30D2F">
        <w:rPr>
          <w:rtl/>
        </w:rPr>
        <w:t xml:space="preserve"> </w:t>
      </w:r>
      <w:r w:rsidRPr="00D30D2F">
        <w:rPr>
          <w:rFonts w:hint="cs"/>
          <w:rtl/>
        </w:rPr>
        <w:t>מחלקת</w:t>
      </w:r>
      <w:r w:rsidRPr="00D30D2F">
        <w:rPr>
          <w:rtl/>
        </w:rPr>
        <w:t xml:space="preserve"> </w:t>
      </w:r>
      <w:r w:rsidRPr="00D30D2F">
        <w:rPr>
          <w:rFonts w:hint="cs"/>
          <w:rtl/>
        </w:rPr>
        <w:t>מחקר</w:t>
      </w:r>
      <w:r w:rsidRPr="00D30D2F">
        <w:rPr>
          <w:rtl/>
        </w:rPr>
        <w:t xml:space="preserve"> שתבצע מחקרים בעצמה, </w:t>
      </w:r>
      <w:r w:rsidRPr="00D30D2F">
        <w:rPr>
          <w:rFonts w:hint="cs"/>
          <w:rtl/>
        </w:rPr>
        <w:t xml:space="preserve">בדומה לקיים </w:t>
      </w:r>
      <w:r w:rsidRPr="00D30D2F">
        <w:rPr>
          <w:rtl/>
        </w:rPr>
        <w:t xml:space="preserve">בגופים רבים, </w:t>
      </w:r>
      <w:r w:rsidRPr="00D30D2F">
        <w:rPr>
          <w:rFonts w:hint="cs"/>
          <w:rtl/>
        </w:rPr>
        <w:t>במקום</w:t>
      </w:r>
      <w:r w:rsidRPr="00D30D2F">
        <w:rPr>
          <w:rtl/>
        </w:rPr>
        <w:t xml:space="preserve"> </w:t>
      </w:r>
      <w:r w:rsidRPr="00D30D2F">
        <w:rPr>
          <w:rFonts w:hint="cs"/>
          <w:rtl/>
        </w:rPr>
        <w:t>לבצע את</w:t>
      </w:r>
      <w:r w:rsidRPr="00D30D2F">
        <w:rPr>
          <w:rtl/>
        </w:rPr>
        <w:t xml:space="preserve"> </w:t>
      </w:r>
      <w:r w:rsidRPr="00D30D2F">
        <w:rPr>
          <w:rFonts w:hint="cs"/>
          <w:rtl/>
        </w:rPr>
        <w:t>ה</w:t>
      </w:r>
      <w:r w:rsidRPr="00D30D2F">
        <w:rPr>
          <w:rtl/>
        </w:rPr>
        <w:t xml:space="preserve">מחקרים </w:t>
      </w:r>
      <w:r w:rsidRPr="00D30D2F">
        <w:rPr>
          <w:rFonts w:hint="cs"/>
          <w:rtl/>
        </w:rPr>
        <w:t>באמצעות</w:t>
      </w:r>
      <w:r w:rsidRPr="00D30D2F">
        <w:rPr>
          <w:rtl/>
        </w:rPr>
        <w:t xml:space="preserve"> </w:t>
      </w:r>
      <w:r w:rsidRPr="00D30D2F">
        <w:rPr>
          <w:rFonts w:hint="cs"/>
          <w:rtl/>
        </w:rPr>
        <w:t>גופים</w:t>
      </w:r>
      <w:r w:rsidRPr="00D30D2F">
        <w:rPr>
          <w:rtl/>
        </w:rPr>
        <w:t xml:space="preserve"> </w:t>
      </w:r>
      <w:r w:rsidRPr="00D30D2F">
        <w:rPr>
          <w:rFonts w:hint="cs"/>
          <w:rtl/>
        </w:rPr>
        <w:t>חיצוניים</w:t>
      </w:r>
      <w:r w:rsidRPr="00D30D2F">
        <w:rPr>
          <w:rtl/>
        </w:rPr>
        <w:t xml:space="preserve">. </w:t>
      </w:r>
      <w:r w:rsidRPr="00D30D2F">
        <w:rPr>
          <w:rFonts w:hint="cs"/>
          <w:rtl/>
        </w:rPr>
        <w:t>הקמת</w:t>
      </w:r>
      <w:r w:rsidRPr="00D30D2F">
        <w:rPr>
          <w:rtl/>
        </w:rPr>
        <w:t xml:space="preserve"> </w:t>
      </w:r>
      <w:r w:rsidRPr="00D30D2F">
        <w:rPr>
          <w:rFonts w:hint="cs"/>
          <w:rtl/>
        </w:rPr>
        <w:t>מחלקה</w:t>
      </w:r>
      <w:r w:rsidRPr="00D30D2F">
        <w:rPr>
          <w:rtl/>
        </w:rPr>
        <w:t xml:space="preserve"> </w:t>
      </w:r>
      <w:r w:rsidRPr="00D30D2F">
        <w:rPr>
          <w:rFonts w:hint="cs"/>
          <w:rtl/>
        </w:rPr>
        <w:t>כזאת</w:t>
      </w:r>
      <w:r w:rsidRPr="00D30D2F">
        <w:rPr>
          <w:rtl/>
        </w:rPr>
        <w:t xml:space="preserve"> </w:t>
      </w:r>
      <w:r w:rsidRPr="00D30D2F">
        <w:rPr>
          <w:rFonts w:hint="cs"/>
          <w:rtl/>
        </w:rPr>
        <w:t>כרוכה</w:t>
      </w:r>
      <w:r w:rsidRPr="00D30D2F">
        <w:rPr>
          <w:rtl/>
        </w:rPr>
        <w:t xml:space="preserve"> בהשקע</w:t>
      </w:r>
      <w:r w:rsidRPr="00D30D2F">
        <w:rPr>
          <w:rFonts w:hint="cs"/>
          <w:rtl/>
        </w:rPr>
        <w:t>ת</w:t>
      </w:r>
      <w:r w:rsidRPr="00D30D2F">
        <w:rPr>
          <w:rtl/>
        </w:rPr>
        <w:t xml:space="preserve"> משאבים</w:t>
      </w:r>
      <w:r w:rsidRPr="00D30D2F">
        <w:rPr>
          <w:rFonts w:hint="cs"/>
          <w:rtl/>
        </w:rPr>
        <w:t xml:space="preserve"> רבים</w:t>
      </w:r>
      <w:r w:rsidRPr="00D30D2F">
        <w:rPr>
          <w:rtl/>
        </w:rPr>
        <w:t xml:space="preserve">, </w:t>
      </w:r>
      <w:r w:rsidRPr="00D30D2F">
        <w:rPr>
          <w:rFonts w:hint="cs"/>
          <w:rtl/>
        </w:rPr>
        <w:t>ב</w:t>
      </w:r>
      <w:r w:rsidRPr="00D30D2F">
        <w:rPr>
          <w:rtl/>
        </w:rPr>
        <w:t xml:space="preserve">גיוס כוח אדם איכותי </w:t>
      </w:r>
      <w:r w:rsidRPr="00D30D2F">
        <w:rPr>
          <w:rFonts w:hint="cs"/>
          <w:rtl/>
        </w:rPr>
        <w:t>ובהתארגנות</w:t>
      </w:r>
      <w:r w:rsidRPr="00D30D2F">
        <w:rPr>
          <w:rtl/>
        </w:rPr>
        <w:t xml:space="preserve">. </w:t>
      </w:r>
      <w:r w:rsidRPr="00D30D2F">
        <w:rPr>
          <w:rFonts w:hint="cs"/>
          <w:rtl/>
        </w:rPr>
        <w:t>הביקורת</w:t>
      </w:r>
      <w:r w:rsidRPr="00D30D2F">
        <w:rPr>
          <w:rtl/>
        </w:rPr>
        <w:t xml:space="preserve"> </w:t>
      </w:r>
      <w:r w:rsidRPr="00D30D2F">
        <w:rPr>
          <w:rFonts w:hint="cs"/>
          <w:rtl/>
        </w:rPr>
        <w:t>העלתה</w:t>
      </w:r>
      <w:r w:rsidRPr="00D30D2F">
        <w:rPr>
          <w:rtl/>
        </w:rPr>
        <w:t xml:space="preserve"> </w:t>
      </w:r>
      <w:r w:rsidRPr="00D30D2F">
        <w:rPr>
          <w:rFonts w:hint="cs"/>
          <w:rtl/>
        </w:rPr>
        <w:t>כי</w:t>
      </w:r>
      <w:r w:rsidRPr="00D30D2F">
        <w:rPr>
          <w:rtl/>
        </w:rPr>
        <w:t xml:space="preserve"> </w:t>
      </w:r>
      <w:r w:rsidRPr="00D30D2F">
        <w:rPr>
          <w:rFonts w:hint="cs"/>
          <w:rtl/>
        </w:rPr>
        <w:t>הרשות לא</w:t>
      </w:r>
      <w:r w:rsidRPr="00D30D2F">
        <w:rPr>
          <w:rtl/>
        </w:rPr>
        <w:t xml:space="preserve"> </w:t>
      </w:r>
      <w:r w:rsidRPr="00D30D2F">
        <w:rPr>
          <w:rFonts w:hint="cs"/>
          <w:rtl/>
        </w:rPr>
        <w:t>בדקה</w:t>
      </w:r>
      <w:r w:rsidRPr="00D30D2F">
        <w:rPr>
          <w:rtl/>
        </w:rPr>
        <w:t xml:space="preserve"> </w:t>
      </w:r>
      <w:r w:rsidRPr="00D30D2F">
        <w:rPr>
          <w:rFonts w:hint="cs"/>
          <w:rtl/>
        </w:rPr>
        <w:t>את</w:t>
      </w:r>
      <w:r w:rsidRPr="00D30D2F">
        <w:rPr>
          <w:rtl/>
        </w:rPr>
        <w:t xml:space="preserve"> </w:t>
      </w:r>
      <w:r w:rsidRPr="00D30D2F">
        <w:rPr>
          <w:rFonts w:hint="cs"/>
          <w:rtl/>
        </w:rPr>
        <w:t>היתכנות</w:t>
      </w:r>
      <w:r w:rsidRPr="00D30D2F">
        <w:rPr>
          <w:rtl/>
        </w:rPr>
        <w:t xml:space="preserve"> </w:t>
      </w:r>
      <w:r w:rsidRPr="00D30D2F">
        <w:rPr>
          <w:rFonts w:hint="cs"/>
          <w:rtl/>
        </w:rPr>
        <w:t>הקמת מחלקת מחקר ואת</w:t>
      </w:r>
      <w:r w:rsidRPr="00D30D2F">
        <w:rPr>
          <w:rtl/>
        </w:rPr>
        <w:t xml:space="preserve"> כדאיות</w:t>
      </w:r>
      <w:r w:rsidRPr="00D30D2F">
        <w:rPr>
          <w:rFonts w:hint="cs"/>
          <w:rtl/>
        </w:rPr>
        <w:t>ה לפני קבלת ההחלטה.</w:t>
      </w:r>
      <w:r w:rsidRPr="00D30D2F">
        <w:rPr>
          <w:rtl/>
        </w:rPr>
        <w:t xml:space="preserve"> </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D30D2F">
        <w:rPr>
          <w:rFonts w:hint="cs"/>
          <w:rtl/>
        </w:rPr>
        <w:t>עוד</w:t>
      </w:r>
      <w:r w:rsidRPr="00D30D2F">
        <w:rPr>
          <w:rtl/>
        </w:rPr>
        <w:t xml:space="preserve"> </w:t>
      </w:r>
      <w:r w:rsidRPr="00D30D2F">
        <w:rPr>
          <w:rFonts w:hint="cs"/>
          <w:rtl/>
        </w:rPr>
        <w:t>העלתה</w:t>
      </w:r>
      <w:r w:rsidRPr="00D30D2F">
        <w:rPr>
          <w:rtl/>
        </w:rPr>
        <w:t xml:space="preserve"> </w:t>
      </w:r>
      <w:r w:rsidRPr="00D30D2F">
        <w:rPr>
          <w:rFonts w:hint="cs"/>
          <w:rtl/>
        </w:rPr>
        <w:t>הביקורת</w:t>
      </w:r>
      <w:r w:rsidRPr="00D30D2F">
        <w:rPr>
          <w:rtl/>
        </w:rPr>
        <w:t xml:space="preserve"> </w:t>
      </w:r>
      <w:r w:rsidRPr="00D30D2F">
        <w:rPr>
          <w:rFonts w:hint="cs"/>
          <w:rtl/>
        </w:rPr>
        <w:t>כי</w:t>
      </w:r>
      <w:r w:rsidRPr="00D30D2F">
        <w:rPr>
          <w:rtl/>
        </w:rPr>
        <w:t xml:space="preserve"> </w:t>
      </w:r>
      <w:r w:rsidRPr="00D30D2F">
        <w:rPr>
          <w:rFonts w:hint="cs"/>
          <w:rtl/>
        </w:rPr>
        <w:t>הרשות</w:t>
      </w:r>
      <w:r w:rsidRPr="00D30D2F">
        <w:rPr>
          <w:rtl/>
        </w:rPr>
        <w:t xml:space="preserve"> </w:t>
      </w:r>
      <w:r w:rsidRPr="00D30D2F">
        <w:rPr>
          <w:rFonts w:hint="cs"/>
          <w:rtl/>
        </w:rPr>
        <w:t>החליטה</w:t>
      </w:r>
      <w:r w:rsidRPr="00D30D2F">
        <w:rPr>
          <w:rtl/>
        </w:rPr>
        <w:t xml:space="preserve"> </w:t>
      </w:r>
      <w:r w:rsidRPr="00D30D2F">
        <w:rPr>
          <w:rFonts w:hint="cs"/>
          <w:rtl/>
        </w:rPr>
        <w:t>להפסיק</w:t>
      </w:r>
      <w:r w:rsidRPr="00D30D2F">
        <w:rPr>
          <w:rtl/>
        </w:rPr>
        <w:t xml:space="preserve"> </w:t>
      </w:r>
      <w:r w:rsidRPr="00D30D2F">
        <w:rPr>
          <w:rFonts w:hint="cs"/>
          <w:rtl/>
        </w:rPr>
        <w:t>את</w:t>
      </w:r>
      <w:r w:rsidRPr="00D30D2F">
        <w:rPr>
          <w:rtl/>
        </w:rPr>
        <w:t xml:space="preserve"> </w:t>
      </w:r>
      <w:r w:rsidRPr="00D30D2F">
        <w:rPr>
          <w:rFonts w:hint="cs"/>
          <w:rtl/>
        </w:rPr>
        <w:t>המחקר</w:t>
      </w:r>
      <w:r w:rsidRPr="00D30D2F">
        <w:rPr>
          <w:rtl/>
        </w:rPr>
        <w:t xml:space="preserve"> </w:t>
      </w:r>
      <w:r w:rsidRPr="00D30D2F">
        <w:rPr>
          <w:rFonts w:hint="cs"/>
          <w:rtl/>
        </w:rPr>
        <w:t>באמצעות</w:t>
      </w:r>
      <w:r w:rsidRPr="00D30D2F">
        <w:rPr>
          <w:rtl/>
        </w:rPr>
        <w:t xml:space="preserve"> </w:t>
      </w:r>
      <w:r w:rsidRPr="00D30D2F">
        <w:rPr>
          <w:rFonts w:hint="cs"/>
          <w:rtl/>
        </w:rPr>
        <w:t>גופים</w:t>
      </w:r>
      <w:r w:rsidRPr="00D30D2F">
        <w:rPr>
          <w:rtl/>
        </w:rPr>
        <w:t xml:space="preserve"> </w:t>
      </w:r>
      <w:r w:rsidRPr="00D30D2F">
        <w:rPr>
          <w:rFonts w:hint="cs"/>
          <w:rtl/>
        </w:rPr>
        <w:t>אחרים</w:t>
      </w:r>
      <w:r w:rsidRPr="00D30D2F">
        <w:rPr>
          <w:rtl/>
        </w:rPr>
        <w:t xml:space="preserve"> כבר ב</w:t>
      </w:r>
      <w:r w:rsidRPr="00D30D2F">
        <w:rPr>
          <w:rFonts w:hint="cs"/>
          <w:rtl/>
        </w:rPr>
        <w:t xml:space="preserve">שנת </w:t>
      </w:r>
      <w:r w:rsidRPr="00D30D2F">
        <w:rPr>
          <w:rtl/>
        </w:rPr>
        <w:t xml:space="preserve">2012, </w:t>
      </w:r>
      <w:r w:rsidRPr="00D30D2F">
        <w:rPr>
          <w:rFonts w:hint="cs"/>
          <w:rtl/>
        </w:rPr>
        <w:t>עוד לפני</w:t>
      </w:r>
      <w:r w:rsidRPr="00D30D2F">
        <w:rPr>
          <w:rtl/>
        </w:rPr>
        <w:t xml:space="preserve"> </w:t>
      </w:r>
      <w:r w:rsidRPr="00D30D2F">
        <w:rPr>
          <w:rFonts w:hint="cs"/>
          <w:rtl/>
        </w:rPr>
        <w:t>שהשלימה</w:t>
      </w:r>
      <w:r w:rsidRPr="00D30D2F">
        <w:rPr>
          <w:rtl/>
        </w:rPr>
        <w:t xml:space="preserve"> </w:t>
      </w:r>
      <w:r w:rsidRPr="00D30D2F">
        <w:rPr>
          <w:rFonts w:hint="cs"/>
          <w:rtl/>
        </w:rPr>
        <w:t>את הקמת</w:t>
      </w:r>
      <w:r w:rsidRPr="00D30D2F">
        <w:rPr>
          <w:rtl/>
        </w:rPr>
        <w:t xml:space="preserve"> </w:t>
      </w:r>
      <w:r w:rsidRPr="00D30D2F">
        <w:rPr>
          <w:rFonts w:hint="cs"/>
          <w:rtl/>
        </w:rPr>
        <w:t>מחלקת</w:t>
      </w:r>
      <w:r w:rsidRPr="00D30D2F">
        <w:rPr>
          <w:rtl/>
        </w:rPr>
        <w:t xml:space="preserve"> </w:t>
      </w:r>
      <w:r w:rsidRPr="00D30D2F">
        <w:rPr>
          <w:rFonts w:hint="cs"/>
          <w:rtl/>
        </w:rPr>
        <w:t>המחקר</w:t>
      </w:r>
      <w:r w:rsidRPr="00D30D2F">
        <w:rPr>
          <w:rtl/>
        </w:rPr>
        <w:t xml:space="preserve"> </w:t>
      </w:r>
      <w:r w:rsidRPr="00D30D2F">
        <w:rPr>
          <w:rFonts w:hint="cs"/>
          <w:rtl/>
        </w:rPr>
        <w:t xml:space="preserve">אצלה </w:t>
      </w:r>
      <w:r w:rsidRPr="00D30D2F">
        <w:rPr>
          <w:rtl/>
        </w:rPr>
        <w:t>(</w:t>
      </w:r>
      <w:r w:rsidRPr="00D30D2F">
        <w:rPr>
          <w:rFonts w:hint="cs"/>
          <w:rtl/>
        </w:rPr>
        <w:t>ובכלל זה את</w:t>
      </w:r>
      <w:r w:rsidRPr="00D30D2F">
        <w:rPr>
          <w:rtl/>
        </w:rPr>
        <w:t xml:space="preserve"> איושה). </w:t>
      </w:r>
      <w:r w:rsidRPr="00D30D2F">
        <w:rPr>
          <w:rFonts w:hint="cs"/>
          <w:rtl/>
        </w:rPr>
        <w:t>במועד</w:t>
      </w:r>
      <w:r w:rsidRPr="00D30D2F">
        <w:rPr>
          <w:rtl/>
        </w:rPr>
        <w:t xml:space="preserve"> סיום הביקורת, </w:t>
      </w:r>
      <w:r w:rsidRPr="00D30D2F">
        <w:rPr>
          <w:rFonts w:hint="cs"/>
          <w:rtl/>
        </w:rPr>
        <w:t>כארבע</w:t>
      </w:r>
      <w:r w:rsidRPr="00D30D2F">
        <w:rPr>
          <w:rtl/>
        </w:rPr>
        <w:t xml:space="preserve"> </w:t>
      </w:r>
      <w:r w:rsidRPr="00D30D2F">
        <w:rPr>
          <w:rFonts w:hint="cs"/>
          <w:rtl/>
        </w:rPr>
        <w:t>שנים</w:t>
      </w:r>
      <w:r w:rsidRPr="00D30D2F">
        <w:rPr>
          <w:rtl/>
        </w:rPr>
        <w:t xml:space="preserve"> </w:t>
      </w:r>
      <w:r w:rsidRPr="00D30D2F">
        <w:rPr>
          <w:rFonts w:hint="cs"/>
          <w:rtl/>
        </w:rPr>
        <w:t>לאחר</w:t>
      </w:r>
      <w:r w:rsidRPr="00D30D2F">
        <w:rPr>
          <w:rtl/>
        </w:rPr>
        <w:t xml:space="preserve"> </w:t>
      </w:r>
      <w:r w:rsidRPr="00D30D2F">
        <w:rPr>
          <w:rFonts w:hint="cs"/>
          <w:rtl/>
        </w:rPr>
        <w:t>הקמת</w:t>
      </w:r>
      <w:r w:rsidRPr="00D30D2F">
        <w:rPr>
          <w:rtl/>
        </w:rPr>
        <w:t xml:space="preserve"> המחלקה, </w:t>
      </w:r>
      <w:r w:rsidRPr="00D30D2F">
        <w:rPr>
          <w:rFonts w:hint="cs"/>
          <w:rtl/>
        </w:rPr>
        <w:t xml:space="preserve">עדיין לא אוישו משרות בכירות בחטיבת מחקר ומידע - משרותיהם של מנהל החטיבה, המדען הראשי ומנהל מחלקת המידע וכן משרות של מומחים בתחומים הנדסיים שונים בדומה לסגל המומחים הפועלים במכוני מחקר. </w:t>
      </w:r>
    </w:p>
    <w:p w:rsidR="0053336A" w:rsidRPr="00653611" w:rsidP="00952B6C">
      <w:pPr>
        <w:pStyle w:val="KOT7"/>
        <w:rPr>
          <w:rtl/>
        </w:rPr>
      </w:pPr>
      <w:r w:rsidRPr="00653611">
        <w:rPr>
          <w:rFonts w:hint="eastAsia"/>
          <w:rtl/>
        </w:rPr>
        <w:t>חקירות</w:t>
      </w:r>
      <w:r w:rsidRPr="00653611">
        <w:rPr>
          <w:rtl/>
        </w:rPr>
        <w:t xml:space="preserve"> </w:t>
      </w:r>
      <w:r w:rsidRPr="00653611">
        <w:rPr>
          <w:rFonts w:hint="eastAsia"/>
          <w:rtl/>
        </w:rPr>
        <w:t>עומק</w:t>
      </w:r>
      <w:r w:rsidRPr="00653611">
        <w:rPr>
          <w:rtl/>
        </w:rPr>
        <w:t xml:space="preserve"> </w:t>
      </w:r>
      <w:r w:rsidRPr="00653611">
        <w:rPr>
          <w:rFonts w:hint="eastAsia"/>
          <w:rtl/>
        </w:rPr>
        <w:t>של</w:t>
      </w:r>
      <w:r w:rsidRPr="00653611">
        <w:rPr>
          <w:rtl/>
        </w:rPr>
        <w:t xml:space="preserve"> </w:t>
      </w:r>
      <w:r w:rsidRPr="00653611">
        <w:rPr>
          <w:rFonts w:hint="eastAsia"/>
          <w:rtl/>
        </w:rPr>
        <w:t>תאונות</w:t>
      </w:r>
      <w:r w:rsidRPr="00653611">
        <w:rPr>
          <w:rtl/>
        </w:rPr>
        <w:t xml:space="preserve"> </w:t>
      </w:r>
      <w:r w:rsidRPr="00653611">
        <w:rPr>
          <w:rFonts w:hint="eastAsia"/>
          <w:rtl/>
        </w:rPr>
        <w:t>דרכים</w:t>
      </w:r>
    </w:p>
    <w:p w:rsidR="0053336A" w:rsidRPr="00D30D2F" w:rsidP="00F10F3F">
      <w:pPr>
        <w:spacing w:line="240" w:lineRule="exact"/>
        <w:ind w:right="2268"/>
        <w:jc w:val="both"/>
        <w:rPr>
          <w:rFonts w:ascii="Tahoma" w:hAnsi="Tahoma" w:cs="Tahoma"/>
          <w:sz w:val="17"/>
          <w:szCs w:val="17"/>
          <w:rtl/>
        </w:rPr>
      </w:pPr>
      <w:r w:rsidRPr="00D30D2F">
        <w:rPr>
          <w:rFonts w:ascii="Tahoma" w:hAnsi="Tahoma" w:cs="Tahoma" w:hint="cs"/>
          <w:sz w:val="17"/>
          <w:szCs w:val="17"/>
          <w:rtl/>
        </w:rPr>
        <w:t>התכנית</w:t>
      </w:r>
      <w:r w:rsidRPr="00D30D2F">
        <w:rPr>
          <w:rFonts w:ascii="Tahoma" w:hAnsi="Tahoma" w:cs="Tahoma"/>
          <w:sz w:val="17"/>
          <w:szCs w:val="17"/>
          <w:rtl/>
        </w:rPr>
        <w:t xml:space="preserve"> הלאומית, </w:t>
      </w:r>
      <w:r w:rsidRPr="00D30D2F">
        <w:rPr>
          <w:rFonts w:ascii="Tahoma" w:hAnsi="Tahoma" w:cs="Tahoma" w:hint="cs"/>
          <w:sz w:val="17"/>
          <w:szCs w:val="17"/>
          <w:rtl/>
        </w:rPr>
        <w:t>שאותה</w:t>
      </w:r>
      <w:r w:rsidRPr="00D30D2F">
        <w:rPr>
          <w:rFonts w:ascii="Tahoma" w:hAnsi="Tahoma" w:cs="Tahoma"/>
          <w:sz w:val="17"/>
          <w:szCs w:val="17"/>
          <w:rtl/>
        </w:rPr>
        <w:t xml:space="preserve"> כאמור </w:t>
      </w:r>
      <w:r w:rsidRPr="00D30D2F">
        <w:rPr>
          <w:rFonts w:ascii="Tahoma" w:hAnsi="Tahoma" w:cs="Tahoma" w:hint="cs"/>
          <w:sz w:val="17"/>
          <w:szCs w:val="17"/>
          <w:rtl/>
        </w:rPr>
        <w:t xml:space="preserve">אישרה </w:t>
      </w:r>
      <w:r w:rsidRPr="00D30D2F">
        <w:rPr>
          <w:rFonts w:ascii="Tahoma" w:hAnsi="Tahoma" w:cs="Tahoma"/>
          <w:sz w:val="17"/>
          <w:szCs w:val="17"/>
          <w:rtl/>
        </w:rPr>
        <w:t xml:space="preserve">הממשלה, המליצה בין היתר כי המדען הראשי </w:t>
      </w:r>
      <w:r w:rsidRPr="00D30D2F">
        <w:rPr>
          <w:rFonts w:ascii="Tahoma" w:hAnsi="Tahoma" w:cs="Tahoma" w:hint="cs"/>
          <w:sz w:val="17"/>
          <w:szCs w:val="17"/>
          <w:rtl/>
        </w:rPr>
        <w:t>ברשות</w:t>
      </w:r>
      <w:r w:rsidRPr="00D30D2F">
        <w:rPr>
          <w:rFonts w:ascii="Tahoma" w:hAnsi="Tahoma" w:cs="Tahoma"/>
          <w:sz w:val="17"/>
          <w:szCs w:val="17"/>
          <w:rtl/>
        </w:rPr>
        <w:t xml:space="preserve"> יופקד על ביצוע חקירות עומק של </w:t>
      </w:r>
      <w:r w:rsidRPr="00D30D2F">
        <w:rPr>
          <w:rFonts w:ascii="Tahoma" w:hAnsi="Tahoma" w:cs="Tahoma" w:hint="cs"/>
          <w:sz w:val="17"/>
          <w:szCs w:val="17"/>
          <w:rtl/>
        </w:rPr>
        <w:t>עשר</w:t>
      </w:r>
      <w:r w:rsidRPr="00D30D2F">
        <w:rPr>
          <w:rFonts w:ascii="Tahoma" w:hAnsi="Tahoma" w:cs="Tahoma"/>
          <w:sz w:val="17"/>
          <w:szCs w:val="17"/>
          <w:rtl/>
        </w:rPr>
        <w:t xml:space="preserve"> תאונות דרכים לפחות, </w:t>
      </w:r>
      <w:r w:rsidRPr="00D30D2F">
        <w:rPr>
          <w:rFonts w:ascii="Tahoma" w:hAnsi="Tahoma" w:cs="Tahoma" w:hint="cs"/>
          <w:sz w:val="17"/>
          <w:szCs w:val="17"/>
          <w:rtl/>
        </w:rPr>
        <w:t>שיכללו</w:t>
      </w:r>
      <w:r w:rsidRPr="00D30D2F">
        <w:rPr>
          <w:rFonts w:ascii="Tahoma" w:hAnsi="Tahoma" w:cs="Tahoma"/>
          <w:sz w:val="17"/>
          <w:szCs w:val="17"/>
          <w:rtl/>
        </w:rPr>
        <w:t xml:space="preserve"> מסקנות בדוקות ומוכחות. עוד נקבע</w:t>
      </w:r>
      <w:r w:rsidRPr="00D30D2F">
        <w:rPr>
          <w:rFonts w:ascii="Tahoma" w:hAnsi="Tahoma" w:cs="Tahoma" w:hint="cs"/>
          <w:sz w:val="17"/>
          <w:szCs w:val="17"/>
          <w:rtl/>
        </w:rPr>
        <w:t xml:space="preserve"> </w:t>
      </w:r>
      <w:r w:rsidRPr="00D30D2F">
        <w:rPr>
          <w:rFonts w:ascii="Tahoma" w:hAnsi="Tahoma" w:cs="Tahoma"/>
          <w:sz w:val="17"/>
          <w:szCs w:val="17"/>
          <w:rtl/>
        </w:rPr>
        <w:t xml:space="preserve">כי חקירות העומק יעסקו בנושאי בטיחות שונים, </w:t>
      </w:r>
      <w:r w:rsidRPr="00D30D2F">
        <w:rPr>
          <w:rFonts w:ascii="Tahoma" w:hAnsi="Tahoma" w:cs="Tahoma" w:hint="cs"/>
          <w:sz w:val="17"/>
          <w:szCs w:val="17"/>
          <w:rtl/>
        </w:rPr>
        <w:t>ובהם</w:t>
      </w:r>
      <w:r w:rsidRPr="00D30D2F">
        <w:rPr>
          <w:rFonts w:ascii="Tahoma" w:hAnsi="Tahoma" w:cs="Tahoma"/>
          <w:sz w:val="17"/>
          <w:szCs w:val="17"/>
          <w:rtl/>
        </w:rPr>
        <w:t xml:space="preserve"> נהיגת צעירים, נהיגת קשישים, מהירות</w:t>
      </w:r>
      <w:r w:rsidRPr="00D30D2F">
        <w:rPr>
          <w:rFonts w:ascii="Tahoma" w:hAnsi="Tahoma" w:cs="Tahoma" w:hint="cs"/>
          <w:sz w:val="17"/>
          <w:szCs w:val="17"/>
          <w:rtl/>
        </w:rPr>
        <w:t xml:space="preserve"> הנסיעה</w:t>
      </w:r>
      <w:r w:rsidRPr="00D30D2F">
        <w:rPr>
          <w:rFonts w:ascii="Tahoma" w:hAnsi="Tahoma" w:cs="Tahoma"/>
          <w:sz w:val="17"/>
          <w:szCs w:val="17"/>
          <w:rtl/>
        </w:rPr>
        <w:t>, אכיפה ויעילותה, אלכוהול וסמים, התקני בטיחות, תרבות הנהיגה והתנהגות בדרך, חינוך לבטיחות בדרכים ותוצאותיו</w:t>
      </w:r>
      <w:r w:rsidR="00F10F3F">
        <w:rPr>
          <w:rFonts w:ascii="Tahoma" w:hAnsi="Tahoma" w:cs="Tahoma" w:hint="cs"/>
          <w:sz w:val="17"/>
          <w:szCs w:val="17"/>
          <w:rtl/>
        </w:rPr>
        <w:t>.</w:t>
      </w:r>
      <w:r w:rsidRPr="00D30D2F">
        <w:rPr>
          <w:rFonts w:ascii="Tahoma" w:hAnsi="Tahoma" w:cs="Tahoma"/>
          <w:sz w:val="17"/>
          <w:szCs w:val="17"/>
          <w:rtl/>
        </w:rPr>
        <w:t xml:space="preserve"> </w:t>
      </w:r>
      <w:r w:rsidRPr="00D30D2F">
        <w:rPr>
          <w:rFonts w:ascii="Tahoma" w:hAnsi="Tahoma" w:cs="Tahoma" w:hint="cs"/>
          <w:sz w:val="17"/>
          <w:szCs w:val="17"/>
          <w:rtl/>
        </w:rPr>
        <w:t>מטרת</w:t>
      </w:r>
      <w:r w:rsidRPr="00D30D2F">
        <w:rPr>
          <w:rFonts w:ascii="Tahoma" w:hAnsi="Tahoma" w:cs="Tahoma"/>
          <w:sz w:val="17"/>
          <w:szCs w:val="17"/>
          <w:rtl/>
        </w:rPr>
        <w:t xml:space="preserve"> חקירות העומק היא </w:t>
      </w:r>
      <w:r w:rsidRPr="00D30D2F">
        <w:rPr>
          <w:rFonts w:ascii="Tahoma" w:hAnsi="Tahoma" w:cs="Tahoma" w:hint="cs"/>
          <w:sz w:val="17"/>
          <w:szCs w:val="17"/>
          <w:rtl/>
        </w:rPr>
        <w:t>ניתוח של</w:t>
      </w:r>
      <w:r w:rsidRPr="00D30D2F">
        <w:rPr>
          <w:rFonts w:ascii="Tahoma" w:hAnsi="Tahoma" w:cs="Tahoma"/>
          <w:sz w:val="17"/>
          <w:szCs w:val="17"/>
          <w:rtl/>
        </w:rPr>
        <w:t xml:space="preserve"> הסיבות להתרחשותן של תאונות והפקת לקחים כדי למנוע </w:t>
      </w:r>
      <w:r w:rsidRPr="00D30D2F">
        <w:rPr>
          <w:rFonts w:ascii="Tahoma" w:hAnsi="Tahoma" w:cs="Tahoma" w:hint="cs"/>
          <w:sz w:val="17"/>
          <w:szCs w:val="17"/>
          <w:rtl/>
        </w:rPr>
        <w:t>תאונות נוספות מאותן הסיבות</w:t>
      </w:r>
      <w:r w:rsidRPr="00D30D2F">
        <w:rPr>
          <w:rFonts w:ascii="Tahoma" w:hAnsi="Tahoma" w:cs="Tahoma"/>
          <w:sz w:val="17"/>
          <w:szCs w:val="17"/>
          <w:rtl/>
        </w:rPr>
        <w:t xml:space="preserve">. </w:t>
      </w:r>
      <w:r w:rsidRPr="00D30D2F">
        <w:rPr>
          <w:rFonts w:ascii="Tahoma" w:hAnsi="Tahoma" w:cs="Tahoma" w:hint="cs"/>
          <w:sz w:val="17"/>
          <w:szCs w:val="17"/>
          <w:rtl/>
        </w:rPr>
        <w:t>דוגמאות לכך הן ה</w:t>
      </w:r>
      <w:r w:rsidRPr="00D30D2F">
        <w:rPr>
          <w:rFonts w:ascii="Tahoma" w:hAnsi="Tahoma" w:cs="Tahoma"/>
          <w:sz w:val="17"/>
          <w:szCs w:val="17"/>
          <w:rtl/>
        </w:rPr>
        <w:t xml:space="preserve">תאונות מרובות הנפגעים שהתרחשו בכביש 1 (פברואר 2016) ובכביש 31 (מאי 2015), שבהן נהרגו שישה ושמונה אנשים בהתאמה. </w:t>
      </w:r>
    </w:p>
    <w:p w:rsidR="0053336A" w:rsidRPr="00DC0A8A" w:rsidP="00952B6C">
      <w:pPr>
        <w:pStyle w:val="ListParagraph"/>
        <w:numPr>
          <w:ilvl w:val="0"/>
          <w:numId w:val="14"/>
        </w:numPr>
        <w:autoSpaceDE/>
        <w:autoSpaceDN/>
        <w:adjustRightInd/>
        <w:spacing w:line="240" w:lineRule="exact"/>
        <w:ind w:right="2268"/>
        <w:rPr>
          <w:sz w:val="17"/>
          <w:szCs w:val="17"/>
          <w:rtl/>
        </w:rPr>
      </w:pPr>
      <w:r w:rsidRPr="00DC0A8A">
        <w:rPr>
          <w:rFonts w:hint="cs"/>
          <w:sz w:val="17"/>
          <w:szCs w:val="17"/>
          <w:rtl/>
        </w:rPr>
        <w:t>בחוק</w:t>
      </w:r>
      <w:r w:rsidRPr="00DC0A8A">
        <w:rPr>
          <w:sz w:val="17"/>
          <w:szCs w:val="17"/>
          <w:rtl/>
        </w:rPr>
        <w:t xml:space="preserve"> הרשות לא ניתנו לרשות סמכויות לביצוע עצמאי של חקירות תאונות דרכים אלא רק נקבע כי מרכז המידע והמחקר של הרשות יסייע למשטרה בכך. השר לביטחון הפנים, בהסכמת שר המשפטים, יקבע את אופן הסיוע ואת המקרים והתנאים לסיוע כאמור. </w:t>
      </w:r>
    </w:p>
    <w:p w:rsidR="0053336A" w:rsidRPr="00D30D2F" w:rsidP="004F4DFC">
      <w:pPr>
        <w:spacing w:after="240" w:line="240" w:lineRule="exact"/>
        <w:ind w:left="340" w:right="2268"/>
        <w:jc w:val="both"/>
        <w:rPr>
          <w:rFonts w:ascii="Tahoma" w:hAnsi="Tahoma" w:cs="Tahoma"/>
          <w:b/>
          <w:bCs/>
          <w:sz w:val="17"/>
          <w:szCs w:val="17"/>
          <w:rtl/>
        </w:rPr>
      </w:pPr>
      <w:r w:rsidRPr="00D30D2F">
        <w:rPr>
          <w:rFonts w:ascii="Tahoma" w:hAnsi="Tahoma" w:cs="Tahoma" w:hint="cs"/>
          <w:sz w:val="17"/>
          <w:szCs w:val="17"/>
          <w:rtl/>
        </w:rPr>
        <w:t>מטיוטת</w:t>
      </w:r>
      <w:r w:rsidRPr="00D30D2F">
        <w:rPr>
          <w:rFonts w:ascii="Tahoma" w:hAnsi="Tahoma" w:cs="Tahoma"/>
          <w:sz w:val="17"/>
          <w:szCs w:val="17"/>
          <w:rtl/>
        </w:rPr>
        <w:t xml:space="preserve"> דוח ביקורת פנימית שהכין מבקר הפנים של הרשות בדצמבר 2014</w:t>
      </w:r>
      <w:r>
        <w:rPr>
          <w:rStyle w:val="FootnoteReference"/>
          <w:rFonts w:ascii="Tahoma" w:hAnsi="Tahoma" w:cs="Tahoma"/>
          <w:sz w:val="17"/>
          <w:szCs w:val="17"/>
          <w:rtl/>
        </w:rPr>
        <w:footnoteReference w:id="42"/>
      </w:r>
      <w:r w:rsidRPr="00D30D2F">
        <w:rPr>
          <w:rFonts w:ascii="Tahoma" w:hAnsi="Tahoma" w:cs="Tahoma"/>
          <w:sz w:val="17"/>
          <w:szCs w:val="17"/>
          <w:rtl/>
        </w:rPr>
        <w:t xml:space="preserve"> עולה כי </w:t>
      </w:r>
      <w:r w:rsidRPr="00D30D2F">
        <w:rPr>
          <w:rFonts w:ascii="Tahoma" w:hAnsi="Tahoma" w:cs="Tahoma" w:hint="cs"/>
          <w:sz w:val="17"/>
          <w:szCs w:val="17"/>
          <w:rtl/>
        </w:rPr>
        <w:t xml:space="preserve">הרשות לא ביצעה </w:t>
      </w:r>
      <w:r w:rsidRPr="00D30D2F">
        <w:rPr>
          <w:rFonts w:ascii="Tahoma" w:hAnsi="Tahoma" w:cs="Tahoma"/>
          <w:sz w:val="17"/>
          <w:szCs w:val="17"/>
          <w:rtl/>
        </w:rPr>
        <w:t xml:space="preserve">מעקב אחר יישום </w:t>
      </w:r>
      <w:r w:rsidRPr="00D30D2F">
        <w:rPr>
          <w:rFonts w:ascii="Tahoma" w:hAnsi="Tahoma" w:cs="Tahoma" w:hint="cs"/>
          <w:sz w:val="17"/>
          <w:szCs w:val="17"/>
          <w:rtl/>
        </w:rPr>
        <w:t>ה</w:t>
      </w:r>
      <w:r w:rsidRPr="00D30D2F">
        <w:rPr>
          <w:rFonts w:ascii="Tahoma" w:hAnsi="Tahoma" w:cs="Tahoma"/>
          <w:sz w:val="17"/>
          <w:szCs w:val="17"/>
          <w:rtl/>
        </w:rPr>
        <w:t xml:space="preserve">המלצות </w:t>
      </w:r>
      <w:r w:rsidRPr="00D30D2F">
        <w:rPr>
          <w:rFonts w:ascii="Tahoma" w:hAnsi="Tahoma" w:cs="Tahoma" w:hint="cs"/>
          <w:sz w:val="17"/>
          <w:szCs w:val="17"/>
          <w:rtl/>
        </w:rPr>
        <w:t>שב</w:t>
      </w:r>
      <w:r w:rsidRPr="00D30D2F">
        <w:rPr>
          <w:rFonts w:ascii="Tahoma" w:hAnsi="Tahoma" w:cs="Tahoma"/>
          <w:sz w:val="17"/>
          <w:szCs w:val="17"/>
          <w:rtl/>
        </w:rPr>
        <w:t>דוח</w:t>
      </w:r>
      <w:r w:rsidRPr="00D30D2F">
        <w:rPr>
          <w:rFonts w:ascii="Tahoma" w:hAnsi="Tahoma" w:cs="Tahoma" w:hint="cs"/>
          <w:sz w:val="17"/>
          <w:szCs w:val="17"/>
          <w:rtl/>
        </w:rPr>
        <w:t xml:space="preserve">ות </w:t>
      </w:r>
      <w:r w:rsidRPr="00D30D2F">
        <w:rPr>
          <w:rFonts w:ascii="Tahoma" w:hAnsi="Tahoma" w:cs="Tahoma"/>
          <w:sz w:val="17"/>
          <w:szCs w:val="17"/>
          <w:rtl/>
        </w:rPr>
        <w:t xml:space="preserve">החקירה. </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12789B">
        <w:rPr>
          <w:noProof/>
          <w:rtl/>
          <w:lang w:eastAsia="en-US"/>
        </w:rPr>
        <mc:AlternateContent>
          <mc:Choice Requires="wps">
            <w:drawing>
              <wp:anchor distT="0" distB="0" distL="114300" distR="114300" simplePos="0" relativeHeight="251701248" behindDoc="1" locked="0" layoutInCell="1" allowOverlap="1">
                <wp:simplePos x="0" y="0"/>
                <wp:positionH relativeFrom="margin">
                  <wp:posOffset>-431800</wp:posOffset>
                </wp:positionH>
                <wp:positionV relativeFrom="margin">
                  <wp:align>top</wp:align>
                </wp:positionV>
                <wp:extent cx="1620000" cy="3492000"/>
                <wp:effectExtent l="0" t="0" r="0" b="0"/>
                <wp:wrapNone/>
                <wp:docPr id="6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3492000"/>
                        </a:xfrm>
                        <a:prstGeom prst="rect">
                          <a:avLst/>
                        </a:prstGeom>
                        <a:noFill/>
                        <a:ln w="9525">
                          <a:noFill/>
                          <a:miter lim="800000"/>
                          <a:headEnd/>
                          <a:tailEnd/>
                        </a:ln>
                      </wps:spPr>
                      <wps:txbx>
                        <w:txbxContent>
                          <w:p w:rsidR="00F10F3F" w:rsidRPr="00373C5D" w:rsidP="004E4FD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3820823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93941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10F3F" w:rsidRPr="00881D99" w:rsidP="00B81646">
                            <w:pPr>
                              <w:spacing w:after="0" w:line="240" w:lineRule="auto"/>
                              <w:rPr>
                                <w:color w:val="0B5294"/>
                                <w:spacing w:val="-4"/>
                                <w:sz w:val="24"/>
                                <w:szCs w:val="24"/>
                                <w:rtl/>
                                <w:cs/>
                              </w:rPr>
                            </w:pPr>
                            <w:r w:rsidRPr="004E4FD0">
                              <w:rPr>
                                <w:rFonts w:cs="Tahoma" w:hint="eastAsia"/>
                                <w:color w:val="0B5294"/>
                                <w:spacing w:val="-4"/>
                                <w:sz w:val="24"/>
                                <w:szCs w:val="24"/>
                                <w:rtl/>
                              </w:rPr>
                              <w:t>מספר</w:t>
                            </w:r>
                            <w:r w:rsidRPr="004E4FD0">
                              <w:rPr>
                                <w:rFonts w:cs="Tahoma"/>
                                <w:color w:val="0B5294"/>
                                <w:spacing w:val="-4"/>
                                <w:sz w:val="24"/>
                                <w:szCs w:val="24"/>
                                <w:rtl/>
                              </w:rPr>
                              <w:t xml:space="preserve"> </w:t>
                            </w:r>
                            <w:r w:rsidRPr="004E4FD0">
                              <w:rPr>
                                <w:rFonts w:cs="Tahoma" w:hint="eastAsia"/>
                                <w:color w:val="0B5294"/>
                                <w:spacing w:val="-4"/>
                                <w:sz w:val="24"/>
                                <w:szCs w:val="24"/>
                                <w:rtl/>
                              </w:rPr>
                              <w:t>החקירות</w:t>
                            </w:r>
                            <w:r w:rsidRPr="004E4FD0">
                              <w:rPr>
                                <w:rFonts w:cs="Tahoma"/>
                                <w:color w:val="0B5294"/>
                                <w:spacing w:val="-4"/>
                                <w:sz w:val="24"/>
                                <w:szCs w:val="24"/>
                                <w:rtl/>
                              </w:rPr>
                              <w:t xml:space="preserve"> </w:t>
                            </w:r>
                            <w:r w:rsidRPr="004E4FD0">
                              <w:rPr>
                                <w:rFonts w:cs="Tahoma" w:hint="eastAsia"/>
                                <w:color w:val="0B5294"/>
                                <w:spacing w:val="-4"/>
                                <w:sz w:val="24"/>
                                <w:szCs w:val="24"/>
                                <w:rtl/>
                              </w:rPr>
                              <w:t>שביצעה</w:t>
                            </w:r>
                            <w:r w:rsidRPr="004E4FD0">
                              <w:rPr>
                                <w:rFonts w:cs="Tahoma"/>
                                <w:color w:val="0B5294"/>
                                <w:spacing w:val="-4"/>
                                <w:sz w:val="24"/>
                                <w:szCs w:val="24"/>
                                <w:rtl/>
                              </w:rPr>
                              <w:t xml:space="preserve"> </w:t>
                            </w:r>
                            <w:r w:rsidRPr="004E4FD0">
                              <w:rPr>
                                <w:rFonts w:cs="Tahoma" w:hint="eastAsia"/>
                                <w:color w:val="0B5294"/>
                                <w:spacing w:val="-4"/>
                                <w:sz w:val="24"/>
                                <w:szCs w:val="24"/>
                                <w:rtl/>
                              </w:rPr>
                              <w:t>הרשות</w:t>
                            </w:r>
                            <w:r w:rsidRPr="004E4FD0">
                              <w:rPr>
                                <w:rFonts w:cs="Tahoma"/>
                                <w:color w:val="0B5294"/>
                                <w:spacing w:val="-4"/>
                                <w:sz w:val="24"/>
                                <w:szCs w:val="24"/>
                                <w:rtl/>
                              </w:rPr>
                              <w:t xml:space="preserve"> </w:t>
                            </w:r>
                            <w:r w:rsidRPr="004E4FD0">
                              <w:rPr>
                                <w:rFonts w:cs="Tahoma" w:hint="eastAsia"/>
                                <w:color w:val="0B5294"/>
                                <w:spacing w:val="-4"/>
                                <w:sz w:val="24"/>
                                <w:szCs w:val="24"/>
                                <w:rtl/>
                              </w:rPr>
                              <w:t>היה</w:t>
                            </w:r>
                            <w:r w:rsidRPr="004E4FD0">
                              <w:rPr>
                                <w:rFonts w:cs="Tahoma"/>
                                <w:color w:val="0B5294"/>
                                <w:spacing w:val="-4"/>
                                <w:sz w:val="24"/>
                                <w:szCs w:val="24"/>
                                <w:rtl/>
                              </w:rPr>
                              <w:t xml:space="preserve"> </w:t>
                            </w:r>
                            <w:r w:rsidRPr="004E4FD0">
                              <w:rPr>
                                <w:rFonts w:cs="Tahoma" w:hint="eastAsia"/>
                                <w:color w:val="0B5294"/>
                                <w:spacing w:val="-4"/>
                                <w:sz w:val="24"/>
                                <w:szCs w:val="24"/>
                                <w:rtl/>
                              </w:rPr>
                              <w:t>קטן</w:t>
                            </w:r>
                            <w:r w:rsidRPr="004E4FD0">
                              <w:rPr>
                                <w:rFonts w:cs="Tahoma"/>
                                <w:color w:val="0B5294"/>
                                <w:spacing w:val="-4"/>
                                <w:sz w:val="24"/>
                                <w:szCs w:val="24"/>
                                <w:rtl/>
                              </w:rPr>
                              <w:t xml:space="preserve"> </w:t>
                            </w:r>
                            <w:r w:rsidRPr="004E4FD0">
                              <w:rPr>
                                <w:rFonts w:cs="Tahoma" w:hint="eastAsia"/>
                                <w:color w:val="0B5294"/>
                                <w:spacing w:val="-4"/>
                                <w:sz w:val="24"/>
                                <w:szCs w:val="24"/>
                                <w:rtl/>
                              </w:rPr>
                              <w:t>מהמספר</w:t>
                            </w:r>
                            <w:r w:rsidRPr="004E4FD0">
                              <w:rPr>
                                <w:rFonts w:cs="Tahoma"/>
                                <w:color w:val="0B5294"/>
                                <w:spacing w:val="-4"/>
                                <w:sz w:val="24"/>
                                <w:szCs w:val="24"/>
                                <w:rtl/>
                              </w:rPr>
                              <w:t xml:space="preserve"> </w:t>
                            </w:r>
                            <w:r w:rsidRPr="004E4FD0">
                              <w:rPr>
                                <w:rFonts w:cs="Tahoma" w:hint="eastAsia"/>
                                <w:color w:val="0B5294"/>
                                <w:spacing w:val="-4"/>
                                <w:sz w:val="24"/>
                                <w:szCs w:val="24"/>
                                <w:rtl/>
                              </w:rPr>
                              <w:t>שנקבע</w:t>
                            </w:r>
                            <w:r w:rsidRPr="004E4FD0">
                              <w:rPr>
                                <w:rFonts w:cs="Tahoma"/>
                                <w:color w:val="0B5294"/>
                                <w:spacing w:val="-4"/>
                                <w:sz w:val="24"/>
                                <w:szCs w:val="24"/>
                                <w:rtl/>
                              </w:rPr>
                              <w:t xml:space="preserve"> </w:t>
                            </w:r>
                            <w:r w:rsidRPr="004E4FD0">
                              <w:rPr>
                                <w:rFonts w:cs="Tahoma" w:hint="eastAsia"/>
                                <w:color w:val="0B5294"/>
                                <w:spacing w:val="-4"/>
                                <w:sz w:val="24"/>
                                <w:szCs w:val="24"/>
                                <w:rtl/>
                              </w:rPr>
                              <w:t>בתכנית</w:t>
                            </w:r>
                            <w:r w:rsidRPr="004E4FD0">
                              <w:rPr>
                                <w:rFonts w:cs="Tahoma"/>
                                <w:color w:val="0B5294"/>
                                <w:spacing w:val="-4"/>
                                <w:sz w:val="24"/>
                                <w:szCs w:val="24"/>
                                <w:rtl/>
                              </w:rPr>
                              <w:t xml:space="preserve"> </w:t>
                            </w:r>
                            <w:r w:rsidRPr="004E4FD0">
                              <w:rPr>
                                <w:rFonts w:cs="Tahoma" w:hint="eastAsia"/>
                                <w:color w:val="0B5294"/>
                                <w:spacing w:val="-4"/>
                                <w:sz w:val="24"/>
                                <w:szCs w:val="24"/>
                                <w:rtl/>
                              </w:rPr>
                              <w:t>הלאומית</w:t>
                            </w:r>
                            <w:r>
                              <w:rPr>
                                <w:rFonts w:cs="Tahoma" w:hint="cs"/>
                                <w:color w:val="0B5294"/>
                                <w:spacing w:val="-4"/>
                                <w:sz w:val="24"/>
                                <w:szCs w:val="24"/>
                                <w:rtl/>
                              </w:rPr>
                              <w:t>.</w:t>
                            </w:r>
                            <w:r w:rsidRPr="004E4FD0">
                              <w:rPr>
                                <w:rFonts w:cs="Tahoma"/>
                                <w:color w:val="0B5294"/>
                                <w:spacing w:val="-4"/>
                                <w:sz w:val="24"/>
                                <w:szCs w:val="24"/>
                                <w:rtl/>
                              </w:rPr>
                              <w:t xml:space="preserve"> </w:t>
                            </w:r>
                            <w:r w:rsidRPr="004E4FD0">
                              <w:rPr>
                                <w:rFonts w:cs="Tahoma" w:hint="eastAsia"/>
                                <w:color w:val="0B5294"/>
                                <w:spacing w:val="-4"/>
                                <w:sz w:val="24"/>
                                <w:szCs w:val="24"/>
                                <w:rtl/>
                              </w:rPr>
                              <w:t>רק</w:t>
                            </w:r>
                            <w:r w:rsidRPr="004E4FD0">
                              <w:rPr>
                                <w:rFonts w:cs="Tahoma"/>
                                <w:color w:val="0B5294"/>
                                <w:spacing w:val="-4"/>
                                <w:sz w:val="24"/>
                                <w:szCs w:val="24"/>
                                <w:rtl/>
                              </w:rPr>
                              <w:t xml:space="preserve"> </w:t>
                            </w:r>
                            <w:r w:rsidRPr="004E4FD0">
                              <w:rPr>
                                <w:rFonts w:cs="Tahoma" w:hint="eastAsia"/>
                                <w:color w:val="0B5294"/>
                                <w:spacing w:val="-4"/>
                                <w:sz w:val="24"/>
                                <w:szCs w:val="24"/>
                                <w:rtl/>
                              </w:rPr>
                              <w:t>ארבעה</w:t>
                            </w:r>
                            <w:r w:rsidRPr="004E4FD0">
                              <w:rPr>
                                <w:rFonts w:cs="Tahoma"/>
                                <w:color w:val="0B5294"/>
                                <w:spacing w:val="-4"/>
                                <w:sz w:val="24"/>
                                <w:szCs w:val="24"/>
                                <w:rtl/>
                              </w:rPr>
                              <w:t xml:space="preserve"> </w:t>
                            </w:r>
                            <w:r w:rsidRPr="004E4FD0">
                              <w:rPr>
                                <w:rFonts w:cs="Tahoma" w:hint="eastAsia"/>
                                <w:color w:val="0B5294"/>
                                <w:spacing w:val="-4"/>
                                <w:sz w:val="24"/>
                                <w:szCs w:val="24"/>
                                <w:rtl/>
                              </w:rPr>
                              <w:t>דוחות</w:t>
                            </w:r>
                            <w:r w:rsidRPr="004E4FD0">
                              <w:rPr>
                                <w:rFonts w:cs="Tahoma"/>
                                <w:color w:val="0B5294"/>
                                <w:spacing w:val="-4"/>
                                <w:sz w:val="24"/>
                                <w:szCs w:val="24"/>
                                <w:rtl/>
                              </w:rPr>
                              <w:t xml:space="preserve"> </w:t>
                            </w:r>
                            <w:r w:rsidRPr="004E4FD0">
                              <w:rPr>
                                <w:rFonts w:cs="Tahoma" w:hint="eastAsia"/>
                                <w:color w:val="0B5294"/>
                                <w:spacing w:val="-4"/>
                                <w:sz w:val="24"/>
                                <w:szCs w:val="24"/>
                                <w:rtl/>
                              </w:rPr>
                              <w:t>פורסמו</w:t>
                            </w:r>
                            <w:r w:rsidRPr="004E4FD0">
                              <w:rPr>
                                <w:rFonts w:cs="Tahoma"/>
                                <w:color w:val="0B5294"/>
                                <w:spacing w:val="-4"/>
                                <w:sz w:val="24"/>
                                <w:szCs w:val="24"/>
                                <w:rtl/>
                              </w:rPr>
                              <w:t xml:space="preserve"> </w:t>
                            </w:r>
                            <w:r w:rsidRPr="004E4FD0">
                              <w:rPr>
                                <w:rFonts w:cs="Tahoma" w:hint="eastAsia"/>
                                <w:color w:val="0B5294"/>
                                <w:spacing w:val="-4"/>
                                <w:sz w:val="24"/>
                                <w:szCs w:val="24"/>
                                <w:rtl/>
                              </w:rPr>
                              <w:t>לידיעת</w:t>
                            </w:r>
                            <w:r w:rsidRPr="004E4FD0">
                              <w:rPr>
                                <w:rFonts w:cs="Tahoma"/>
                                <w:color w:val="0B5294"/>
                                <w:spacing w:val="-4"/>
                                <w:sz w:val="24"/>
                                <w:szCs w:val="24"/>
                                <w:rtl/>
                              </w:rPr>
                              <w:t xml:space="preserve"> </w:t>
                            </w:r>
                            <w:r w:rsidRPr="004E4FD0">
                              <w:rPr>
                                <w:rFonts w:cs="Tahoma" w:hint="eastAsia"/>
                                <w:color w:val="0B5294"/>
                                <w:spacing w:val="-4"/>
                                <w:sz w:val="24"/>
                                <w:szCs w:val="24"/>
                                <w:rtl/>
                              </w:rPr>
                              <w:t>הציבור</w:t>
                            </w:r>
                          </w:p>
                          <w:p w:rsidR="00F10F3F" w:rsidRPr="00373C5D" w:rsidP="004E4FD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17827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13959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6" type="#_x0000_t202" style="width:127.55pt;height:274.9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14208" filled="f" stroked="f">
                <v:textbox>
                  <w:txbxContent>
                    <w:p w:rsidR="00F10F3F" w:rsidRPr="00373C5D" w:rsidP="004E4FD0">
                      <w:pPr>
                        <w:spacing w:line="240" w:lineRule="atLeast"/>
                        <w:rPr>
                          <w:rFonts w:cs="Tahoma"/>
                          <w:b/>
                          <w:bCs/>
                          <w:color w:val="0B5294"/>
                          <w:sz w:val="48"/>
                          <w:szCs w:val="48"/>
                          <w:rtl/>
                        </w:rPr>
                      </w:pPr>
                      <w:drawing>
                        <wp:inline distT="0" distB="0" distL="0" distR="0">
                          <wp:extent cx="311150" cy="256800"/>
                          <wp:effectExtent l="0" t="0" r="0" b="0"/>
                          <wp:docPr id="6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405656"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10F3F" w:rsidRPr="00881D99" w:rsidP="00B81646">
                      <w:pPr>
                        <w:spacing w:after="0" w:line="240" w:lineRule="auto"/>
                        <w:rPr>
                          <w:color w:val="0B5294"/>
                          <w:spacing w:val="-4"/>
                          <w:sz w:val="24"/>
                          <w:szCs w:val="24"/>
                          <w:rtl/>
                          <w:cs/>
                        </w:rPr>
                      </w:pPr>
                      <w:r w:rsidRPr="004E4FD0">
                        <w:rPr>
                          <w:rFonts w:cs="Tahoma" w:hint="eastAsia"/>
                          <w:color w:val="0B5294"/>
                          <w:spacing w:val="-4"/>
                          <w:sz w:val="24"/>
                          <w:szCs w:val="24"/>
                          <w:rtl/>
                        </w:rPr>
                        <w:t>מספר</w:t>
                      </w:r>
                      <w:r w:rsidRPr="004E4FD0">
                        <w:rPr>
                          <w:rFonts w:cs="Tahoma"/>
                          <w:color w:val="0B5294"/>
                          <w:spacing w:val="-4"/>
                          <w:sz w:val="24"/>
                          <w:szCs w:val="24"/>
                          <w:rtl/>
                        </w:rPr>
                        <w:t xml:space="preserve"> </w:t>
                      </w:r>
                      <w:r w:rsidRPr="004E4FD0">
                        <w:rPr>
                          <w:rFonts w:cs="Tahoma" w:hint="eastAsia"/>
                          <w:color w:val="0B5294"/>
                          <w:spacing w:val="-4"/>
                          <w:sz w:val="24"/>
                          <w:szCs w:val="24"/>
                          <w:rtl/>
                        </w:rPr>
                        <w:t>החקירות</w:t>
                      </w:r>
                      <w:r w:rsidRPr="004E4FD0">
                        <w:rPr>
                          <w:rFonts w:cs="Tahoma"/>
                          <w:color w:val="0B5294"/>
                          <w:spacing w:val="-4"/>
                          <w:sz w:val="24"/>
                          <w:szCs w:val="24"/>
                          <w:rtl/>
                        </w:rPr>
                        <w:t xml:space="preserve"> </w:t>
                      </w:r>
                      <w:r w:rsidRPr="004E4FD0">
                        <w:rPr>
                          <w:rFonts w:cs="Tahoma" w:hint="eastAsia"/>
                          <w:color w:val="0B5294"/>
                          <w:spacing w:val="-4"/>
                          <w:sz w:val="24"/>
                          <w:szCs w:val="24"/>
                          <w:rtl/>
                        </w:rPr>
                        <w:t>שביצעה</w:t>
                      </w:r>
                      <w:r w:rsidRPr="004E4FD0">
                        <w:rPr>
                          <w:rFonts w:cs="Tahoma"/>
                          <w:color w:val="0B5294"/>
                          <w:spacing w:val="-4"/>
                          <w:sz w:val="24"/>
                          <w:szCs w:val="24"/>
                          <w:rtl/>
                        </w:rPr>
                        <w:t xml:space="preserve"> </w:t>
                      </w:r>
                      <w:r w:rsidRPr="004E4FD0">
                        <w:rPr>
                          <w:rFonts w:cs="Tahoma" w:hint="eastAsia"/>
                          <w:color w:val="0B5294"/>
                          <w:spacing w:val="-4"/>
                          <w:sz w:val="24"/>
                          <w:szCs w:val="24"/>
                          <w:rtl/>
                        </w:rPr>
                        <w:t>הרשות</w:t>
                      </w:r>
                      <w:r w:rsidRPr="004E4FD0">
                        <w:rPr>
                          <w:rFonts w:cs="Tahoma"/>
                          <w:color w:val="0B5294"/>
                          <w:spacing w:val="-4"/>
                          <w:sz w:val="24"/>
                          <w:szCs w:val="24"/>
                          <w:rtl/>
                        </w:rPr>
                        <w:t xml:space="preserve"> </w:t>
                      </w:r>
                      <w:r w:rsidRPr="004E4FD0">
                        <w:rPr>
                          <w:rFonts w:cs="Tahoma" w:hint="eastAsia"/>
                          <w:color w:val="0B5294"/>
                          <w:spacing w:val="-4"/>
                          <w:sz w:val="24"/>
                          <w:szCs w:val="24"/>
                          <w:rtl/>
                        </w:rPr>
                        <w:t>היה</w:t>
                      </w:r>
                      <w:r w:rsidRPr="004E4FD0">
                        <w:rPr>
                          <w:rFonts w:cs="Tahoma"/>
                          <w:color w:val="0B5294"/>
                          <w:spacing w:val="-4"/>
                          <w:sz w:val="24"/>
                          <w:szCs w:val="24"/>
                          <w:rtl/>
                        </w:rPr>
                        <w:t xml:space="preserve"> </w:t>
                      </w:r>
                      <w:r w:rsidRPr="004E4FD0">
                        <w:rPr>
                          <w:rFonts w:cs="Tahoma" w:hint="eastAsia"/>
                          <w:color w:val="0B5294"/>
                          <w:spacing w:val="-4"/>
                          <w:sz w:val="24"/>
                          <w:szCs w:val="24"/>
                          <w:rtl/>
                        </w:rPr>
                        <w:t>קטן</w:t>
                      </w:r>
                      <w:r w:rsidRPr="004E4FD0">
                        <w:rPr>
                          <w:rFonts w:cs="Tahoma"/>
                          <w:color w:val="0B5294"/>
                          <w:spacing w:val="-4"/>
                          <w:sz w:val="24"/>
                          <w:szCs w:val="24"/>
                          <w:rtl/>
                        </w:rPr>
                        <w:t xml:space="preserve"> </w:t>
                      </w:r>
                      <w:r w:rsidRPr="004E4FD0">
                        <w:rPr>
                          <w:rFonts w:cs="Tahoma" w:hint="eastAsia"/>
                          <w:color w:val="0B5294"/>
                          <w:spacing w:val="-4"/>
                          <w:sz w:val="24"/>
                          <w:szCs w:val="24"/>
                          <w:rtl/>
                        </w:rPr>
                        <w:t>מהמספר</w:t>
                      </w:r>
                      <w:r w:rsidRPr="004E4FD0">
                        <w:rPr>
                          <w:rFonts w:cs="Tahoma"/>
                          <w:color w:val="0B5294"/>
                          <w:spacing w:val="-4"/>
                          <w:sz w:val="24"/>
                          <w:szCs w:val="24"/>
                          <w:rtl/>
                        </w:rPr>
                        <w:t xml:space="preserve"> </w:t>
                      </w:r>
                      <w:r w:rsidRPr="004E4FD0">
                        <w:rPr>
                          <w:rFonts w:cs="Tahoma" w:hint="eastAsia"/>
                          <w:color w:val="0B5294"/>
                          <w:spacing w:val="-4"/>
                          <w:sz w:val="24"/>
                          <w:szCs w:val="24"/>
                          <w:rtl/>
                        </w:rPr>
                        <w:t>שנקבע</w:t>
                      </w:r>
                      <w:r w:rsidRPr="004E4FD0">
                        <w:rPr>
                          <w:rFonts w:cs="Tahoma"/>
                          <w:color w:val="0B5294"/>
                          <w:spacing w:val="-4"/>
                          <w:sz w:val="24"/>
                          <w:szCs w:val="24"/>
                          <w:rtl/>
                        </w:rPr>
                        <w:t xml:space="preserve"> </w:t>
                      </w:r>
                      <w:r w:rsidRPr="004E4FD0">
                        <w:rPr>
                          <w:rFonts w:cs="Tahoma" w:hint="eastAsia"/>
                          <w:color w:val="0B5294"/>
                          <w:spacing w:val="-4"/>
                          <w:sz w:val="24"/>
                          <w:szCs w:val="24"/>
                          <w:rtl/>
                        </w:rPr>
                        <w:t>בתכנית</w:t>
                      </w:r>
                      <w:r w:rsidRPr="004E4FD0">
                        <w:rPr>
                          <w:rFonts w:cs="Tahoma"/>
                          <w:color w:val="0B5294"/>
                          <w:spacing w:val="-4"/>
                          <w:sz w:val="24"/>
                          <w:szCs w:val="24"/>
                          <w:rtl/>
                        </w:rPr>
                        <w:t xml:space="preserve"> </w:t>
                      </w:r>
                      <w:r w:rsidRPr="004E4FD0">
                        <w:rPr>
                          <w:rFonts w:cs="Tahoma" w:hint="eastAsia"/>
                          <w:color w:val="0B5294"/>
                          <w:spacing w:val="-4"/>
                          <w:sz w:val="24"/>
                          <w:szCs w:val="24"/>
                          <w:rtl/>
                        </w:rPr>
                        <w:t>הלאומית</w:t>
                      </w:r>
                      <w:r>
                        <w:rPr>
                          <w:rFonts w:cs="Tahoma" w:hint="cs"/>
                          <w:color w:val="0B5294"/>
                          <w:spacing w:val="-4"/>
                          <w:sz w:val="24"/>
                          <w:szCs w:val="24"/>
                          <w:rtl/>
                        </w:rPr>
                        <w:t>.</w:t>
                      </w:r>
                      <w:r w:rsidRPr="004E4FD0">
                        <w:rPr>
                          <w:rFonts w:cs="Tahoma"/>
                          <w:color w:val="0B5294"/>
                          <w:spacing w:val="-4"/>
                          <w:sz w:val="24"/>
                          <w:szCs w:val="24"/>
                          <w:rtl/>
                        </w:rPr>
                        <w:t xml:space="preserve"> </w:t>
                      </w:r>
                      <w:r w:rsidRPr="004E4FD0">
                        <w:rPr>
                          <w:rFonts w:cs="Tahoma" w:hint="eastAsia"/>
                          <w:color w:val="0B5294"/>
                          <w:spacing w:val="-4"/>
                          <w:sz w:val="24"/>
                          <w:szCs w:val="24"/>
                          <w:rtl/>
                        </w:rPr>
                        <w:t>רק</w:t>
                      </w:r>
                      <w:r w:rsidRPr="004E4FD0">
                        <w:rPr>
                          <w:rFonts w:cs="Tahoma"/>
                          <w:color w:val="0B5294"/>
                          <w:spacing w:val="-4"/>
                          <w:sz w:val="24"/>
                          <w:szCs w:val="24"/>
                          <w:rtl/>
                        </w:rPr>
                        <w:t xml:space="preserve"> </w:t>
                      </w:r>
                      <w:r w:rsidRPr="004E4FD0">
                        <w:rPr>
                          <w:rFonts w:cs="Tahoma" w:hint="eastAsia"/>
                          <w:color w:val="0B5294"/>
                          <w:spacing w:val="-4"/>
                          <w:sz w:val="24"/>
                          <w:szCs w:val="24"/>
                          <w:rtl/>
                        </w:rPr>
                        <w:t>ארבעה</w:t>
                      </w:r>
                      <w:r w:rsidRPr="004E4FD0">
                        <w:rPr>
                          <w:rFonts w:cs="Tahoma"/>
                          <w:color w:val="0B5294"/>
                          <w:spacing w:val="-4"/>
                          <w:sz w:val="24"/>
                          <w:szCs w:val="24"/>
                          <w:rtl/>
                        </w:rPr>
                        <w:t xml:space="preserve"> </w:t>
                      </w:r>
                      <w:r w:rsidRPr="004E4FD0">
                        <w:rPr>
                          <w:rFonts w:cs="Tahoma" w:hint="eastAsia"/>
                          <w:color w:val="0B5294"/>
                          <w:spacing w:val="-4"/>
                          <w:sz w:val="24"/>
                          <w:szCs w:val="24"/>
                          <w:rtl/>
                        </w:rPr>
                        <w:t>דוחות</w:t>
                      </w:r>
                      <w:r w:rsidRPr="004E4FD0">
                        <w:rPr>
                          <w:rFonts w:cs="Tahoma"/>
                          <w:color w:val="0B5294"/>
                          <w:spacing w:val="-4"/>
                          <w:sz w:val="24"/>
                          <w:szCs w:val="24"/>
                          <w:rtl/>
                        </w:rPr>
                        <w:t xml:space="preserve"> </w:t>
                      </w:r>
                      <w:r w:rsidRPr="004E4FD0">
                        <w:rPr>
                          <w:rFonts w:cs="Tahoma" w:hint="eastAsia"/>
                          <w:color w:val="0B5294"/>
                          <w:spacing w:val="-4"/>
                          <w:sz w:val="24"/>
                          <w:szCs w:val="24"/>
                          <w:rtl/>
                        </w:rPr>
                        <w:t>פורסמו</w:t>
                      </w:r>
                      <w:r w:rsidRPr="004E4FD0">
                        <w:rPr>
                          <w:rFonts w:cs="Tahoma"/>
                          <w:color w:val="0B5294"/>
                          <w:spacing w:val="-4"/>
                          <w:sz w:val="24"/>
                          <w:szCs w:val="24"/>
                          <w:rtl/>
                        </w:rPr>
                        <w:t xml:space="preserve"> </w:t>
                      </w:r>
                      <w:r w:rsidRPr="004E4FD0">
                        <w:rPr>
                          <w:rFonts w:cs="Tahoma" w:hint="eastAsia"/>
                          <w:color w:val="0B5294"/>
                          <w:spacing w:val="-4"/>
                          <w:sz w:val="24"/>
                          <w:szCs w:val="24"/>
                          <w:rtl/>
                        </w:rPr>
                        <w:t>לידיעת</w:t>
                      </w:r>
                      <w:r w:rsidRPr="004E4FD0">
                        <w:rPr>
                          <w:rFonts w:cs="Tahoma"/>
                          <w:color w:val="0B5294"/>
                          <w:spacing w:val="-4"/>
                          <w:sz w:val="24"/>
                          <w:szCs w:val="24"/>
                          <w:rtl/>
                        </w:rPr>
                        <w:t xml:space="preserve"> </w:t>
                      </w:r>
                      <w:r w:rsidRPr="004E4FD0">
                        <w:rPr>
                          <w:rFonts w:cs="Tahoma" w:hint="eastAsia"/>
                          <w:color w:val="0B5294"/>
                          <w:spacing w:val="-4"/>
                          <w:sz w:val="24"/>
                          <w:szCs w:val="24"/>
                          <w:rtl/>
                        </w:rPr>
                        <w:t>הציבור</w:t>
                      </w:r>
                    </w:p>
                    <w:p w:rsidR="00F10F3F" w:rsidRPr="00373C5D" w:rsidP="004E4FD0">
                      <w:pPr>
                        <w:spacing w:before="120" w:after="0" w:line="240" w:lineRule="atLeast"/>
                        <w:rPr>
                          <w:rFonts w:cs="Tahoma"/>
                          <w:b/>
                          <w:bCs/>
                          <w:color w:val="0B5294"/>
                          <w:sz w:val="48"/>
                          <w:szCs w:val="48"/>
                          <w:rtl/>
                        </w:rPr>
                      </w:pPr>
                      <w:drawing>
                        <wp:inline distT="0" distB="0" distL="0" distR="0">
                          <wp:extent cx="288000" cy="31337"/>
                          <wp:effectExtent l="0" t="0" r="0" b="6985"/>
                          <wp:docPr id="7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806469"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30D2F" w:rsidR="0053336A">
        <w:rPr>
          <w:rFonts w:hint="cs"/>
          <w:rtl/>
        </w:rPr>
        <w:t>במועד</w:t>
      </w:r>
      <w:r w:rsidRPr="00D30D2F" w:rsidR="0053336A">
        <w:rPr>
          <w:rtl/>
        </w:rPr>
        <w:t xml:space="preserve"> </w:t>
      </w:r>
      <w:r w:rsidRPr="00D30D2F" w:rsidR="0053336A">
        <w:rPr>
          <w:rFonts w:hint="cs"/>
          <w:rtl/>
        </w:rPr>
        <w:t>סיום</w:t>
      </w:r>
      <w:r w:rsidRPr="00D30D2F" w:rsidR="0053336A">
        <w:rPr>
          <w:rtl/>
        </w:rPr>
        <w:t xml:space="preserve"> </w:t>
      </w:r>
      <w:r w:rsidRPr="00D30D2F" w:rsidR="0053336A">
        <w:rPr>
          <w:rFonts w:hint="cs"/>
          <w:rtl/>
        </w:rPr>
        <w:t>הביקורת עדיין</w:t>
      </w:r>
      <w:r w:rsidRPr="00D30D2F" w:rsidR="0053336A">
        <w:rPr>
          <w:rtl/>
        </w:rPr>
        <w:t xml:space="preserve"> </w:t>
      </w:r>
      <w:r w:rsidRPr="00D30D2F" w:rsidR="0053336A">
        <w:rPr>
          <w:rFonts w:hint="cs"/>
          <w:rtl/>
        </w:rPr>
        <w:t>לא</w:t>
      </w:r>
      <w:r w:rsidRPr="00D30D2F" w:rsidR="0053336A">
        <w:rPr>
          <w:rtl/>
        </w:rPr>
        <w:t xml:space="preserve"> </w:t>
      </w:r>
      <w:r w:rsidRPr="00D30D2F" w:rsidR="0053336A">
        <w:rPr>
          <w:rFonts w:hint="cs"/>
          <w:rtl/>
        </w:rPr>
        <w:t>הכינה</w:t>
      </w:r>
      <w:r w:rsidRPr="00D30D2F" w:rsidR="0053336A">
        <w:rPr>
          <w:rtl/>
        </w:rPr>
        <w:t xml:space="preserve"> </w:t>
      </w:r>
      <w:r w:rsidRPr="00D30D2F" w:rsidR="0053336A">
        <w:rPr>
          <w:rFonts w:hint="cs"/>
          <w:rtl/>
        </w:rPr>
        <w:t>הרשות</w:t>
      </w:r>
      <w:r w:rsidRPr="00D30D2F" w:rsidR="0053336A">
        <w:rPr>
          <w:rtl/>
        </w:rPr>
        <w:t xml:space="preserve"> </w:t>
      </w:r>
      <w:r w:rsidRPr="00D30D2F" w:rsidR="0053336A">
        <w:rPr>
          <w:rFonts w:hint="cs"/>
          <w:rtl/>
        </w:rPr>
        <w:t>נוהל</w:t>
      </w:r>
      <w:r w:rsidRPr="00D30D2F" w:rsidR="0053336A">
        <w:rPr>
          <w:rtl/>
        </w:rPr>
        <w:t xml:space="preserve"> </w:t>
      </w:r>
      <w:r w:rsidRPr="00D30D2F" w:rsidR="0053336A">
        <w:rPr>
          <w:rFonts w:hint="cs"/>
          <w:rtl/>
        </w:rPr>
        <w:t>עבודה</w:t>
      </w:r>
      <w:r w:rsidRPr="00D30D2F" w:rsidR="0053336A">
        <w:rPr>
          <w:rtl/>
        </w:rPr>
        <w:t xml:space="preserve"> </w:t>
      </w:r>
      <w:r w:rsidRPr="00D30D2F" w:rsidR="0053336A">
        <w:rPr>
          <w:rFonts w:hint="cs"/>
          <w:rtl/>
        </w:rPr>
        <w:t>המפרט</w:t>
      </w:r>
      <w:r w:rsidRPr="00D30D2F" w:rsidR="0053336A">
        <w:rPr>
          <w:rtl/>
        </w:rPr>
        <w:t xml:space="preserve"> </w:t>
      </w:r>
      <w:r w:rsidRPr="00D30D2F" w:rsidR="0053336A">
        <w:rPr>
          <w:rFonts w:hint="cs"/>
          <w:rtl/>
        </w:rPr>
        <w:t>את</w:t>
      </w:r>
      <w:r w:rsidRPr="00D30D2F" w:rsidR="0053336A">
        <w:rPr>
          <w:rtl/>
        </w:rPr>
        <w:t xml:space="preserve"> </w:t>
      </w:r>
      <w:r w:rsidRPr="00D30D2F" w:rsidR="0053336A">
        <w:rPr>
          <w:rFonts w:hint="cs"/>
          <w:rtl/>
        </w:rPr>
        <w:t>דרכי</w:t>
      </w:r>
      <w:r w:rsidRPr="00D30D2F" w:rsidR="0053336A">
        <w:rPr>
          <w:rtl/>
        </w:rPr>
        <w:t xml:space="preserve"> </w:t>
      </w:r>
      <w:r w:rsidRPr="00D30D2F" w:rsidR="0053336A">
        <w:rPr>
          <w:rFonts w:hint="cs"/>
          <w:rtl/>
        </w:rPr>
        <w:t>ביצוע</w:t>
      </w:r>
      <w:r w:rsidRPr="00D30D2F" w:rsidR="0053336A">
        <w:rPr>
          <w:rtl/>
        </w:rPr>
        <w:t xml:space="preserve"> </w:t>
      </w:r>
      <w:r w:rsidRPr="00D30D2F" w:rsidR="0053336A">
        <w:rPr>
          <w:rFonts w:hint="cs"/>
          <w:rtl/>
        </w:rPr>
        <w:t>החקירה</w:t>
      </w:r>
      <w:r w:rsidRPr="00D30D2F" w:rsidR="0053336A">
        <w:rPr>
          <w:rtl/>
        </w:rPr>
        <w:t xml:space="preserve"> </w:t>
      </w:r>
      <w:r w:rsidRPr="00D30D2F" w:rsidR="0053336A">
        <w:rPr>
          <w:rFonts w:hint="cs"/>
          <w:rtl/>
        </w:rPr>
        <w:t>ותהליך הסקת</w:t>
      </w:r>
      <w:r w:rsidRPr="00D30D2F" w:rsidR="0053336A">
        <w:rPr>
          <w:rtl/>
        </w:rPr>
        <w:t xml:space="preserve"> </w:t>
      </w:r>
      <w:r w:rsidRPr="00D30D2F" w:rsidR="0053336A">
        <w:rPr>
          <w:rFonts w:hint="cs"/>
          <w:rtl/>
        </w:rPr>
        <w:t>המסקנות</w:t>
      </w:r>
      <w:r w:rsidRPr="00D30D2F" w:rsidR="0053336A">
        <w:rPr>
          <w:rtl/>
        </w:rPr>
        <w:t xml:space="preserve">. </w:t>
      </w:r>
      <w:r w:rsidRPr="00D30D2F" w:rsidR="0053336A">
        <w:rPr>
          <w:rFonts w:hint="cs"/>
          <w:rtl/>
        </w:rPr>
        <w:t>מספר החקירות שביצעה הרשות</w:t>
      </w:r>
      <w:r w:rsidRPr="00D30D2F" w:rsidR="0053336A">
        <w:rPr>
          <w:rtl/>
        </w:rPr>
        <w:t xml:space="preserve"> </w:t>
      </w:r>
      <w:r w:rsidRPr="00D30D2F" w:rsidR="0053336A">
        <w:rPr>
          <w:rFonts w:hint="cs"/>
          <w:rtl/>
        </w:rPr>
        <w:t>היה קטן מהמספר שנקבע בתכנית</w:t>
      </w:r>
      <w:r w:rsidRPr="00D30D2F" w:rsidR="0053336A">
        <w:rPr>
          <w:rtl/>
        </w:rPr>
        <w:t xml:space="preserve"> </w:t>
      </w:r>
      <w:r w:rsidRPr="00D30D2F" w:rsidR="0053336A">
        <w:rPr>
          <w:rFonts w:hint="cs"/>
          <w:rtl/>
        </w:rPr>
        <w:t>הלאומית</w:t>
      </w:r>
      <w:r w:rsidRPr="00D30D2F" w:rsidR="0053336A">
        <w:rPr>
          <w:rtl/>
        </w:rPr>
        <w:t xml:space="preserve">: </w:t>
      </w:r>
      <w:r w:rsidRPr="00D30D2F" w:rsidR="0053336A">
        <w:rPr>
          <w:rFonts w:hint="cs"/>
          <w:rtl/>
        </w:rPr>
        <w:t xml:space="preserve">בשנת </w:t>
      </w:r>
      <w:r w:rsidRPr="00D30D2F" w:rsidR="0053336A">
        <w:rPr>
          <w:rtl/>
        </w:rPr>
        <w:t xml:space="preserve">2011 </w:t>
      </w:r>
      <w:r w:rsidRPr="00D30D2F" w:rsidR="0053336A">
        <w:rPr>
          <w:rFonts w:hint="cs"/>
          <w:rtl/>
        </w:rPr>
        <w:t>נחקרה</w:t>
      </w:r>
      <w:r w:rsidRPr="00D30D2F" w:rsidR="0053336A">
        <w:rPr>
          <w:rtl/>
        </w:rPr>
        <w:t xml:space="preserve"> </w:t>
      </w:r>
      <w:r w:rsidRPr="00D30D2F" w:rsidR="0053336A">
        <w:rPr>
          <w:rFonts w:hint="cs"/>
          <w:rtl/>
        </w:rPr>
        <w:t>תאונה</w:t>
      </w:r>
      <w:r w:rsidRPr="00D30D2F" w:rsidR="0053336A">
        <w:rPr>
          <w:rtl/>
        </w:rPr>
        <w:t xml:space="preserve"> </w:t>
      </w:r>
      <w:r w:rsidRPr="00D30D2F" w:rsidR="0053336A">
        <w:rPr>
          <w:rFonts w:hint="cs"/>
          <w:rtl/>
        </w:rPr>
        <w:t>אחת</w:t>
      </w:r>
      <w:r w:rsidRPr="00D30D2F" w:rsidR="0053336A">
        <w:rPr>
          <w:rtl/>
        </w:rPr>
        <w:t xml:space="preserve">, </w:t>
      </w:r>
      <w:r w:rsidRPr="00D30D2F" w:rsidR="0053336A">
        <w:rPr>
          <w:rFonts w:hint="cs"/>
          <w:rtl/>
        </w:rPr>
        <w:t xml:space="preserve">בשנת </w:t>
      </w:r>
      <w:r w:rsidRPr="00D30D2F" w:rsidR="0053336A">
        <w:rPr>
          <w:rtl/>
        </w:rPr>
        <w:t xml:space="preserve">2012 - </w:t>
      </w:r>
      <w:r w:rsidRPr="00D30D2F" w:rsidR="0053336A">
        <w:rPr>
          <w:rFonts w:hint="cs"/>
          <w:rtl/>
        </w:rPr>
        <w:t>שלוש</w:t>
      </w:r>
      <w:r w:rsidRPr="00D30D2F" w:rsidR="0053336A">
        <w:rPr>
          <w:rtl/>
        </w:rPr>
        <w:t xml:space="preserve"> </w:t>
      </w:r>
      <w:r w:rsidRPr="00D30D2F" w:rsidR="0053336A">
        <w:rPr>
          <w:rFonts w:hint="cs"/>
          <w:rtl/>
        </w:rPr>
        <w:t>תאונות,</w:t>
      </w:r>
      <w:r w:rsidRPr="00D30D2F" w:rsidR="0053336A">
        <w:rPr>
          <w:rtl/>
        </w:rPr>
        <w:t xml:space="preserve"> </w:t>
      </w:r>
      <w:r w:rsidRPr="00D30D2F" w:rsidR="0053336A">
        <w:rPr>
          <w:rFonts w:hint="cs"/>
          <w:rtl/>
        </w:rPr>
        <w:t xml:space="preserve">ובשנת </w:t>
      </w:r>
      <w:r w:rsidRPr="00D30D2F" w:rsidR="0053336A">
        <w:rPr>
          <w:rtl/>
        </w:rPr>
        <w:t xml:space="preserve">2013 - </w:t>
      </w:r>
      <w:r w:rsidRPr="00D30D2F" w:rsidR="0053336A">
        <w:rPr>
          <w:rFonts w:hint="cs"/>
          <w:rtl/>
        </w:rPr>
        <w:t>ארבע</w:t>
      </w:r>
      <w:r w:rsidRPr="00D30D2F" w:rsidR="0053336A">
        <w:rPr>
          <w:rtl/>
        </w:rPr>
        <w:t xml:space="preserve"> </w:t>
      </w:r>
      <w:r w:rsidRPr="00D30D2F" w:rsidR="0053336A">
        <w:rPr>
          <w:rFonts w:hint="cs"/>
          <w:rtl/>
        </w:rPr>
        <w:t>תאונות</w:t>
      </w:r>
      <w:r w:rsidRPr="00D30D2F" w:rsidR="0053336A">
        <w:rPr>
          <w:rtl/>
        </w:rPr>
        <w:t xml:space="preserve">, </w:t>
      </w:r>
      <w:r w:rsidRPr="00D30D2F" w:rsidR="0053336A">
        <w:rPr>
          <w:rFonts w:hint="cs"/>
          <w:rtl/>
        </w:rPr>
        <w:t>שעל</w:t>
      </w:r>
      <w:r w:rsidRPr="00D30D2F" w:rsidR="0053336A">
        <w:rPr>
          <w:rtl/>
        </w:rPr>
        <w:t xml:space="preserve"> </w:t>
      </w:r>
      <w:r w:rsidRPr="00D30D2F" w:rsidR="0053336A">
        <w:rPr>
          <w:rFonts w:hint="cs"/>
          <w:rtl/>
        </w:rPr>
        <w:t>אחת</w:t>
      </w:r>
      <w:r w:rsidRPr="00D30D2F" w:rsidR="0053336A">
        <w:rPr>
          <w:rtl/>
        </w:rPr>
        <w:t xml:space="preserve"> </w:t>
      </w:r>
      <w:r w:rsidRPr="00D30D2F" w:rsidR="0053336A">
        <w:rPr>
          <w:rFonts w:hint="cs"/>
          <w:rtl/>
        </w:rPr>
        <w:t>מהן לא</w:t>
      </w:r>
      <w:r w:rsidRPr="00D30D2F" w:rsidR="0053336A">
        <w:rPr>
          <w:rtl/>
        </w:rPr>
        <w:t xml:space="preserve"> </w:t>
      </w:r>
      <w:r w:rsidRPr="00D30D2F" w:rsidR="0053336A">
        <w:rPr>
          <w:rFonts w:hint="cs"/>
          <w:rtl/>
        </w:rPr>
        <w:t>גובש</w:t>
      </w:r>
      <w:r w:rsidRPr="00D30D2F" w:rsidR="0053336A">
        <w:rPr>
          <w:rtl/>
        </w:rPr>
        <w:t xml:space="preserve"> </w:t>
      </w:r>
      <w:r w:rsidRPr="00D30D2F" w:rsidR="0053336A">
        <w:rPr>
          <w:rFonts w:hint="cs"/>
          <w:rtl/>
        </w:rPr>
        <w:t>דוח</w:t>
      </w:r>
      <w:r w:rsidRPr="00D30D2F" w:rsidR="0053336A">
        <w:rPr>
          <w:rtl/>
        </w:rPr>
        <w:t xml:space="preserve"> </w:t>
      </w:r>
      <w:r w:rsidRPr="00D30D2F" w:rsidR="0053336A">
        <w:rPr>
          <w:rFonts w:hint="cs"/>
          <w:rtl/>
        </w:rPr>
        <w:t>חקירה</w:t>
      </w:r>
      <w:r w:rsidRPr="00D30D2F" w:rsidR="0053336A">
        <w:rPr>
          <w:rtl/>
        </w:rPr>
        <w:t xml:space="preserve"> </w:t>
      </w:r>
      <w:r w:rsidRPr="00D30D2F" w:rsidR="0053336A">
        <w:rPr>
          <w:rFonts w:hint="cs"/>
          <w:rtl/>
        </w:rPr>
        <w:t>סופי</w:t>
      </w:r>
      <w:r w:rsidRPr="00D30D2F" w:rsidR="0053336A">
        <w:rPr>
          <w:rtl/>
        </w:rPr>
        <w:t xml:space="preserve">. </w:t>
      </w:r>
      <w:r w:rsidRPr="00D30D2F" w:rsidR="0053336A">
        <w:rPr>
          <w:rFonts w:hint="cs"/>
          <w:rtl/>
        </w:rPr>
        <w:t>רק</w:t>
      </w:r>
      <w:r w:rsidRPr="00D30D2F" w:rsidR="0053336A">
        <w:rPr>
          <w:rtl/>
        </w:rPr>
        <w:t xml:space="preserve"> </w:t>
      </w:r>
      <w:r w:rsidRPr="00D30D2F" w:rsidR="0053336A">
        <w:rPr>
          <w:rFonts w:hint="cs"/>
          <w:rtl/>
        </w:rPr>
        <w:t>ארבעה</w:t>
      </w:r>
      <w:r w:rsidRPr="00D30D2F" w:rsidR="0053336A">
        <w:rPr>
          <w:rtl/>
        </w:rPr>
        <w:t xml:space="preserve"> </w:t>
      </w:r>
      <w:r w:rsidRPr="00D30D2F" w:rsidR="0053336A">
        <w:rPr>
          <w:rFonts w:hint="cs"/>
          <w:rtl/>
        </w:rPr>
        <w:t>דוחות</w:t>
      </w:r>
      <w:r w:rsidRPr="00D30D2F" w:rsidR="0053336A">
        <w:rPr>
          <w:rtl/>
        </w:rPr>
        <w:t xml:space="preserve"> </w:t>
      </w:r>
      <w:r w:rsidRPr="00D30D2F" w:rsidR="0053336A">
        <w:rPr>
          <w:rFonts w:hint="cs"/>
          <w:rtl/>
        </w:rPr>
        <w:t>פורסמו</w:t>
      </w:r>
      <w:r w:rsidRPr="00D30D2F" w:rsidR="0053336A">
        <w:rPr>
          <w:rtl/>
        </w:rPr>
        <w:t xml:space="preserve"> </w:t>
      </w:r>
      <w:r w:rsidRPr="00D30D2F" w:rsidR="0053336A">
        <w:rPr>
          <w:rFonts w:hint="cs"/>
          <w:rtl/>
        </w:rPr>
        <w:t>לידיעת</w:t>
      </w:r>
      <w:r w:rsidRPr="00D30D2F" w:rsidR="0053336A">
        <w:rPr>
          <w:rtl/>
        </w:rPr>
        <w:t xml:space="preserve"> </w:t>
      </w:r>
      <w:r w:rsidRPr="00D30D2F" w:rsidR="0053336A">
        <w:rPr>
          <w:rFonts w:hint="cs"/>
          <w:rtl/>
        </w:rPr>
        <w:t>הציבור</w:t>
      </w:r>
      <w:r w:rsidRPr="00D30D2F" w:rsidR="0053336A">
        <w:rPr>
          <w:rtl/>
        </w:rPr>
        <w:t>.</w:t>
      </w:r>
    </w:p>
    <w:p w:rsidR="0053336A" w:rsidRPr="00DC0A8A" w:rsidP="007901D1">
      <w:pPr>
        <w:pStyle w:val="ListParagraph"/>
        <w:numPr>
          <w:ilvl w:val="0"/>
          <w:numId w:val="14"/>
        </w:numPr>
        <w:autoSpaceDE/>
        <w:autoSpaceDN/>
        <w:adjustRightInd/>
        <w:spacing w:before="180" w:after="240" w:line="240" w:lineRule="exact"/>
        <w:ind w:right="2268"/>
        <w:rPr>
          <w:sz w:val="17"/>
          <w:szCs w:val="17"/>
          <w:rtl/>
        </w:rPr>
      </w:pPr>
      <w:r w:rsidRPr="00DC0A8A">
        <w:rPr>
          <w:sz w:val="17"/>
          <w:szCs w:val="17"/>
          <w:rtl/>
        </w:rPr>
        <w:t xml:space="preserve">בחוות דעת </w:t>
      </w:r>
      <w:r w:rsidRPr="00DC0A8A">
        <w:rPr>
          <w:rFonts w:hint="cs"/>
          <w:sz w:val="17"/>
          <w:szCs w:val="17"/>
          <w:rtl/>
        </w:rPr>
        <w:t xml:space="preserve">של משרד מבקר המדינה </w:t>
      </w:r>
      <w:r w:rsidRPr="00DC0A8A">
        <w:rPr>
          <w:sz w:val="17"/>
          <w:szCs w:val="17"/>
          <w:rtl/>
        </w:rPr>
        <w:t>בנושא בטיחות התעופה האזרחית</w:t>
      </w:r>
      <w:r>
        <w:rPr>
          <w:rStyle w:val="FootnoteReference"/>
          <w:sz w:val="17"/>
          <w:szCs w:val="17"/>
          <w:rtl/>
        </w:rPr>
        <w:footnoteReference w:id="43"/>
      </w:r>
      <w:r w:rsidRPr="00DC0A8A">
        <w:rPr>
          <w:sz w:val="17"/>
          <w:szCs w:val="17"/>
          <w:rtl/>
        </w:rPr>
        <w:t xml:space="preserve"> </w:t>
      </w:r>
      <w:r w:rsidRPr="00DC0A8A">
        <w:rPr>
          <w:rFonts w:hint="cs"/>
          <w:sz w:val="17"/>
          <w:szCs w:val="17"/>
          <w:rtl/>
        </w:rPr>
        <w:t>צוין</w:t>
      </w:r>
      <w:r w:rsidRPr="00DC0A8A">
        <w:rPr>
          <w:sz w:val="17"/>
          <w:szCs w:val="17"/>
          <w:rtl/>
        </w:rPr>
        <w:t xml:space="preserve"> שבארצות הברית פועלת רשות עצמאית ובלתי תלויה העוסקת בחקירת תאונות בתחומי התעבורה השונים, ובהם תעופה, דרכים ונהיגה</w:t>
      </w:r>
      <w:r w:rsidRPr="00DC0A8A">
        <w:rPr>
          <w:rFonts w:hint="cs"/>
          <w:sz w:val="17"/>
          <w:szCs w:val="17"/>
          <w:rtl/>
        </w:rPr>
        <w:t>,</w:t>
      </w:r>
      <w:r w:rsidRPr="00DC0A8A">
        <w:rPr>
          <w:sz w:val="17"/>
          <w:szCs w:val="17"/>
          <w:rtl/>
        </w:rPr>
        <w:t xml:space="preserve"> והיא מדווחת ישירות לקונגרס. </w:t>
      </w:r>
      <w:r w:rsidRPr="00DC0A8A">
        <w:rPr>
          <w:rFonts w:hint="cs"/>
          <w:sz w:val="17"/>
          <w:szCs w:val="17"/>
          <w:rtl/>
        </w:rPr>
        <w:t>מודל</w:t>
      </w:r>
      <w:r w:rsidRPr="00DC0A8A">
        <w:rPr>
          <w:sz w:val="17"/>
          <w:szCs w:val="17"/>
          <w:rtl/>
        </w:rPr>
        <w:t xml:space="preserve"> זה מיושם במדינות רבות אחרות, ובכללן אנגליה, קנדה, אוסטרליה וניו זילנד. משרד מבקר המדינה העיר </w:t>
      </w:r>
      <w:r w:rsidRPr="00DC0A8A">
        <w:rPr>
          <w:rFonts w:hint="cs"/>
          <w:sz w:val="17"/>
          <w:szCs w:val="17"/>
          <w:rtl/>
        </w:rPr>
        <w:t xml:space="preserve">בשנת </w:t>
      </w:r>
      <w:r w:rsidRPr="00DC0A8A">
        <w:rPr>
          <w:sz w:val="17"/>
          <w:szCs w:val="17"/>
          <w:rtl/>
        </w:rPr>
        <w:t>2011 למשרד התחבור</w:t>
      </w:r>
      <w:r w:rsidRPr="00F10F3F">
        <w:rPr>
          <w:spacing w:val="-40"/>
          <w:sz w:val="17"/>
          <w:szCs w:val="17"/>
          <w:rtl/>
        </w:rPr>
        <w:t>ה</w:t>
      </w:r>
      <w:r>
        <w:rPr>
          <w:rStyle w:val="FootnoteReference"/>
          <w:sz w:val="17"/>
          <w:szCs w:val="17"/>
          <w:rtl/>
        </w:rPr>
        <w:footnoteReference w:id="44"/>
      </w:r>
      <w:r w:rsidRPr="00DC0A8A">
        <w:rPr>
          <w:sz w:val="17"/>
          <w:szCs w:val="17"/>
          <w:rtl/>
        </w:rPr>
        <w:t xml:space="preserve"> שיש מקום לבחון את האפשרות ליישם </w:t>
      </w:r>
      <w:r w:rsidRPr="00DC0A8A">
        <w:rPr>
          <w:rFonts w:hint="cs"/>
          <w:sz w:val="17"/>
          <w:szCs w:val="17"/>
          <w:rtl/>
        </w:rPr>
        <w:t>ב</w:t>
      </w:r>
      <w:r w:rsidRPr="00DC0A8A">
        <w:rPr>
          <w:sz w:val="17"/>
          <w:szCs w:val="17"/>
          <w:rtl/>
        </w:rPr>
        <w:t xml:space="preserve">ישראל מודל </w:t>
      </w:r>
      <w:r w:rsidRPr="00DC0A8A">
        <w:rPr>
          <w:rFonts w:hint="cs"/>
          <w:sz w:val="17"/>
          <w:szCs w:val="17"/>
          <w:rtl/>
        </w:rPr>
        <w:t xml:space="preserve">דומה </w:t>
      </w:r>
      <w:r w:rsidRPr="00DC0A8A">
        <w:rPr>
          <w:sz w:val="17"/>
          <w:szCs w:val="17"/>
          <w:rtl/>
        </w:rPr>
        <w:t>בהתאמות הנדרשות ו</w:t>
      </w:r>
      <w:r w:rsidRPr="00DC0A8A">
        <w:rPr>
          <w:rFonts w:hint="cs"/>
          <w:sz w:val="17"/>
          <w:szCs w:val="17"/>
          <w:rtl/>
        </w:rPr>
        <w:t>לבחון</w:t>
      </w:r>
      <w:r w:rsidRPr="00DC0A8A">
        <w:rPr>
          <w:sz w:val="17"/>
          <w:szCs w:val="17"/>
          <w:rtl/>
        </w:rPr>
        <w:t xml:space="preserve"> </w:t>
      </w:r>
      <w:r w:rsidRPr="00DC0A8A">
        <w:rPr>
          <w:rFonts w:hint="cs"/>
          <w:sz w:val="17"/>
          <w:szCs w:val="17"/>
          <w:rtl/>
        </w:rPr>
        <w:t>אם ביכולתו</w:t>
      </w:r>
      <w:r w:rsidRPr="00DC0A8A">
        <w:rPr>
          <w:sz w:val="17"/>
          <w:szCs w:val="17"/>
          <w:rtl/>
        </w:rPr>
        <w:t xml:space="preserve"> להביא לידי שיפור בטיחות התחבורה בכלל. </w:t>
      </w:r>
      <w:r w:rsidRPr="00DC0A8A">
        <w:rPr>
          <w:rFonts w:hint="cs"/>
          <w:sz w:val="17"/>
          <w:szCs w:val="17"/>
          <w:rtl/>
        </w:rPr>
        <w:t>משרד</w:t>
      </w:r>
      <w:r w:rsidRPr="00DC0A8A">
        <w:rPr>
          <w:sz w:val="17"/>
          <w:szCs w:val="17"/>
          <w:rtl/>
        </w:rPr>
        <w:t xml:space="preserve"> </w:t>
      </w:r>
      <w:r w:rsidRPr="00DC0A8A">
        <w:rPr>
          <w:rFonts w:hint="cs"/>
          <w:sz w:val="17"/>
          <w:szCs w:val="17"/>
          <w:rtl/>
        </w:rPr>
        <w:t>התחבורה</w:t>
      </w:r>
      <w:r w:rsidRPr="00DC0A8A">
        <w:rPr>
          <w:sz w:val="17"/>
          <w:szCs w:val="17"/>
          <w:rtl/>
        </w:rPr>
        <w:t xml:space="preserve"> </w:t>
      </w:r>
      <w:r w:rsidRPr="00DC0A8A">
        <w:rPr>
          <w:rFonts w:hint="cs"/>
          <w:sz w:val="17"/>
          <w:szCs w:val="17"/>
          <w:rtl/>
        </w:rPr>
        <w:t>לא</w:t>
      </w:r>
      <w:r w:rsidRPr="00DC0A8A">
        <w:rPr>
          <w:sz w:val="17"/>
          <w:szCs w:val="17"/>
          <w:rtl/>
        </w:rPr>
        <w:t xml:space="preserve"> </w:t>
      </w:r>
      <w:r w:rsidRPr="00DC0A8A">
        <w:rPr>
          <w:rFonts w:hint="cs"/>
          <w:sz w:val="17"/>
          <w:szCs w:val="17"/>
          <w:rtl/>
        </w:rPr>
        <w:t>בחן לעומק יישום</w:t>
      </w:r>
      <w:r w:rsidRPr="00DC0A8A">
        <w:rPr>
          <w:sz w:val="17"/>
          <w:szCs w:val="17"/>
          <w:rtl/>
        </w:rPr>
        <w:t xml:space="preserve"> </w:t>
      </w:r>
      <w:r w:rsidRPr="00DC0A8A">
        <w:rPr>
          <w:rFonts w:hint="cs"/>
          <w:sz w:val="17"/>
          <w:szCs w:val="17"/>
          <w:rtl/>
        </w:rPr>
        <w:t>מודל</w:t>
      </w:r>
      <w:r w:rsidRPr="00DC0A8A">
        <w:rPr>
          <w:sz w:val="17"/>
          <w:szCs w:val="17"/>
          <w:rtl/>
        </w:rPr>
        <w:t xml:space="preserve"> </w:t>
      </w:r>
      <w:r w:rsidRPr="00DC0A8A">
        <w:rPr>
          <w:rFonts w:hint="cs"/>
          <w:sz w:val="17"/>
          <w:szCs w:val="17"/>
          <w:rtl/>
        </w:rPr>
        <w:t>כזה</w:t>
      </w:r>
      <w:r w:rsidRPr="00DC0A8A">
        <w:rPr>
          <w:sz w:val="17"/>
          <w:szCs w:val="17"/>
          <w:rtl/>
        </w:rPr>
        <w:t>.</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ind w:left="567"/>
        <w:rPr>
          <w:rtl/>
        </w:rPr>
      </w:pPr>
      <w:r w:rsidRPr="00D30D2F">
        <w:rPr>
          <w:rFonts w:hint="cs"/>
          <w:rtl/>
        </w:rPr>
        <w:t>לדעת</w:t>
      </w:r>
      <w:r w:rsidRPr="00D30D2F">
        <w:rPr>
          <w:rtl/>
        </w:rPr>
        <w:t xml:space="preserve"> </w:t>
      </w:r>
      <w:r w:rsidRPr="00D30D2F">
        <w:rPr>
          <w:rFonts w:hint="cs"/>
          <w:rtl/>
        </w:rPr>
        <w:t>משרד</w:t>
      </w:r>
      <w:r w:rsidRPr="00D30D2F">
        <w:rPr>
          <w:rtl/>
        </w:rPr>
        <w:t xml:space="preserve"> </w:t>
      </w:r>
      <w:r w:rsidRPr="00D30D2F">
        <w:rPr>
          <w:rFonts w:hint="cs"/>
          <w:rtl/>
        </w:rPr>
        <w:t>מבקר</w:t>
      </w:r>
      <w:r w:rsidRPr="00D30D2F">
        <w:rPr>
          <w:rtl/>
        </w:rPr>
        <w:t xml:space="preserve"> </w:t>
      </w:r>
      <w:r w:rsidRPr="00D30D2F">
        <w:rPr>
          <w:rFonts w:hint="cs"/>
          <w:rtl/>
        </w:rPr>
        <w:t>המדינה</w:t>
      </w:r>
      <w:r w:rsidRPr="00D30D2F">
        <w:rPr>
          <w:rtl/>
        </w:rPr>
        <w:t xml:space="preserve">, </w:t>
      </w:r>
      <w:r w:rsidRPr="00D30D2F">
        <w:rPr>
          <w:rFonts w:hint="cs"/>
          <w:rtl/>
        </w:rPr>
        <w:t>נוכח</w:t>
      </w:r>
      <w:r w:rsidRPr="00D30D2F">
        <w:rPr>
          <w:rtl/>
        </w:rPr>
        <w:t xml:space="preserve"> </w:t>
      </w:r>
      <w:r w:rsidRPr="00D30D2F">
        <w:rPr>
          <w:rFonts w:hint="cs"/>
          <w:rtl/>
        </w:rPr>
        <w:t>העובדה</w:t>
      </w:r>
      <w:r w:rsidRPr="00D30D2F">
        <w:rPr>
          <w:rtl/>
        </w:rPr>
        <w:t xml:space="preserve"> </w:t>
      </w:r>
      <w:r w:rsidRPr="00D30D2F">
        <w:rPr>
          <w:rFonts w:hint="cs"/>
          <w:rtl/>
        </w:rPr>
        <w:t>כי</w:t>
      </w:r>
      <w:r w:rsidRPr="00D30D2F">
        <w:rPr>
          <w:rtl/>
        </w:rPr>
        <w:t xml:space="preserve"> </w:t>
      </w:r>
      <w:r w:rsidRPr="00D30D2F">
        <w:rPr>
          <w:rFonts w:hint="cs"/>
          <w:rtl/>
        </w:rPr>
        <w:t>לרשות</w:t>
      </w:r>
      <w:r w:rsidRPr="00D30D2F">
        <w:rPr>
          <w:rtl/>
        </w:rPr>
        <w:t xml:space="preserve"> </w:t>
      </w:r>
      <w:r w:rsidRPr="00D30D2F">
        <w:rPr>
          <w:rFonts w:hint="cs"/>
          <w:rtl/>
        </w:rPr>
        <w:t>אין</w:t>
      </w:r>
      <w:r w:rsidRPr="00D30D2F">
        <w:rPr>
          <w:rtl/>
        </w:rPr>
        <w:t xml:space="preserve"> </w:t>
      </w:r>
      <w:r w:rsidRPr="00D30D2F">
        <w:rPr>
          <w:rFonts w:hint="cs"/>
          <w:rtl/>
        </w:rPr>
        <w:t>למעשה</w:t>
      </w:r>
      <w:r w:rsidRPr="00D30D2F">
        <w:rPr>
          <w:rtl/>
        </w:rPr>
        <w:t xml:space="preserve"> </w:t>
      </w:r>
      <w:r w:rsidRPr="00D30D2F">
        <w:rPr>
          <w:rFonts w:hint="cs"/>
          <w:rtl/>
        </w:rPr>
        <w:t>סמכויות</w:t>
      </w:r>
      <w:r w:rsidRPr="00D30D2F">
        <w:rPr>
          <w:rtl/>
        </w:rPr>
        <w:t xml:space="preserve"> </w:t>
      </w:r>
      <w:r w:rsidRPr="00D30D2F">
        <w:rPr>
          <w:rFonts w:hint="cs"/>
          <w:rtl/>
        </w:rPr>
        <w:t>עצמאיות לביצוע</w:t>
      </w:r>
      <w:r w:rsidRPr="00D30D2F">
        <w:rPr>
          <w:rtl/>
        </w:rPr>
        <w:t xml:space="preserve"> </w:t>
      </w:r>
      <w:r w:rsidRPr="00D30D2F">
        <w:rPr>
          <w:rFonts w:hint="cs"/>
          <w:rtl/>
        </w:rPr>
        <w:t>חקירות</w:t>
      </w:r>
      <w:r w:rsidRPr="00D30D2F">
        <w:rPr>
          <w:rtl/>
        </w:rPr>
        <w:t xml:space="preserve"> </w:t>
      </w:r>
      <w:r w:rsidRPr="00D30D2F">
        <w:rPr>
          <w:rFonts w:hint="cs"/>
          <w:rtl/>
        </w:rPr>
        <w:t>בנוגע</w:t>
      </w:r>
      <w:r w:rsidRPr="00D30D2F">
        <w:rPr>
          <w:rtl/>
        </w:rPr>
        <w:t xml:space="preserve"> </w:t>
      </w:r>
      <w:r w:rsidRPr="00D30D2F">
        <w:rPr>
          <w:rFonts w:hint="cs"/>
          <w:rtl/>
        </w:rPr>
        <w:t>לתאונות</w:t>
      </w:r>
      <w:r w:rsidRPr="00D30D2F">
        <w:rPr>
          <w:rtl/>
        </w:rPr>
        <w:t xml:space="preserve"> </w:t>
      </w:r>
      <w:r w:rsidRPr="00D30D2F">
        <w:rPr>
          <w:rFonts w:hint="cs"/>
          <w:rtl/>
        </w:rPr>
        <w:t>דרכים</w:t>
      </w:r>
      <w:r w:rsidRPr="00D30D2F">
        <w:rPr>
          <w:rtl/>
        </w:rPr>
        <w:t xml:space="preserve"> </w:t>
      </w:r>
      <w:r w:rsidRPr="00D30D2F">
        <w:rPr>
          <w:rFonts w:hint="cs"/>
          <w:rtl/>
        </w:rPr>
        <w:t>ולבחינת</w:t>
      </w:r>
      <w:r w:rsidRPr="00D30D2F">
        <w:rPr>
          <w:rtl/>
        </w:rPr>
        <w:t xml:space="preserve"> </w:t>
      </w:r>
      <w:r w:rsidRPr="00D30D2F">
        <w:rPr>
          <w:rFonts w:hint="cs"/>
          <w:rtl/>
        </w:rPr>
        <w:t>היישום</w:t>
      </w:r>
      <w:r w:rsidRPr="00D30D2F">
        <w:rPr>
          <w:rtl/>
        </w:rPr>
        <w:t xml:space="preserve"> </w:t>
      </w:r>
      <w:r w:rsidRPr="00D30D2F">
        <w:rPr>
          <w:rFonts w:hint="cs"/>
          <w:rtl/>
        </w:rPr>
        <w:t>של המלצות</w:t>
      </w:r>
      <w:r w:rsidRPr="00D30D2F">
        <w:rPr>
          <w:rtl/>
        </w:rPr>
        <w:t xml:space="preserve"> </w:t>
      </w:r>
      <w:r w:rsidRPr="00D30D2F">
        <w:rPr>
          <w:rFonts w:hint="cs"/>
          <w:rtl/>
        </w:rPr>
        <w:t>דוח</w:t>
      </w:r>
      <w:r w:rsidRPr="00D30D2F">
        <w:rPr>
          <w:rtl/>
        </w:rPr>
        <w:t xml:space="preserve"> </w:t>
      </w:r>
      <w:r w:rsidRPr="00D30D2F">
        <w:rPr>
          <w:rFonts w:hint="cs"/>
          <w:rtl/>
        </w:rPr>
        <w:t>החקירה</w:t>
      </w:r>
      <w:r w:rsidRPr="00D30D2F">
        <w:rPr>
          <w:rtl/>
        </w:rPr>
        <w:t xml:space="preserve">, </w:t>
      </w:r>
      <w:r w:rsidRPr="00D30D2F">
        <w:rPr>
          <w:rFonts w:hint="cs"/>
          <w:rtl/>
        </w:rPr>
        <w:t>יש</w:t>
      </w:r>
      <w:r w:rsidRPr="00D30D2F">
        <w:rPr>
          <w:rtl/>
        </w:rPr>
        <w:t xml:space="preserve"> </w:t>
      </w:r>
      <w:r w:rsidRPr="00D30D2F">
        <w:rPr>
          <w:rFonts w:hint="cs"/>
          <w:rtl/>
        </w:rPr>
        <w:t>לשקול</w:t>
      </w:r>
      <w:r w:rsidRPr="00D30D2F">
        <w:rPr>
          <w:rtl/>
        </w:rPr>
        <w:t xml:space="preserve"> </w:t>
      </w:r>
      <w:r w:rsidRPr="00D30D2F">
        <w:rPr>
          <w:rFonts w:hint="cs"/>
          <w:rtl/>
        </w:rPr>
        <w:t>דרכים</w:t>
      </w:r>
      <w:r w:rsidRPr="00D30D2F">
        <w:rPr>
          <w:rtl/>
        </w:rPr>
        <w:t xml:space="preserve"> </w:t>
      </w:r>
      <w:r w:rsidRPr="00D30D2F">
        <w:rPr>
          <w:rFonts w:hint="cs"/>
          <w:rtl/>
        </w:rPr>
        <w:t>אחרות</w:t>
      </w:r>
      <w:r w:rsidRPr="00D30D2F">
        <w:rPr>
          <w:rtl/>
        </w:rPr>
        <w:t xml:space="preserve"> </w:t>
      </w:r>
      <w:r w:rsidRPr="00D30D2F">
        <w:rPr>
          <w:rFonts w:hint="cs"/>
          <w:rtl/>
        </w:rPr>
        <w:t>לביצוע</w:t>
      </w:r>
      <w:r w:rsidRPr="00D30D2F">
        <w:rPr>
          <w:rtl/>
        </w:rPr>
        <w:t xml:space="preserve"> </w:t>
      </w:r>
      <w:r w:rsidRPr="00D30D2F">
        <w:rPr>
          <w:rFonts w:hint="cs"/>
          <w:rtl/>
        </w:rPr>
        <w:t>חקירת</w:t>
      </w:r>
      <w:r w:rsidRPr="00D30D2F">
        <w:rPr>
          <w:rtl/>
        </w:rPr>
        <w:t xml:space="preserve"> </w:t>
      </w:r>
      <w:r w:rsidRPr="00D30D2F">
        <w:rPr>
          <w:rFonts w:hint="cs"/>
          <w:rtl/>
        </w:rPr>
        <w:t>תאונות</w:t>
      </w:r>
      <w:r w:rsidRPr="00D30D2F">
        <w:rPr>
          <w:rtl/>
        </w:rPr>
        <w:t xml:space="preserve"> </w:t>
      </w:r>
      <w:r w:rsidRPr="00D30D2F">
        <w:rPr>
          <w:rFonts w:hint="cs"/>
          <w:rtl/>
        </w:rPr>
        <w:t>כדי</w:t>
      </w:r>
      <w:r w:rsidRPr="00D30D2F">
        <w:rPr>
          <w:rtl/>
        </w:rPr>
        <w:t xml:space="preserve"> </w:t>
      </w:r>
      <w:r w:rsidRPr="00D30D2F">
        <w:rPr>
          <w:rFonts w:hint="cs"/>
          <w:rtl/>
        </w:rPr>
        <w:t>להביא</w:t>
      </w:r>
      <w:r w:rsidRPr="00D30D2F">
        <w:rPr>
          <w:rtl/>
        </w:rPr>
        <w:t xml:space="preserve"> </w:t>
      </w:r>
      <w:r w:rsidRPr="00D30D2F">
        <w:rPr>
          <w:rFonts w:hint="cs"/>
          <w:rtl/>
        </w:rPr>
        <w:t>לשיפור</w:t>
      </w:r>
      <w:r w:rsidRPr="00D30D2F">
        <w:rPr>
          <w:rtl/>
        </w:rPr>
        <w:t xml:space="preserve"> </w:t>
      </w:r>
      <w:r w:rsidRPr="00D30D2F">
        <w:rPr>
          <w:rFonts w:hint="cs"/>
          <w:rtl/>
        </w:rPr>
        <w:t>בטיחות</w:t>
      </w:r>
      <w:r w:rsidRPr="00D30D2F">
        <w:rPr>
          <w:rtl/>
        </w:rPr>
        <w:t xml:space="preserve"> </w:t>
      </w:r>
      <w:r w:rsidRPr="00D30D2F">
        <w:rPr>
          <w:rFonts w:hint="cs"/>
          <w:rtl/>
        </w:rPr>
        <w:t>התחבורה</w:t>
      </w:r>
      <w:r w:rsidRPr="00D30D2F">
        <w:rPr>
          <w:rtl/>
        </w:rPr>
        <w:t xml:space="preserve">, </w:t>
      </w:r>
      <w:r w:rsidRPr="00D30D2F">
        <w:rPr>
          <w:rFonts w:hint="cs"/>
          <w:rtl/>
        </w:rPr>
        <w:t>להפיק</w:t>
      </w:r>
      <w:r w:rsidRPr="00D30D2F">
        <w:rPr>
          <w:rtl/>
        </w:rPr>
        <w:t xml:space="preserve"> </w:t>
      </w:r>
      <w:r w:rsidRPr="00D30D2F">
        <w:rPr>
          <w:rFonts w:hint="cs"/>
          <w:rtl/>
        </w:rPr>
        <w:t>לקחים</w:t>
      </w:r>
      <w:r w:rsidRPr="00D30D2F">
        <w:rPr>
          <w:rtl/>
        </w:rPr>
        <w:t xml:space="preserve"> </w:t>
      </w:r>
      <w:r w:rsidRPr="00D30D2F">
        <w:rPr>
          <w:rFonts w:hint="cs"/>
          <w:rtl/>
        </w:rPr>
        <w:t>מתאונות</w:t>
      </w:r>
      <w:r w:rsidRPr="00D30D2F">
        <w:rPr>
          <w:rtl/>
        </w:rPr>
        <w:t xml:space="preserve"> </w:t>
      </w:r>
      <w:r w:rsidRPr="00D30D2F">
        <w:rPr>
          <w:rFonts w:hint="cs"/>
          <w:rtl/>
        </w:rPr>
        <w:t>ולמנוע</w:t>
      </w:r>
      <w:r w:rsidRPr="00D30D2F">
        <w:rPr>
          <w:rtl/>
        </w:rPr>
        <w:t xml:space="preserve"> </w:t>
      </w:r>
      <w:r w:rsidRPr="00D30D2F">
        <w:rPr>
          <w:rFonts w:hint="cs"/>
          <w:rtl/>
        </w:rPr>
        <w:t>תאונות</w:t>
      </w:r>
      <w:r w:rsidRPr="00D30D2F">
        <w:rPr>
          <w:rtl/>
        </w:rPr>
        <w:t xml:space="preserve"> </w:t>
      </w:r>
      <w:r w:rsidRPr="00D30D2F">
        <w:rPr>
          <w:rFonts w:hint="cs"/>
          <w:rtl/>
        </w:rPr>
        <w:t>בעלות</w:t>
      </w:r>
      <w:r w:rsidRPr="00D30D2F">
        <w:rPr>
          <w:rtl/>
        </w:rPr>
        <w:t xml:space="preserve"> </w:t>
      </w:r>
      <w:r w:rsidRPr="00D30D2F">
        <w:rPr>
          <w:rFonts w:hint="cs"/>
          <w:rtl/>
        </w:rPr>
        <w:t>מאפיינים</w:t>
      </w:r>
      <w:r w:rsidRPr="00D30D2F">
        <w:rPr>
          <w:rtl/>
        </w:rPr>
        <w:t xml:space="preserve"> </w:t>
      </w:r>
      <w:r w:rsidRPr="00D30D2F">
        <w:rPr>
          <w:rFonts w:hint="cs"/>
          <w:rtl/>
        </w:rPr>
        <w:t>דומים</w:t>
      </w:r>
      <w:r w:rsidRPr="00D30D2F">
        <w:rPr>
          <w:rtl/>
        </w:rPr>
        <w:t xml:space="preserve"> </w:t>
      </w:r>
      <w:r w:rsidRPr="00D30D2F">
        <w:rPr>
          <w:rFonts w:hint="cs"/>
          <w:rtl/>
        </w:rPr>
        <w:t>בעתיד</w:t>
      </w:r>
      <w:r w:rsidRPr="00D30D2F">
        <w:rPr>
          <w:rtl/>
        </w:rPr>
        <w:t xml:space="preserve">. </w:t>
      </w:r>
      <w:r w:rsidRPr="00D30D2F">
        <w:rPr>
          <w:rFonts w:hint="cs"/>
          <w:rtl/>
        </w:rPr>
        <w:t>כמו</w:t>
      </w:r>
      <w:r w:rsidRPr="00D30D2F">
        <w:rPr>
          <w:rtl/>
        </w:rPr>
        <w:t xml:space="preserve"> </w:t>
      </w:r>
      <w:r w:rsidRPr="00D30D2F">
        <w:rPr>
          <w:rFonts w:hint="cs"/>
          <w:rtl/>
        </w:rPr>
        <w:t>כן</w:t>
      </w:r>
      <w:r w:rsidRPr="00D30D2F">
        <w:rPr>
          <w:rtl/>
        </w:rPr>
        <w:t xml:space="preserve">, </w:t>
      </w:r>
      <w:r w:rsidRPr="00D30D2F">
        <w:rPr>
          <w:rFonts w:hint="cs"/>
          <w:rtl/>
        </w:rPr>
        <w:t>בנוסף לחקירה</w:t>
      </w:r>
      <w:r w:rsidRPr="00D30D2F">
        <w:rPr>
          <w:rtl/>
        </w:rPr>
        <w:t xml:space="preserve"> </w:t>
      </w:r>
      <w:r w:rsidRPr="00D30D2F">
        <w:rPr>
          <w:rFonts w:hint="cs"/>
          <w:rtl/>
        </w:rPr>
        <w:t>משטרתית</w:t>
      </w:r>
      <w:r w:rsidRPr="00D30D2F">
        <w:rPr>
          <w:rtl/>
        </w:rPr>
        <w:t xml:space="preserve">, </w:t>
      </w:r>
      <w:r w:rsidRPr="00D30D2F">
        <w:rPr>
          <w:rFonts w:hint="cs"/>
          <w:rtl/>
        </w:rPr>
        <w:t>המתמקדת</w:t>
      </w:r>
      <w:r w:rsidRPr="00D30D2F">
        <w:rPr>
          <w:rtl/>
        </w:rPr>
        <w:t xml:space="preserve"> </w:t>
      </w:r>
      <w:r w:rsidRPr="00D30D2F">
        <w:rPr>
          <w:rFonts w:hint="cs"/>
          <w:rtl/>
        </w:rPr>
        <w:t>בעיקר</w:t>
      </w:r>
      <w:r w:rsidRPr="00D30D2F">
        <w:rPr>
          <w:rtl/>
        </w:rPr>
        <w:t xml:space="preserve"> </w:t>
      </w:r>
      <w:r w:rsidRPr="00D30D2F">
        <w:rPr>
          <w:rFonts w:hint="cs"/>
          <w:rtl/>
        </w:rPr>
        <w:t>במישור</w:t>
      </w:r>
      <w:r w:rsidRPr="00D30D2F">
        <w:rPr>
          <w:rtl/>
        </w:rPr>
        <w:t xml:space="preserve"> </w:t>
      </w:r>
      <w:r w:rsidRPr="00D30D2F">
        <w:rPr>
          <w:rFonts w:hint="cs"/>
          <w:rtl/>
        </w:rPr>
        <w:t>הפלילי</w:t>
      </w:r>
      <w:r w:rsidRPr="00D30D2F">
        <w:rPr>
          <w:rtl/>
        </w:rPr>
        <w:t xml:space="preserve">, </w:t>
      </w:r>
      <w:r w:rsidRPr="00D30D2F">
        <w:rPr>
          <w:rFonts w:hint="cs"/>
          <w:rtl/>
        </w:rPr>
        <w:t>יש</w:t>
      </w:r>
      <w:r w:rsidRPr="00D30D2F">
        <w:rPr>
          <w:rtl/>
        </w:rPr>
        <w:t xml:space="preserve"> </w:t>
      </w:r>
      <w:r w:rsidRPr="00D30D2F">
        <w:rPr>
          <w:rFonts w:hint="cs"/>
          <w:rtl/>
        </w:rPr>
        <w:t>לבצע</w:t>
      </w:r>
      <w:r w:rsidRPr="00D30D2F">
        <w:rPr>
          <w:rtl/>
        </w:rPr>
        <w:t xml:space="preserve"> </w:t>
      </w:r>
      <w:r w:rsidRPr="00D30D2F">
        <w:rPr>
          <w:rFonts w:hint="cs"/>
          <w:rtl/>
        </w:rPr>
        <w:t>חקירות</w:t>
      </w:r>
      <w:r w:rsidRPr="00D30D2F">
        <w:rPr>
          <w:rtl/>
        </w:rPr>
        <w:t xml:space="preserve"> </w:t>
      </w:r>
      <w:r w:rsidRPr="00D30D2F">
        <w:rPr>
          <w:rFonts w:hint="cs"/>
          <w:rtl/>
        </w:rPr>
        <w:t>שיכללו</w:t>
      </w:r>
      <w:r w:rsidRPr="00D30D2F">
        <w:rPr>
          <w:rtl/>
        </w:rPr>
        <w:t xml:space="preserve"> </w:t>
      </w:r>
      <w:r w:rsidRPr="00D30D2F">
        <w:rPr>
          <w:rFonts w:hint="cs"/>
          <w:rtl/>
        </w:rPr>
        <w:t>מנעד</w:t>
      </w:r>
      <w:r w:rsidRPr="00D30D2F">
        <w:rPr>
          <w:rtl/>
        </w:rPr>
        <w:t xml:space="preserve"> </w:t>
      </w:r>
      <w:r w:rsidRPr="00D30D2F">
        <w:rPr>
          <w:rFonts w:hint="cs"/>
          <w:rtl/>
        </w:rPr>
        <w:t>רחב</w:t>
      </w:r>
      <w:r w:rsidRPr="00D30D2F">
        <w:rPr>
          <w:rtl/>
        </w:rPr>
        <w:t xml:space="preserve"> </w:t>
      </w:r>
      <w:r w:rsidRPr="00D30D2F">
        <w:rPr>
          <w:rFonts w:hint="cs"/>
          <w:rtl/>
        </w:rPr>
        <w:t>של</w:t>
      </w:r>
      <w:r w:rsidRPr="00D30D2F">
        <w:rPr>
          <w:rtl/>
        </w:rPr>
        <w:t xml:space="preserve"> </w:t>
      </w:r>
      <w:r w:rsidRPr="00D30D2F">
        <w:rPr>
          <w:rFonts w:hint="cs"/>
          <w:rtl/>
        </w:rPr>
        <w:t>מסקנות</w:t>
      </w:r>
      <w:r w:rsidRPr="00D30D2F">
        <w:rPr>
          <w:rtl/>
        </w:rPr>
        <w:t xml:space="preserve"> </w:t>
      </w:r>
      <w:r w:rsidRPr="00D30D2F">
        <w:rPr>
          <w:rFonts w:hint="cs"/>
          <w:rtl/>
        </w:rPr>
        <w:t>הנוגעות</w:t>
      </w:r>
      <w:r w:rsidRPr="00D30D2F">
        <w:rPr>
          <w:rtl/>
        </w:rPr>
        <w:t xml:space="preserve"> </w:t>
      </w:r>
      <w:r w:rsidRPr="00D30D2F">
        <w:rPr>
          <w:rFonts w:hint="cs"/>
          <w:rtl/>
        </w:rPr>
        <w:t>לגורם</w:t>
      </w:r>
      <w:r w:rsidRPr="00D30D2F">
        <w:rPr>
          <w:rtl/>
        </w:rPr>
        <w:t xml:space="preserve"> </w:t>
      </w:r>
      <w:r w:rsidRPr="00D30D2F">
        <w:rPr>
          <w:rFonts w:hint="cs"/>
          <w:rtl/>
        </w:rPr>
        <w:t>האנושי</w:t>
      </w:r>
      <w:r w:rsidRPr="00D30D2F">
        <w:rPr>
          <w:rtl/>
        </w:rPr>
        <w:t xml:space="preserve">, </w:t>
      </w:r>
      <w:r w:rsidRPr="00D30D2F">
        <w:rPr>
          <w:rFonts w:hint="cs"/>
          <w:rtl/>
        </w:rPr>
        <w:t>לתשתיות</w:t>
      </w:r>
      <w:r w:rsidRPr="00D30D2F">
        <w:rPr>
          <w:rtl/>
        </w:rPr>
        <w:t xml:space="preserve"> </w:t>
      </w:r>
      <w:r w:rsidRPr="00D30D2F">
        <w:rPr>
          <w:rFonts w:hint="cs"/>
          <w:rtl/>
        </w:rPr>
        <w:t>ולהיבטים</w:t>
      </w:r>
      <w:r w:rsidRPr="00D30D2F">
        <w:rPr>
          <w:rtl/>
        </w:rPr>
        <w:t xml:space="preserve"> </w:t>
      </w:r>
      <w:r w:rsidRPr="00D30D2F">
        <w:rPr>
          <w:rFonts w:hint="cs"/>
          <w:rtl/>
        </w:rPr>
        <w:t>טכניים</w:t>
      </w:r>
      <w:r w:rsidRPr="00D30D2F">
        <w:rPr>
          <w:rtl/>
        </w:rPr>
        <w:t xml:space="preserve"> </w:t>
      </w:r>
      <w:r w:rsidRPr="00D30D2F">
        <w:rPr>
          <w:rFonts w:hint="cs"/>
          <w:rtl/>
        </w:rPr>
        <w:t>וטכנולוגיים</w:t>
      </w:r>
      <w:r w:rsidRPr="00D30D2F">
        <w:rPr>
          <w:rtl/>
        </w:rPr>
        <w:t xml:space="preserve"> </w:t>
      </w:r>
      <w:r w:rsidRPr="00D30D2F">
        <w:rPr>
          <w:rFonts w:hint="cs"/>
          <w:rtl/>
        </w:rPr>
        <w:t>בכלי</w:t>
      </w:r>
      <w:r w:rsidRPr="00D30D2F">
        <w:rPr>
          <w:rtl/>
        </w:rPr>
        <w:t xml:space="preserve"> </w:t>
      </w:r>
      <w:r w:rsidRPr="00D30D2F">
        <w:rPr>
          <w:rFonts w:hint="cs"/>
          <w:rtl/>
        </w:rPr>
        <w:t>הרכב</w:t>
      </w:r>
      <w:r w:rsidRPr="00D30D2F">
        <w:rPr>
          <w:rtl/>
        </w:rPr>
        <w:t>.</w:t>
      </w:r>
    </w:p>
    <w:p w:rsidR="0053336A" w:rsidRPr="00653611" w:rsidP="007901D1">
      <w:pPr>
        <w:pStyle w:val="KOT4"/>
        <w:pageBreakBefore/>
        <w:rPr>
          <w:rtl/>
        </w:rPr>
      </w:pPr>
      <w:bookmarkStart w:id="33" w:name="_Toc447531484"/>
      <w:r w:rsidRPr="00653611">
        <w:rPr>
          <w:rFonts w:hint="eastAsia"/>
          <w:rtl/>
        </w:rPr>
        <w:t>סיכום</w:t>
      </w:r>
      <w:bookmarkEnd w:id="33"/>
      <w:r w:rsidRPr="00653611">
        <w:rPr>
          <w:rtl/>
        </w:rPr>
        <w:t xml:space="preserve"> </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2789B">
        <w:rPr>
          <w:noProof/>
          <w:rtl/>
          <w:lang w:eastAsia="en-US"/>
        </w:rPr>
        <mc:AlternateContent>
          <mc:Choice Requires="wps">
            <w:drawing>
              <wp:anchor distT="0" distB="0" distL="114300" distR="114300" simplePos="0" relativeHeight="251703296" behindDoc="1" locked="0" layoutInCell="1" allowOverlap="1">
                <wp:simplePos x="0" y="0"/>
                <wp:positionH relativeFrom="margin">
                  <wp:posOffset>-431800</wp:posOffset>
                </wp:positionH>
                <wp:positionV relativeFrom="margin">
                  <wp:align>top</wp:align>
                </wp:positionV>
                <wp:extent cx="1620000" cy="3492000"/>
                <wp:effectExtent l="0" t="0" r="0" b="0"/>
                <wp:wrapNone/>
                <wp:docPr id="7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3492000"/>
                        </a:xfrm>
                        <a:prstGeom prst="rect">
                          <a:avLst/>
                        </a:prstGeom>
                        <a:noFill/>
                        <a:ln w="9525">
                          <a:noFill/>
                          <a:miter lim="800000"/>
                          <a:headEnd/>
                          <a:tailEnd/>
                        </a:ln>
                      </wps:spPr>
                      <wps:txbx>
                        <w:txbxContent>
                          <w:p w:rsidR="00F10F3F" w:rsidRPr="00373C5D" w:rsidP="00B81646">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9895992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40918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F10F3F" w:rsidRPr="00881D99" w:rsidP="00F10F3F">
                            <w:pPr>
                              <w:spacing w:after="0" w:line="240" w:lineRule="auto"/>
                              <w:rPr>
                                <w:color w:val="0B5294"/>
                                <w:spacing w:val="-4"/>
                                <w:sz w:val="24"/>
                                <w:szCs w:val="24"/>
                                <w:rtl/>
                                <w:cs/>
                              </w:rPr>
                            </w:pPr>
                            <w:r w:rsidRPr="00F10F3F">
                              <w:rPr>
                                <w:rFonts w:cs="Tahoma" w:hint="eastAsia"/>
                                <w:color w:val="0B5294"/>
                                <w:spacing w:val="-4"/>
                                <w:sz w:val="24"/>
                                <w:szCs w:val="24"/>
                                <w:rtl/>
                              </w:rPr>
                              <w:t>ביצוע</w:t>
                            </w:r>
                            <w:r w:rsidRPr="00F10F3F">
                              <w:rPr>
                                <w:rFonts w:cs="Tahoma"/>
                                <w:color w:val="0B5294"/>
                                <w:spacing w:val="-4"/>
                                <w:sz w:val="24"/>
                                <w:szCs w:val="24"/>
                                <w:rtl/>
                              </w:rPr>
                              <w:t xml:space="preserve"> </w:t>
                            </w:r>
                            <w:r w:rsidRPr="00F10F3F">
                              <w:rPr>
                                <w:rFonts w:cs="Tahoma" w:hint="eastAsia"/>
                                <w:color w:val="0B5294"/>
                                <w:spacing w:val="-4"/>
                                <w:sz w:val="24"/>
                                <w:szCs w:val="24"/>
                                <w:rtl/>
                              </w:rPr>
                              <w:t>משולב</w:t>
                            </w:r>
                            <w:r w:rsidRPr="00F10F3F">
                              <w:rPr>
                                <w:rFonts w:cs="Tahoma"/>
                                <w:color w:val="0B5294"/>
                                <w:spacing w:val="-4"/>
                                <w:sz w:val="24"/>
                                <w:szCs w:val="24"/>
                                <w:rtl/>
                              </w:rPr>
                              <w:t xml:space="preserve"> </w:t>
                            </w:r>
                            <w:r w:rsidRPr="00F10F3F">
                              <w:rPr>
                                <w:rFonts w:cs="Tahoma" w:hint="eastAsia"/>
                                <w:color w:val="0B5294"/>
                                <w:spacing w:val="-4"/>
                                <w:sz w:val="24"/>
                                <w:szCs w:val="24"/>
                                <w:rtl/>
                              </w:rPr>
                              <w:t>של</w:t>
                            </w:r>
                            <w:r w:rsidRPr="00F10F3F">
                              <w:rPr>
                                <w:rFonts w:cs="Tahoma"/>
                                <w:color w:val="0B5294"/>
                                <w:spacing w:val="-4"/>
                                <w:sz w:val="24"/>
                                <w:szCs w:val="24"/>
                                <w:rtl/>
                              </w:rPr>
                              <w:t xml:space="preserve"> </w:t>
                            </w:r>
                            <w:r w:rsidRPr="00F10F3F">
                              <w:rPr>
                                <w:rFonts w:cs="Tahoma" w:hint="eastAsia"/>
                                <w:color w:val="0B5294"/>
                                <w:spacing w:val="-4"/>
                                <w:sz w:val="24"/>
                                <w:szCs w:val="24"/>
                                <w:rtl/>
                              </w:rPr>
                              <w:t>פעולות</w:t>
                            </w:r>
                            <w:r w:rsidRPr="00F10F3F">
                              <w:rPr>
                                <w:rFonts w:cs="Tahoma"/>
                                <w:color w:val="0B5294"/>
                                <w:spacing w:val="-4"/>
                                <w:sz w:val="24"/>
                                <w:szCs w:val="24"/>
                                <w:rtl/>
                              </w:rPr>
                              <w:t xml:space="preserve"> </w:t>
                            </w:r>
                            <w:r w:rsidRPr="00F10F3F">
                              <w:rPr>
                                <w:rFonts w:cs="Tahoma" w:hint="eastAsia"/>
                                <w:color w:val="0B5294"/>
                                <w:spacing w:val="-4"/>
                                <w:sz w:val="24"/>
                                <w:szCs w:val="24"/>
                                <w:rtl/>
                              </w:rPr>
                              <w:t>לשיפור</w:t>
                            </w:r>
                            <w:r w:rsidRPr="00F10F3F">
                              <w:rPr>
                                <w:rFonts w:cs="Tahoma"/>
                                <w:color w:val="0B5294"/>
                                <w:spacing w:val="-4"/>
                                <w:sz w:val="24"/>
                                <w:szCs w:val="24"/>
                                <w:rtl/>
                              </w:rPr>
                              <w:t xml:space="preserve"> </w:t>
                            </w:r>
                            <w:r w:rsidRPr="00F10F3F">
                              <w:rPr>
                                <w:rFonts w:cs="Tahoma" w:hint="eastAsia"/>
                                <w:color w:val="0B5294"/>
                                <w:spacing w:val="-4"/>
                                <w:sz w:val="24"/>
                                <w:szCs w:val="24"/>
                                <w:rtl/>
                              </w:rPr>
                              <w:t>התשתית</w:t>
                            </w:r>
                            <w:r w:rsidRPr="00F10F3F">
                              <w:rPr>
                                <w:rFonts w:cs="Tahoma"/>
                                <w:color w:val="0B5294"/>
                                <w:spacing w:val="-4"/>
                                <w:sz w:val="24"/>
                                <w:szCs w:val="24"/>
                                <w:rtl/>
                              </w:rPr>
                              <w:t xml:space="preserve"> </w:t>
                            </w:r>
                            <w:r w:rsidRPr="00F10F3F">
                              <w:rPr>
                                <w:rFonts w:cs="Tahoma" w:hint="eastAsia"/>
                                <w:color w:val="0B5294"/>
                                <w:spacing w:val="-4"/>
                                <w:sz w:val="24"/>
                                <w:szCs w:val="24"/>
                                <w:rtl/>
                              </w:rPr>
                              <w:t>ושל</w:t>
                            </w:r>
                            <w:r w:rsidRPr="00F10F3F">
                              <w:rPr>
                                <w:rFonts w:cs="Tahoma"/>
                                <w:color w:val="0B5294"/>
                                <w:spacing w:val="-4"/>
                                <w:sz w:val="24"/>
                                <w:szCs w:val="24"/>
                                <w:rtl/>
                              </w:rPr>
                              <w:t xml:space="preserve"> </w:t>
                            </w:r>
                            <w:r w:rsidRPr="00F10F3F">
                              <w:rPr>
                                <w:rFonts w:cs="Tahoma" w:hint="eastAsia"/>
                                <w:color w:val="0B5294"/>
                                <w:spacing w:val="-4"/>
                                <w:sz w:val="24"/>
                                <w:szCs w:val="24"/>
                                <w:rtl/>
                              </w:rPr>
                              <w:t>פעולות</w:t>
                            </w:r>
                            <w:r w:rsidRPr="00F10F3F">
                              <w:rPr>
                                <w:rFonts w:cs="Tahoma"/>
                                <w:color w:val="0B5294"/>
                                <w:spacing w:val="-4"/>
                                <w:sz w:val="24"/>
                                <w:szCs w:val="24"/>
                                <w:rtl/>
                              </w:rPr>
                              <w:t xml:space="preserve"> </w:t>
                            </w:r>
                            <w:r w:rsidRPr="00F10F3F">
                              <w:rPr>
                                <w:rFonts w:cs="Tahoma" w:hint="eastAsia"/>
                                <w:color w:val="0B5294"/>
                                <w:spacing w:val="-4"/>
                                <w:sz w:val="24"/>
                                <w:szCs w:val="24"/>
                                <w:rtl/>
                              </w:rPr>
                              <w:t>חינוך</w:t>
                            </w:r>
                            <w:r w:rsidRPr="00B81646">
                              <w:rPr>
                                <w:rFonts w:cs="Tahoma"/>
                                <w:color w:val="0B5294"/>
                                <w:spacing w:val="-4"/>
                                <w:sz w:val="24"/>
                                <w:szCs w:val="24"/>
                                <w:rtl/>
                              </w:rPr>
                              <w:t xml:space="preserve">, </w:t>
                            </w:r>
                            <w:r w:rsidRPr="00B81646">
                              <w:rPr>
                                <w:rFonts w:cs="Tahoma" w:hint="eastAsia"/>
                                <w:color w:val="0B5294"/>
                                <w:spacing w:val="-4"/>
                                <w:sz w:val="24"/>
                                <w:szCs w:val="24"/>
                                <w:rtl/>
                              </w:rPr>
                              <w:t>הסברה</w:t>
                            </w:r>
                            <w:r w:rsidRPr="00B81646">
                              <w:rPr>
                                <w:rFonts w:cs="Tahoma"/>
                                <w:color w:val="0B5294"/>
                                <w:spacing w:val="-4"/>
                                <w:sz w:val="24"/>
                                <w:szCs w:val="24"/>
                                <w:rtl/>
                              </w:rPr>
                              <w:t xml:space="preserve">, </w:t>
                            </w:r>
                            <w:r w:rsidRPr="00B81646">
                              <w:rPr>
                                <w:rFonts w:cs="Tahoma" w:hint="eastAsia"/>
                                <w:color w:val="0B5294"/>
                                <w:spacing w:val="-4"/>
                                <w:sz w:val="24"/>
                                <w:szCs w:val="24"/>
                                <w:rtl/>
                              </w:rPr>
                              <w:t>אכיפה</w:t>
                            </w:r>
                            <w:r w:rsidRPr="00B81646">
                              <w:rPr>
                                <w:rFonts w:cs="Tahoma"/>
                                <w:color w:val="0B5294"/>
                                <w:spacing w:val="-4"/>
                                <w:sz w:val="24"/>
                                <w:szCs w:val="24"/>
                                <w:rtl/>
                              </w:rPr>
                              <w:t xml:space="preserve">, </w:t>
                            </w:r>
                            <w:r w:rsidRPr="00B81646">
                              <w:rPr>
                                <w:rFonts w:cs="Tahoma" w:hint="eastAsia"/>
                                <w:color w:val="0B5294"/>
                                <w:spacing w:val="-4"/>
                                <w:sz w:val="24"/>
                                <w:szCs w:val="24"/>
                                <w:rtl/>
                              </w:rPr>
                              <w:t>שפיטה</w:t>
                            </w:r>
                            <w:r w:rsidRPr="00B81646">
                              <w:rPr>
                                <w:rFonts w:cs="Tahoma"/>
                                <w:color w:val="0B5294"/>
                                <w:spacing w:val="-4"/>
                                <w:sz w:val="24"/>
                                <w:szCs w:val="24"/>
                                <w:rtl/>
                              </w:rPr>
                              <w:t xml:space="preserve"> </w:t>
                            </w:r>
                            <w:r w:rsidRPr="00B81646">
                              <w:rPr>
                                <w:rFonts w:cs="Tahoma" w:hint="eastAsia"/>
                                <w:color w:val="0B5294"/>
                                <w:spacing w:val="-4"/>
                                <w:sz w:val="24"/>
                                <w:szCs w:val="24"/>
                                <w:rtl/>
                              </w:rPr>
                              <w:t>וענישה</w:t>
                            </w:r>
                            <w:r w:rsidRPr="00B81646">
                              <w:rPr>
                                <w:rFonts w:cs="Tahoma"/>
                                <w:color w:val="0B5294"/>
                                <w:spacing w:val="-4"/>
                                <w:sz w:val="24"/>
                                <w:szCs w:val="24"/>
                                <w:rtl/>
                              </w:rPr>
                              <w:t xml:space="preserve"> </w:t>
                            </w:r>
                            <w:r w:rsidRPr="00B81646">
                              <w:rPr>
                                <w:rFonts w:cs="Tahoma" w:hint="eastAsia"/>
                                <w:color w:val="0B5294"/>
                                <w:spacing w:val="-4"/>
                                <w:sz w:val="24"/>
                                <w:szCs w:val="24"/>
                                <w:rtl/>
                              </w:rPr>
                              <w:t>עשוי</w:t>
                            </w:r>
                            <w:r w:rsidRPr="00B81646">
                              <w:rPr>
                                <w:rFonts w:cs="Tahoma"/>
                                <w:color w:val="0B5294"/>
                                <w:spacing w:val="-4"/>
                                <w:sz w:val="24"/>
                                <w:szCs w:val="24"/>
                                <w:rtl/>
                              </w:rPr>
                              <w:t xml:space="preserve"> </w:t>
                            </w:r>
                            <w:r w:rsidRPr="00B81646">
                              <w:rPr>
                                <w:rFonts w:cs="Tahoma" w:hint="eastAsia"/>
                                <w:color w:val="0B5294"/>
                                <w:spacing w:val="-4"/>
                                <w:sz w:val="24"/>
                                <w:szCs w:val="24"/>
                                <w:rtl/>
                              </w:rPr>
                              <w:t>להפחית</w:t>
                            </w:r>
                            <w:r w:rsidRPr="00B81646">
                              <w:rPr>
                                <w:rFonts w:cs="Tahoma"/>
                                <w:color w:val="0B5294"/>
                                <w:spacing w:val="-4"/>
                                <w:sz w:val="24"/>
                                <w:szCs w:val="24"/>
                                <w:rtl/>
                              </w:rPr>
                              <w:t xml:space="preserve"> </w:t>
                            </w:r>
                            <w:r w:rsidRPr="00B81646">
                              <w:rPr>
                                <w:rFonts w:cs="Tahoma" w:hint="eastAsia"/>
                                <w:color w:val="0B5294"/>
                                <w:spacing w:val="-4"/>
                                <w:sz w:val="24"/>
                                <w:szCs w:val="24"/>
                                <w:rtl/>
                              </w:rPr>
                              <w:t>את</w:t>
                            </w:r>
                            <w:r w:rsidRPr="00B81646">
                              <w:rPr>
                                <w:rFonts w:cs="Tahoma"/>
                                <w:color w:val="0B5294"/>
                                <w:spacing w:val="-4"/>
                                <w:sz w:val="24"/>
                                <w:szCs w:val="24"/>
                                <w:rtl/>
                              </w:rPr>
                              <w:t xml:space="preserve"> </w:t>
                            </w:r>
                            <w:r w:rsidRPr="00B81646">
                              <w:rPr>
                                <w:rFonts w:cs="Tahoma" w:hint="eastAsia"/>
                                <w:color w:val="0B5294"/>
                                <w:spacing w:val="-4"/>
                                <w:sz w:val="24"/>
                                <w:szCs w:val="24"/>
                                <w:rtl/>
                              </w:rPr>
                              <w:t>מספר</w:t>
                            </w:r>
                            <w:r w:rsidRPr="00B81646">
                              <w:rPr>
                                <w:rFonts w:cs="Tahoma"/>
                                <w:color w:val="0B5294"/>
                                <w:spacing w:val="-4"/>
                                <w:sz w:val="24"/>
                                <w:szCs w:val="24"/>
                                <w:rtl/>
                              </w:rPr>
                              <w:t xml:space="preserve"> </w:t>
                            </w:r>
                            <w:r w:rsidRPr="00B81646">
                              <w:rPr>
                                <w:rFonts w:cs="Tahoma" w:hint="eastAsia"/>
                                <w:color w:val="0B5294"/>
                                <w:spacing w:val="-4"/>
                                <w:sz w:val="24"/>
                                <w:szCs w:val="24"/>
                                <w:rtl/>
                              </w:rPr>
                              <w:t>הנפגעים</w:t>
                            </w:r>
                            <w:r w:rsidRPr="00B81646">
                              <w:rPr>
                                <w:rFonts w:cs="Tahoma"/>
                                <w:color w:val="0B5294"/>
                                <w:spacing w:val="-4"/>
                                <w:sz w:val="24"/>
                                <w:szCs w:val="24"/>
                                <w:rtl/>
                              </w:rPr>
                              <w:t xml:space="preserve"> </w:t>
                            </w:r>
                            <w:r w:rsidRPr="00B81646">
                              <w:rPr>
                                <w:rFonts w:cs="Tahoma" w:hint="eastAsia"/>
                                <w:color w:val="0B5294"/>
                                <w:spacing w:val="-4"/>
                                <w:sz w:val="24"/>
                                <w:szCs w:val="24"/>
                                <w:rtl/>
                              </w:rPr>
                              <w:t>בתאונות</w:t>
                            </w:r>
                            <w:r w:rsidRPr="00B81646">
                              <w:rPr>
                                <w:rFonts w:cs="Tahoma"/>
                                <w:color w:val="0B5294"/>
                                <w:spacing w:val="-4"/>
                                <w:sz w:val="24"/>
                                <w:szCs w:val="24"/>
                                <w:rtl/>
                              </w:rPr>
                              <w:t xml:space="preserve">, </w:t>
                            </w:r>
                            <w:r w:rsidRPr="00B81646">
                              <w:rPr>
                                <w:rFonts w:cs="Tahoma" w:hint="eastAsia"/>
                                <w:color w:val="0B5294"/>
                                <w:spacing w:val="-4"/>
                                <w:sz w:val="24"/>
                                <w:szCs w:val="24"/>
                                <w:rtl/>
                              </w:rPr>
                              <w:t>הגורמות</w:t>
                            </w:r>
                            <w:r w:rsidRPr="00B81646">
                              <w:rPr>
                                <w:rFonts w:cs="Tahoma"/>
                                <w:color w:val="0B5294"/>
                                <w:spacing w:val="-4"/>
                                <w:sz w:val="24"/>
                                <w:szCs w:val="24"/>
                                <w:rtl/>
                              </w:rPr>
                              <w:t xml:space="preserve"> </w:t>
                            </w:r>
                            <w:r w:rsidRPr="00B81646">
                              <w:rPr>
                                <w:rFonts w:cs="Tahoma" w:hint="eastAsia"/>
                                <w:color w:val="0B5294"/>
                                <w:spacing w:val="-4"/>
                                <w:sz w:val="24"/>
                                <w:szCs w:val="24"/>
                                <w:rtl/>
                              </w:rPr>
                              <w:t>לכאב</w:t>
                            </w:r>
                            <w:r w:rsidRPr="00B81646">
                              <w:rPr>
                                <w:rFonts w:cs="Tahoma"/>
                                <w:color w:val="0B5294"/>
                                <w:spacing w:val="-4"/>
                                <w:sz w:val="24"/>
                                <w:szCs w:val="24"/>
                                <w:rtl/>
                              </w:rPr>
                              <w:t xml:space="preserve"> </w:t>
                            </w:r>
                            <w:r w:rsidRPr="00B81646">
                              <w:rPr>
                                <w:rFonts w:cs="Tahoma" w:hint="eastAsia"/>
                                <w:color w:val="0B5294"/>
                                <w:spacing w:val="-4"/>
                                <w:sz w:val="24"/>
                                <w:szCs w:val="24"/>
                                <w:rtl/>
                              </w:rPr>
                              <w:t>וצער</w:t>
                            </w:r>
                            <w:r w:rsidRPr="00B81646">
                              <w:rPr>
                                <w:rFonts w:cs="Tahoma"/>
                                <w:color w:val="0B5294"/>
                                <w:spacing w:val="-4"/>
                                <w:sz w:val="24"/>
                                <w:szCs w:val="24"/>
                                <w:rtl/>
                              </w:rPr>
                              <w:t xml:space="preserve"> </w:t>
                            </w:r>
                            <w:r w:rsidRPr="00B81646">
                              <w:rPr>
                                <w:rFonts w:cs="Tahoma" w:hint="eastAsia"/>
                                <w:color w:val="0B5294"/>
                                <w:spacing w:val="-4"/>
                                <w:sz w:val="24"/>
                                <w:szCs w:val="24"/>
                                <w:rtl/>
                              </w:rPr>
                              <w:t>מרובים</w:t>
                            </w:r>
                            <w:r w:rsidRPr="00B81646">
                              <w:rPr>
                                <w:rFonts w:cs="Tahoma"/>
                                <w:color w:val="0B5294"/>
                                <w:spacing w:val="-4"/>
                                <w:sz w:val="24"/>
                                <w:szCs w:val="24"/>
                                <w:rtl/>
                              </w:rPr>
                              <w:t xml:space="preserve"> </w:t>
                            </w:r>
                            <w:r w:rsidRPr="00B81646">
                              <w:rPr>
                                <w:rFonts w:cs="Tahoma" w:hint="eastAsia"/>
                                <w:color w:val="0B5294"/>
                                <w:spacing w:val="-4"/>
                                <w:sz w:val="24"/>
                                <w:szCs w:val="24"/>
                                <w:rtl/>
                              </w:rPr>
                              <w:t>וכן</w:t>
                            </w:r>
                            <w:r w:rsidRPr="00B81646">
                              <w:rPr>
                                <w:rFonts w:cs="Tahoma"/>
                                <w:color w:val="0B5294"/>
                                <w:spacing w:val="-4"/>
                                <w:sz w:val="24"/>
                                <w:szCs w:val="24"/>
                                <w:rtl/>
                              </w:rPr>
                              <w:t xml:space="preserve"> </w:t>
                            </w:r>
                            <w:r w:rsidRPr="00B81646">
                              <w:rPr>
                                <w:rFonts w:cs="Tahoma" w:hint="eastAsia"/>
                                <w:color w:val="0B5294"/>
                                <w:spacing w:val="-4"/>
                                <w:sz w:val="24"/>
                                <w:szCs w:val="24"/>
                                <w:rtl/>
                              </w:rPr>
                              <w:t>לנזקים</w:t>
                            </w:r>
                            <w:r w:rsidRPr="00B81646">
                              <w:rPr>
                                <w:rFonts w:cs="Tahoma"/>
                                <w:color w:val="0B5294"/>
                                <w:spacing w:val="-4"/>
                                <w:sz w:val="24"/>
                                <w:szCs w:val="24"/>
                                <w:rtl/>
                              </w:rPr>
                              <w:t xml:space="preserve"> </w:t>
                            </w:r>
                            <w:r w:rsidRPr="00B81646">
                              <w:rPr>
                                <w:rFonts w:cs="Tahoma" w:hint="eastAsia"/>
                                <w:color w:val="0B5294"/>
                                <w:spacing w:val="-4"/>
                                <w:sz w:val="24"/>
                                <w:szCs w:val="24"/>
                                <w:rtl/>
                              </w:rPr>
                              <w:t>עצומים</w:t>
                            </w:r>
                            <w:r w:rsidRPr="00B81646">
                              <w:rPr>
                                <w:rFonts w:cs="Tahoma"/>
                                <w:color w:val="0B5294"/>
                                <w:spacing w:val="-4"/>
                                <w:sz w:val="24"/>
                                <w:szCs w:val="24"/>
                                <w:rtl/>
                              </w:rPr>
                              <w:t xml:space="preserve"> </w:t>
                            </w:r>
                            <w:r w:rsidRPr="00B81646">
                              <w:rPr>
                                <w:rFonts w:cs="Tahoma" w:hint="eastAsia"/>
                                <w:color w:val="0B5294"/>
                                <w:spacing w:val="-4"/>
                                <w:sz w:val="24"/>
                                <w:szCs w:val="24"/>
                                <w:rtl/>
                              </w:rPr>
                              <w:t>למשק</w:t>
                            </w:r>
                          </w:p>
                          <w:p w:rsidR="00F10F3F" w:rsidRPr="00373C5D" w:rsidP="00B81646">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13414094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419347"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7" type="#_x0000_t202" style="width:127.55pt;height:274.9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12160" filled="f" stroked="f">
                <v:textbox>
                  <w:txbxContent>
                    <w:p w:rsidR="00F10F3F" w:rsidRPr="00373C5D" w:rsidP="00B81646">
                      <w:pPr>
                        <w:spacing w:line="240" w:lineRule="atLeast"/>
                        <w:rPr>
                          <w:rFonts w:cs="Tahoma"/>
                          <w:b/>
                          <w:bCs/>
                          <w:color w:val="0B5294"/>
                          <w:sz w:val="48"/>
                          <w:szCs w:val="48"/>
                          <w:rtl/>
                        </w:rPr>
                      </w:pPr>
                      <w:drawing>
                        <wp:inline distT="0" distB="0" distL="0" distR="0">
                          <wp:extent cx="311150" cy="256800"/>
                          <wp:effectExtent l="0" t="0" r="0" b="0"/>
                          <wp:docPr id="7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43611"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F10F3F" w:rsidRPr="00881D99" w:rsidP="00F10F3F">
                      <w:pPr>
                        <w:spacing w:after="0" w:line="240" w:lineRule="auto"/>
                        <w:rPr>
                          <w:color w:val="0B5294"/>
                          <w:spacing w:val="-4"/>
                          <w:sz w:val="24"/>
                          <w:szCs w:val="24"/>
                          <w:rtl/>
                          <w:cs/>
                        </w:rPr>
                      </w:pPr>
                      <w:r w:rsidRPr="00F10F3F">
                        <w:rPr>
                          <w:rFonts w:cs="Tahoma" w:hint="eastAsia"/>
                          <w:color w:val="0B5294"/>
                          <w:spacing w:val="-4"/>
                          <w:sz w:val="24"/>
                          <w:szCs w:val="24"/>
                          <w:rtl/>
                        </w:rPr>
                        <w:t>ביצוע</w:t>
                      </w:r>
                      <w:r w:rsidRPr="00F10F3F">
                        <w:rPr>
                          <w:rFonts w:cs="Tahoma"/>
                          <w:color w:val="0B5294"/>
                          <w:spacing w:val="-4"/>
                          <w:sz w:val="24"/>
                          <w:szCs w:val="24"/>
                          <w:rtl/>
                        </w:rPr>
                        <w:t xml:space="preserve"> </w:t>
                      </w:r>
                      <w:r w:rsidRPr="00F10F3F">
                        <w:rPr>
                          <w:rFonts w:cs="Tahoma" w:hint="eastAsia"/>
                          <w:color w:val="0B5294"/>
                          <w:spacing w:val="-4"/>
                          <w:sz w:val="24"/>
                          <w:szCs w:val="24"/>
                          <w:rtl/>
                        </w:rPr>
                        <w:t>משולב</w:t>
                      </w:r>
                      <w:r w:rsidRPr="00F10F3F">
                        <w:rPr>
                          <w:rFonts w:cs="Tahoma"/>
                          <w:color w:val="0B5294"/>
                          <w:spacing w:val="-4"/>
                          <w:sz w:val="24"/>
                          <w:szCs w:val="24"/>
                          <w:rtl/>
                        </w:rPr>
                        <w:t xml:space="preserve"> </w:t>
                      </w:r>
                      <w:r w:rsidRPr="00F10F3F">
                        <w:rPr>
                          <w:rFonts w:cs="Tahoma" w:hint="eastAsia"/>
                          <w:color w:val="0B5294"/>
                          <w:spacing w:val="-4"/>
                          <w:sz w:val="24"/>
                          <w:szCs w:val="24"/>
                          <w:rtl/>
                        </w:rPr>
                        <w:t>של</w:t>
                      </w:r>
                      <w:r w:rsidRPr="00F10F3F">
                        <w:rPr>
                          <w:rFonts w:cs="Tahoma"/>
                          <w:color w:val="0B5294"/>
                          <w:spacing w:val="-4"/>
                          <w:sz w:val="24"/>
                          <w:szCs w:val="24"/>
                          <w:rtl/>
                        </w:rPr>
                        <w:t xml:space="preserve"> </w:t>
                      </w:r>
                      <w:r w:rsidRPr="00F10F3F">
                        <w:rPr>
                          <w:rFonts w:cs="Tahoma" w:hint="eastAsia"/>
                          <w:color w:val="0B5294"/>
                          <w:spacing w:val="-4"/>
                          <w:sz w:val="24"/>
                          <w:szCs w:val="24"/>
                          <w:rtl/>
                        </w:rPr>
                        <w:t>פעולות</w:t>
                      </w:r>
                      <w:r w:rsidRPr="00F10F3F">
                        <w:rPr>
                          <w:rFonts w:cs="Tahoma"/>
                          <w:color w:val="0B5294"/>
                          <w:spacing w:val="-4"/>
                          <w:sz w:val="24"/>
                          <w:szCs w:val="24"/>
                          <w:rtl/>
                        </w:rPr>
                        <w:t xml:space="preserve"> </w:t>
                      </w:r>
                      <w:r w:rsidRPr="00F10F3F">
                        <w:rPr>
                          <w:rFonts w:cs="Tahoma" w:hint="eastAsia"/>
                          <w:color w:val="0B5294"/>
                          <w:spacing w:val="-4"/>
                          <w:sz w:val="24"/>
                          <w:szCs w:val="24"/>
                          <w:rtl/>
                        </w:rPr>
                        <w:t>לשיפור</w:t>
                      </w:r>
                      <w:r w:rsidRPr="00F10F3F">
                        <w:rPr>
                          <w:rFonts w:cs="Tahoma"/>
                          <w:color w:val="0B5294"/>
                          <w:spacing w:val="-4"/>
                          <w:sz w:val="24"/>
                          <w:szCs w:val="24"/>
                          <w:rtl/>
                        </w:rPr>
                        <w:t xml:space="preserve"> </w:t>
                      </w:r>
                      <w:r w:rsidRPr="00F10F3F">
                        <w:rPr>
                          <w:rFonts w:cs="Tahoma" w:hint="eastAsia"/>
                          <w:color w:val="0B5294"/>
                          <w:spacing w:val="-4"/>
                          <w:sz w:val="24"/>
                          <w:szCs w:val="24"/>
                          <w:rtl/>
                        </w:rPr>
                        <w:t>התשתית</w:t>
                      </w:r>
                      <w:r w:rsidRPr="00F10F3F">
                        <w:rPr>
                          <w:rFonts w:cs="Tahoma"/>
                          <w:color w:val="0B5294"/>
                          <w:spacing w:val="-4"/>
                          <w:sz w:val="24"/>
                          <w:szCs w:val="24"/>
                          <w:rtl/>
                        </w:rPr>
                        <w:t xml:space="preserve"> </w:t>
                      </w:r>
                      <w:r w:rsidRPr="00F10F3F">
                        <w:rPr>
                          <w:rFonts w:cs="Tahoma" w:hint="eastAsia"/>
                          <w:color w:val="0B5294"/>
                          <w:spacing w:val="-4"/>
                          <w:sz w:val="24"/>
                          <w:szCs w:val="24"/>
                          <w:rtl/>
                        </w:rPr>
                        <w:t>ושל</w:t>
                      </w:r>
                      <w:r w:rsidRPr="00F10F3F">
                        <w:rPr>
                          <w:rFonts w:cs="Tahoma"/>
                          <w:color w:val="0B5294"/>
                          <w:spacing w:val="-4"/>
                          <w:sz w:val="24"/>
                          <w:szCs w:val="24"/>
                          <w:rtl/>
                        </w:rPr>
                        <w:t xml:space="preserve"> </w:t>
                      </w:r>
                      <w:r w:rsidRPr="00F10F3F">
                        <w:rPr>
                          <w:rFonts w:cs="Tahoma" w:hint="eastAsia"/>
                          <w:color w:val="0B5294"/>
                          <w:spacing w:val="-4"/>
                          <w:sz w:val="24"/>
                          <w:szCs w:val="24"/>
                          <w:rtl/>
                        </w:rPr>
                        <w:t>פעולות</w:t>
                      </w:r>
                      <w:r w:rsidRPr="00F10F3F">
                        <w:rPr>
                          <w:rFonts w:cs="Tahoma"/>
                          <w:color w:val="0B5294"/>
                          <w:spacing w:val="-4"/>
                          <w:sz w:val="24"/>
                          <w:szCs w:val="24"/>
                          <w:rtl/>
                        </w:rPr>
                        <w:t xml:space="preserve"> </w:t>
                      </w:r>
                      <w:r w:rsidRPr="00F10F3F">
                        <w:rPr>
                          <w:rFonts w:cs="Tahoma" w:hint="eastAsia"/>
                          <w:color w:val="0B5294"/>
                          <w:spacing w:val="-4"/>
                          <w:sz w:val="24"/>
                          <w:szCs w:val="24"/>
                          <w:rtl/>
                        </w:rPr>
                        <w:t>חינוך</w:t>
                      </w:r>
                      <w:r w:rsidRPr="00B81646">
                        <w:rPr>
                          <w:rFonts w:cs="Tahoma"/>
                          <w:color w:val="0B5294"/>
                          <w:spacing w:val="-4"/>
                          <w:sz w:val="24"/>
                          <w:szCs w:val="24"/>
                          <w:rtl/>
                        </w:rPr>
                        <w:t xml:space="preserve">, </w:t>
                      </w:r>
                      <w:r w:rsidRPr="00B81646">
                        <w:rPr>
                          <w:rFonts w:cs="Tahoma" w:hint="eastAsia"/>
                          <w:color w:val="0B5294"/>
                          <w:spacing w:val="-4"/>
                          <w:sz w:val="24"/>
                          <w:szCs w:val="24"/>
                          <w:rtl/>
                        </w:rPr>
                        <w:t>הסברה</w:t>
                      </w:r>
                      <w:r w:rsidRPr="00B81646">
                        <w:rPr>
                          <w:rFonts w:cs="Tahoma"/>
                          <w:color w:val="0B5294"/>
                          <w:spacing w:val="-4"/>
                          <w:sz w:val="24"/>
                          <w:szCs w:val="24"/>
                          <w:rtl/>
                        </w:rPr>
                        <w:t xml:space="preserve">, </w:t>
                      </w:r>
                      <w:r w:rsidRPr="00B81646">
                        <w:rPr>
                          <w:rFonts w:cs="Tahoma" w:hint="eastAsia"/>
                          <w:color w:val="0B5294"/>
                          <w:spacing w:val="-4"/>
                          <w:sz w:val="24"/>
                          <w:szCs w:val="24"/>
                          <w:rtl/>
                        </w:rPr>
                        <w:t>אכיפה</w:t>
                      </w:r>
                      <w:r w:rsidRPr="00B81646">
                        <w:rPr>
                          <w:rFonts w:cs="Tahoma"/>
                          <w:color w:val="0B5294"/>
                          <w:spacing w:val="-4"/>
                          <w:sz w:val="24"/>
                          <w:szCs w:val="24"/>
                          <w:rtl/>
                        </w:rPr>
                        <w:t xml:space="preserve">, </w:t>
                      </w:r>
                      <w:r w:rsidRPr="00B81646">
                        <w:rPr>
                          <w:rFonts w:cs="Tahoma" w:hint="eastAsia"/>
                          <w:color w:val="0B5294"/>
                          <w:spacing w:val="-4"/>
                          <w:sz w:val="24"/>
                          <w:szCs w:val="24"/>
                          <w:rtl/>
                        </w:rPr>
                        <w:t>שפיטה</w:t>
                      </w:r>
                      <w:r w:rsidRPr="00B81646">
                        <w:rPr>
                          <w:rFonts w:cs="Tahoma"/>
                          <w:color w:val="0B5294"/>
                          <w:spacing w:val="-4"/>
                          <w:sz w:val="24"/>
                          <w:szCs w:val="24"/>
                          <w:rtl/>
                        </w:rPr>
                        <w:t xml:space="preserve"> </w:t>
                      </w:r>
                      <w:r w:rsidRPr="00B81646">
                        <w:rPr>
                          <w:rFonts w:cs="Tahoma" w:hint="eastAsia"/>
                          <w:color w:val="0B5294"/>
                          <w:spacing w:val="-4"/>
                          <w:sz w:val="24"/>
                          <w:szCs w:val="24"/>
                          <w:rtl/>
                        </w:rPr>
                        <w:t>וענישה</w:t>
                      </w:r>
                      <w:r w:rsidRPr="00B81646">
                        <w:rPr>
                          <w:rFonts w:cs="Tahoma"/>
                          <w:color w:val="0B5294"/>
                          <w:spacing w:val="-4"/>
                          <w:sz w:val="24"/>
                          <w:szCs w:val="24"/>
                          <w:rtl/>
                        </w:rPr>
                        <w:t xml:space="preserve"> </w:t>
                      </w:r>
                      <w:r w:rsidRPr="00B81646">
                        <w:rPr>
                          <w:rFonts w:cs="Tahoma" w:hint="eastAsia"/>
                          <w:color w:val="0B5294"/>
                          <w:spacing w:val="-4"/>
                          <w:sz w:val="24"/>
                          <w:szCs w:val="24"/>
                          <w:rtl/>
                        </w:rPr>
                        <w:t>עשוי</w:t>
                      </w:r>
                      <w:r w:rsidRPr="00B81646">
                        <w:rPr>
                          <w:rFonts w:cs="Tahoma"/>
                          <w:color w:val="0B5294"/>
                          <w:spacing w:val="-4"/>
                          <w:sz w:val="24"/>
                          <w:szCs w:val="24"/>
                          <w:rtl/>
                        </w:rPr>
                        <w:t xml:space="preserve"> </w:t>
                      </w:r>
                      <w:r w:rsidRPr="00B81646">
                        <w:rPr>
                          <w:rFonts w:cs="Tahoma" w:hint="eastAsia"/>
                          <w:color w:val="0B5294"/>
                          <w:spacing w:val="-4"/>
                          <w:sz w:val="24"/>
                          <w:szCs w:val="24"/>
                          <w:rtl/>
                        </w:rPr>
                        <w:t>להפחית</w:t>
                      </w:r>
                      <w:r w:rsidRPr="00B81646">
                        <w:rPr>
                          <w:rFonts w:cs="Tahoma"/>
                          <w:color w:val="0B5294"/>
                          <w:spacing w:val="-4"/>
                          <w:sz w:val="24"/>
                          <w:szCs w:val="24"/>
                          <w:rtl/>
                        </w:rPr>
                        <w:t xml:space="preserve"> </w:t>
                      </w:r>
                      <w:r w:rsidRPr="00B81646">
                        <w:rPr>
                          <w:rFonts w:cs="Tahoma" w:hint="eastAsia"/>
                          <w:color w:val="0B5294"/>
                          <w:spacing w:val="-4"/>
                          <w:sz w:val="24"/>
                          <w:szCs w:val="24"/>
                          <w:rtl/>
                        </w:rPr>
                        <w:t>את</w:t>
                      </w:r>
                      <w:r w:rsidRPr="00B81646">
                        <w:rPr>
                          <w:rFonts w:cs="Tahoma"/>
                          <w:color w:val="0B5294"/>
                          <w:spacing w:val="-4"/>
                          <w:sz w:val="24"/>
                          <w:szCs w:val="24"/>
                          <w:rtl/>
                        </w:rPr>
                        <w:t xml:space="preserve"> </w:t>
                      </w:r>
                      <w:r w:rsidRPr="00B81646">
                        <w:rPr>
                          <w:rFonts w:cs="Tahoma" w:hint="eastAsia"/>
                          <w:color w:val="0B5294"/>
                          <w:spacing w:val="-4"/>
                          <w:sz w:val="24"/>
                          <w:szCs w:val="24"/>
                          <w:rtl/>
                        </w:rPr>
                        <w:t>מספר</w:t>
                      </w:r>
                      <w:r w:rsidRPr="00B81646">
                        <w:rPr>
                          <w:rFonts w:cs="Tahoma"/>
                          <w:color w:val="0B5294"/>
                          <w:spacing w:val="-4"/>
                          <w:sz w:val="24"/>
                          <w:szCs w:val="24"/>
                          <w:rtl/>
                        </w:rPr>
                        <w:t xml:space="preserve"> </w:t>
                      </w:r>
                      <w:r w:rsidRPr="00B81646">
                        <w:rPr>
                          <w:rFonts w:cs="Tahoma" w:hint="eastAsia"/>
                          <w:color w:val="0B5294"/>
                          <w:spacing w:val="-4"/>
                          <w:sz w:val="24"/>
                          <w:szCs w:val="24"/>
                          <w:rtl/>
                        </w:rPr>
                        <w:t>הנפגעים</w:t>
                      </w:r>
                      <w:r w:rsidRPr="00B81646">
                        <w:rPr>
                          <w:rFonts w:cs="Tahoma"/>
                          <w:color w:val="0B5294"/>
                          <w:spacing w:val="-4"/>
                          <w:sz w:val="24"/>
                          <w:szCs w:val="24"/>
                          <w:rtl/>
                        </w:rPr>
                        <w:t xml:space="preserve"> </w:t>
                      </w:r>
                      <w:r w:rsidRPr="00B81646">
                        <w:rPr>
                          <w:rFonts w:cs="Tahoma" w:hint="eastAsia"/>
                          <w:color w:val="0B5294"/>
                          <w:spacing w:val="-4"/>
                          <w:sz w:val="24"/>
                          <w:szCs w:val="24"/>
                          <w:rtl/>
                        </w:rPr>
                        <w:t>בתאונות</w:t>
                      </w:r>
                      <w:r w:rsidRPr="00B81646">
                        <w:rPr>
                          <w:rFonts w:cs="Tahoma"/>
                          <w:color w:val="0B5294"/>
                          <w:spacing w:val="-4"/>
                          <w:sz w:val="24"/>
                          <w:szCs w:val="24"/>
                          <w:rtl/>
                        </w:rPr>
                        <w:t xml:space="preserve">, </w:t>
                      </w:r>
                      <w:r w:rsidRPr="00B81646">
                        <w:rPr>
                          <w:rFonts w:cs="Tahoma" w:hint="eastAsia"/>
                          <w:color w:val="0B5294"/>
                          <w:spacing w:val="-4"/>
                          <w:sz w:val="24"/>
                          <w:szCs w:val="24"/>
                          <w:rtl/>
                        </w:rPr>
                        <w:t>הגורמות</w:t>
                      </w:r>
                      <w:r w:rsidRPr="00B81646">
                        <w:rPr>
                          <w:rFonts w:cs="Tahoma"/>
                          <w:color w:val="0B5294"/>
                          <w:spacing w:val="-4"/>
                          <w:sz w:val="24"/>
                          <w:szCs w:val="24"/>
                          <w:rtl/>
                        </w:rPr>
                        <w:t xml:space="preserve"> </w:t>
                      </w:r>
                      <w:r w:rsidRPr="00B81646">
                        <w:rPr>
                          <w:rFonts w:cs="Tahoma" w:hint="eastAsia"/>
                          <w:color w:val="0B5294"/>
                          <w:spacing w:val="-4"/>
                          <w:sz w:val="24"/>
                          <w:szCs w:val="24"/>
                          <w:rtl/>
                        </w:rPr>
                        <w:t>לכאב</w:t>
                      </w:r>
                      <w:r w:rsidRPr="00B81646">
                        <w:rPr>
                          <w:rFonts w:cs="Tahoma"/>
                          <w:color w:val="0B5294"/>
                          <w:spacing w:val="-4"/>
                          <w:sz w:val="24"/>
                          <w:szCs w:val="24"/>
                          <w:rtl/>
                        </w:rPr>
                        <w:t xml:space="preserve"> </w:t>
                      </w:r>
                      <w:r w:rsidRPr="00B81646">
                        <w:rPr>
                          <w:rFonts w:cs="Tahoma" w:hint="eastAsia"/>
                          <w:color w:val="0B5294"/>
                          <w:spacing w:val="-4"/>
                          <w:sz w:val="24"/>
                          <w:szCs w:val="24"/>
                          <w:rtl/>
                        </w:rPr>
                        <w:t>וצער</w:t>
                      </w:r>
                      <w:r w:rsidRPr="00B81646">
                        <w:rPr>
                          <w:rFonts w:cs="Tahoma"/>
                          <w:color w:val="0B5294"/>
                          <w:spacing w:val="-4"/>
                          <w:sz w:val="24"/>
                          <w:szCs w:val="24"/>
                          <w:rtl/>
                        </w:rPr>
                        <w:t xml:space="preserve"> </w:t>
                      </w:r>
                      <w:r w:rsidRPr="00B81646">
                        <w:rPr>
                          <w:rFonts w:cs="Tahoma" w:hint="eastAsia"/>
                          <w:color w:val="0B5294"/>
                          <w:spacing w:val="-4"/>
                          <w:sz w:val="24"/>
                          <w:szCs w:val="24"/>
                          <w:rtl/>
                        </w:rPr>
                        <w:t>מרובים</w:t>
                      </w:r>
                      <w:r w:rsidRPr="00B81646">
                        <w:rPr>
                          <w:rFonts w:cs="Tahoma"/>
                          <w:color w:val="0B5294"/>
                          <w:spacing w:val="-4"/>
                          <w:sz w:val="24"/>
                          <w:szCs w:val="24"/>
                          <w:rtl/>
                        </w:rPr>
                        <w:t xml:space="preserve"> </w:t>
                      </w:r>
                      <w:r w:rsidRPr="00B81646">
                        <w:rPr>
                          <w:rFonts w:cs="Tahoma" w:hint="eastAsia"/>
                          <w:color w:val="0B5294"/>
                          <w:spacing w:val="-4"/>
                          <w:sz w:val="24"/>
                          <w:szCs w:val="24"/>
                          <w:rtl/>
                        </w:rPr>
                        <w:t>וכן</w:t>
                      </w:r>
                      <w:r w:rsidRPr="00B81646">
                        <w:rPr>
                          <w:rFonts w:cs="Tahoma"/>
                          <w:color w:val="0B5294"/>
                          <w:spacing w:val="-4"/>
                          <w:sz w:val="24"/>
                          <w:szCs w:val="24"/>
                          <w:rtl/>
                        </w:rPr>
                        <w:t xml:space="preserve"> </w:t>
                      </w:r>
                      <w:r w:rsidRPr="00B81646">
                        <w:rPr>
                          <w:rFonts w:cs="Tahoma" w:hint="eastAsia"/>
                          <w:color w:val="0B5294"/>
                          <w:spacing w:val="-4"/>
                          <w:sz w:val="24"/>
                          <w:szCs w:val="24"/>
                          <w:rtl/>
                        </w:rPr>
                        <w:t>לנזקים</w:t>
                      </w:r>
                      <w:r w:rsidRPr="00B81646">
                        <w:rPr>
                          <w:rFonts w:cs="Tahoma"/>
                          <w:color w:val="0B5294"/>
                          <w:spacing w:val="-4"/>
                          <w:sz w:val="24"/>
                          <w:szCs w:val="24"/>
                          <w:rtl/>
                        </w:rPr>
                        <w:t xml:space="preserve"> </w:t>
                      </w:r>
                      <w:r w:rsidRPr="00B81646">
                        <w:rPr>
                          <w:rFonts w:cs="Tahoma" w:hint="eastAsia"/>
                          <w:color w:val="0B5294"/>
                          <w:spacing w:val="-4"/>
                          <w:sz w:val="24"/>
                          <w:szCs w:val="24"/>
                          <w:rtl/>
                        </w:rPr>
                        <w:t>עצומים</w:t>
                      </w:r>
                      <w:r w:rsidRPr="00B81646">
                        <w:rPr>
                          <w:rFonts w:cs="Tahoma"/>
                          <w:color w:val="0B5294"/>
                          <w:spacing w:val="-4"/>
                          <w:sz w:val="24"/>
                          <w:szCs w:val="24"/>
                          <w:rtl/>
                        </w:rPr>
                        <w:t xml:space="preserve"> </w:t>
                      </w:r>
                      <w:r w:rsidRPr="00B81646">
                        <w:rPr>
                          <w:rFonts w:cs="Tahoma" w:hint="eastAsia"/>
                          <w:color w:val="0B5294"/>
                          <w:spacing w:val="-4"/>
                          <w:sz w:val="24"/>
                          <w:szCs w:val="24"/>
                          <w:rtl/>
                        </w:rPr>
                        <w:t>למשק</w:t>
                      </w:r>
                    </w:p>
                    <w:p w:rsidR="00F10F3F" w:rsidRPr="00373C5D" w:rsidP="00B81646">
                      <w:pPr>
                        <w:spacing w:before="120" w:after="0" w:line="240" w:lineRule="atLeast"/>
                        <w:rPr>
                          <w:rFonts w:cs="Tahoma"/>
                          <w:b/>
                          <w:bCs/>
                          <w:color w:val="0B5294"/>
                          <w:sz w:val="48"/>
                          <w:szCs w:val="48"/>
                          <w:rtl/>
                        </w:rPr>
                      </w:pPr>
                      <w:drawing>
                        <wp:inline distT="0" distB="0" distL="0" distR="0">
                          <wp:extent cx="288000" cy="31337"/>
                          <wp:effectExtent l="0" t="0" r="0" b="6985"/>
                          <wp:docPr id="7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803818"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30D2F" w:rsidR="0053336A">
        <w:rPr>
          <w:rFonts w:hint="cs"/>
          <w:rtl/>
        </w:rPr>
        <w:t>בתאונות דרכים בארץ נהרגים בכל שנה מאות בני אדם ונפצעים אלפים. המאבק בתאונות דרכים הוא מאבק מתמיד הדורש השקעה של אמצעים ומאמצים רבים. ביצוע משולב של פעולות לשיפור התשתית ושל פעולות חינוך, הסברה, אכיפה, שפיטה וענישה עשוי להפחית את מספר הנפגעים בתאונות, הגורמות לכאב וצער מרובים וכן לנזקים עצומים למשק. נוכח חשיבות הנושא, אישרה הממשלה בשנת 2005 תכנית רב-שנתית שנועדה להוריד את מספר ההרוגים והנפגעים בתאונות דרכים, ובעקבות תכנית זו הוקמה הרשות.</w:t>
      </w:r>
      <w:bookmarkStart w:id="34" w:name="_GoBack"/>
      <w:bookmarkEnd w:id="34"/>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D30D2F">
        <w:rPr>
          <w:rFonts w:hint="cs"/>
          <w:rtl/>
        </w:rPr>
        <w:t>הביקורת</w:t>
      </w:r>
      <w:r w:rsidRPr="00D30D2F">
        <w:rPr>
          <w:rtl/>
        </w:rPr>
        <w:t xml:space="preserve"> העלתה כשלים </w:t>
      </w:r>
      <w:r w:rsidRPr="00D30D2F">
        <w:rPr>
          <w:rFonts w:hint="cs"/>
          <w:rtl/>
        </w:rPr>
        <w:t xml:space="preserve">רבים </w:t>
      </w:r>
      <w:r w:rsidRPr="00D30D2F">
        <w:rPr>
          <w:rtl/>
        </w:rPr>
        <w:t>בפעילות</w:t>
      </w:r>
      <w:r w:rsidRPr="00D30D2F">
        <w:rPr>
          <w:rFonts w:hint="cs"/>
          <w:rtl/>
        </w:rPr>
        <w:t>ם של</w:t>
      </w:r>
      <w:r w:rsidRPr="00D30D2F">
        <w:rPr>
          <w:rtl/>
        </w:rPr>
        <w:t xml:space="preserve"> </w:t>
      </w:r>
      <w:r w:rsidRPr="00D30D2F">
        <w:rPr>
          <w:rFonts w:hint="cs"/>
          <w:rtl/>
        </w:rPr>
        <w:t>משרד</w:t>
      </w:r>
      <w:r w:rsidRPr="00D30D2F">
        <w:rPr>
          <w:rtl/>
        </w:rPr>
        <w:t xml:space="preserve"> התחבורה</w:t>
      </w:r>
      <w:r w:rsidRPr="00D30D2F">
        <w:rPr>
          <w:rFonts w:hint="cs"/>
          <w:rtl/>
        </w:rPr>
        <w:t xml:space="preserve"> והרשות, וגם בהיבטים מסוימים בפעילותם של גופים אחרים העוסקים אף הם במאבק, בהם</w:t>
      </w:r>
      <w:r w:rsidRPr="00D30D2F">
        <w:rPr>
          <w:rtl/>
        </w:rPr>
        <w:t xml:space="preserve"> </w:t>
      </w:r>
      <w:r w:rsidRPr="00D30D2F">
        <w:rPr>
          <w:rFonts w:hint="cs"/>
          <w:rtl/>
        </w:rPr>
        <w:t>המשטרה</w:t>
      </w:r>
      <w:r w:rsidRPr="00D30D2F">
        <w:rPr>
          <w:rtl/>
        </w:rPr>
        <w:t xml:space="preserve"> </w:t>
      </w:r>
      <w:r w:rsidRPr="00D30D2F">
        <w:rPr>
          <w:rFonts w:hint="cs"/>
          <w:rtl/>
        </w:rPr>
        <w:t>ו</w:t>
      </w:r>
      <w:r w:rsidRPr="00D30D2F">
        <w:rPr>
          <w:rtl/>
        </w:rPr>
        <w:t>משרד החינוך.</w:t>
      </w:r>
      <w:r w:rsidRPr="00D30D2F">
        <w:rPr>
          <w:rFonts w:hint="cs"/>
          <w:rtl/>
        </w:rPr>
        <w:t xml:space="preserve"> הרשות לא הצליחה להיות גורם מוביל במאבק המתמשך בתאונות הדרכים, בין היתר עקב </w:t>
      </w:r>
      <w:r w:rsidRPr="00D30D2F">
        <w:rPr>
          <w:rFonts w:hint="cs"/>
          <w:rtl/>
        </w:rPr>
        <w:t>קציבת</w:t>
      </w:r>
      <w:r w:rsidRPr="00D30D2F">
        <w:rPr>
          <w:rFonts w:hint="cs"/>
          <w:rtl/>
        </w:rPr>
        <w:t xml:space="preserve"> זמן פעילותה, היעדר סמכויות מספיקות להובלת הנושא, כפי שצוין בתשובת משרד התחבורה, הרכב חסר ולא מקצועי דיו של המועצה, ירידה בתקציב הרשות במשך השנים וכשלים שונים בתפקודה. הכשלים</w:t>
      </w:r>
      <w:r w:rsidRPr="00D30D2F">
        <w:rPr>
          <w:rtl/>
        </w:rPr>
        <w:t xml:space="preserve"> </w:t>
      </w:r>
      <w:r w:rsidRPr="00D30D2F">
        <w:rPr>
          <w:rFonts w:hint="cs"/>
          <w:rtl/>
        </w:rPr>
        <w:t>הרבים המפורטים בדוח זה</w:t>
      </w:r>
      <w:r w:rsidRPr="00D30D2F">
        <w:rPr>
          <w:rtl/>
        </w:rPr>
        <w:t xml:space="preserve"> </w:t>
      </w:r>
      <w:r w:rsidRPr="00D30D2F">
        <w:rPr>
          <w:rFonts w:hint="cs"/>
          <w:rtl/>
        </w:rPr>
        <w:t>פוגעים במאבק בתאונות</w:t>
      </w:r>
      <w:r w:rsidRPr="00D30D2F">
        <w:rPr>
          <w:rtl/>
        </w:rPr>
        <w:t xml:space="preserve"> </w:t>
      </w:r>
      <w:r w:rsidRPr="00D30D2F">
        <w:rPr>
          <w:rFonts w:hint="cs"/>
          <w:rtl/>
        </w:rPr>
        <w:t>דרכים</w:t>
      </w:r>
      <w:r w:rsidRPr="00D30D2F">
        <w:rPr>
          <w:rtl/>
        </w:rPr>
        <w:t>.</w:t>
      </w:r>
    </w:p>
    <w:p w:rsidR="0053336A" w:rsidRPr="00D30D2F" w:rsidP="00455DC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D30D2F">
        <w:rPr>
          <w:rFonts w:hint="cs"/>
          <w:rtl/>
        </w:rPr>
        <w:t>העלייה במספר ההרוגים והנפגעים בתאונות דרכים בשלוש</w:t>
      </w:r>
      <w:r w:rsidRPr="00D30D2F">
        <w:rPr>
          <w:rtl/>
        </w:rPr>
        <w:t xml:space="preserve"> </w:t>
      </w:r>
      <w:r w:rsidRPr="00D30D2F">
        <w:rPr>
          <w:rFonts w:hint="cs"/>
          <w:rtl/>
        </w:rPr>
        <w:t>השנים</w:t>
      </w:r>
      <w:r w:rsidRPr="00D30D2F">
        <w:rPr>
          <w:rtl/>
        </w:rPr>
        <w:t xml:space="preserve"> </w:t>
      </w:r>
      <w:r w:rsidRPr="00D30D2F">
        <w:rPr>
          <w:rFonts w:hint="cs"/>
          <w:rtl/>
        </w:rPr>
        <w:t>האחרונות ופקיעת</w:t>
      </w:r>
      <w:r w:rsidRPr="00D30D2F">
        <w:rPr>
          <w:rtl/>
        </w:rPr>
        <w:t xml:space="preserve"> חוק הרשות בסוף</w:t>
      </w:r>
      <w:r w:rsidRPr="00D30D2F">
        <w:rPr>
          <w:rFonts w:hint="cs"/>
          <w:rtl/>
        </w:rPr>
        <w:t xml:space="preserve"> </w:t>
      </w:r>
      <w:r w:rsidRPr="00D30D2F">
        <w:rPr>
          <w:rtl/>
        </w:rPr>
        <w:t>2017</w:t>
      </w:r>
      <w:r w:rsidRPr="00D30D2F">
        <w:rPr>
          <w:rFonts w:hint="cs"/>
          <w:rtl/>
        </w:rPr>
        <w:t xml:space="preserve">, מחייבים את הממשלה לבחון את מועילות פעולותיה בנושא ולבצע עבודת מטה מעמיקה במטרה לגבש דרך לטיפול כולל במאבק בתאונות הדרכים. הליך מושכל והפקת לקחים מדרך ההתמודדות עם הנושא בשנים האחרונות, עשויים לסייע להקטנת הנזקים הכלכליים והחברתיים למשק, לצמצום כמות ההרוגים, הנפגעים והשכול, הצער והכאב המלווים אותם. </w:t>
      </w:r>
    </w:p>
    <w:p w:rsidR="0053336A" w:rsidRPr="00D30D2F" w:rsidP="00952B6C">
      <w:pPr>
        <w:spacing w:line="240" w:lineRule="exact"/>
        <w:ind w:right="2268"/>
        <w:jc w:val="both"/>
        <w:rPr>
          <w:rFonts w:ascii="Tahoma" w:hAnsi="Tahoma" w:cs="Tahoma"/>
          <w:sz w:val="17"/>
          <w:szCs w:val="17"/>
          <w:rtl/>
        </w:rPr>
      </w:pPr>
    </w:p>
    <w:sectPr w:rsidSect="00410B08">
      <w:headerReference w:type="even" r:id="rId16"/>
      <w:headerReference w:type="default" r:id="rId17"/>
      <w:pgSz w:w="11906" w:h="16838" w:code="9"/>
      <w:pgMar w:top="3402" w:right="1701" w:bottom="2835"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14753" w:rsidRPr="008A007A" w:rsidP="008A007A">
      <w:pPr>
        <w:pStyle w:val="Footer"/>
      </w:pPr>
    </w:p>
  </w:footnote>
  <w:footnote w:type="continuationSeparator" w:id="1">
    <w:p w:rsidR="00214753" w:rsidP="00CB3322">
      <w:pPr>
        <w:spacing w:after="0" w:line="240" w:lineRule="auto"/>
      </w:pPr>
      <w:r>
        <w:continuationSeparator/>
      </w:r>
    </w:p>
    <w:p w:rsidR="00214753"/>
  </w:footnote>
  <w:footnote w:id="2">
    <w:p w:rsidR="00F10F3F" w:rsidRPr="00DC0A8A" w:rsidP="009A022F">
      <w:pPr>
        <w:pStyle w:val="FootnoteText"/>
        <w:spacing w:after="80" w:line="200" w:lineRule="exact"/>
        <w:ind w:left="397" w:right="2268" w:hanging="397"/>
        <w:jc w:val="both"/>
        <w:rPr>
          <w:rFonts w:ascii="Tahoma" w:hAnsi="Tahoma" w:cs="Tahoma"/>
          <w:sz w:val="14"/>
          <w:szCs w:val="14"/>
          <w:rtl/>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hint="cs"/>
          <w:sz w:val="14"/>
          <w:szCs w:val="14"/>
          <w:rtl/>
        </w:rPr>
        <w:tab/>
        <w:t>הרשות הלאומית לבטיחות בדרכים כוללת זה שנים בנתונים על ההרוגים בתאונות הדרכים</w:t>
      </w:r>
      <w:r w:rsidRPr="00DC0A8A">
        <w:rPr>
          <w:rFonts w:ascii="Tahoma" w:hAnsi="Tahoma" w:cs="Tahoma"/>
          <w:sz w:val="14"/>
          <w:szCs w:val="14"/>
          <w:rtl/>
        </w:rPr>
        <w:t xml:space="preserve"> </w:t>
      </w:r>
      <w:r w:rsidRPr="00DC0A8A">
        <w:rPr>
          <w:rFonts w:ascii="Tahoma" w:hAnsi="Tahoma" w:cs="Tahoma" w:hint="cs"/>
          <w:sz w:val="14"/>
          <w:szCs w:val="14"/>
          <w:rtl/>
        </w:rPr>
        <w:t xml:space="preserve">גם נתונים על ההרוגים במחוז יהודה ושומרון, כדי שתהיה עקביות בהשוואת הנתונים במשך השנים. לעומת זאת, </w:t>
      </w:r>
      <w:r w:rsidRPr="00DC0A8A">
        <w:rPr>
          <w:rFonts w:ascii="Tahoma" w:hAnsi="Tahoma" w:cs="Tahoma"/>
          <w:sz w:val="14"/>
          <w:szCs w:val="14"/>
          <w:rtl/>
        </w:rPr>
        <w:t xml:space="preserve">נתוני </w:t>
      </w:r>
      <w:r w:rsidRPr="00DC0A8A">
        <w:rPr>
          <w:rFonts w:ascii="Tahoma" w:hAnsi="Tahoma" w:cs="Tahoma" w:hint="cs"/>
          <w:sz w:val="14"/>
          <w:szCs w:val="14"/>
          <w:rtl/>
        </w:rPr>
        <w:t xml:space="preserve">הלשכה המרכזית לסטטיסטיקה (להלן- </w:t>
      </w:r>
      <w:r w:rsidRPr="00DC0A8A">
        <w:rPr>
          <w:rFonts w:ascii="Tahoma" w:hAnsi="Tahoma" w:cs="Tahoma" w:hint="cs"/>
          <w:sz w:val="14"/>
          <w:szCs w:val="14"/>
          <w:rtl/>
        </w:rPr>
        <w:t>למ"ס</w:t>
      </w:r>
      <w:r w:rsidRPr="00DC0A8A">
        <w:rPr>
          <w:rFonts w:ascii="Tahoma" w:hAnsi="Tahoma" w:cs="Tahoma" w:hint="cs"/>
          <w:sz w:val="14"/>
          <w:szCs w:val="14"/>
          <w:rtl/>
        </w:rPr>
        <w:t>)</w:t>
      </w:r>
      <w:r w:rsidRPr="00DC0A8A">
        <w:rPr>
          <w:rFonts w:ascii="Tahoma" w:hAnsi="Tahoma" w:cs="Tahoma"/>
          <w:sz w:val="14"/>
          <w:szCs w:val="14"/>
          <w:rtl/>
        </w:rPr>
        <w:t xml:space="preserve"> </w:t>
      </w:r>
      <w:r w:rsidRPr="00DC0A8A">
        <w:rPr>
          <w:rFonts w:ascii="Tahoma" w:hAnsi="Tahoma" w:cs="Tahoma" w:hint="cs"/>
          <w:sz w:val="14"/>
          <w:szCs w:val="14"/>
          <w:rtl/>
        </w:rPr>
        <w:t xml:space="preserve">על הנפגעים בתאונות דרכים </w:t>
      </w:r>
      <w:r w:rsidRPr="00DC0A8A">
        <w:rPr>
          <w:rFonts w:ascii="Tahoma" w:hAnsi="Tahoma" w:cs="Tahoma"/>
          <w:sz w:val="14"/>
          <w:szCs w:val="14"/>
          <w:rtl/>
        </w:rPr>
        <w:t xml:space="preserve">אינם כוללים </w:t>
      </w:r>
      <w:r w:rsidRPr="00DC0A8A">
        <w:rPr>
          <w:rFonts w:ascii="Tahoma" w:hAnsi="Tahoma" w:cs="Tahoma" w:hint="cs"/>
          <w:sz w:val="14"/>
          <w:szCs w:val="14"/>
          <w:rtl/>
        </w:rPr>
        <w:t>נתונים על</w:t>
      </w:r>
      <w:r w:rsidRPr="00DC0A8A">
        <w:rPr>
          <w:rFonts w:ascii="Tahoma" w:hAnsi="Tahoma" w:cs="Tahoma"/>
          <w:sz w:val="14"/>
          <w:szCs w:val="14"/>
          <w:rtl/>
        </w:rPr>
        <w:t xml:space="preserve"> ההרוגים במחוז</w:t>
      </w:r>
      <w:r w:rsidRPr="00DC0A8A">
        <w:rPr>
          <w:rFonts w:ascii="Tahoma" w:hAnsi="Tahoma" w:cs="Tahoma" w:hint="cs"/>
          <w:sz w:val="14"/>
          <w:szCs w:val="14"/>
          <w:rtl/>
        </w:rPr>
        <w:t xml:space="preserve"> יהודה ושומרון,</w:t>
      </w:r>
      <w:r w:rsidRPr="00DC0A8A">
        <w:rPr>
          <w:rFonts w:ascii="Tahoma" w:hAnsi="Tahoma" w:cs="Tahoma"/>
          <w:sz w:val="14"/>
          <w:szCs w:val="14"/>
          <w:rtl/>
        </w:rPr>
        <w:t xml:space="preserve"> </w:t>
      </w:r>
      <w:r w:rsidRPr="00DC0A8A">
        <w:rPr>
          <w:rFonts w:ascii="Tahoma" w:hAnsi="Tahoma" w:cs="Tahoma" w:hint="cs"/>
          <w:sz w:val="14"/>
          <w:szCs w:val="14"/>
          <w:rtl/>
        </w:rPr>
        <w:t>והם מפורסמים בנפרד</w:t>
      </w:r>
      <w:r w:rsidRPr="00DC0A8A">
        <w:rPr>
          <w:rFonts w:ascii="Tahoma" w:hAnsi="Tahoma" w:cs="Tahoma"/>
          <w:sz w:val="14"/>
          <w:szCs w:val="14"/>
          <w:rtl/>
        </w:rPr>
        <w:t xml:space="preserve">; במועד סיום הביקורת </w:t>
      </w:r>
      <w:r w:rsidRPr="00DC0A8A">
        <w:rPr>
          <w:rFonts w:ascii="Tahoma" w:hAnsi="Tahoma" w:cs="Tahoma" w:hint="cs"/>
          <w:sz w:val="14"/>
          <w:szCs w:val="14"/>
          <w:rtl/>
        </w:rPr>
        <w:t xml:space="preserve">טרם פורסמו </w:t>
      </w:r>
      <w:r w:rsidRPr="00DC0A8A">
        <w:rPr>
          <w:rFonts w:ascii="Tahoma" w:hAnsi="Tahoma" w:cs="Tahoma"/>
          <w:sz w:val="14"/>
          <w:szCs w:val="14"/>
          <w:rtl/>
        </w:rPr>
        <w:t xml:space="preserve">נתוני </w:t>
      </w:r>
      <w:r w:rsidRPr="00DC0A8A">
        <w:rPr>
          <w:rFonts w:ascii="Tahoma" w:hAnsi="Tahoma" w:cs="Tahoma" w:hint="cs"/>
          <w:sz w:val="14"/>
          <w:szCs w:val="14"/>
          <w:rtl/>
        </w:rPr>
        <w:t>למ</w:t>
      </w:r>
      <w:r w:rsidRPr="00DC0A8A">
        <w:rPr>
          <w:rFonts w:ascii="Tahoma" w:hAnsi="Tahoma" w:cs="Tahoma"/>
          <w:sz w:val="14"/>
          <w:szCs w:val="14"/>
          <w:rtl/>
        </w:rPr>
        <w:t>"ס</w:t>
      </w:r>
      <w:r w:rsidRPr="00DC0A8A">
        <w:rPr>
          <w:rFonts w:ascii="Tahoma" w:hAnsi="Tahoma" w:cs="Tahoma"/>
          <w:sz w:val="14"/>
          <w:szCs w:val="14"/>
          <w:rtl/>
        </w:rPr>
        <w:t xml:space="preserve"> לשנת 2015</w:t>
      </w:r>
      <w:r w:rsidRPr="00DC0A8A">
        <w:rPr>
          <w:rFonts w:ascii="Tahoma" w:hAnsi="Tahoma" w:cs="Tahoma" w:hint="cs"/>
          <w:sz w:val="14"/>
          <w:szCs w:val="14"/>
          <w:rtl/>
        </w:rPr>
        <w:t xml:space="preserve">.   </w:t>
      </w:r>
    </w:p>
  </w:footnote>
  <w:footnote w:id="3">
    <w:p w:rsidR="00F10F3F" w:rsidRPr="00DC0A8A" w:rsidP="009A022F">
      <w:pPr>
        <w:pStyle w:val="FootnoteText"/>
        <w:spacing w:after="80" w:line="200" w:lineRule="exact"/>
        <w:ind w:left="397" w:right="2268" w:hanging="397"/>
        <w:jc w:val="both"/>
        <w:rPr>
          <w:rFonts w:ascii="Tahoma" w:hAnsi="Tahoma" w:cs="Tahoma"/>
          <w:sz w:val="14"/>
          <w:szCs w:val="14"/>
          <w:rtl/>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hint="cs"/>
          <w:sz w:val="14"/>
          <w:szCs w:val="14"/>
          <w:rtl/>
        </w:rPr>
        <w:tab/>
        <w:t xml:space="preserve">לפי חישובים שעשו משרד התחבורה ומשרד האוצר על פי נוהל </w:t>
      </w:r>
      <w:r w:rsidRPr="00DC0A8A">
        <w:rPr>
          <w:rFonts w:ascii="Tahoma" w:hAnsi="Tahoma" w:cs="Tahoma" w:hint="cs"/>
          <w:sz w:val="14"/>
          <w:szCs w:val="14"/>
          <w:rtl/>
        </w:rPr>
        <w:t>פר"ת</w:t>
      </w:r>
      <w:r w:rsidRPr="00DC0A8A">
        <w:rPr>
          <w:rFonts w:ascii="Tahoma" w:hAnsi="Tahoma" w:cs="Tahoma" w:hint="cs"/>
          <w:sz w:val="14"/>
          <w:szCs w:val="14"/>
          <w:rtl/>
        </w:rPr>
        <w:t xml:space="preserve"> - נוהל לבדיקת כדאיות של פרויקטים כלכליים. </w:t>
      </w:r>
    </w:p>
  </w:footnote>
  <w:footnote w:id="4">
    <w:p w:rsidR="00F10F3F" w:rsidRPr="00DC0A8A" w:rsidP="009A022F">
      <w:pPr>
        <w:pStyle w:val="FootnoteText"/>
        <w:spacing w:after="80" w:line="200" w:lineRule="exact"/>
        <w:ind w:left="397" w:right="2268" w:hanging="397"/>
        <w:jc w:val="both"/>
        <w:rPr>
          <w:rFonts w:ascii="Tahoma" w:hAnsi="Tahoma" w:cs="Tahoma"/>
          <w:sz w:val="14"/>
          <w:szCs w:val="14"/>
          <w:rtl/>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hint="cs"/>
          <w:sz w:val="14"/>
          <w:szCs w:val="14"/>
          <w:rtl/>
        </w:rPr>
        <w:tab/>
      </w:r>
      <w:r w:rsidRPr="00DC0A8A">
        <w:rPr>
          <w:rFonts w:ascii="Tahoma" w:hAnsi="Tahoma" w:cs="Tahoma"/>
          <w:sz w:val="14"/>
          <w:szCs w:val="14"/>
          <w:rtl/>
        </w:rPr>
        <w:t>החלטה 3917 "תכנית לאומית רב-שנתית לבטיחות בדרכים</w:t>
      </w:r>
      <w:r>
        <w:rPr>
          <w:rFonts w:ascii="Tahoma" w:hAnsi="Tahoma" w:cs="Tahoma" w:hint="cs"/>
          <w:sz w:val="14"/>
          <w:szCs w:val="14"/>
          <w:rtl/>
        </w:rPr>
        <w:t>"</w:t>
      </w:r>
      <w:r w:rsidRPr="00DC0A8A">
        <w:rPr>
          <w:rFonts w:ascii="Tahoma" w:hAnsi="Tahoma" w:cs="Tahoma"/>
          <w:sz w:val="14"/>
          <w:szCs w:val="14"/>
          <w:rtl/>
        </w:rPr>
        <w:t xml:space="preserve"> (דוח </w:t>
      </w:r>
      <w:r w:rsidRPr="00DC0A8A">
        <w:rPr>
          <w:rFonts w:ascii="Tahoma" w:hAnsi="Tahoma" w:cs="Tahoma"/>
          <w:sz w:val="14"/>
          <w:szCs w:val="14"/>
          <w:rtl/>
        </w:rPr>
        <w:t>שיינין</w:t>
      </w:r>
      <w:r w:rsidRPr="00DC0A8A">
        <w:rPr>
          <w:rFonts w:ascii="Tahoma" w:hAnsi="Tahoma" w:cs="Tahoma"/>
          <w:sz w:val="14"/>
          <w:szCs w:val="14"/>
          <w:rtl/>
        </w:rPr>
        <w:t>).</w:t>
      </w:r>
    </w:p>
  </w:footnote>
  <w:footnote w:id="5">
    <w:p w:rsidR="00F10F3F" w:rsidRPr="00DC0A8A" w:rsidP="009A022F">
      <w:pPr>
        <w:pStyle w:val="FootnoteText"/>
        <w:spacing w:after="80" w:line="200" w:lineRule="exact"/>
        <w:ind w:left="397" w:right="2268" w:hanging="397"/>
        <w:jc w:val="both"/>
        <w:rPr>
          <w:rFonts w:ascii="Tahoma" w:hAnsi="Tahoma" w:cs="Tahoma"/>
          <w:sz w:val="14"/>
          <w:szCs w:val="14"/>
          <w:rtl/>
        </w:rPr>
      </w:pPr>
      <w:r w:rsidRPr="00DC0A8A">
        <w:rPr>
          <w:rStyle w:val="FootnoteReference"/>
          <w:rFonts w:ascii="Tahoma" w:hAnsi="Tahoma" w:cs="Tahoma"/>
          <w:sz w:val="14"/>
          <w:szCs w:val="14"/>
          <w:vertAlign w:val="baseline"/>
        </w:rPr>
        <w:footnoteRef/>
      </w:r>
      <w:r w:rsidRPr="00DC0A8A">
        <w:rPr>
          <w:rFonts w:ascii="Tahoma" w:hAnsi="Tahoma" w:cs="Tahoma"/>
          <w:sz w:val="14"/>
          <w:szCs w:val="14"/>
        </w:rPr>
        <w:tab/>
      </w:r>
      <w:r w:rsidRPr="00DC0A8A">
        <w:rPr>
          <w:rFonts w:ascii="Tahoma" w:hAnsi="Tahoma" w:cs="Tahoma" w:hint="cs"/>
          <w:sz w:val="14"/>
          <w:szCs w:val="14"/>
          <w:rtl/>
        </w:rPr>
        <w:t xml:space="preserve">ראו לדוגמה, מבקר המדינה, </w:t>
      </w:r>
      <w:r w:rsidRPr="00DC0A8A">
        <w:rPr>
          <w:rFonts w:ascii="Tahoma" w:hAnsi="Tahoma" w:cs="Tahoma" w:hint="cs"/>
          <w:b/>
          <w:bCs/>
          <w:sz w:val="14"/>
          <w:szCs w:val="14"/>
          <w:rtl/>
        </w:rPr>
        <w:t>דוח ביקורת בנושא המאבק בתאונות הדרכים</w:t>
      </w:r>
      <w:r>
        <w:rPr>
          <w:rFonts w:ascii="Tahoma" w:hAnsi="Tahoma" w:cs="Tahoma" w:hint="cs"/>
          <w:b/>
          <w:bCs/>
          <w:sz w:val="14"/>
          <w:szCs w:val="14"/>
          <w:rtl/>
        </w:rPr>
        <w:t xml:space="preserve"> </w:t>
      </w:r>
      <w:r w:rsidRPr="00DC0A8A">
        <w:rPr>
          <w:rFonts w:ascii="Tahoma" w:hAnsi="Tahoma" w:cs="Tahoma"/>
          <w:sz w:val="14"/>
          <w:szCs w:val="14"/>
          <w:rtl/>
        </w:rPr>
        <w:t>(2000</w:t>
      </w:r>
      <w:r w:rsidRPr="00DC0A8A">
        <w:rPr>
          <w:rFonts w:ascii="Tahoma" w:hAnsi="Tahoma" w:cs="Tahoma" w:hint="cs"/>
          <w:sz w:val="14"/>
          <w:szCs w:val="14"/>
          <w:rtl/>
        </w:rPr>
        <w:t xml:space="preserve">); </w:t>
      </w:r>
      <w:r w:rsidRPr="00DC0A8A">
        <w:rPr>
          <w:rFonts w:ascii="Tahoma" w:hAnsi="Tahoma" w:cs="Tahoma" w:hint="cs"/>
          <w:b/>
          <w:bCs/>
          <w:sz w:val="14"/>
          <w:szCs w:val="14"/>
          <w:rtl/>
        </w:rPr>
        <w:t>קובץ</w:t>
      </w:r>
      <w:r w:rsidRPr="00DC0A8A">
        <w:rPr>
          <w:rFonts w:ascii="Tahoma" w:hAnsi="Tahoma" w:cs="Tahoma"/>
          <w:b/>
          <w:bCs/>
          <w:sz w:val="14"/>
          <w:szCs w:val="14"/>
          <w:rtl/>
        </w:rPr>
        <w:t xml:space="preserve"> </w:t>
      </w:r>
      <w:r w:rsidRPr="00DC0A8A">
        <w:rPr>
          <w:rFonts w:ascii="Tahoma" w:hAnsi="Tahoma" w:cs="Tahoma" w:hint="cs"/>
          <w:b/>
          <w:bCs/>
          <w:sz w:val="14"/>
          <w:szCs w:val="14"/>
          <w:rtl/>
        </w:rPr>
        <w:t>דוחות</w:t>
      </w:r>
      <w:r w:rsidRPr="00DC0A8A">
        <w:rPr>
          <w:rFonts w:ascii="Tahoma" w:hAnsi="Tahoma" w:cs="Tahoma"/>
          <w:b/>
          <w:bCs/>
          <w:sz w:val="14"/>
          <w:szCs w:val="14"/>
          <w:rtl/>
        </w:rPr>
        <w:t xml:space="preserve"> </w:t>
      </w:r>
      <w:r w:rsidRPr="00DC0A8A">
        <w:rPr>
          <w:rFonts w:ascii="Tahoma" w:hAnsi="Tahoma" w:cs="Tahoma" w:hint="cs"/>
          <w:b/>
          <w:bCs/>
          <w:sz w:val="14"/>
          <w:szCs w:val="14"/>
          <w:rtl/>
        </w:rPr>
        <w:t>ביקורת</w:t>
      </w:r>
      <w:r w:rsidRPr="00DC0A8A">
        <w:rPr>
          <w:rFonts w:ascii="Tahoma" w:hAnsi="Tahoma" w:cs="Tahoma"/>
          <w:b/>
          <w:bCs/>
          <w:sz w:val="14"/>
          <w:szCs w:val="14"/>
          <w:rtl/>
        </w:rPr>
        <w:t xml:space="preserve"> </w:t>
      </w:r>
      <w:r w:rsidRPr="00DC0A8A">
        <w:rPr>
          <w:rFonts w:ascii="Tahoma" w:hAnsi="Tahoma" w:cs="Tahoma" w:hint="cs"/>
          <w:b/>
          <w:bCs/>
          <w:sz w:val="14"/>
          <w:szCs w:val="14"/>
          <w:rtl/>
        </w:rPr>
        <w:t>לשנת</w:t>
      </w:r>
      <w:r w:rsidRPr="00DC0A8A">
        <w:rPr>
          <w:rFonts w:ascii="Tahoma" w:hAnsi="Tahoma" w:cs="Tahoma"/>
          <w:b/>
          <w:bCs/>
          <w:sz w:val="14"/>
          <w:szCs w:val="14"/>
          <w:rtl/>
        </w:rPr>
        <w:t xml:space="preserve"> </w:t>
      </w:r>
      <w:r w:rsidRPr="00DC0A8A">
        <w:rPr>
          <w:rFonts w:ascii="Tahoma" w:hAnsi="Tahoma" w:cs="Tahoma" w:hint="cs"/>
          <w:b/>
          <w:bCs/>
          <w:sz w:val="14"/>
          <w:szCs w:val="14"/>
          <w:rtl/>
        </w:rPr>
        <w:t xml:space="preserve">2011 </w:t>
      </w:r>
      <w:r w:rsidRPr="00DC0A8A">
        <w:rPr>
          <w:rFonts w:ascii="Tahoma" w:hAnsi="Tahoma" w:cs="Tahoma"/>
          <w:sz w:val="14"/>
          <w:szCs w:val="14"/>
          <w:rtl/>
        </w:rPr>
        <w:t xml:space="preserve">(פורסם </w:t>
      </w:r>
      <w:r w:rsidRPr="00DC0A8A">
        <w:rPr>
          <w:rFonts w:ascii="Tahoma" w:hAnsi="Tahoma" w:cs="Tahoma" w:hint="cs"/>
          <w:sz w:val="14"/>
          <w:szCs w:val="14"/>
          <w:rtl/>
        </w:rPr>
        <w:t>בשנת 2011</w:t>
      </w:r>
      <w:r w:rsidRPr="00DC0A8A">
        <w:rPr>
          <w:rFonts w:ascii="Tahoma" w:hAnsi="Tahoma" w:cs="Tahoma"/>
          <w:sz w:val="14"/>
          <w:szCs w:val="14"/>
          <w:rtl/>
        </w:rPr>
        <w:t>)</w:t>
      </w:r>
      <w:r w:rsidRPr="00DC0A8A">
        <w:rPr>
          <w:rFonts w:ascii="Tahoma" w:hAnsi="Tahoma" w:cs="Tahoma" w:hint="cs"/>
          <w:b/>
          <w:bCs/>
          <w:sz w:val="14"/>
          <w:szCs w:val="14"/>
          <w:rtl/>
        </w:rPr>
        <w:t xml:space="preserve">, </w:t>
      </w:r>
      <w:r w:rsidRPr="00DC0A8A">
        <w:rPr>
          <w:rFonts w:ascii="Tahoma" w:hAnsi="Tahoma" w:cs="Tahoma" w:hint="cs"/>
          <w:sz w:val="14"/>
          <w:szCs w:val="14"/>
          <w:rtl/>
        </w:rPr>
        <w:t xml:space="preserve">עמ' 209-179, מבקר המדינה; </w:t>
      </w:r>
      <w:r w:rsidRPr="00DC0A8A">
        <w:rPr>
          <w:rFonts w:ascii="Tahoma" w:hAnsi="Tahoma" w:cs="Tahoma" w:hint="cs"/>
          <w:b/>
          <w:bCs/>
          <w:sz w:val="14"/>
          <w:szCs w:val="14"/>
          <w:rtl/>
        </w:rPr>
        <w:t xml:space="preserve">דוח שנתי 56ב </w:t>
      </w:r>
      <w:r w:rsidRPr="00DC0A8A">
        <w:rPr>
          <w:rFonts w:ascii="Tahoma" w:hAnsi="Tahoma" w:cs="Tahoma" w:hint="cs"/>
          <w:sz w:val="14"/>
          <w:szCs w:val="14"/>
          <w:rtl/>
        </w:rPr>
        <w:t xml:space="preserve"> (2006) עמ' 21-18. </w:t>
      </w:r>
    </w:p>
  </w:footnote>
  <w:footnote w:id="6">
    <w:p w:rsidR="00F10F3F" w:rsidRPr="00DC0A8A" w:rsidP="009A022F">
      <w:pPr>
        <w:pStyle w:val="FootnoteText"/>
        <w:spacing w:after="80" w:line="200" w:lineRule="exact"/>
        <w:ind w:left="397" w:right="2268" w:hanging="397"/>
        <w:jc w:val="both"/>
        <w:rPr>
          <w:rFonts w:ascii="Tahoma" w:hAnsi="Tahoma" w:cs="Tahoma"/>
          <w:sz w:val="14"/>
          <w:szCs w:val="14"/>
          <w:rtl/>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hint="cs"/>
          <w:sz w:val="14"/>
          <w:szCs w:val="14"/>
          <w:rtl/>
        </w:rPr>
        <w:tab/>
        <w:t>כלי רכב שמשקלם מעל 3.5 טון, כגון אוטובוסים ומשאיות.</w:t>
      </w:r>
    </w:p>
  </w:footnote>
  <w:footnote w:id="7">
    <w:p w:rsidR="00F10F3F" w:rsidRPr="00DC0A8A" w:rsidP="009A022F">
      <w:pPr>
        <w:pStyle w:val="FootnoteText"/>
        <w:spacing w:after="80" w:line="200" w:lineRule="exact"/>
        <w:ind w:left="397" w:right="2268" w:hanging="397"/>
        <w:jc w:val="both"/>
        <w:rPr>
          <w:rFonts w:ascii="Tahoma" w:hAnsi="Tahoma" w:cs="Tahoma"/>
          <w:sz w:val="14"/>
          <w:szCs w:val="14"/>
          <w:rtl/>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hint="cs"/>
          <w:sz w:val="14"/>
          <w:szCs w:val="14"/>
          <w:rtl/>
        </w:rPr>
        <w:tab/>
        <w:t xml:space="preserve">במקום הטכוגרף המכני שכבר מותקן בכלי רכב אלה.  </w:t>
      </w:r>
    </w:p>
  </w:footnote>
  <w:footnote w:id="8">
    <w:p w:rsidR="00F10F3F" w:rsidRPr="00DC0A8A" w:rsidP="00800130">
      <w:pPr>
        <w:pStyle w:val="FootnoteText"/>
        <w:spacing w:after="80" w:line="200" w:lineRule="exact"/>
        <w:ind w:left="397" w:right="2268" w:hanging="397"/>
        <w:jc w:val="both"/>
        <w:rPr>
          <w:rFonts w:ascii="Tahoma" w:hAnsi="Tahoma" w:cs="Tahoma"/>
          <w:sz w:val="14"/>
          <w:szCs w:val="14"/>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hint="cs"/>
          <w:sz w:val="14"/>
          <w:szCs w:val="14"/>
          <w:rtl/>
        </w:rPr>
        <w:tab/>
      </w:r>
      <w:r w:rsidRPr="00DC0A8A">
        <w:rPr>
          <w:rFonts w:ascii="Tahoma" w:hAnsi="Tahoma" w:cs="Tahoma" w:hint="cs"/>
          <w:sz w:val="14"/>
          <w:szCs w:val="14"/>
          <w:rtl/>
        </w:rPr>
        <w:t xml:space="preserve">בנושא זה ראו </w:t>
      </w:r>
      <w:r>
        <w:rPr>
          <w:rFonts w:ascii="Tahoma" w:hAnsi="Tahoma" w:cs="Tahoma" w:hint="cs"/>
          <w:sz w:val="14"/>
          <w:szCs w:val="14"/>
          <w:rtl/>
        </w:rPr>
        <w:t>בדוח זה בפרק</w:t>
      </w:r>
      <w:r w:rsidRPr="00DC0A8A">
        <w:rPr>
          <w:rFonts w:ascii="Tahoma" w:hAnsi="Tahoma" w:cs="Tahoma" w:hint="cs"/>
          <w:sz w:val="14"/>
          <w:szCs w:val="14"/>
          <w:rtl/>
        </w:rPr>
        <w:t xml:space="preserve"> </w:t>
      </w:r>
      <w:r w:rsidRPr="00DC0A8A">
        <w:rPr>
          <w:rFonts w:ascii="Tahoma" w:hAnsi="Tahoma" w:cs="Tahoma" w:hint="cs"/>
          <w:b/>
          <w:bCs/>
          <w:sz w:val="14"/>
          <w:szCs w:val="14"/>
          <w:rtl/>
        </w:rPr>
        <w:t>הכנת</w:t>
      </w:r>
      <w:r w:rsidRPr="00DC0A8A">
        <w:rPr>
          <w:rFonts w:ascii="Tahoma" w:hAnsi="Tahoma" w:cs="Tahoma"/>
          <w:b/>
          <w:bCs/>
          <w:sz w:val="14"/>
          <w:szCs w:val="14"/>
          <w:rtl/>
        </w:rPr>
        <w:t xml:space="preserve"> </w:t>
      </w:r>
      <w:r w:rsidRPr="00DC0A8A">
        <w:rPr>
          <w:rFonts w:ascii="Tahoma" w:hAnsi="Tahoma" w:cs="Tahoma" w:hint="cs"/>
          <w:b/>
          <w:bCs/>
          <w:sz w:val="14"/>
          <w:szCs w:val="14"/>
          <w:rtl/>
        </w:rPr>
        <w:t>וביצוע</w:t>
      </w:r>
      <w:r w:rsidRPr="00DC0A8A">
        <w:rPr>
          <w:rFonts w:ascii="Tahoma" w:hAnsi="Tahoma" w:cs="Tahoma"/>
          <w:b/>
          <w:bCs/>
          <w:sz w:val="14"/>
          <w:szCs w:val="14"/>
          <w:rtl/>
        </w:rPr>
        <w:t xml:space="preserve"> </w:t>
      </w:r>
      <w:r w:rsidRPr="00DC0A8A">
        <w:rPr>
          <w:rFonts w:ascii="Tahoma" w:hAnsi="Tahoma" w:cs="Tahoma" w:hint="cs"/>
          <w:b/>
          <w:bCs/>
          <w:sz w:val="14"/>
          <w:szCs w:val="14"/>
          <w:rtl/>
        </w:rPr>
        <w:t>התקציב</w:t>
      </w:r>
      <w:r w:rsidRPr="00DC0A8A">
        <w:rPr>
          <w:rFonts w:ascii="Tahoma" w:hAnsi="Tahoma" w:cs="Tahoma"/>
          <w:b/>
          <w:bCs/>
          <w:sz w:val="14"/>
          <w:szCs w:val="14"/>
          <w:rtl/>
        </w:rPr>
        <w:t xml:space="preserve"> </w:t>
      </w:r>
      <w:r w:rsidRPr="00DC0A8A">
        <w:rPr>
          <w:rFonts w:ascii="Tahoma" w:hAnsi="Tahoma" w:cs="Tahoma" w:hint="cs"/>
          <w:b/>
          <w:bCs/>
          <w:sz w:val="14"/>
          <w:szCs w:val="14"/>
          <w:rtl/>
        </w:rPr>
        <w:t>לביצוע</w:t>
      </w:r>
      <w:r w:rsidRPr="00DC0A8A">
        <w:rPr>
          <w:rFonts w:ascii="Tahoma" w:hAnsi="Tahoma" w:cs="Tahoma"/>
          <w:b/>
          <w:bCs/>
          <w:sz w:val="14"/>
          <w:szCs w:val="14"/>
          <w:rtl/>
        </w:rPr>
        <w:t xml:space="preserve"> </w:t>
      </w:r>
      <w:r w:rsidRPr="00DC0A8A">
        <w:rPr>
          <w:rFonts w:ascii="Tahoma" w:hAnsi="Tahoma" w:cs="Tahoma" w:hint="cs"/>
          <w:b/>
          <w:bCs/>
          <w:sz w:val="14"/>
          <w:szCs w:val="14"/>
          <w:rtl/>
        </w:rPr>
        <w:t>יעדי</w:t>
      </w:r>
      <w:r w:rsidRPr="00DC0A8A">
        <w:rPr>
          <w:rFonts w:ascii="Tahoma" w:hAnsi="Tahoma" w:cs="Tahoma"/>
          <w:b/>
          <w:bCs/>
          <w:sz w:val="14"/>
          <w:szCs w:val="14"/>
          <w:rtl/>
        </w:rPr>
        <w:t xml:space="preserve"> </w:t>
      </w:r>
      <w:r w:rsidRPr="00DC0A8A">
        <w:rPr>
          <w:rFonts w:ascii="Tahoma" w:hAnsi="Tahoma" w:cs="Tahoma" w:hint="cs"/>
          <w:b/>
          <w:bCs/>
          <w:sz w:val="14"/>
          <w:szCs w:val="14"/>
          <w:rtl/>
        </w:rPr>
        <w:t>המשרד</w:t>
      </w:r>
      <w:r w:rsidRPr="00DC0A8A">
        <w:rPr>
          <w:rFonts w:ascii="Tahoma" w:hAnsi="Tahoma" w:cs="Tahoma" w:hint="cs"/>
          <w:sz w:val="14"/>
          <w:szCs w:val="14"/>
          <w:rtl/>
        </w:rPr>
        <w:t xml:space="preserve">, עמ' </w:t>
      </w:r>
      <w:r>
        <w:rPr>
          <w:rFonts w:ascii="Tahoma" w:hAnsi="Tahoma" w:cs="Tahoma" w:hint="cs"/>
          <w:sz w:val="14"/>
          <w:szCs w:val="14"/>
          <w:rtl/>
        </w:rPr>
        <w:t>544-465</w:t>
      </w:r>
      <w:r w:rsidRPr="00DC0A8A">
        <w:rPr>
          <w:rFonts w:ascii="Tahoma" w:hAnsi="Tahoma" w:cs="Tahoma" w:hint="cs"/>
          <w:sz w:val="14"/>
          <w:szCs w:val="14"/>
          <w:rtl/>
        </w:rPr>
        <w:t>.</w:t>
      </w:r>
    </w:p>
  </w:footnote>
  <w:footnote w:id="9">
    <w:p w:rsidR="00F10F3F" w:rsidRPr="00DC0A8A" w:rsidP="00DC0A8A">
      <w:pPr>
        <w:pStyle w:val="FootnoteText"/>
        <w:spacing w:after="80" w:line="200" w:lineRule="exact"/>
        <w:ind w:left="397" w:right="2268" w:hanging="397"/>
        <w:jc w:val="both"/>
        <w:rPr>
          <w:rFonts w:ascii="Tahoma" w:hAnsi="Tahoma" w:cs="Tahoma"/>
          <w:sz w:val="14"/>
          <w:szCs w:val="14"/>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hint="cs"/>
          <w:sz w:val="14"/>
          <w:szCs w:val="14"/>
          <w:rtl/>
        </w:rPr>
        <w:tab/>
      </w:r>
      <w:r w:rsidRPr="00DC0A8A">
        <w:rPr>
          <w:rFonts w:ascii="Tahoma" w:hAnsi="Tahoma" w:cs="Tahoma"/>
          <w:sz w:val="14"/>
          <w:szCs w:val="14"/>
          <w:rtl/>
        </w:rPr>
        <w:t>סך הקילומטרים שרכב נסע בתקופת זמן מסוימת</w:t>
      </w:r>
      <w:r w:rsidRPr="00DC0A8A">
        <w:rPr>
          <w:rFonts w:ascii="Tahoma" w:hAnsi="Tahoma" w:cs="Tahoma" w:hint="cs"/>
          <w:sz w:val="14"/>
          <w:szCs w:val="14"/>
          <w:rtl/>
        </w:rPr>
        <w:t xml:space="preserve"> (קילומטרז').</w:t>
      </w:r>
    </w:p>
  </w:footnote>
  <w:footnote w:id="10">
    <w:p w:rsidR="00F10F3F" w:rsidRPr="00DC0A8A" w:rsidP="00DC0A8A">
      <w:pPr>
        <w:pStyle w:val="FootnoteText"/>
        <w:spacing w:after="80" w:line="200" w:lineRule="exact"/>
        <w:ind w:left="397" w:right="2268" w:hanging="397"/>
        <w:jc w:val="both"/>
        <w:rPr>
          <w:rFonts w:ascii="Tahoma" w:hAnsi="Tahoma" w:cs="Tahoma"/>
          <w:sz w:val="14"/>
          <w:szCs w:val="14"/>
          <w:rtl/>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hint="cs"/>
          <w:sz w:val="14"/>
          <w:szCs w:val="14"/>
          <w:rtl/>
        </w:rPr>
        <w:tab/>
        <w:t xml:space="preserve">הנתונים כוללים את כל השטחים שהיו בריבונות ישראל, כדי לאפשר עקביות בהשוואת הנתונים לאורך השנים. כאמור, </w:t>
      </w:r>
      <w:r w:rsidRPr="00DC0A8A">
        <w:rPr>
          <w:rFonts w:ascii="Tahoma" w:hAnsi="Tahoma" w:cs="Tahoma" w:hint="cs"/>
          <w:sz w:val="14"/>
          <w:szCs w:val="14"/>
          <w:rtl/>
        </w:rPr>
        <w:t>למ"ס</w:t>
      </w:r>
      <w:r w:rsidRPr="00DC0A8A">
        <w:rPr>
          <w:rFonts w:ascii="Tahoma" w:hAnsi="Tahoma" w:cs="Tahoma" w:hint="cs"/>
          <w:sz w:val="14"/>
          <w:szCs w:val="14"/>
          <w:rtl/>
        </w:rPr>
        <w:t xml:space="preserve"> אינה כוללת את הנתונים על הנפגעים במחוז יהודה ושומרון. </w:t>
      </w:r>
    </w:p>
  </w:footnote>
  <w:footnote w:id="11">
    <w:p w:rsidR="00F10F3F" w:rsidRPr="00DC0A8A" w:rsidP="00DC0A8A">
      <w:pPr>
        <w:pStyle w:val="FootnoteText"/>
        <w:spacing w:after="80" w:line="200" w:lineRule="exact"/>
        <w:ind w:left="397" w:right="2268" w:hanging="397"/>
        <w:jc w:val="both"/>
        <w:rPr>
          <w:rFonts w:ascii="Tahoma" w:hAnsi="Tahoma" w:cs="Tahoma"/>
          <w:sz w:val="14"/>
          <w:szCs w:val="14"/>
          <w:rtl/>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hint="cs"/>
          <w:sz w:val="14"/>
          <w:szCs w:val="14"/>
          <w:rtl/>
        </w:rPr>
        <w:tab/>
        <w:t xml:space="preserve">רק תאונות שדווחו למשטרה. למשל, המשטרה אינה כוללת ברישומיה נתונים על תאונות שבהן מעורב רכב צבאי בלבד. </w:t>
      </w:r>
    </w:p>
  </w:footnote>
  <w:footnote w:id="12">
    <w:p w:rsidR="00F10F3F" w:rsidRPr="00DC0A8A" w:rsidP="00DC0A8A">
      <w:pPr>
        <w:pStyle w:val="FootnoteText"/>
        <w:spacing w:after="80" w:line="200" w:lineRule="exact"/>
        <w:ind w:left="397" w:right="2268" w:hanging="397"/>
        <w:jc w:val="both"/>
        <w:rPr>
          <w:rFonts w:ascii="Tahoma" w:hAnsi="Tahoma" w:cs="Tahoma"/>
          <w:sz w:val="14"/>
          <w:szCs w:val="14"/>
          <w:rtl/>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hint="cs"/>
          <w:sz w:val="14"/>
          <w:szCs w:val="14"/>
          <w:rtl/>
        </w:rPr>
        <w:tab/>
        <w:t>בשנת 2008 החל מכון גרטנר (ראו להלן) לבצע רישום מקיף של סוגי הפגיעות וחומרתן בקרב כל נפגעי תאונות הדרכים במרבית בתי החולים (20 בתי חולים בשנת 2014, 19 בתי חולים בשנים 2012 ו-2013).</w:t>
      </w:r>
    </w:p>
  </w:footnote>
  <w:footnote w:id="13">
    <w:p w:rsidR="00F10F3F" w:rsidRPr="00DC0A8A" w:rsidP="00DC0A8A">
      <w:pPr>
        <w:pStyle w:val="FootnoteText"/>
        <w:spacing w:after="80" w:line="200" w:lineRule="exact"/>
        <w:ind w:left="397" w:right="2268" w:hanging="397"/>
        <w:jc w:val="both"/>
        <w:rPr>
          <w:rFonts w:ascii="Tahoma" w:hAnsi="Tahoma" w:cs="Tahoma"/>
          <w:sz w:val="14"/>
          <w:szCs w:val="14"/>
          <w:rtl/>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sz w:val="14"/>
          <w:szCs w:val="14"/>
          <w:rtl/>
        </w:rPr>
        <w:tab/>
      </w:r>
      <w:r w:rsidRPr="00DC0A8A">
        <w:rPr>
          <w:rFonts w:ascii="Tahoma" w:hAnsi="Tahoma" w:cs="Tahoma" w:hint="cs"/>
          <w:sz w:val="14"/>
          <w:szCs w:val="14"/>
          <w:rtl/>
        </w:rPr>
        <w:t xml:space="preserve">על פי נתוני </w:t>
      </w:r>
      <w:r w:rsidRPr="00DC0A8A">
        <w:rPr>
          <w:rFonts w:ascii="Tahoma" w:hAnsi="Tahoma" w:cs="Tahoma" w:hint="cs"/>
          <w:sz w:val="14"/>
          <w:szCs w:val="14"/>
          <w:rtl/>
        </w:rPr>
        <w:t>למ"ס</w:t>
      </w:r>
      <w:r w:rsidRPr="00DC0A8A">
        <w:rPr>
          <w:rFonts w:ascii="Tahoma" w:hAnsi="Tahoma" w:cs="Tahoma" w:hint="cs"/>
          <w:sz w:val="14"/>
          <w:szCs w:val="14"/>
          <w:rtl/>
        </w:rPr>
        <w:t xml:space="preserve"> על תאונות דרכים עם נפגעים בשנת 2014.</w:t>
      </w:r>
    </w:p>
  </w:footnote>
  <w:footnote w:id="14">
    <w:p w:rsidR="00F10F3F" w:rsidRPr="00DC0A8A" w:rsidP="00DC0A8A">
      <w:pPr>
        <w:pStyle w:val="FootnoteText"/>
        <w:spacing w:after="80" w:line="200" w:lineRule="exact"/>
        <w:ind w:left="397" w:right="2268" w:hanging="397"/>
        <w:jc w:val="both"/>
        <w:rPr>
          <w:rFonts w:ascii="Tahoma" w:hAnsi="Tahoma" w:cs="Tahoma"/>
          <w:sz w:val="14"/>
          <w:szCs w:val="14"/>
          <w:rtl/>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sz w:val="14"/>
          <w:szCs w:val="14"/>
          <w:rtl/>
        </w:rPr>
        <w:tab/>
      </w:r>
      <w:r w:rsidRPr="00DC0A8A">
        <w:rPr>
          <w:rFonts w:ascii="Tahoma" w:hAnsi="Tahoma" w:cs="Tahoma" w:hint="cs"/>
          <w:sz w:val="14"/>
          <w:szCs w:val="14"/>
          <w:rtl/>
        </w:rPr>
        <w:t xml:space="preserve">32% מהנפגעים שלא היו רשומים בקובץ המשטרה היו ילדים עד גיל 14 שרכבו על אופניים רגילים, אופניים חשמליים או </w:t>
      </w:r>
      <w:r w:rsidRPr="00DC0A8A">
        <w:rPr>
          <w:rFonts w:ascii="Tahoma" w:hAnsi="Tahoma" w:cs="Tahoma" w:hint="cs"/>
          <w:sz w:val="14"/>
          <w:szCs w:val="14"/>
          <w:rtl/>
        </w:rPr>
        <w:t>גלגינוע</w:t>
      </w:r>
      <w:r w:rsidRPr="00DC0A8A">
        <w:rPr>
          <w:rFonts w:ascii="Tahoma" w:hAnsi="Tahoma" w:cs="Tahoma" w:hint="cs"/>
          <w:sz w:val="14"/>
          <w:szCs w:val="14"/>
          <w:rtl/>
        </w:rPr>
        <w:t xml:space="preserve"> חשמלי.</w:t>
      </w:r>
    </w:p>
  </w:footnote>
  <w:footnote w:id="15">
    <w:p w:rsidR="00F10F3F" w:rsidRPr="00DC0A8A" w:rsidP="00DC0A8A">
      <w:pPr>
        <w:pStyle w:val="FootnoteText"/>
        <w:spacing w:after="80" w:line="200" w:lineRule="exact"/>
        <w:ind w:left="397" w:right="2268" w:hanging="397"/>
        <w:jc w:val="both"/>
        <w:rPr>
          <w:rFonts w:ascii="Tahoma" w:hAnsi="Tahoma" w:cs="Tahoma"/>
          <w:sz w:val="14"/>
          <w:szCs w:val="14"/>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sz w:val="14"/>
          <w:szCs w:val="14"/>
          <w:rtl/>
        </w:rPr>
        <w:tab/>
      </w:r>
      <w:r w:rsidRPr="00DC0A8A">
        <w:rPr>
          <w:rFonts w:ascii="Tahoma" w:hAnsi="Tahoma" w:cs="Tahoma" w:hint="cs"/>
          <w:sz w:val="14"/>
          <w:szCs w:val="14"/>
          <w:rtl/>
        </w:rPr>
        <w:t xml:space="preserve">כאמור, </w:t>
      </w:r>
      <w:r w:rsidRPr="00DC0A8A">
        <w:rPr>
          <w:rFonts w:ascii="Tahoma" w:hAnsi="Tahoma" w:cs="Tahoma" w:hint="cs"/>
          <w:sz w:val="14"/>
          <w:szCs w:val="14"/>
          <w:rtl/>
        </w:rPr>
        <w:t>הלמ"ס</w:t>
      </w:r>
      <w:r w:rsidRPr="00DC0A8A">
        <w:rPr>
          <w:rFonts w:ascii="Tahoma" w:hAnsi="Tahoma" w:cs="Tahoma" w:hint="cs"/>
          <w:sz w:val="14"/>
          <w:szCs w:val="14"/>
          <w:rtl/>
        </w:rPr>
        <w:t xml:space="preserve"> מנהלת את נתוני הנפגעים באזורי יהודה ושומרון </w:t>
      </w:r>
      <w:r w:rsidRPr="00DC0A8A">
        <w:rPr>
          <w:rFonts w:ascii="Tahoma" w:hAnsi="Tahoma" w:cs="Tahoma" w:hint="cs"/>
          <w:sz w:val="14"/>
          <w:szCs w:val="14"/>
          <w:rtl/>
        </w:rPr>
        <w:t>בסידרה</w:t>
      </w:r>
      <w:r w:rsidRPr="00DC0A8A">
        <w:rPr>
          <w:rFonts w:ascii="Tahoma" w:hAnsi="Tahoma" w:cs="Tahoma" w:hint="cs"/>
          <w:sz w:val="14"/>
          <w:szCs w:val="14"/>
          <w:rtl/>
        </w:rPr>
        <w:t xml:space="preserve"> נפרדת. </w:t>
      </w:r>
    </w:p>
  </w:footnote>
  <w:footnote w:id="16">
    <w:p w:rsidR="00F10F3F" w:rsidRPr="00DC0A8A" w:rsidP="00DC0A8A">
      <w:pPr>
        <w:pStyle w:val="FootnoteText"/>
        <w:spacing w:after="80" w:line="200" w:lineRule="exact"/>
        <w:ind w:left="397" w:right="2268" w:hanging="397"/>
        <w:jc w:val="both"/>
        <w:rPr>
          <w:rFonts w:ascii="Tahoma" w:hAnsi="Tahoma" w:cs="Tahoma"/>
          <w:sz w:val="14"/>
          <w:szCs w:val="14"/>
          <w:rtl/>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hint="cs"/>
          <w:sz w:val="14"/>
          <w:szCs w:val="14"/>
          <w:rtl/>
        </w:rPr>
        <w:tab/>
        <w:t xml:space="preserve">תאונות ללא נפגעים כגון התנגשויות פנים-אחור של רכבים. </w:t>
      </w:r>
    </w:p>
  </w:footnote>
  <w:footnote w:id="17">
    <w:p w:rsidR="00F10F3F" w:rsidRPr="00DC0A8A" w:rsidP="00DC0A8A">
      <w:pPr>
        <w:pStyle w:val="FootnoteText"/>
        <w:spacing w:after="80" w:line="200" w:lineRule="exact"/>
        <w:ind w:left="397" w:right="2268" w:hanging="397"/>
        <w:jc w:val="both"/>
        <w:rPr>
          <w:rFonts w:ascii="Tahoma" w:hAnsi="Tahoma" w:cs="Tahoma"/>
          <w:sz w:val="14"/>
          <w:szCs w:val="14"/>
          <w:rtl/>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hint="cs"/>
          <w:sz w:val="14"/>
          <w:szCs w:val="14"/>
          <w:rtl/>
        </w:rPr>
        <w:tab/>
        <w:t>המקור: הרשות הלאומית לבטיחות בדרכים; אשר למספר ההרוגים ראו  הערה 1.</w:t>
      </w:r>
    </w:p>
  </w:footnote>
  <w:footnote w:id="18">
    <w:p w:rsidR="00F10F3F" w:rsidRPr="00DC0A8A" w:rsidP="00DC0A8A">
      <w:pPr>
        <w:pStyle w:val="FootnoteText"/>
        <w:spacing w:after="80" w:line="200" w:lineRule="exact"/>
        <w:ind w:left="397" w:right="2268" w:hanging="397"/>
        <w:jc w:val="both"/>
        <w:rPr>
          <w:rFonts w:ascii="Tahoma" w:hAnsi="Tahoma" w:cs="Tahoma"/>
          <w:sz w:val="14"/>
          <w:szCs w:val="14"/>
          <w:rtl/>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hint="cs"/>
          <w:sz w:val="14"/>
          <w:szCs w:val="14"/>
          <w:rtl/>
        </w:rPr>
        <w:tab/>
        <w:t>ראו</w:t>
      </w:r>
      <w:r>
        <w:rPr>
          <w:rFonts w:ascii="Tahoma" w:hAnsi="Tahoma" w:cs="Tahoma" w:hint="cs"/>
          <w:sz w:val="14"/>
          <w:szCs w:val="14"/>
          <w:rtl/>
        </w:rPr>
        <w:t xml:space="preserve"> להלן</w:t>
      </w:r>
      <w:r w:rsidRPr="00DC0A8A">
        <w:rPr>
          <w:rFonts w:ascii="Tahoma" w:hAnsi="Tahoma" w:cs="Tahoma" w:hint="cs"/>
          <w:sz w:val="14"/>
          <w:szCs w:val="14"/>
          <w:rtl/>
        </w:rPr>
        <w:t xml:space="preserve"> </w:t>
      </w:r>
      <w:r w:rsidRPr="00DC0A8A">
        <w:rPr>
          <w:rFonts w:ascii="Tahoma" w:hAnsi="Tahoma" w:cs="Tahoma" w:hint="cs"/>
          <w:b/>
          <w:bCs/>
          <w:sz w:val="14"/>
          <w:szCs w:val="14"/>
          <w:rtl/>
        </w:rPr>
        <w:t>תכנית</w:t>
      </w:r>
      <w:r w:rsidRPr="00DC0A8A">
        <w:rPr>
          <w:rFonts w:ascii="Tahoma" w:hAnsi="Tahoma" w:cs="Tahoma"/>
          <w:b/>
          <w:bCs/>
          <w:sz w:val="14"/>
          <w:szCs w:val="14"/>
          <w:rtl/>
        </w:rPr>
        <w:t xml:space="preserve"> </w:t>
      </w:r>
      <w:r w:rsidRPr="00DC0A8A">
        <w:rPr>
          <w:rFonts w:ascii="Tahoma" w:hAnsi="Tahoma" w:cs="Tahoma" w:hint="cs"/>
          <w:b/>
          <w:bCs/>
          <w:sz w:val="14"/>
          <w:szCs w:val="14"/>
          <w:rtl/>
        </w:rPr>
        <w:t>אב</w:t>
      </w:r>
      <w:r w:rsidRPr="00DC0A8A">
        <w:rPr>
          <w:rFonts w:ascii="Tahoma" w:hAnsi="Tahoma" w:cs="Tahoma"/>
          <w:b/>
          <w:bCs/>
          <w:sz w:val="14"/>
          <w:szCs w:val="14"/>
          <w:rtl/>
        </w:rPr>
        <w:t xml:space="preserve"> </w:t>
      </w:r>
      <w:r w:rsidRPr="00DC0A8A">
        <w:rPr>
          <w:rFonts w:ascii="Tahoma" w:hAnsi="Tahoma" w:cs="Tahoma" w:hint="cs"/>
          <w:b/>
          <w:bCs/>
          <w:sz w:val="14"/>
          <w:szCs w:val="14"/>
          <w:rtl/>
        </w:rPr>
        <w:t>לתחבורה</w:t>
      </w:r>
      <w:r w:rsidRPr="00DC0A8A">
        <w:rPr>
          <w:rFonts w:ascii="Tahoma" w:hAnsi="Tahoma" w:cs="Tahoma" w:hint="cs"/>
          <w:sz w:val="14"/>
          <w:szCs w:val="14"/>
          <w:rtl/>
        </w:rPr>
        <w:t xml:space="preserve"> (2014) שהוכנה על </w:t>
      </w:r>
      <w:r>
        <w:rPr>
          <w:rFonts w:ascii="Tahoma" w:hAnsi="Tahoma" w:cs="Tahoma" w:hint="cs"/>
          <w:sz w:val="14"/>
          <w:szCs w:val="14"/>
          <w:rtl/>
        </w:rPr>
        <w:t xml:space="preserve">ידי משרד התחבורה. </w:t>
      </w:r>
    </w:p>
  </w:footnote>
  <w:footnote w:id="19">
    <w:p w:rsidR="00F10F3F" w:rsidRPr="00DC0A8A" w:rsidP="00DC0A8A">
      <w:pPr>
        <w:pStyle w:val="FootnoteText"/>
        <w:spacing w:after="80" w:line="200" w:lineRule="exact"/>
        <w:ind w:left="397" w:right="2268" w:hanging="397"/>
        <w:jc w:val="both"/>
        <w:rPr>
          <w:rFonts w:ascii="Tahoma" w:hAnsi="Tahoma" w:cs="Tahoma"/>
          <w:sz w:val="14"/>
          <w:szCs w:val="14"/>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hint="cs"/>
          <w:sz w:val="14"/>
          <w:szCs w:val="14"/>
          <w:rtl/>
        </w:rPr>
        <w:tab/>
        <w:t>המביאה להפחתה ניכרת במספר התאונות הקשות</w:t>
      </w:r>
      <w:r w:rsidRPr="00DC0A8A">
        <w:rPr>
          <w:rFonts w:ascii="Tahoma" w:hAnsi="Tahoma" w:cs="Tahoma"/>
          <w:sz w:val="14"/>
          <w:szCs w:val="14"/>
        </w:rPr>
        <w:t xml:space="preserve"> </w:t>
      </w:r>
      <w:r w:rsidRPr="00DC0A8A">
        <w:rPr>
          <w:rFonts w:ascii="Tahoma" w:hAnsi="Tahoma" w:cs="Tahoma" w:hint="cs"/>
          <w:sz w:val="14"/>
          <w:szCs w:val="14"/>
          <w:rtl/>
        </w:rPr>
        <w:t xml:space="preserve">(תאונות חזית-חזית ותאונות רכב בודדות). </w:t>
      </w:r>
    </w:p>
  </w:footnote>
  <w:footnote w:id="20">
    <w:p w:rsidR="00F10F3F" w:rsidRPr="00DC0A8A" w:rsidP="00DC0A8A">
      <w:pPr>
        <w:pStyle w:val="FootnoteText"/>
        <w:spacing w:after="80" w:line="200" w:lineRule="exact"/>
        <w:ind w:left="397" w:right="2268" w:hanging="397"/>
        <w:jc w:val="both"/>
        <w:rPr>
          <w:rFonts w:ascii="Tahoma" w:hAnsi="Tahoma" w:cs="Tahoma"/>
          <w:sz w:val="14"/>
          <w:szCs w:val="14"/>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sz w:val="14"/>
          <w:szCs w:val="14"/>
          <w:rtl/>
        </w:rPr>
        <w:tab/>
      </w:r>
      <w:r w:rsidRPr="00DC0A8A">
        <w:rPr>
          <w:rFonts w:ascii="Tahoma" w:hAnsi="Tahoma" w:cs="Tahoma" w:hint="cs"/>
          <w:sz w:val="14"/>
          <w:szCs w:val="14"/>
          <w:rtl/>
        </w:rPr>
        <w:t>מנכ"ל משרד התחבורה סיים את כהונתו ביוני 2016.</w:t>
      </w:r>
    </w:p>
  </w:footnote>
  <w:footnote w:id="21">
    <w:p w:rsidR="00F10F3F" w:rsidRPr="00DC0A8A" w:rsidP="00DC0A8A">
      <w:pPr>
        <w:pStyle w:val="FootnoteText"/>
        <w:spacing w:after="80" w:line="200" w:lineRule="exact"/>
        <w:ind w:left="397" w:right="2268" w:hanging="397"/>
        <w:jc w:val="both"/>
        <w:rPr>
          <w:rFonts w:ascii="Tahoma" w:hAnsi="Tahoma" w:cs="Tahoma"/>
          <w:sz w:val="14"/>
          <w:szCs w:val="14"/>
          <w:rtl/>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hint="cs"/>
          <w:sz w:val="14"/>
          <w:szCs w:val="14"/>
          <w:rtl/>
        </w:rPr>
        <w:tab/>
      </w:r>
      <w:r w:rsidRPr="00DC0A8A">
        <w:rPr>
          <w:rFonts w:ascii="Tahoma" w:hAnsi="Tahoma" w:cs="Tahoma"/>
          <w:sz w:val="14"/>
          <w:szCs w:val="14"/>
          <w:rtl/>
        </w:rPr>
        <w:t>דורון בלשה ואח', (2009), המכון לחקר התחבורה בטכניון - מכון טכנולוגי לישראל ומרכז רן נאור לחקר הבטיחות בדרכים. המחקר מומן על ידי הרשות.</w:t>
      </w:r>
      <w:r w:rsidRPr="00DC0A8A">
        <w:rPr>
          <w:rFonts w:ascii="Tahoma" w:hAnsi="Tahoma" w:cs="Tahoma" w:hint="cs"/>
          <w:sz w:val="14"/>
          <w:szCs w:val="14"/>
          <w:rtl/>
        </w:rPr>
        <w:t xml:space="preserve"> </w:t>
      </w:r>
    </w:p>
  </w:footnote>
  <w:footnote w:id="22">
    <w:p w:rsidR="00F10F3F" w:rsidRPr="00DC0A8A" w:rsidP="00DC0A8A">
      <w:pPr>
        <w:pStyle w:val="FootnoteText"/>
        <w:spacing w:after="80" w:line="200" w:lineRule="exact"/>
        <w:ind w:left="397" w:right="2268" w:hanging="397"/>
        <w:jc w:val="both"/>
        <w:rPr>
          <w:rFonts w:ascii="Tahoma" w:hAnsi="Tahoma" w:cs="Tahoma"/>
          <w:sz w:val="14"/>
          <w:szCs w:val="14"/>
          <w:rtl/>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hint="cs"/>
          <w:sz w:val="14"/>
          <w:szCs w:val="14"/>
          <w:rtl/>
        </w:rPr>
        <w:tab/>
      </w:r>
      <w:r w:rsidRPr="00DC0A8A">
        <w:rPr>
          <w:rFonts w:ascii="Tahoma" w:hAnsi="Tahoma" w:cs="Tahoma" w:hint="cs"/>
          <w:b/>
          <w:bCs/>
          <w:sz w:val="14"/>
          <w:szCs w:val="14"/>
          <w:rtl/>
        </w:rPr>
        <w:t>תקנות התעבורה</w:t>
      </w:r>
      <w:r w:rsidRPr="00DC0A8A">
        <w:rPr>
          <w:rFonts w:ascii="Tahoma" w:hAnsi="Tahoma" w:cs="Tahoma"/>
          <w:sz w:val="14"/>
          <w:szCs w:val="14"/>
          <w:rtl/>
        </w:rPr>
        <w:t xml:space="preserve"> קובע</w:t>
      </w:r>
      <w:r w:rsidRPr="00DC0A8A">
        <w:rPr>
          <w:rFonts w:ascii="Tahoma" w:hAnsi="Tahoma" w:cs="Tahoma" w:hint="cs"/>
          <w:sz w:val="14"/>
          <w:szCs w:val="14"/>
          <w:rtl/>
        </w:rPr>
        <w:t>ת</w:t>
      </w:r>
      <w:r w:rsidRPr="00DC0A8A">
        <w:rPr>
          <w:rFonts w:ascii="Tahoma" w:hAnsi="Tahoma" w:cs="Tahoma"/>
          <w:sz w:val="14"/>
          <w:szCs w:val="14"/>
          <w:rtl/>
        </w:rPr>
        <w:t xml:space="preserve"> כי נהג חדש </w:t>
      </w:r>
      <w:r w:rsidRPr="00DC0A8A">
        <w:rPr>
          <w:rFonts w:ascii="Tahoma" w:hAnsi="Tahoma" w:cs="Tahoma" w:hint="cs"/>
          <w:sz w:val="14"/>
          <w:szCs w:val="14"/>
          <w:rtl/>
        </w:rPr>
        <w:t>ב</w:t>
      </w:r>
      <w:r w:rsidRPr="00DC0A8A">
        <w:rPr>
          <w:rFonts w:ascii="Tahoma" w:hAnsi="Tahoma" w:cs="Tahoma"/>
          <w:sz w:val="14"/>
          <w:szCs w:val="14"/>
          <w:rtl/>
        </w:rPr>
        <w:t xml:space="preserve">רכב פרטי </w:t>
      </w:r>
      <w:r w:rsidRPr="00DC0A8A">
        <w:rPr>
          <w:rFonts w:ascii="Tahoma" w:hAnsi="Tahoma" w:cs="Tahoma" w:hint="cs"/>
          <w:sz w:val="14"/>
          <w:szCs w:val="14"/>
          <w:rtl/>
        </w:rPr>
        <w:t xml:space="preserve">חייב לנהוג בנוכחות </w:t>
      </w:r>
      <w:r w:rsidRPr="00DC0A8A">
        <w:rPr>
          <w:rFonts w:ascii="Tahoma" w:hAnsi="Tahoma" w:cs="Tahoma"/>
          <w:sz w:val="14"/>
          <w:szCs w:val="14"/>
          <w:rtl/>
        </w:rPr>
        <w:t>נהג מלווה לתקופה מסוימת</w:t>
      </w:r>
      <w:r w:rsidRPr="00DC0A8A">
        <w:rPr>
          <w:rFonts w:ascii="Tahoma" w:hAnsi="Tahoma" w:cs="Tahoma" w:hint="cs"/>
          <w:sz w:val="14"/>
          <w:szCs w:val="14"/>
          <w:rtl/>
        </w:rPr>
        <w:t>.</w:t>
      </w:r>
      <w:r w:rsidRPr="00DC0A8A">
        <w:rPr>
          <w:rFonts w:ascii="Tahoma" w:hAnsi="Tahoma" w:cs="Tahoma"/>
          <w:sz w:val="14"/>
          <w:szCs w:val="14"/>
          <w:rtl/>
        </w:rPr>
        <w:t xml:space="preserve"> לעומת זאת נהגי </w:t>
      </w:r>
      <w:r w:rsidRPr="00DC0A8A">
        <w:rPr>
          <w:rFonts w:ascii="Tahoma" w:hAnsi="Tahoma" w:cs="Tahoma" w:hint="cs"/>
          <w:sz w:val="14"/>
          <w:szCs w:val="14"/>
          <w:rtl/>
        </w:rPr>
        <w:t>הרכב הציבורי ונהגי ה</w:t>
      </w:r>
      <w:r w:rsidRPr="00DC0A8A">
        <w:rPr>
          <w:rFonts w:ascii="Tahoma" w:hAnsi="Tahoma" w:cs="Tahoma"/>
          <w:sz w:val="14"/>
          <w:szCs w:val="14"/>
          <w:rtl/>
        </w:rPr>
        <w:t xml:space="preserve">משאיות </w:t>
      </w:r>
      <w:r w:rsidRPr="00DC0A8A">
        <w:rPr>
          <w:rFonts w:ascii="Tahoma" w:hAnsi="Tahoma" w:cs="Tahoma" w:hint="cs"/>
          <w:sz w:val="14"/>
          <w:szCs w:val="14"/>
          <w:rtl/>
        </w:rPr>
        <w:t>אינם מחויבים</w:t>
      </w:r>
      <w:r w:rsidRPr="00DC0A8A">
        <w:rPr>
          <w:rFonts w:ascii="Tahoma" w:hAnsi="Tahoma" w:cs="Tahoma"/>
          <w:sz w:val="14"/>
          <w:szCs w:val="14"/>
          <w:rtl/>
        </w:rPr>
        <w:t xml:space="preserve"> </w:t>
      </w:r>
      <w:r w:rsidRPr="00DC0A8A">
        <w:rPr>
          <w:rFonts w:ascii="Tahoma" w:hAnsi="Tahoma" w:cs="Tahoma" w:hint="cs"/>
          <w:sz w:val="14"/>
          <w:szCs w:val="14"/>
          <w:rtl/>
        </w:rPr>
        <w:t>בכך</w:t>
      </w:r>
      <w:r w:rsidRPr="00DC0A8A">
        <w:rPr>
          <w:rFonts w:ascii="Tahoma" w:hAnsi="Tahoma" w:cs="Tahoma"/>
          <w:sz w:val="14"/>
          <w:szCs w:val="14"/>
          <w:rtl/>
        </w:rPr>
        <w:t>.</w:t>
      </w:r>
    </w:p>
  </w:footnote>
  <w:footnote w:id="23">
    <w:p w:rsidR="00F10F3F" w:rsidRPr="00DC0A8A" w:rsidP="00800130">
      <w:pPr>
        <w:pStyle w:val="FootnoteText"/>
        <w:spacing w:after="80" w:line="200" w:lineRule="exact"/>
        <w:ind w:left="397" w:right="2268" w:hanging="397"/>
        <w:jc w:val="both"/>
        <w:rPr>
          <w:rFonts w:ascii="Tahoma" w:hAnsi="Tahoma" w:cs="Tahoma"/>
          <w:sz w:val="14"/>
          <w:szCs w:val="14"/>
          <w:rtl/>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hint="cs"/>
          <w:sz w:val="14"/>
          <w:szCs w:val="14"/>
          <w:rtl/>
        </w:rPr>
        <w:tab/>
      </w:r>
      <w:r w:rsidRPr="00DC0A8A">
        <w:rPr>
          <w:rFonts w:ascii="Tahoma" w:hAnsi="Tahoma" w:cs="Tahoma" w:hint="cs"/>
          <w:sz w:val="14"/>
          <w:szCs w:val="14"/>
          <w:rtl/>
        </w:rPr>
        <w:t>ב</w:t>
      </w:r>
      <w:r>
        <w:rPr>
          <w:rFonts w:ascii="Tahoma" w:hAnsi="Tahoma" w:cs="Tahoma" w:hint="cs"/>
          <w:sz w:val="14"/>
          <w:szCs w:val="14"/>
          <w:rtl/>
        </w:rPr>
        <w:t xml:space="preserve">אותו </w:t>
      </w:r>
      <w:r w:rsidRPr="00DC0A8A">
        <w:rPr>
          <w:rFonts w:ascii="Tahoma" w:hAnsi="Tahoma" w:cs="Tahoma" w:hint="cs"/>
          <w:sz w:val="14"/>
          <w:szCs w:val="14"/>
          <w:rtl/>
        </w:rPr>
        <w:t xml:space="preserve">נושא זה ראו גם </w:t>
      </w:r>
      <w:r>
        <w:rPr>
          <w:rFonts w:ascii="Tahoma" w:hAnsi="Tahoma" w:cs="Tahoma" w:hint="cs"/>
          <w:sz w:val="14"/>
          <w:szCs w:val="14"/>
          <w:rtl/>
        </w:rPr>
        <w:t>ב</w:t>
      </w:r>
      <w:r w:rsidRPr="00DC0A8A">
        <w:rPr>
          <w:rFonts w:ascii="Tahoma" w:hAnsi="Tahoma" w:cs="Tahoma" w:hint="cs"/>
          <w:sz w:val="14"/>
          <w:szCs w:val="14"/>
          <w:rtl/>
        </w:rPr>
        <w:t xml:space="preserve">דוח </w:t>
      </w:r>
      <w:r>
        <w:rPr>
          <w:rFonts w:ascii="Tahoma" w:hAnsi="Tahoma" w:cs="Tahoma" w:hint="cs"/>
          <w:sz w:val="14"/>
          <w:szCs w:val="14"/>
          <w:rtl/>
        </w:rPr>
        <w:t xml:space="preserve">זה </w:t>
      </w:r>
      <w:r w:rsidRPr="00DC0A8A">
        <w:rPr>
          <w:rFonts w:ascii="Tahoma" w:hAnsi="Tahoma" w:cs="Tahoma" w:hint="cs"/>
          <w:sz w:val="14"/>
          <w:szCs w:val="14"/>
          <w:rtl/>
        </w:rPr>
        <w:t>"תפקוד אגף הרישוי והכשרת נהגים"</w:t>
      </w:r>
      <w:r>
        <w:rPr>
          <w:rFonts w:ascii="Tahoma" w:hAnsi="Tahoma" w:cs="Tahoma" w:hint="cs"/>
          <w:sz w:val="14"/>
          <w:szCs w:val="14"/>
          <w:rtl/>
        </w:rPr>
        <w:t>,</w:t>
      </w:r>
      <w:r w:rsidRPr="00DC0A8A">
        <w:rPr>
          <w:rFonts w:ascii="Tahoma" w:hAnsi="Tahoma" w:cs="Tahoma" w:hint="cs"/>
          <w:sz w:val="14"/>
          <w:szCs w:val="14"/>
          <w:rtl/>
        </w:rPr>
        <w:t xml:space="preserve"> עמ' </w:t>
      </w:r>
      <w:r>
        <w:rPr>
          <w:rFonts w:ascii="Tahoma" w:hAnsi="Tahoma" w:cs="Tahoma" w:hint="cs"/>
          <w:sz w:val="14"/>
          <w:szCs w:val="14"/>
          <w:rtl/>
        </w:rPr>
        <w:t>584-547</w:t>
      </w:r>
      <w:r w:rsidRPr="00DC0A8A">
        <w:rPr>
          <w:rFonts w:ascii="Tahoma" w:hAnsi="Tahoma" w:cs="Tahoma" w:hint="cs"/>
          <w:sz w:val="14"/>
          <w:szCs w:val="14"/>
          <w:rtl/>
        </w:rPr>
        <w:t>.</w:t>
      </w:r>
    </w:p>
  </w:footnote>
  <w:footnote w:id="24">
    <w:p w:rsidR="00F10F3F" w:rsidRPr="00DC0A8A" w:rsidP="00DC0A8A">
      <w:pPr>
        <w:pStyle w:val="FootnoteText"/>
        <w:spacing w:after="80" w:line="200" w:lineRule="exact"/>
        <w:ind w:left="397" w:right="2268" w:hanging="397"/>
        <w:jc w:val="both"/>
        <w:rPr>
          <w:rFonts w:ascii="Tahoma" w:hAnsi="Tahoma" w:cs="Tahoma"/>
          <w:sz w:val="14"/>
          <w:szCs w:val="14"/>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hint="cs"/>
          <w:sz w:val="14"/>
          <w:szCs w:val="14"/>
          <w:rtl/>
        </w:rPr>
        <w:tab/>
        <w:t>ראו הצעת חוק לתיקון פקודת התעבורה (הכשרת נוהגים ברכב מקצועי) (תיקון מס' 118), התשע"ו-2015.</w:t>
      </w:r>
    </w:p>
  </w:footnote>
  <w:footnote w:id="25">
    <w:p w:rsidR="00F10F3F" w:rsidRPr="00DC0A8A" w:rsidP="00DC0A8A">
      <w:pPr>
        <w:pStyle w:val="FootnoteText"/>
        <w:spacing w:after="80" w:line="200" w:lineRule="exact"/>
        <w:ind w:left="397" w:right="2268" w:hanging="397"/>
        <w:jc w:val="both"/>
        <w:rPr>
          <w:rFonts w:ascii="Tahoma" w:hAnsi="Tahoma" w:cs="Tahoma"/>
          <w:sz w:val="14"/>
          <w:szCs w:val="14"/>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hint="cs"/>
          <w:sz w:val="14"/>
          <w:szCs w:val="14"/>
          <w:rtl/>
        </w:rPr>
        <w:tab/>
        <w:t>הצעת חוק רישוי שירותים ומקצועות בענף הרכב, התשע"ו-2016.</w:t>
      </w:r>
    </w:p>
  </w:footnote>
  <w:footnote w:id="26">
    <w:p w:rsidR="00F10F3F" w:rsidRPr="00DC0A8A" w:rsidP="00DC0A8A">
      <w:pPr>
        <w:pStyle w:val="FootnoteText"/>
        <w:spacing w:after="80" w:line="200" w:lineRule="exact"/>
        <w:ind w:left="397" w:right="2268" w:hanging="397"/>
        <w:jc w:val="both"/>
        <w:rPr>
          <w:rFonts w:ascii="Tahoma" w:hAnsi="Tahoma" w:cs="Tahoma"/>
          <w:sz w:val="14"/>
          <w:szCs w:val="14"/>
          <w:rtl/>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hint="cs"/>
          <w:sz w:val="14"/>
          <w:szCs w:val="14"/>
          <w:rtl/>
        </w:rPr>
        <w:tab/>
        <w:t xml:space="preserve">מבקר המדינה, דוח </w:t>
      </w:r>
      <w:r w:rsidRPr="00DC0A8A">
        <w:rPr>
          <w:rFonts w:ascii="Tahoma" w:hAnsi="Tahoma" w:cs="Tahoma" w:hint="cs"/>
          <w:b/>
          <w:bCs/>
          <w:sz w:val="14"/>
          <w:szCs w:val="14"/>
          <w:rtl/>
        </w:rPr>
        <w:t>ביקורת</w:t>
      </w:r>
      <w:r w:rsidRPr="00DC0A8A">
        <w:rPr>
          <w:rFonts w:ascii="Tahoma" w:hAnsi="Tahoma" w:cs="Tahoma"/>
          <w:b/>
          <w:bCs/>
          <w:sz w:val="14"/>
          <w:szCs w:val="14"/>
          <w:rtl/>
        </w:rPr>
        <w:t xml:space="preserve"> </w:t>
      </w:r>
      <w:r w:rsidRPr="00DC0A8A">
        <w:rPr>
          <w:rFonts w:ascii="Tahoma" w:hAnsi="Tahoma" w:cs="Tahoma" w:hint="cs"/>
          <w:b/>
          <w:bCs/>
          <w:sz w:val="14"/>
          <w:szCs w:val="14"/>
          <w:rtl/>
        </w:rPr>
        <w:t>בנושא</w:t>
      </w:r>
      <w:r w:rsidRPr="00DC0A8A">
        <w:rPr>
          <w:rFonts w:ascii="Tahoma" w:hAnsi="Tahoma" w:cs="Tahoma"/>
          <w:b/>
          <w:bCs/>
          <w:sz w:val="14"/>
          <w:szCs w:val="14"/>
          <w:rtl/>
        </w:rPr>
        <w:t xml:space="preserve"> </w:t>
      </w:r>
      <w:r w:rsidRPr="00DC0A8A">
        <w:rPr>
          <w:rFonts w:ascii="Tahoma" w:hAnsi="Tahoma" w:cs="Tahoma" w:hint="cs"/>
          <w:b/>
          <w:bCs/>
          <w:sz w:val="14"/>
          <w:szCs w:val="14"/>
          <w:rtl/>
        </w:rPr>
        <w:t>המאבק</w:t>
      </w:r>
      <w:r w:rsidRPr="00DC0A8A">
        <w:rPr>
          <w:rFonts w:ascii="Tahoma" w:hAnsi="Tahoma" w:cs="Tahoma"/>
          <w:b/>
          <w:bCs/>
          <w:sz w:val="14"/>
          <w:szCs w:val="14"/>
          <w:rtl/>
        </w:rPr>
        <w:t xml:space="preserve"> </w:t>
      </w:r>
      <w:r w:rsidRPr="00DC0A8A">
        <w:rPr>
          <w:rFonts w:ascii="Tahoma" w:hAnsi="Tahoma" w:cs="Tahoma" w:hint="cs"/>
          <w:b/>
          <w:bCs/>
          <w:sz w:val="14"/>
          <w:szCs w:val="14"/>
          <w:rtl/>
        </w:rPr>
        <w:t>בתאונות</w:t>
      </w:r>
      <w:r w:rsidRPr="00DC0A8A">
        <w:rPr>
          <w:rFonts w:ascii="Tahoma" w:hAnsi="Tahoma" w:cs="Tahoma"/>
          <w:b/>
          <w:bCs/>
          <w:sz w:val="14"/>
          <w:szCs w:val="14"/>
          <w:rtl/>
        </w:rPr>
        <w:t xml:space="preserve"> </w:t>
      </w:r>
      <w:r w:rsidRPr="00DC0A8A">
        <w:rPr>
          <w:rFonts w:ascii="Tahoma" w:hAnsi="Tahoma" w:cs="Tahoma" w:hint="cs"/>
          <w:b/>
          <w:bCs/>
          <w:sz w:val="14"/>
          <w:szCs w:val="14"/>
          <w:rtl/>
        </w:rPr>
        <w:t xml:space="preserve">דרכים </w:t>
      </w:r>
      <w:r w:rsidRPr="00DC0A8A">
        <w:rPr>
          <w:rFonts w:ascii="Tahoma" w:hAnsi="Tahoma" w:cs="Tahoma"/>
          <w:sz w:val="14"/>
          <w:szCs w:val="14"/>
          <w:rtl/>
        </w:rPr>
        <w:t>(2000)</w:t>
      </w:r>
      <w:r w:rsidRPr="00DC0A8A">
        <w:rPr>
          <w:rFonts w:ascii="Tahoma" w:hAnsi="Tahoma" w:cs="Tahoma" w:hint="cs"/>
          <w:sz w:val="14"/>
          <w:szCs w:val="14"/>
          <w:rtl/>
        </w:rPr>
        <w:t xml:space="preserve">. </w:t>
      </w:r>
    </w:p>
  </w:footnote>
  <w:footnote w:id="27">
    <w:p w:rsidR="00F10F3F" w:rsidRPr="00DC0A8A" w:rsidP="00DC0A8A">
      <w:pPr>
        <w:pStyle w:val="FootnoteText"/>
        <w:spacing w:after="80" w:line="200" w:lineRule="exact"/>
        <w:ind w:left="397" w:right="2268" w:hanging="397"/>
        <w:jc w:val="both"/>
        <w:rPr>
          <w:rFonts w:ascii="Tahoma" w:hAnsi="Tahoma" w:cs="Tahoma"/>
          <w:sz w:val="14"/>
          <w:szCs w:val="14"/>
          <w:rtl/>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hint="cs"/>
          <w:sz w:val="14"/>
          <w:szCs w:val="14"/>
          <w:rtl/>
        </w:rPr>
        <w:tab/>
        <w:t xml:space="preserve">לא כולל תאונות חצר שהתרחשו </w:t>
      </w:r>
      <w:r w:rsidRPr="00DC0A8A">
        <w:rPr>
          <w:rFonts w:ascii="Tahoma" w:hAnsi="Tahoma" w:cs="Tahoma"/>
          <w:sz w:val="14"/>
          <w:szCs w:val="14"/>
          <w:rtl/>
        </w:rPr>
        <w:t>ב</w:t>
      </w:r>
      <w:r w:rsidRPr="00DC0A8A">
        <w:rPr>
          <w:rFonts w:ascii="Tahoma" w:hAnsi="Tahoma" w:cs="Tahoma" w:hint="cs"/>
          <w:sz w:val="14"/>
          <w:szCs w:val="14"/>
          <w:rtl/>
        </w:rPr>
        <w:t xml:space="preserve">חצר הבית, מאחר שהן אינן מוגדרות כתאונות דרכים. המקור: </w:t>
      </w:r>
      <w:r w:rsidRPr="00DC0A8A">
        <w:rPr>
          <w:rFonts w:ascii="Tahoma" w:hAnsi="Tahoma" w:cs="Tahoma" w:hint="cs"/>
          <w:b/>
          <w:bCs/>
          <w:sz w:val="14"/>
          <w:szCs w:val="14"/>
          <w:rtl/>
        </w:rPr>
        <w:t>מגמות</w:t>
      </w:r>
      <w:r w:rsidRPr="00DC0A8A">
        <w:rPr>
          <w:rFonts w:ascii="Tahoma" w:hAnsi="Tahoma" w:cs="Tahoma"/>
          <w:b/>
          <w:bCs/>
          <w:sz w:val="14"/>
          <w:szCs w:val="14"/>
          <w:rtl/>
        </w:rPr>
        <w:t xml:space="preserve"> </w:t>
      </w:r>
      <w:r w:rsidRPr="00DC0A8A">
        <w:rPr>
          <w:rFonts w:ascii="Tahoma" w:hAnsi="Tahoma" w:cs="Tahoma" w:hint="cs"/>
          <w:b/>
          <w:bCs/>
          <w:sz w:val="14"/>
          <w:szCs w:val="14"/>
          <w:rtl/>
        </w:rPr>
        <w:t>בבטיחות</w:t>
      </w:r>
      <w:r w:rsidRPr="00DC0A8A">
        <w:rPr>
          <w:rFonts w:ascii="Tahoma" w:hAnsi="Tahoma" w:cs="Tahoma"/>
          <w:b/>
          <w:bCs/>
          <w:sz w:val="14"/>
          <w:szCs w:val="14"/>
          <w:rtl/>
        </w:rPr>
        <w:t xml:space="preserve"> </w:t>
      </w:r>
      <w:r w:rsidRPr="00DC0A8A">
        <w:rPr>
          <w:rFonts w:ascii="Tahoma" w:hAnsi="Tahoma" w:cs="Tahoma" w:hint="cs"/>
          <w:b/>
          <w:bCs/>
          <w:sz w:val="14"/>
          <w:szCs w:val="14"/>
          <w:rtl/>
        </w:rPr>
        <w:t>בדרכים</w:t>
      </w:r>
      <w:r w:rsidRPr="00DC0A8A">
        <w:rPr>
          <w:rFonts w:ascii="Tahoma" w:hAnsi="Tahoma" w:cs="Tahoma"/>
          <w:b/>
          <w:bCs/>
          <w:sz w:val="14"/>
          <w:szCs w:val="14"/>
          <w:rtl/>
        </w:rPr>
        <w:t xml:space="preserve"> </w:t>
      </w:r>
      <w:r w:rsidRPr="00DC0A8A">
        <w:rPr>
          <w:rFonts w:ascii="Tahoma" w:hAnsi="Tahoma" w:cs="Tahoma" w:hint="cs"/>
          <w:b/>
          <w:bCs/>
          <w:sz w:val="14"/>
          <w:szCs w:val="14"/>
          <w:rtl/>
        </w:rPr>
        <w:t>בישראל</w:t>
      </w:r>
      <w:r w:rsidRPr="00DC0A8A">
        <w:rPr>
          <w:rFonts w:ascii="Tahoma" w:hAnsi="Tahoma" w:cs="Tahoma" w:hint="cs"/>
          <w:sz w:val="14"/>
          <w:szCs w:val="14"/>
          <w:rtl/>
        </w:rPr>
        <w:t xml:space="preserve"> (2014), פורסם ע"י הרשות. לא כולל נתוני מחוז ש"י. </w:t>
      </w:r>
    </w:p>
  </w:footnote>
  <w:footnote w:id="28">
    <w:p w:rsidR="00F10F3F" w:rsidRPr="00DC0A8A" w:rsidP="00DC0A8A">
      <w:pPr>
        <w:pStyle w:val="FootnoteText"/>
        <w:spacing w:after="80" w:line="200" w:lineRule="exact"/>
        <w:ind w:left="397" w:right="2268" w:hanging="397"/>
        <w:jc w:val="both"/>
        <w:rPr>
          <w:rFonts w:ascii="Tahoma" w:hAnsi="Tahoma" w:cs="Tahoma"/>
          <w:sz w:val="14"/>
          <w:szCs w:val="14"/>
          <w:rtl/>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hint="cs"/>
          <w:sz w:val="14"/>
          <w:szCs w:val="14"/>
          <w:rtl/>
        </w:rPr>
        <w:tab/>
        <w:t xml:space="preserve">משטרת ישראל, </w:t>
      </w:r>
      <w:r w:rsidRPr="00DC0A8A">
        <w:rPr>
          <w:rFonts w:ascii="Tahoma" w:hAnsi="Tahoma" w:cs="Tahoma" w:hint="cs"/>
          <w:b/>
          <w:bCs/>
          <w:sz w:val="14"/>
          <w:szCs w:val="14"/>
          <w:rtl/>
        </w:rPr>
        <w:t>מעורבות</w:t>
      </w:r>
      <w:r w:rsidRPr="00DC0A8A">
        <w:rPr>
          <w:rFonts w:ascii="Tahoma" w:hAnsi="Tahoma" w:cs="Tahoma"/>
          <w:b/>
          <w:bCs/>
          <w:sz w:val="14"/>
          <w:szCs w:val="14"/>
          <w:rtl/>
        </w:rPr>
        <w:t xml:space="preserve"> </w:t>
      </w:r>
      <w:r w:rsidRPr="00DC0A8A">
        <w:rPr>
          <w:rFonts w:ascii="Tahoma" w:hAnsi="Tahoma" w:cs="Tahoma" w:hint="cs"/>
          <w:b/>
          <w:bCs/>
          <w:sz w:val="14"/>
          <w:szCs w:val="14"/>
          <w:rtl/>
        </w:rPr>
        <w:t>ילדים</w:t>
      </w:r>
      <w:r w:rsidRPr="00DC0A8A">
        <w:rPr>
          <w:rFonts w:ascii="Tahoma" w:hAnsi="Tahoma" w:cs="Tahoma"/>
          <w:b/>
          <w:bCs/>
          <w:sz w:val="14"/>
          <w:szCs w:val="14"/>
          <w:rtl/>
        </w:rPr>
        <w:t xml:space="preserve"> </w:t>
      </w:r>
      <w:r w:rsidRPr="00DC0A8A">
        <w:rPr>
          <w:rFonts w:ascii="Tahoma" w:hAnsi="Tahoma" w:cs="Tahoma" w:hint="cs"/>
          <w:b/>
          <w:bCs/>
          <w:sz w:val="14"/>
          <w:szCs w:val="14"/>
          <w:rtl/>
        </w:rPr>
        <w:t>ובני</w:t>
      </w:r>
      <w:r w:rsidRPr="00DC0A8A">
        <w:rPr>
          <w:rFonts w:ascii="Tahoma" w:hAnsi="Tahoma" w:cs="Tahoma"/>
          <w:b/>
          <w:bCs/>
          <w:sz w:val="14"/>
          <w:szCs w:val="14"/>
          <w:rtl/>
        </w:rPr>
        <w:t xml:space="preserve"> </w:t>
      </w:r>
      <w:r w:rsidRPr="00DC0A8A">
        <w:rPr>
          <w:rFonts w:ascii="Tahoma" w:hAnsi="Tahoma" w:cs="Tahoma" w:hint="cs"/>
          <w:b/>
          <w:bCs/>
          <w:sz w:val="14"/>
          <w:szCs w:val="14"/>
          <w:rtl/>
        </w:rPr>
        <w:t>נוער</w:t>
      </w:r>
      <w:r w:rsidRPr="00DC0A8A">
        <w:rPr>
          <w:rFonts w:ascii="Tahoma" w:hAnsi="Tahoma" w:cs="Tahoma"/>
          <w:b/>
          <w:bCs/>
          <w:sz w:val="14"/>
          <w:szCs w:val="14"/>
          <w:rtl/>
        </w:rPr>
        <w:t xml:space="preserve"> </w:t>
      </w:r>
      <w:r w:rsidRPr="00DC0A8A">
        <w:rPr>
          <w:rFonts w:ascii="Tahoma" w:hAnsi="Tahoma" w:cs="Tahoma" w:hint="cs"/>
          <w:b/>
          <w:bCs/>
          <w:sz w:val="14"/>
          <w:szCs w:val="14"/>
          <w:rtl/>
        </w:rPr>
        <w:t>בני</w:t>
      </w:r>
      <w:r w:rsidRPr="00DC0A8A">
        <w:rPr>
          <w:rFonts w:ascii="Tahoma" w:hAnsi="Tahoma" w:cs="Tahoma"/>
          <w:b/>
          <w:bCs/>
          <w:sz w:val="14"/>
          <w:szCs w:val="14"/>
          <w:rtl/>
        </w:rPr>
        <w:t xml:space="preserve"> 17-0 - </w:t>
      </w:r>
      <w:r w:rsidRPr="00DC0A8A">
        <w:rPr>
          <w:rFonts w:ascii="Tahoma" w:hAnsi="Tahoma" w:cs="Tahoma" w:hint="cs"/>
          <w:b/>
          <w:bCs/>
          <w:sz w:val="14"/>
          <w:szCs w:val="14"/>
          <w:rtl/>
        </w:rPr>
        <w:t>מבט</w:t>
      </w:r>
      <w:r w:rsidRPr="00DC0A8A">
        <w:rPr>
          <w:rFonts w:ascii="Tahoma" w:hAnsi="Tahoma" w:cs="Tahoma"/>
          <w:b/>
          <w:bCs/>
          <w:sz w:val="14"/>
          <w:szCs w:val="14"/>
          <w:rtl/>
        </w:rPr>
        <w:t xml:space="preserve"> </w:t>
      </w:r>
      <w:r w:rsidRPr="00DC0A8A">
        <w:rPr>
          <w:rFonts w:ascii="Tahoma" w:hAnsi="Tahoma" w:cs="Tahoma" w:hint="cs"/>
          <w:b/>
          <w:bCs/>
          <w:sz w:val="14"/>
          <w:szCs w:val="14"/>
          <w:rtl/>
        </w:rPr>
        <w:t>רב</w:t>
      </w:r>
      <w:r w:rsidRPr="00DC0A8A">
        <w:rPr>
          <w:rFonts w:ascii="Tahoma" w:hAnsi="Tahoma" w:cs="Tahoma"/>
          <w:b/>
          <w:bCs/>
          <w:sz w:val="14"/>
          <w:szCs w:val="14"/>
          <w:rtl/>
        </w:rPr>
        <w:t xml:space="preserve"> </w:t>
      </w:r>
      <w:r w:rsidRPr="00DC0A8A">
        <w:rPr>
          <w:rFonts w:ascii="Tahoma" w:hAnsi="Tahoma" w:cs="Tahoma" w:hint="cs"/>
          <w:b/>
          <w:bCs/>
          <w:sz w:val="14"/>
          <w:szCs w:val="14"/>
          <w:rtl/>
        </w:rPr>
        <w:t xml:space="preserve">שנתי </w:t>
      </w:r>
      <w:r w:rsidRPr="00DC0A8A">
        <w:rPr>
          <w:rFonts w:ascii="Tahoma" w:hAnsi="Tahoma" w:cs="Tahoma"/>
          <w:sz w:val="14"/>
          <w:szCs w:val="14"/>
          <w:rtl/>
        </w:rPr>
        <w:t>(2009)</w:t>
      </w:r>
      <w:r w:rsidRPr="00DC0A8A">
        <w:rPr>
          <w:rFonts w:ascii="Tahoma" w:hAnsi="Tahoma" w:cs="Tahoma" w:hint="cs"/>
          <w:sz w:val="14"/>
          <w:szCs w:val="14"/>
          <w:rtl/>
        </w:rPr>
        <w:t>.</w:t>
      </w:r>
    </w:p>
  </w:footnote>
  <w:footnote w:id="29">
    <w:p w:rsidR="00F10F3F" w:rsidRPr="00DC0A8A" w:rsidP="00800130">
      <w:pPr>
        <w:pStyle w:val="FootnoteText"/>
        <w:spacing w:after="80" w:line="200" w:lineRule="exact"/>
        <w:ind w:left="397" w:right="2268" w:hanging="397"/>
        <w:jc w:val="both"/>
        <w:rPr>
          <w:rFonts w:ascii="Tahoma" w:hAnsi="Tahoma" w:cs="Tahoma"/>
          <w:sz w:val="14"/>
          <w:szCs w:val="14"/>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hint="cs"/>
          <w:sz w:val="14"/>
          <w:szCs w:val="14"/>
          <w:rtl/>
        </w:rPr>
        <w:tab/>
      </w:r>
      <w:r w:rsidRPr="00DC0A8A">
        <w:rPr>
          <w:rFonts w:ascii="Tahoma" w:hAnsi="Tahoma" w:cs="Tahoma" w:hint="cs"/>
          <w:sz w:val="14"/>
          <w:szCs w:val="14"/>
          <w:rtl/>
        </w:rPr>
        <w:t xml:space="preserve">בנושא זה ראו </w:t>
      </w:r>
      <w:r>
        <w:rPr>
          <w:rFonts w:ascii="Tahoma" w:hAnsi="Tahoma" w:cs="Tahoma" w:hint="cs"/>
          <w:sz w:val="14"/>
          <w:szCs w:val="14"/>
          <w:rtl/>
        </w:rPr>
        <w:t>בדוח זה</w:t>
      </w:r>
      <w:r w:rsidRPr="00DC0A8A">
        <w:rPr>
          <w:rFonts w:ascii="Tahoma" w:hAnsi="Tahoma" w:cs="Tahoma" w:hint="cs"/>
          <w:sz w:val="14"/>
          <w:szCs w:val="14"/>
          <w:rtl/>
        </w:rPr>
        <w:t xml:space="preserve"> </w:t>
      </w:r>
      <w:r w:rsidRPr="00DC0A8A">
        <w:rPr>
          <w:rFonts w:ascii="Tahoma" w:hAnsi="Tahoma" w:cs="Tahoma"/>
          <w:b/>
          <w:bCs/>
          <w:sz w:val="14"/>
          <w:szCs w:val="14"/>
          <w:rtl/>
        </w:rPr>
        <w:t>"תפקוד אגף הרישוי והכשרת נהגים"</w:t>
      </w:r>
      <w:r>
        <w:rPr>
          <w:rFonts w:ascii="Tahoma" w:hAnsi="Tahoma" w:cs="Tahoma" w:hint="cs"/>
          <w:sz w:val="14"/>
          <w:szCs w:val="14"/>
          <w:rtl/>
        </w:rPr>
        <w:t xml:space="preserve">, </w:t>
      </w:r>
      <w:r w:rsidRPr="00DC0A8A">
        <w:rPr>
          <w:rFonts w:ascii="Tahoma" w:hAnsi="Tahoma" w:cs="Tahoma" w:hint="cs"/>
          <w:sz w:val="14"/>
          <w:szCs w:val="14"/>
          <w:rtl/>
        </w:rPr>
        <w:t>עמ</w:t>
      </w:r>
      <w:r w:rsidRPr="00DC0A8A">
        <w:rPr>
          <w:rFonts w:ascii="Tahoma" w:hAnsi="Tahoma" w:cs="Tahoma"/>
          <w:sz w:val="14"/>
          <w:szCs w:val="14"/>
          <w:rtl/>
        </w:rPr>
        <w:t xml:space="preserve">' </w:t>
      </w:r>
      <w:r>
        <w:rPr>
          <w:rFonts w:ascii="Tahoma" w:hAnsi="Tahoma" w:cs="Tahoma" w:hint="cs"/>
          <w:sz w:val="14"/>
          <w:szCs w:val="14"/>
          <w:rtl/>
        </w:rPr>
        <w:t>594-547</w:t>
      </w:r>
      <w:r w:rsidRPr="00DC0A8A">
        <w:rPr>
          <w:rFonts w:ascii="Tahoma" w:hAnsi="Tahoma" w:cs="Tahoma"/>
          <w:sz w:val="14"/>
          <w:szCs w:val="14"/>
          <w:rtl/>
        </w:rPr>
        <w:t>.</w:t>
      </w:r>
      <w:r w:rsidRPr="00DC0A8A">
        <w:rPr>
          <w:rFonts w:ascii="Tahoma" w:hAnsi="Tahoma" w:cs="Tahoma" w:hint="cs"/>
          <w:sz w:val="14"/>
          <w:szCs w:val="14"/>
          <w:rtl/>
        </w:rPr>
        <w:t xml:space="preserve"> </w:t>
      </w:r>
    </w:p>
  </w:footnote>
  <w:footnote w:id="30">
    <w:p w:rsidR="00F10F3F" w:rsidRPr="00DC0A8A" w:rsidP="00DC0A8A">
      <w:pPr>
        <w:pStyle w:val="FootnoteText"/>
        <w:spacing w:after="80" w:line="200" w:lineRule="exact"/>
        <w:ind w:left="397" w:right="2268" w:hanging="397"/>
        <w:jc w:val="both"/>
        <w:rPr>
          <w:rFonts w:ascii="Tahoma" w:hAnsi="Tahoma" w:cs="Tahoma"/>
          <w:sz w:val="14"/>
          <w:szCs w:val="14"/>
          <w:rtl/>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hint="cs"/>
          <w:sz w:val="14"/>
          <w:szCs w:val="14"/>
          <w:rtl/>
        </w:rPr>
        <w:tab/>
      </w:r>
      <w:r w:rsidRPr="00DC0A8A">
        <w:rPr>
          <w:rFonts w:ascii="Tahoma" w:hAnsi="Tahoma" w:cs="Tahoma" w:hint="cs"/>
          <w:sz w:val="14"/>
          <w:szCs w:val="14"/>
          <w:rtl/>
        </w:rPr>
        <w:t>החלטת ממשלה 1906 (</w:t>
      </w:r>
      <w:r w:rsidRPr="00DC0A8A">
        <w:rPr>
          <w:rFonts w:ascii="Tahoma" w:hAnsi="Tahoma" w:cs="Tahoma" w:hint="cs"/>
          <w:sz w:val="14"/>
          <w:szCs w:val="14"/>
          <w:rtl/>
        </w:rPr>
        <w:t>תד</w:t>
      </w:r>
      <w:r w:rsidRPr="00DC0A8A">
        <w:rPr>
          <w:rFonts w:ascii="Tahoma" w:hAnsi="Tahoma" w:cs="Tahoma" w:hint="cs"/>
          <w:sz w:val="14"/>
          <w:szCs w:val="14"/>
          <w:rtl/>
        </w:rPr>
        <w:t xml:space="preserve">/8), </w:t>
      </w:r>
      <w:r w:rsidRPr="00DC0A8A">
        <w:rPr>
          <w:rFonts w:ascii="Tahoma" w:hAnsi="Tahoma" w:cs="Tahoma" w:hint="cs"/>
          <w:b/>
          <w:bCs/>
          <w:sz w:val="14"/>
          <w:szCs w:val="14"/>
          <w:rtl/>
        </w:rPr>
        <w:t>החינוך</w:t>
      </w:r>
      <w:r w:rsidRPr="00DC0A8A">
        <w:rPr>
          <w:rFonts w:ascii="Tahoma" w:hAnsi="Tahoma" w:cs="Tahoma"/>
          <w:b/>
          <w:bCs/>
          <w:sz w:val="14"/>
          <w:szCs w:val="14"/>
          <w:rtl/>
        </w:rPr>
        <w:t xml:space="preserve"> </w:t>
      </w:r>
      <w:r w:rsidRPr="00DC0A8A">
        <w:rPr>
          <w:rFonts w:ascii="Tahoma" w:hAnsi="Tahoma" w:cs="Tahoma" w:hint="cs"/>
          <w:b/>
          <w:bCs/>
          <w:sz w:val="14"/>
          <w:szCs w:val="14"/>
          <w:rtl/>
        </w:rPr>
        <w:t>לבטיחות</w:t>
      </w:r>
      <w:r w:rsidRPr="00DC0A8A">
        <w:rPr>
          <w:rFonts w:ascii="Tahoma" w:hAnsi="Tahoma" w:cs="Tahoma"/>
          <w:b/>
          <w:bCs/>
          <w:sz w:val="14"/>
          <w:szCs w:val="14"/>
          <w:rtl/>
        </w:rPr>
        <w:t xml:space="preserve"> </w:t>
      </w:r>
      <w:r w:rsidRPr="00DC0A8A">
        <w:rPr>
          <w:rFonts w:ascii="Tahoma" w:hAnsi="Tahoma" w:cs="Tahoma" w:hint="cs"/>
          <w:b/>
          <w:bCs/>
          <w:sz w:val="14"/>
          <w:szCs w:val="14"/>
          <w:rtl/>
        </w:rPr>
        <w:t>בדרכים</w:t>
      </w:r>
      <w:r w:rsidRPr="00DC0A8A">
        <w:rPr>
          <w:rFonts w:ascii="Tahoma" w:hAnsi="Tahoma" w:cs="Tahoma" w:hint="cs"/>
          <w:sz w:val="14"/>
          <w:szCs w:val="14"/>
          <w:rtl/>
        </w:rPr>
        <w:t xml:space="preserve"> (1993).</w:t>
      </w:r>
    </w:p>
  </w:footnote>
  <w:footnote w:id="31">
    <w:p w:rsidR="00F10F3F" w:rsidRPr="00DC0A8A" w:rsidP="00DC0A8A">
      <w:pPr>
        <w:pStyle w:val="FootnoteText"/>
        <w:spacing w:after="80" w:line="200" w:lineRule="exact"/>
        <w:ind w:left="397" w:right="2268" w:hanging="397"/>
        <w:jc w:val="both"/>
        <w:rPr>
          <w:rFonts w:ascii="Tahoma" w:hAnsi="Tahoma" w:cs="Tahoma"/>
          <w:sz w:val="14"/>
          <w:szCs w:val="14"/>
          <w:rtl/>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hint="cs"/>
          <w:sz w:val="14"/>
          <w:szCs w:val="14"/>
          <w:rtl/>
        </w:rPr>
        <w:tab/>
        <w:t xml:space="preserve">החלטת ממשלה 1721, </w:t>
      </w:r>
      <w:r w:rsidRPr="00DC0A8A">
        <w:rPr>
          <w:rFonts w:ascii="Tahoma" w:hAnsi="Tahoma" w:cs="Tahoma" w:hint="cs"/>
          <w:b/>
          <w:bCs/>
          <w:sz w:val="14"/>
          <w:szCs w:val="14"/>
          <w:rtl/>
        </w:rPr>
        <w:t>החינוך</w:t>
      </w:r>
      <w:r w:rsidRPr="00DC0A8A">
        <w:rPr>
          <w:rFonts w:ascii="Tahoma" w:hAnsi="Tahoma" w:cs="Tahoma"/>
          <w:b/>
          <w:bCs/>
          <w:sz w:val="14"/>
          <w:szCs w:val="14"/>
          <w:rtl/>
        </w:rPr>
        <w:t xml:space="preserve"> </w:t>
      </w:r>
      <w:r w:rsidRPr="00DC0A8A">
        <w:rPr>
          <w:rFonts w:ascii="Tahoma" w:hAnsi="Tahoma" w:cs="Tahoma" w:hint="cs"/>
          <w:b/>
          <w:bCs/>
          <w:sz w:val="14"/>
          <w:szCs w:val="14"/>
          <w:rtl/>
        </w:rPr>
        <w:t>לבטיחות</w:t>
      </w:r>
      <w:r w:rsidRPr="00DC0A8A">
        <w:rPr>
          <w:rFonts w:ascii="Tahoma" w:hAnsi="Tahoma" w:cs="Tahoma"/>
          <w:b/>
          <w:bCs/>
          <w:sz w:val="14"/>
          <w:szCs w:val="14"/>
          <w:rtl/>
        </w:rPr>
        <w:t xml:space="preserve"> </w:t>
      </w:r>
      <w:r w:rsidRPr="00DC0A8A">
        <w:rPr>
          <w:rFonts w:ascii="Tahoma" w:hAnsi="Tahoma" w:cs="Tahoma" w:hint="cs"/>
          <w:b/>
          <w:bCs/>
          <w:sz w:val="14"/>
          <w:szCs w:val="14"/>
          <w:rtl/>
        </w:rPr>
        <w:t>בדרכים</w:t>
      </w:r>
      <w:r w:rsidRPr="00DC0A8A">
        <w:rPr>
          <w:rFonts w:ascii="Tahoma" w:hAnsi="Tahoma" w:cs="Tahoma" w:hint="cs"/>
          <w:sz w:val="14"/>
          <w:szCs w:val="14"/>
          <w:rtl/>
        </w:rPr>
        <w:t xml:space="preserve"> (2010). </w:t>
      </w:r>
    </w:p>
  </w:footnote>
  <w:footnote w:id="32">
    <w:p w:rsidR="00F10F3F" w:rsidRPr="00DC0A8A" w:rsidP="00DC0A8A">
      <w:pPr>
        <w:pStyle w:val="FootnoteText"/>
        <w:spacing w:after="80" w:line="200" w:lineRule="exact"/>
        <w:ind w:left="397" w:right="2268" w:hanging="397"/>
        <w:jc w:val="both"/>
        <w:rPr>
          <w:rFonts w:ascii="Tahoma" w:hAnsi="Tahoma" w:cs="Tahoma"/>
          <w:sz w:val="14"/>
          <w:szCs w:val="14"/>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hint="cs"/>
          <w:sz w:val="14"/>
          <w:szCs w:val="14"/>
          <w:rtl/>
        </w:rPr>
        <w:tab/>
      </w:r>
      <w:r w:rsidRPr="00DC0A8A">
        <w:rPr>
          <w:rFonts w:ascii="Tahoma" w:hAnsi="Tahoma" w:cs="Tahoma"/>
          <w:sz w:val="14"/>
          <w:szCs w:val="14"/>
          <w:rtl/>
        </w:rPr>
        <w:t>שיעור הנהגים הצעירים המעורבים בתאונות דרכים חמורות הוא כ-20%, וזאת אף שחלקם בכלל הנהגים הוא רק 14%</w:t>
      </w:r>
      <w:r w:rsidRPr="00DC0A8A">
        <w:rPr>
          <w:rFonts w:ascii="Tahoma" w:hAnsi="Tahoma" w:cs="Tahoma" w:hint="cs"/>
          <w:sz w:val="14"/>
          <w:szCs w:val="14"/>
          <w:rtl/>
        </w:rPr>
        <w:t xml:space="preserve">. בנושא זה ראו גם שם - דוח על הכשרת נהגים. </w:t>
      </w:r>
    </w:p>
  </w:footnote>
  <w:footnote w:id="33">
    <w:p w:rsidR="00F10F3F" w:rsidRPr="00DC0A8A" w:rsidP="00DC0A8A">
      <w:pPr>
        <w:pStyle w:val="FootnoteText"/>
        <w:spacing w:after="80" w:line="200" w:lineRule="exact"/>
        <w:ind w:left="397" w:right="2268" w:hanging="397"/>
        <w:jc w:val="both"/>
        <w:rPr>
          <w:rFonts w:ascii="Tahoma" w:hAnsi="Tahoma" w:cs="Tahoma"/>
          <w:sz w:val="14"/>
          <w:szCs w:val="14"/>
          <w:rtl/>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hint="cs"/>
          <w:sz w:val="14"/>
          <w:szCs w:val="14"/>
          <w:rtl/>
        </w:rPr>
        <w:tab/>
        <w:t xml:space="preserve">הרשות הלאומית לבטיחות בדרכים, </w:t>
      </w:r>
      <w:r w:rsidRPr="00DC0A8A">
        <w:rPr>
          <w:rFonts w:ascii="Tahoma" w:hAnsi="Tahoma" w:cs="Tahoma" w:hint="cs"/>
          <w:b/>
          <w:bCs/>
          <w:sz w:val="14"/>
          <w:szCs w:val="14"/>
          <w:rtl/>
        </w:rPr>
        <w:t>מגמות</w:t>
      </w:r>
      <w:r w:rsidRPr="00DC0A8A">
        <w:rPr>
          <w:rFonts w:ascii="Tahoma" w:hAnsi="Tahoma" w:cs="Tahoma"/>
          <w:b/>
          <w:bCs/>
          <w:sz w:val="14"/>
          <w:szCs w:val="14"/>
          <w:rtl/>
        </w:rPr>
        <w:t xml:space="preserve"> </w:t>
      </w:r>
      <w:r w:rsidRPr="00DC0A8A">
        <w:rPr>
          <w:rFonts w:ascii="Tahoma" w:hAnsi="Tahoma" w:cs="Tahoma" w:hint="cs"/>
          <w:b/>
          <w:bCs/>
          <w:sz w:val="14"/>
          <w:szCs w:val="14"/>
          <w:rtl/>
        </w:rPr>
        <w:t>בבטיחות</w:t>
      </w:r>
      <w:r w:rsidRPr="00DC0A8A">
        <w:rPr>
          <w:rFonts w:ascii="Tahoma" w:hAnsi="Tahoma" w:cs="Tahoma"/>
          <w:b/>
          <w:bCs/>
          <w:sz w:val="14"/>
          <w:szCs w:val="14"/>
          <w:rtl/>
        </w:rPr>
        <w:t xml:space="preserve"> </w:t>
      </w:r>
      <w:r w:rsidRPr="00DC0A8A">
        <w:rPr>
          <w:rFonts w:ascii="Tahoma" w:hAnsi="Tahoma" w:cs="Tahoma" w:hint="cs"/>
          <w:b/>
          <w:bCs/>
          <w:sz w:val="14"/>
          <w:szCs w:val="14"/>
          <w:rtl/>
        </w:rPr>
        <w:t>בדרכים</w:t>
      </w:r>
      <w:r w:rsidRPr="00DC0A8A">
        <w:rPr>
          <w:rFonts w:ascii="Tahoma" w:hAnsi="Tahoma" w:cs="Tahoma"/>
          <w:b/>
          <w:bCs/>
          <w:sz w:val="14"/>
          <w:szCs w:val="14"/>
          <w:rtl/>
        </w:rPr>
        <w:t xml:space="preserve"> </w:t>
      </w:r>
      <w:r w:rsidRPr="00DC0A8A">
        <w:rPr>
          <w:rFonts w:ascii="Tahoma" w:hAnsi="Tahoma" w:cs="Tahoma" w:hint="cs"/>
          <w:b/>
          <w:bCs/>
          <w:sz w:val="14"/>
          <w:szCs w:val="14"/>
          <w:rtl/>
        </w:rPr>
        <w:t>בישראל</w:t>
      </w:r>
      <w:r w:rsidRPr="00DC0A8A">
        <w:rPr>
          <w:rFonts w:ascii="Tahoma" w:hAnsi="Tahoma" w:cs="Tahoma"/>
          <w:b/>
          <w:bCs/>
          <w:sz w:val="14"/>
          <w:szCs w:val="14"/>
          <w:rtl/>
        </w:rPr>
        <w:t xml:space="preserve"> </w:t>
      </w:r>
      <w:r w:rsidRPr="00DC0A8A">
        <w:rPr>
          <w:rFonts w:ascii="Tahoma" w:hAnsi="Tahoma" w:cs="Tahoma" w:hint="cs"/>
          <w:b/>
          <w:bCs/>
          <w:sz w:val="14"/>
          <w:szCs w:val="14"/>
          <w:rtl/>
        </w:rPr>
        <w:t>(</w:t>
      </w:r>
      <w:r w:rsidRPr="00DC0A8A">
        <w:rPr>
          <w:rFonts w:ascii="Tahoma" w:hAnsi="Tahoma" w:cs="Tahoma"/>
          <w:sz w:val="14"/>
          <w:szCs w:val="14"/>
          <w:rtl/>
        </w:rPr>
        <w:t>2014</w:t>
      </w:r>
      <w:r w:rsidRPr="00DC0A8A">
        <w:rPr>
          <w:rFonts w:ascii="Tahoma" w:hAnsi="Tahoma" w:cs="Tahoma" w:hint="cs"/>
          <w:sz w:val="14"/>
          <w:szCs w:val="14"/>
          <w:rtl/>
        </w:rPr>
        <w:t xml:space="preserve">). </w:t>
      </w:r>
    </w:p>
  </w:footnote>
  <w:footnote w:id="34">
    <w:p w:rsidR="00F10F3F" w:rsidRPr="00DC0A8A" w:rsidP="00DC0A8A">
      <w:pPr>
        <w:pStyle w:val="FootnoteText"/>
        <w:spacing w:after="80" w:line="200" w:lineRule="exact"/>
        <w:ind w:left="397" w:right="2268" w:hanging="397"/>
        <w:jc w:val="both"/>
        <w:rPr>
          <w:rFonts w:ascii="Tahoma" w:hAnsi="Tahoma" w:cs="Tahoma"/>
          <w:sz w:val="14"/>
          <w:szCs w:val="14"/>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hint="cs"/>
          <w:sz w:val="14"/>
          <w:szCs w:val="14"/>
          <w:rtl/>
        </w:rPr>
        <w:tab/>
        <w:t xml:space="preserve">השוטרים המתנדבים מסייעים באכיפת חוקי התעבורה ובטיפול בתאונות דרכים. </w:t>
      </w:r>
    </w:p>
  </w:footnote>
  <w:footnote w:id="35">
    <w:p w:rsidR="00F10F3F" w:rsidRPr="00DC0A8A" w:rsidP="00DC0A8A">
      <w:pPr>
        <w:pStyle w:val="FootnoteText"/>
        <w:spacing w:after="80" w:line="200" w:lineRule="exact"/>
        <w:ind w:left="397" w:right="2268" w:hanging="397"/>
        <w:jc w:val="both"/>
        <w:rPr>
          <w:rFonts w:ascii="Tahoma" w:hAnsi="Tahoma" w:cs="Tahoma"/>
          <w:sz w:val="14"/>
          <w:szCs w:val="14"/>
          <w:rtl/>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hint="cs"/>
          <w:sz w:val="14"/>
          <w:szCs w:val="14"/>
          <w:rtl/>
        </w:rPr>
        <w:tab/>
        <w:t xml:space="preserve">מבוסס על נתוני המשטרה, על פי מצגת של אגף התכנון במשטרה. </w:t>
      </w:r>
    </w:p>
  </w:footnote>
  <w:footnote w:id="36">
    <w:p w:rsidR="00F10F3F" w:rsidRPr="00DC0A8A" w:rsidP="00DC0A8A">
      <w:pPr>
        <w:pStyle w:val="FootnoteText"/>
        <w:spacing w:after="80" w:line="200" w:lineRule="exact"/>
        <w:ind w:left="397" w:right="2268" w:hanging="397"/>
        <w:jc w:val="both"/>
        <w:rPr>
          <w:rFonts w:ascii="Tahoma" w:hAnsi="Tahoma" w:cs="Tahoma"/>
          <w:sz w:val="14"/>
          <w:szCs w:val="14"/>
          <w:rtl/>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hint="cs"/>
          <w:sz w:val="14"/>
          <w:szCs w:val="14"/>
          <w:rtl/>
        </w:rPr>
        <w:tab/>
        <w:t>מבקר</w:t>
      </w:r>
      <w:r w:rsidRPr="00DC0A8A">
        <w:rPr>
          <w:rFonts w:ascii="Tahoma" w:hAnsi="Tahoma" w:cs="Tahoma"/>
          <w:sz w:val="14"/>
          <w:szCs w:val="14"/>
          <w:rtl/>
        </w:rPr>
        <w:t xml:space="preserve"> </w:t>
      </w:r>
      <w:r w:rsidRPr="00DC0A8A">
        <w:rPr>
          <w:rFonts w:ascii="Tahoma" w:hAnsi="Tahoma" w:cs="Tahoma" w:hint="cs"/>
          <w:sz w:val="14"/>
          <w:szCs w:val="14"/>
          <w:rtl/>
        </w:rPr>
        <w:t xml:space="preserve">המדינה, </w:t>
      </w:r>
      <w:r w:rsidRPr="00DC0A8A">
        <w:rPr>
          <w:rFonts w:ascii="Tahoma" w:hAnsi="Tahoma" w:cs="Tahoma" w:hint="cs"/>
          <w:b/>
          <w:bCs/>
          <w:sz w:val="14"/>
          <w:szCs w:val="14"/>
          <w:rtl/>
        </w:rPr>
        <w:t>הקמת</w:t>
      </w:r>
      <w:r w:rsidRPr="00DC0A8A">
        <w:rPr>
          <w:rFonts w:ascii="Tahoma" w:hAnsi="Tahoma" w:cs="Tahoma"/>
          <w:b/>
          <w:bCs/>
          <w:sz w:val="14"/>
          <w:szCs w:val="14"/>
          <w:rtl/>
        </w:rPr>
        <w:t xml:space="preserve"> </w:t>
      </w:r>
      <w:r w:rsidRPr="00DC0A8A">
        <w:rPr>
          <w:rFonts w:ascii="Tahoma" w:hAnsi="Tahoma" w:cs="Tahoma" w:hint="cs"/>
          <w:b/>
          <w:bCs/>
          <w:sz w:val="14"/>
          <w:szCs w:val="14"/>
          <w:rtl/>
        </w:rPr>
        <w:t>מערך</w:t>
      </w:r>
      <w:r w:rsidRPr="00DC0A8A">
        <w:rPr>
          <w:rFonts w:ascii="Tahoma" w:hAnsi="Tahoma" w:cs="Tahoma"/>
          <w:b/>
          <w:bCs/>
          <w:sz w:val="14"/>
          <w:szCs w:val="14"/>
          <w:rtl/>
        </w:rPr>
        <w:t xml:space="preserve"> </w:t>
      </w:r>
      <w:r w:rsidRPr="00DC0A8A">
        <w:rPr>
          <w:rFonts w:ascii="Tahoma" w:hAnsi="Tahoma" w:cs="Tahoma" w:hint="cs"/>
          <w:b/>
          <w:bCs/>
          <w:sz w:val="14"/>
          <w:szCs w:val="14"/>
          <w:rtl/>
        </w:rPr>
        <w:t>המצלמות</w:t>
      </w:r>
      <w:r w:rsidRPr="00DC0A8A">
        <w:rPr>
          <w:rFonts w:ascii="Tahoma" w:hAnsi="Tahoma" w:cs="Tahoma"/>
          <w:b/>
          <w:bCs/>
          <w:sz w:val="14"/>
          <w:szCs w:val="14"/>
          <w:rtl/>
        </w:rPr>
        <w:t xml:space="preserve"> </w:t>
      </w:r>
      <w:r w:rsidRPr="00DC0A8A">
        <w:rPr>
          <w:rFonts w:ascii="Tahoma" w:hAnsi="Tahoma" w:cs="Tahoma" w:hint="cs"/>
          <w:b/>
          <w:bCs/>
          <w:sz w:val="14"/>
          <w:szCs w:val="14"/>
          <w:rtl/>
        </w:rPr>
        <w:t>האלקטרוניות</w:t>
      </w:r>
      <w:r w:rsidRPr="00DC0A8A">
        <w:rPr>
          <w:rFonts w:ascii="Tahoma" w:hAnsi="Tahoma" w:cs="Tahoma"/>
          <w:b/>
          <w:bCs/>
          <w:sz w:val="14"/>
          <w:szCs w:val="14"/>
          <w:rtl/>
        </w:rPr>
        <w:t xml:space="preserve"> </w:t>
      </w:r>
      <w:r w:rsidRPr="00DC0A8A">
        <w:rPr>
          <w:rFonts w:ascii="Tahoma" w:hAnsi="Tahoma" w:cs="Tahoma" w:hint="cs"/>
          <w:b/>
          <w:bCs/>
          <w:sz w:val="14"/>
          <w:szCs w:val="14"/>
          <w:rtl/>
        </w:rPr>
        <w:t>ואכיפת</w:t>
      </w:r>
      <w:r w:rsidRPr="00DC0A8A">
        <w:rPr>
          <w:rFonts w:ascii="Tahoma" w:hAnsi="Tahoma" w:cs="Tahoma"/>
          <w:b/>
          <w:bCs/>
          <w:sz w:val="14"/>
          <w:szCs w:val="14"/>
          <w:rtl/>
        </w:rPr>
        <w:t xml:space="preserve"> </w:t>
      </w:r>
      <w:r w:rsidRPr="00DC0A8A">
        <w:rPr>
          <w:rFonts w:ascii="Tahoma" w:hAnsi="Tahoma" w:cs="Tahoma" w:hint="cs"/>
          <w:b/>
          <w:bCs/>
          <w:sz w:val="14"/>
          <w:szCs w:val="14"/>
          <w:rtl/>
        </w:rPr>
        <w:t>חוקי</w:t>
      </w:r>
      <w:r w:rsidRPr="00DC0A8A">
        <w:rPr>
          <w:rFonts w:ascii="Tahoma" w:hAnsi="Tahoma" w:cs="Tahoma"/>
          <w:b/>
          <w:bCs/>
          <w:sz w:val="14"/>
          <w:szCs w:val="14"/>
          <w:rtl/>
        </w:rPr>
        <w:t xml:space="preserve"> </w:t>
      </w:r>
      <w:r w:rsidRPr="00DC0A8A">
        <w:rPr>
          <w:rFonts w:ascii="Tahoma" w:hAnsi="Tahoma" w:cs="Tahoma" w:hint="cs"/>
          <w:b/>
          <w:bCs/>
          <w:sz w:val="14"/>
          <w:szCs w:val="14"/>
          <w:rtl/>
        </w:rPr>
        <w:t>תעבורה</w:t>
      </w:r>
      <w:r w:rsidRPr="00DC0A8A">
        <w:rPr>
          <w:rFonts w:ascii="Tahoma" w:hAnsi="Tahoma" w:cs="Tahoma" w:hint="cs"/>
          <w:sz w:val="14"/>
          <w:szCs w:val="14"/>
          <w:rtl/>
        </w:rPr>
        <w:t xml:space="preserve"> (2016).</w:t>
      </w:r>
    </w:p>
  </w:footnote>
  <w:footnote w:id="37">
    <w:p w:rsidR="00F10F3F" w:rsidRPr="00DC0A8A" w:rsidP="00DC0A8A">
      <w:pPr>
        <w:pStyle w:val="FootnoteText"/>
        <w:spacing w:after="80" w:line="200" w:lineRule="exact"/>
        <w:ind w:left="397" w:right="2268" w:hanging="397"/>
        <w:jc w:val="both"/>
        <w:rPr>
          <w:rFonts w:ascii="Tahoma" w:hAnsi="Tahoma" w:cs="Tahoma"/>
          <w:sz w:val="14"/>
          <w:szCs w:val="14"/>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hint="cs"/>
          <w:sz w:val="14"/>
          <w:szCs w:val="14"/>
          <w:rtl/>
        </w:rPr>
        <w:tab/>
        <w:t>דיווחים</w:t>
      </w:r>
      <w:r w:rsidRPr="00DC0A8A">
        <w:rPr>
          <w:rFonts w:ascii="Tahoma" w:hAnsi="Tahoma" w:cs="Tahoma"/>
          <w:sz w:val="14"/>
          <w:szCs w:val="14"/>
          <w:rtl/>
        </w:rPr>
        <w:t xml:space="preserve"> </w:t>
      </w:r>
      <w:r w:rsidRPr="00DC0A8A">
        <w:rPr>
          <w:rFonts w:ascii="Tahoma" w:hAnsi="Tahoma" w:cs="Tahoma" w:hint="cs"/>
          <w:sz w:val="14"/>
          <w:szCs w:val="14"/>
          <w:rtl/>
        </w:rPr>
        <w:t>על</w:t>
      </w:r>
      <w:r w:rsidRPr="00DC0A8A">
        <w:rPr>
          <w:rFonts w:ascii="Tahoma" w:hAnsi="Tahoma" w:cs="Tahoma"/>
          <w:sz w:val="14"/>
          <w:szCs w:val="14"/>
          <w:rtl/>
        </w:rPr>
        <w:t xml:space="preserve"> </w:t>
      </w:r>
      <w:r w:rsidRPr="00DC0A8A">
        <w:rPr>
          <w:rFonts w:ascii="Tahoma" w:hAnsi="Tahoma" w:cs="Tahoma" w:hint="cs"/>
          <w:sz w:val="14"/>
          <w:szCs w:val="14"/>
          <w:rtl/>
        </w:rPr>
        <w:t>עבירות</w:t>
      </w:r>
      <w:r w:rsidRPr="00DC0A8A">
        <w:rPr>
          <w:rFonts w:ascii="Tahoma" w:hAnsi="Tahoma" w:cs="Tahoma"/>
          <w:sz w:val="14"/>
          <w:szCs w:val="14"/>
          <w:rtl/>
        </w:rPr>
        <w:t xml:space="preserve"> </w:t>
      </w:r>
      <w:r w:rsidRPr="00DC0A8A">
        <w:rPr>
          <w:rFonts w:ascii="Tahoma" w:hAnsi="Tahoma" w:cs="Tahoma" w:hint="cs"/>
          <w:sz w:val="14"/>
          <w:szCs w:val="14"/>
          <w:rtl/>
        </w:rPr>
        <w:t>אלה</w:t>
      </w:r>
      <w:r w:rsidRPr="00DC0A8A">
        <w:rPr>
          <w:rFonts w:ascii="Tahoma" w:hAnsi="Tahoma" w:cs="Tahoma"/>
          <w:sz w:val="14"/>
          <w:szCs w:val="14"/>
          <w:rtl/>
        </w:rPr>
        <w:t xml:space="preserve"> </w:t>
      </w:r>
      <w:r w:rsidRPr="00DC0A8A">
        <w:rPr>
          <w:rFonts w:ascii="Tahoma" w:hAnsi="Tahoma" w:cs="Tahoma" w:hint="cs"/>
          <w:sz w:val="14"/>
          <w:szCs w:val="14"/>
          <w:rtl/>
        </w:rPr>
        <w:t>יועברו</w:t>
      </w:r>
      <w:r w:rsidRPr="00DC0A8A">
        <w:rPr>
          <w:rFonts w:ascii="Tahoma" w:hAnsi="Tahoma" w:cs="Tahoma"/>
          <w:sz w:val="14"/>
          <w:szCs w:val="14"/>
          <w:rtl/>
        </w:rPr>
        <w:t xml:space="preserve"> </w:t>
      </w:r>
      <w:r w:rsidRPr="00DC0A8A">
        <w:rPr>
          <w:rFonts w:ascii="Tahoma" w:hAnsi="Tahoma" w:cs="Tahoma" w:hint="cs"/>
          <w:sz w:val="14"/>
          <w:szCs w:val="14"/>
          <w:rtl/>
        </w:rPr>
        <w:t xml:space="preserve">במערכת בקרת סינון מיוחדת  </w:t>
      </w:r>
      <w:r w:rsidRPr="00DC0A8A">
        <w:rPr>
          <w:rFonts w:ascii="Tahoma" w:hAnsi="Tahoma" w:cs="Tahoma"/>
          <w:sz w:val="14"/>
          <w:szCs w:val="14"/>
          <w:rtl/>
        </w:rPr>
        <w:t xml:space="preserve">למשטרה, </w:t>
      </w:r>
      <w:r w:rsidRPr="00DC0A8A">
        <w:rPr>
          <w:rFonts w:ascii="Tahoma" w:hAnsi="Tahoma" w:cs="Tahoma" w:hint="cs"/>
          <w:sz w:val="14"/>
          <w:szCs w:val="14"/>
          <w:rtl/>
        </w:rPr>
        <w:t>והמשטרה תטפל בהם</w:t>
      </w:r>
      <w:r w:rsidRPr="00DC0A8A">
        <w:rPr>
          <w:rFonts w:ascii="Tahoma" w:hAnsi="Tahoma" w:cs="Tahoma"/>
          <w:sz w:val="14"/>
          <w:szCs w:val="14"/>
          <w:rtl/>
        </w:rPr>
        <w:t xml:space="preserve"> בהתאם לסוג העבירה</w:t>
      </w:r>
      <w:r w:rsidRPr="00DC0A8A">
        <w:rPr>
          <w:rFonts w:ascii="Tahoma" w:hAnsi="Tahoma" w:cs="Tahoma" w:hint="cs"/>
          <w:sz w:val="14"/>
          <w:szCs w:val="14"/>
          <w:rtl/>
        </w:rPr>
        <w:t xml:space="preserve">. </w:t>
      </w:r>
    </w:p>
  </w:footnote>
  <w:footnote w:id="38">
    <w:p w:rsidR="00F10F3F" w:rsidRPr="00DC0A8A" w:rsidP="001C1C4E">
      <w:pPr>
        <w:pStyle w:val="FootnoteText"/>
        <w:spacing w:after="80" w:line="200" w:lineRule="exact"/>
        <w:ind w:left="397" w:right="2268" w:hanging="397"/>
        <w:jc w:val="both"/>
        <w:rPr>
          <w:rFonts w:ascii="Tahoma" w:hAnsi="Tahoma" w:cs="Tahoma"/>
          <w:sz w:val="14"/>
          <w:szCs w:val="14"/>
          <w:rtl/>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hint="cs"/>
          <w:sz w:val="14"/>
          <w:szCs w:val="14"/>
          <w:rtl/>
        </w:rPr>
        <w:tab/>
        <w:t xml:space="preserve">על פי הנתונים בדוח בנושא </w:t>
      </w:r>
      <w:r w:rsidRPr="00DC0A8A">
        <w:rPr>
          <w:rFonts w:ascii="Tahoma" w:hAnsi="Tahoma" w:cs="Tahoma" w:hint="cs"/>
          <w:b/>
          <w:bCs/>
          <w:sz w:val="14"/>
          <w:szCs w:val="14"/>
          <w:rtl/>
        </w:rPr>
        <w:t>הקמת</w:t>
      </w:r>
      <w:r w:rsidRPr="00DC0A8A">
        <w:rPr>
          <w:rFonts w:ascii="Tahoma" w:hAnsi="Tahoma" w:cs="Tahoma"/>
          <w:b/>
          <w:bCs/>
          <w:sz w:val="14"/>
          <w:szCs w:val="14"/>
          <w:rtl/>
        </w:rPr>
        <w:t xml:space="preserve"> </w:t>
      </w:r>
      <w:r w:rsidRPr="00DC0A8A">
        <w:rPr>
          <w:rFonts w:ascii="Tahoma" w:hAnsi="Tahoma" w:cs="Tahoma" w:hint="cs"/>
          <w:b/>
          <w:bCs/>
          <w:sz w:val="14"/>
          <w:szCs w:val="14"/>
          <w:rtl/>
        </w:rPr>
        <w:t>מערך</w:t>
      </w:r>
      <w:r w:rsidRPr="00DC0A8A">
        <w:rPr>
          <w:rFonts w:ascii="Tahoma" w:hAnsi="Tahoma" w:cs="Tahoma"/>
          <w:b/>
          <w:bCs/>
          <w:sz w:val="14"/>
          <w:szCs w:val="14"/>
          <w:rtl/>
        </w:rPr>
        <w:t xml:space="preserve"> </w:t>
      </w:r>
      <w:r w:rsidRPr="00DC0A8A">
        <w:rPr>
          <w:rFonts w:ascii="Tahoma" w:hAnsi="Tahoma" w:cs="Tahoma" w:hint="cs"/>
          <w:b/>
          <w:bCs/>
          <w:sz w:val="14"/>
          <w:szCs w:val="14"/>
          <w:rtl/>
        </w:rPr>
        <w:t>המצלמות</w:t>
      </w:r>
      <w:r w:rsidRPr="00DC0A8A">
        <w:rPr>
          <w:rFonts w:ascii="Tahoma" w:hAnsi="Tahoma" w:cs="Tahoma"/>
          <w:b/>
          <w:bCs/>
          <w:sz w:val="14"/>
          <w:szCs w:val="14"/>
          <w:rtl/>
        </w:rPr>
        <w:t xml:space="preserve"> </w:t>
      </w:r>
      <w:r w:rsidRPr="00DC0A8A">
        <w:rPr>
          <w:rFonts w:ascii="Tahoma" w:hAnsi="Tahoma" w:cs="Tahoma" w:hint="cs"/>
          <w:b/>
          <w:bCs/>
          <w:sz w:val="14"/>
          <w:szCs w:val="14"/>
          <w:rtl/>
        </w:rPr>
        <w:t>האלקטרוניות</w:t>
      </w:r>
      <w:r w:rsidRPr="00DC0A8A">
        <w:rPr>
          <w:rFonts w:ascii="Tahoma" w:hAnsi="Tahoma" w:cs="Tahoma"/>
          <w:b/>
          <w:bCs/>
          <w:sz w:val="14"/>
          <w:szCs w:val="14"/>
          <w:rtl/>
        </w:rPr>
        <w:t xml:space="preserve"> </w:t>
      </w:r>
      <w:r w:rsidRPr="00DC0A8A">
        <w:rPr>
          <w:rFonts w:ascii="Tahoma" w:hAnsi="Tahoma" w:cs="Tahoma" w:hint="cs"/>
          <w:b/>
          <w:bCs/>
          <w:sz w:val="14"/>
          <w:szCs w:val="14"/>
          <w:rtl/>
        </w:rPr>
        <w:t>ואכיפת</w:t>
      </w:r>
      <w:r w:rsidRPr="00DC0A8A">
        <w:rPr>
          <w:rFonts w:ascii="Tahoma" w:hAnsi="Tahoma" w:cs="Tahoma"/>
          <w:b/>
          <w:bCs/>
          <w:sz w:val="14"/>
          <w:szCs w:val="14"/>
          <w:rtl/>
        </w:rPr>
        <w:t xml:space="preserve"> </w:t>
      </w:r>
      <w:r w:rsidRPr="00DC0A8A">
        <w:rPr>
          <w:rFonts w:ascii="Tahoma" w:hAnsi="Tahoma" w:cs="Tahoma" w:hint="cs"/>
          <w:b/>
          <w:bCs/>
          <w:sz w:val="14"/>
          <w:szCs w:val="14"/>
          <w:rtl/>
        </w:rPr>
        <w:t>חוקי</w:t>
      </w:r>
      <w:r w:rsidRPr="00DC0A8A">
        <w:rPr>
          <w:rFonts w:ascii="Tahoma" w:hAnsi="Tahoma" w:cs="Tahoma"/>
          <w:b/>
          <w:bCs/>
          <w:sz w:val="14"/>
          <w:szCs w:val="14"/>
          <w:rtl/>
        </w:rPr>
        <w:t xml:space="preserve"> </w:t>
      </w:r>
      <w:r w:rsidRPr="00DC0A8A">
        <w:rPr>
          <w:rFonts w:ascii="Tahoma" w:hAnsi="Tahoma" w:cs="Tahoma" w:hint="cs"/>
          <w:b/>
          <w:bCs/>
          <w:sz w:val="14"/>
          <w:szCs w:val="14"/>
          <w:rtl/>
        </w:rPr>
        <w:t>תעבורה</w:t>
      </w:r>
      <w:r w:rsidRPr="00DC0A8A">
        <w:rPr>
          <w:rFonts w:ascii="Tahoma" w:hAnsi="Tahoma" w:cs="Tahoma" w:hint="cs"/>
          <w:sz w:val="14"/>
          <w:szCs w:val="14"/>
          <w:rtl/>
        </w:rPr>
        <w:t xml:space="preserve"> (2016), </w:t>
      </w:r>
      <w:r w:rsidRPr="00DC0A8A">
        <w:rPr>
          <w:rFonts w:ascii="Tahoma" w:hAnsi="Tahoma" w:cs="Tahoma"/>
          <w:sz w:val="14"/>
          <w:szCs w:val="14"/>
          <w:rtl/>
        </w:rPr>
        <w:t>בתחילת פברואר 2015 היו 17,160 כתבי אישום שלא נקבע להם מועד משפט, חלקם עוד משנת 2007. בגין</w:t>
      </w:r>
      <w:r>
        <w:rPr>
          <w:rFonts w:ascii="Tahoma" w:hAnsi="Tahoma" w:cs="Tahoma" w:hint="cs"/>
          <w:sz w:val="14"/>
          <w:szCs w:val="14"/>
          <w:rtl/>
        </w:rPr>
        <w:t xml:space="preserve"> </w:t>
      </w:r>
      <w:r w:rsidRPr="00DC0A8A">
        <w:rPr>
          <w:rFonts w:ascii="Tahoma" w:hAnsi="Tahoma" w:cs="Tahoma"/>
          <w:sz w:val="14"/>
          <w:szCs w:val="14"/>
          <w:rtl/>
        </w:rPr>
        <w:t>השנים 2014-2013 בלבד הצטברו כ-14 אלף כתבי אישום שלא נקבע להם מועד משפט, והם 9% מכלל כתבי האישום לעברות תעבורה שהופקו באותן שנים</w:t>
      </w:r>
      <w:r w:rsidRPr="00DC0A8A">
        <w:rPr>
          <w:rFonts w:ascii="Tahoma" w:hAnsi="Tahoma" w:cs="Tahoma" w:hint="cs"/>
          <w:sz w:val="14"/>
          <w:szCs w:val="14"/>
          <w:rtl/>
        </w:rPr>
        <w:t>.</w:t>
      </w:r>
    </w:p>
  </w:footnote>
  <w:footnote w:id="39">
    <w:p w:rsidR="00F10F3F" w:rsidRPr="00DC0A8A" w:rsidP="00DC0A8A">
      <w:pPr>
        <w:pStyle w:val="FootnoteText"/>
        <w:spacing w:after="80" w:line="200" w:lineRule="exact"/>
        <w:ind w:left="397" w:right="2268" w:hanging="397"/>
        <w:jc w:val="both"/>
        <w:rPr>
          <w:rFonts w:ascii="Tahoma" w:hAnsi="Tahoma" w:cs="Tahoma"/>
          <w:sz w:val="14"/>
          <w:szCs w:val="14"/>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sz w:val="14"/>
          <w:szCs w:val="14"/>
          <w:rtl/>
        </w:rPr>
        <w:tab/>
      </w:r>
      <w:r w:rsidRPr="00DC0A8A">
        <w:rPr>
          <w:rFonts w:ascii="Tahoma" w:hAnsi="Tahoma" w:cs="Tahoma" w:hint="cs"/>
          <w:sz w:val="14"/>
          <w:szCs w:val="14"/>
          <w:rtl/>
        </w:rPr>
        <w:t xml:space="preserve">ראו הערה 4. </w:t>
      </w:r>
    </w:p>
  </w:footnote>
  <w:footnote w:id="40">
    <w:p w:rsidR="00F10F3F" w:rsidRPr="00DC0A8A" w:rsidP="00DC0A8A">
      <w:pPr>
        <w:pStyle w:val="FootnoteText"/>
        <w:spacing w:after="80" w:line="200" w:lineRule="exact"/>
        <w:ind w:left="397" w:right="2268" w:hanging="397"/>
        <w:jc w:val="both"/>
        <w:rPr>
          <w:rFonts w:ascii="Tahoma" w:hAnsi="Tahoma" w:cs="Tahoma"/>
          <w:sz w:val="14"/>
          <w:szCs w:val="14"/>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hint="cs"/>
          <w:sz w:val="14"/>
          <w:szCs w:val="14"/>
          <w:rtl/>
        </w:rPr>
        <w:tab/>
        <w:t>שם.</w:t>
      </w:r>
    </w:p>
  </w:footnote>
  <w:footnote w:id="41">
    <w:p w:rsidR="00F10F3F" w:rsidRPr="00DC0A8A" w:rsidP="00DC0A8A">
      <w:pPr>
        <w:pStyle w:val="FootnoteText"/>
        <w:spacing w:after="80" w:line="200" w:lineRule="exact"/>
        <w:ind w:left="397" w:right="2268" w:hanging="397"/>
        <w:jc w:val="both"/>
        <w:rPr>
          <w:rFonts w:ascii="Tahoma" w:hAnsi="Tahoma" w:cs="Tahoma"/>
          <w:sz w:val="14"/>
          <w:szCs w:val="14"/>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hint="cs"/>
          <w:sz w:val="14"/>
          <w:szCs w:val="14"/>
          <w:rtl/>
        </w:rPr>
        <w:tab/>
        <w:t xml:space="preserve">מינויים בחברות ממשלתיות ובתאגידים ציבוריים, הנחיית היועץ המשפטי לממשה מ-2003. </w:t>
      </w:r>
    </w:p>
  </w:footnote>
  <w:footnote w:id="42">
    <w:p w:rsidR="00F10F3F" w:rsidRPr="00DC0A8A" w:rsidP="00DC0A8A">
      <w:pPr>
        <w:pStyle w:val="FootnoteText"/>
        <w:spacing w:after="80" w:line="200" w:lineRule="exact"/>
        <w:ind w:left="397" w:right="2268" w:hanging="397"/>
        <w:jc w:val="both"/>
        <w:rPr>
          <w:rFonts w:ascii="Tahoma" w:hAnsi="Tahoma" w:cs="Tahoma"/>
          <w:sz w:val="14"/>
          <w:szCs w:val="14"/>
          <w:rtl/>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hint="cs"/>
          <w:sz w:val="14"/>
          <w:szCs w:val="14"/>
          <w:rtl/>
        </w:rPr>
        <w:tab/>
      </w:r>
      <w:r w:rsidRPr="00DC0A8A">
        <w:rPr>
          <w:rFonts w:ascii="Tahoma" w:hAnsi="Tahoma" w:cs="Tahoma"/>
          <w:sz w:val="14"/>
          <w:szCs w:val="14"/>
          <w:rtl/>
        </w:rPr>
        <w:t>ועדת הביקורת</w:t>
      </w:r>
      <w:r w:rsidRPr="00DC0A8A">
        <w:rPr>
          <w:rFonts w:ascii="Tahoma" w:hAnsi="Tahoma" w:cs="Tahoma" w:hint="cs"/>
          <w:sz w:val="14"/>
          <w:szCs w:val="14"/>
          <w:rtl/>
        </w:rPr>
        <w:t xml:space="preserve"> של הרשות</w:t>
      </w:r>
      <w:r w:rsidRPr="00DC0A8A">
        <w:rPr>
          <w:rFonts w:ascii="Tahoma" w:hAnsi="Tahoma" w:cs="Tahoma"/>
          <w:sz w:val="14"/>
          <w:szCs w:val="14"/>
          <w:rtl/>
        </w:rPr>
        <w:t xml:space="preserve"> </w:t>
      </w:r>
      <w:r w:rsidRPr="00DC0A8A">
        <w:rPr>
          <w:rFonts w:ascii="Tahoma" w:hAnsi="Tahoma" w:cs="Tahoma" w:hint="cs"/>
          <w:sz w:val="14"/>
          <w:szCs w:val="14"/>
          <w:rtl/>
        </w:rPr>
        <w:t xml:space="preserve">לא דנה בדוח, </w:t>
      </w:r>
      <w:r w:rsidRPr="00DC0A8A">
        <w:rPr>
          <w:rFonts w:ascii="Tahoma" w:hAnsi="Tahoma" w:cs="Tahoma"/>
          <w:sz w:val="14"/>
          <w:szCs w:val="14"/>
          <w:rtl/>
        </w:rPr>
        <w:t>כיוון ש</w:t>
      </w:r>
      <w:r w:rsidRPr="00DC0A8A">
        <w:rPr>
          <w:rFonts w:ascii="Tahoma" w:hAnsi="Tahoma" w:cs="Tahoma" w:hint="cs"/>
          <w:sz w:val="14"/>
          <w:szCs w:val="14"/>
          <w:rtl/>
        </w:rPr>
        <w:t>היא</w:t>
      </w:r>
      <w:r w:rsidRPr="00DC0A8A">
        <w:rPr>
          <w:rFonts w:ascii="Tahoma" w:hAnsi="Tahoma" w:cs="Tahoma"/>
          <w:sz w:val="14"/>
          <w:szCs w:val="14"/>
          <w:rtl/>
        </w:rPr>
        <w:t xml:space="preserve"> לא התכנסה</w:t>
      </w:r>
      <w:r w:rsidRPr="00DC0A8A">
        <w:rPr>
          <w:rFonts w:ascii="Tahoma" w:hAnsi="Tahoma" w:cs="Tahoma" w:hint="cs"/>
          <w:sz w:val="14"/>
          <w:szCs w:val="14"/>
          <w:rtl/>
        </w:rPr>
        <w:t>.</w:t>
      </w:r>
    </w:p>
  </w:footnote>
  <w:footnote w:id="43">
    <w:p w:rsidR="00F10F3F" w:rsidRPr="00DC0A8A" w:rsidP="00DC0A8A">
      <w:pPr>
        <w:pStyle w:val="FootnoteText"/>
        <w:spacing w:after="80" w:line="200" w:lineRule="exact"/>
        <w:ind w:left="397" w:right="2268" w:hanging="397"/>
        <w:jc w:val="both"/>
        <w:rPr>
          <w:rFonts w:ascii="Tahoma" w:hAnsi="Tahoma" w:cs="Tahoma"/>
          <w:sz w:val="14"/>
          <w:szCs w:val="14"/>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hint="cs"/>
          <w:sz w:val="14"/>
          <w:szCs w:val="14"/>
          <w:rtl/>
        </w:rPr>
        <w:tab/>
      </w:r>
      <w:r w:rsidRPr="00DC0A8A">
        <w:rPr>
          <w:rFonts w:ascii="Tahoma" w:hAnsi="Tahoma" w:cs="Tahoma"/>
          <w:sz w:val="14"/>
          <w:szCs w:val="14"/>
          <w:rtl/>
        </w:rPr>
        <w:t xml:space="preserve">ראו מבקר המדינה, </w:t>
      </w:r>
      <w:r w:rsidRPr="00DC0A8A">
        <w:rPr>
          <w:rFonts w:ascii="Tahoma" w:hAnsi="Tahoma" w:cs="Tahoma"/>
          <w:b/>
          <w:bCs/>
          <w:sz w:val="14"/>
          <w:szCs w:val="14"/>
          <w:rtl/>
        </w:rPr>
        <w:t>חוות דעת בנושא בטיחות התעופה האזרחית</w:t>
      </w:r>
      <w:r w:rsidRPr="00DC0A8A">
        <w:rPr>
          <w:rFonts w:ascii="Tahoma" w:hAnsi="Tahoma" w:cs="Tahoma"/>
          <w:sz w:val="14"/>
          <w:szCs w:val="14"/>
          <w:rtl/>
        </w:rPr>
        <w:t xml:space="preserve"> (2010), עמ' 31.</w:t>
      </w:r>
    </w:p>
  </w:footnote>
  <w:footnote w:id="44">
    <w:p w:rsidR="00F10F3F" w:rsidRPr="00DC0A8A" w:rsidP="00DC0A8A">
      <w:pPr>
        <w:pStyle w:val="FootnoteText"/>
        <w:spacing w:after="80" w:line="200" w:lineRule="exact"/>
        <w:ind w:left="397" w:right="2268" w:hanging="397"/>
        <w:jc w:val="both"/>
        <w:rPr>
          <w:rFonts w:ascii="Tahoma" w:hAnsi="Tahoma" w:cs="Tahoma"/>
          <w:sz w:val="14"/>
          <w:szCs w:val="14"/>
          <w:rtl/>
        </w:rPr>
      </w:pPr>
      <w:r w:rsidRPr="00DC0A8A">
        <w:rPr>
          <w:rStyle w:val="FootnoteReference"/>
          <w:rFonts w:ascii="Tahoma" w:hAnsi="Tahoma" w:cs="Tahoma"/>
          <w:sz w:val="14"/>
          <w:szCs w:val="14"/>
          <w:vertAlign w:val="baseline"/>
        </w:rPr>
        <w:footnoteRef/>
      </w:r>
      <w:r w:rsidRPr="00DC0A8A">
        <w:rPr>
          <w:rFonts w:ascii="Tahoma" w:hAnsi="Tahoma" w:cs="Tahoma"/>
          <w:sz w:val="14"/>
          <w:szCs w:val="14"/>
          <w:rtl/>
        </w:rPr>
        <w:t xml:space="preserve"> </w:t>
      </w:r>
      <w:r w:rsidRPr="00DC0A8A">
        <w:rPr>
          <w:rFonts w:ascii="Tahoma" w:hAnsi="Tahoma" w:cs="Tahoma" w:hint="cs"/>
          <w:sz w:val="14"/>
          <w:szCs w:val="14"/>
          <w:rtl/>
        </w:rPr>
        <w:tab/>
        <w:t>ראו</w:t>
      </w:r>
      <w:r w:rsidRPr="00DC0A8A">
        <w:rPr>
          <w:rFonts w:ascii="Tahoma" w:hAnsi="Tahoma" w:cs="Tahoma"/>
          <w:sz w:val="14"/>
          <w:szCs w:val="14"/>
          <w:rtl/>
        </w:rPr>
        <w:t xml:space="preserve"> מבקר המדינה</w:t>
      </w:r>
      <w:r w:rsidRPr="00DC0A8A">
        <w:rPr>
          <w:rFonts w:ascii="Tahoma" w:hAnsi="Tahoma" w:cs="Tahoma" w:hint="cs"/>
          <w:sz w:val="14"/>
          <w:szCs w:val="14"/>
          <w:rtl/>
        </w:rPr>
        <w:t xml:space="preserve">, </w:t>
      </w:r>
      <w:r w:rsidRPr="00DC0A8A">
        <w:rPr>
          <w:rFonts w:ascii="Tahoma" w:hAnsi="Tahoma" w:cs="Tahoma" w:hint="cs"/>
          <w:b/>
          <w:bCs/>
          <w:sz w:val="14"/>
          <w:szCs w:val="14"/>
          <w:rtl/>
        </w:rPr>
        <w:t>דוח</w:t>
      </w:r>
      <w:r w:rsidRPr="00DC0A8A">
        <w:rPr>
          <w:rFonts w:ascii="Tahoma" w:hAnsi="Tahoma" w:cs="Tahoma"/>
          <w:b/>
          <w:bCs/>
          <w:sz w:val="14"/>
          <w:szCs w:val="14"/>
          <w:rtl/>
        </w:rPr>
        <w:t xml:space="preserve"> </w:t>
      </w:r>
      <w:r w:rsidRPr="00DC0A8A">
        <w:rPr>
          <w:rFonts w:ascii="Tahoma" w:hAnsi="Tahoma" w:cs="Tahoma" w:hint="cs"/>
          <w:b/>
          <w:bCs/>
          <w:sz w:val="14"/>
          <w:szCs w:val="14"/>
          <w:rtl/>
        </w:rPr>
        <w:t>שנתי</w:t>
      </w:r>
      <w:r w:rsidRPr="00DC0A8A">
        <w:rPr>
          <w:rFonts w:ascii="Tahoma" w:hAnsi="Tahoma" w:cs="Tahoma"/>
          <w:b/>
          <w:bCs/>
          <w:sz w:val="14"/>
          <w:szCs w:val="14"/>
          <w:rtl/>
        </w:rPr>
        <w:t xml:space="preserve"> 62</w:t>
      </w:r>
      <w:r w:rsidRPr="00DC0A8A">
        <w:rPr>
          <w:rFonts w:ascii="Tahoma" w:hAnsi="Tahoma" w:cs="Tahoma" w:hint="cs"/>
          <w:sz w:val="14"/>
          <w:szCs w:val="14"/>
          <w:rtl/>
        </w:rPr>
        <w:t xml:space="preserve"> (2011), בפרק "חברת רכבת ישראל בע"מ - ממצאי מעקב הטיפול בתאונות ובבטיחות", עמ' 1337.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0F3F"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0F3F"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0F3F" w:rsidRPr="000536D4" w:rsidP="006C5F46">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4230C9">
      <w:rPr>
        <w:rFonts w:ascii="Arial Bold" w:hAnsi="Arial Bold" w:cs="Tahoma"/>
        <w:noProof/>
        <w:sz w:val="16"/>
        <w:szCs w:val="16"/>
        <w:rtl/>
      </w:rPr>
      <w:t>676</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w:t>
    </w:r>
    <w:r>
      <w:rPr>
        <w:rFonts w:ascii="Arial Bold" w:hAnsi="Arial Bold" w:cs="Tahoma" w:hint="eastAsia"/>
        <w:b w:val="0"/>
        <w:bCs w:val="0"/>
        <w:noProo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0536D4">
      <w:rPr>
        <w:rFonts w:ascii="Arial Bold" w:hAnsi="Arial Bold" w:cs="Tahoma" w:hint="eastAsia"/>
        <w:b w:val="0"/>
        <w:bCs w:val="0"/>
        <w:sz w:val="16"/>
        <w:szCs w:val="16"/>
        <w:rtl/>
      </w:rPr>
      <w:t>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Pr>
        <w:rFonts w:ascii="Arial Bold" w:hAnsi="Arial Bold" w:cs="Tahoma"/>
        <w:b w:val="0"/>
        <w:bCs w:val="0"/>
        <w:sz w:val="16"/>
        <w:szCs w:val="16"/>
        <w:rtl/>
      </w:rPr>
      <w:t xml:space="preserve"> 6</w:t>
    </w:r>
    <w:r>
      <w:rPr>
        <w:rFonts w:ascii="Arial Bold" w:hAnsi="Arial Bold" w:cs="Tahoma" w:hint="cs"/>
        <w:b w:val="0"/>
        <w:bCs w:val="0"/>
        <w:sz w:val="16"/>
        <w:szCs w:val="16"/>
        <w:rtl/>
      </w:rPr>
      <w:t>7א</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0F3F"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Pr>
        <w:rFonts w:ascii="Arial Bold" w:hAnsi="Arial Bold" w:cs="Tahoma" w:hint="eastAsia"/>
        <w:b w:val="0"/>
        <w:bCs w:val="0"/>
        <w:noProo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9A022F">
      <w:rPr>
        <w:rFonts w:ascii="Arial Bold" w:hAnsi="Arial Bold" w:cs="Tahoma" w:hint="eastAsia"/>
        <w:b w:val="0"/>
        <w:bCs w:val="0"/>
        <w:noProof/>
        <w:sz w:val="16"/>
        <w:szCs w:val="16"/>
        <w:rtl/>
      </w:rPr>
      <w:t>הרשות</w:t>
    </w:r>
    <w:r w:rsidRPr="009A022F">
      <w:rPr>
        <w:rFonts w:ascii="Arial Bold" w:hAnsi="Arial Bold" w:cs="Tahoma"/>
        <w:b w:val="0"/>
        <w:bCs w:val="0"/>
        <w:noProof/>
        <w:sz w:val="16"/>
        <w:szCs w:val="16"/>
        <w:rtl/>
      </w:rPr>
      <w:t xml:space="preserve"> </w:t>
    </w:r>
    <w:r w:rsidRPr="009A022F">
      <w:rPr>
        <w:rFonts w:ascii="Arial Bold" w:hAnsi="Arial Bold" w:cs="Tahoma" w:hint="eastAsia"/>
        <w:b w:val="0"/>
        <w:bCs w:val="0"/>
        <w:noProof/>
        <w:sz w:val="16"/>
        <w:szCs w:val="16"/>
        <w:rtl/>
      </w:rPr>
      <w:t>הלאומית</w:t>
    </w:r>
    <w:r w:rsidRPr="009A022F">
      <w:rPr>
        <w:rFonts w:ascii="Arial Bold" w:hAnsi="Arial Bold" w:cs="Tahoma"/>
        <w:b w:val="0"/>
        <w:bCs w:val="0"/>
        <w:noProof/>
        <w:sz w:val="16"/>
        <w:szCs w:val="16"/>
        <w:rtl/>
      </w:rPr>
      <w:t xml:space="preserve"> </w:t>
    </w:r>
    <w:r w:rsidRPr="009A022F">
      <w:rPr>
        <w:rFonts w:ascii="Arial Bold" w:hAnsi="Arial Bold" w:cs="Tahoma" w:hint="eastAsia"/>
        <w:b w:val="0"/>
        <w:bCs w:val="0"/>
        <w:noProof/>
        <w:sz w:val="16"/>
        <w:szCs w:val="16"/>
        <w:rtl/>
      </w:rPr>
      <w:t>לבטיחות</w:t>
    </w:r>
    <w:r w:rsidRPr="009A022F">
      <w:rPr>
        <w:rFonts w:ascii="Arial Bold" w:hAnsi="Arial Bold" w:cs="Tahoma"/>
        <w:b w:val="0"/>
        <w:bCs w:val="0"/>
        <w:noProof/>
        <w:sz w:val="16"/>
        <w:szCs w:val="16"/>
        <w:rtl/>
      </w:rPr>
      <w:t xml:space="preserve"> </w:t>
    </w:r>
    <w:r w:rsidRPr="009A022F">
      <w:rPr>
        <w:rFonts w:ascii="Arial Bold" w:hAnsi="Arial Bold" w:cs="Tahoma" w:hint="eastAsia"/>
        <w:b w:val="0"/>
        <w:bCs w:val="0"/>
        <w:noProof/>
        <w:sz w:val="16"/>
        <w:szCs w:val="16"/>
        <w:rtl/>
      </w:rPr>
      <w:t>בדרכים</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4230C9">
      <w:rPr>
        <w:rFonts w:ascii="Arial Bold" w:hAnsi="Arial Bold" w:cs="Tahoma"/>
        <w:noProof/>
        <w:sz w:val="16"/>
        <w:szCs w:val="16"/>
        <w:rtl/>
      </w:rPr>
      <w:t>677</w:t>
    </w:r>
    <w:r w:rsidRPr="000536D4">
      <w:rPr>
        <w:rFonts w:ascii="Arial Bold" w:hAnsi="Arial Bold" w:cs="Tahoma"/>
        <w:noProo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0F3F"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0F3F" w:rsidRPr="000536D4" w:rsidP="006C5F46">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4230C9">
      <w:rPr>
        <w:rFonts w:ascii="Arial Bold" w:hAnsi="Arial Bold" w:cs="Tahoma"/>
        <w:noProof/>
        <w:sz w:val="16"/>
        <w:szCs w:val="16"/>
        <w:rtl/>
      </w:rPr>
      <w:t>722</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Pr>
        <w:rFonts w:ascii="Arial Bold" w:hAnsi="Arial Bold" w:cs="Tahoma"/>
        <w:b w:val="0"/>
        <w:bCs w:val="0"/>
        <w:sz w:val="16"/>
        <w:szCs w:val="16"/>
        <w:rtl/>
      </w:rPr>
      <w:t xml:space="preserve"> 6</w:t>
    </w:r>
    <w:r>
      <w:rPr>
        <w:rFonts w:ascii="Arial Bold" w:hAnsi="Arial Bold" w:cs="Tahoma" w:hint="cs"/>
        <w:b w:val="0"/>
        <w:bCs w:val="0"/>
        <w:sz w:val="16"/>
        <w:szCs w:val="16"/>
        <w:rtl/>
      </w:rPr>
      <w:t>7א</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0F3F"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9A022F">
      <w:rPr>
        <w:rFonts w:ascii="Arial Bold" w:hAnsi="Arial Bold" w:cs="Tahoma" w:hint="eastAsia"/>
        <w:b w:val="0"/>
        <w:bCs w:val="0"/>
        <w:noProof/>
        <w:sz w:val="16"/>
        <w:szCs w:val="16"/>
        <w:rtl/>
      </w:rPr>
      <w:t>הרשות</w:t>
    </w:r>
    <w:r w:rsidRPr="009A022F">
      <w:rPr>
        <w:rFonts w:ascii="Arial Bold" w:hAnsi="Arial Bold" w:cs="Tahoma"/>
        <w:b w:val="0"/>
        <w:bCs w:val="0"/>
        <w:noProof/>
        <w:sz w:val="16"/>
        <w:szCs w:val="16"/>
        <w:rtl/>
      </w:rPr>
      <w:t xml:space="preserve"> </w:t>
    </w:r>
    <w:r w:rsidRPr="009A022F">
      <w:rPr>
        <w:rFonts w:ascii="Arial Bold" w:hAnsi="Arial Bold" w:cs="Tahoma" w:hint="eastAsia"/>
        <w:b w:val="0"/>
        <w:bCs w:val="0"/>
        <w:noProof/>
        <w:sz w:val="16"/>
        <w:szCs w:val="16"/>
        <w:rtl/>
      </w:rPr>
      <w:t>הלאומית</w:t>
    </w:r>
    <w:r w:rsidRPr="009A022F">
      <w:rPr>
        <w:rFonts w:ascii="Arial Bold" w:hAnsi="Arial Bold" w:cs="Tahoma"/>
        <w:b w:val="0"/>
        <w:bCs w:val="0"/>
        <w:noProof/>
        <w:sz w:val="16"/>
        <w:szCs w:val="16"/>
        <w:rtl/>
      </w:rPr>
      <w:t xml:space="preserve"> </w:t>
    </w:r>
    <w:r w:rsidRPr="009A022F">
      <w:rPr>
        <w:rFonts w:ascii="Arial Bold" w:hAnsi="Arial Bold" w:cs="Tahoma" w:hint="eastAsia"/>
        <w:b w:val="0"/>
        <w:bCs w:val="0"/>
        <w:noProof/>
        <w:sz w:val="16"/>
        <w:szCs w:val="16"/>
        <w:rtl/>
      </w:rPr>
      <w:t>לבטיחות</w:t>
    </w:r>
    <w:r w:rsidRPr="009A022F">
      <w:rPr>
        <w:rFonts w:ascii="Arial Bold" w:hAnsi="Arial Bold" w:cs="Tahoma"/>
        <w:b w:val="0"/>
        <w:bCs w:val="0"/>
        <w:noProof/>
        <w:sz w:val="16"/>
        <w:szCs w:val="16"/>
        <w:rtl/>
      </w:rPr>
      <w:t xml:space="preserve"> </w:t>
    </w:r>
    <w:r w:rsidRPr="009A022F">
      <w:rPr>
        <w:rFonts w:ascii="Arial Bold" w:hAnsi="Arial Bold" w:cs="Tahoma" w:hint="eastAsia"/>
        <w:b w:val="0"/>
        <w:bCs w:val="0"/>
        <w:noProof/>
        <w:sz w:val="16"/>
        <w:szCs w:val="16"/>
        <w:rtl/>
      </w:rPr>
      <w:t>בדרכים</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4230C9">
      <w:rPr>
        <w:rFonts w:ascii="Arial Bold" w:hAnsi="Arial Bold" w:cs="Tahoma"/>
        <w:noProof/>
        <w:sz w:val="16"/>
        <w:szCs w:val="16"/>
        <w:rtl/>
      </w:rPr>
      <w:t>721</w:t>
    </w:r>
    <w:r w:rsidRPr="000536D4">
      <w:rPr>
        <w:rFonts w:ascii="Arial Bold" w:hAnsi="Arial Bold" w:cs="Tahoma"/>
        <w:noProo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7F782C"/>
    <w:multiLevelType w:val="multilevel"/>
    <w:tmpl w:val="E28221D2"/>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8C530F1"/>
    <w:multiLevelType w:val="multilevel"/>
    <w:tmpl w:val="57B2C44C"/>
    <w:lvl w:ilvl="0">
      <w:start w:val="4"/>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nsid w:val="0E9B7F25"/>
    <w:multiLevelType w:val="hybridMultilevel"/>
    <w:tmpl w:val="E15C24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541E9E"/>
    <w:multiLevelType w:val="hybridMultilevel"/>
    <w:tmpl w:val="F2FA11E4"/>
    <w:lvl w:ilvl="0">
      <w:start w:val="6"/>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8B20F50"/>
    <w:multiLevelType w:val="multilevel"/>
    <w:tmpl w:val="002AA426"/>
    <w:lvl w:ilvl="0">
      <w:start w:val="1"/>
      <w:numFmt w:val="decimal"/>
      <w:lvlText w:val="%1."/>
      <w:lvlJc w:val="left"/>
      <w:pPr>
        <w:ind w:left="340" w:hanging="340"/>
      </w:pPr>
      <w:rPr>
        <w:rFonts w:hint="default"/>
      </w:rPr>
    </w:lvl>
    <w:lvl w:ilvl="1">
      <w:start w:val="3"/>
      <w:numFmt w:val="decimal"/>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
    <w:nsid w:val="1F401980"/>
    <w:multiLevelType w:val="hybridMultilevel"/>
    <w:tmpl w:val="30FECD6A"/>
    <w:lvl w:ilvl="0">
      <w:start w:val="1"/>
      <w:numFmt w:val="decimal"/>
      <w:lvlText w:val="%1."/>
      <w:lvlJc w:val="left"/>
      <w:pPr>
        <w:ind w:left="672" w:hanging="360"/>
      </w:pPr>
      <w:rPr>
        <w:rFonts w:hint="default"/>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6">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5277600"/>
    <w:multiLevelType w:val="hybridMultilevel"/>
    <w:tmpl w:val="D616C260"/>
    <w:lvl w:ilvl="0">
      <w:start w:val="4"/>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BD7156B"/>
    <w:multiLevelType w:val="multilevel"/>
    <w:tmpl w:val="33D49CF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2BD9562D"/>
    <w:multiLevelType w:val="multilevel"/>
    <w:tmpl w:val="766208F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301714D3"/>
    <w:multiLevelType w:val="hybridMultilevel"/>
    <w:tmpl w:val="956E00FE"/>
    <w:lvl w:ilvl="0">
      <w:start w:val="1"/>
      <w:numFmt w:val="decimal"/>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355705C9"/>
    <w:multiLevelType w:val="multilevel"/>
    <w:tmpl w:val="5D32CF1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4">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5">
    <w:nsid w:val="50F16F22"/>
    <w:multiLevelType w:val="hybridMultilevel"/>
    <w:tmpl w:val="05CC9DE4"/>
    <w:lvl w:ilvl="0">
      <w:start w:val="1"/>
      <w:numFmt w:val="decimal"/>
      <w:lvlText w:val="%1."/>
      <w:lvlJc w:val="left"/>
      <w:pPr>
        <w:ind w:left="359" w:hanging="360"/>
      </w:pPr>
      <w:rPr>
        <w:rFonts w:hint="default"/>
        <w:b w:val="0"/>
        <w:bCs w:val="0"/>
      </w:rPr>
    </w:lvl>
    <w:lvl w:ilvl="1" w:tentative="1">
      <w:start w:val="1"/>
      <w:numFmt w:val="lowerLetter"/>
      <w:lvlText w:val="%2."/>
      <w:lvlJc w:val="left"/>
      <w:pPr>
        <w:ind w:left="1079" w:hanging="360"/>
      </w:pPr>
    </w:lvl>
    <w:lvl w:ilvl="2" w:tentative="1">
      <w:start w:val="1"/>
      <w:numFmt w:val="lowerRoman"/>
      <w:lvlText w:val="%3."/>
      <w:lvlJc w:val="right"/>
      <w:pPr>
        <w:ind w:left="1799" w:hanging="180"/>
      </w:pPr>
    </w:lvl>
    <w:lvl w:ilvl="3" w:tentative="1">
      <w:start w:val="1"/>
      <w:numFmt w:val="decimal"/>
      <w:lvlText w:val="%4."/>
      <w:lvlJc w:val="left"/>
      <w:pPr>
        <w:ind w:left="2519" w:hanging="360"/>
      </w:pPr>
    </w:lvl>
    <w:lvl w:ilvl="4" w:tentative="1">
      <w:start w:val="1"/>
      <w:numFmt w:val="lowerLetter"/>
      <w:lvlText w:val="%5."/>
      <w:lvlJc w:val="left"/>
      <w:pPr>
        <w:ind w:left="3239" w:hanging="360"/>
      </w:pPr>
    </w:lvl>
    <w:lvl w:ilvl="5" w:tentative="1">
      <w:start w:val="1"/>
      <w:numFmt w:val="lowerRoman"/>
      <w:lvlText w:val="%6."/>
      <w:lvlJc w:val="right"/>
      <w:pPr>
        <w:ind w:left="3959" w:hanging="180"/>
      </w:pPr>
    </w:lvl>
    <w:lvl w:ilvl="6" w:tentative="1">
      <w:start w:val="1"/>
      <w:numFmt w:val="decimal"/>
      <w:lvlText w:val="%7."/>
      <w:lvlJc w:val="left"/>
      <w:pPr>
        <w:ind w:left="4679" w:hanging="360"/>
      </w:pPr>
    </w:lvl>
    <w:lvl w:ilvl="7" w:tentative="1">
      <w:start w:val="1"/>
      <w:numFmt w:val="lowerLetter"/>
      <w:lvlText w:val="%8."/>
      <w:lvlJc w:val="left"/>
      <w:pPr>
        <w:ind w:left="5399" w:hanging="360"/>
      </w:pPr>
    </w:lvl>
    <w:lvl w:ilvl="8" w:tentative="1">
      <w:start w:val="1"/>
      <w:numFmt w:val="lowerRoman"/>
      <w:lvlText w:val="%9."/>
      <w:lvlJc w:val="right"/>
      <w:pPr>
        <w:ind w:left="6119" w:hanging="180"/>
      </w:pPr>
    </w:lvl>
  </w:abstractNum>
  <w:abstractNum w:abstractNumId="16">
    <w:nsid w:val="5B0F16E1"/>
    <w:multiLevelType w:val="hybridMultilevel"/>
    <w:tmpl w:val="EAB25E02"/>
    <w:lvl w:ilvl="0">
      <w:start w:val="2"/>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37C6688"/>
    <w:multiLevelType w:val="multilevel"/>
    <w:tmpl w:val="2E6C7366"/>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9">
    <w:nsid w:val="6B5A256C"/>
    <w:multiLevelType w:val="hybridMultilevel"/>
    <w:tmpl w:val="9B9E9158"/>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0DC0A7C"/>
    <w:multiLevelType w:val="hybridMultilevel"/>
    <w:tmpl w:val="C90446C0"/>
    <w:lvl w:ilvl="0">
      <w:start w:val="1"/>
      <w:numFmt w:val="decimal"/>
      <w:lvlText w:val="%1."/>
      <w:lvlJc w:val="left"/>
      <w:pPr>
        <w:ind w:left="890" w:hanging="360"/>
      </w:pPr>
      <w:rPr>
        <w:rFonts w:hint="default"/>
      </w:r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21">
    <w:nsid w:val="7515744C"/>
    <w:multiLevelType w:val="hybridMultilevel"/>
    <w:tmpl w:val="B25A9380"/>
    <w:lvl w:ilvl="0">
      <w:start w:val="1"/>
      <w:numFmt w:val="decimal"/>
      <w:lvlText w:val="%1."/>
      <w:lvlJc w:val="left"/>
      <w:pPr>
        <w:ind w:left="947" w:hanging="360"/>
      </w:pPr>
      <w:rPr>
        <w:rFonts w:hint="default"/>
      </w:rPr>
    </w:lvl>
    <w:lvl w:ilvl="1" w:tentative="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22">
    <w:nsid w:val="7DA7387B"/>
    <w:multiLevelType w:val="hybridMultilevel"/>
    <w:tmpl w:val="7B86583C"/>
    <w:lvl w:ilvl="0">
      <w:start w:val="1"/>
      <w:numFmt w:val="hebrew1"/>
      <w:lvlText w:val="%1."/>
      <w:lvlJc w:val="center"/>
      <w:pPr>
        <w:ind w:left="720" w:hanging="360"/>
      </w:pPr>
      <w:rPr>
        <w:rFonts w:hint="default"/>
        <w:b w:val="0"/>
        <w:bCs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18"/>
  </w:num>
  <w:num w:numId="3">
    <w:abstractNumId w:val="6"/>
  </w:num>
  <w:num w:numId="4">
    <w:abstractNumId w:val="14"/>
  </w:num>
  <w:num w:numId="5">
    <w:abstractNumId w:val="13"/>
  </w:num>
  <w:num w:numId="6">
    <w:abstractNumId w:val="2"/>
  </w:num>
  <w:num w:numId="7">
    <w:abstractNumId w:val="19"/>
  </w:num>
  <w:num w:numId="8">
    <w:abstractNumId w:val="22"/>
  </w:num>
  <w:num w:numId="9">
    <w:abstractNumId w:val="15"/>
  </w:num>
  <w:num w:numId="10">
    <w:abstractNumId w:val="10"/>
  </w:num>
  <w:num w:numId="11">
    <w:abstractNumId w:val="7"/>
  </w:num>
  <w:num w:numId="12">
    <w:abstractNumId w:val="3"/>
  </w:num>
  <w:num w:numId="13">
    <w:abstractNumId w:val="9"/>
  </w:num>
  <w:num w:numId="14">
    <w:abstractNumId w:val="12"/>
  </w:num>
  <w:num w:numId="15">
    <w:abstractNumId w:val="0"/>
  </w:num>
  <w:num w:numId="16">
    <w:abstractNumId w:val="17"/>
  </w:num>
  <w:num w:numId="17">
    <w:abstractNumId w:val="8"/>
  </w:num>
  <w:num w:numId="18">
    <w:abstractNumId w:val="4"/>
  </w:num>
  <w:num w:numId="19">
    <w:abstractNumId w:val="1"/>
  </w:num>
  <w:num w:numId="20">
    <w:abstractNumId w:val="5"/>
  </w:num>
  <w:num w:numId="21">
    <w:abstractNumId w:val="20"/>
  </w:num>
  <w:num w:numId="22">
    <w:abstractNumId w:val="21"/>
  </w:num>
  <w:num w:numId="23">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07D"/>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779"/>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507"/>
    <w:rsid w:val="000E37F3"/>
    <w:rsid w:val="000E42E0"/>
    <w:rsid w:val="000E46D3"/>
    <w:rsid w:val="000E5B6C"/>
    <w:rsid w:val="000E5C35"/>
    <w:rsid w:val="000E642B"/>
    <w:rsid w:val="000E6B72"/>
    <w:rsid w:val="000E6BE8"/>
    <w:rsid w:val="000E6D1A"/>
    <w:rsid w:val="000E761F"/>
    <w:rsid w:val="000E7FC4"/>
    <w:rsid w:val="000F0117"/>
    <w:rsid w:val="000F0D79"/>
    <w:rsid w:val="000F3B27"/>
    <w:rsid w:val="000F4951"/>
    <w:rsid w:val="000F4997"/>
    <w:rsid w:val="000F49B9"/>
    <w:rsid w:val="000F4C6C"/>
    <w:rsid w:val="000F4E31"/>
    <w:rsid w:val="000F51B7"/>
    <w:rsid w:val="000F68CD"/>
    <w:rsid w:val="000F69B0"/>
    <w:rsid w:val="000F6B40"/>
    <w:rsid w:val="000F722D"/>
    <w:rsid w:val="000F7E18"/>
    <w:rsid w:val="0010121F"/>
    <w:rsid w:val="001012CC"/>
    <w:rsid w:val="00101DD5"/>
    <w:rsid w:val="0010229A"/>
    <w:rsid w:val="001024AF"/>
    <w:rsid w:val="001033B3"/>
    <w:rsid w:val="00103971"/>
    <w:rsid w:val="00103CED"/>
    <w:rsid w:val="00103D42"/>
    <w:rsid w:val="00103FBC"/>
    <w:rsid w:val="00104839"/>
    <w:rsid w:val="00104E94"/>
    <w:rsid w:val="00105A73"/>
    <w:rsid w:val="00105B88"/>
    <w:rsid w:val="00105ED4"/>
    <w:rsid w:val="00106FBF"/>
    <w:rsid w:val="00106FC5"/>
    <w:rsid w:val="00107938"/>
    <w:rsid w:val="00111817"/>
    <w:rsid w:val="00111D0B"/>
    <w:rsid w:val="00112B7B"/>
    <w:rsid w:val="00112D83"/>
    <w:rsid w:val="00113A65"/>
    <w:rsid w:val="00113BEC"/>
    <w:rsid w:val="00114587"/>
    <w:rsid w:val="001156F5"/>
    <w:rsid w:val="00115F32"/>
    <w:rsid w:val="00116EC6"/>
    <w:rsid w:val="00117163"/>
    <w:rsid w:val="00117668"/>
    <w:rsid w:val="00120C15"/>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3613"/>
    <w:rsid w:val="00144786"/>
    <w:rsid w:val="00145DAD"/>
    <w:rsid w:val="00146345"/>
    <w:rsid w:val="00150E90"/>
    <w:rsid w:val="0015132E"/>
    <w:rsid w:val="001519D2"/>
    <w:rsid w:val="00152684"/>
    <w:rsid w:val="00152C39"/>
    <w:rsid w:val="00153D39"/>
    <w:rsid w:val="0015404D"/>
    <w:rsid w:val="00154886"/>
    <w:rsid w:val="00154C30"/>
    <w:rsid w:val="00154C71"/>
    <w:rsid w:val="001551EA"/>
    <w:rsid w:val="001553E4"/>
    <w:rsid w:val="00156292"/>
    <w:rsid w:val="001563D0"/>
    <w:rsid w:val="0015686E"/>
    <w:rsid w:val="00160149"/>
    <w:rsid w:val="00160DE1"/>
    <w:rsid w:val="00161297"/>
    <w:rsid w:val="00161324"/>
    <w:rsid w:val="00161CBD"/>
    <w:rsid w:val="0016215A"/>
    <w:rsid w:val="00162D9B"/>
    <w:rsid w:val="001632AB"/>
    <w:rsid w:val="0016419A"/>
    <w:rsid w:val="001643E8"/>
    <w:rsid w:val="0016445C"/>
    <w:rsid w:val="00165197"/>
    <w:rsid w:val="001666D8"/>
    <w:rsid w:val="00166BF9"/>
    <w:rsid w:val="00166EE9"/>
    <w:rsid w:val="00170C02"/>
    <w:rsid w:val="00171743"/>
    <w:rsid w:val="00171E57"/>
    <w:rsid w:val="001740DF"/>
    <w:rsid w:val="00174C04"/>
    <w:rsid w:val="00175C43"/>
    <w:rsid w:val="00175DFF"/>
    <w:rsid w:val="001762F4"/>
    <w:rsid w:val="00176E39"/>
    <w:rsid w:val="00177295"/>
    <w:rsid w:val="001772DD"/>
    <w:rsid w:val="00177493"/>
    <w:rsid w:val="0018090E"/>
    <w:rsid w:val="00180C76"/>
    <w:rsid w:val="001816A1"/>
    <w:rsid w:val="00181B5A"/>
    <w:rsid w:val="001856B7"/>
    <w:rsid w:val="0018650A"/>
    <w:rsid w:val="001866EE"/>
    <w:rsid w:val="00186FA6"/>
    <w:rsid w:val="0018762D"/>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9D3"/>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C0ABC"/>
    <w:rsid w:val="001C125C"/>
    <w:rsid w:val="001C1C4E"/>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6C8"/>
    <w:rsid w:val="00203A69"/>
    <w:rsid w:val="00204FD5"/>
    <w:rsid w:val="00206427"/>
    <w:rsid w:val="00206B50"/>
    <w:rsid w:val="0020737B"/>
    <w:rsid w:val="00211542"/>
    <w:rsid w:val="002115E2"/>
    <w:rsid w:val="00211890"/>
    <w:rsid w:val="00211CD5"/>
    <w:rsid w:val="00212C70"/>
    <w:rsid w:val="00212CC9"/>
    <w:rsid w:val="00214753"/>
    <w:rsid w:val="002164D6"/>
    <w:rsid w:val="00216564"/>
    <w:rsid w:val="00216CE4"/>
    <w:rsid w:val="00216E18"/>
    <w:rsid w:val="00217002"/>
    <w:rsid w:val="00217D25"/>
    <w:rsid w:val="00220150"/>
    <w:rsid w:val="00220B1E"/>
    <w:rsid w:val="00221B6D"/>
    <w:rsid w:val="00222EFD"/>
    <w:rsid w:val="00223E18"/>
    <w:rsid w:val="00225614"/>
    <w:rsid w:val="00225E4F"/>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CB7"/>
    <w:rsid w:val="00242DD2"/>
    <w:rsid w:val="002438EA"/>
    <w:rsid w:val="00243FB3"/>
    <w:rsid w:val="00244F89"/>
    <w:rsid w:val="00245388"/>
    <w:rsid w:val="002455D9"/>
    <w:rsid w:val="002511A2"/>
    <w:rsid w:val="002518DB"/>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C82"/>
    <w:rsid w:val="00274D7E"/>
    <w:rsid w:val="00277717"/>
    <w:rsid w:val="00277BC2"/>
    <w:rsid w:val="00277E0B"/>
    <w:rsid w:val="002805E4"/>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C1D"/>
    <w:rsid w:val="00294765"/>
    <w:rsid w:val="0029606C"/>
    <w:rsid w:val="002963FC"/>
    <w:rsid w:val="0029657A"/>
    <w:rsid w:val="00296C96"/>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347"/>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45"/>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F4"/>
    <w:rsid w:val="003A082D"/>
    <w:rsid w:val="003A0B69"/>
    <w:rsid w:val="003A0F7A"/>
    <w:rsid w:val="003A10E7"/>
    <w:rsid w:val="003A16B7"/>
    <w:rsid w:val="003A1745"/>
    <w:rsid w:val="003A2E56"/>
    <w:rsid w:val="003A3862"/>
    <w:rsid w:val="003A436D"/>
    <w:rsid w:val="003A5E78"/>
    <w:rsid w:val="003B0565"/>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081"/>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58F8"/>
    <w:rsid w:val="00417BE8"/>
    <w:rsid w:val="00417E58"/>
    <w:rsid w:val="0042074F"/>
    <w:rsid w:val="00420EE4"/>
    <w:rsid w:val="0042187F"/>
    <w:rsid w:val="00421913"/>
    <w:rsid w:val="00422464"/>
    <w:rsid w:val="0042253C"/>
    <w:rsid w:val="00422CF1"/>
    <w:rsid w:val="004230C9"/>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5D6"/>
    <w:rsid w:val="00451F72"/>
    <w:rsid w:val="00451F8B"/>
    <w:rsid w:val="004535E7"/>
    <w:rsid w:val="00455676"/>
    <w:rsid w:val="004557A8"/>
    <w:rsid w:val="00455DC8"/>
    <w:rsid w:val="00456430"/>
    <w:rsid w:val="0045656B"/>
    <w:rsid w:val="0045684E"/>
    <w:rsid w:val="00456CEF"/>
    <w:rsid w:val="00460993"/>
    <w:rsid w:val="004618B5"/>
    <w:rsid w:val="00461FDC"/>
    <w:rsid w:val="00462875"/>
    <w:rsid w:val="004638C4"/>
    <w:rsid w:val="00464628"/>
    <w:rsid w:val="004649FA"/>
    <w:rsid w:val="004660F8"/>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2CF"/>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2013"/>
    <w:rsid w:val="004E382E"/>
    <w:rsid w:val="004E3B8C"/>
    <w:rsid w:val="004E44CC"/>
    <w:rsid w:val="004E4FD0"/>
    <w:rsid w:val="004E55BE"/>
    <w:rsid w:val="004E5760"/>
    <w:rsid w:val="004E5C99"/>
    <w:rsid w:val="004E7AEF"/>
    <w:rsid w:val="004F0150"/>
    <w:rsid w:val="004F08EA"/>
    <w:rsid w:val="004F22A6"/>
    <w:rsid w:val="004F287A"/>
    <w:rsid w:val="004F2A5F"/>
    <w:rsid w:val="004F3A7A"/>
    <w:rsid w:val="004F417B"/>
    <w:rsid w:val="004F41E1"/>
    <w:rsid w:val="004F44AB"/>
    <w:rsid w:val="004F47FA"/>
    <w:rsid w:val="004F4842"/>
    <w:rsid w:val="004F49B8"/>
    <w:rsid w:val="004F4D11"/>
    <w:rsid w:val="004F4DFC"/>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336A"/>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257"/>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1C39"/>
    <w:rsid w:val="00601FC8"/>
    <w:rsid w:val="00602B4F"/>
    <w:rsid w:val="0060384E"/>
    <w:rsid w:val="00605263"/>
    <w:rsid w:val="00605EF8"/>
    <w:rsid w:val="00606EC8"/>
    <w:rsid w:val="00607172"/>
    <w:rsid w:val="00607298"/>
    <w:rsid w:val="00610160"/>
    <w:rsid w:val="00611F89"/>
    <w:rsid w:val="0061200A"/>
    <w:rsid w:val="0061213D"/>
    <w:rsid w:val="00613273"/>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630E"/>
    <w:rsid w:val="00646CF4"/>
    <w:rsid w:val="006474EC"/>
    <w:rsid w:val="00650187"/>
    <w:rsid w:val="0065147A"/>
    <w:rsid w:val="00651AFD"/>
    <w:rsid w:val="00652312"/>
    <w:rsid w:val="00652A0E"/>
    <w:rsid w:val="00652ADF"/>
    <w:rsid w:val="00653611"/>
    <w:rsid w:val="00655A3C"/>
    <w:rsid w:val="00655C9A"/>
    <w:rsid w:val="006562BE"/>
    <w:rsid w:val="00656936"/>
    <w:rsid w:val="00656EF1"/>
    <w:rsid w:val="006571FD"/>
    <w:rsid w:val="006600F0"/>
    <w:rsid w:val="00660683"/>
    <w:rsid w:val="006620DC"/>
    <w:rsid w:val="006638D7"/>
    <w:rsid w:val="00663E81"/>
    <w:rsid w:val="0066553D"/>
    <w:rsid w:val="006655A1"/>
    <w:rsid w:val="00665F32"/>
    <w:rsid w:val="006706C3"/>
    <w:rsid w:val="006716C5"/>
    <w:rsid w:val="00672A57"/>
    <w:rsid w:val="0067322C"/>
    <w:rsid w:val="00674685"/>
    <w:rsid w:val="00674B39"/>
    <w:rsid w:val="00674CB4"/>
    <w:rsid w:val="00675A91"/>
    <w:rsid w:val="00676370"/>
    <w:rsid w:val="00677315"/>
    <w:rsid w:val="006779F2"/>
    <w:rsid w:val="00677C89"/>
    <w:rsid w:val="00680880"/>
    <w:rsid w:val="0068493A"/>
    <w:rsid w:val="00685F36"/>
    <w:rsid w:val="006864D0"/>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47F0"/>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7591"/>
    <w:rsid w:val="007177E4"/>
    <w:rsid w:val="007215EA"/>
    <w:rsid w:val="007256CC"/>
    <w:rsid w:val="00725709"/>
    <w:rsid w:val="00726A8E"/>
    <w:rsid w:val="00726E7C"/>
    <w:rsid w:val="007310D1"/>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7605"/>
    <w:rsid w:val="007478C9"/>
    <w:rsid w:val="00747A16"/>
    <w:rsid w:val="00747C60"/>
    <w:rsid w:val="00747FE0"/>
    <w:rsid w:val="007508DF"/>
    <w:rsid w:val="007509FE"/>
    <w:rsid w:val="00750CA6"/>
    <w:rsid w:val="00750F83"/>
    <w:rsid w:val="00751401"/>
    <w:rsid w:val="0075152D"/>
    <w:rsid w:val="00751CE2"/>
    <w:rsid w:val="00752D9A"/>
    <w:rsid w:val="00754C8A"/>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607"/>
    <w:rsid w:val="00770C49"/>
    <w:rsid w:val="00770FE5"/>
    <w:rsid w:val="00772DF5"/>
    <w:rsid w:val="00773D42"/>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1D1"/>
    <w:rsid w:val="00790729"/>
    <w:rsid w:val="00790BAE"/>
    <w:rsid w:val="0079102F"/>
    <w:rsid w:val="00791D84"/>
    <w:rsid w:val="00792192"/>
    <w:rsid w:val="00792257"/>
    <w:rsid w:val="00792932"/>
    <w:rsid w:val="00793681"/>
    <w:rsid w:val="00796B9C"/>
    <w:rsid w:val="00796C2E"/>
    <w:rsid w:val="007A071F"/>
    <w:rsid w:val="007A2601"/>
    <w:rsid w:val="007A6F7E"/>
    <w:rsid w:val="007A73F1"/>
    <w:rsid w:val="007A76BA"/>
    <w:rsid w:val="007B1194"/>
    <w:rsid w:val="007B1532"/>
    <w:rsid w:val="007B24B1"/>
    <w:rsid w:val="007B2A3E"/>
    <w:rsid w:val="007B3E10"/>
    <w:rsid w:val="007B4ADC"/>
    <w:rsid w:val="007B55B2"/>
    <w:rsid w:val="007B654B"/>
    <w:rsid w:val="007B7880"/>
    <w:rsid w:val="007C08FF"/>
    <w:rsid w:val="007C1B63"/>
    <w:rsid w:val="007C206C"/>
    <w:rsid w:val="007C270F"/>
    <w:rsid w:val="007C2B52"/>
    <w:rsid w:val="007C375F"/>
    <w:rsid w:val="007C4083"/>
    <w:rsid w:val="007C444C"/>
    <w:rsid w:val="007C52C8"/>
    <w:rsid w:val="007C62A2"/>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44AF"/>
    <w:rsid w:val="007E5505"/>
    <w:rsid w:val="007E5CB0"/>
    <w:rsid w:val="007E7DCC"/>
    <w:rsid w:val="007F0371"/>
    <w:rsid w:val="007F1528"/>
    <w:rsid w:val="007F1C80"/>
    <w:rsid w:val="007F25D7"/>
    <w:rsid w:val="007F2E2C"/>
    <w:rsid w:val="007F3DD9"/>
    <w:rsid w:val="007F4D25"/>
    <w:rsid w:val="007F58F7"/>
    <w:rsid w:val="007F5F57"/>
    <w:rsid w:val="007F6279"/>
    <w:rsid w:val="007F7121"/>
    <w:rsid w:val="007F7833"/>
    <w:rsid w:val="00800130"/>
    <w:rsid w:val="00800A36"/>
    <w:rsid w:val="008011FB"/>
    <w:rsid w:val="00801750"/>
    <w:rsid w:val="00801B26"/>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3389"/>
    <w:rsid w:val="008B5613"/>
    <w:rsid w:val="008B5617"/>
    <w:rsid w:val="008B57E5"/>
    <w:rsid w:val="008B6FFC"/>
    <w:rsid w:val="008C03D1"/>
    <w:rsid w:val="008C1E66"/>
    <w:rsid w:val="008C25DE"/>
    <w:rsid w:val="008C26B7"/>
    <w:rsid w:val="008C37DE"/>
    <w:rsid w:val="008C3BD6"/>
    <w:rsid w:val="008C438F"/>
    <w:rsid w:val="008C43F1"/>
    <w:rsid w:val="008C4A6A"/>
    <w:rsid w:val="008C51A0"/>
    <w:rsid w:val="008C590F"/>
    <w:rsid w:val="008C6B96"/>
    <w:rsid w:val="008C6DE4"/>
    <w:rsid w:val="008D0753"/>
    <w:rsid w:val="008D14B1"/>
    <w:rsid w:val="008D1C34"/>
    <w:rsid w:val="008D3AE9"/>
    <w:rsid w:val="008D405B"/>
    <w:rsid w:val="008D629E"/>
    <w:rsid w:val="008D7A33"/>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21C1"/>
    <w:rsid w:val="00952A15"/>
    <w:rsid w:val="00952B6C"/>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35C"/>
    <w:rsid w:val="00975A23"/>
    <w:rsid w:val="009761D3"/>
    <w:rsid w:val="009762F4"/>
    <w:rsid w:val="00976F28"/>
    <w:rsid w:val="009822AB"/>
    <w:rsid w:val="00982A00"/>
    <w:rsid w:val="00983048"/>
    <w:rsid w:val="0098318A"/>
    <w:rsid w:val="0098335A"/>
    <w:rsid w:val="00983B82"/>
    <w:rsid w:val="00986127"/>
    <w:rsid w:val="00986D7B"/>
    <w:rsid w:val="00987481"/>
    <w:rsid w:val="00987864"/>
    <w:rsid w:val="00987BF2"/>
    <w:rsid w:val="00990141"/>
    <w:rsid w:val="00993242"/>
    <w:rsid w:val="00993CF6"/>
    <w:rsid w:val="009943FA"/>
    <w:rsid w:val="009960EE"/>
    <w:rsid w:val="00996ACF"/>
    <w:rsid w:val="00997F29"/>
    <w:rsid w:val="009A01B1"/>
    <w:rsid w:val="009A022F"/>
    <w:rsid w:val="009A29D8"/>
    <w:rsid w:val="009A29E9"/>
    <w:rsid w:val="009A2D45"/>
    <w:rsid w:val="009A56C0"/>
    <w:rsid w:val="009A6C25"/>
    <w:rsid w:val="009A6D2A"/>
    <w:rsid w:val="009A7FF9"/>
    <w:rsid w:val="009B015F"/>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555E"/>
    <w:rsid w:val="009C7936"/>
    <w:rsid w:val="009D0074"/>
    <w:rsid w:val="009D1A50"/>
    <w:rsid w:val="009D1E94"/>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77"/>
    <w:rsid w:val="00A30FE4"/>
    <w:rsid w:val="00A31839"/>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20ED"/>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2EF0"/>
    <w:rsid w:val="00AC3E3F"/>
    <w:rsid w:val="00AC428D"/>
    <w:rsid w:val="00AC4547"/>
    <w:rsid w:val="00AC4609"/>
    <w:rsid w:val="00AC4636"/>
    <w:rsid w:val="00AC49A9"/>
    <w:rsid w:val="00AC4E14"/>
    <w:rsid w:val="00AC58FF"/>
    <w:rsid w:val="00AC6112"/>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5B91"/>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6A10"/>
    <w:rsid w:val="00B278EC"/>
    <w:rsid w:val="00B30AF1"/>
    <w:rsid w:val="00B30C3B"/>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646"/>
    <w:rsid w:val="00B81D46"/>
    <w:rsid w:val="00B82069"/>
    <w:rsid w:val="00B8249F"/>
    <w:rsid w:val="00B84AAE"/>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24"/>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2E13"/>
    <w:rsid w:val="00C22EB5"/>
    <w:rsid w:val="00C243CF"/>
    <w:rsid w:val="00C244FC"/>
    <w:rsid w:val="00C24A39"/>
    <w:rsid w:val="00C257A6"/>
    <w:rsid w:val="00C257E1"/>
    <w:rsid w:val="00C25ABF"/>
    <w:rsid w:val="00C26621"/>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14FE"/>
    <w:rsid w:val="00D11AF0"/>
    <w:rsid w:val="00D13727"/>
    <w:rsid w:val="00D15224"/>
    <w:rsid w:val="00D17D22"/>
    <w:rsid w:val="00D21745"/>
    <w:rsid w:val="00D228C5"/>
    <w:rsid w:val="00D228EE"/>
    <w:rsid w:val="00D2438E"/>
    <w:rsid w:val="00D255A3"/>
    <w:rsid w:val="00D25F82"/>
    <w:rsid w:val="00D27368"/>
    <w:rsid w:val="00D30D2F"/>
    <w:rsid w:val="00D3198F"/>
    <w:rsid w:val="00D31CB3"/>
    <w:rsid w:val="00D33D8A"/>
    <w:rsid w:val="00D341A2"/>
    <w:rsid w:val="00D343EC"/>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A8A"/>
    <w:rsid w:val="00DC0DE9"/>
    <w:rsid w:val="00DC20F7"/>
    <w:rsid w:val="00DC2820"/>
    <w:rsid w:val="00DC3224"/>
    <w:rsid w:val="00DC445E"/>
    <w:rsid w:val="00DC4B1B"/>
    <w:rsid w:val="00DC5533"/>
    <w:rsid w:val="00DC566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54CC"/>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5C3"/>
    <w:rsid w:val="00E309D7"/>
    <w:rsid w:val="00E30DEE"/>
    <w:rsid w:val="00E317B9"/>
    <w:rsid w:val="00E321AA"/>
    <w:rsid w:val="00E32B95"/>
    <w:rsid w:val="00E3316F"/>
    <w:rsid w:val="00E335E0"/>
    <w:rsid w:val="00E343D4"/>
    <w:rsid w:val="00E358D2"/>
    <w:rsid w:val="00E36E76"/>
    <w:rsid w:val="00E3779D"/>
    <w:rsid w:val="00E40305"/>
    <w:rsid w:val="00E41D67"/>
    <w:rsid w:val="00E43F01"/>
    <w:rsid w:val="00E46189"/>
    <w:rsid w:val="00E462BF"/>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7E7C"/>
    <w:rsid w:val="00E721AF"/>
    <w:rsid w:val="00E72DE0"/>
    <w:rsid w:val="00E74E55"/>
    <w:rsid w:val="00E76C73"/>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7DC"/>
    <w:rsid w:val="00F0684A"/>
    <w:rsid w:val="00F07CF1"/>
    <w:rsid w:val="00F10F3F"/>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CB2"/>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4FA6"/>
    <w:rsid w:val="00F55B59"/>
    <w:rsid w:val="00F56BEB"/>
    <w:rsid w:val="00F6171E"/>
    <w:rsid w:val="00F62F4B"/>
    <w:rsid w:val="00F64120"/>
    <w:rsid w:val="00F641EB"/>
    <w:rsid w:val="00F646CD"/>
    <w:rsid w:val="00F65293"/>
    <w:rsid w:val="00F65969"/>
    <w:rsid w:val="00F65E52"/>
    <w:rsid w:val="00F65E5D"/>
    <w:rsid w:val="00F66C8C"/>
    <w:rsid w:val="00F67C1D"/>
    <w:rsid w:val="00F70F31"/>
    <w:rsid w:val="00F71CB3"/>
    <w:rsid w:val="00F726E9"/>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FEF"/>
    <w:rsid w:val="00F9180A"/>
    <w:rsid w:val="00F91BEA"/>
    <w:rsid w:val="00F92254"/>
    <w:rsid w:val="00F92353"/>
    <w:rsid w:val="00F926D1"/>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0A02"/>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797"/>
    <w:rsid w:val="00FB5D10"/>
    <w:rsid w:val="00FC0A33"/>
    <w:rsid w:val="00FC10A2"/>
    <w:rsid w:val="00FC11B6"/>
    <w:rsid w:val="00FC149D"/>
    <w:rsid w:val="00FC1512"/>
    <w:rsid w:val="00FC1B41"/>
    <w:rsid w:val="00FC2CE7"/>
    <w:rsid w:val="00FC2E4B"/>
    <w:rsid w:val="00FC4D11"/>
    <w:rsid w:val="00FC5175"/>
    <w:rsid w:val="00FC6B5B"/>
    <w:rsid w:val="00FC6C0B"/>
    <w:rsid w:val="00FC778C"/>
    <w:rsid w:val="00FC7A2E"/>
    <w:rsid w:val="00FC7EC0"/>
    <w:rsid w:val="00FD0A22"/>
    <w:rsid w:val="00FD0CA5"/>
    <w:rsid w:val="00FD15E8"/>
    <w:rsid w:val="00FD252E"/>
    <w:rsid w:val="00FD32D1"/>
    <w:rsid w:val="00FD3AAE"/>
    <w:rsid w:val="00FD3F95"/>
    <w:rsid w:val="00FD4271"/>
    <w:rsid w:val="00FE1FB9"/>
    <w:rsid w:val="00FE2588"/>
    <w:rsid w:val="00FE28E3"/>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3718D"/>
    <w:pPr>
      <w:spacing w:line="240" w:lineRule="auto"/>
    </w:pPr>
    <w:rPr>
      <w:rFonts w:cs="David"/>
      <w:sz w:val="20"/>
      <w:szCs w:val="20"/>
    </w:rPr>
  </w:style>
  <w:style w:type="character" w:customStyle="1" w:styleId="FootnoteTextChar">
    <w:name w:val="Footnote Text Char"/>
    <w:basedOn w:val="DefaultParagraphFont"/>
    <w:link w:val="FootnoteText"/>
    <w:uiPriority w:val="99"/>
    <w:rsid w:val="0023718D"/>
    <w:rPr>
      <w:rFonts w:cs="David"/>
      <w:sz w:val="20"/>
      <w:szCs w:val="20"/>
    </w:rPr>
  </w:style>
  <w:style w:type="character" w:styleId="FootnoteReference">
    <w:name w:val="footnote reference"/>
    <w:basedOn w:val="DefaultParagraphFont"/>
    <w:semiHidden/>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iPriority w:val="99"/>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EndnoteTextChar"/>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0073CC"/>
    <w:pPr>
      <w:keepLines/>
      <w:pBdr>
        <w:top w:val="single" w:sz="12" w:space="4" w:color="EBF5F6"/>
        <w:left w:val="single" w:sz="12" w:space="11" w:color="EBF5F6"/>
        <w:bottom w:val="single" w:sz="12" w:space="6" w:color="EBF5F6"/>
        <w:right w:val="single" w:sz="12" w:space="11" w:color="EBF5F6"/>
      </w:pBdr>
      <w:shd w:val="solid" w:color="EBF5F6"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D94BA9"/>
    <w:pPr>
      <w:spacing w:before="120"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F56BEB"/>
    <w:pPr>
      <w:spacing w:before="0"/>
    </w:pPr>
    <w:rPr>
      <w:sz w:val="36"/>
      <w:szCs w:val="36"/>
    </w:rPr>
  </w:style>
  <w:style w:type="character" w:customStyle="1" w:styleId="13">
    <w:name w:val="נושא הערה תו1"/>
    <w:basedOn w:val="CommentTextChar"/>
    <w:uiPriority w:val="99"/>
    <w:semiHidden/>
    <w:rsid w:val="0053336A"/>
    <w:rPr>
      <w:rFonts w:cs="David"/>
      <w:b/>
      <w:bCs/>
      <w:szCs w:val="20"/>
    </w:rPr>
  </w:style>
  <w:style w:type="character" w:styleId="PlaceholderText">
    <w:name w:val="Placeholder Text"/>
    <w:basedOn w:val="DefaultParagraphFont"/>
    <w:uiPriority w:val="99"/>
    <w:semiHidden/>
    <w:rsid w:val="0053336A"/>
    <w:rPr>
      <w:color w:val="808080"/>
    </w:rPr>
  </w:style>
  <w:style w:type="character" w:styleId="PageNumber">
    <w:name w:val="page number"/>
    <w:basedOn w:val="DefaultParagraphFont"/>
    <w:semiHidden/>
    <w:rsid w:val="0053336A"/>
  </w:style>
  <w:style w:type="paragraph" w:customStyle="1" w:styleId="a10">
    <w:name w:val="יור"/>
    <w:basedOn w:val="Normal"/>
    <w:next w:val="Normal"/>
    <w:rsid w:val="0053336A"/>
    <w:pPr>
      <w:spacing w:after="0" w:line="240" w:lineRule="auto"/>
      <w:jc w:val="both"/>
    </w:pPr>
    <w:rPr>
      <w:rFonts w:ascii="David" w:eastAsia="Times New Roman" w:hAnsi="David" w:cs="David"/>
      <w:sz w:val="24"/>
      <w:szCs w:val="24"/>
      <w:u w:val="single"/>
      <w:lang w:eastAsia="he-IL"/>
    </w:rPr>
  </w:style>
  <w:style w:type="paragraph" w:customStyle="1" w:styleId="KeepWithNext">
    <w:name w:val="KeepWithNext"/>
    <w:basedOn w:val="Normal"/>
    <w:next w:val="Normal"/>
    <w:qFormat/>
    <w:rsid w:val="0053336A"/>
    <w:pPr>
      <w:keepNext/>
      <w:spacing w:after="0" w:line="240" w:lineRule="auto"/>
      <w:jc w:val="both"/>
    </w:pPr>
    <w:rPr>
      <w:rFonts w:ascii="Times New Roman" w:eastAsia="Times New Roman" w:hAnsi="Times New Roman" w:cs="David"/>
      <w:sz w:val="24"/>
      <w:szCs w:val="24"/>
    </w:rPr>
  </w:style>
  <w:style w:type="character" w:customStyle="1" w:styleId="a11">
    <w:name w:val="גוף טקסט תו"/>
    <w:basedOn w:val="DefaultParagraphFont"/>
    <w:uiPriority w:val="99"/>
    <w:semiHidden/>
    <w:rsid w:val="00533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webSettings" Target="webSettings.xml"/><Relationship Id="rId21" Type="http://schemas.openxmlformats.org/officeDocument/2006/relationships/customXml" Target="../customXml/item2.xml"/><Relationship Id="rId12" Type="http://schemas.openxmlformats.org/officeDocument/2006/relationships/header" Target="header3.xml"/><Relationship Id="rId17" Type="http://schemas.openxmlformats.org/officeDocument/2006/relationships/header" Target="header7.xml"/><Relationship Id="rId7" Type="http://schemas.openxmlformats.org/officeDocument/2006/relationships/header" Target="header2.xml"/><Relationship Id="rId16" Type="http://schemas.openxmlformats.org/officeDocument/2006/relationships/header" Target="header6.xml"/><Relationship Id="rId2" Type="http://schemas.openxmlformats.org/officeDocument/2006/relationships/settings" Target="settings.xml"/><Relationship Id="rId20" Type="http://schemas.openxmlformats.org/officeDocument/2006/relationships/styles" Target="styles.xml"/><Relationship Id="rId1" Type="http://schemas.openxmlformats.org/officeDocument/2006/relationships/footnotes" Target="footnotes.xml"/><Relationship Id="rId11" Type="http://schemas.openxmlformats.org/officeDocument/2006/relationships/image" Target="media/image4.png"/><Relationship Id="rId6" Type="http://schemas.openxmlformats.org/officeDocument/2006/relationships/header" Target="header1.xml"/><Relationship Id="rId15" Type="http://schemas.openxmlformats.org/officeDocument/2006/relationships/image" Target="media/image5.jpeg"/><Relationship Id="rId5" Type="http://schemas.openxmlformats.org/officeDocument/2006/relationships/customXml" Target="../customXml/item1.xml"/><Relationship Id="rId23"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numbering" Target="numbering.xml"/><Relationship Id="rId14" Type="http://schemas.openxmlformats.org/officeDocument/2006/relationships/header" Target="header5.xml"/><Relationship Id="rId4" Type="http://schemas.openxmlformats.org/officeDocument/2006/relationships/fontTable" Target="fontTable.xml"/><Relationship Id="rId9" Type="http://schemas.openxmlformats.org/officeDocument/2006/relationships/image" Target="media/image2.jpeg"/><Relationship Id="rId22" Type="http://schemas.openxmlformats.org/officeDocument/2006/relationships/customXml" Target="../customXml/item3.xml"/></Relationships>
</file>

<file path=word/theme/_rels/theme1.xml.rels>&#65279;<?xml version="1.0" encoding="utf-8" standalone="yes"?><Relationships xmlns="http://schemas.openxmlformats.org/package/2006/relationships"><Relationship Id="rId1" Type="http://schemas.openxmlformats.org/officeDocument/2006/relationships/image" Target="../media/image4.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9301AF-D781-4AB5-A6A7-A37AC7DE2AD3}">
  <ds:schemaRefs>
    <ds:schemaRef ds:uri="http://schemas.openxmlformats.org/officeDocument/2006/bibliography"/>
  </ds:schemaRefs>
</ds:datastoreItem>
</file>

<file path=customXml/itemProps2.xml><?xml version="1.0" encoding="utf-8"?>
<ds:datastoreItem xmlns:ds="http://schemas.openxmlformats.org/officeDocument/2006/customXml" ds:itemID="{D9C19B04-A3AF-48EE-9BC2-FC0671630F8E}"/>
</file>

<file path=customXml/itemProps3.xml><?xml version="1.0" encoding="utf-8"?>
<ds:datastoreItem xmlns:ds="http://schemas.openxmlformats.org/officeDocument/2006/customXml" ds:itemID="{934A0C27-3B2E-405D-990A-98ED7914B78A}"/>
</file>

<file path=customXml/itemProps4.xml><?xml version="1.0" encoding="utf-8"?>
<ds:datastoreItem xmlns:ds="http://schemas.openxmlformats.org/officeDocument/2006/customXml" ds:itemID="{9A42AAC9-6A77-48BB-885C-9C7278F92476}"/>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47000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