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8D648E">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EB140A">
        <w:rPr>
          <w:rFonts w:hint="eastAsia"/>
          <w:rtl/>
        </w:rPr>
        <w:t>צבא</w:t>
      </w:r>
      <w:r w:rsidRPr="00EB140A">
        <w:rPr>
          <w:rtl/>
        </w:rPr>
        <w:t xml:space="preserve"> </w:t>
      </w:r>
      <w:r w:rsidRPr="00EB140A">
        <w:rPr>
          <w:rFonts w:hint="eastAsia"/>
          <w:rtl/>
        </w:rPr>
        <w:t>ההגנה</w:t>
      </w:r>
      <w:r w:rsidRPr="00EB140A">
        <w:rPr>
          <w:rtl/>
        </w:rPr>
        <w:t xml:space="preserve"> </w:t>
      </w:r>
      <w:r w:rsidRPr="00EB140A">
        <w:rPr>
          <w:rFonts w:hint="eastAsia"/>
          <w:rtl/>
        </w:rPr>
        <w:t>לישראל</w:t>
      </w:r>
      <w:r w:rsidRPr="00EB140A">
        <w:rPr>
          <w:rtl/>
        </w:rPr>
        <w:t xml:space="preserve"> (</w:t>
      </w:r>
      <w:r w:rsidRPr="00EB140A">
        <w:rPr>
          <w:rFonts w:hint="eastAsia"/>
          <w:rtl/>
        </w:rPr>
        <w:t>צה</w:t>
      </w:r>
      <w:r w:rsidRPr="00EB140A">
        <w:rPr>
          <w:rtl/>
        </w:rPr>
        <w:t>"</w:t>
      </w:r>
      <w:r w:rsidRPr="00EB140A">
        <w:rPr>
          <w:rFonts w:hint="eastAsia"/>
          <w:rtl/>
        </w:rPr>
        <w:t>ל</w:t>
      </w:r>
      <w:r w:rsidRPr="00EB140A">
        <w:rPr>
          <w:rtl/>
        </w:rPr>
        <w:t>)</w:t>
      </w:r>
    </w:p>
    <w:p w:rsidR="000217C4" w:rsidRPr="00C20745" w:rsidP="008D648E">
      <w:pPr>
        <w:pStyle w:val="name-sub"/>
      </w:pPr>
      <w:r w:rsidRPr="00EB140A">
        <w:rPr>
          <w:rFonts w:hint="eastAsia"/>
          <w:rtl/>
        </w:rPr>
        <w:t>היבטים</w:t>
      </w:r>
      <w:r w:rsidRPr="00EB140A">
        <w:rPr>
          <w:rtl/>
        </w:rPr>
        <w:t xml:space="preserve"> </w:t>
      </w:r>
      <w:r w:rsidRPr="00EB140A">
        <w:rPr>
          <w:rFonts w:hint="eastAsia"/>
          <w:rtl/>
        </w:rPr>
        <w:t>בפעילות</w:t>
      </w:r>
      <w:r w:rsidRPr="00EB140A">
        <w:rPr>
          <w:rtl/>
        </w:rPr>
        <w:t xml:space="preserve"> </w:t>
      </w:r>
      <w:r w:rsidRPr="00EB140A">
        <w:rPr>
          <w:rFonts w:hint="eastAsia"/>
          <w:rtl/>
        </w:rPr>
        <w:t>יחידה</w:t>
      </w:r>
      <w:r w:rsidRPr="00EB140A">
        <w:rPr>
          <w:rtl/>
        </w:rPr>
        <w:t xml:space="preserve"> 9900 </w:t>
      </w:r>
      <w:r w:rsidRPr="00EB140A">
        <w:rPr>
          <w:rFonts w:hint="eastAsia"/>
          <w:rtl/>
        </w:rPr>
        <w:t>באגף</w:t>
      </w:r>
      <w:r w:rsidRPr="00EB140A">
        <w:rPr>
          <w:rtl/>
        </w:rPr>
        <w:t xml:space="preserve"> </w:t>
      </w:r>
      <w:r w:rsidRPr="00EB140A">
        <w:rPr>
          <w:rFonts w:hint="eastAsia"/>
          <w:rtl/>
        </w:rPr>
        <w:t>המודיעין</w:t>
      </w:r>
    </w:p>
    <w:p w:rsidR="00E077B7" w:rsidRPr="0010599F" w:rsidP="008D648E">
      <w:pPr>
        <w:spacing w:line="240" w:lineRule="exact"/>
        <w:ind w:right="2268"/>
        <w:jc w:val="both"/>
        <w:rPr>
          <w:rFonts w:ascii="Tahoma" w:hAnsi="Tahoma" w:cs="Tahoma"/>
          <w:sz w:val="17"/>
          <w:szCs w:val="17"/>
          <w:rtl/>
        </w:rPr>
      </w:pPr>
    </w:p>
    <w:p w:rsidR="006C5F46" w:rsidRPr="00E077B7" w:rsidP="008D648E">
      <w:pPr>
        <w:pStyle w:val="NAME"/>
        <w:rPr>
          <w:rtl/>
        </w:rPr>
        <w:sectPr w:rsidSect="00B70058">
          <w:headerReference w:type="even" r:id="rId6"/>
          <w:headerReference w:type="default" r:id="rId7"/>
          <w:pgSz w:w="11906" w:h="16838" w:code="9"/>
          <w:pgMar w:top="3119" w:right="1701" w:bottom="3119" w:left="1701" w:header="1559" w:footer="709" w:gutter="0"/>
          <w:pgNumType w:start="571"/>
          <w:cols w:space="708"/>
          <w:titlePg/>
          <w:bidi/>
          <w:rtlGutter/>
          <w:docGrid w:linePitch="360"/>
        </w:sectPr>
      </w:pPr>
    </w:p>
    <w:p w:rsidR="006C5F46" w:rsidRPr="00CF3645" w:rsidP="008D648E">
      <w:pPr>
        <w:pStyle w:val="Footer"/>
        <w:spacing w:after="120" w:line="230" w:lineRule="exact"/>
        <w:jc w:val="both"/>
        <w:rPr>
          <w:rFonts w:ascii="Tahoma" w:hAnsi="Tahoma" w:cs="Tahoma"/>
          <w:color w:val="2A2AA6"/>
          <w:szCs w:val="22"/>
          <w:rtl/>
        </w:rPr>
      </w:pPr>
    </w:p>
    <w:p w:rsidR="006C5F46" w:rsidP="008D648E">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8D648E">
      <w:pPr>
        <w:pStyle w:val="KOT3T"/>
        <w:keepLines/>
        <w:rPr>
          <w:rtl/>
        </w:rPr>
      </w:pPr>
      <w:r w:rsidRPr="00D94BA9">
        <w:rPr>
          <w:rtl/>
        </w:rPr>
        <w:t>תקציר</w:t>
      </w:r>
    </w:p>
    <w:p w:rsidR="00E77874" w:rsidRPr="003D09D3" w:rsidP="008D648E">
      <w:pPr>
        <w:pStyle w:val="KOT4T"/>
        <w:rPr>
          <w:rtl/>
        </w:rPr>
      </w:pPr>
      <w:r w:rsidRPr="00B12E08">
        <w:rPr>
          <w:rFonts w:hint="eastAsia"/>
          <w:rtl/>
        </w:rPr>
        <w:t>רקע</w:t>
      </w:r>
      <w:r w:rsidRPr="00B12E08">
        <w:rPr>
          <w:rtl/>
        </w:rPr>
        <w:t xml:space="preserve"> </w:t>
      </w:r>
      <w:r w:rsidRPr="00B12E08">
        <w:rPr>
          <w:rFonts w:hint="eastAsia"/>
          <w:rtl/>
        </w:rPr>
        <w:t>כללי</w:t>
      </w:r>
    </w:p>
    <w:p w:rsidR="00C343FF" w:rsidRPr="00CB60E7" w:rsidP="008D648E">
      <w:pPr>
        <w:pStyle w:val="takzir-text"/>
        <w:bidi/>
      </w:pPr>
      <w:r w:rsidRPr="006563D4">
        <w:rPr>
          <w:rFonts w:hint="eastAsia"/>
          <w:rtl/>
        </w:rPr>
        <w:t>יחידת</w:t>
      </w:r>
      <w:r w:rsidRPr="006563D4">
        <w:rPr>
          <w:rtl/>
        </w:rPr>
        <w:t xml:space="preserve"> </w:t>
      </w:r>
      <w:r w:rsidRPr="006563D4">
        <w:rPr>
          <w:rFonts w:hint="eastAsia"/>
          <w:rtl/>
        </w:rPr>
        <w:t>מודיעין</w:t>
      </w:r>
      <w:r w:rsidRPr="006563D4">
        <w:rPr>
          <w:rtl/>
        </w:rPr>
        <w:t xml:space="preserve"> </w:t>
      </w:r>
      <w:r w:rsidRPr="006563D4">
        <w:rPr>
          <w:rFonts w:hint="eastAsia"/>
          <w:rtl/>
        </w:rPr>
        <w:t>חזותי</w:t>
      </w:r>
      <w:r w:rsidRPr="006563D4">
        <w:rPr>
          <w:rtl/>
        </w:rPr>
        <w:t xml:space="preserve"> </w:t>
      </w:r>
      <w:r w:rsidRPr="006563D4">
        <w:rPr>
          <w:rFonts w:hint="eastAsia"/>
          <w:rtl/>
        </w:rPr>
        <w:t>ומיפוי</w:t>
      </w:r>
      <w:r w:rsidRPr="006563D4">
        <w:rPr>
          <w:rtl/>
        </w:rPr>
        <w:t xml:space="preserve"> 9900 (</w:t>
      </w:r>
      <w:r w:rsidRPr="006563D4">
        <w:rPr>
          <w:rFonts w:hint="eastAsia"/>
          <w:rtl/>
        </w:rPr>
        <w:t>להלן</w:t>
      </w:r>
      <w:r w:rsidRPr="006563D4">
        <w:rPr>
          <w:rtl/>
        </w:rPr>
        <w:t xml:space="preserve"> - </w:t>
      </w:r>
      <w:r w:rsidRPr="006563D4">
        <w:rPr>
          <w:rFonts w:hint="eastAsia"/>
          <w:rtl/>
        </w:rPr>
        <w:t>יחידה</w:t>
      </w:r>
      <w:r w:rsidRPr="006563D4">
        <w:rPr>
          <w:rtl/>
        </w:rPr>
        <w:t xml:space="preserve"> 9900 </w:t>
      </w:r>
      <w:r w:rsidRPr="006563D4">
        <w:rPr>
          <w:rFonts w:hint="eastAsia"/>
          <w:rtl/>
        </w:rPr>
        <w:t>או</w:t>
      </w:r>
      <w:r w:rsidRPr="006563D4">
        <w:rPr>
          <w:rtl/>
        </w:rPr>
        <w:t xml:space="preserve"> 9900) </w:t>
      </w:r>
      <w:r w:rsidRPr="006563D4">
        <w:rPr>
          <w:rFonts w:hint="eastAsia"/>
          <w:rtl/>
        </w:rPr>
        <w:t>היא</w:t>
      </w:r>
      <w:r w:rsidRPr="006563D4">
        <w:rPr>
          <w:rtl/>
        </w:rPr>
        <w:t xml:space="preserve"> </w:t>
      </w:r>
      <w:r w:rsidRPr="006563D4">
        <w:rPr>
          <w:rFonts w:hint="eastAsia"/>
          <w:rtl/>
        </w:rPr>
        <w:t>אחת</w:t>
      </w:r>
      <w:r w:rsidRPr="006563D4">
        <w:rPr>
          <w:rtl/>
        </w:rPr>
        <w:t xml:space="preserve"> </w:t>
      </w:r>
      <w:r w:rsidRPr="006563D4">
        <w:rPr>
          <w:rFonts w:hint="eastAsia"/>
          <w:rtl/>
        </w:rPr>
        <w:t>משלוש</w:t>
      </w:r>
      <w:r w:rsidRPr="006563D4">
        <w:rPr>
          <w:rtl/>
        </w:rPr>
        <w:t xml:space="preserve"> </w:t>
      </w:r>
      <w:r w:rsidRPr="006563D4">
        <w:rPr>
          <w:rFonts w:hint="eastAsia"/>
          <w:rtl/>
        </w:rPr>
        <w:t>יחידות</w:t>
      </w:r>
      <w:r w:rsidRPr="006563D4">
        <w:rPr>
          <w:rtl/>
        </w:rPr>
        <w:t xml:space="preserve"> </w:t>
      </w:r>
      <w:r w:rsidRPr="006563D4">
        <w:rPr>
          <w:rFonts w:hint="eastAsia"/>
          <w:rtl/>
        </w:rPr>
        <w:t>האיסוף</w:t>
      </w:r>
      <w:r w:rsidRPr="006563D4">
        <w:rPr>
          <w:rtl/>
        </w:rPr>
        <w:t xml:space="preserve"> </w:t>
      </w:r>
      <w:r w:rsidRPr="006563D4">
        <w:rPr>
          <w:rFonts w:hint="eastAsia"/>
          <w:rtl/>
        </w:rPr>
        <w:t>באגף</w:t>
      </w:r>
      <w:r w:rsidRPr="006563D4">
        <w:rPr>
          <w:rtl/>
        </w:rPr>
        <w:t xml:space="preserve"> </w:t>
      </w:r>
      <w:r w:rsidRPr="006563D4">
        <w:rPr>
          <w:rFonts w:hint="eastAsia"/>
          <w:rtl/>
        </w:rPr>
        <w:t>המודיעין</w:t>
      </w:r>
      <w:r w:rsidRPr="006563D4">
        <w:rPr>
          <w:rtl/>
        </w:rPr>
        <w:t xml:space="preserve"> (</w:t>
      </w:r>
      <w:r w:rsidRPr="006563D4">
        <w:rPr>
          <w:rFonts w:hint="eastAsia"/>
          <w:rtl/>
        </w:rPr>
        <w:t>להלן</w:t>
      </w:r>
      <w:r w:rsidRPr="006563D4">
        <w:rPr>
          <w:rtl/>
        </w:rPr>
        <w:t xml:space="preserve"> - </w:t>
      </w:r>
      <w:r w:rsidRPr="006563D4">
        <w:rPr>
          <w:rFonts w:hint="eastAsia"/>
          <w:rtl/>
        </w:rPr>
        <w:t>אמ</w:t>
      </w:r>
      <w:r w:rsidRPr="006563D4">
        <w:rPr>
          <w:rtl/>
        </w:rPr>
        <w:t>"</w:t>
      </w:r>
      <w:r w:rsidRPr="006563D4">
        <w:rPr>
          <w:rFonts w:hint="eastAsia"/>
          <w:rtl/>
        </w:rPr>
        <w:t>ן</w:t>
      </w:r>
      <w:r w:rsidRPr="006563D4">
        <w:rPr>
          <w:rtl/>
        </w:rPr>
        <w:t xml:space="preserve">), </w:t>
      </w:r>
      <w:r w:rsidRPr="006563D4">
        <w:rPr>
          <w:rFonts w:hint="eastAsia"/>
          <w:rtl/>
        </w:rPr>
        <w:t>המשמשת</w:t>
      </w:r>
      <w:r w:rsidRPr="006563D4">
        <w:rPr>
          <w:rtl/>
        </w:rPr>
        <w:t xml:space="preserve"> </w:t>
      </w:r>
      <w:r w:rsidRPr="006563D4">
        <w:rPr>
          <w:rFonts w:hint="eastAsia"/>
          <w:rtl/>
        </w:rPr>
        <w:t>מרכז</w:t>
      </w:r>
      <w:r w:rsidRPr="006563D4">
        <w:rPr>
          <w:rtl/>
        </w:rPr>
        <w:t xml:space="preserve"> </w:t>
      </w:r>
      <w:r w:rsidRPr="006563D4">
        <w:rPr>
          <w:rFonts w:hint="eastAsia"/>
          <w:rtl/>
        </w:rPr>
        <w:t>למודיעין</w:t>
      </w:r>
      <w:r w:rsidRPr="006563D4">
        <w:rPr>
          <w:rtl/>
        </w:rPr>
        <w:t xml:space="preserve"> </w:t>
      </w:r>
      <w:r w:rsidRPr="006563D4">
        <w:rPr>
          <w:rFonts w:hint="eastAsia"/>
          <w:rtl/>
        </w:rPr>
        <w:t>חזותי</w:t>
      </w:r>
      <w:r w:rsidRPr="006563D4">
        <w:rPr>
          <w:rtl/>
        </w:rPr>
        <w:t xml:space="preserve"> </w:t>
      </w:r>
      <w:r w:rsidRPr="006563D4">
        <w:rPr>
          <w:rFonts w:hint="eastAsia"/>
          <w:rtl/>
        </w:rPr>
        <w:t>ומיפוי</w:t>
      </w:r>
      <w:r w:rsidRPr="006563D4">
        <w:rPr>
          <w:rtl/>
        </w:rPr>
        <w:t xml:space="preserve"> </w:t>
      </w:r>
      <w:r w:rsidRPr="006563D4">
        <w:rPr>
          <w:rFonts w:hint="eastAsia"/>
          <w:rtl/>
        </w:rPr>
        <w:t>ומהווה</w:t>
      </w:r>
      <w:r w:rsidRPr="006563D4">
        <w:rPr>
          <w:rtl/>
        </w:rPr>
        <w:t xml:space="preserve"> </w:t>
      </w:r>
      <w:r w:rsidRPr="006563D4">
        <w:rPr>
          <w:rFonts w:hint="eastAsia"/>
          <w:rtl/>
        </w:rPr>
        <w:t>מסגרת</w:t>
      </w:r>
      <w:r w:rsidRPr="006563D4">
        <w:rPr>
          <w:rtl/>
        </w:rPr>
        <w:t xml:space="preserve"> </w:t>
      </w:r>
      <w:r w:rsidRPr="006563D4">
        <w:rPr>
          <w:rFonts w:hint="eastAsia"/>
          <w:rtl/>
        </w:rPr>
        <w:t>פיקודית</w:t>
      </w:r>
      <w:r w:rsidRPr="006563D4">
        <w:rPr>
          <w:rtl/>
        </w:rPr>
        <w:t xml:space="preserve"> </w:t>
      </w:r>
      <w:r w:rsidRPr="006563D4">
        <w:rPr>
          <w:rFonts w:hint="eastAsia"/>
          <w:rtl/>
        </w:rPr>
        <w:t>ומקצועית</w:t>
      </w:r>
      <w:r w:rsidRPr="006563D4">
        <w:rPr>
          <w:rtl/>
        </w:rPr>
        <w:t xml:space="preserve"> </w:t>
      </w:r>
      <w:r w:rsidRPr="006563D4">
        <w:rPr>
          <w:rFonts w:hint="eastAsia"/>
          <w:rtl/>
        </w:rPr>
        <w:t>למרכזים</w:t>
      </w:r>
      <w:r w:rsidRPr="006563D4">
        <w:rPr>
          <w:rtl/>
        </w:rPr>
        <w:t xml:space="preserve"> </w:t>
      </w:r>
      <w:r w:rsidRPr="006563D4">
        <w:rPr>
          <w:rFonts w:hint="eastAsia"/>
          <w:rtl/>
        </w:rPr>
        <w:t>וליחידות</w:t>
      </w:r>
      <w:r w:rsidRPr="006563D4">
        <w:rPr>
          <w:rtl/>
        </w:rPr>
        <w:t xml:space="preserve"> </w:t>
      </w:r>
      <w:r w:rsidRPr="006563D4">
        <w:rPr>
          <w:rFonts w:hint="eastAsia"/>
          <w:rtl/>
        </w:rPr>
        <w:t>המודיעין</w:t>
      </w:r>
      <w:r w:rsidRPr="006563D4">
        <w:rPr>
          <w:rtl/>
        </w:rPr>
        <w:t xml:space="preserve"> </w:t>
      </w:r>
      <w:r w:rsidRPr="006563D4">
        <w:rPr>
          <w:rFonts w:hint="eastAsia"/>
          <w:rtl/>
        </w:rPr>
        <w:t>החזותי</w:t>
      </w:r>
      <w:r w:rsidR="00FE5770">
        <w:rPr>
          <w:rFonts w:hint="cs"/>
          <w:rtl/>
        </w:rPr>
        <w:t xml:space="preserve"> </w:t>
      </w:r>
      <w:r w:rsidRPr="006563D4">
        <w:rPr>
          <w:rFonts w:hint="eastAsia"/>
          <w:rtl/>
        </w:rPr>
        <w:t>והגיאו</w:t>
      </w:r>
      <w:r w:rsidRPr="006563D4">
        <w:rPr>
          <w:rtl/>
        </w:rPr>
        <w:t>-</w:t>
      </w:r>
      <w:r w:rsidRPr="006563D4">
        <w:rPr>
          <w:rFonts w:hint="eastAsia"/>
          <w:rtl/>
        </w:rPr>
        <w:t>מרחבי</w:t>
      </w:r>
      <w:r w:rsidRPr="006563D4">
        <w:rPr>
          <w:rtl/>
        </w:rPr>
        <w:t xml:space="preserve"> </w:t>
      </w:r>
      <w:r w:rsidRPr="006563D4">
        <w:rPr>
          <w:rFonts w:hint="eastAsia"/>
          <w:rtl/>
        </w:rPr>
        <w:t>באמ</w:t>
      </w:r>
      <w:r w:rsidRPr="006563D4">
        <w:rPr>
          <w:rtl/>
        </w:rPr>
        <w:t>"</w:t>
      </w:r>
      <w:r w:rsidRPr="006563D4">
        <w:rPr>
          <w:rFonts w:hint="eastAsia"/>
          <w:rtl/>
        </w:rPr>
        <w:t>ן</w:t>
      </w:r>
      <w:r w:rsidRPr="006563D4">
        <w:rPr>
          <w:rtl/>
        </w:rPr>
        <w:t xml:space="preserve">. </w:t>
      </w:r>
      <w:r w:rsidRPr="006563D4">
        <w:rPr>
          <w:rFonts w:hint="eastAsia"/>
          <w:rtl/>
        </w:rPr>
        <w:t>לביצוע</w:t>
      </w:r>
      <w:r w:rsidRPr="006563D4">
        <w:rPr>
          <w:rtl/>
        </w:rPr>
        <w:t xml:space="preserve"> </w:t>
      </w:r>
      <w:r w:rsidRPr="006563D4">
        <w:rPr>
          <w:rFonts w:hint="eastAsia"/>
          <w:rtl/>
        </w:rPr>
        <w:t>תפקידיה</w:t>
      </w:r>
      <w:r w:rsidRPr="006563D4">
        <w:rPr>
          <w:rtl/>
        </w:rPr>
        <w:t xml:space="preserve"> </w:t>
      </w:r>
      <w:r w:rsidRPr="006563D4">
        <w:rPr>
          <w:rFonts w:hint="eastAsia"/>
          <w:rtl/>
        </w:rPr>
        <w:t>משתמשת</w:t>
      </w:r>
      <w:r w:rsidRPr="006563D4">
        <w:rPr>
          <w:rtl/>
        </w:rPr>
        <w:t xml:space="preserve"> 9900 </w:t>
      </w:r>
      <w:r w:rsidRPr="006563D4">
        <w:rPr>
          <w:rFonts w:hint="eastAsia"/>
          <w:rtl/>
        </w:rPr>
        <w:t>באמצעים</w:t>
      </w:r>
      <w:r w:rsidRPr="006563D4">
        <w:rPr>
          <w:rtl/>
        </w:rPr>
        <w:t xml:space="preserve"> </w:t>
      </w:r>
      <w:r w:rsidRPr="006563D4">
        <w:rPr>
          <w:rFonts w:hint="eastAsia"/>
          <w:rtl/>
        </w:rPr>
        <w:t>שונים</w:t>
      </w:r>
      <w:r w:rsidRPr="006563D4">
        <w:rPr>
          <w:rtl/>
        </w:rPr>
        <w:t xml:space="preserve"> </w:t>
      </w:r>
      <w:r w:rsidRPr="006563D4">
        <w:rPr>
          <w:rFonts w:hint="eastAsia"/>
          <w:rtl/>
        </w:rPr>
        <w:t>לאיסוף</w:t>
      </w:r>
      <w:r w:rsidRPr="006563D4">
        <w:rPr>
          <w:rtl/>
        </w:rPr>
        <w:t xml:space="preserve"> </w:t>
      </w:r>
      <w:r w:rsidRPr="006563D4">
        <w:rPr>
          <w:rFonts w:hint="eastAsia"/>
          <w:rtl/>
        </w:rPr>
        <w:t>מידע</w:t>
      </w:r>
      <w:r w:rsidRPr="006563D4">
        <w:rPr>
          <w:rtl/>
        </w:rPr>
        <w:t xml:space="preserve"> </w:t>
      </w:r>
      <w:r w:rsidRPr="006563D4">
        <w:rPr>
          <w:rFonts w:hint="eastAsia"/>
          <w:rtl/>
        </w:rPr>
        <w:t>ובינם</w:t>
      </w:r>
      <w:r w:rsidRPr="006563D4">
        <w:rPr>
          <w:rtl/>
        </w:rPr>
        <w:t xml:space="preserve"> </w:t>
      </w:r>
      <w:r w:rsidRPr="006563D4">
        <w:rPr>
          <w:rFonts w:hint="eastAsia"/>
          <w:rtl/>
        </w:rPr>
        <w:t>לוויינים</w:t>
      </w:r>
      <w:r w:rsidRPr="006563D4">
        <w:rPr>
          <w:rtl/>
        </w:rPr>
        <w:t xml:space="preserve"> </w:t>
      </w:r>
      <w:r w:rsidRPr="006563D4">
        <w:rPr>
          <w:rFonts w:hint="eastAsia"/>
          <w:rtl/>
        </w:rPr>
        <w:t>ומטוסים</w:t>
      </w:r>
      <w:r w:rsidRPr="006563D4">
        <w:rPr>
          <w:rtl/>
        </w:rPr>
        <w:t xml:space="preserve">, </w:t>
      </w:r>
      <w:r w:rsidRPr="006563D4">
        <w:rPr>
          <w:rFonts w:hint="eastAsia"/>
          <w:rtl/>
        </w:rPr>
        <w:t>ומעבירה</w:t>
      </w:r>
      <w:r w:rsidRPr="006563D4">
        <w:rPr>
          <w:rtl/>
        </w:rPr>
        <w:t xml:space="preserve"> </w:t>
      </w:r>
      <w:r w:rsidRPr="006563D4">
        <w:rPr>
          <w:rFonts w:hint="eastAsia"/>
          <w:rtl/>
        </w:rPr>
        <w:t>הכשרות</w:t>
      </w:r>
      <w:r w:rsidRPr="006563D4">
        <w:rPr>
          <w:rtl/>
        </w:rPr>
        <w:t xml:space="preserve"> </w:t>
      </w:r>
      <w:r w:rsidRPr="006563D4">
        <w:rPr>
          <w:rFonts w:hint="eastAsia"/>
          <w:rtl/>
        </w:rPr>
        <w:t>במקצועות</w:t>
      </w:r>
      <w:r w:rsidRPr="006563D4">
        <w:rPr>
          <w:rtl/>
        </w:rPr>
        <w:t xml:space="preserve"> </w:t>
      </w:r>
      <w:r w:rsidRPr="006563D4">
        <w:rPr>
          <w:rFonts w:hint="eastAsia"/>
          <w:rtl/>
        </w:rPr>
        <w:t>האיסוף</w:t>
      </w:r>
      <w:r w:rsidRPr="006563D4">
        <w:rPr>
          <w:rtl/>
        </w:rPr>
        <w:t xml:space="preserve"> </w:t>
      </w:r>
      <w:r w:rsidRPr="006563D4">
        <w:rPr>
          <w:rFonts w:hint="eastAsia"/>
          <w:rtl/>
        </w:rPr>
        <w:t>החזותי</w:t>
      </w:r>
      <w:r w:rsidRPr="006563D4">
        <w:rPr>
          <w:rtl/>
        </w:rPr>
        <w:t xml:space="preserve"> </w:t>
      </w:r>
      <w:r w:rsidRPr="006563D4">
        <w:rPr>
          <w:rFonts w:hint="eastAsia"/>
          <w:rtl/>
        </w:rPr>
        <w:t>באמ</w:t>
      </w:r>
      <w:r w:rsidRPr="006563D4">
        <w:rPr>
          <w:rtl/>
        </w:rPr>
        <w:t>"</w:t>
      </w:r>
      <w:r w:rsidRPr="006563D4">
        <w:rPr>
          <w:rFonts w:hint="eastAsia"/>
          <w:rtl/>
        </w:rPr>
        <w:t>ן</w:t>
      </w:r>
      <w:r w:rsidRPr="006563D4">
        <w:rPr>
          <w:rtl/>
        </w:rPr>
        <w:t xml:space="preserve"> </w:t>
      </w:r>
      <w:r w:rsidRPr="006563D4">
        <w:rPr>
          <w:rFonts w:hint="eastAsia"/>
          <w:rtl/>
        </w:rPr>
        <w:t>באמצעות</w:t>
      </w:r>
      <w:r w:rsidRPr="006563D4">
        <w:rPr>
          <w:rtl/>
        </w:rPr>
        <w:t xml:space="preserve"> </w:t>
      </w:r>
      <w:r w:rsidRPr="006563D4">
        <w:rPr>
          <w:rFonts w:hint="eastAsia"/>
          <w:rtl/>
        </w:rPr>
        <w:t>ענף</w:t>
      </w:r>
      <w:r w:rsidRPr="006563D4">
        <w:rPr>
          <w:rtl/>
        </w:rPr>
        <w:t xml:space="preserve"> </w:t>
      </w:r>
      <w:r w:rsidRPr="006563D4">
        <w:rPr>
          <w:rFonts w:hint="eastAsia"/>
          <w:rtl/>
        </w:rPr>
        <w:t>מודיעין</w:t>
      </w:r>
      <w:r w:rsidRPr="006563D4">
        <w:rPr>
          <w:rtl/>
        </w:rPr>
        <w:t xml:space="preserve"> </w:t>
      </w:r>
      <w:r w:rsidRPr="006563D4">
        <w:rPr>
          <w:rFonts w:hint="eastAsia"/>
          <w:rtl/>
        </w:rPr>
        <w:t>השטח</w:t>
      </w:r>
      <w:r w:rsidRPr="006563D4">
        <w:rPr>
          <w:rtl/>
        </w:rPr>
        <w:t xml:space="preserve"> </w:t>
      </w:r>
      <w:r w:rsidR="00AC7545">
        <w:rPr>
          <w:rtl/>
        </w:rPr>
        <w:br/>
      </w:r>
      <w:r w:rsidRPr="006563D4">
        <w:rPr>
          <w:rtl/>
        </w:rPr>
        <w:t>(</w:t>
      </w:r>
      <w:r w:rsidRPr="006563D4">
        <w:rPr>
          <w:rFonts w:hint="eastAsia"/>
          <w:rtl/>
        </w:rPr>
        <w:t>להלן</w:t>
      </w:r>
      <w:r w:rsidRPr="006563D4">
        <w:rPr>
          <w:rtl/>
        </w:rPr>
        <w:t xml:space="preserve"> - </w:t>
      </w:r>
      <w:r w:rsidRPr="006563D4">
        <w:rPr>
          <w:rFonts w:hint="eastAsia"/>
          <w:rtl/>
        </w:rPr>
        <w:t>עמ</w:t>
      </w:r>
      <w:r w:rsidRPr="006563D4">
        <w:rPr>
          <w:rtl/>
        </w:rPr>
        <w:t>"</w:t>
      </w:r>
      <w:r w:rsidRPr="006563D4">
        <w:rPr>
          <w:rFonts w:hint="eastAsia"/>
          <w:rtl/>
        </w:rPr>
        <w:t>ש</w:t>
      </w:r>
      <w:r w:rsidRPr="006563D4">
        <w:rPr>
          <w:rtl/>
        </w:rPr>
        <w:t xml:space="preserve">) </w:t>
      </w:r>
      <w:r w:rsidRPr="006563D4">
        <w:rPr>
          <w:rFonts w:hint="eastAsia"/>
          <w:rtl/>
        </w:rPr>
        <w:t>בבית</w:t>
      </w:r>
      <w:r w:rsidRPr="006563D4">
        <w:rPr>
          <w:rtl/>
        </w:rPr>
        <w:t xml:space="preserve"> </w:t>
      </w:r>
      <w:r w:rsidRPr="006563D4">
        <w:rPr>
          <w:rFonts w:hint="eastAsia"/>
          <w:rtl/>
        </w:rPr>
        <w:t>הספר</w:t>
      </w:r>
      <w:r w:rsidRPr="006563D4">
        <w:rPr>
          <w:rtl/>
        </w:rPr>
        <w:t xml:space="preserve"> </w:t>
      </w:r>
      <w:r w:rsidRPr="006563D4">
        <w:rPr>
          <w:rFonts w:hint="eastAsia"/>
          <w:rtl/>
        </w:rPr>
        <w:t>למודיעין</w:t>
      </w:r>
      <w:r w:rsidRPr="006563D4">
        <w:rPr>
          <w:rtl/>
        </w:rPr>
        <w:t xml:space="preserve"> (</w:t>
      </w:r>
      <w:r w:rsidRPr="006563D4">
        <w:rPr>
          <w:rFonts w:hint="eastAsia"/>
          <w:rtl/>
        </w:rPr>
        <w:t>בה</w:t>
      </w:r>
      <w:r w:rsidRPr="006563D4">
        <w:rPr>
          <w:rtl/>
        </w:rPr>
        <w:t>"</w:t>
      </w:r>
      <w:r w:rsidRPr="006563D4">
        <w:rPr>
          <w:rFonts w:hint="eastAsia"/>
          <w:rtl/>
        </w:rPr>
        <w:t>ד</w:t>
      </w:r>
      <w:r w:rsidRPr="006563D4">
        <w:rPr>
          <w:rtl/>
        </w:rPr>
        <w:t xml:space="preserve"> 15).</w:t>
      </w:r>
    </w:p>
    <w:p w:rsidR="00C343FF" w:rsidRPr="00CB60E7" w:rsidP="008D648E">
      <w:pPr>
        <w:pStyle w:val="takzir-text"/>
        <w:bidi/>
      </w:pPr>
      <w:r w:rsidRPr="00D05AF7">
        <w:rPr>
          <w:rtl/>
        </w:rPr>
        <w:t>ליחידה 9900 כפופות שלוש יחידות רישום</w:t>
      </w:r>
      <w:r>
        <w:rPr>
          <w:rStyle w:val="FootnoteReference0"/>
          <w:rtl/>
        </w:rPr>
        <w:footnoteReference w:id="2"/>
      </w:r>
      <w:r w:rsidRPr="00D05AF7">
        <w:rPr>
          <w:rtl/>
        </w:rPr>
        <w:t xml:space="preserve"> כלהלן: יחידת פ</w:t>
      </w:r>
      <w:r>
        <w:rPr>
          <w:rFonts w:hint="cs"/>
          <w:rtl/>
        </w:rPr>
        <w:t>י</w:t>
      </w:r>
      <w:r w:rsidRPr="00D05AF7">
        <w:rPr>
          <w:rtl/>
        </w:rPr>
        <w:t>ענוח מרכזית, מרכז הפקות מלוויינים,</w:t>
      </w:r>
      <w:r>
        <w:rPr>
          <w:rFonts w:hint="cs"/>
          <w:rtl/>
        </w:rPr>
        <w:t xml:space="preserve"> ו</w:t>
      </w:r>
      <w:r w:rsidRPr="00D05AF7">
        <w:rPr>
          <w:rtl/>
        </w:rPr>
        <w:t xml:space="preserve">יחידת המיפוי (להלן - יחידות המשנה). </w:t>
      </w:r>
      <w:r>
        <w:rPr>
          <w:rFonts w:hint="cs"/>
          <w:rtl/>
        </w:rPr>
        <w:t>ב</w:t>
      </w:r>
      <w:r>
        <w:rPr>
          <w:rtl/>
        </w:rPr>
        <w:t>יחידה הרישומית של 9900 יש גוף נוסף</w:t>
      </w:r>
      <w:r>
        <w:rPr>
          <w:rFonts w:hint="cs"/>
          <w:rtl/>
        </w:rPr>
        <w:t xml:space="preserve"> -</w:t>
      </w:r>
      <w:r>
        <w:rPr>
          <w:rtl/>
        </w:rPr>
        <w:t xml:space="preserve"> שלף</w:t>
      </w:r>
      <w:r>
        <w:rPr>
          <w:rFonts w:hint="cs"/>
          <w:rtl/>
        </w:rPr>
        <w:t xml:space="preserve"> -</w:t>
      </w:r>
      <w:r w:rsidRPr="00D05AF7">
        <w:rPr>
          <w:rtl/>
        </w:rPr>
        <w:t xml:space="preserve"> העוסק בתצפיות מוטסות. מפק</w:t>
      </w:r>
      <w:r>
        <w:rPr>
          <w:rtl/>
        </w:rPr>
        <w:t>דת 9900 כפופה פיקודית לראש אמ"ן</w:t>
      </w:r>
      <w:r w:rsidRPr="00D05AF7">
        <w:rPr>
          <w:rtl/>
        </w:rPr>
        <w:t xml:space="preserve"> ומו</w:t>
      </w:r>
      <w:r>
        <w:rPr>
          <w:rtl/>
        </w:rPr>
        <w:t xml:space="preserve">נחית על ידי שני גורמים - </w:t>
      </w:r>
      <w:r w:rsidRPr="00D05AF7">
        <w:rPr>
          <w:rtl/>
        </w:rPr>
        <w:t>חטיבת ההפעלה (להלן - חט"ה)</w:t>
      </w:r>
      <w:r>
        <w:rPr>
          <w:rFonts w:hint="cs"/>
          <w:rtl/>
        </w:rPr>
        <w:t xml:space="preserve"> באמ"ן</w:t>
      </w:r>
      <w:r>
        <w:rPr>
          <w:rtl/>
        </w:rPr>
        <w:t xml:space="preserve"> בנושאי הפעלת הכוח</w:t>
      </w:r>
      <w:r>
        <w:rPr>
          <w:rFonts w:hint="cs"/>
          <w:rtl/>
        </w:rPr>
        <w:t>,</w:t>
      </w:r>
      <w:r>
        <w:rPr>
          <w:rtl/>
        </w:rPr>
        <w:t xml:space="preserve"> ו</w:t>
      </w:r>
      <w:r w:rsidRPr="00D05AF7">
        <w:rPr>
          <w:rtl/>
        </w:rPr>
        <w:t xml:space="preserve">מפקדת קצין </w:t>
      </w:r>
      <w:r>
        <w:rPr>
          <w:rFonts w:hint="cs"/>
          <w:rtl/>
        </w:rPr>
        <w:t>ה</w:t>
      </w:r>
      <w:r w:rsidRPr="00D05AF7">
        <w:rPr>
          <w:rtl/>
        </w:rPr>
        <w:t xml:space="preserve">מודיעין </w:t>
      </w:r>
      <w:r>
        <w:rPr>
          <w:rFonts w:hint="cs"/>
          <w:rtl/>
        </w:rPr>
        <w:t>ה</w:t>
      </w:r>
      <w:r w:rsidRPr="00D05AF7">
        <w:rPr>
          <w:rtl/>
        </w:rPr>
        <w:t>ראשי (להלן - מקמנ"ר) בנושאי בניין הכוח.</w:t>
      </w:r>
    </w:p>
    <w:p w:rsidR="00C343FF" w:rsidRPr="00CB60E7" w:rsidP="008D648E">
      <w:pPr>
        <w:pStyle w:val="takzir-text"/>
        <w:bidi/>
      </w:pPr>
      <w:r w:rsidRPr="009325F6">
        <w:rPr>
          <w:rtl/>
        </w:rPr>
        <w:t>בשנים האחרונות מובילה יחידה 9900, בתמיכת אמ"ן, מהלך להרחבת ייעודה מאיסוף חזותי ברמה המטכ"לית להדגשת היותה "מערך שטח", הכולל</w:t>
      </w:r>
      <w:r>
        <w:rPr>
          <w:rFonts w:hint="cs"/>
          <w:rtl/>
        </w:rPr>
        <w:t xml:space="preserve"> את</w:t>
      </w:r>
      <w:r w:rsidRPr="009325F6">
        <w:rPr>
          <w:rtl/>
        </w:rPr>
        <w:t xml:space="preserve"> ענפי </w:t>
      </w:r>
      <w:r>
        <w:rPr>
          <w:rFonts w:hint="cs"/>
          <w:rtl/>
        </w:rPr>
        <w:t>ה</w:t>
      </w:r>
      <w:r w:rsidRPr="009325F6">
        <w:rPr>
          <w:rtl/>
        </w:rPr>
        <w:t>שטח בפיקודים המרחביים ו</w:t>
      </w:r>
      <w:r>
        <w:rPr>
          <w:rFonts w:hint="cs"/>
          <w:rtl/>
        </w:rPr>
        <w:t xml:space="preserve">את </w:t>
      </w:r>
      <w:r w:rsidRPr="009325F6">
        <w:rPr>
          <w:rtl/>
        </w:rPr>
        <w:t xml:space="preserve">מדורי </w:t>
      </w:r>
      <w:r>
        <w:rPr>
          <w:rFonts w:hint="cs"/>
          <w:rtl/>
        </w:rPr>
        <w:t>ה</w:t>
      </w:r>
      <w:r w:rsidRPr="009325F6">
        <w:rPr>
          <w:rtl/>
        </w:rPr>
        <w:t>שטח באוגדות, שאותם היא אמורה להנחות מקצועית ו</w:t>
      </w:r>
      <w:r>
        <w:rPr>
          <w:rtl/>
        </w:rPr>
        <w:t>לתמוך בהם בשגרה, בחירום ובמלחמה</w:t>
      </w:r>
      <w:r>
        <w:rPr>
          <w:rFonts w:hint="cs"/>
          <w:rtl/>
        </w:rPr>
        <w:t>;</w:t>
      </w:r>
      <w:r w:rsidRPr="009325F6">
        <w:rPr>
          <w:rtl/>
        </w:rPr>
        <w:t xml:space="preserve"> </w:t>
      </w:r>
      <w:r>
        <w:rPr>
          <w:rFonts w:hint="cs"/>
          <w:rtl/>
        </w:rPr>
        <w:t>ומעבר</w:t>
      </w:r>
      <w:r w:rsidRPr="009325F6">
        <w:rPr>
          <w:rtl/>
        </w:rPr>
        <w:t xml:space="preserve"> מהתמקדות </w:t>
      </w:r>
      <w:r>
        <w:rPr>
          <w:rtl/>
        </w:rPr>
        <w:t>בפ</w:t>
      </w:r>
      <w:r>
        <w:rPr>
          <w:rFonts w:hint="cs"/>
          <w:rtl/>
        </w:rPr>
        <w:t>י</w:t>
      </w:r>
      <w:r>
        <w:rPr>
          <w:rtl/>
        </w:rPr>
        <w:t>ענוח חזותי להתמקדות במחקר שטח</w:t>
      </w:r>
      <w:r>
        <w:rPr>
          <w:rFonts w:hint="cs"/>
          <w:rtl/>
        </w:rPr>
        <w:t>, הכולל שילוב של מידע מודיעיני מיחידות נוספות באמ"ן והצלבתו עם המידע החזותי, כדי שתמונת המודיעין המוצגת למטכ"ל ולדרג הנפרס תהיה רחבה ומדויקת יותר.</w:t>
      </w:r>
    </w:p>
    <w:p w:rsidR="00E77874" w:rsidRPr="00C343FF" w:rsidP="008D648E">
      <w:pPr>
        <w:pStyle w:val="takzir"/>
        <w:rPr>
          <w:rFonts w:ascii="Tahoma" w:hAnsi="Tahoma" w:cs="Tahoma"/>
          <w:noProof w:val="0"/>
          <w:sz w:val="28"/>
          <w:rtl/>
        </w:rPr>
      </w:pPr>
    </w:p>
    <w:p w:rsidR="00E77874" w:rsidRPr="003D09D3" w:rsidP="008D648E">
      <w:pPr>
        <w:pStyle w:val="KOT4T"/>
        <w:rPr>
          <w:rtl/>
        </w:rPr>
      </w:pPr>
      <w:r w:rsidRPr="00B12E08">
        <w:rPr>
          <w:rFonts w:hint="eastAsia"/>
          <w:rtl/>
        </w:rPr>
        <w:t>פעולות</w:t>
      </w:r>
      <w:r w:rsidRPr="00B12E08">
        <w:rPr>
          <w:rtl/>
        </w:rPr>
        <w:t xml:space="preserve"> </w:t>
      </w:r>
      <w:r w:rsidRPr="00B12E08">
        <w:rPr>
          <w:rFonts w:hint="eastAsia"/>
          <w:rtl/>
        </w:rPr>
        <w:t>הביקורת</w:t>
      </w:r>
    </w:p>
    <w:p w:rsidR="00C343FF" w:rsidRPr="00CB60E7" w:rsidP="008D648E">
      <w:pPr>
        <w:pStyle w:val="takzir-text"/>
        <w:bidi/>
      </w:pPr>
      <w:r>
        <w:rPr>
          <w:rFonts w:hint="cs"/>
          <w:rtl/>
        </w:rPr>
        <w:t>מ</w:t>
      </w:r>
      <w:r w:rsidRPr="005520F3">
        <w:rPr>
          <w:rtl/>
        </w:rPr>
        <w:t>דצמבר 2016</w:t>
      </w:r>
      <w:r>
        <w:rPr>
          <w:rFonts w:hint="cs"/>
          <w:rtl/>
        </w:rPr>
        <w:t xml:space="preserve"> עד </w:t>
      </w:r>
      <w:r w:rsidRPr="005520F3">
        <w:rPr>
          <w:rtl/>
        </w:rPr>
        <w:t xml:space="preserve">ינואר 2018 </w:t>
      </w:r>
      <w:r>
        <w:rPr>
          <w:rFonts w:hint="cs"/>
          <w:rtl/>
        </w:rPr>
        <w:t xml:space="preserve">(להלן </w:t>
      </w:r>
      <w:r>
        <w:rPr>
          <w:rtl/>
        </w:rPr>
        <w:t>-</w:t>
      </w:r>
      <w:r>
        <w:rPr>
          <w:rFonts w:hint="cs"/>
          <w:rtl/>
        </w:rPr>
        <w:t xml:space="preserve"> מועד סיום הביקורת) </w:t>
      </w:r>
      <w:r>
        <w:rPr>
          <w:rtl/>
        </w:rPr>
        <w:t>ע</w:t>
      </w:r>
      <w:r>
        <w:rPr>
          <w:rFonts w:hint="cs"/>
          <w:rtl/>
        </w:rPr>
        <w:t>שה</w:t>
      </w:r>
      <w:r w:rsidRPr="005520F3">
        <w:rPr>
          <w:rtl/>
        </w:rPr>
        <w:t xml:space="preserve"> משרד מבקר המדינה ביקורת בצה"ל בנושא י</w:t>
      </w:r>
      <w:r>
        <w:rPr>
          <w:rtl/>
        </w:rPr>
        <w:t>חידה 9900. בביקורת נבדקו</w:t>
      </w:r>
      <w:r w:rsidRPr="005520F3">
        <w:rPr>
          <w:rtl/>
        </w:rPr>
        <w:t xml:space="preserve"> פקודות ארגון; תפיסות ותורות; </w:t>
      </w:r>
      <w:r w:rsidRPr="00394F5D">
        <w:rPr>
          <w:rFonts w:hint="cs"/>
          <w:b/>
          <w:rtl/>
        </w:rPr>
        <w:t>תהליכי בקרה על הכשר</w:t>
      </w:r>
      <w:r>
        <w:rPr>
          <w:rFonts w:hint="cs"/>
          <w:b/>
          <w:rtl/>
        </w:rPr>
        <w:t>ות</w:t>
      </w:r>
      <w:r w:rsidRPr="00394F5D">
        <w:rPr>
          <w:rFonts w:hint="cs"/>
          <w:b/>
          <w:rtl/>
        </w:rPr>
        <w:t xml:space="preserve"> והסמכות</w:t>
      </w:r>
      <w:r w:rsidRPr="005520F3">
        <w:rPr>
          <w:rtl/>
        </w:rPr>
        <w:t xml:space="preserve">; מוכנות לחירום; תחום חבירים; </w:t>
      </w:r>
      <w:r>
        <w:rPr>
          <w:rtl/>
        </w:rPr>
        <w:t>גיאו</w:t>
      </w:r>
      <w:r w:rsidRPr="005520F3">
        <w:rPr>
          <w:rtl/>
        </w:rPr>
        <w:t xml:space="preserve">לוגיה צבאית ועבירות; מדור </w:t>
      </w:r>
      <w:r>
        <w:rPr>
          <w:rFonts w:hint="cs"/>
          <w:rtl/>
        </w:rPr>
        <w:t>מסוים</w:t>
      </w:r>
      <w:r>
        <w:rPr>
          <w:rtl/>
        </w:rPr>
        <w:t xml:space="preserve"> </w:t>
      </w:r>
      <w:r w:rsidRPr="005520F3">
        <w:rPr>
          <w:rtl/>
        </w:rPr>
        <w:t>ביחידת המיפוי; ו</w:t>
      </w:r>
      <w:r>
        <w:rPr>
          <w:rtl/>
        </w:rPr>
        <w:t>שלף</w:t>
      </w:r>
      <w:r w:rsidRPr="005520F3">
        <w:rPr>
          <w:rtl/>
        </w:rPr>
        <w:t xml:space="preserve">. הביקורת </w:t>
      </w:r>
      <w:r>
        <w:rPr>
          <w:rFonts w:hint="cs"/>
          <w:rtl/>
        </w:rPr>
        <w:t>נעשתה</w:t>
      </w:r>
      <w:r w:rsidRPr="005520F3">
        <w:rPr>
          <w:rtl/>
        </w:rPr>
        <w:t xml:space="preserve"> בצה"ל: </w:t>
      </w:r>
      <w:r>
        <w:rPr>
          <w:rFonts w:hint="cs"/>
          <w:rtl/>
        </w:rPr>
        <w:t>באמ"</w:t>
      </w:r>
      <w:r w:rsidRPr="005520F3">
        <w:rPr>
          <w:rtl/>
        </w:rPr>
        <w:t xml:space="preserve">ן - </w:t>
      </w:r>
      <w:r>
        <w:rPr>
          <w:rFonts w:hint="cs"/>
          <w:rtl/>
        </w:rPr>
        <w:t xml:space="preserve">חט"ה, חטיבת המחקר, מקמנ"ר, מחלקת מודיעין השדה (להלן - מוד"ש), יחידה 9900 ויחידות המשנה שלה, </w:t>
      </w:r>
      <w:r w:rsidRPr="005520F3">
        <w:rPr>
          <w:rtl/>
        </w:rPr>
        <w:t xml:space="preserve">ענפי השטח בפיקודים המרחביים </w:t>
      </w:r>
      <w:r>
        <w:rPr>
          <w:rFonts w:hint="cs"/>
          <w:rtl/>
        </w:rPr>
        <w:t>ועמ"ש</w:t>
      </w:r>
      <w:r w:rsidRPr="005520F3">
        <w:rPr>
          <w:rtl/>
        </w:rPr>
        <w:t xml:space="preserve">; </w:t>
      </w:r>
      <w:r>
        <w:rPr>
          <w:rFonts w:hint="cs"/>
          <w:rtl/>
        </w:rPr>
        <w:t>ב</w:t>
      </w:r>
      <w:r w:rsidRPr="005520F3">
        <w:rPr>
          <w:rtl/>
        </w:rPr>
        <w:t>אגף המבצעים</w:t>
      </w:r>
      <w:r>
        <w:rPr>
          <w:rFonts w:hint="cs"/>
          <w:rtl/>
        </w:rPr>
        <w:t xml:space="preserve"> (להלן - אמ"ץ)</w:t>
      </w:r>
      <w:r w:rsidRPr="005520F3">
        <w:rPr>
          <w:rtl/>
        </w:rPr>
        <w:t xml:space="preserve">; </w:t>
      </w:r>
      <w:r>
        <w:rPr>
          <w:rFonts w:hint="cs"/>
          <w:rtl/>
        </w:rPr>
        <w:t>ב</w:t>
      </w:r>
      <w:r w:rsidRPr="005520F3">
        <w:rPr>
          <w:rtl/>
        </w:rPr>
        <w:t xml:space="preserve">אגף כוח האדם; </w:t>
      </w:r>
      <w:r>
        <w:rPr>
          <w:rFonts w:hint="cs"/>
          <w:rtl/>
        </w:rPr>
        <w:t>ב</w:t>
      </w:r>
      <w:r w:rsidRPr="005520F3">
        <w:rPr>
          <w:rtl/>
        </w:rPr>
        <w:t>זרוע היבשה</w:t>
      </w:r>
      <w:r>
        <w:rPr>
          <w:rFonts w:hint="cs"/>
          <w:rtl/>
        </w:rPr>
        <w:t xml:space="preserve"> </w:t>
      </w:r>
      <w:r w:rsidRPr="005520F3">
        <w:rPr>
          <w:rtl/>
        </w:rPr>
        <w:t>(להלן</w:t>
      </w:r>
      <w:r>
        <w:rPr>
          <w:rFonts w:hint="cs"/>
          <w:rtl/>
        </w:rPr>
        <w:t xml:space="preserve"> </w:t>
      </w:r>
      <w:r w:rsidRPr="005520F3">
        <w:rPr>
          <w:rtl/>
        </w:rPr>
        <w:t xml:space="preserve">- ז"י); </w:t>
      </w:r>
      <w:r>
        <w:rPr>
          <w:rFonts w:hint="cs"/>
          <w:rtl/>
        </w:rPr>
        <w:t>וב</w:t>
      </w:r>
      <w:r w:rsidRPr="005520F3">
        <w:rPr>
          <w:rtl/>
        </w:rPr>
        <w:t xml:space="preserve">זרוע האוויר והחלל (להלן </w:t>
      </w:r>
      <w:r>
        <w:rPr>
          <w:rFonts w:hint="cs"/>
          <w:rtl/>
        </w:rPr>
        <w:t>-</w:t>
      </w:r>
      <w:r w:rsidRPr="005520F3">
        <w:rPr>
          <w:rtl/>
        </w:rPr>
        <w:t xml:space="preserve"> חה"א).</w:t>
      </w:r>
    </w:p>
    <w:p w:rsidR="00384065" w:rsidRPr="00132FFC" w:rsidP="008D648E">
      <w:pPr>
        <w:pStyle w:val="KOT4T"/>
        <w:rPr>
          <w:rtl/>
        </w:rPr>
      </w:pPr>
      <w:r w:rsidRPr="00132FFC">
        <w:rPr>
          <w:rtl/>
        </w:rPr>
        <w:t>הליקויים העיקריים</w:t>
      </w:r>
    </w:p>
    <w:p w:rsidR="00C343FF" w:rsidRPr="005714EE" w:rsidP="008D648E">
      <w:pPr>
        <w:pStyle w:val="KOT5T"/>
      </w:pPr>
      <w:r w:rsidRPr="005714EE">
        <w:rPr>
          <w:rFonts w:hint="cs"/>
          <w:rtl/>
        </w:rPr>
        <w:t xml:space="preserve">פקודות ארגון של 9900 ושל יחידות המשנה שלה </w:t>
      </w:r>
      <w:r>
        <w:br/>
      </w:r>
      <w:r w:rsidRPr="005714EE">
        <w:rPr>
          <w:rFonts w:hint="cs"/>
          <w:rtl/>
        </w:rPr>
        <w:t>אינן מעודכנות</w:t>
      </w:r>
    </w:p>
    <w:p w:rsidR="00C343FF" w:rsidRPr="00CB60E7" w:rsidP="008D648E">
      <w:pPr>
        <w:pStyle w:val="takzir-text"/>
        <w:bidi/>
      </w:pPr>
      <w:r>
        <w:rPr>
          <w:rFonts w:hint="cs"/>
          <w:rtl/>
        </w:rPr>
        <w:t xml:space="preserve">פקודות הארגון (להלן - פק"אות, וביחיד </w:t>
      </w:r>
      <w:r>
        <w:rPr>
          <w:rtl/>
        </w:rPr>
        <w:t>-</w:t>
      </w:r>
      <w:r>
        <w:rPr>
          <w:rFonts w:hint="cs"/>
          <w:rtl/>
        </w:rPr>
        <w:t xml:space="preserve"> פק"א)</w:t>
      </w:r>
      <w:r w:rsidRPr="00187618">
        <w:rPr>
          <w:rFonts w:hint="cs"/>
          <w:rtl/>
        </w:rPr>
        <w:t xml:space="preserve"> של יחידה 9900</w:t>
      </w:r>
      <w:r>
        <w:rPr>
          <w:rFonts w:hint="cs"/>
          <w:rtl/>
        </w:rPr>
        <w:t>, של</w:t>
      </w:r>
      <w:r w:rsidRPr="00187618">
        <w:rPr>
          <w:rFonts w:hint="cs"/>
          <w:rtl/>
        </w:rPr>
        <w:t xml:space="preserve"> </w:t>
      </w:r>
      <w:r>
        <w:rPr>
          <w:rFonts w:hint="cs"/>
          <w:rtl/>
        </w:rPr>
        <w:t>חלק מיחידות המשנה שלה</w:t>
      </w:r>
      <w:r w:rsidRPr="00187618">
        <w:rPr>
          <w:rFonts w:hint="cs"/>
          <w:rtl/>
        </w:rPr>
        <w:t xml:space="preserve"> </w:t>
      </w:r>
      <w:r>
        <w:rPr>
          <w:rFonts w:hint="cs"/>
          <w:rtl/>
        </w:rPr>
        <w:t xml:space="preserve">ושל יחידות המודיעין בפיקוד הצפון ובפיקוד הדרום </w:t>
      </w:r>
      <w:r w:rsidRPr="00187618">
        <w:rPr>
          <w:rFonts w:hint="cs"/>
          <w:rtl/>
        </w:rPr>
        <w:t>אינן מעודכנות</w:t>
      </w:r>
      <w:r>
        <w:rPr>
          <w:rFonts w:hint="cs"/>
          <w:rtl/>
        </w:rPr>
        <w:t xml:space="preserve"> כנדרש.</w:t>
      </w:r>
      <w:r w:rsidRPr="00187618">
        <w:rPr>
          <w:rFonts w:hint="cs"/>
          <w:rtl/>
        </w:rPr>
        <w:t xml:space="preserve"> </w:t>
      </w:r>
      <w:r w:rsidRPr="00B87288">
        <w:rPr>
          <w:rtl/>
        </w:rPr>
        <w:t>היעדר</w:t>
      </w:r>
      <w:r>
        <w:rPr>
          <w:rFonts w:hint="cs"/>
          <w:rtl/>
        </w:rPr>
        <w:t>ן של</w:t>
      </w:r>
      <w:r w:rsidRPr="00B87288">
        <w:rPr>
          <w:rtl/>
        </w:rPr>
        <w:t xml:space="preserve"> </w:t>
      </w:r>
      <w:r w:rsidRPr="00B87288">
        <w:rPr>
          <w:rFonts w:hint="cs"/>
          <w:rtl/>
        </w:rPr>
        <w:t>פק</w:t>
      </w:r>
      <w:r w:rsidRPr="00B87288">
        <w:rPr>
          <w:rtl/>
        </w:rPr>
        <w:t xml:space="preserve">"אות מעודכנות </w:t>
      </w:r>
      <w:r>
        <w:rPr>
          <w:rFonts w:hint="cs"/>
          <w:rtl/>
        </w:rPr>
        <w:t>עלול לפגוע</w:t>
      </w:r>
      <w:r w:rsidRPr="00B87288">
        <w:rPr>
          <w:rtl/>
        </w:rPr>
        <w:t xml:space="preserve"> </w:t>
      </w:r>
      <w:r>
        <w:rPr>
          <w:rFonts w:hint="cs"/>
          <w:rtl/>
        </w:rPr>
        <w:t>ב</w:t>
      </w:r>
      <w:r w:rsidRPr="00B87288">
        <w:rPr>
          <w:rtl/>
        </w:rPr>
        <w:t xml:space="preserve">פיקוח </w:t>
      </w:r>
      <w:r w:rsidRPr="00B87288">
        <w:rPr>
          <w:rFonts w:hint="cs"/>
          <w:rtl/>
        </w:rPr>
        <w:t>ו</w:t>
      </w:r>
      <w:r>
        <w:rPr>
          <w:rFonts w:hint="cs"/>
          <w:rtl/>
        </w:rPr>
        <w:t>ב</w:t>
      </w:r>
      <w:r w:rsidRPr="00B87288">
        <w:rPr>
          <w:rFonts w:hint="cs"/>
          <w:rtl/>
        </w:rPr>
        <w:t>בקרה</w:t>
      </w:r>
      <w:r w:rsidRPr="00B87288">
        <w:rPr>
          <w:rtl/>
        </w:rPr>
        <w:t xml:space="preserve"> </w:t>
      </w:r>
      <w:r w:rsidRPr="00B87288">
        <w:rPr>
          <w:rFonts w:hint="cs"/>
          <w:rtl/>
        </w:rPr>
        <w:t>על</w:t>
      </w:r>
      <w:r w:rsidRPr="00B87288">
        <w:rPr>
          <w:rtl/>
        </w:rPr>
        <w:t xml:space="preserve"> פעילותן של היחידות</w:t>
      </w:r>
      <w:r>
        <w:rPr>
          <w:rFonts w:hint="cs"/>
          <w:rtl/>
        </w:rPr>
        <w:t xml:space="preserve"> הנדרשים</w:t>
      </w:r>
      <w:r w:rsidRPr="00B87288">
        <w:rPr>
          <w:rtl/>
        </w:rPr>
        <w:t xml:space="preserve"> </w:t>
      </w:r>
      <w:r w:rsidRPr="00B87288">
        <w:rPr>
          <w:rFonts w:hint="cs"/>
          <w:rtl/>
        </w:rPr>
        <w:t>כדי</w:t>
      </w:r>
      <w:r w:rsidRPr="00B87288">
        <w:rPr>
          <w:rtl/>
        </w:rPr>
        <w:t xml:space="preserve"> </w:t>
      </w:r>
      <w:r w:rsidRPr="00B87288">
        <w:rPr>
          <w:rFonts w:hint="cs"/>
          <w:rtl/>
        </w:rPr>
        <w:t>לוודא</w:t>
      </w:r>
      <w:r w:rsidRPr="00B87288">
        <w:rPr>
          <w:rtl/>
        </w:rPr>
        <w:t xml:space="preserve"> </w:t>
      </w:r>
      <w:r w:rsidRPr="00B87288">
        <w:rPr>
          <w:rFonts w:hint="cs"/>
          <w:rtl/>
        </w:rPr>
        <w:t>שהן</w:t>
      </w:r>
      <w:r w:rsidRPr="00B87288">
        <w:rPr>
          <w:rtl/>
        </w:rPr>
        <w:t xml:space="preserve"> ממלאות </w:t>
      </w:r>
      <w:r>
        <w:rPr>
          <w:rFonts w:hint="cs"/>
          <w:rtl/>
        </w:rPr>
        <w:t>את</w:t>
      </w:r>
      <w:r w:rsidRPr="00B87288">
        <w:rPr>
          <w:rtl/>
        </w:rPr>
        <w:t xml:space="preserve"> </w:t>
      </w:r>
      <w:r>
        <w:rPr>
          <w:rtl/>
        </w:rPr>
        <w:t xml:space="preserve">ייעודן ומבצעות את התפקידים </w:t>
      </w:r>
      <w:r w:rsidRPr="00B87288">
        <w:rPr>
          <w:rtl/>
        </w:rPr>
        <w:t>שנקבעו להן</w:t>
      </w:r>
      <w:r w:rsidRPr="00B87288">
        <w:rPr>
          <w:rFonts w:hint="cs"/>
          <w:rtl/>
        </w:rPr>
        <w:t>.</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עדכניות תפיסות ותורות</w:t>
      </w:r>
    </w:p>
    <w:p w:rsidR="00C343FF" w:rsidRPr="0011363E" w:rsidP="008D648E">
      <w:pPr>
        <w:pStyle w:val="takzir-text"/>
        <w:bidi/>
      </w:pPr>
      <w:r w:rsidRPr="00DA4537">
        <w:rPr>
          <w:rFonts w:hint="cs"/>
          <w:rtl/>
        </w:rPr>
        <w:t>יחידה 9900 לא</w:t>
      </w:r>
      <w:r w:rsidRPr="00DA4537">
        <w:rPr>
          <w:rtl/>
        </w:rPr>
        <w:t xml:space="preserve"> </w:t>
      </w:r>
      <w:r w:rsidRPr="00DA4537">
        <w:rPr>
          <w:rFonts w:hint="cs"/>
          <w:rtl/>
        </w:rPr>
        <w:t>השלימה</w:t>
      </w:r>
      <w:r>
        <w:rPr>
          <w:rFonts w:hint="cs"/>
          <w:rtl/>
        </w:rPr>
        <w:t xml:space="preserve"> את</w:t>
      </w:r>
      <w:r w:rsidRPr="00DA4537">
        <w:rPr>
          <w:rtl/>
        </w:rPr>
        <w:t xml:space="preserve"> </w:t>
      </w:r>
      <w:r>
        <w:rPr>
          <w:rFonts w:hint="cs"/>
          <w:rtl/>
        </w:rPr>
        <w:t>גיבושה ו</w:t>
      </w:r>
      <w:r w:rsidRPr="00DA4537">
        <w:rPr>
          <w:rFonts w:hint="cs"/>
          <w:rtl/>
        </w:rPr>
        <w:t>כתיבתה של</w:t>
      </w:r>
      <w:r w:rsidRPr="00DA4537">
        <w:rPr>
          <w:rtl/>
        </w:rPr>
        <w:t xml:space="preserve"> </w:t>
      </w:r>
      <w:r w:rsidRPr="00DA4537">
        <w:rPr>
          <w:rFonts w:hint="cs"/>
          <w:rtl/>
        </w:rPr>
        <w:t>תפיסת הפעלה</w:t>
      </w:r>
      <w:r>
        <w:rPr>
          <w:rFonts w:hint="cs"/>
          <w:rtl/>
        </w:rPr>
        <w:t xml:space="preserve"> כדי שתהפוך לתפיסה</w:t>
      </w:r>
      <w:r w:rsidRPr="00DA4537">
        <w:rPr>
          <w:rtl/>
        </w:rPr>
        <w:t xml:space="preserve"> </w:t>
      </w:r>
      <w:r w:rsidRPr="00DA4537">
        <w:rPr>
          <w:rFonts w:hint="cs"/>
          <w:rtl/>
        </w:rPr>
        <w:t>שלמה</w:t>
      </w:r>
      <w:r w:rsidRPr="00DA4537">
        <w:rPr>
          <w:rtl/>
        </w:rPr>
        <w:t xml:space="preserve"> </w:t>
      </w:r>
      <w:r w:rsidRPr="00DA4537">
        <w:rPr>
          <w:rFonts w:hint="cs"/>
          <w:rtl/>
        </w:rPr>
        <w:t>הכוללת</w:t>
      </w:r>
      <w:r w:rsidRPr="00DA4537">
        <w:rPr>
          <w:rtl/>
        </w:rPr>
        <w:t xml:space="preserve"> </w:t>
      </w:r>
      <w:r w:rsidRPr="00DA4537">
        <w:rPr>
          <w:rFonts w:hint="cs"/>
          <w:rtl/>
        </w:rPr>
        <w:t>את</w:t>
      </w:r>
      <w:r w:rsidRPr="00DA4537">
        <w:rPr>
          <w:rtl/>
        </w:rPr>
        <w:t xml:space="preserve"> </w:t>
      </w:r>
      <w:r w:rsidRPr="00DA4537">
        <w:rPr>
          <w:rFonts w:hint="cs"/>
          <w:rtl/>
        </w:rPr>
        <w:t>כלל</w:t>
      </w:r>
      <w:r w:rsidRPr="00DA4537">
        <w:rPr>
          <w:rtl/>
        </w:rPr>
        <w:t xml:space="preserve"> </w:t>
      </w:r>
      <w:r w:rsidRPr="00DA4537">
        <w:rPr>
          <w:rFonts w:hint="cs"/>
          <w:rtl/>
        </w:rPr>
        <w:t>יכולות</w:t>
      </w:r>
      <w:r>
        <w:rPr>
          <w:rFonts w:hint="cs"/>
          <w:rtl/>
        </w:rPr>
        <w:t>יה</w:t>
      </w:r>
      <w:r w:rsidRPr="00DA4537">
        <w:rPr>
          <w:rtl/>
        </w:rPr>
        <w:t xml:space="preserve"> </w:t>
      </w:r>
      <w:r w:rsidRPr="00DA4537">
        <w:rPr>
          <w:rFonts w:hint="cs"/>
          <w:rtl/>
        </w:rPr>
        <w:t>ו</w:t>
      </w:r>
      <w:r>
        <w:rPr>
          <w:rFonts w:hint="cs"/>
          <w:rtl/>
        </w:rPr>
        <w:t>ה</w:t>
      </w:r>
      <w:r w:rsidRPr="00DA4537">
        <w:rPr>
          <w:rFonts w:hint="cs"/>
          <w:rtl/>
        </w:rPr>
        <w:t>עוסקת</w:t>
      </w:r>
      <w:r w:rsidRPr="00DA4537">
        <w:rPr>
          <w:rtl/>
        </w:rPr>
        <w:t xml:space="preserve"> </w:t>
      </w:r>
      <w:r w:rsidRPr="00DA4537">
        <w:rPr>
          <w:rFonts w:hint="cs"/>
          <w:rtl/>
        </w:rPr>
        <w:t>גם</w:t>
      </w:r>
      <w:r w:rsidRPr="00DA4537">
        <w:rPr>
          <w:rtl/>
        </w:rPr>
        <w:t xml:space="preserve"> </w:t>
      </w:r>
      <w:r w:rsidRPr="00DA4537">
        <w:rPr>
          <w:rFonts w:hint="cs"/>
          <w:rtl/>
        </w:rPr>
        <w:t>בשגרה</w:t>
      </w:r>
      <w:r w:rsidRPr="00DA4537">
        <w:rPr>
          <w:rtl/>
        </w:rPr>
        <w:t>.</w:t>
      </w:r>
      <w:r>
        <w:rPr>
          <w:rFonts w:hint="cs"/>
          <w:rtl/>
        </w:rPr>
        <w:t xml:space="preserve"> </w:t>
      </w:r>
    </w:p>
    <w:p w:rsidR="00C343FF" w:rsidRPr="0011363E" w:rsidP="008D648E">
      <w:pPr>
        <w:pStyle w:val="takzir-text"/>
        <w:bidi/>
        <w:rPr>
          <w:rtl/>
        </w:rPr>
      </w:pPr>
      <w:r w:rsidRPr="002739A3">
        <w:rPr>
          <w:rFonts w:hint="cs"/>
          <w:rtl/>
        </w:rPr>
        <w:t>תורת מודיעין השטח משנת 1999 אינה מעודכנת</w:t>
      </w:r>
      <w:r>
        <w:rPr>
          <w:rFonts w:hint="cs"/>
          <w:rtl/>
        </w:rPr>
        <w:t>.</w:t>
      </w:r>
      <w:r w:rsidRPr="002739A3">
        <w:rPr>
          <w:rFonts w:hint="cs"/>
          <w:rtl/>
        </w:rPr>
        <w:t xml:space="preserve"> </w:t>
      </w:r>
      <w:r>
        <w:rPr>
          <w:rFonts w:hint="cs"/>
          <w:rtl/>
        </w:rPr>
        <w:t>בהיעדר מענה תורתי למודיעין השטח, גופי הדרכה וגופים מבצעיים נאלצים להשתמש בתורת מודיעין השדה של מוד"ש, שאינה התורה הייעודית להם. במצב זה מקצועיותם של גופים אלה עלולה להיפגע.</w:t>
      </w:r>
      <w:r>
        <w:rPr>
          <w:rFonts w:hint="cs"/>
          <w:b/>
          <w:bCs/>
          <w:rtl/>
        </w:rPr>
        <w:t xml:space="preserve"> </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ליקויים בפיקוח ובבקרה על תהליכי הכשרת היסוד ועל תהליכי הסמכה לתפקידי פיענוח</w:t>
      </w:r>
    </w:p>
    <w:p w:rsidR="00C343FF" w:rsidRPr="00012896" w:rsidP="008D648E">
      <w:pPr>
        <w:pStyle w:val="takzir-text"/>
        <w:bidi/>
      </w:pPr>
      <w:r w:rsidRPr="0067600F">
        <w:rPr>
          <w:rFonts w:hint="cs"/>
          <w:rtl/>
        </w:rPr>
        <w:t>עמ</w:t>
      </w:r>
      <w:r w:rsidRPr="0067600F">
        <w:rPr>
          <w:rtl/>
        </w:rPr>
        <w:t xml:space="preserve">"ש </w:t>
      </w:r>
      <w:r>
        <w:rPr>
          <w:rFonts w:hint="cs"/>
          <w:rtl/>
        </w:rPr>
        <w:t>אינו</w:t>
      </w:r>
      <w:r w:rsidRPr="0067600F">
        <w:rPr>
          <w:rtl/>
        </w:rPr>
        <w:t xml:space="preserve"> עורך משובי</w:t>
      </w:r>
      <w:r>
        <w:rPr>
          <w:rFonts w:hint="cs"/>
          <w:rtl/>
        </w:rPr>
        <w:t xml:space="preserve"> שטח לבוגרי קורס הכשרת היסוד בפיענוח </w:t>
      </w:r>
      <w:r w:rsidR="00AC7545">
        <w:rPr>
          <w:rtl/>
        </w:rPr>
        <w:br/>
      </w:r>
      <w:r>
        <w:rPr>
          <w:rFonts w:hint="cs"/>
          <w:rtl/>
        </w:rPr>
        <w:t>(להלן - קורס מופת) כנדרש. הוא גם אינו</w:t>
      </w:r>
      <w:r w:rsidRPr="00314830">
        <w:rPr>
          <w:rFonts w:hint="cs"/>
          <w:rtl/>
        </w:rPr>
        <w:t xml:space="preserve"> מקיים בקרה סדורה על תהליכי </w:t>
      </w:r>
      <w:r w:rsidRPr="00C32DF6">
        <w:rPr>
          <w:rFonts w:hint="cs"/>
          <w:rtl/>
        </w:rPr>
        <w:t>הסמכה</w:t>
      </w:r>
      <w:r>
        <w:rPr>
          <w:rFonts w:hint="cs"/>
          <w:rtl/>
        </w:rPr>
        <w:t xml:space="preserve"> לתפקיד</w:t>
      </w:r>
      <w:r w:rsidRPr="00C32DF6">
        <w:rPr>
          <w:rFonts w:hint="cs"/>
          <w:rtl/>
        </w:rPr>
        <w:t xml:space="preserve"> המתבצעים ביחידות השונות לבוגרי קורס מופת.</w:t>
      </w:r>
      <w:r>
        <w:rPr>
          <w:rFonts w:hint="cs"/>
          <w:rtl/>
        </w:rPr>
        <w:t xml:space="preserve"> </w:t>
      </w:r>
      <w:r w:rsidRPr="00C32DF6">
        <w:rPr>
          <w:rFonts w:hint="cs"/>
          <w:rtl/>
        </w:rPr>
        <w:t>אי-קיום משובי שטח על קורס מופת והיעדר פיקוח ובקרה על תהליכי ההסמכה ביחידות עלולים לפגוע באיכותן וביעילותן של ההכשרות וההסמכות.</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 xml:space="preserve">מוכנות לחירום של יחידה 9900 </w:t>
      </w:r>
      <w:r>
        <w:br/>
      </w:r>
      <w:r w:rsidRPr="005714EE">
        <w:rPr>
          <w:rFonts w:hint="cs"/>
          <w:rtl/>
        </w:rPr>
        <w:t>ושל יחידות המשנה שלה</w:t>
      </w:r>
    </w:p>
    <w:p w:rsidR="00C343FF" w:rsidRPr="009A5204" w:rsidP="009A5204">
      <w:pPr>
        <w:pStyle w:val="takzir-text"/>
        <w:pBdr>
          <w:bottom w:val="none" w:sz="0" w:space="0" w:color="auto"/>
        </w:pBdr>
        <w:bidi/>
      </w:pPr>
      <w:r>
        <w:rPr>
          <w:rFonts w:hint="cs"/>
          <w:rtl/>
        </w:rPr>
        <w:t xml:space="preserve">בפקודת קבע לקרב (להלן - </w:t>
      </w:r>
      <w:r w:rsidRPr="00FA733A">
        <w:rPr>
          <w:rtl/>
        </w:rPr>
        <w:t>פק"ל</w:t>
      </w:r>
      <w:r>
        <w:rPr>
          <w:rFonts w:hint="cs"/>
          <w:rtl/>
        </w:rPr>
        <w:t>)</w:t>
      </w:r>
      <w:r w:rsidRPr="00FA733A">
        <w:rPr>
          <w:rtl/>
        </w:rPr>
        <w:t xml:space="preserve"> </w:t>
      </w:r>
      <w:r>
        <w:rPr>
          <w:rFonts w:hint="cs"/>
          <w:rtl/>
        </w:rPr>
        <w:t>שעניינה מעבר משגרה לחירום</w:t>
      </w:r>
      <w:r w:rsidRPr="00FA733A">
        <w:rPr>
          <w:rFonts w:hint="cs"/>
          <w:rtl/>
        </w:rPr>
        <w:t xml:space="preserve"> </w:t>
      </w:r>
      <w:r w:rsidR="00AC7545">
        <w:rPr>
          <w:rtl/>
        </w:rPr>
        <w:br/>
      </w:r>
      <w:r w:rsidRPr="00FA733A">
        <w:rPr>
          <w:rtl/>
        </w:rPr>
        <w:t xml:space="preserve">(להלן </w:t>
      </w:r>
      <w:r w:rsidRPr="00FA733A">
        <w:rPr>
          <w:rFonts w:hint="cs"/>
          <w:rtl/>
        </w:rPr>
        <w:t>-</w:t>
      </w:r>
      <w:r w:rsidRPr="00FA733A">
        <w:rPr>
          <w:rtl/>
        </w:rPr>
        <w:t xml:space="preserve"> מעמ"ל)</w:t>
      </w:r>
      <w:r>
        <w:rPr>
          <w:rFonts w:hint="cs"/>
          <w:rtl/>
        </w:rPr>
        <w:t xml:space="preserve"> שכתבה יחידה 9900</w:t>
      </w:r>
      <w:r w:rsidRPr="00FA733A">
        <w:rPr>
          <w:rFonts w:hint="cs"/>
          <w:rtl/>
        </w:rPr>
        <w:t xml:space="preserve">, </w:t>
      </w:r>
      <w:r>
        <w:rPr>
          <w:rFonts w:hint="cs"/>
          <w:rtl/>
        </w:rPr>
        <w:t xml:space="preserve">נמצאו אי-התאמות פנימיות וכן </w:t>
      </w:r>
      <w:r w:rsidR="009A5204">
        <w:rPr>
          <w:rtl/>
        </w:rPr>
        <w:br/>
      </w:r>
      <w:r>
        <w:rPr>
          <w:rFonts w:hint="cs"/>
          <w:rtl/>
        </w:rPr>
        <w:t>אי-התאמה לתוכנית המטכ"לית שעליה היא נסמכת; מרכז הפקות מלוויינים ויחידת המיפוי לא כתבו כלל פק"ל מעמ"ל כנדרש.</w:t>
      </w:r>
    </w:p>
    <w:p w:rsidR="00C343FF" w:rsidP="008D648E">
      <w:pPr>
        <w:pStyle w:val="takzir-text"/>
        <w:pBdr>
          <w:top w:val="none" w:sz="0" w:space="0" w:color="auto"/>
          <w:bottom w:val="none" w:sz="0" w:space="0" w:color="auto"/>
        </w:pBdr>
        <w:bidi/>
        <w:rPr>
          <w:rtl/>
        </w:rPr>
      </w:pPr>
      <w:r w:rsidRPr="00483027">
        <w:rPr>
          <w:rFonts w:hint="cs"/>
          <w:rtl/>
        </w:rPr>
        <w:t>בפק</w:t>
      </w:r>
      <w:r w:rsidRPr="00483027">
        <w:rPr>
          <w:rtl/>
        </w:rPr>
        <w:t xml:space="preserve">"ל </w:t>
      </w:r>
      <w:r>
        <w:rPr>
          <w:rFonts w:hint="cs"/>
          <w:rtl/>
        </w:rPr>
        <w:t>החזרת חיילים מחופשה</w:t>
      </w:r>
      <w:r>
        <w:rPr>
          <w:rStyle w:val="FootnoteReference0"/>
          <w:rtl/>
        </w:rPr>
        <w:footnoteReference w:id="3"/>
      </w:r>
      <w:r w:rsidRPr="00314830">
        <w:rPr>
          <w:rtl/>
        </w:rPr>
        <w:t xml:space="preserve"> </w:t>
      </w:r>
      <w:r w:rsidRPr="00314830">
        <w:rPr>
          <w:rFonts w:hint="cs"/>
          <w:rtl/>
        </w:rPr>
        <w:t>ש</w:t>
      </w:r>
      <w:r w:rsidRPr="00F74909">
        <w:rPr>
          <w:rFonts w:hint="cs"/>
          <w:rtl/>
        </w:rPr>
        <w:t>ל 9900</w:t>
      </w:r>
      <w:r w:rsidRPr="00314830">
        <w:rPr>
          <w:rFonts w:hint="cs"/>
          <w:rtl/>
        </w:rPr>
        <w:t xml:space="preserve"> </w:t>
      </w:r>
      <w:r w:rsidRPr="00986B96">
        <w:rPr>
          <w:rFonts w:hint="cs"/>
          <w:rtl/>
        </w:rPr>
        <w:t>נקבע</w:t>
      </w:r>
      <w:r w:rsidRPr="00986B96">
        <w:rPr>
          <w:rtl/>
        </w:rPr>
        <w:t xml:space="preserve"> כי תתאפשר החזרת חיילים מחופשה ב</w:t>
      </w:r>
      <w:r>
        <w:rPr>
          <w:rFonts w:hint="cs"/>
          <w:rtl/>
        </w:rPr>
        <w:t xml:space="preserve">תוך </w:t>
      </w:r>
      <w:r w:rsidRPr="00986B96">
        <w:rPr>
          <w:rtl/>
        </w:rPr>
        <w:t>פרק זמן הארוך פי ארבעה ויותר מזה שנקבע בהורא</w:t>
      </w:r>
      <w:r>
        <w:rPr>
          <w:rFonts w:hint="cs"/>
          <w:rtl/>
        </w:rPr>
        <w:t>ה</w:t>
      </w:r>
      <w:r w:rsidRPr="00986B96">
        <w:rPr>
          <w:rtl/>
        </w:rPr>
        <w:t xml:space="preserve"> </w:t>
      </w:r>
      <w:r>
        <w:rPr>
          <w:rFonts w:hint="cs"/>
          <w:rtl/>
        </w:rPr>
        <w:t>המטכ"לית המחייבת</w:t>
      </w:r>
      <w:r w:rsidRPr="00986B96">
        <w:rPr>
          <w:rtl/>
        </w:rPr>
        <w:t xml:space="preserve">. </w:t>
      </w:r>
      <w:r w:rsidRPr="00986B96">
        <w:rPr>
          <w:rFonts w:hint="cs"/>
          <w:rtl/>
        </w:rPr>
        <w:t>כן</w:t>
      </w:r>
      <w:r w:rsidRPr="00986B96">
        <w:rPr>
          <w:rtl/>
        </w:rPr>
        <w:t xml:space="preserve"> </w:t>
      </w:r>
      <w:r w:rsidRPr="00986B96">
        <w:rPr>
          <w:rFonts w:hint="cs"/>
          <w:rtl/>
        </w:rPr>
        <w:t>קבועים</w:t>
      </w:r>
      <w:r w:rsidRPr="00986B96">
        <w:rPr>
          <w:rtl/>
        </w:rPr>
        <w:t xml:space="preserve"> </w:t>
      </w:r>
      <w:r>
        <w:rPr>
          <w:rFonts w:hint="cs"/>
          <w:rtl/>
        </w:rPr>
        <w:t>בה</w:t>
      </w:r>
      <w:r w:rsidRPr="00986B96">
        <w:rPr>
          <w:rtl/>
        </w:rPr>
        <w:t xml:space="preserve"> </w:t>
      </w:r>
      <w:r w:rsidRPr="00986B96">
        <w:rPr>
          <w:rFonts w:hint="cs"/>
          <w:rtl/>
        </w:rPr>
        <w:t>שני</w:t>
      </w:r>
      <w:r w:rsidRPr="00986B96">
        <w:rPr>
          <w:rtl/>
        </w:rPr>
        <w:t xml:space="preserve"> </w:t>
      </w:r>
      <w:r w:rsidRPr="00986B96">
        <w:rPr>
          <w:rFonts w:hint="cs"/>
          <w:rtl/>
        </w:rPr>
        <w:t>פרקי</w:t>
      </w:r>
      <w:r w:rsidRPr="00986B96">
        <w:rPr>
          <w:rtl/>
        </w:rPr>
        <w:t xml:space="preserve"> </w:t>
      </w:r>
      <w:r w:rsidRPr="00986B96">
        <w:rPr>
          <w:rFonts w:hint="cs"/>
          <w:rtl/>
        </w:rPr>
        <w:t>זמן</w:t>
      </w:r>
      <w:r w:rsidRPr="00986B96">
        <w:rPr>
          <w:rtl/>
        </w:rPr>
        <w:t xml:space="preserve"> </w:t>
      </w:r>
      <w:r w:rsidRPr="00986B96">
        <w:rPr>
          <w:rFonts w:hint="cs"/>
          <w:rtl/>
        </w:rPr>
        <w:t>שונים</w:t>
      </w:r>
      <w:r w:rsidRPr="00986B96">
        <w:rPr>
          <w:rtl/>
        </w:rPr>
        <w:t xml:space="preserve"> </w:t>
      </w:r>
      <w:r w:rsidRPr="00986B96">
        <w:rPr>
          <w:rFonts w:hint="cs"/>
          <w:rtl/>
        </w:rPr>
        <w:t>נוספים</w:t>
      </w:r>
      <w:r w:rsidRPr="00986B96">
        <w:rPr>
          <w:rtl/>
        </w:rPr>
        <w:t xml:space="preserve"> </w:t>
      </w:r>
      <w:r w:rsidRPr="00986B96">
        <w:rPr>
          <w:rFonts w:hint="cs"/>
          <w:rtl/>
        </w:rPr>
        <w:t>להחזרת</w:t>
      </w:r>
      <w:r w:rsidRPr="00986B96">
        <w:rPr>
          <w:rtl/>
        </w:rPr>
        <w:t xml:space="preserve"> </w:t>
      </w:r>
      <w:r w:rsidRPr="00986B96">
        <w:rPr>
          <w:rFonts w:hint="cs"/>
          <w:rtl/>
        </w:rPr>
        <w:t>הכוחות</w:t>
      </w:r>
      <w:r w:rsidRPr="00986B96">
        <w:rPr>
          <w:rtl/>
        </w:rPr>
        <w:t xml:space="preserve"> </w:t>
      </w:r>
      <w:r w:rsidRPr="00986B96">
        <w:rPr>
          <w:rFonts w:hint="cs"/>
          <w:rtl/>
        </w:rPr>
        <w:t>ולכינוסם</w:t>
      </w:r>
      <w:r w:rsidRPr="00986B96">
        <w:rPr>
          <w:rtl/>
        </w:rPr>
        <w:t xml:space="preserve">, </w:t>
      </w:r>
      <w:r w:rsidRPr="00986B96">
        <w:rPr>
          <w:rFonts w:hint="cs"/>
          <w:rtl/>
        </w:rPr>
        <w:t>ולא</w:t>
      </w:r>
      <w:r w:rsidRPr="00986B96">
        <w:rPr>
          <w:rtl/>
        </w:rPr>
        <w:t xml:space="preserve"> </w:t>
      </w:r>
      <w:r w:rsidRPr="00986B96">
        <w:rPr>
          <w:rFonts w:hint="cs"/>
          <w:rtl/>
        </w:rPr>
        <w:t>ברור</w:t>
      </w:r>
      <w:r w:rsidRPr="00986B96">
        <w:rPr>
          <w:rtl/>
        </w:rPr>
        <w:t xml:space="preserve"> </w:t>
      </w:r>
      <w:r w:rsidRPr="00986B96">
        <w:rPr>
          <w:rFonts w:hint="cs"/>
          <w:rtl/>
        </w:rPr>
        <w:t>מהו</w:t>
      </w:r>
      <w:r w:rsidRPr="00986B96">
        <w:rPr>
          <w:rtl/>
        </w:rPr>
        <w:t xml:space="preserve"> </w:t>
      </w:r>
      <w:r w:rsidRPr="00986B96">
        <w:rPr>
          <w:rFonts w:hint="cs"/>
          <w:rtl/>
        </w:rPr>
        <w:t>פרק</w:t>
      </w:r>
      <w:r w:rsidRPr="00986B96">
        <w:rPr>
          <w:rtl/>
        </w:rPr>
        <w:t xml:space="preserve"> </w:t>
      </w:r>
      <w:r w:rsidRPr="00986B96">
        <w:rPr>
          <w:rFonts w:hint="cs"/>
          <w:rtl/>
        </w:rPr>
        <w:t>הזמן</w:t>
      </w:r>
      <w:r w:rsidRPr="00986B96">
        <w:rPr>
          <w:rtl/>
        </w:rPr>
        <w:t xml:space="preserve"> </w:t>
      </w:r>
      <w:r w:rsidRPr="00986B96">
        <w:rPr>
          <w:rFonts w:hint="cs"/>
          <w:rtl/>
        </w:rPr>
        <w:t>המחייב</w:t>
      </w:r>
      <w:r w:rsidRPr="00986B96">
        <w:rPr>
          <w:rtl/>
        </w:rPr>
        <w:t>.</w:t>
      </w:r>
      <w:r>
        <w:rPr>
          <w:rFonts w:hint="cs"/>
          <w:rtl/>
        </w:rPr>
        <w:t xml:space="preserve"> </w:t>
      </w:r>
    </w:p>
    <w:p w:rsidR="00C343FF" w:rsidRPr="00283D4E" w:rsidP="008D648E">
      <w:pPr>
        <w:pStyle w:val="takzir-text"/>
        <w:pBdr>
          <w:top w:val="none" w:sz="0" w:space="0" w:color="auto"/>
        </w:pBdr>
        <w:bidi/>
        <w:rPr>
          <w:rtl/>
        </w:rPr>
      </w:pPr>
      <w:r>
        <w:rPr>
          <w:rFonts w:hint="cs"/>
          <w:rtl/>
        </w:rPr>
        <w:t>באחת התוכניות המבצעיות של מערך השטח נמצאו אי-התאמות פנימיות בין שלבי התוכנית הכללית לבין שלבי תוכנית האיסוף הנסמכת עליה.</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תחום חבירים</w:t>
      </w:r>
    </w:p>
    <w:p w:rsidR="00C343FF" w:rsidRPr="000A4213" w:rsidP="008D648E">
      <w:pPr>
        <w:pStyle w:val="takzir-text"/>
        <w:bidi/>
        <w:rPr>
          <w:b/>
          <w:bCs/>
        </w:rPr>
      </w:pPr>
      <w:r w:rsidRPr="006563D4">
        <w:rPr>
          <w:rFonts w:hint="eastAsia"/>
          <w:rtl/>
        </w:rPr>
        <w:t>תחום</w:t>
      </w:r>
      <w:r w:rsidRPr="006563D4">
        <w:rPr>
          <w:rtl/>
        </w:rPr>
        <w:t xml:space="preserve"> </w:t>
      </w:r>
      <w:r w:rsidRPr="006563D4">
        <w:rPr>
          <w:rFonts w:hint="eastAsia"/>
          <w:rtl/>
        </w:rPr>
        <w:t>החבירים</w:t>
      </w:r>
      <w:r w:rsidRPr="006563D4">
        <w:rPr>
          <w:rtl/>
        </w:rPr>
        <w:t xml:space="preserve"> </w:t>
      </w:r>
      <w:r w:rsidRPr="006563D4">
        <w:rPr>
          <w:rFonts w:hint="eastAsia"/>
          <w:rtl/>
        </w:rPr>
        <w:t>ב</w:t>
      </w:r>
      <w:r w:rsidRPr="006563D4">
        <w:rPr>
          <w:rtl/>
        </w:rPr>
        <w:t xml:space="preserve">-9900 </w:t>
      </w:r>
      <w:r w:rsidRPr="006563D4">
        <w:rPr>
          <w:rFonts w:hint="eastAsia"/>
          <w:rtl/>
        </w:rPr>
        <w:t>מורכב</w:t>
      </w:r>
      <w:r w:rsidRPr="006563D4">
        <w:rPr>
          <w:rtl/>
        </w:rPr>
        <w:t xml:space="preserve"> </w:t>
      </w:r>
      <w:r w:rsidRPr="006563D4">
        <w:rPr>
          <w:rFonts w:hint="eastAsia"/>
          <w:rtl/>
        </w:rPr>
        <w:t>מצוותי</w:t>
      </w:r>
      <w:r w:rsidRPr="006563D4">
        <w:rPr>
          <w:rtl/>
        </w:rPr>
        <w:t xml:space="preserve"> </w:t>
      </w:r>
      <w:r w:rsidRPr="006563D4">
        <w:rPr>
          <w:rFonts w:hint="eastAsia"/>
          <w:rtl/>
        </w:rPr>
        <w:t>מודיעין</w:t>
      </w:r>
      <w:r w:rsidRPr="006563D4">
        <w:rPr>
          <w:rtl/>
        </w:rPr>
        <w:t xml:space="preserve"> </w:t>
      </w:r>
      <w:r w:rsidRPr="006563D4">
        <w:rPr>
          <w:rFonts w:hint="eastAsia"/>
          <w:rtl/>
        </w:rPr>
        <w:t>חובק</w:t>
      </w:r>
      <w:r w:rsidRPr="006563D4">
        <w:rPr>
          <w:rtl/>
        </w:rPr>
        <w:t xml:space="preserve"> </w:t>
      </w:r>
      <w:r w:rsidRPr="006563D4">
        <w:rPr>
          <w:rFonts w:hint="eastAsia"/>
          <w:rtl/>
        </w:rPr>
        <w:t>צרכן</w:t>
      </w:r>
      <w:r w:rsidRPr="006563D4">
        <w:rPr>
          <w:rtl/>
        </w:rPr>
        <w:t xml:space="preserve"> (</w:t>
      </w:r>
      <w:r w:rsidRPr="006563D4">
        <w:rPr>
          <w:rFonts w:hint="eastAsia"/>
          <w:rtl/>
        </w:rPr>
        <w:t>להלן</w:t>
      </w:r>
      <w:r w:rsidRPr="006563D4">
        <w:rPr>
          <w:rtl/>
        </w:rPr>
        <w:t xml:space="preserve"> - </w:t>
      </w:r>
      <w:r w:rsidRPr="006563D4">
        <w:rPr>
          <w:rFonts w:hint="eastAsia"/>
          <w:rtl/>
        </w:rPr>
        <w:t>מחץ</w:t>
      </w:r>
      <w:r w:rsidRPr="006563D4">
        <w:rPr>
          <w:rtl/>
        </w:rPr>
        <w:t xml:space="preserve">) </w:t>
      </w:r>
      <w:r w:rsidRPr="006563D4">
        <w:rPr>
          <w:rFonts w:hint="eastAsia"/>
          <w:rtl/>
        </w:rPr>
        <w:t>החוברים</w:t>
      </w:r>
      <w:r w:rsidRPr="006563D4">
        <w:rPr>
          <w:rtl/>
        </w:rPr>
        <w:t xml:space="preserve"> </w:t>
      </w:r>
      <w:r w:rsidRPr="006563D4">
        <w:rPr>
          <w:rFonts w:hint="eastAsia"/>
          <w:rtl/>
        </w:rPr>
        <w:t>למודיעין</w:t>
      </w:r>
      <w:r w:rsidRPr="006563D4">
        <w:rPr>
          <w:rtl/>
        </w:rPr>
        <w:t xml:space="preserve"> </w:t>
      </w:r>
      <w:r w:rsidRPr="006563D4">
        <w:rPr>
          <w:rFonts w:hint="eastAsia"/>
          <w:rtl/>
        </w:rPr>
        <w:t>האוגדה</w:t>
      </w:r>
      <w:r w:rsidRPr="006563D4">
        <w:rPr>
          <w:rtl/>
        </w:rPr>
        <w:t xml:space="preserve"> </w:t>
      </w:r>
      <w:r w:rsidRPr="006563D4">
        <w:rPr>
          <w:rFonts w:hint="eastAsia"/>
          <w:rtl/>
        </w:rPr>
        <w:t>ומצוותי</w:t>
      </w:r>
      <w:r w:rsidRPr="006563D4">
        <w:rPr>
          <w:rtl/>
        </w:rPr>
        <w:t xml:space="preserve"> </w:t>
      </w:r>
      <w:r w:rsidRPr="006563D4">
        <w:rPr>
          <w:rFonts w:hint="eastAsia"/>
          <w:rtl/>
        </w:rPr>
        <w:t>שטח</w:t>
      </w:r>
      <w:r w:rsidRPr="006563D4">
        <w:rPr>
          <w:rtl/>
        </w:rPr>
        <w:t xml:space="preserve"> </w:t>
      </w:r>
      <w:r w:rsidRPr="006563D4">
        <w:rPr>
          <w:rFonts w:hint="eastAsia"/>
          <w:rtl/>
        </w:rPr>
        <w:t>החוברים</w:t>
      </w:r>
      <w:r w:rsidRPr="006563D4">
        <w:rPr>
          <w:rtl/>
        </w:rPr>
        <w:t xml:space="preserve"> </w:t>
      </w:r>
      <w:r w:rsidRPr="006563D4">
        <w:rPr>
          <w:rFonts w:hint="eastAsia"/>
          <w:rtl/>
        </w:rPr>
        <w:t>למודיעין</w:t>
      </w:r>
      <w:r w:rsidRPr="006563D4">
        <w:rPr>
          <w:rtl/>
        </w:rPr>
        <w:t xml:space="preserve"> </w:t>
      </w:r>
      <w:r w:rsidRPr="006563D4">
        <w:rPr>
          <w:rFonts w:hint="eastAsia"/>
          <w:rtl/>
        </w:rPr>
        <w:t>החטיבה</w:t>
      </w:r>
      <w:r w:rsidRPr="006563D4">
        <w:rPr>
          <w:rtl/>
        </w:rPr>
        <w:t xml:space="preserve">. </w:t>
      </w:r>
      <w:r w:rsidRPr="006563D4">
        <w:rPr>
          <w:rFonts w:hint="eastAsia"/>
          <w:rtl/>
        </w:rPr>
        <w:t>החבירים</w:t>
      </w:r>
      <w:r w:rsidRPr="006563D4">
        <w:rPr>
          <w:rtl/>
        </w:rPr>
        <w:t xml:space="preserve"> </w:t>
      </w:r>
      <w:r w:rsidRPr="006563D4">
        <w:rPr>
          <w:rFonts w:hint="eastAsia"/>
          <w:rtl/>
        </w:rPr>
        <w:t>מסייעים</w:t>
      </w:r>
      <w:r w:rsidRPr="006563D4">
        <w:rPr>
          <w:rtl/>
        </w:rPr>
        <w:t xml:space="preserve"> </w:t>
      </w:r>
      <w:r w:rsidRPr="006563D4">
        <w:rPr>
          <w:rFonts w:hint="eastAsia"/>
          <w:rtl/>
        </w:rPr>
        <w:t>למודיעין</w:t>
      </w:r>
      <w:r w:rsidRPr="006563D4">
        <w:rPr>
          <w:rtl/>
        </w:rPr>
        <w:t xml:space="preserve"> </w:t>
      </w:r>
      <w:r w:rsidRPr="006563D4">
        <w:rPr>
          <w:rFonts w:hint="eastAsia"/>
          <w:rtl/>
        </w:rPr>
        <w:t>האוגדות</w:t>
      </w:r>
      <w:r w:rsidRPr="006563D4">
        <w:rPr>
          <w:rtl/>
        </w:rPr>
        <w:t xml:space="preserve"> </w:t>
      </w:r>
      <w:r w:rsidRPr="006563D4">
        <w:rPr>
          <w:rFonts w:hint="eastAsia"/>
          <w:rtl/>
        </w:rPr>
        <w:t>והחטיבות</w:t>
      </w:r>
      <w:r w:rsidRPr="006563D4">
        <w:rPr>
          <w:rtl/>
        </w:rPr>
        <w:t xml:space="preserve"> </w:t>
      </w:r>
      <w:r w:rsidRPr="006563D4">
        <w:rPr>
          <w:rFonts w:hint="eastAsia"/>
          <w:rtl/>
        </w:rPr>
        <w:t>בתכנון</w:t>
      </w:r>
      <w:r w:rsidRPr="006563D4">
        <w:rPr>
          <w:rtl/>
        </w:rPr>
        <w:t xml:space="preserve"> </w:t>
      </w:r>
      <w:r w:rsidRPr="006563D4">
        <w:rPr>
          <w:rFonts w:hint="eastAsia"/>
          <w:rtl/>
        </w:rPr>
        <w:t>הקרב</w:t>
      </w:r>
      <w:r w:rsidRPr="006563D4">
        <w:rPr>
          <w:rtl/>
        </w:rPr>
        <w:t xml:space="preserve"> </w:t>
      </w:r>
      <w:r w:rsidRPr="006563D4">
        <w:rPr>
          <w:rFonts w:hint="eastAsia"/>
          <w:rtl/>
        </w:rPr>
        <w:t>ובניהול</w:t>
      </w:r>
      <w:r w:rsidRPr="006563D4">
        <w:rPr>
          <w:rtl/>
        </w:rPr>
        <w:t xml:space="preserve"> </w:t>
      </w:r>
      <w:r w:rsidRPr="006563D4">
        <w:rPr>
          <w:rFonts w:hint="eastAsia"/>
          <w:rtl/>
        </w:rPr>
        <w:t>הקרב</w:t>
      </w:r>
      <w:r w:rsidRPr="006563D4">
        <w:rPr>
          <w:rtl/>
        </w:rPr>
        <w:t xml:space="preserve">. </w:t>
      </w:r>
      <w:r w:rsidRPr="006563D4">
        <w:rPr>
          <w:rFonts w:hint="eastAsia"/>
          <w:rtl/>
        </w:rPr>
        <w:t>במועד</w:t>
      </w:r>
      <w:r w:rsidRPr="006563D4">
        <w:rPr>
          <w:rtl/>
        </w:rPr>
        <w:t xml:space="preserve"> </w:t>
      </w:r>
      <w:r w:rsidRPr="006563D4">
        <w:rPr>
          <w:rFonts w:hint="eastAsia"/>
          <w:rtl/>
        </w:rPr>
        <w:t>סיום</w:t>
      </w:r>
      <w:r w:rsidRPr="006563D4">
        <w:rPr>
          <w:rtl/>
        </w:rPr>
        <w:t xml:space="preserve"> </w:t>
      </w:r>
      <w:r w:rsidRPr="006563D4">
        <w:rPr>
          <w:rFonts w:hint="eastAsia"/>
          <w:rtl/>
        </w:rPr>
        <w:t>הביקורת</w:t>
      </w:r>
      <w:r w:rsidRPr="006563D4">
        <w:rPr>
          <w:rtl/>
        </w:rPr>
        <w:t xml:space="preserve"> </w:t>
      </w:r>
      <w:r w:rsidRPr="006563D4">
        <w:rPr>
          <w:rFonts w:hint="eastAsia"/>
          <w:rtl/>
        </w:rPr>
        <w:t>רק</w:t>
      </w:r>
      <w:r w:rsidRPr="006563D4">
        <w:rPr>
          <w:rtl/>
        </w:rPr>
        <w:t xml:space="preserve"> </w:t>
      </w:r>
      <w:r w:rsidRPr="006563D4">
        <w:rPr>
          <w:rFonts w:hint="eastAsia"/>
          <w:rtl/>
        </w:rPr>
        <w:t>כ</w:t>
      </w:r>
      <w:r w:rsidRPr="006563D4">
        <w:rPr>
          <w:rtl/>
        </w:rPr>
        <w:t xml:space="preserve">-69% </w:t>
      </w:r>
      <w:r w:rsidRPr="006563D4">
        <w:rPr>
          <w:rFonts w:hint="eastAsia"/>
          <w:rtl/>
        </w:rPr>
        <w:t>מסך</w:t>
      </w:r>
      <w:r w:rsidRPr="006563D4">
        <w:rPr>
          <w:rtl/>
        </w:rPr>
        <w:t xml:space="preserve"> </w:t>
      </w:r>
      <w:r w:rsidRPr="006563D4">
        <w:rPr>
          <w:rFonts w:hint="eastAsia"/>
          <w:rtl/>
        </w:rPr>
        <w:t>תקני</w:t>
      </w:r>
      <w:r w:rsidRPr="006563D4">
        <w:rPr>
          <w:rtl/>
        </w:rPr>
        <w:t xml:space="preserve"> </w:t>
      </w:r>
      <w:r w:rsidRPr="006563D4">
        <w:rPr>
          <w:rFonts w:hint="eastAsia"/>
          <w:rtl/>
        </w:rPr>
        <w:t>המחץ</w:t>
      </w:r>
      <w:r w:rsidRPr="006563D4">
        <w:rPr>
          <w:rtl/>
        </w:rPr>
        <w:t xml:space="preserve"> </w:t>
      </w:r>
      <w:r w:rsidRPr="006563D4">
        <w:rPr>
          <w:rFonts w:hint="eastAsia"/>
          <w:rtl/>
        </w:rPr>
        <w:t>היו</w:t>
      </w:r>
      <w:r w:rsidRPr="006563D4">
        <w:rPr>
          <w:rtl/>
        </w:rPr>
        <w:t xml:space="preserve"> </w:t>
      </w:r>
      <w:r w:rsidRPr="006563D4">
        <w:rPr>
          <w:rFonts w:hint="eastAsia"/>
          <w:rtl/>
        </w:rPr>
        <w:t>מאוישים</w:t>
      </w:r>
      <w:r w:rsidRPr="006563D4">
        <w:rPr>
          <w:rtl/>
        </w:rPr>
        <w:t xml:space="preserve"> </w:t>
      </w:r>
      <w:r w:rsidRPr="006563D4">
        <w:rPr>
          <w:rFonts w:hint="eastAsia"/>
          <w:rtl/>
        </w:rPr>
        <w:t>באנשי</w:t>
      </w:r>
      <w:r w:rsidRPr="006563D4">
        <w:rPr>
          <w:rtl/>
        </w:rPr>
        <w:t xml:space="preserve"> </w:t>
      </w:r>
      <w:r w:rsidRPr="006563D4">
        <w:rPr>
          <w:rFonts w:hint="eastAsia"/>
          <w:rtl/>
        </w:rPr>
        <w:t>מחץ</w:t>
      </w:r>
      <w:r w:rsidRPr="006563D4">
        <w:rPr>
          <w:rtl/>
        </w:rPr>
        <w:t xml:space="preserve"> </w:t>
      </w:r>
      <w:r w:rsidRPr="006563D4">
        <w:rPr>
          <w:rFonts w:hint="eastAsia"/>
          <w:rtl/>
        </w:rPr>
        <w:t>הכשירים</w:t>
      </w:r>
      <w:r w:rsidRPr="006563D4">
        <w:rPr>
          <w:rtl/>
        </w:rPr>
        <w:t xml:space="preserve"> </w:t>
      </w:r>
      <w:r w:rsidRPr="006563D4">
        <w:rPr>
          <w:rFonts w:hint="eastAsia"/>
          <w:rtl/>
        </w:rPr>
        <w:t>לביצוע</w:t>
      </w:r>
      <w:r w:rsidRPr="006563D4">
        <w:rPr>
          <w:rtl/>
        </w:rPr>
        <w:t xml:space="preserve"> </w:t>
      </w:r>
      <w:r w:rsidRPr="006563D4">
        <w:rPr>
          <w:rFonts w:hint="eastAsia"/>
          <w:rtl/>
        </w:rPr>
        <w:t>תפקידם</w:t>
      </w:r>
      <w:r w:rsidRPr="006563D4">
        <w:rPr>
          <w:rtl/>
        </w:rPr>
        <w:t xml:space="preserve">, </w:t>
      </w:r>
      <w:r w:rsidRPr="006563D4">
        <w:rPr>
          <w:rFonts w:hint="eastAsia"/>
          <w:rtl/>
        </w:rPr>
        <w:t>ורק</w:t>
      </w:r>
      <w:r>
        <w:rPr>
          <w:rFonts w:hint="cs"/>
          <w:rtl/>
        </w:rPr>
        <w:t xml:space="preserve"> </w:t>
      </w:r>
      <w:r w:rsidRPr="006563D4">
        <w:rPr>
          <w:rFonts w:hint="eastAsia"/>
          <w:rtl/>
        </w:rPr>
        <w:t>כ</w:t>
      </w:r>
      <w:r w:rsidRPr="006563D4">
        <w:rPr>
          <w:rtl/>
        </w:rPr>
        <w:t xml:space="preserve">-38% </w:t>
      </w:r>
      <w:r w:rsidRPr="006563D4">
        <w:rPr>
          <w:rFonts w:hint="eastAsia"/>
          <w:rtl/>
        </w:rPr>
        <w:t>מסך</w:t>
      </w:r>
      <w:r w:rsidRPr="006563D4">
        <w:rPr>
          <w:rtl/>
        </w:rPr>
        <w:t xml:space="preserve"> </w:t>
      </w:r>
      <w:r w:rsidRPr="006563D4">
        <w:rPr>
          <w:rFonts w:hint="eastAsia"/>
          <w:rtl/>
        </w:rPr>
        <w:t>תקני</w:t>
      </w:r>
      <w:r w:rsidRPr="006563D4">
        <w:rPr>
          <w:rtl/>
        </w:rPr>
        <w:t xml:space="preserve"> </w:t>
      </w:r>
      <w:r w:rsidRPr="006563D4">
        <w:rPr>
          <w:rFonts w:hint="eastAsia"/>
          <w:rtl/>
        </w:rPr>
        <w:t>צוותי</w:t>
      </w:r>
      <w:r w:rsidRPr="006563D4">
        <w:rPr>
          <w:rtl/>
        </w:rPr>
        <w:t xml:space="preserve"> </w:t>
      </w:r>
      <w:r w:rsidRPr="006563D4">
        <w:rPr>
          <w:rFonts w:hint="eastAsia"/>
          <w:rtl/>
        </w:rPr>
        <w:t>השטח</w:t>
      </w:r>
      <w:r w:rsidRPr="006563D4">
        <w:rPr>
          <w:rtl/>
        </w:rPr>
        <w:t xml:space="preserve"> </w:t>
      </w:r>
      <w:r w:rsidRPr="006563D4">
        <w:rPr>
          <w:rFonts w:hint="eastAsia"/>
          <w:rtl/>
        </w:rPr>
        <w:t>החוברים</w:t>
      </w:r>
      <w:r w:rsidRPr="006563D4">
        <w:rPr>
          <w:rtl/>
        </w:rPr>
        <w:t xml:space="preserve"> </w:t>
      </w:r>
      <w:r w:rsidRPr="006563D4">
        <w:rPr>
          <w:rFonts w:hint="eastAsia"/>
          <w:rtl/>
        </w:rPr>
        <w:t>לחטיבות</w:t>
      </w:r>
      <w:r w:rsidRPr="006563D4">
        <w:rPr>
          <w:rtl/>
        </w:rPr>
        <w:t xml:space="preserve"> </w:t>
      </w:r>
      <w:r w:rsidRPr="006563D4">
        <w:rPr>
          <w:rFonts w:hint="eastAsia"/>
          <w:rtl/>
        </w:rPr>
        <w:t>היו</w:t>
      </w:r>
      <w:r w:rsidRPr="006563D4">
        <w:rPr>
          <w:rtl/>
        </w:rPr>
        <w:t xml:space="preserve"> </w:t>
      </w:r>
      <w:r w:rsidRPr="006563D4">
        <w:rPr>
          <w:rFonts w:hint="eastAsia"/>
          <w:rtl/>
        </w:rPr>
        <w:t>מאוישים</w:t>
      </w:r>
      <w:r w:rsidRPr="006563D4">
        <w:rPr>
          <w:rtl/>
        </w:rPr>
        <w:t xml:space="preserve"> </w:t>
      </w:r>
      <w:r w:rsidRPr="006563D4">
        <w:rPr>
          <w:rFonts w:hint="eastAsia"/>
          <w:rtl/>
        </w:rPr>
        <w:t>באנשי</w:t>
      </w:r>
      <w:r w:rsidRPr="006563D4">
        <w:rPr>
          <w:rtl/>
        </w:rPr>
        <w:t xml:space="preserve"> </w:t>
      </w:r>
      <w:r w:rsidRPr="006563D4">
        <w:rPr>
          <w:rFonts w:hint="eastAsia"/>
          <w:rtl/>
        </w:rPr>
        <w:t>צוות</w:t>
      </w:r>
      <w:r w:rsidRPr="006563D4">
        <w:rPr>
          <w:rtl/>
        </w:rPr>
        <w:t xml:space="preserve"> </w:t>
      </w:r>
      <w:r w:rsidRPr="006563D4">
        <w:rPr>
          <w:rFonts w:hint="eastAsia"/>
          <w:rtl/>
        </w:rPr>
        <w:t>הכשירים</w:t>
      </w:r>
      <w:r w:rsidRPr="006563D4">
        <w:rPr>
          <w:rtl/>
        </w:rPr>
        <w:t xml:space="preserve"> </w:t>
      </w:r>
      <w:r w:rsidRPr="006563D4">
        <w:rPr>
          <w:rFonts w:hint="eastAsia"/>
          <w:rtl/>
        </w:rPr>
        <w:t>לביצוע</w:t>
      </w:r>
      <w:r w:rsidRPr="006563D4">
        <w:rPr>
          <w:rtl/>
        </w:rPr>
        <w:t xml:space="preserve"> </w:t>
      </w:r>
      <w:r w:rsidRPr="006563D4">
        <w:rPr>
          <w:rFonts w:hint="eastAsia"/>
          <w:rtl/>
        </w:rPr>
        <w:t>תפקידם</w:t>
      </w:r>
      <w:r w:rsidRPr="006563D4">
        <w:rPr>
          <w:rtl/>
        </w:rPr>
        <w:t>.</w:t>
      </w:r>
    </w:p>
    <w:p w:rsidR="00C343FF" w:rsidRPr="00CB60E7" w:rsidP="008D648E">
      <w:pPr>
        <w:pStyle w:val="takzir-text"/>
        <w:bidi/>
      </w:pPr>
      <w:r>
        <w:rPr>
          <w:rFonts w:hint="cs"/>
          <w:rtl/>
        </w:rPr>
        <w:t>למרות קביעתו של מפקד 9900 כי בכל צוות מחץ ישובץ לפחות גיאולוג אחד, לא קיימים תקנים לגיאולוגים בצוותים וממילא גיאולוגים אינם מופיעים ברשימות השיבוץ הקרבי.</w:t>
      </w:r>
    </w:p>
    <w:p w:rsidR="00C343FF" w:rsidRPr="00CB60E7" w:rsidP="008D648E">
      <w:pPr>
        <w:pStyle w:val="takzir-text"/>
        <w:bidi/>
      </w:pPr>
      <w:r w:rsidRPr="007F5DFE">
        <w:rPr>
          <w:rFonts w:hint="cs"/>
          <w:rtl/>
        </w:rPr>
        <w:t xml:space="preserve">קצין השטח הוא הגורם המקשר בין </w:t>
      </w:r>
      <w:r>
        <w:rPr>
          <w:rFonts w:hint="cs"/>
          <w:rtl/>
        </w:rPr>
        <w:t>צוות השטח</w:t>
      </w:r>
      <w:r w:rsidRPr="007F5DFE">
        <w:rPr>
          <w:rFonts w:hint="cs"/>
          <w:rtl/>
        </w:rPr>
        <w:t xml:space="preserve"> לבין מודיעין החטיבה. אף על פי שהממשקים בין קצין השטח לבין </w:t>
      </w:r>
      <w:r>
        <w:rPr>
          <w:rFonts w:hint="cs"/>
          <w:rtl/>
        </w:rPr>
        <w:t>צוותי השטח</w:t>
      </w:r>
      <w:r w:rsidRPr="007F5DFE">
        <w:rPr>
          <w:rFonts w:hint="cs"/>
          <w:rtl/>
        </w:rPr>
        <w:t xml:space="preserve"> לא היו ברורים לע</w:t>
      </w:r>
      <w:r>
        <w:rPr>
          <w:rFonts w:hint="cs"/>
          <w:rtl/>
        </w:rPr>
        <w:t>י</w:t>
      </w:r>
      <w:r w:rsidRPr="007F5DFE">
        <w:rPr>
          <w:rFonts w:hint="cs"/>
          <w:rtl/>
        </w:rPr>
        <w:t>תים, לא נערכה הסדרה של ממשקי עבודה אלו</w:t>
      </w:r>
      <w:r>
        <w:rPr>
          <w:rFonts w:hint="cs"/>
          <w:rtl/>
        </w:rPr>
        <w:t xml:space="preserve">. </w:t>
      </w:r>
      <w:r w:rsidRPr="007F5DFE">
        <w:rPr>
          <w:rFonts w:hint="cs"/>
          <w:rtl/>
        </w:rPr>
        <w:t xml:space="preserve">בפועל קציני השטח אינם בקיאים ביכולות </w:t>
      </w:r>
      <w:r>
        <w:rPr>
          <w:rFonts w:hint="cs"/>
          <w:rtl/>
        </w:rPr>
        <w:t>צוותי השטח, ומשכך אין הם</w:t>
      </w:r>
      <w:r w:rsidRPr="007F5DFE">
        <w:rPr>
          <w:rFonts w:hint="cs"/>
          <w:rtl/>
        </w:rPr>
        <w:t xml:space="preserve"> יכולים להפיק מהם ביעילות את התוצר הנדרש. </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גיאולוגיה צבאית ועבירות</w:t>
      </w:r>
    </w:p>
    <w:p w:rsidR="00C343FF" w:rsidRPr="00314830" w:rsidP="008D648E">
      <w:pPr>
        <w:pStyle w:val="takzir-text"/>
        <w:bidi/>
        <w:rPr>
          <w:rtl/>
        </w:rPr>
      </w:pPr>
      <w:r w:rsidRPr="00EB18B1">
        <w:rPr>
          <w:rFonts w:hint="cs"/>
          <w:rtl/>
        </w:rPr>
        <w:t>תחום ה</w:t>
      </w:r>
      <w:r>
        <w:rPr>
          <w:rFonts w:hint="cs"/>
          <w:rtl/>
        </w:rPr>
        <w:t>גיאו</w:t>
      </w:r>
      <w:r w:rsidRPr="00EB18B1">
        <w:rPr>
          <w:rFonts w:hint="cs"/>
          <w:rtl/>
        </w:rPr>
        <w:t xml:space="preserve">לוגיה בצה"ל </w:t>
      </w:r>
      <w:r>
        <w:rPr>
          <w:rFonts w:hint="cs"/>
          <w:rtl/>
        </w:rPr>
        <w:t>עוסק ב</w:t>
      </w:r>
      <w:r w:rsidRPr="00EB18B1">
        <w:rPr>
          <w:rFonts w:hint="cs"/>
          <w:rtl/>
        </w:rPr>
        <w:t xml:space="preserve">מחקר, </w:t>
      </w:r>
      <w:r>
        <w:rPr>
          <w:rFonts w:hint="cs"/>
          <w:rtl/>
        </w:rPr>
        <w:t>ב</w:t>
      </w:r>
      <w:r w:rsidRPr="00EB18B1">
        <w:rPr>
          <w:rFonts w:hint="cs"/>
          <w:rtl/>
        </w:rPr>
        <w:t>הפעלה ו</w:t>
      </w:r>
      <w:r>
        <w:rPr>
          <w:rFonts w:hint="cs"/>
          <w:rtl/>
        </w:rPr>
        <w:t>ב</w:t>
      </w:r>
      <w:r w:rsidRPr="00EB18B1">
        <w:rPr>
          <w:rFonts w:hint="cs"/>
          <w:rtl/>
        </w:rPr>
        <w:t>בניין הכוח</w:t>
      </w:r>
      <w:r>
        <w:rPr>
          <w:rFonts w:hint="cs"/>
          <w:rtl/>
        </w:rPr>
        <w:t xml:space="preserve"> </w:t>
      </w:r>
      <w:r w:rsidRPr="005509AC">
        <w:rPr>
          <w:rFonts w:hint="cs"/>
          <w:rtl/>
        </w:rPr>
        <w:t>בתחומים</w:t>
      </w:r>
      <w:r w:rsidRPr="005509AC">
        <w:rPr>
          <w:rtl/>
        </w:rPr>
        <w:t xml:space="preserve"> </w:t>
      </w:r>
      <w:r w:rsidRPr="005509AC">
        <w:rPr>
          <w:rFonts w:hint="cs"/>
          <w:rtl/>
        </w:rPr>
        <w:t>הרלוונטיים</w:t>
      </w:r>
      <w:r w:rsidRPr="005509AC">
        <w:rPr>
          <w:rtl/>
        </w:rPr>
        <w:t>.</w:t>
      </w:r>
      <w:r w:rsidR="00AC7545">
        <w:rPr>
          <w:rFonts w:hint="cs"/>
          <w:rtl/>
        </w:rPr>
        <w:t xml:space="preserve"> </w:t>
      </w:r>
      <w:r>
        <w:rPr>
          <w:rFonts w:hint="cs"/>
          <w:rtl/>
        </w:rPr>
        <w:t>מדור גיאולוגיה ביחידת פיענוח מרכזית מונה כמה גיאולוגים הנותנים שירות גם</w:t>
      </w:r>
      <w:r w:rsidRPr="00C47C91">
        <w:rPr>
          <w:rFonts w:hint="cs"/>
          <w:rtl/>
        </w:rPr>
        <w:t xml:space="preserve"> </w:t>
      </w:r>
      <w:r>
        <w:rPr>
          <w:rFonts w:hint="cs"/>
          <w:rtl/>
        </w:rPr>
        <w:t xml:space="preserve">לגופים נוספים בצה"ל. נוסף עליהם, גיאולוגים משרתים בפיקודים המרחביים ובחה"א. </w:t>
      </w:r>
    </w:p>
    <w:p w:rsidR="00C343FF" w:rsidP="008D648E">
      <w:pPr>
        <w:pStyle w:val="takzir-text"/>
        <w:bidi/>
        <w:rPr>
          <w:rtl/>
        </w:rPr>
      </w:pPr>
      <w:r w:rsidRPr="00EB18B1">
        <w:rPr>
          <w:rFonts w:hint="cs"/>
          <w:rtl/>
        </w:rPr>
        <w:t xml:space="preserve">זה </w:t>
      </w:r>
      <w:r>
        <w:rPr>
          <w:rFonts w:hint="cs"/>
          <w:rtl/>
        </w:rPr>
        <w:t>כמה</w:t>
      </w:r>
      <w:r w:rsidRPr="00EB18B1">
        <w:rPr>
          <w:rFonts w:hint="cs"/>
          <w:rtl/>
        </w:rPr>
        <w:t xml:space="preserve"> שנים נערכות ביחידה 9900 עבודות מטה להסדרת </w:t>
      </w:r>
      <w:r>
        <w:rPr>
          <w:rFonts w:hint="cs"/>
          <w:rtl/>
        </w:rPr>
        <w:t>פעילותו של</w:t>
      </w:r>
      <w:r w:rsidRPr="00EB18B1">
        <w:rPr>
          <w:rFonts w:hint="cs"/>
          <w:rtl/>
        </w:rPr>
        <w:t xml:space="preserve"> מדור </w:t>
      </w:r>
      <w:r>
        <w:rPr>
          <w:rFonts w:hint="cs"/>
          <w:rtl/>
        </w:rPr>
        <w:t>גיאו</w:t>
      </w:r>
      <w:r w:rsidRPr="00EB18B1">
        <w:rPr>
          <w:rFonts w:hint="cs"/>
          <w:rtl/>
        </w:rPr>
        <w:t>לוגיה</w:t>
      </w:r>
      <w:r>
        <w:rPr>
          <w:rFonts w:hint="cs"/>
          <w:rtl/>
        </w:rPr>
        <w:t xml:space="preserve"> ביחידת פיענוח מרכזית</w:t>
      </w:r>
      <w:r w:rsidRPr="00EB18B1">
        <w:rPr>
          <w:rFonts w:hint="cs"/>
          <w:rtl/>
        </w:rPr>
        <w:t xml:space="preserve">, </w:t>
      </w:r>
      <w:r>
        <w:rPr>
          <w:rFonts w:hint="cs"/>
          <w:rtl/>
        </w:rPr>
        <w:t xml:space="preserve">העוסקות בין היתר בייעודו ובהיותו מוקד ידע </w:t>
      </w:r>
      <w:r w:rsidRPr="008D11F9">
        <w:rPr>
          <w:rtl/>
        </w:rPr>
        <w:t xml:space="preserve">צה"לי </w:t>
      </w:r>
      <w:r w:rsidRPr="008D11F9">
        <w:rPr>
          <w:rFonts w:hint="cs"/>
          <w:rtl/>
        </w:rPr>
        <w:t>בתחום</w:t>
      </w:r>
      <w:r>
        <w:rPr>
          <w:rFonts w:hint="cs"/>
          <w:rtl/>
        </w:rPr>
        <w:t xml:space="preserve"> </w:t>
      </w:r>
      <w:r w:rsidRPr="00655156">
        <w:rPr>
          <w:rFonts w:hint="cs"/>
          <w:rtl/>
        </w:rPr>
        <w:t>ה</w:t>
      </w:r>
      <w:r>
        <w:rPr>
          <w:rFonts w:hint="cs"/>
          <w:rtl/>
        </w:rPr>
        <w:t>גיאו</w:t>
      </w:r>
      <w:r w:rsidRPr="00655156">
        <w:rPr>
          <w:rFonts w:hint="cs"/>
          <w:rtl/>
        </w:rPr>
        <w:t>לוגיה הצבאית</w:t>
      </w:r>
      <w:r>
        <w:rPr>
          <w:rFonts w:hint="cs"/>
          <w:rtl/>
        </w:rPr>
        <w:t>, בגיבוש</w:t>
      </w:r>
      <w:r w:rsidRPr="00EB18B1">
        <w:rPr>
          <w:rFonts w:hint="cs"/>
          <w:rtl/>
        </w:rPr>
        <w:t xml:space="preserve"> התורה והתפיסות</w:t>
      </w:r>
      <w:r>
        <w:rPr>
          <w:rFonts w:hint="cs"/>
          <w:rtl/>
        </w:rPr>
        <w:t>,</w:t>
      </w:r>
      <w:r w:rsidRPr="00EB18B1">
        <w:rPr>
          <w:rFonts w:hint="cs"/>
          <w:rtl/>
        </w:rPr>
        <w:t xml:space="preserve"> </w:t>
      </w:r>
      <w:r>
        <w:rPr>
          <w:rFonts w:hint="cs"/>
          <w:rtl/>
        </w:rPr>
        <w:t xml:space="preserve">בהסדרת </w:t>
      </w:r>
      <w:r w:rsidRPr="00EB18B1">
        <w:rPr>
          <w:rFonts w:hint="cs"/>
          <w:rtl/>
        </w:rPr>
        <w:t xml:space="preserve">ההכשרות </w:t>
      </w:r>
      <w:r>
        <w:rPr>
          <w:rFonts w:hint="cs"/>
          <w:rtl/>
        </w:rPr>
        <w:t>ו</w:t>
      </w:r>
      <w:r w:rsidRPr="00EB18B1">
        <w:rPr>
          <w:rFonts w:hint="cs"/>
          <w:rtl/>
        </w:rPr>
        <w:t>ההדרכות ו</w:t>
      </w:r>
      <w:r>
        <w:rPr>
          <w:rFonts w:hint="cs"/>
          <w:rtl/>
        </w:rPr>
        <w:t>ב</w:t>
      </w:r>
      <w:r w:rsidRPr="00EB18B1">
        <w:rPr>
          <w:rFonts w:hint="cs"/>
          <w:rtl/>
        </w:rPr>
        <w:t xml:space="preserve">ענייני כוח </w:t>
      </w:r>
      <w:r w:rsidRPr="00655156">
        <w:rPr>
          <w:rFonts w:hint="cs"/>
          <w:rtl/>
        </w:rPr>
        <w:t>הא</w:t>
      </w:r>
      <w:r w:rsidRPr="00EB18B1">
        <w:rPr>
          <w:rFonts w:hint="cs"/>
          <w:rtl/>
        </w:rPr>
        <w:t xml:space="preserve">דם. לא נמצא כי עבודות אלה הובילו </w:t>
      </w:r>
      <w:r w:rsidRPr="00655156">
        <w:rPr>
          <w:rFonts w:hint="cs"/>
          <w:rtl/>
        </w:rPr>
        <w:t>להסדרת</w:t>
      </w:r>
      <w:r>
        <w:rPr>
          <w:rFonts w:hint="cs"/>
          <w:rtl/>
        </w:rPr>
        <w:t xml:space="preserve"> תחום הגיאולוגיה הצבאית</w:t>
      </w:r>
      <w:r w:rsidRPr="00EB18B1">
        <w:rPr>
          <w:rFonts w:hint="cs"/>
          <w:rtl/>
        </w:rPr>
        <w:t>.</w:t>
      </w:r>
    </w:p>
    <w:p w:rsidR="00C343FF" w:rsidRPr="005714EE" w:rsidP="008D648E">
      <w:pPr>
        <w:pStyle w:val="KOT5T"/>
      </w:pPr>
      <w:r w:rsidRPr="005714EE">
        <w:rPr>
          <w:rFonts w:hint="cs"/>
          <w:rtl/>
        </w:rPr>
        <w:t>מדור מסוים ביחידת המיפוי</w:t>
      </w:r>
    </w:p>
    <w:p w:rsidR="00C343FF" w:rsidRPr="00CB60E7" w:rsidP="008D648E">
      <w:pPr>
        <w:pStyle w:val="takzir-text"/>
        <w:bidi/>
      </w:pPr>
      <w:r w:rsidRPr="005509AC">
        <w:rPr>
          <w:rFonts w:hint="cs"/>
          <w:rtl/>
        </w:rPr>
        <w:t>מדור</w:t>
      </w:r>
      <w:r w:rsidRPr="005509AC">
        <w:rPr>
          <w:rtl/>
        </w:rPr>
        <w:t xml:space="preserve"> מסוים ביחידת המיפוי עוסק, בין היתר, </w:t>
      </w:r>
      <w:r w:rsidRPr="005509AC">
        <w:rPr>
          <w:rFonts w:hint="cs"/>
          <w:rtl/>
        </w:rPr>
        <w:t>בהנגשת</w:t>
      </w:r>
      <w:r w:rsidRPr="005509AC">
        <w:rPr>
          <w:rtl/>
        </w:rPr>
        <w:t xml:space="preserve"> בסיסי נתונים </w:t>
      </w:r>
      <w:r w:rsidR="00AC7545">
        <w:rPr>
          <w:rtl/>
        </w:rPr>
        <w:br/>
      </w:r>
      <w:r w:rsidRPr="005509AC">
        <w:rPr>
          <w:rtl/>
        </w:rPr>
        <w:t xml:space="preserve">(להלן- </w:t>
      </w:r>
      <w:r w:rsidRPr="005509AC">
        <w:rPr>
          <w:rFonts w:hint="cs"/>
          <w:rtl/>
        </w:rPr>
        <w:t>בסנ</w:t>
      </w:r>
      <w:r w:rsidRPr="005509AC">
        <w:rPr>
          <w:rtl/>
        </w:rPr>
        <w:t>"תים).</w:t>
      </w:r>
      <w:r>
        <w:rPr>
          <w:rFonts w:hint="cs"/>
          <w:rtl/>
        </w:rPr>
        <w:t xml:space="preserve"> </w:t>
      </w:r>
      <w:r w:rsidRPr="00E3653B">
        <w:rPr>
          <w:rFonts w:hint="cs"/>
          <w:rtl/>
        </w:rPr>
        <w:t xml:space="preserve">המלצת מבקר צה"ל </w:t>
      </w:r>
      <w:r>
        <w:rPr>
          <w:rFonts w:hint="cs"/>
          <w:rtl/>
        </w:rPr>
        <w:t>להגדיר את</w:t>
      </w:r>
      <w:r w:rsidRPr="00E3653B">
        <w:rPr>
          <w:rFonts w:hint="cs"/>
          <w:rtl/>
        </w:rPr>
        <w:t xml:space="preserve"> </w:t>
      </w:r>
      <w:r>
        <w:rPr>
          <w:rFonts w:hint="cs"/>
          <w:rtl/>
        </w:rPr>
        <w:t>יחידת המי</w:t>
      </w:r>
      <w:r w:rsidR="00AC7545">
        <w:rPr>
          <w:rFonts w:hint="cs"/>
          <w:rtl/>
        </w:rPr>
        <w:t xml:space="preserve">פוי באמ"ן כגוף האחראי לבסנ"תים </w:t>
      </w:r>
      <w:r w:rsidR="009A5204">
        <w:rPr>
          <w:rFonts w:hint="cs"/>
          <w:rtl/>
        </w:rPr>
        <w:t xml:space="preserve">גיאוגרפיים למאמנים בכלל צה"ל </w:t>
      </w:r>
      <w:r>
        <w:rPr>
          <w:rFonts w:hint="cs"/>
          <w:rtl/>
        </w:rPr>
        <w:t xml:space="preserve">לא נדונה, לא נבחנה וממילא לא יושמה. הדבר הביא לעיכוב בפרויקטים של המדור העוסק בכך, להיעדר תמיכה שוטפת בתוצרים הקיימים בגופי צה"ל ולהעברת פרויקטים לביצוע לחברות אזרחיות. גם יכולת השימוש במפות משולבות מורכבות שייצר מדור זה </w:t>
      </w:r>
      <w:r w:rsidRPr="002A46EF">
        <w:rPr>
          <w:rFonts w:hint="cs"/>
          <w:rtl/>
        </w:rPr>
        <w:t>אינה</w:t>
      </w:r>
      <w:r w:rsidRPr="002A46EF">
        <w:rPr>
          <w:rtl/>
        </w:rPr>
        <w:t xml:space="preserve"> </w:t>
      </w:r>
      <w:r w:rsidRPr="002A46EF">
        <w:rPr>
          <w:rFonts w:hint="cs"/>
          <w:rtl/>
        </w:rPr>
        <w:t>מוכרת</w:t>
      </w:r>
      <w:r w:rsidRPr="002A46EF">
        <w:rPr>
          <w:rtl/>
        </w:rPr>
        <w:t xml:space="preserve"> </w:t>
      </w:r>
      <w:r w:rsidRPr="002A46EF">
        <w:rPr>
          <w:rFonts w:hint="cs"/>
          <w:rtl/>
        </w:rPr>
        <w:t>לכל</w:t>
      </w:r>
      <w:r w:rsidRPr="002A46EF">
        <w:rPr>
          <w:rtl/>
        </w:rPr>
        <w:t xml:space="preserve"> </w:t>
      </w:r>
      <w:r w:rsidRPr="002A46EF">
        <w:rPr>
          <w:rFonts w:hint="cs"/>
          <w:rtl/>
        </w:rPr>
        <w:t>המפקדים</w:t>
      </w:r>
      <w:r w:rsidRPr="002A46EF">
        <w:rPr>
          <w:rtl/>
        </w:rPr>
        <w:t xml:space="preserve"> </w:t>
      </w:r>
      <w:r>
        <w:rPr>
          <w:rFonts w:hint="cs"/>
          <w:rtl/>
        </w:rPr>
        <w:t>והמפות אינן</w:t>
      </w:r>
      <w:r w:rsidRPr="002A46EF">
        <w:rPr>
          <w:rtl/>
        </w:rPr>
        <w:t xml:space="preserve"> </w:t>
      </w:r>
      <w:r w:rsidRPr="002A46EF">
        <w:rPr>
          <w:rFonts w:hint="cs"/>
          <w:rtl/>
        </w:rPr>
        <w:t>נגיש</w:t>
      </w:r>
      <w:r>
        <w:rPr>
          <w:rFonts w:hint="cs"/>
          <w:rtl/>
        </w:rPr>
        <w:t>ות</w:t>
      </w:r>
      <w:r w:rsidRPr="002A46EF">
        <w:rPr>
          <w:rtl/>
        </w:rPr>
        <w:t xml:space="preserve"> </w:t>
      </w:r>
      <w:r>
        <w:rPr>
          <w:rFonts w:hint="cs"/>
          <w:rtl/>
        </w:rPr>
        <w:t>לשימוש</w:t>
      </w:r>
      <w:r w:rsidRPr="002A46EF">
        <w:rPr>
          <w:rtl/>
        </w:rPr>
        <w:t xml:space="preserve"> </w:t>
      </w:r>
      <w:r w:rsidRPr="002A46EF">
        <w:rPr>
          <w:rFonts w:hint="cs"/>
          <w:rtl/>
        </w:rPr>
        <w:t>במ</w:t>
      </w:r>
      <w:r>
        <w:rPr>
          <w:rFonts w:hint="cs"/>
          <w:rtl/>
        </w:rPr>
        <w:t>ִ</w:t>
      </w:r>
      <w:r w:rsidRPr="002A46EF">
        <w:rPr>
          <w:rFonts w:hint="cs"/>
          <w:rtl/>
        </w:rPr>
        <w:t>פ</w:t>
      </w:r>
      <w:r>
        <w:rPr>
          <w:rFonts w:ascii="David" w:hAnsi="David"/>
          <w:rtl/>
        </w:rPr>
        <w:t>ְ</w:t>
      </w:r>
      <w:r w:rsidRPr="002A46EF">
        <w:rPr>
          <w:rFonts w:hint="cs"/>
          <w:rtl/>
        </w:rPr>
        <w:t>קדות</w:t>
      </w:r>
      <w:r>
        <w:rPr>
          <w:rFonts w:hint="cs"/>
          <w:rtl/>
        </w:rPr>
        <w:t xml:space="preserve"> יחידות</w:t>
      </w:r>
      <w:r w:rsidRPr="002A46EF">
        <w:rPr>
          <w:rtl/>
        </w:rPr>
        <w:t xml:space="preserve"> </w:t>
      </w:r>
      <w:r w:rsidRPr="002A46EF">
        <w:rPr>
          <w:rFonts w:hint="cs"/>
          <w:rtl/>
        </w:rPr>
        <w:t>השדה</w:t>
      </w:r>
      <w:r w:rsidRPr="002A46EF">
        <w:rPr>
          <w:rtl/>
        </w:rPr>
        <w:t>.</w:t>
      </w:r>
      <w:r>
        <w:rPr>
          <w:rFonts w:hint="cs"/>
          <w:rtl/>
        </w:rPr>
        <w:t xml:space="preserve"> </w:t>
      </w:r>
    </w:p>
    <w:p w:rsidR="00C343FF" w:rsidRPr="005714EE" w:rsidP="008D648E">
      <w:pPr>
        <w:pStyle w:val="takzir"/>
        <w:rPr>
          <w:rFonts w:ascii="Tahoma" w:hAnsi="Tahoma" w:cs="Tahoma"/>
          <w:b w:val="0"/>
          <w:bCs w:val="0"/>
          <w:noProof w:val="0"/>
          <w:sz w:val="28"/>
          <w:rtl/>
        </w:rPr>
      </w:pPr>
    </w:p>
    <w:p w:rsidR="00C343FF" w:rsidRPr="005714EE" w:rsidP="008D648E">
      <w:pPr>
        <w:pStyle w:val="KOT5T"/>
      </w:pPr>
      <w:r w:rsidRPr="005714EE">
        <w:rPr>
          <w:rFonts w:hint="cs"/>
          <w:rtl/>
        </w:rPr>
        <w:t>שלף</w:t>
      </w:r>
    </w:p>
    <w:p w:rsidR="00C343FF" w:rsidRPr="0011363E" w:rsidP="008D648E">
      <w:pPr>
        <w:pStyle w:val="takzir-text"/>
        <w:bidi/>
        <w:rPr>
          <w:rtl/>
        </w:rPr>
      </w:pPr>
      <w:r>
        <w:rPr>
          <w:rFonts w:hint="cs"/>
          <w:rtl/>
        </w:rPr>
        <w:t xml:space="preserve">שלף הוא גוף </w:t>
      </w:r>
      <w:r w:rsidRPr="00655156">
        <w:rPr>
          <w:rFonts w:hint="cs"/>
          <w:rtl/>
        </w:rPr>
        <w:t>מבצעי של</w:t>
      </w:r>
      <w:r>
        <w:rPr>
          <w:rFonts w:hint="cs"/>
          <w:rtl/>
        </w:rPr>
        <w:t xml:space="preserve"> סיירי האוויר של יחידה 9900, הנמצא באחת הטייסות של חה"א, ומשולב בה כאחד הגפ</w:t>
      </w:r>
      <w:r>
        <w:rPr>
          <w:rFonts w:ascii="David" w:hAnsi="David"/>
          <w:rtl/>
        </w:rPr>
        <w:t>ּ</w:t>
      </w:r>
      <w:r>
        <w:rPr>
          <w:rFonts w:hint="cs"/>
          <w:rtl/>
        </w:rPr>
        <w:t>י</w:t>
      </w:r>
      <w:r w:rsidRPr="00C343FF">
        <w:rPr>
          <w:rFonts w:hint="cs"/>
          <w:spacing w:val="-20"/>
          <w:rtl/>
        </w:rPr>
        <w:t>ם</w:t>
      </w:r>
      <w:r>
        <w:rPr>
          <w:rStyle w:val="FootnoteReference0"/>
          <w:rtl/>
        </w:rPr>
        <w:footnoteReference w:id="4"/>
      </w:r>
      <w:r>
        <w:rPr>
          <w:rFonts w:hint="cs"/>
          <w:rtl/>
        </w:rPr>
        <w:t xml:space="preserve">. שלף </w:t>
      </w:r>
      <w:r w:rsidRPr="0011363E">
        <w:rPr>
          <w:rFonts w:hint="cs"/>
          <w:rtl/>
        </w:rPr>
        <w:t>אוסף</w:t>
      </w:r>
      <w:r w:rsidRPr="0011363E">
        <w:rPr>
          <w:rtl/>
        </w:rPr>
        <w:t xml:space="preserve"> </w:t>
      </w:r>
      <w:r w:rsidRPr="0011363E">
        <w:rPr>
          <w:rFonts w:hint="cs"/>
          <w:rtl/>
        </w:rPr>
        <w:t>מודיעין</w:t>
      </w:r>
      <w:r w:rsidRPr="0011363E">
        <w:rPr>
          <w:rtl/>
        </w:rPr>
        <w:t xml:space="preserve"> </w:t>
      </w:r>
      <w:r w:rsidRPr="0011363E">
        <w:rPr>
          <w:rFonts w:hint="cs"/>
          <w:rtl/>
        </w:rPr>
        <w:t>חזותי</w:t>
      </w:r>
      <w:r>
        <w:rPr>
          <w:rFonts w:hint="cs"/>
          <w:rtl/>
        </w:rPr>
        <w:t xml:space="preserve"> באמצעים טכנולוגיים שונים</w:t>
      </w:r>
      <w:r w:rsidRPr="005509AC">
        <w:rPr>
          <w:rtl/>
        </w:rPr>
        <w:t>.</w:t>
      </w:r>
      <w:r>
        <w:rPr>
          <w:rFonts w:hint="cs"/>
          <w:rtl/>
        </w:rPr>
        <w:t xml:space="preserve"> בשנת 2007 הוכפף שלף זמנית לראש מטה (</w:t>
      </w:r>
      <w:r w:rsidRPr="008C7CDE">
        <w:rPr>
          <w:rFonts w:hint="cs"/>
          <w:rtl/>
        </w:rPr>
        <w:t>להלן</w:t>
      </w:r>
      <w:r w:rsidRPr="008C7CDE">
        <w:rPr>
          <w:rtl/>
        </w:rPr>
        <w:t xml:space="preserve"> </w:t>
      </w:r>
      <w:r>
        <w:rPr>
          <w:rtl/>
        </w:rPr>
        <w:t>-</w:t>
      </w:r>
      <w:r w:rsidRPr="008C7CDE">
        <w:rPr>
          <w:rtl/>
        </w:rPr>
        <w:t xml:space="preserve"> רמ"ט)</w:t>
      </w:r>
      <w:r w:rsidRPr="00604900">
        <w:rPr>
          <w:rFonts w:hint="cs"/>
          <w:rtl/>
        </w:rPr>
        <w:t xml:space="preserve"> </w:t>
      </w:r>
      <w:r>
        <w:rPr>
          <w:rFonts w:hint="cs"/>
          <w:rtl/>
        </w:rPr>
        <w:t>9900. מאז, במשך למעלה מעשר שנים, לא הוסדר מעמדו הקבוע של שלף, וייעודו ומשימותיו לא נקבעו בפק"א של 9900 או במסמך ארגוני אחר.</w:t>
      </w:r>
    </w:p>
    <w:p w:rsidR="00C343FF" w:rsidRPr="00CB60E7" w:rsidP="008D648E">
      <w:pPr>
        <w:pStyle w:val="takzir-text"/>
        <w:bidi/>
      </w:pPr>
      <w:r w:rsidRPr="00606152">
        <w:rPr>
          <w:rFonts w:hint="cs"/>
          <w:rtl/>
        </w:rPr>
        <w:t>עקרון אחדות הפיקוד קובע כי כל בעל תפקיד יקבל משימות ממפקד-ממונה אחד בלבד</w:t>
      </w:r>
      <w:r>
        <w:rPr>
          <w:rFonts w:hint="cs"/>
          <w:rtl/>
        </w:rPr>
        <w:t>. בפועל</w:t>
      </w:r>
      <w:r w:rsidRPr="00606152">
        <w:rPr>
          <w:rFonts w:hint="cs"/>
          <w:rtl/>
        </w:rPr>
        <w:t xml:space="preserve"> מפקד</w:t>
      </w:r>
      <w:r>
        <w:rPr>
          <w:rFonts w:hint="cs"/>
          <w:rtl/>
        </w:rPr>
        <w:t xml:space="preserve"> שלף </w:t>
      </w:r>
      <w:r w:rsidRPr="00606152">
        <w:rPr>
          <w:rFonts w:hint="cs"/>
          <w:rtl/>
        </w:rPr>
        <w:t xml:space="preserve">וסגנו כפופים על פי </w:t>
      </w:r>
      <w:r>
        <w:rPr>
          <w:rFonts w:hint="cs"/>
          <w:rtl/>
        </w:rPr>
        <w:t>הפק"א של</w:t>
      </w:r>
      <w:r w:rsidRPr="00606152">
        <w:rPr>
          <w:rFonts w:hint="cs"/>
          <w:rtl/>
        </w:rPr>
        <w:t xml:space="preserve"> יחידה 9900 לרמ"ט היחידה</w:t>
      </w:r>
      <w:r>
        <w:rPr>
          <w:rFonts w:hint="cs"/>
          <w:rtl/>
        </w:rPr>
        <w:t>, ואולם נוכח משימותיו של שלף</w:t>
      </w:r>
      <w:r w:rsidRPr="00606152">
        <w:rPr>
          <w:rFonts w:hint="cs"/>
          <w:rtl/>
        </w:rPr>
        <w:t xml:space="preserve"> המחייבות אותו להיות </w:t>
      </w:r>
      <w:r>
        <w:rPr>
          <w:rFonts w:hint="cs"/>
          <w:rtl/>
        </w:rPr>
        <w:t>נסמך על</w:t>
      </w:r>
      <w:r w:rsidRPr="00606152">
        <w:rPr>
          <w:rFonts w:hint="cs"/>
          <w:rtl/>
        </w:rPr>
        <w:t xml:space="preserve"> ח</w:t>
      </w:r>
      <w:r>
        <w:rPr>
          <w:rFonts w:hint="cs"/>
          <w:rtl/>
        </w:rPr>
        <w:t>ה</w:t>
      </w:r>
      <w:r w:rsidRPr="00606152">
        <w:rPr>
          <w:rFonts w:hint="cs"/>
          <w:rtl/>
        </w:rPr>
        <w:t xml:space="preserve">"א, הם </w:t>
      </w:r>
      <w:r>
        <w:rPr>
          <w:rFonts w:hint="cs"/>
          <w:rtl/>
        </w:rPr>
        <w:t>כפופים</w:t>
      </w:r>
      <w:r w:rsidRPr="00606152">
        <w:rPr>
          <w:rFonts w:hint="cs"/>
          <w:rtl/>
        </w:rPr>
        <w:t xml:space="preserve"> גם </w:t>
      </w:r>
      <w:r>
        <w:rPr>
          <w:rFonts w:hint="cs"/>
          <w:rtl/>
        </w:rPr>
        <w:t>ל</w:t>
      </w:r>
      <w:r w:rsidRPr="00606152">
        <w:rPr>
          <w:rFonts w:hint="cs"/>
          <w:rtl/>
        </w:rPr>
        <w:t>פיקוד</w:t>
      </w:r>
      <w:r>
        <w:rPr>
          <w:rFonts w:hint="cs"/>
          <w:rtl/>
        </w:rPr>
        <w:t>ה</w:t>
      </w:r>
      <w:r w:rsidRPr="00606152">
        <w:rPr>
          <w:rFonts w:hint="cs"/>
          <w:rtl/>
        </w:rPr>
        <w:t xml:space="preserve"> של </w:t>
      </w:r>
      <w:r>
        <w:rPr>
          <w:rFonts w:hint="cs"/>
          <w:rtl/>
        </w:rPr>
        <w:t>ה</w:t>
      </w:r>
      <w:r w:rsidRPr="00606152">
        <w:rPr>
          <w:rFonts w:hint="cs"/>
          <w:rtl/>
        </w:rPr>
        <w:t>טייסת</w:t>
      </w:r>
      <w:r>
        <w:rPr>
          <w:rFonts w:hint="cs"/>
          <w:rtl/>
        </w:rPr>
        <w:t>, דבר הנוגד את עקרון אחדות הפיקוד.</w:t>
      </w:r>
      <w:r w:rsidRPr="00606152">
        <w:rPr>
          <w:rFonts w:hint="cs"/>
          <w:rtl/>
        </w:rPr>
        <w:t xml:space="preserve"> </w:t>
      </w:r>
    </w:p>
    <w:p w:rsidR="00C343FF" w:rsidRPr="00785BB8" w:rsidP="008D648E">
      <w:pPr>
        <w:pStyle w:val="takzir-text"/>
        <w:bidi/>
        <w:rPr>
          <w:rFonts w:ascii="David" w:hAnsi="David"/>
          <w:rtl/>
        </w:rPr>
      </w:pPr>
      <w:r>
        <w:rPr>
          <w:rFonts w:hint="cs"/>
          <w:rtl/>
        </w:rPr>
        <w:t>שלף מתכנן ומתעדף את פעילותו בעצמו, ללא מעורבות ענף ההפעלה של 9900, וענף זה גם אינו מבצע תהליכי בקרה ותחקור לגיחות של שלף, כפי שהוא מבצע ליתר גיחות האיסוף שבאחריות יחידה 9900.</w:t>
      </w:r>
    </w:p>
    <w:p w:rsidR="00C343FF" w:rsidRPr="00430A44" w:rsidP="008D648E">
      <w:pPr>
        <w:pStyle w:val="takzir-text"/>
        <w:bidi/>
        <w:rPr>
          <w:rtl/>
        </w:rPr>
      </w:pPr>
      <w:r>
        <w:rPr>
          <w:rFonts w:hint="cs"/>
          <w:rtl/>
        </w:rPr>
        <w:t>בתפקיד מפקד שלף, שכאמור הינו גוף מבצעי, משמש זה 16 שנים אזרח עובד צה"ל</w:t>
      </w:r>
      <w:r w:rsidRPr="001C6991">
        <w:rPr>
          <w:rFonts w:hint="cs"/>
          <w:rtl/>
        </w:rPr>
        <w:t xml:space="preserve">. הצבת אזרח עובד צה"ל כמפקד על גוף מבצעי נוגדת את </w:t>
      </w:r>
      <w:r>
        <w:rPr>
          <w:rFonts w:hint="cs"/>
          <w:rtl/>
        </w:rPr>
        <w:t>הכתוב ב</w:t>
      </w:r>
      <w:r w:rsidRPr="001C6991">
        <w:rPr>
          <w:rFonts w:hint="cs"/>
          <w:rtl/>
        </w:rPr>
        <w:t>תורת אמ"</w:t>
      </w:r>
      <w:r w:rsidRPr="00C94A5F">
        <w:rPr>
          <w:rFonts w:hint="cs"/>
          <w:rtl/>
        </w:rPr>
        <w:t>ץ</w:t>
      </w:r>
      <w:r>
        <w:rPr>
          <w:rFonts w:hint="cs"/>
          <w:rtl/>
        </w:rPr>
        <w:t>.</w:t>
      </w:r>
    </w:p>
    <w:p w:rsidR="00C65C4E" w:rsidRPr="00492C38" w:rsidP="008D648E">
      <w:pPr>
        <w:pStyle w:val="takzir"/>
        <w:rPr>
          <w:rFonts w:ascii="Tahoma" w:hAnsi="Tahoma" w:cs="Tahoma"/>
          <w:noProof w:val="0"/>
          <w:sz w:val="28"/>
          <w:rtl/>
        </w:rPr>
      </w:pPr>
    </w:p>
    <w:p w:rsidR="00384065" w:rsidRPr="00132FFC" w:rsidP="008D648E">
      <w:pPr>
        <w:pStyle w:val="KOT4T"/>
        <w:rPr>
          <w:rtl/>
        </w:rPr>
      </w:pPr>
      <w:r w:rsidRPr="00132FFC">
        <w:rPr>
          <w:rtl/>
        </w:rPr>
        <w:t>ההמלצות העיקריות</w:t>
      </w:r>
    </w:p>
    <w:p w:rsidR="00C343FF" w:rsidRPr="00CC5BC0" w:rsidP="008D648E">
      <w:pPr>
        <w:pStyle w:val="takzir-text"/>
        <w:bidi/>
      </w:pPr>
      <w:r>
        <w:rPr>
          <w:rFonts w:hint="cs"/>
          <w:sz w:val="24"/>
          <w:rtl/>
        </w:rPr>
        <w:t xml:space="preserve">במסגרת עדכון הפק"אות, </w:t>
      </w:r>
      <w:r w:rsidRPr="00CC5BC0">
        <w:rPr>
          <w:rFonts w:hint="cs"/>
          <w:sz w:val="24"/>
          <w:rtl/>
        </w:rPr>
        <w:t>על יחידה 9900, ובכללה יחידות משנה שלה</w:t>
      </w:r>
      <w:r>
        <w:rPr>
          <w:rFonts w:hint="cs"/>
          <w:sz w:val="24"/>
          <w:rtl/>
        </w:rPr>
        <w:t>,</w:t>
      </w:r>
      <w:r w:rsidRPr="00CC5BC0">
        <w:rPr>
          <w:rFonts w:hint="cs"/>
          <w:sz w:val="24"/>
          <w:rtl/>
        </w:rPr>
        <w:t xml:space="preserve"> </w:t>
      </w:r>
      <w:r>
        <w:rPr>
          <w:rFonts w:hint="cs"/>
          <w:sz w:val="24"/>
          <w:rtl/>
        </w:rPr>
        <w:t xml:space="preserve">ועל יחידות המודיעין בפיקוד הצפון ובפיקוד הדרום להתחשב בממצאים שעלו </w:t>
      </w:r>
      <w:r>
        <w:rPr>
          <w:rFonts w:hint="cs"/>
          <w:sz w:val="24"/>
          <w:rtl/>
        </w:rPr>
        <w:t>בדוח זה</w:t>
      </w:r>
      <w:r w:rsidRPr="00CC5BC0">
        <w:rPr>
          <w:rFonts w:hint="cs"/>
          <w:sz w:val="24"/>
          <w:rtl/>
        </w:rPr>
        <w:t xml:space="preserve">. </w:t>
      </w:r>
      <w:r>
        <w:rPr>
          <w:rFonts w:hint="cs"/>
          <w:sz w:val="24"/>
          <w:rtl/>
        </w:rPr>
        <w:t xml:space="preserve">על </w:t>
      </w:r>
      <w:r w:rsidRPr="00CC5BC0">
        <w:rPr>
          <w:rFonts w:hint="cs"/>
          <w:sz w:val="24"/>
          <w:rtl/>
        </w:rPr>
        <w:t>קמנ"ר</w:t>
      </w:r>
      <w:r>
        <w:rPr>
          <w:rFonts w:hint="cs"/>
          <w:sz w:val="24"/>
          <w:rtl/>
        </w:rPr>
        <w:t xml:space="preserve"> - </w:t>
      </w:r>
      <w:r w:rsidRPr="00CC5BC0">
        <w:rPr>
          <w:rFonts w:hint="cs"/>
          <w:sz w:val="24"/>
          <w:rtl/>
        </w:rPr>
        <w:t>מתוקף אחריותו לארגון יחידות חיל</w:t>
      </w:r>
      <w:r>
        <w:rPr>
          <w:rFonts w:hint="cs"/>
          <w:sz w:val="24"/>
          <w:rtl/>
        </w:rPr>
        <w:t xml:space="preserve"> </w:t>
      </w:r>
      <w:r w:rsidRPr="00CC5BC0">
        <w:rPr>
          <w:rFonts w:hint="cs"/>
          <w:sz w:val="24"/>
          <w:rtl/>
        </w:rPr>
        <w:t xml:space="preserve">המודיעין </w:t>
      </w:r>
      <w:r>
        <w:rPr>
          <w:rFonts w:hint="cs"/>
          <w:sz w:val="24"/>
          <w:rtl/>
        </w:rPr>
        <w:t>-</w:t>
      </w:r>
      <w:r w:rsidRPr="00CC5BC0">
        <w:rPr>
          <w:rFonts w:hint="cs"/>
          <w:sz w:val="24"/>
          <w:rtl/>
        </w:rPr>
        <w:t xml:space="preserve"> ל</w:t>
      </w:r>
      <w:r>
        <w:rPr>
          <w:rFonts w:hint="cs"/>
          <w:sz w:val="24"/>
          <w:rtl/>
        </w:rPr>
        <w:t>וודא סיום</w:t>
      </w:r>
      <w:r w:rsidRPr="00CC5BC0">
        <w:rPr>
          <w:rFonts w:hint="cs"/>
          <w:sz w:val="24"/>
          <w:rtl/>
        </w:rPr>
        <w:t xml:space="preserve"> עדכון </w:t>
      </w:r>
      <w:r>
        <w:rPr>
          <w:rFonts w:hint="cs"/>
          <w:sz w:val="24"/>
          <w:rtl/>
        </w:rPr>
        <w:t>הפק"אות כמתוכנן</w:t>
      </w:r>
      <w:r w:rsidRPr="00CC5BC0">
        <w:rPr>
          <w:rFonts w:hint="cs"/>
          <w:sz w:val="24"/>
          <w:rtl/>
        </w:rPr>
        <w:t>.</w:t>
      </w:r>
    </w:p>
    <w:p w:rsidR="00C343FF" w:rsidRPr="009A6E0E" w:rsidP="008D648E">
      <w:pPr>
        <w:pStyle w:val="takzir-text"/>
        <w:bidi/>
        <w:rPr>
          <w:b/>
          <w:bCs/>
        </w:rPr>
      </w:pPr>
      <w:r w:rsidRPr="00987703">
        <w:rPr>
          <w:rFonts w:hint="cs"/>
          <w:rtl/>
        </w:rPr>
        <w:t xml:space="preserve">על מפקד 9900 </w:t>
      </w:r>
      <w:r>
        <w:rPr>
          <w:rFonts w:hint="cs"/>
          <w:rtl/>
        </w:rPr>
        <w:t>לוודא את כתיבתה של תפיסת הפעלה</w:t>
      </w:r>
      <w:r w:rsidRPr="00987703">
        <w:rPr>
          <w:rFonts w:hint="cs"/>
          <w:rtl/>
        </w:rPr>
        <w:t xml:space="preserve"> </w:t>
      </w:r>
      <w:r>
        <w:rPr>
          <w:rFonts w:hint="cs"/>
          <w:rtl/>
        </w:rPr>
        <w:t>שלמה ליחידה 9900 ועדכונה כנדרש</w:t>
      </w:r>
      <w:r w:rsidRPr="00987703">
        <w:rPr>
          <w:rFonts w:hint="cs"/>
          <w:rtl/>
        </w:rPr>
        <w:t xml:space="preserve">. </w:t>
      </w:r>
    </w:p>
    <w:p w:rsidR="00C343FF" w:rsidP="008D648E">
      <w:pPr>
        <w:pStyle w:val="takzir-text"/>
        <w:bidi/>
        <w:rPr>
          <w:rtl/>
        </w:rPr>
      </w:pPr>
      <w:r w:rsidRPr="00987703">
        <w:rPr>
          <w:rFonts w:hint="cs"/>
          <w:rtl/>
        </w:rPr>
        <w:t xml:space="preserve">על קמנ"ר לוודא כי </w:t>
      </w:r>
      <w:r>
        <w:rPr>
          <w:rFonts w:hint="cs"/>
          <w:rtl/>
        </w:rPr>
        <w:t>יחידה 9900 תשלים בהקדם את</w:t>
      </w:r>
      <w:r w:rsidRPr="00987703">
        <w:rPr>
          <w:rFonts w:hint="cs"/>
          <w:rtl/>
        </w:rPr>
        <w:t xml:space="preserve"> כתיבת תורת מודיעין השטח</w:t>
      </w:r>
      <w:r>
        <w:rPr>
          <w:rFonts w:hint="cs"/>
          <w:rtl/>
        </w:rPr>
        <w:t>,</w:t>
      </w:r>
      <w:r w:rsidRPr="00987703">
        <w:rPr>
          <w:rFonts w:hint="cs"/>
          <w:rtl/>
        </w:rPr>
        <w:t xml:space="preserve"> </w:t>
      </w:r>
      <w:r w:rsidRPr="008D11F9">
        <w:rPr>
          <w:rFonts w:hint="cs"/>
          <w:rtl/>
        </w:rPr>
        <w:t>על מנת שתשמש את כלל הגורמים בצה"ל.</w:t>
      </w:r>
    </w:p>
    <w:p w:rsidR="00C343FF" w:rsidP="008D648E">
      <w:pPr>
        <w:pStyle w:val="takzir-text"/>
        <w:bidi/>
      </w:pPr>
      <w:r>
        <w:rPr>
          <w:rtl/>
        </w:rPr>
        <w:t xml:space="preserve">על גורמי המטה ב-9900 ועל מפקדי יחידות המשנה שלה לפעול לתיקון הליקויים שנמצאו במוכנות היחידות לחירום, ובכלל זה לוודא קיומם של פק"לי מעמ"ל מעודכנות. </w:t>
      </w:r>
    </w:p>
    <w:p w:rsidR="00C343FF" w:rsidP="008D648E">
      <w:pPr>
        <w:pStyle w:val="takzir-text"/>
        <w:bidi/>
      </w:pPr>
      <w:r>
        <w:rPr>
          <w:rtl/>
        </w:rPr>
        <w:t>משרד מבקר המדינה מברך על ההתקדמות באיושם של צוותי המחץ וצוותי השטח. עם זאת, על 9900 בשיתוף מחלקת מוד"ש להמשיך ולקדם תחום חשוב זה ולצמצם עוד את פערי האיוש והכשירות של החבירים. כמו כן, עליהן להשלים את הסדרת ממשקי העבודה בין קציני השטח וצוותי השטח.</w:t>
      </w:r>
    </w:p>
    <w:p w:rsidR="00C343FF" w:rsidP="008D648E">
      <w:pPr>
        <w:pStyle w:val="takzir-text"/>
        <w:bidi/>
      </w:pPr>
      <w:r>
        <w:rPr>
          <w:rtl/>
        </w:rPr>
        <w:t>על מפקד 9900 לוודא שהנחייתו לעניין ביצוע עבודת מטה בתחום הגיאולוגיה הצבאית בראייה כלל-צה"לית תמומש ללא דיחוי בשיתוף חה"א וגורמים רלוונטיים נוספים, ועל קמנ"ר לקדם את הסדרת הנושא מול הגורמים המוסמכים ובראשם</w:t>
      </w:r>
      <w:r w:rsidR="00AC7545">
        <w:rPr>
          <w:rFonts w:hint="cs"/>
          <w:rtl/>
        </w:rPr>
        <w:t xml:space="preserve"> אגף תכנון (להלן - </w:t>
      </w:r>
      <w:r>
        <w:rPr>
          <w:rtl/>
        </w:rPr>
        <w:t>אג"ת</w:t>
      </w:r>
      <w:r w:rsidR="00AC7545">
        <w:rPr>
          <w:rFonts w:hint="cs"/>
          <w:rtl/>
        </w:rPr>
        <w:t>)</w:t>
      </w:r>
      <w:r>
        <w:rPr>
          <w:rtl/>
        </w:rPr>
        <w:t xml:space="preserve">. במסגרת זו ניתן יהיה להתייחס לשאלות כגון מידת שיתוף הידע והמידע, הכשרות משותפות וממשקי עבודה משותפים בין הגופים. </w:t>
      </w:r>
    </w:p>
    <w:p w:rsidR="00C343FF" w:rsidP="008D648E">
      <w:pPr>
        <w:pStyle w:val="takzir-text"/>
        <w:bidi/>
      </w:pPr>
      <w:r>
        <w:rPr>
          <w:rtl/>
        </w:rPr>
        <w:t>על אג"ת לקיים עבודת מטה בשיתוף אמ"ן וגורמים נוספים הנדרשים לכך בצה"ל, שתביא בחשבון את עבודת המטה של 9900, כדי לקבוע את הסמכות הצה"לית בתחום הגיאולוגיה הצבאית.</w:t>
      </w:r>
    </w:p>
    <w:p w:rsidR="00C343FF" w:rsidP="008D648E">
      <w:pPr>
        <w:pStyle w:val="takzir-text"/>
        <w:bidi/>
      </w:pPr>
      <w:r>
        <w:rPr>
          <w:rtl/>
        </w:rPr>
        <w:t>יש לראות בחיוב את היוזמה הברוכה של יחידת המיפוי בעניין ייצור בסנ"תים גיאוגרפיים למאמנים. על אמ"ן ועל אג"ת לפעול בהקדם להסדרת האחריות לאספקת בסנ"תים גיאוגרפיים למאמנים בצה"ל.</w:t>
      </w:r>
    </w:p>
    <w:p w:rsidR="00C343FF" w:rsidP="008D648E">
      <w:pPr>
        <w:pStyle w:val="takzir-text"/>
        <w:bidi/>
      </w:pPr>
      <w:r>
        <w:rPr>
          <w:rtl/>
        </w:rPr>
        <w:t>על יחידת המיפוי, בשיתוף גורמים טכנולוגיים ותקציביים באמ"ן, להפיץ לכלל יחידות השדה את המידע על יכולת השימוש במפות משולבות מורכבות ולפעול להנגשת השימוש בהן ברזולוציה טובה הן בפיקודים המרחביים והן במפקדות יחידות השדה עצמן.</w:t>
      </w:r>
    </w:p>
    <w:p w:rsidR="00C343FF" w:rsidP="008D648E">
      <w:pPr>
        <w:pStyle w:val="takzir-text"/>
        <w:bidi/>
        <w:rPr>
          <w:rtl/>
        </w:rPr>
      </w:pPr>
      <w:r>
        <w:rPr>
          <w:rtl/>
        </w:rPr>
        <w:t>עקרון אחדות הפיקוד הוא עיקרון בסיסי וחשוב בצה"ל. עם זאת, נוכח תגובת צה"ל נראה שלשלף, בשל ייחודיותו, נדרש מודל פיקודי שאינו מתיישב עם עקרון אחדות הפיקוד. משכך, על מפקד 9900 בשיתוף רמ"ט חה"א להעלות סוגיה זו לפני קמנ"ר כדי שיפעל מול אמ"ץ לשם הסדרתה. כמו כן, על קמנ"ר לפנות לאג"ת כדי לקבוע הסדר ייחודי שיאפשר שילוביות פיקודית בשלף. על אמ"ץ לבחון אפשרות להחרגת עקרון אחדות הפיקוד במקרים ייחודיים הכרחיים.</w:t>
      </w:r>
    </w:p>
    <w:p w:rsidR="00A90478" w:rsidRPr="00492C38" w:rsidP="008D648E">
      <w:pPr>
        <w:pStyle w:val="takzir"/>
        <w:rPr>
          <w:rFonts w:ascii="Tahoma" w:hAnsi="Tahoma" w:cs="Tahoma"/>
          <w:noProof w:val="0"/>
          <w:sz w:val="28"/>
          <w:rtl/>
        </w:rPr>
      </w:pPr>
    </w:p>
    <w:p w:rsidR="00384065" w:rsidRPr="00132FFC" w:rsidP="008D648E">
      <w:pPr>
        <w:pStyle w:val="KOT4S"/>
        <w:rPr>
          <w:rtl/>
        </w:rPr>
      </w:pPr>
      <w:r w:rsidRPr="00132FFC">
        <w:rPr>
          <w:rtl/>
        </w:rPr>
        <w:t>סיכום</w:t>
      </w:r>
    </w:p>
    <w:p w:rsidR="00C343FF" w:rsidP="008D648E">
      <w:pPr>
        <w:pStyle w:val="takzir-text"/>
        <w:bidi/>
        <w:rPr>
          <w:rtl/>
        </w:rPr>
      </w:pPr>
      <w:r w:rsidRPr="00A73329">
        <w:rPr>
          <w:rFonts w:hint="cs"/>
          <w:rtl/>
        </w:rPr>
        <w:t xml:space="preserve">יחידה 9900 מבצעת פעילות חשובה וייחודית בתחום המודיעין החזותי ובתחום המיפוי, שהם תחומים מתפתחים והשימוש בהם הולך וגדל. לצורך כך עומדים לרשותה יכולות ואמצעים מתקדמים מאוד בתחומים אלה, שחלקם מהווים יכולות ליבה של מדינת ישראל. כוח האדם הפועל בשורותיה הוא מן האיכותיים בצה"ל וזאת על מנת שיוכל לממש את היכולות העומדות לרשות היחידה ולהתמודד עם האתגרים הניצבים לפניה. </w:t>
      </w:r>
    </w:p>
    <w:p w:rsidR="00C343FF" w:rsidP="008D648E">
      <w:pPr>
        <w:pStyle w:val="takzir-text"/>
        <w:bidi/>
      </w:pPr>
      <w:r w:rsidRPr="00A73329">
        <w:rPr>
          <w:rtl/>
        </w:rPr>
        <w:t xml:space="preserve">נמצאו ליקויים רבים בכתיבת תפיסות, תורות ופקודות ביחידה 9900 וביחידות המשנה שלה, שעליהן אמורה להיסמך פעילותן. גם יוזמת היחידה להרחבת ייעודה ושימת הדגש על היותה "מערך שטח" טרם הוסדרה רשמית, אף שהיחידה כבר החלה במימוש יוזמה זו. נמצאו פערים באיוש ובכשירות החבירים. יש לציין כי יחידה 9900 פועלת לצמצום פערים אלה, ועליה להמשיך בכך. </w:t>
      </w:r>
    </w:p>
    <w:p w:rsidR="00C343FF" w:rsidP="00C4484A">
      <w:pPr>
        <w:pStyle w:val="takzir-text"/>
        <w:bidi/>
        <w:rPr>
          <w:rtl/>
        </w:rPr>
      </w:pPr>
      <w:r w:rsidRPr="00A73329">
        <w:rPr>
          <w:rtl/>
        </w:rPr>
        <w:t>משרד מבקר המדינה רואה בחיוב מהלכים שביצעה היחידה לקבלת אחריות כלל-צה"לית על התחומים המתפתחים: הגיאולוגיה הצבאית והעבירות, בסנ"תים גיאוגרפיים למאמנים ומפות משולבות מורכבות. עם זאת, יש לתקן את הליקויים שנמצאו, בין היתר בהסדרה, בתורה ובמסלול הפיתוח המקצועי בתחומים אלה.</w:t>
      </w:r>
    </w:p>
    <w:p w:rsidR="00C343FF" w:rsidRPr="00A73329" w:rsidP="008D648E">
      <w:pPr>
        <w:pStyle w:val="takzir-text"/>
        <w:bidi/>
      </w:pPr>
      <w:r w:rsidRPr="00A73329">
        <w:rPr>
          <w:rtl/>
        </w:rPr>
        <w:t>יחידה 9900 ויחידות המשנה שלה מהוות נדבך חשוב וייחודי בתחום איסוף המודיעין בשגרה, בחירום ובמלחמה. על ראש אמ"ן וקמנ"ר לוודא את תיקון הליקויים שעלו בדוח זה, ובמידת הצורך לתמוך ביחידה בהתמודדותה עם האתגרים העומדים לפתחה. זאת כדי לחזק את יכולתה של 9900 לעמוד במשימותיה וכדי להפיק את המרב מכך לכלל צה"ל.</w:t>
      </w:r>
    </w:p>
    <w:p w:rsidR="00F1368B" w:rsidRPr="00C343FF" w:rsidP="008D648E">
      <w:pPr>
        <w:spacing w:line="240" w:lineRule="exact"/>
        <w:ind w:right="2268"/>
        <w:jc w:val="both"/>
        <w:rPr>
          <w:rFonts w:ascii="Tahoma" w:hAnsi="Tahoma" w:cs="Tahoma"/>
          <w:sz w:val="17"/>
          <w:szCs w:val="17"/>
          <w:rtl/>
        </w:rPr>
      </w:pPr>
    </w:p>
    <w:p w:rsidR="00327FBF" w:rsidRPr="0010599F" w:rsidP="008D648E">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CB39B5" w:rsidRPr="000E49DC" w:rsidP="00A954EF">
      <w:pPr>
        <w:pStyle w:val="KOT4"/>
        <w:rPr>
          <w:rtl/>
        </w:rPr>
      </w:pPr>
      <w:bookmarkEnd w:id="0"/>
      <w:bookmarkEnd w:id="1"/>
      <w:bookmarkEnd w:id="2"/>
      <w:bookmarkEnd w:id="3"/>
      <w:bookmarkEnd w:id="4"/>
      <w:r>
        <w:rPr>
          <w:rtl/>
        </w:rPr>
        <w:t>מבו</w:t>
      </w:r>
      <w:r>
        <w:rPr>
          <w:rFonts w:hint="cs"/>
          <w:rtl/>
        </w:rPr>
        <w:t>א</w:t>
      </w:r>
    </w:p>
    <w:p w:rsidR="00CB39B5" w:rsidRPr="003C70AC" w:rsidP="003C70AC">
      <w:pPr>
        <w:spacing w:line="240" w:lineRule="exact"/>
        <w:ind w:left="-2" w:right="2268"/>
        <w:jc w:val="both"/>
        <w:rPr>
          <w:rFonts w:ascii="Tahoma" w:hAnsi="Tahoma" w:cs="Tahoma"/>
          <w:sz w:val="18"/>
          <w:szCs w:val="18"/>
          <w:rtl/>
        </w:rPr>
      </w:pPr>
      <w:r w:rsidRPr="003C70AC">
        <w:rPr>
          <w:rFonts w:ascii="Tahoma" w:hAnsi="Tahoma" w:cs="Tahoma" w:hint="cs"/>
          <w:sz w:val="18"/>
          <w:szCs w:val="18"/>
          <w:rtl/>
        </w:rPr>
        <w:t>יחידת מודיעין חזותי ומיפוי 9900 (להלן - יחידה 9900 או 9900) היא אחת משלוש יחידות האיסוף</w:t>
      </w:r>
      <w:r>
        <w:rPr>
          <w:rStyle w:val="FootnoteReference0"/>
          <w:rFonts w:ascii="Tahoma" w:hAnsi="Tahoma" w:cs="Tahoma"/>
          <w:sz w:val="18"/>
          <w:szCs w:val="18"/>
          <w:rtl/>
        </w:rPr>
        <w:footnoteReference w:id="5"/>
      </w:r>
      <w:r w:rsidRPr="003C70AC">
        <w:rPr>
          <w:rFonts w:ascii="Tahoma" w:hAnsi="Tahoma" w:cs="Tahoma" w:hint="cs"/>
          <w:sz w:val="18"/>
          <w:szCs w:val="18"/>
          <w:rtl/>
        </w:rPr>
        <w:t xml:space="preserve"> באגף המודיעין (להלן - אמ"ן). בפקודת הארגון (להלן - פק"א) של יחידה 9900 משנת 2003 נקבע כי ייעודה הוא לשמש מרכז למודיעין חזותי ומיפוי באמ"ן ולהוות מסגרת פיקודית ומקצועית למרכזים וליחידות המודיעין החזותי והגיאו-מרחבי באמ"ן. </w:t>
      </w:r>
    </w:p>
    <w:p w:rsidR="00CB39B5" w:rsidRPr="003C70AC" w:rsidP="003C70AC">
      <w:pPr>
        <w:spacing w:line="240" w:lineRule="exact"/>
        <w:ind w:left="-2" w:right="2268"/>
        <w:jc w:val="both"/>
        <w:rPr>
          <w:rFonts w:ascii="Tahoma" w:hAnsi="Tahoma" w:cs="Tahoma"/>
          <w:sz w:val="18"/>
          <w:szCs w:val="18"/>
          <w:rtl/>
        </w:rPr>
      </w:pPr>
      <w:r w:rsidRPr="003C70AC">
        <w:rPr>
          <w:rFonts w:ascii="Tahoma" w:hAnsi="Tahoma" w:cs="Tahoma" w:hint="cs"/>
          <w:sz w:val="18"/>
          <w:szCs w:val="18"/>
          <w:rtl/>
        </w:rPr>
        <w:t xml:space="preserve">בפק"א של יחידה 9900 מפורטים תפקידיה, ובין המרכזיים שבהם: </w:t>
      </w:r>
      <w:r w:rsidRPr="003C70AC">
        <w:rPr>
          <w:rFonts w:ascii="Tahoma" w:hAnsi="Tahoma" w:cs="Tahoma"/>
          <w:sz w:val="18"/>
          <w:szCs w:val="18"/>
          <w:rtl/>
        </w:rPr>
        <w:t>לאסוף, לעבד, לפענח ולהפיץ מודיעין חזותי וג</w:t>
      </w:r>
      <w:r w:rsidRPr="003C70AC">
        <w:rPr>
          <w:rFonts w:ascii="Tahoma" w:hAnsi="Tahoma" w:cs="Tahoma" w:hint="cs"/>
          <w:sz w:val="18"/>
          <w:szCs w:val="18"/>
          <w:rtl/>
        </w:rPr>
        <w:t>י</w:t>
      </w:r>
      <w:r w:rsidRPr="003C70AC">
        <w:rPr>
          <w:rFonts w:ascii="Tahoma" w:hAnsi="Tahoma" w:cs="Tahoma"/>
          <w:sz w:val="18"/>
          <w:szCs w:val="18"/>
          <w:rtl/>
        </w:rPr>
        <w:t xml:space="preserve">או-מרחבי </w:t>
      </w:r>
      <w:r w:rsidRPr="003C70AC">
        <w:rPr>
          <w:rFonts w:ascii="Tahoma" w:hAnsi="Tahoma" w:cs="Tahoma" w:hint="cs"/>
          <w:sz w:val="18"/>
          <w:szCs w:val="18"/>
          <w:rtl/>
        </w:rPr>
        <w:t>מכלל אמצעי האיסוף שמיועדים לשימוש המטכ"ל; להנחות מקצועית בתחום הכשרת כוח אדם והדרכה במקצועות החוזי</w:t>
      </w:r>
      <w:r>
        <w:rPr>
          <w:rStyle w:val="FootnoteReference0"/>
          <w:rFonts w:ascii="Tahoma" w:hAnsi="Tahoma" w:cs="Tahoma"/>
          <w:sz w:val="18"/>
          <w:szCs w:val="18"/>
          <w:rtl/>
        </w:rPr>
        <w:footnoteReference w:id="6"/>
      </w:r>
      <w:r w:rsidRPr="003C70AC">
        <w:rPr>
          <w:rFonts w:ascii="Tahoma" w:hAnsi="Tahoma" w:cs="Tahoma" w:hint="cs"/>
          <w:sz w:val="18"/>
          <w:szCs w:val="18"/>
          <w:rtl/>
        </w:rPr>
        <w:t xml:space="preserve"> באמ"ן ולהטמיע את תורת המודיעין החזותי; ולייצג את אמ"ן בצה"ל בנושאי מודיעין חזותי ומיפוי (ובכלל זה לווייני).</w:t>
      </w:r>
    </w:p>
    <w:p w:rsidR="00CB39B5" w:rsidRPr="003C70AC" w:rsidP="003C70AC">
      <w:pPr>
        <w:spacing w:line="240" w:lineRule="exact"/>
        <w:ind w:left="-2" w:right="2268"/>
        <w:jc w:val="both"/>
        <w:rPr>
          <w:rFonts w:ascii="Tahoma" w:hAnsi="Tahoma" w:cs="Tahoma"/>
          <w:sz w:val="18"/>
          <w:szCs w:val="18"/>
          <w:rtl/>
        </w:rPr>
      </w:pPr>
      <w:r w:rsidRPr="003C70AC">
        <w:rPr>
          <w:rFonts w:ascii="Tahoma" w:hAnsi="Tahoma" w:cs="Tahoma"/>
          <w:sz w:val="18"/>
          <w:szCs w:val="18"/>
          <w:rtl/>
        </w:rPr>
        <w:t xml:space="preserve">לצורך </w:t>
      </w:r>
      <w:r w:rsidRPr="003C70AC">
        <w:rPr>
          <w:rFonts w:ascii="Tahoma" w:hAnsi="Tahoma" w:cs="Tahoma" w:hint="cs"/>
          <w:sz w:val="18"/>
          <w:szCs w:val="18"/>
          <w:rtl/>
        </w:rPr>
        <w:t>ביצוע תפקידיה בתחום האיסוף החזותי</w:t>
      </w:r>
      <w:r w:rsidRPr="003C70AC">
        <w:rPr>
          <w:rFonts w:ascii="Tahoma" w:hAnsi="Tahoma" w:cs="Tahoma"/>
          <w:sz w:val="18"/>
          <w:szCs w:val="18"/>
          <w:rtl/>
        </w:rPr>
        <w:t xml:space="preserve"> משתמש</w:t>
      </w:r>
      <w:r w:rsidRPr="003C70AC">
        <w:rPr>
          <w:rFonts w:ascii="Tahoma" w:hAnsi="Tahoma" w:cs="Tahoma" w:hint="cs"/>
          <w:sz w:val="18"/>
          <w:szCs w:val="18"/>
          <w:rtl/>
        </w:rPr>
        <w:t>ת</w:t>
      </w:r>
      <w:r w:rsidRPr="003C70AC">
        <w:rPr>
          <w:rFonts w:ascii="Tahoma" w:hAnsi="Tahoma" w:cs="Tahoma"/>
          <w:sz w:val="18"/>
          <w:szCs w:val="18"/>
          <w:rtl/>
        </w:rPr>
        <w:t xml:space="preserve"> </w:t>
      </w:r>
      <w:r w:rsidRPr="003C70AC">
        <w:rPr>
          <w:rFonts w:ascii="Tahoma" w:hAnsi="Tahoma" w:cs="Tahoma" w:hint="cs"/>
          <w:sz w:val="18"/>
          <w:szCs w:val="18"/>
          <w:rtl/>
        </w:rPr>
        <w:t xml:space="preserve">9900 </w:t>
      </w:r>
      <w:r w:rsidRPr="003C70AC">
        <w:rPr>
          <w:rFonts w:ascii="Tahoma" w:hAnsi="Tahoma" w:cs="Tahoma"/>
          <w:sz w:val="18"/>
          <w:szCs w:val="18"/>
          <w:rtl/>
        </w:rPr>
        <w:t>באמצעי איסוף שונים</w:t>
      </w:r>
      <w:r w:rsidRPr="003C70AC">
        <w:rPr>
          <w:rFonts w:ascii="Tahoma" w:hAnsi="Tahoma" w:cs="Tahoma" w:hint="cs"/>
          <w:sz w:val="18"/>
          <w:szCs w:val="18"/>
          <w:rtl/>
        </w:rPr>
        <w:t>,</w:t>
      </w:r>
      <w:r w:rsidRPr="003C70AC">
        <w:rPr>
          <w:rFonts w:ascii="Tahoma" w:hAnsi="Tahoma" w:cs="Tahoma"/>
          <w:sz w:val="18"/>
          <w:szCs w:val="18"/>
          <w:rtl/>
        </w:rPr>
        <w:t xml:space="preserve"> ובהם</w:t>
      </w:r>
      <w:r w:rsidRPr="003C70AC">
        <w:rPr>
          <w:rFonts w:ascii="Tahoma" w:hAnsi="Tahoma" w:cs="Tahoma" w:hint="cs"/>
          <w:sz w:val="18"/>
          <w:szCs w:val="18"/>
          <w:rtl/>
        </w:rPr>
        <w:t xml:space="preserve"> </w:t>
      </w:r>
      <w:r w:rsidRPr="003C70AC">
        <w:rPr>
          <w:rFonts w:ascii="Tahoma" w:hAnsi="Tahoma" w:cs="Tahoma"/>
          <w:sz w:val="18"/>
          <w:szCs w:val="18"/>
          <w:rtl/>
        </w:rPr>
        <w:t>לוויינים, חוזי מוטס כבד (מטוסי קרב) וקל (מטוסים קלים ו</w:t>
      </w:r>
      <w:r w:rsidRPr="003C70AC">
        <w:rPr>
          <w:rFonts w:ascii="Tahoma" w:hAnsi="Tahoma" w:cs="Tahoma" w:hint="cs"/>
          <w:sz w:val="18"/>
          <w:szCs w:val="18"/>
          <w:rtl/>
        </w:rPr>
        <w:t>כלי טיס מאוישים מרחוק)</w:t>
      </w:r>
      <w:r w:rsidRPr="003C70AC">
        <w:rPr>
          <w:rFonts w:ascii="Tahoma" w:hAnsi="Tahoma" w:cs="Tahoma"/>
          <w:sz w:val="18"/>
          <w:szCs w:val="18"/>
          <w:rtl/>
        </w:rPr>
        <w:t>.</w:t>
      </w:r>
      <w:r w:rsidRPr="003C70AC">
        <w:rPr>
          <w:rFonts w:ascii="Tahoma" w:hAnsi="Tahoma" w:cs="Tahoma" w:hint="cs"/>
          <w:sz w:val="18"/>
          <w:szCs w:val="18"/>
          <w:rtl/>
        </w:rPr>
        <w:t xml:space="preserve"> במסגרת תפקידיה בתחום ההנחיה המקצועית מעבירה 9900 הכשרות במקצועות החוזי באמ"ן באמצעות ענף מודיעין השטח (להלן - עמ"ש) בבית הספר למודיעין (להלן - בה"ד 15). </w:t>
      </w:r>
    </w:p>
    <w:p w:rsidR="00CB39B5" w:rsidRPr="003C70AC" w:rsidP="003C70AC">
      <w:pPr>
        <w:spacing w:line="240" w:lineRule="exact"/>
        <w:ind w:left="-2" w:right="2268"/>
        <w:jc w:val="both"/>
        <w:rPr>
          <w:rFonts w:ascii="Tahoma" w:hAnsi="Tahoma" w:cs="Tahoma"/>
          <w:sz w:val="18"/>
          <w:szCs w:val="18"/>
          <w:rtl/>
        </w:rPr>
      </w:pPr>
      <w:r w:rsidRPr="003C70AC">
        <w:rPr>
          <w:rFonts w:ascii="Tahoma" w:hAnsi="Tahoma" w:cs="Tahoma" w:hint="cs"/>
          <w:sz w:val="18"/>
          <w:szCs w:val="18"/>
          <w:rtl/>
        </w:rPr>
        <w:t>ליחידה 9900 כפופות שלוש יחידות רישום</w:t>
      </w:r>
      <w:r>
        <w:rPr>
          <w:rStyle w:val="FootnoteReference0"/>
          <w:rFonts w:ascii="Tahoma" w:hAnsi="Tahoma" w:cs="Tahoma"/>
          <w:sz w:val="18"/>
          <w:szCs w:val="18"/>
          <w:rtl/>
        </w:rPr>
        <w:footnoteReference w:id="7"/>
      </w:r>
      <w:r w:rsidRPr="003C70AC">
        <w:rPr>
          <w:rFonts w:ascii="Tahoma" w:hAnsi="Tahoma" w:cs="Tahoma" w:hint="cs"/>
          <w:sz w:val="18"/>
          <w:szCs w:val="18"/>
          <w:rtl/>
        </w:rPr>
        <w:t xml:space="preserve"> כלהלן: יחידת פיענוח מרכזית, מרכז הפקות מלוויינים, ויחידת המיפוי (להלן - יחידות המשנה). ביחידה הרישומית של 9900 יש גוף נוסף - שלף, העוסק בתצפיות מוטסות. היא כפופה פיקודית לראש אמ"ן, ומונחית על ידי שני גורמים - חטיבת ההפעלה (להלן - חט"ה) באמ"ן בנושאי הפעלת הכוח, ומפקדת קצין המודיעין הראשי (להלן - מקמנ"ר) בנושאי בניין הכוח.</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בשנים האחרונות מובילה יחידה 9900, בתמיכת אמ"ן, מהלך להרחבת ייעודה מאיסוף חזותי ברמה המטכ"לית להדגשת היותה</w:t>
      </w:r>
      <w:r w:rsidRPr="003C70AC">
        <w:rPr>
          <w:rFonts w:ascii="Tahoma" w:hAnsi="Tahoma" w:cs="Tahoma" w:hint="cs"/>
          <w:b/>
          <w:bCs/>
          <w:sz w:val="18"/>
          <w:szCs w:val="18"/>
          <w:rtl/>
        </w:rPr>
        <w:t xml:space="preserve"> </w:t>
      </w:r>
      <w:r w:rsidRPr="003C70AC">
        <w:rPr>
          <w:rFonts w:ascii="Tahoma" w:hAnsi="Tahoma" w:cs="Tahoma"/>
          <w:b/>
          <w:bCs/>
          <w:sz w:val="18"/>
          <w:szCs w:val="18"/>
          <w:rtl/>
        </w:rPr>
        <w:t>"</w:t>
      </w:r>
      <w:r w:rsidRPr="003C70AC">
        <w:rPr>
          <w:rFonts w:ascii="Tahoma" w:hAnsi="Tahoma" w:cs="Tahoma" w:hint="cs"/>
          <w:b/>
          <w:bCs/>
          <w:sz w:val="18"/>
          <w:szCs w:val="18"/>
          <w:rtl/>
        </w:rPr>
        <w:t>מערך</w:t>
      </w:r>
      <w:r w:rsidRPr="003C70AC">
        <w:rPr>
          <w:rFonts w:ascii="Tahoma" w:hAnsi="Tahoma" w:cs="Tahoma"/>
          <w:b/>
          <w:bCs/>
          <w:sz w:val="18"/>
          <w:szCs w:val="18"/>
          <w:rtl/>
        </w:rPr>
        <w:t xml:space="preserve"> שטח"</w:t>
      </w:r>
      <w:r w:rsidRPr="003C70AC">
        <w:rPr>
          <w:rFonts w:ascii="Tahoma" w:hAnsi="Tahoma" w:cs="Tahoma" w:hint="cs"/>
          <w:sz w:val="18"/>
          <w:szCs w:val="18"/>
          <w:rtl/>
        </w:rPr>
        <w:t>, הכולל ענפי שטח בפיקודים המרחביים</w:t>
      </w:r>
      <w:r>
        <w:rPr>
          <w:rStyle w:val="FootnoteReference0"/>
          <w:rFonts w:ascii="Tahoma" w:hAnsi="Tahoma" w:cs="Tahoma"/>
          <w:sz w:val="18"/>
          <w:szCs w:val="18"/>
          <w:rtl/>
        </w:rPr>
        <w:footnoteReference w:id="8"/>
      </w:r>
      <w:r w:rsidRPr="003C70AC">
        <w:rPr>
          <w:rFonts w:ascii="Tahoma" w:hAnsi="Tahoma" w:cs="Tahoma" w:hint="cs"/>
          <w:sz w:val="18"/>
          <w:szCs w:val="18"/>
          <w:rtl/>
        </w:rPr>
        <w:t xml:space="preserve"> ומדורי שטח באוגדות (ראו להלן). </w:t>
      </w:r>
    </w:p>
    <w:p w:rsidR="00CB39B5" w:rsidRPr="003C70AC" w:rsidP="003C70AC">
      <w:pPr>
        <w:spacing w:line="240" w:lineRule="exact"/>
        <w:ind w:left="-2" w:right="2268"/>
        <w:jc w:val="both"/>
        <w:rPr>
          <w:rFonts w:ascii="Tahoma" w:hAnsi="Tahoma" w:cs="Tahoma"/>
          <w:sz w:val="18"/>
          <w:szCs w:val="18"/>
          <w:rtl/>
        </w:rPr>
      </w:pPr>
      <w:r w:rsidRPr="003C70AC">
        <w:rPr>
          <w:rFonts w:ascii="Tahoma" w:hAnsi="Tahoma" w:cs="Tahoma" w:hint="cs"/>
          <w:sz w:val="18"/>
          <w:szCs w:val="18"/>
          <w:rtl/>
        </w:rPr>
        <w:t>להלן תרשים המבנה הארגוני של יחידה 9900 כפי שהיה קיים הלכה למעשה במועד סיום הביקורת (קו מלא מסמל כפיפות פיקודית; קו מקווקו מסמל כפיפות מקצועית):</w:t>
      </w:r>
    </w:p>
    <w:p w:rsidR="00CB39B5" w:rsidRPr="003C70AC" w:rsidP="009D7528">
      <w:pPr>
        <w:pStyle w:val="tab-name"/>
        <w:rPr>
          <w:rtl/>
        </w:rPr>
      </w:pPr>
      <w:r w:rsidRPr="003C70AC">
        <w:rPr>
          <w:rFonts w:hint="cs"/>
          <w:rtl/>
        </w:rPr>
        <w:t xml:space="preserve">תרשים 1: </w:t>
      </w:r>
      <w:r w:rsidRPr="009D7528">
        <w:rPr>
          <w:rFonts w:hint="cs"/>
          <w:b/>
          <w:bCs/>
          <w:rtl/>
        </w:rPr>
        <w:t>המבנה הארגוני של יחידה 9900 (פיקודי ומקצועי)</w:t>
      </w:r>
    </w:p>
    <w:p w:rsidR="00CB39B5" w:rsidRPr="003C70AC" w:rsidP="009D7528">
      <w:pPr>
        <w:tabs>
          <w:tab w:val="left" w:pos="565"/>
        </w:tabs>
        <w:spacing w:line="240" w:lineRule="atLeast"/>
        <w:ind w:left="567" w:right="2268" w:hanging="567"/>
        <w:jc w:val="both"/>
        <w:rPr>
          <w:rFonts w:ascii="Tahoma" w:hAnsi="Tahoma" w:cs="Tahoma"/>
          <w:sz w:val="18"/>
          <w:szCs w:val="18"/>
          <w:rtl/>
        </w:rPr>
      </w:pPr>
      <w:r>
        <w:rPr>
          <w:rFonts w:ascii="Tahoma" w:hAnsi="Tahoma" w:cs="Tahoma"/>
          <w:noProof/>
          <w:sz w:val="18"/>
          <w:szCs w:val="18"/>
          <w:rtl/>
        </w:rPr>
        <w:drawing>
          <wp:inline distT="0" distB="0" distL="0" distR="0">
            <wp:extent cx="3267456" cy="4087368"/>
            <wp:effectExtent l="0" t="0" r="0" b="8890"/>
            <wp:docPr id="28" name="Picture 28" descr="בראש היחידה קצין בדרגת אל&quot;ם. ליחידה שלוש יחידות משנה בראשות קצינים בדרגת סא&quot;ל: יחידת פיענוח מרכזית, יחידת המיפוי ומרכז הפקות מלוויינים, ופועל בה גוף נוסף של תצפיות מוטסות (שלף). ליחידה 9900 כפופים מקצועית שלושה ענפי שטח בפיקודים המרחביים של פיקוד הצפון, פיקוד הדרום ופיקוד המרכז, וענף מודיעין השטח בבה&quot;ד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0055" name="תרשים 1 - בג.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67456" cy="4087368"/>
                    </a:xfrm>
                    <a:prstGeom prst="rect">
                      <a:avLst/>
                    </a:prstGeom>
                  </pic:spPr>
                </pic:pic>
              </a:graphicData>
            </a:graphic>
          </wp:inline>
        </w:drawing>
      </w:r>
    </w:p>
    <w:p w:rsidR="00CB39B5" w:rsidRPr="003C70AC" w:rsidP="003C70AC">
      <w:pPr>
        <w:tabs>
          <w:tab w:val="left" w:pos="565"/>
        </w:tabs>
        <w:spacing w:line="240" w:lineRule="exact"/>
        <w:ind w:left="565" w:right="2268" w:hanging="567"/>
        <w:jc w:val="both"/>
        <w:rPr>
          <w:rFonts w:ascii="Tahoma" w:hAnsi="Tahoma" w:cs="Tahoma"/>
          <w:sz w:val="18"/>
          <w:szCs w:val="18"/>
          <w:rtl/>
        </w:rPr>
      </w:pPr>
    </w:p>
    <w:p w:rsidR="00CB39B5" w:rsidRPr="003C70AC" w:rsidP="003C70AC">
      <w:pPr>
        <w:tabs>
          <w:tab w:val="left" w:pos="565"/>
        </w:tabs>
        <w:spacing w:line="240" w:lineRule="exact"/>
        <w:ind w:left="565" w:right="2268" w:hanging="567"/>
        <w:jc w:val="both"/>
        <w:rPr>
          <w:rFonts w:ascii="Tahoma" w:hAnsi="Tahoma" w:cs="Tahoma"/>
          <w:sz w:val="18"/>
          <w:szCs w:val="18"/>
          <w:rtl/>
        </w:rPr>
      </w:pPr>
    </w:p>
    <w:p w:rsidR="00CB39B5" w:rsidRPr="000E49DC" w:rsidP="00A954EF">
      <w:pPr>
        <w:pStyle w:val="KOT4"/>
        <w:rPr>
          <w:rtl/>
        </w:rPr>
      </w:pPr>
      <w:bookmarkStart w:id="6" w:name="_Toc505236173"/>
      <w:bookmarkStart w:id="7" w:name="_Toc505236390"/>
      <w:r>
        <w:rPr>
          <w:rFonts w:hint="cs"/>
          <w:rtl/>
        </w:rPr>
        <w:t>פעולות הביקורת</w:t>
      </w:r>
      <w:bookmarkEnd w:id="6"/>
      <w:bookmarkEnd w:id="7"/>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מ</w:t>
      </w:r>
      <w:r w:rsidRPr="003C70AC">
        <w:rPr>
          <w:rFonts w:ascii="Tahoma" w:hAnsi="Tahoma" w:cs="Tahoma"/>
          <w:sz w:val="18"/>
          <w:szCs w:val="18"/>
          <w:rtl/>
        </w:rPr>
        <w:t>דצמבר 2016</w:t>
      </w:r>
      <w:r w:rsidRPr="003C70AC">
        <w:rPr>
          <w:rFonts w:ascii="Tahoma" w:hAnsi="Tahoma" w:cs="Tahoma" w:hint="cs"/>
          <w:sz w:val="18"/>
          <w:szCs w:val="18"/>
          <w:rtl/>
        </w:rPr>
        <w:t xml:space="preserve"> עד </w:t>
      </w:r>
      <w:r w:rsidRPr="003C70AC">
        <w:rPr>
          <w:rFonts w:ascii="Tahoma" w:hAnsi="Tahoma" w:cs="Tahoma"/>
          <w:sz w:val="18"/>
          <w:szCs w:val="18"/>
          <w:rtl/>
        </w:rPr>
        <w:t xml:space="preserve">ינואר 2018 </w:t>
      </w:r>
      <w:r w:rsidRPr="003C70AC">
        <w:rPr>
          <w:rFonts w:ascii="Tahoma" w:hAnsi="Tahoma" w:cs="Tahoma" w:hint="cs"/>
          <w:sz w:val="18"/>
          <w:szCs w:val="18"/>
          <w:rtl/>
        </w:rPr>
        <w:t>(להלן - מועד סיום הביקורת) עשה</w:t>
      </w:r>
      <w:r w:rsidRPr="003C70AC">
        <w:rPr>
          <w:rFonts w:ascii="Tahoma" w:hAnsi="Tahoma" w:cs="Tahoma"/>
          <w:sz w:val="18"/>
          <w:szCs w:val="18"/>
          <w:rtl/>
        </w:rPr>
        <w:t xml:space="preserve"> משרד מבקר המדינה ביקורת בצה"ל בנושא יחידה 9900 שבאמ"ן. בביקורת נבדקו: פקודות ארגון; תפיסות ותורות; </w:t>
      </w:r>
      <w:r w:rsidRPr="003C70AC">
        <w:rPr>
          <w:rFonts w:ascii="Tahoma" w:hAnsi="Tahoma" w:cs="Tahoma" w:hint="cs"/>
          <w:b/>
          <w:sz w:val="18"/>
          <w:szCs w:val="18"/>
          <w:rtl/>
        </w:rPr>
        <w:t>תהליכי בקרה על הכשרות והסמכות</w:t>
      </w:r>
      <w:r w:rsidRPr="003C70AC">
        <w:rPr>
          <w:rFonts w:ascii="Tahoma" w:hAnsi="Tahoma" w:cs="Tahoma"/>
          <w:sz w:val="18"/>
          <w:szCs w:val="18"/>
          <w:rtl/>
        </w:rPr>
        <w:t xml:space="preserve">; מוכנות לחירום; תחום חבירים; גיאולוגיה צבאית ועבירות; מדור </w:t>
      </w:r>
      <w:r w:rsidRPr="003C70AC">
        <w:rPr>
          <w:rFonts w:ascii="Tahoma" w:hAnsi="Tahoma" w:cs="Tahoma" w:hint="cs"/>
          <w:sz w:val="18"/>
          <w:szCs w:val="18"/>
          <w:rtl/>
        </w:rPr>
        <w:t>מסוים</w:t>
      </w:r>
      <w:r w:rsidRPr="003C70AC">
        <w:rPr>
          <w:rFonts w:ascii="Tahoma" w:hAnsi="Tahoma" w:cs="Tahoma"/>
          <w:sz w:val="18"/>
          <w:szCs w:val="18"/>
          <w:rtl/>
        </w:rPr>
        <w:t xml:space="preserve"> ביחידת המיפוי; ושלף. הביקורת </w:t>
      </w:r>
      <w:r w:rsidRPr="003C70AC">
        <w:rPr>
          <w:rFonts w:ascii="Tahoma" w:hAnsi="Tahoma" w:cs="Tahoma" w:hint="cs"/>
          <w:sz w:val="18"/>
          <w:szCs w:val="18"/>
          <w:rtl/>
        </w:rPr>
        <w:t>נעשתה</w:t>
      </w:r>
      <w:r w:rsidRPr="003C70AC">
        <w:rPr>
          <w:rFonts w:ascii="Tahoma" w:hAnsi="Tahoma" w:cs="Tahoma"/>
          <w:sz w:val="18"/>
          <w:szCs w:val="18"/>
          <w:rtl/>
        </w:rPr>
        <w:t xml:space="preserve"> בצה"ל: </w:t>
      </w:r>
      <w:r w:rsidRPr="003C70AC">
        <w:rPr>
          <w:rFonts w:ascii="Tahoma" w:hAnsi="Tahoma" w:cs="Tahoma" w:hint="cs"/>
          <w:sz w:val="18"/>
          <w:szCs w:val="18"/>
          <w:rtl/>
        </w:rPr>
        <w:t>ב</w:t>
      </w:r>
      <w:r w:rsidRPr="003C70AC">
        <w:rPr>
          <w:rFonts w:ascii="Tahoma" w:hAnsi="Tahoma" w:cs="Tahoma"/>
          <w:sz w:val="18"/>
          <w:szCs w:val="18"/>
          <w:rtl/>
        </w:rPr>
        <w:t>א</w:t>
      </w:r>
      <w:r w:rsidRPr="003C70AC">
        <w:rPr>
          <w:rFonts w:ascii="Tahoma" w:hAnsi="Tahoma" w:cs="Tahoma" w:hint="cs"/>
          <w:sz w:val="18"/>
          <w:szCs w:val="18"/>
          <w:rtl/>
        </w:rPr>
        <w:t>מ"</w:t>
      </w:r>
      <w:r w:rsidRPr="003C70AC">
        <w:rPr>
          <w:rFonts w:ascii="Tahoma" w:hAnsi="Tahoma" w:cs="Tahoma"/>
          <w:sz w:val="18"/>
          <w:szCs w:val="18"/>
          <w:rtl/>
        </w:rPr>
        <w:t>ן - חט"ה, חטיבת המחקר, מקמנ"ר, מחלקת מודיעין השדה</w:t>
      </w:r>
      <w:r w:rsidRPr="003C70AC">
        <w:rPr>
          <w:rFonts w:ascii="Tahoma" w:hAnsi="Tahoma" w:cs="Tahoma" w:hint="cs"/>
          <w:sz w:val="18"/>
          <w:szCs w:val="18"/>
          <w:rtl/>
        </w:rPr>
        <w:t xml:space="preserve"> </w:t>
      </w:r>
      <w:r w:rsidRPr="003C70AC">
        <w:rPr>
          <w:rFonts w:ascii="Tahoma" w:hAnsi="Tahoma" w:cs="Tahoma"/>
          <w:sz w:val="18"/>
          <w:szCs w:val="18"/>
          <w:rtl/>
        </w:rPr>
        <w:t>(להלן</w:t>
      </w:r>
      <w:r w:rsidRPr="003C70AC">
        <w:rPr>
          <w:rFonts w:ascii="Tahoma" w:hAnsi="Tahoma" w:cs="Tahoma" w:hint="cs"/>
          <w:sz w:val="18"/>
          <w:szCs w:val="18"/>
          <w:rtl/>
        </w:rPr>
        <w:t xml:space="preserve"> </w:t>
      </w:r>
      <w:r w:rsidRPr="003C70AC">
        <w:rPr>
          <w:rFonts w:ascii="Tahoma" w:hAnsi="Tahoma" w:cs="Tahoma"/>
          <w:sz w:val="18"/>
          <w:szCs w:val="18"/>
          <w:rtl/>
        </w:rPr>
        <w:t>-</w:t>
      </w:r>
      <w:r w:rsidRPr="003C70AC">
        <w:rPr>
          <w:rFonts w:ascii="Tahoma" w:hAnsi="Tahoma" w:cs="Tahoma" w:hint="cs"/>
          <w:sz w:val="18"/>
          <w:szCs w:val="18"/>
          <w:rtl/>
        </w:rPr>
        <w:t xml:space="preserve"> </w:t>
      </w:r>
      <w:r w:rsidRPr="003C70AC">
        <w:rPr>
          <w:rFonts w:ascii="Tahoma" w:hAnsi="Tahoma" w:cs="Tahoma"/>
          <w:sz w:val="18"/>
          <w:szCs w:val="18"/>
          <w:rtl/>
        </w:rPr>
        <w:t xml:space="preserve">מוד"ש), יחידה 9900 ויחידות המשנה שלה, ענפי השטח בפיקודים המרחביים </w:t>
      </w:r>
      <w:r w:rsidRPr="003C70AC">
        <w:rPr>
          <w:rFonts w:ascii="Tahoma" w:hAnsi="Tahoma" w:cs="Tahoma" w:hint="cs"/>
          <w:sz w:val="18"/>
          <w:szCs w:val="18"/>
          <w:rtl/>
        </w:rPr>
        <w:t>ועמ"ש</w:t>
      </w:r>
      <w:r w:rsidRPr="003C70AC">
        <w:rPr>
          <w:rFonts w:ascii="Tahoma" w:hAnsi="Tahoma" w:cs="Tahoma"/>
          <w:sz w:val="18"/>
          <w:szCs w:val="18"/>
          <w:rtl/>
        </w:rPr>
        <w:t xml:space="preserve">; </w:t>
      </w:r>
      <w:r w:rsidRPr="003C70AC">
        <w:rPr>
          <w:rFonts w:ascii="Tahoma" w:hAnsi="Tahoma" w:cs="Tahoma" w:hint="cs"/>
          <w:sz w:val="18"/>
          <w:szCs w:val="18"/>
          <w:rtl/>
        </w:rPr>
        <w:t>ב</w:t>
      </w:r>
      <w:r w:rsidRPr="003C70AC">
        <w:rPr>
          <w:rFonts w:ascii="Tahoma" w:hAnsi="Tahoma" w:cs="Tahoma"/>
          <w:sz w:val="18"/>
          <w:szCs w:val="18"/>
          <w:rtl/>
        </w:rPr>
        <w:t xml:space="preserve">אגף המבצעים; </w:t>
      </w:r>
      <w:r w:rsidRPr="003C70AC">
        <w:rPr>
          <w:rFonts w:ascii="Tahoma" w:hAnsi="Tahoma" w:cs="Tahoma" w:hint="cs"/>
          <w:sz w:val="18"/>
          <w:szCs w:val="18"/>
          <w:rtl/>
        </w:rPr>
        <w:t>ב</w:t>
      </w:r>
      <w:r w:rsidRPr="003C70AC">
        <w:rPr>
          <w:rFonts w:ascii="Tahoma" w:hAnsi="Tahoma" w:cs="Tahoma"/>
          <w:sz w:val="18"/>
          <w:szCs w:val="18"/>
          <w:rtl/>
        </w:rPr>
        <w:t xml:space="preserve">אגף כוח האדם; </w:t>
      </w:r>
      <w:r w:rsidRPr="003C70AC">
        <w:rPr>
          <w:rFonts w:ascii="Tahoma" w:hAnsi="Tahoma" w:cs="Tahoma" w:hint="cs"/>
          <w:sz w:val="18"/>
          <w:szCs w:val="18"/>
          <w:rtl/>
        </w:rPr>
        <w:t>ב</w:t>
      </w:r>
      <w:r w:rsidRPr="003C70AC">
        <w:rPr>
          <w:rFonts w:ascii="Tahoma" w:hAnsi="Tahoma" w:cs="Tahoma"/>
          <w:sz w:val="18"/>
          <w:szCs w:val="18"/>
          <w:rtl/>
        </w:rPr>
        <w:t>זרוע היבשה</w:t>
      </w:r>
      <w:r w:rsidRPr="003C70AC">
        <w:rPr>
          <w:rFonts w:ascii="Tahoma" w:hAnsi="Tahoma" w:cs="Tahoma" w:hint="cs"/>
          <w:sz w:val="18"/>
          <w:szCs w:val="18"/>
          <w:rtl/>
        </w:rPr>
        <w:t xml:space="preserve"> </w:t>
      </w:r>
      <w:r w:rsidRPr="003C70AC">
        <w:rPr>
          <w:rFonts w:ascii="Tahoma" w:hAnsi="Tahoma" w:cs="Tahoma"/>
          <w:sz w:val="18"/>
          <w:szCs w:val="18"/>
          <w:rtl/>
        </w:rPr>
        <w:t>(להלן</w:t>
      </w:r>
      <w:r w:rsidRPr="003C70AC">
        <w:rPr>
          <w:rFonts w:ascii="Tahoma" w:hAnsi="Tahoma" w:cs="Tahoma" w:hint="cs"/>
          <w:sz w:val="18"/>
          <w:szCs w:val="18"/>
          <w:rtl/>
        </w:rPr>
        <w:t xml:space="preserve"> </w:t>
      </w:r>
      <w:r w:rsidRPr="003C70AC">
        <w:rPr>
          <w:rFonts w:ascii="Tahoma" w:hAnsi="Tahoma" w:cs="Tahoma"/>
          <w:sz w:val="18"/>
          <w:szCs w:val="18"/>
          <w:rtl/>
        </w:rPr>
        <w:t xml:space="preserve">- ז"י); </w:t>
      </w:r>
      <w:r w:rsidRPr="003C70AC">
        <w:rPr>
          <w:rFonts w:ascii="Tahoma" w:hAnsi="Tahoma" w:cs="Tahoma" w:hint="cs"/>
          <w:sz w:val="18"/>
          <w:szCs w:val="18"/>
          <w:rtl/>
        </w:rPr>
        <w:t>וב</w:t>
      </w:r>
      <w:r w:rsidRPr="003C70AC">
        <w:rPr>
          <w:rFonts w:ascii="Tahoma" w:hAnsi="Tahoma" w:cs="Tahoma"/>
          <w:sz w:val="18"/>
          <w:szCs w:val="18"/>
          <w:rtl/>
        </w:rPr>
        <w:t xml:space="preserve">זרוע האוויר והחלל (להלן </w:t>
      </w:r>
      <w:r w:rsidRPr="003C70AC">
        <w:rPr>
          <w:rFonts w:ascii="Tahoma" w:hAnsi="Tahoma" w:cs="Tahoma" w:hint="cs"/>
          <w:sz w:val="18"/>
          <w:szCs w:val="18"/>
          <w:rtl/>
        </w:rPr>
        <w:t>-</w:t>
      </w:r>
      <w:r w:rsidRPr="003C70AC">
        <w:rPr>
          <w:rFonts w:ascii="Tahoma" w:hAnsi="Tahoma" w:cs="Tahoma"/>
          <w:sz w:val="18"/>
          <w:szCs w:val="18"/>
          <w:rtl/>
        </w:rPr>
        <w:t xml:space="preserve"> חה"א).</w:t>
      </w:r>
    </w:p>
    <w:p w:rsidR="00CB39B5" w:rsidRPr="003C70AC" w:rsidP="003C70AC">
      <w:pPr>
        <w:spacing w:line="240" w:lineRule="exact"/>
        <w:ind w:right="2268"/>
        <w:jc w:val="both"/>
        <w:rPr>
          <w:rFonts w:ascii="Tahoma" w:hAnsi="Tahoma" w:cs="Tahoma"/>
          <w:sz w:val="18"/>
          <w:szCs w:val="18"/>
          <w:rtl/>
        </w:rPr>
      </w:pPr>
    </w:p>
    <w:p w:rsidR="00CB39B5" w:rsidRPr="00B20E24" w:rsidP="00A954EF">
      <w:pPr>
        <w:pStyle w:val="KOT2"/>
        <w:rPr>
          <w:rtl/>
        </w:rPr>
      </w:pPr>
      <w:r w:rsidRPr="00CE3FBD">
        <w:rPr>
          <w:rFonts w:hint="cs"/>
          <w:rtl/>
        </w:rPr>
        <w:t>פקודות ארגון</w:t>
      </w:r>
      <w:r>
        <w:rPr>
          <w:rFonts w:hint="cs"/>
          <w:rtl/>
        </w:rPr>
        <w:t xml:space="preserve"> של 9900 ושל יחידות המשנה שלה אינן מעודכנות</w:t>
      </w:r>
    </w:p>
    <w:p w:rsidR="00CB39B5" w:rsidRPr="003C70AC" w:rsidP="007901A6">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פק"א היא מסמך ארגוני המפרט את ייעודה של מסגרת ארגונית ואת תפקידיה, והיא משמשת אסמכתה לפעילותה. על פי הוראת קבע של אגף התכנון (להלן - אג"ת) בנושא "הגדרות וכללים לכתיבת/פרסום פקודות ארגון מאפריל 2010", פק"א תוגדר ותאושר על ידי אג"ת, ותפורסם לכל יחידת רישום בצה"ל. כמו כן, הפק"א תעודכן בכל שינוי של ייעוד ותפקידים, ובשינויי מבנה מסוימים. בפק"א יפורטו כפיפות משותפת, אם קיימת, וממשקים עם גופים רלוונטיים אחרים. בפק"א של מקמנ"ר מינואר 2014 נקבע כי בין תפקידיה "לשאת באחריות לארגון יחידות החיל". </w:t>
      </w:r>
    </w:p>
    <w:p w:rsidR="00CB39B5" w:rsidRPr="003C70AC" w:rsidP="007901A6">
      <w:pPr>
        <w:pStyle w:val="RESHET"/>
        <w:rPr>
          <w:rtl/>
        </w:rPr>
      </w:pPr>
      <w:r w:rsidRPr="003C70AC">
        <w:rPr>
          <w:rFonts w:hint="cs"/>
          <w:rtl/>
        </w:rPr>
        <w:t>בביקורת עלה כי הפק"אות של יחידה 9900 ושל חלק מיחידות המשנה שלה אינן מעודכנות. להלן הפירוט:</w:t>
      </w:r>
    </w:p>
    <w:p w:rsidR="00CB39B5" w:rsidRPr="003C70AC" w:rsidP="007901A6">
      <w:pPr>
        <w:pStyle w:val="ListParagraph"/>
        <w:numPr>
          <w:ilvl w:val="0"/>
          <w:numId w:val="26"/>
        </w:numPr>
        <w:autoSpaceDE/>
        <w:autoSpaceDN/>
        <w:adjustRightInd/>
        <w:spacing w:before="180" w:line="240" w:lineRule="exact"/>
        <w:ind w:left="340" w:right="2268" w:hanging="340"/>
        <w:rPr>
          <w:sz w:val="18"/>
          <w:szCs w:val="18"/>
        </w:rPr>
      </w:pPr>
      <w:r w:rsidRPr="003C70AC">
        <w:rPr>
          <w:rStyle w:val="Heading7Char"/>
          <w:rFonts w:ascii="Tahoma" w:eastAsia="Calibri" w:hAnsi="Tahoma" w:cs="Tahoma"/>
          <w:sz w:val="18"/>
          <w:szCs w:val="18"/>
          <w:rtl/>
        </w:rPr>
        <w:t>יחידה 9900:</w:t>
      </w:r>
      <w:r w:rsidRPr="003C70AC">
        <w:rPr>
          <w:sz w:val="18"/>
          <w:szCs w:val="18"/>
          <w:rtl/>
        </w:rPr>
        <w:t xml:space="preserve"> </w:t>
      </w:r>
      <w:r w:rsidRPr="003C70AC">
        <w:rPr>
          <w:rFonts w:hint="cs"/>
          <w:sz w:val="18"/>
          <w:szCs w:val="18"/>
          <w:rtl/>
        </w:rPr>
        <w:t xml:space="preserve">ייעודה של 9900, כפי שנקבע בפק"א שלה משנת 2003, הוא "לשמש מרכז למודיעין חזותי". בפועל ייעוד זה השתנה בשנים האחרונות, והיחידה הפכה ל"מערך שטח". </w:t>
      </w:r>
      <w:r w:rsidRPr="003C70AC">
        <w:rPr>
          <w:rFonts w:hint="cs"/>
          <w:b/>
          <w:bCs/>
          <w:sz w:val="18"/>
          <w:szCs w:val="18"/>
          <w:rtl/>
        </w:rPr>
        <w:t>בביקורת</w:t>
      </w:r>
      <w:r w:rsidRPr="003C70AC">
        <w:rPr>
          <w:b/>
          <w:bCs/>
          <w:sz w:val="18"/>
          <w:szCs w:val="18"/>
          <w:rtl/>
        </w:rPr>
        <w:t xml:space="preserve"> </w:t>
      </w:r>
      <w:r w:rsidRPr="003C70AC">
        <w:rPr>
          <w:rFonts w:hint="cs"/>
          <w:b/>
          <w:bCs/>
          <w:sz w:val="18"/>
          <w:szCs w:val="18"/>
          <w:rtl/>
        </w:rPr>
        <w:t>עלה</w:t>
      </w:r>
      <w:r w:rsidRPr="003C70AC">
        <w:rPr>
          <w:b/>
          <w:bCs/>
          <w:sz w:val="18"/>
          <w:szCs w:val="18"/>
          <w:rtl/>
        </w:rPr>
        <w:t xml:space="preserve">, </w:t>
      </w:r>
      <w:r w:rsidRPr="003C70AC">
        <w:rPr>
          <w:rFonts w:hint="cs"/>
          <w:b/>
          <w:bCs/>
          <w:sz w:val="18"/>
          <w:szCs w:val="18"/>
          <w:rtl/>
        </w:rPr>
        <w:t>כי</w:t>
      </w:r>
      <w:r w:rsidRPr="003C70AC">
        <w:rPr>
          <w:b/>
          <w:bCs/>
          <w:sz w:val="18"/>
          <w:szCs w:val="18"/>
          <w:rtl/>
        </w:rPr>
        <w:t xml:space="preserve"> שינוי זה טרם הוסדר </w:t>
      </w:r>
      <w:r w:rsidRPr="003C70AC">
        <w:rPr>
          <w:rFonts w:hint="cs"/>
          <w:b/>
          <w:bCs/>
          <w:sz w:val="18"/>
          <w:szCs w:val="18"/>
          <w:rtl/>
        </w:rPr>
        <w:t>בפק</w:t>
      </w:r>
      <w:r w:rsidRPr="003C70AC">
        <w:rPr>
          <w:b/>
          <w:bCs/>
          <w:sz w:val="18"/>
          <w:szCs w:val="18"/>
          <w:rtl/>
        </w:rPr>
        <w:t>"א</w:t>
      </w:r>
      <w:r w:rsidRPr="003C70AC">
        <w:rPr>
          <w:rFonts w:hint="cs"/>
          <w:sz w:val="18"/>
          <w:szCs w:val="18"/>
          <w:rtl/>
        </w:rPr>
        <w:t xml:space="preserve">. </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כ"מערך שטח" כוללת יחידה 9900 את ענפי השטח בפיקודים המרחביים ואת מדורי השטח באוגדות שאותם היא אמורה להנחות מקצועית ולתמוך בהם בשגרה, בחירום ובמלחמה. כמו כן, עוברת היחידה מהתמקדות בפיענוח חזותי להתמקדות במחקר</w:t>
      </w:r>
      <w:r w:rsidRPr="003C70AC">
        <w:rPr>
          <w:rFonts w:ascii="Tahoma" w:hAnsi="Tahoma" w:cs="Tahoma"/>
          <w:sz w:val="18"/>
          <w:szCs w:val="18"/>
          <w:rtl/>
        </w:rPr>
        <w:t xml:space="preserve"> </w:t>
      </w:r>
      <w:r w:rsidRPr="003C70AC">
        <w:rPr>
          <w:rFonts w:ascii="Tahoma" w:hAnsi="Tahoma" w:cs="Tahoma" w:hint="cs"/>
          <w:sz w:val="18"/>
          <w:szCs w:val="18"/>
          <w:rtl/>
        </w:rPr>
        <w:t>שטח.</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לשינויים אלה שתי משמעויות מרכזיות. ראשית, לא עוד התמקדות באיסוף ברמה המטכ"לית בלבד, אלא הגברת המעורבות באופן משמעותי במאמץ האיסוף החזותי בענפי השטח בפיקודים המרחביים, במדורי השטח באוגדות, ובעתיד - גם בחטיבות ובגדודים, והנחייתם של אלו. שנית, לא עוד פיענוח חזותי של השטח המתבסס על נתוני חוזי בלבד, אלא שילוב של מידע מודיעיני מיחידות נוספות באמ"ן והצלבתו עם המידע החזותי, כדי שתמונת המודיעין המוצגת למטכ"ל ולדרג הנפרס תהיה רחבה ומדויקת יותר.</w:t>
      </w:r>
    </w:p>
    <w:p w:rsidR="00CB39B5" w:rsidRPr="003C70AC" w:rsidP="007901A6">
      <w:pPr>
        <w:spacing w:after="240" w:line="240" w:lineRule="exact"/>
        <w:ind w:left="340" w:right="2268"/>
        <w:jc w:val="both"/>
        <w:rPr>
          <w:rFonts w:ascii="Tahoma" w:hAnsi="Tahoma" w:cs="Tahoma"/>
          <w:sz w:val="18"/>
          <w:szCs w:val="18"/>
          <w:rtl/>
        </w:rPr>
      </w:pPr>
      <w:r w:rsidRPr="003C70AC">
        <w:rPr>
          <w:rFonts w:ascii="Tahoma" w:hAnsi="Tahoma" w:cs="Tahoma" w:hint="cs"/>
          <w:sz w:val="18"/>
          <w:szCs w:val="18"/>
          <w:rtl/>
        </w:rPr>
        <w:t xml:space="preserve">השינויים האמורים לעיל באים לידי ביטוי בדברי הסיכום של ראש אמ"ן בהצגת התוכנית של 9900 לשנת העבודה 2016: "הכיוון של הקמת מערך השטח הינו </w:t>
      </w:r>
      <w:r w:rsidRPr="003C70AC">
        <w:rPr>
          <w:rFonts w:ascii="Tahoma" w:hAnsi="Tahoma" w:cs="Tahoma" w:hint="cs"/>
          <w:b/>
          <w:bCs/>
          <w:sz w:val="18"/>
          <w:szCs w:val="18"/>
          <w:rtl/>
        </w:rPr>
        <w:t>כיוון נכון מאוד</w:t>
      </w:r>
      <w:r w:rsidRPr="003C70AC">
        <w:rPr>
          <w:rFonts w:ascii="Tahoma" w:hAnsi="Tahoma" w:cs="Tahoma" w:hint="cs"/>
          <w:sz w:val="18"/>
          <w:szCs w:val="18"/>
          <w:rtl/>
        </w:rPr>
        <w:t>, ונדרש לחזקו" (ההדגשה במקור). גם בהצגת תוכנית העבודה של 9900 לשנת העבודה 2017 התייחס ראש אמ"ן ליחידה כאל "מערך השטח", שלו יש "פוטנציאל רב אותו מצופה מהמערך להמשיך לממש, ואף להעצים ב-2017".</w:t>
      </w:r>
    </w:p>
    <w:p w:rsidR="00CB39B5" w:rsidRPr="003C70AC" w:rsidP="007901A6">
      <w:pPr>
        <w:pStyle w:val="RESHET"/>
        <w:ind w:left="567"/>
        <w:rPr>
          <w:rtl/>
        </w:rPr>
      </w:pPr>
      <w:r w:rsidRPr="003C70AC">
        <w:rPr>
          <w:rFonts w:hint="cs"/>
          <w:rtl/>
        </w:rPr>
        <w:t>בשנת</w:t>
      </w:r>
      <w:r w:rsidRPr="003C70AC">
        <w:rPr>
          <w:rtl/>
        </w:rPr>
        <w:t xml:space="preserve"> 2011 </w:t>
      </w:r>
      <w:r w:rsidRPr="003C70AC">
        <w:rPr>
          <w:rFonts w:hint="cs"/>
          <w:rtl/>
        </w:rPr>
        <w:t>נכתבה</w:t>
      </w:r>
      <w:r w:rsidRPr="003C70AC">
        <w:rPr>
          <w:rtl/>
        </w:rPr>
        <w:t xml:space="preserve"> </w:t>
      </w:r>
      <w:r w:rsidRPr="003C70AC">
        <w:rPr>
          <w:rFonts w:hint="cs"/>
          <w:rtl/>
        </w:rPr>
        <w:t>טיוטת</w:t>
      </w:r>
      <w:r w:rsidRPr="003C70AC">
        <w:rPr>
          <w:rtl/>
        </w:rPr>
        <w:t xml:space="preserve"> </w:t>
      </w:r>
      <w:r w:rsidRPr="003C70AC">
        <w:rPr>
          <w:rFonts w:hint="cs"/>
          <w:rtl/>
        </w:rPr>
        <w:t>פק</w:t>
      </w:r>
      <w:r w:rsidRPr="003C70AC">
        <w:rPr>
          <w:rtl/>
        </w:rPr>
        <w:t>"א</w:t>
      </w:r>
      <w:r w:rsidRPr="003C70AC">
        <w:rPr>
          <w:rFonts w:hint="cs"/>
          <w:rtl/>
        </w:rPr>
        <w:t xml:space="preserve"> מעודכנת ליחידה 9900, אולם</w:t>
      </w:r>
      <w:r w:rsidRPr="003C70AC">
        <w:rPr>
          <w:rtl/>
        </w:rPr>
        <w:t xml:space="preserve"> עד מועד סיום הביקורת</w:t>
      </w:r>
      <w:r w:rsidRPr="003C70AC">
        <w:rPr>
          <w:rFonts w:hint="cs"/>
          <w:rtl/>
        </w:rPr>
        <w:t xml:space="preserve"> היא נותרה</w:t>
      </w:r>
      <w:r w:rsidRPr="003C70AC">
        <w:rPr>
          <w:rtl/>
        </w:rPr>
        <w:t xml:space="preserve"> במעמד </w:t>
      </w:r>
      <w:r w:rsidRPr="003C70AC">
        <w:rPr>
          <w:rFonts w:hint="cs"/>
          <w:rtl/>
        </w:rPr>
        <w:t>טיוטה</w:t>
      </w:r>
      <w:r w:rsidRPr="003C70AC">
        <w:rPr>
          <w:rtl/>
        </w:rPr>
        <w:t xml:space="preserve"> ולא </w:t>
      </w:r>
      <w:r w:rsidRPr="003C70AC">
        <w:rPr>
          <w:rFonts w:hint="cs"/>
          <w:rtl/>
        </w:rPr>
        <w:t>אושרה על ידי אג"ת</w:t>
      </w:r>
      <w:r w:rsidRPr="003C70AC">
        <w:rPr>
          <w:rtl/>
        </w:rPr>
        <w:t>.</w:t>
      </w:r>
    </w:p>
    <w:p w:rsidR="00CB39B5" w:rsidRPr="003C70AC" w:rsidP="007901A6">
      <w:pPr>
        <w:pStyle w:val="ListParagraph"/>
        <w:numPr>
          <w:ilvl w:val="0"/>
          <w:numId w:val="26"/>
        </w:numPr>
        <w:autoSpaceDE/>
        <w:autoSpaceDN/>
        <w:adjustRightInd/>
        <w:spacing w:before="180" w:after="240" w:line="240" w:lineRule="exact"/>
        <w:ind w:left="340" w:right="2268" w:hanging="340"/>
        <w:rPr>
          <w:sz w:val="18"/>
          <w:szCs w:val="18"/>
        </w:rPr>
      </w:pPr>
      <w:r w:rsidRPr="003C70AC">
        <w:rPr>
          <w:rStyle w:val="Heading7Char"/>
          <w:rFonts w:ascii="Tahoma" w:eastAsia="Calibri" w:hAnsi="Tahoma" w:cs="Tahoma"/>
          <w:sz w:val="18"/>
          <w:szCs w:val="18"/>
          <w:rtl/>
        </w:rPr>
        <w:t>מרכז הפקות מלוויינים:</w:t>
      </w:r>
      <w:r w:rsidRPr="003C70AC">
        <w:rPr>
          <w:rFonts w:hint="cs"/>
          <w:sz w:val="18"/>
          <w:szCs w:val="18"/>
          <w:rtl/>
        </w:rPr>
        <w:t xml:space="preserve"> בפק"א של היחידה משנת 2002 נקבע כי ייעודה "לאסוף מידע הדמאתי [מבוסס על הדמיה] מלוויינים, ולהפיצו לצרכנים בכלל צה"ל". מאז חלו ביחידה שינויים רבים הנובעים בעיקרם מהגדלת מספר הלוויינים המשמשים לאיסוף, ומשינויים במערכות המידע המשמשות את היחידה. באוקטובר 2014 פרסמה מקמנ"ר הצעה לפק"א חדשה למרכז הפקות מלוויינים, ובפקודת העבודה של צה"ל לשנת 2017 נכללה הפק"א של היחידה ברשימת הפק"אות המיועדות "לעדכון בשנת 2017".</w:t>
      </w:r>
    </w:p>
    <w:p w:rsidR="00CB39B5" w:rsidRPr="007901A6" w:rsidP="007901A6">
      <w:pPr>
        <w:pStyle w:val="RESHET"/>
        <w:ind w:left="567"/>
        <w:rPr>
          <w:rtl/>
        </w:rPr>
      </w:pPr>
      <w:r w:rsidRPr="007901A6">
        <w:rPr>
          <w:rFonts w:hint="cs"/>
          <w:rtl/>
        </w:rPr>
        <w:t>בביקורת עלה, כי עד</w:t>
      </w:r>
      <w:r w:rsidRPr="007901A6">
        <w:rPr>
          <w:rtl/>
        </w:rPr>
        <w:t xml:space="preserve"> </w:t>
      </w:r>
      <w:r w:rsidRPr="007901A6">
        <w:rPr>
          <w:rFonts w:hint="cs"/>
          <w:rtl/>
        </w:rPr>
        <w:t>מועד</w:t>
      </w:r>
      <w:r w:rsidRPr="007901A6">
        <w:rPr>
          <w:rtl/>
        </w:rPr>
        <w:t xml:space="preserve"> </w:t>
      </w:r>
      <w:r w:rsidRPr="007901A6">
        <w:rPr>
          <w:rFonts w:hint="cs"/>
          <w:rtl/>
        </w:rPr>
        <w:t>סיום</w:t>
      </w:r>
      <w:r w:rsidRPr="007901A6">
        <w:rPr>
          <w:rtl/>
        </w:rPr>
        <w:t xml:space="preserve"> </w:t>
      </w:r>
      <w:r w:rsidRPr="007901A6">
        <w:rPr>
          <w:rFonts w:hint="cs"/>
          <w:rtl/>
        </w:rPr>
        <w:t>הביקורת</w:t>
      </w:r>
      <w:r w:rsidRPr="007901A6">
        <w:rPr>
          <w:rtl/>
        </w:rPr>
        <w:t xml:space="preserve">, </w:t>
      </w:r>
      <w:r w:rsidRPr="007901A6">
        <w:rPr>
          <w:rFonts w:hint="cs"/>
          <w:rtl/>
        </w:rPr>
        <w:t>יותר משלוש</w:t>
      </w:r>
      <w:r w:rsidRPr="007901A6">
        <w:rPr>
          <w:rtl/>
        </w:rPr>
        <w:t xml:space="preserve"> שנים </w:t>
      </w:r>
      <w:r w:rsidRPr="007901A6">
        <w:rPr>
          <w:rFonts w:hint="cs"/>
          <w:rtl/>
        </w:rPr>
        <w:t>לאחר כתיבת</w:t>
      </w:r>
      <w:r w:rsidRPr="007901A6">
        <w:rPr>
          <w:rtl/>
        </w:rPr>
        <w:t xml:space="preserve"> ההצעה </w:t>
      </w:r>
      <w:r w:rsidRPr="007901A6">
        <w:rPr>
          <w:rFonts w:hint="cs"/>
          <w:rtl/>
        </w:rPr>
        <w:t>לפק"א החדשה,</w:t>
      </w:r>
      <w:r w:rsidRPr="007901A6">
        <w:rPr>
          <w:rtl/>
        </w:rPr>
        <w:t xml:space="preserve"> לא עד</w:t>
      </w:r>
      <w:r w:rsidRPr="007901A6">
        <w:rPr>
          <w:rFonts w:hint="cs"/>
          <w:rtl/>
        </w:rPr>
        <w:t>כנה</w:t>
      </w:r>
      <w:r w:rsidRPr="007901A6">
        <w:rPr>
          <w:rtl/>
        </w:rPr>
        <w:t xml:space="preserve"> </w:t>
      </w:r>
      <w:r w:rsidRPr="007901A6">
        <w:rPr>
          <w:rFonts w:hint="cs"/>
          <w:rtl/>
        </w:rPr>
        <w:t>מקמנ</w:t>
      </w:r>
      <w:r w:rsidRPr="007901A6">
        <w:rPr>
          <w:rtl/>
        </w:rPr>
        <w:t xml:space="preserve">"ר את </w:t>
      </w:r>
      <w:r w:rsidRPr="007901A6">
        <w:rPr>
          <w:rFonts w:hint="cs"/>
          <w:rtl/>
        </w:rPr>
        <w:t>הפק</w:t>
      </w:r>
      <w:r w:rsidRPr="007901A6">
        <w:rPr>
          <w:rtl/>
        </w:rPr>
        <w:t xml:space="preserve">"א </w:t>
      </w:r>
      <w:r w:rsidRPr="007901A6">
        <w:rPr>
          <w:rFonts w:hint="cs"/>
          <w:rtl/>
        </w:rPr>
        <w:t>ואג"ת לא אישרה פק"א מעודכנת.</w:t>
      </w:r>
    </w:p>
    <w:p w:rsidR="00CB39B5" w:rsidRPr="003C70AC" w:rsidP="007901A6">
      <w:pPr>
        <w:pStyle w:val="ListParagraph"/>
        <w:numPr>
          <w:ilvl w:val="0"/>
          <w:numId w:val="26"/>
        </w:numPr>
        <w:autoSpaceDE/>
        <w:autoSpaceDN/>
        <w:adjustRightInd/>
        <w:spacing w:before="180" w:after="240" w:line="240" w:lineRule="exact"/>
        <w:ind w:left="340" w:right="2268" w:hanging="340"/>
        <w:rPr>
          <w:sz w:val="18"/>
          <w:szCs w:val="18"/>
        </w:rPr>
      </w:pPr>
      <w:r w:rsidRPr="003C70AC">
        <w:rPr>
          <w:rStyle w:val="Heading7Char"/>
          <w:rFonts w:ascii="Tahoma" w:eastAsia="Calibri" w:hAnsi="Tahoma" w:cs="Tahoma"/>
          <w:sz w:val="18"/>
          <w:szCs w:val="18"/>
          <w:rtl/>
        </w:rPr>
        <w:t>יחידת המיפוי</w:t>
      </w:r>
      <w:r w:rsidRPr="003C70AC">
        <w:rPr>
          <w:rStyle w:val="Heading5Char"/>
          <w:rFonts w:ascii="Tahoma" w:hAnsi="Tahoma" w:cs="Tahoma"/>
          <w:sz w:val="18"/>
          <w:szCs w:val="18"/>
          <w:rtl/>
        </w:rPr>
        <w:t>:</w:t>
      </w:r>
      <w:r w:rsidRPr="003C70AC">
        <w:rPr>
          <w:rFonts w:hint="cs"/>
          <w:sz w:val="18"/>
          <w:szCs w:val="18"/>
          <w:rtl/>
        </w:rPr>
        <w:t xml:space="preserve"> האסמכתה</w:t>
      </w:r>
      <w:r w:rsidRPr="003C70AC">
        <w:rPr>
          <w:sz w:val="18"/>
          <w:szCs w:val="18"/>
          <w:rtl/>
        </w:rPr>
        <w:t xml:space="preserve"> </w:t>
      </w:r>
      <w:r w:rsidRPr="003C70AC">
        <w:rPr>
          <w:rFonts w:hint="cs"/>
          <w:sz w:val="18"/>
          <w:szCs w:val="18"/>
          <w:rtl/>
        </w:rPr>
        <w:t>לפעילותה</w:t>
      </w:r>
      <w:r w:rsidRPr="003C70AC">
        <w:rPr>
          <w:sz w:val="18"/>
          <w:szCs w:val="18"/>
          <w:rtl/>
        </w:rPr>
        <w:t xml:space="preserve"> של יחידת המיפוי </w:t>
      </w:r>
      <w:r w:rsidRPr="003C70AC">
        <w:rPr>
          <w:rFonts w:hint="cs"/>
          <w:sz w:val="18"/>
          <w:szCs w:val="18"/>
          <w:rtl/>
        </w:rPr>
        <w:t>היא</w:t>
      </w:r>
      <w:r w:rsidRPr="003C70AC">
        <w:rPr>
          <w:sz w:val="18"/>
          <w:szCs w:val="18"/>
          <w:rtl/>
        </w:rPr>
        <w:t xml:space="preserve"> </w:t>
      </w:r>
      <w:r w:rsidRPr="003C70AC">
        <w:rPr>
          <w:rFonts w:hint="cs"/>
          <w:sz w:val="18"/>
          <w:szCs w:val="18"/>
          <w:rtl/>
        </w:rPr>
        <w:t>אישור</w:t>
      </w:r>
      <w:r w:rsidRPr="003C70AC">
        <w:rPr>
          <w:sz w:val="18"/>
          <w:szCs w:val="18"/>
          <w:rtl/>
        </w:rPr>
        <w:t xml:space="preserve"> </w:t>
      </w:r>
      <w:r w:rsidRPr="003C70AC">
        <w:rPr>
          <w:rFonts w:hint="cs"/>
          <w:sz w:val="18"/>
          <w:szCs w:val="18"/>
          <w:rtl/>
        </w:rPr>
        <w:t>ארגון</w:t>
      </w:r>
      <w:r>
        <w:rPr>
          <w:rStyle w:val="FootnoteReference0"/>
          <w:sz w:val="18"/>
          <w:szCs w:val="18"/>
          <w:rtl/>
        </w:rPr>
        <w:footnoteReference w:id="9"/>
      </w:r>
      <w:r w:rsidRPr="003C70AC">
        <w:rPr>
          <w:rFonts w:hint="cs"/>
          <w:sz w:val="18"/>
          <w:szCs w:val="18"/>
          <w:rtl/>
        </w:rPr>
        <w:t xml:space="preserve"> מ-1998 שעודכן ב-2002, המפרט את ייעוד היחידה, תפקידיה והמבנה הארגוני שלה. באישור הארגון מצוין כי תפורסם "פקודת ארגון בהתאם לאישור ארגון זה עד 15 בפברואר 98'". יש לציין כי במשך</w:t>
      </w:r>
      <w:r w:rsidRPr="003C70AC">
        <w:rPr>
          <w:sz w:val="18"/>
          <w:szCs w:val="18"/>
          <w:rtl/>
        </w:rPr>
        <w:t xml:space="preserve"> </w:t>
      </w:r>
      <w:r w:rsidRPr="003C70AC">
        <w:rPr>
          <w:rFonts w:hint="cs"/>
          <w:sz w:val="18"/>
          <w:szCs w:val="18"/>
          <w:rtl/>
        </w:rPr>
        <w:t>השנים</w:t>
      </w:r>
      <w:r w:rsidRPr="003C70AC">
        <w:rPr>
          <w:sz w:val="18"/>
          <w:szCs w:val="18"/>
          <w:rtl/>
        </w:rPr>
        <w:t xml:space="preserve"> </w:t>
      </w:r>
      <w:r w:rsidRPr="003C70AC">
        <w:rPr>
          <w:rFonts w:hint="cs"/>
          <w:sz w:val="18"/>
          <w:szCs w:val="18"/>
          <w:rtl/>
        </w:rPr>
        <w:t>חלו</w:t>
      </w:r>
      <w:r w:rsidRPr="003C70AC">
        <w:rPr>
          <w:sz w:val="18"/>
          <w:szCs w:val="18"/>
          <w:rtl/>
        </w:rPr>
        <w:t xml:space="preserve"> </w:t>
      </w:r>
      <w:r w:rsidRPr="003C70AC">
        <w:rPr>
          <w:rFonts w:hint="cs"/>
          <w:sz w:val="18"/>
          <w:szCs w:val="18"/>
          <w:rtl/>
        </w:rPr>
        <w:t>שינויים</w:t>
      </w:r>
      <w:r w:rsidRPr="003C70AC">
        <w:rPr>
          <w:sz w:val="18"/>
          <w:szCs w:val="18"/>
          <w:rtl/>
        </w:rPr>
        <w:t xml:space="preserve"> </w:t>
      </w:r>
      <w:r w:rsidRPr="003C70AC">
        <w:rPr>
          <w:rFonts w:hint="cs"/>
          <w:sz w:val="18"/>
          <w:szCs w:val="18"/>
          <w:rtl/>
        </w:rPr>
        <w:t>במבנה</w:t>
      </w:r>
      <w:r w:rsidRPr="003C70AC">
        <w:rPr>
          <w:sz w:val="18"/>
          <w:szCs w:val="18"/>
          <w:rtl/>
        </w:rPr>
        <w:t xml:space="preserve"> </w:t>
      </w:r>
      <w:r w:rsidRPr="003C70AC">
        <w:rPr>
          <w:rFonts w:hint="cs"/>
          <w:sz w:val="18"/>
          <w:szCs w:val="18"/>
          <w:rtl/>
        </w:rPr>
        <w:t>הארגוני</w:t>
      </w:r>
      <w:r w:rsidRPr="003C70AC">
        <w:rPr>
          <w:sz w:val="18"/>
          <w:szCs w:val="18"/>
          <w:rtl/>
        </w:rPr>
        <w:t xml:space="preserve"> </w:t>
      </w:r>
      <w:r w:rsidRPr="003C70AC">
        <w:rPr>
          <w:rFonts w:hint="cs"/>
          <w:sz w:val="18"/>
          <w:szCs w:val="18"/>
          <w:rtl/>
        </w:rPr>
        <w:t>של</w:t>
      </w:r>
      <w:r w:rsidRPr="003C70AC">
        <w:rPr>
          <w:sz w:val="18"/>
          <w:szCs w:val="18"/>
          <w:rtl/>
        </w:rPr>
        <w:t xml:space="preserve"> </w:t>
      </w:r>
      <w:r w:rsidRPr="003C70AC">
        <w:rPr>
          <w:rFonts w:hint="cs"/>
          <w:sz w:val="18"/>
          <w:szCs w:val="18"/>
          <w:rtl/>
        </w:rPr>
        <w:t>היחידה</w:t>
      </w:r>
      <w:r w:rsidRPr="003C70AC">
        <w:rPr>
          <w:sz w:val="18"/>
          <w:szCs w:val="18"/>
          <w:rtl/>
        </w:rPr>
        <w:t xml:space="preserve"> </w:t>
      </w:r>
      <w:r w:rsidRPr="003C70AC">
        <w:rPr>
          <w:rFonts w:hint="cs"/>
          <w:sz w:val="18"/>
          <w:szCs w:val="18"/>
          <w:rtl/>
        </w:rPr>
        <w:t>וכן</w:t>
      </w:r>
      <w:r w:rsidRPr="003C70AC">
        <w:rPr>
          <w:sz w:val="18"/>
          <w:szCs w:val="18"/>
          <w:rtl/>
        </w:rPr>
        <w:t xml:space="preserve"> </w:t>
      </w:r>
      <w:r w:rsidRPr="003C70AC">
        <w:rPr>
          <w:rFonts w:hint="cs"/>
          <w:sz w:val="18"/>
          <w:szCs w:val="18"/>
          <w:rtl/>
        </w:rPr>
        <w:t>נוספו</w:t>
      </w:r>
      <w:r w:rsidRPr="003C70AC">
        <w:rPr>
          <w:sz w:val="18"/>
          <w:szCs w:val="18"/>
          <w:rtl/>
        </w:rPr>
        <w:t xml:space="preserve"> </w:t>
      </w:r>
      <w:r w:rsidRPr="003C70AC">
        <w:rPr>
          <w:rFonts w:hint="cs"/>
          <w:sz w:val="18"/>
          <w:szCs w:val="18"/>
          <w:rtl/>
        </w:rPr>
        <w:t>לה</w:t>
      </w:r>
      <w:r w:rsidRPr="003C70AC">
        <w:rPr>
          <w:sz w:val="18"/>
          <w:szCs w:val="18"/>
          <w:rtl/>
        </w:rPr>
        <w:t xml:space="preserve"> </w:t>
      </w:r>
      <w:r w:rsidRPr="003C70AC">
        <w:rPr>
          <w:rFonts w:hint="cs"/>
          <w:sz w:val="18"/>
          <w:szCs w:val="18"/>
          <w:rtl/>
        </w:rPr>
        <w:t>תפקידים</w:t>
      </w:r>
      <w:r w:rsidRPr="003C70AC">
        <w:rPr>
          <w:sz w:val="18"/>
          <w:szCs w:val="18"/>
          <w:rtl/>
        </w:rPr>
        <w:t xml:space="preserve">, דוגמת האחריות לתחום </w:t>
      </w:r>
      <w:r w:rsidRPr="003C70AC">
        <w:rPr>
          <w:rFonts w:hint="cs"/>
          <w:sz w:val="18"/>
          <w:szCs w:val="18"/>
          <w:rtl/>
        </w:rPr>
        <w:t>ה</w:t>
      </w:r>
      <w:r w:rsidRPr="003C70AC">
        <w:rPr>
          <w:sz w:val="18"/>
          <w:szCs w:val="18"/>
          <w:rtl/>
        </w:rPr>
        <w:t>חבירי</w:t>
      </w:r>
      <w:r w:rsidRPr="003C70AC">
        <w:rPr>
          <w:rFonts w:hint="cs"/>
          <w:sz w:val="18"/>
          <w:szCs w:val="18"/>
          <w:rtl/>
        </w:rPr>
        <w:t>ם</w:t>
      </w:r>
      <w:r w:rsidRPr="003C70AC">
        <w:rPr>
          <w:sz w:val="18"/>
          <w:szCs w:val="18"/>
          <w:rtl/>
        </w:rPr>
        <w:t xml:space="preserve"> (ראו בהמשך) ותמיכה בתרגילים, בתכנונים אופרטיביים ובאימונים.</w:t>
      </w:r>
    </w:p>
    <w:p w:rsidR="00CB39B5" w:rsidRPr="007901A6" w:rsidP="007901A6">
      <w:pPr>
        <w:pStyle w:val="RESHET"/>
        <w:ind w:left="567"/>
      </w:pPr>
      <w:r w:rsidRPr="007901A6">
        <w:rPr>
          <w:rFonts w:hint="cs"/>
          <w:rtl/>
        </w:rPr>
        <w:t>עד מועד</w:t>
      </w:r>
      <w:r w:rsidRPr="007901A6">
        <w:rPr>
          <w:rtl/>
        </w:rPr>
        <w:t xml:space="preserve"> סיום הביקורת </w:t>
      </w:r>
      <w:r w:rsidRPr="007901A6">
        <w:rPr>
          <w:rFonts w:hint="cs"/>
          <w:rtl/>
        </w:rPr>
        <w:t>לא</w:t>
      </w:r>
      <w:r w:rsidRPr="007901A6">
        <w:rPr>
          <w:rtl/>
        </w:rPr>
        <w:t xml:space="preserve"> </w:t>
      </w:r>
      <w:r w:rsidRPr="007901A6">
        <w:rPr>
          <w:rFonts w:hint="cs"/>
          <w:rtl/>
        </w:rPr>
        <w:t>פורסמה</w:t>
      </w:r>
      <w:r w:rsidRPr="007901A6">
        <w:rPr>
          <w:rtl/>
        </w:rPr>
        <w:t xml:space="preserve"> </w:t>
      </w:r>
      <w:r w:rsidRPr="007901A6">
        <w:rPr>
          <w:rFonts w:hint="cs"/>
          <w:rtl/>
        </w:rPr>
        <w:t>פק</w:t>
      </w:r>
      <w:r w:rsidRPr="007901A6">
        <w:rPr>
          <w:rtl/>
        </w:rPr>
        <w:t>"א</w:t>
      </w:r>
      <w:r w:rsidRPr="007901A6">
        <w:rPr>
          <w:rFonts w:hint="cs"/>
          <w:rtl/>
        </w:rPr>
        <w:t xml:space="preserve"> ליחידת המיפוי</w:t>
      </w:r>
      <w:r w:rsidRPr="007901A6">
        <w:rPr>
          <w:rtl/>
        </w:rPr>
        <w:t xml:space="preserve"> וממילא לא עודכנו בה השינויים שחלו במבנה הארגוני</w:t>
      </w:r>
      <w:r w:rsidRPr="007901A6">
        <w:rPr>
          <w:rFonts w:hint="cs"/>
          <w:rtl/>
        </w:rPr>
        <w:t xml:space="preserve"> של היחידה</w:t>
      </w:r>
      <w:r w:rsidRPr="007901A6">
        <w:rPr>
          <w:rtl/>
        </w:rPr>
        <w:t xml:space="preserve">. </w:t>
      </w:r>
    </w:p>
    <w:p w:rsidR="00CB39B5" w:rsidRPr="003C70AC" w:rsidP="007901A6">
      <w:pPr>
        <w:pStyle w:val="ListParagraph"/>
        <w:numPr>
          <w:ilvl w:val="0"/>
          <w:numId w:val="26"/>
        </w:numPr>
        <w:autoSpaceDE/>
        <w:autoSpaceDN/>
        <w:adjustRightInd/>
        <w:spacing w:before="180" w:after="240" w:line="240" w:lineRule="exact"/>
        <w:ind w:left="340" w:right="2268" w:hanging="340"/>
        <w:rPr>
          <w:sz w:val="18"/>
          <w:szCs w:val="18"/>
          <w:rtl/>
        </w:rPr>
      </w:pPr>
      <w:r w:rsidRPr="003C70AC">
        <w:rPr>
          <w:rStyle w:val="Heading7Char"/>
          <w:rFonts w:ascii="Tahoma" w:eastAsia="Calibri" w:hAnsi="Tahoma" w:cs="Tahoma" w:hint="cs"/>
          <w:sz w:val="18"/>
          <w:szCs w:val="18"/>
          <w:rtl/>
        </w:rPr>
        <w:t>ה</w:t>
      </w:r>
      <w:r w:rsidRPr="003C70AC">
        <w:rPr>
          <w:rStyle w:val="Heading7Char"/>
          <w:rFonts w:ascii="Tahoma" w:eastAsia="Calibri" w:hAnsi="Tahoma" w:cs="Tahoma"/>
          <w:sz w:val="18"/>
          <w:szCs w:val="18"/>
          <w:rtl/>
        </w:rPr>
        <w:t xml:space="preserve">פיקודים </w:t>
      </w:r>
      <w:r w:rsidRPr="003C70AC">
        <w:rPr>
          <w:rStyle w:val="Heading7Char"/>
          <w:rFonts w:ascii="Tahoma" w:eastAsia="Calibri" w:hAnsi="Tahoma" w:cs="Tahoma" w:hint="cs"/>
          <w:sz w:val="18"/>
          <w:szCs w:val="18"/>
          <w:rtl/>
        </w:rPr>
        <w:t>ה</w:t>
      </w:r>
      <w:r w:rsidRPr="003C70AC">
        <w:rPr>
          <w:rStyle w:val="Heading7Char"/>
          <w:rFonts w:ascii="Tahoma" w:eastAsia="Calibri" w:hAnsi="Tahoma" w:cs="Tahoma"/>
          <w:sz w:val="18"/>
          <w:szCs w:val="18"/>
          <w:rtl/>
        </w:rPr>
        <w:t>מרחביים</w:t>
      </w:r>
      <w:r w:rsidRPr="003C70AC">
        <w:rPr>
          <w:rStyle w:val="Heading5Char"/>
          <w:rFonts w:ascii="Tahoma" w:hAnsi="Tahoma" w:cs="Tahoma"/>
          <w:sz w:val="18"/>
          <w:szCs w:val="18"/>
          <w:rtl/>
        </w:rPr>
        <w:t>:</w:t>
      </w:r>
      <w:r w:rsidRPr="003C70AC">
        <w:rPr>
          <w:rFonts w:hint="cs"/>
          <w:sz w:val="18"/>
          <w:szCs w:val="18"/>
          <w:rtl/>
        </w:rPr>
        <w:t xml:space="preserve"> במהלך 2017 עדכנו יחידות המודיעין של פיקוד הצפון ופיקוד הדרום את הפק"אות שלהן.</w:t>
      </w:r>
      <w:r w:rsidRPr="003C70AC">
        <w:rPr>
          <w:sz w:val="18"/>
          <w:szCs w:val="18"/>
          <w:rtl/>
        </w:rPr>
        <w:t xml:space="preserve"> </w:t>
      </w:r>
      <w:r w:rsidRPr="003C70AC">
        <w:rPr>
          <w:rFonts w:hint="cs"/>
          <w:sz w:val="18"/>
          <w:szCs w:val="18"/>
          <w:rtl/>
        </w:rPr>
        <w:t>בביקורת</w:t>
      </w:r>
      <w:r w:rsidRPr="003C70AC">
        <w:rPr>
          <w:sz w:val="18"/>
          <w:szCs w:val="18"/>
          <w:rtl/>
        </w:rPr>
        <w:t xml:space="preserve"> עלה כי העדכונים בפק"אות של </w:t>
      </w:r>
      <w:r w:rsidRPr="003C70AC">
        <w:rPr>
          <w:rFonts w:hint="cs"/>
          <w:sz w:val="18"/>
          <w:szCs w:val="18"/>
          <w:rtl/>
        </w:rPr>
        <w:t>יחידות</w:t>
      </w:r>
      <w:r w:rsidRPr="003C70AC">
        <w:rPr>
          <w:sz w:val="18"/>
          <w:szCs w:val="18"/>
          <w:rtl/>
        </w:rPr>
        <w:t xml:space="preserve"> המודיעין </w:t>
      </w:r>
      <w:r w:rsidRPr="003C70AC">
        <w:rPr>
          <w:rFonts w:hint="cs"/>
          <w:sz w:val="18"/>
          <w:szCs w:val="18"/>
          <w:rtl/>
        </w:rPr>
        <w:t>הללו</w:t>
      </w:r>
      <w:r w:rsidRPr="003C70AC">
        <w:rPr>
          <w:sz w:val="18"/>
          <w:szCs w:val="18"/>
          <w:rtl/>
        </w:rPr>
        <w:t xml:space="preserve"> לא כללו </w:t>
      </w:r>
      <w:r w:rsidRPr="003C70AC">
        <w:rPr>
          <w:rFonts w:hint="cs"/>
          <w:sz w:val="18"/>
          <w:szCs w:val="18"/>
          <w:rtl/>
        </w:rPr>
        <w:t>את</w:t>
      </w:r>
      <w:r w:rsidRPr="003C70AC">
        <w:rPr>
          <w:sz w:val="18"/>
          <w:szCs w:val="18"/>
          <w:rtl/>
        </w:rPr>
        <w:t xml:space="preserve"> הממשקים </w:t>
      </w:r>
      <w:r w:rsidRPr="003C70AC">
        <w:rPr>
          <w:rFonts w:hint="cs"/>
          <w:sz w:val="18"/>
          <w:szCs w:val="18"/>
          <w:rtl/>
        </w:rPr>
        <w:t>העדכניים</w:t>
      </w:r>
      <w:r w:rsidRPr="003C70AC">
        <w:rPr>
          <w:sz w:val="18"/>
          <w:szCs w:val="18"/>
          <w:rtl/>
        </w:rPr>
        <w:t xml:space="preserve"> </w:t>
      </w:r>
      <w:r w:rsidRPr="003C70AC">
        <w:rPr>
          <w:rFonts w:hint="cs"/>
          <w:sz w:val="18"/>
          <w:szCs w:val="18"/>
          <w:rtl/>
        </w:rPr>
        <w:t>עם</w:t>
      </w:r>
      <w:r w:rsidRPr="003C70AC">
        <w:rPr>
          <w:sz w:val="18"/>
          <w:szCs w:val="18"/>
          <w:rtl/>
        </w:rPr>
        <w:t xml:space="preserve"> </w:t>
      </w:r>
      <w:r w:rsidRPr="003C70AC">
        <w:rPr>
          <w:rFonts w:hint="cs"/>
          <w:sz w:val="18"/>
          <w:szCs w:val="18"/>
          <w:rtl/>
        </w:rPr>
        <w:t>יחידה</w:t>
      </w:r>
      <w:r w:rsidRPr="003C70AC">
        <w:rPr>
          <w:sz w:val="18"/>
          <w:szCs w:val="18"/>
          <w:rtl/>
        </w:rPr>
        <w:t xml:space="preserve"> 9900. </w:t>
      </w:r>
      <w:r w:rsidRPr="003C70AC">
        <w:rPr>
          <w:rFonts w:hint="cs"/>
          <w:sz w:val="18"/>
          <w:szCs w:val="18"/>
          <w:rtl/>
        </w:rPr>
        <w:t>זאת</w:t>
      </w:r>
      <w:r w:rsidRPr="003C70AC">
        <w:rPr>
          <w:sz w:val="18"/>
          <w:szCs w:val="18"/>
          <w:rtl/>
        </w:rPr>
        <w:t xml:space="preserve">, </w:t>
      </w:r>
      <w:r w:rsidRPr="003C70AC">
        <w:rPr>
          <w:rFonts w:hint="cs"/>
          <w:sz w:val="18"/>
          <w:szCs w:val="18"/>
          <w:rtl/>
        </w:rPr>
        <w:t>אף</w:t>
      </w:r>
      <w:r w:rsidRPr="003C70AC">
        <w:rPr>
          <w:sz w:val="18"/>
          <w:szCs w:val="18"/>
          <w:rtl/>
        </w:rPr>
        <w:t xml:space="preserve"> </w:t>
      </w:r>
      <w:r w:rsidRPr="003C70AC">
        <w:rPr>
          <w:rFonts w:hint="cs"/>
          <w:sz w:val="18"/>
          <w:szCs w:val="18"/>
          <w:rtl/>
        </w:rPr>
        <w:t>שראשי</w:t>
      </w:r>
      <w:r w:rsidRPr="003C70AC">
        <w:rPr>
          <w:sz w:val="18"/>
          <w:szCs w:val="18"/>
          <w:rtl/>
        </w:rPr>
        <w:t xml:space="preserve"> </w:t>
      </w:r>
      <w:r w:rsidRPr="003C70AC">
        <w:rPr>
          <w:rFonts w:hint="cs"/>
          <w:sz w:val="18"/>
          <w:szCs w:val="18"/>
          <w:rtl/>
        </w:rPr>
        <w:t>ענפי</w:t>
      </w:r>
      <w:r w:rsidRPr="003C70AC">
        <w:rPr>
          <w:sz w:val="18"/>
          <w:szCs w:val="18"/>
          <w:rtl/>
        </w:rPr>
        <w:t xml:space="preserve"> </w:t>
      </w:r>
      <w:r w:rsidRPr="003C70AC">
        <w:rPr>
          <w:rFonts w:hint="cs"/>
          <w:sz w:val="18"/>
          <w:szCs w:val="18"/>
          <w:rtl/>
        </w:rPr>
        <w:t>השטח</w:t>
      </w:r>
      <w:r w:rsidRPr="003C70AC">
        <w:rPr>
          <w:sz w:val="18"/>
          <w:szCs w:val="18"/>
          <w:rtl/>
        </w:rPr>
        <w:t xml:space="preserve"> </w:t>
      </w:r>
      <w:r w:rsidRPr="003C70AC">
        <w:rPr>
          <w:rFonts w:hint="cs"/>
          <w:sz w:val="18"/>
          <w:szCs w:val="18"/>
          <w:rtl/>
        </w:rPr>
        <w:t>בפיקודים</w:t>
      </w:r>
      <w:r w:rsidRPr="003C70AC">
        <w:rPr>
          <w:sz w:val="18"/>
          <w:szCs w:val="18"/>
          <w:rtl/>
        </w:rPr>
        <w:t xml:space="preserve"> </w:t>
      </w:r>
      <w:r w:rsidRPr="003C70AC">
        <w:rPr>
          <w:rFonts w:hint="cs"/>
          <w:sz w:val="18"/>
          <w:szCs w:val="18"/>
          <w:rtl/>
        </w:rPr>
        <w:t>המרחביים</w:t>
      </w:r>
      <w:r w:rsidRPr="003C70AC">
        <w:rPr>
          <w:sz w:val="18"/>
          <w:szCs w:val="18"/>
          <w:rtl/>
        </w:rPr>
        <w:t xml:space="preserve"> </w:t>
      </w:r>
      <w:r w:rsidRPr="003C70AC">
        <w:rPr>
          <w:rFonts w:hint="cs"/>
          <w:sz w:val="18"/>
          <w:szCs w:val="18"/>
          <w:rtl/>
        </w:rPr>
        <w:t>מונחים</w:t>
      </w:r>
      <w:r w:rsidRPr="003C70AC">
        <w:rPr>
          <w:sz w:val="18"/>
          <w:szCs w:val="18"/>
          <w:rtl/>
        </w:rPr>
        <w:t xml:space="preserve"> </w:t>
      </w:r>
      <w:r w:rsidRPr="003C70AC">
        <w:rPr>
          <w:rFonts w:hint="cs"/>
          <w:sz w:val="18"/>
          <w:szCs w:val="18"/>
          <w:rtl/>
        </w:rPr>
        <w:t>מקצועית</w:t>
      </w:r>
      <w:r w:rsidRPr="003C70AC">
        <w:rPr>
          <w:sz w:val="18"/>
          <w:szCs w:val="18"/>
          <w:rtl/>
        </w:rPr>
        <w:t xml:space="preserve"> </w:t>
      </w:r>
      <w:r w:rsidRPr="003C70AC">
        <w:rPr>
          <w:rFonts w:hint="cs"/>
          <w:sz w:val="18"/>
          <w:szCs w:val="18"/>
          <w:rtl/>
        </w:rPr>
        <w:t>על</w:t>
      </w:r>
      <w:r w:rsidRPr="003C70AC">
        <w:rPr>
          <w:sz w:val="18"/>
          <w:szCs w:val="18"/>
          <w:rtl/>
        </w:rPr>
        <w:t xml:space="preserve"> </w:t>
      </w:r>
      <w:r w:rsidRPr="003C70AC">
        <w:rPr>
          <w:rFonts w:hint="cs"/>
          <w:sz w:val="18"/>
          <w:szCs w:val="18"/>
          <w:rtl/>
        </w:rPr>
        <w:t>ידי</w:t>
      </w:r>
      <w:r w:rsidRPr="003C70AC">
        <w:rPr>
          <w:sz w:val="18"/>
          <w:szCs w:val="18"/>
          <w:rtl/>
        </w:rPr>
        <w:t xml:space="preserve"> </w:t>
      </w:r>
      <w:r w:rsidRPr="003C70AC">
        <w:rPr>
          <w:rFonts w:hint="cs"/>
          <w:sz w:val="18"/>
          <w:szCs w:val="18"/>
          <w:rtl/>
        </w:rPr>
        <w:t>יחידה</w:t>
      </w:r>
      <w:r w:rsidRPr="003C70AC">
        <w:rPr>
          <w:sz w:val="18"/>
          <w:szCs w:val="18"/>
          <w:rtl/>
        </w:rPr>
        <w:t xml:space="preserve"> 9900 </w:t>
      </w:r>
      <w:r w:rsidRPr="003C70AC">
        <w:rPr>
          <w:rFonts w:hint="cs"/>
          <w:sz w:val="18"/>
          <w:szCs w:val="18"/>
          <w:rtl/>
        </w:rPr>
        <w:t>והיא</w:t>
      </w:r>
      <w:r w:rsidRPr="003C70AC">
        <w:rPr>
          <w:sz w:val="18"/>
          <w:szCs w:val="18"/>
          <w:rtl/>
        </w:rPr>
        <w:t xml:space="preserve"> </w:t>
      </w:r>
      <w:r w:rsidRPr="003C70AC">
        <w:rPr>
          <w:rFonts w:hint="cs"/>
          <w:sz w:val="18"/>
          <w:szCs w:val="18"/>
          <w:rtl/>
        </w:rPr>
        <w:t>אף</w:t>
      </w:r>
      <w:r w:rsidRPr="003C70AC">
        <w:rPr>
          <w:sz w:val="18"/>
          <w:szCs w:val="18"/>
          <w:rtl/>
        </w:rPr>
        <w:t xml:space="preserve"> </w:t>
      </w:r>
      <w:r w:rsidRPr="003C70AC">
        <w:rPr>
          <w:rFonts w:hint="cs"/>
          <w:sz w:val="18"/>
          <w:szCs w:val="18"/>
          <w:rtl/>
        </w:rPr>
        <w:t>נוטלת</w:t>
      </w:r>
      <w:r w:rsidRPr="003C70AC">
        <w:rPr>
          <w:sz w:val="18"/>
          <w:szCs w:val="18"/>
          <w:rtl/>
        </w:rPr>
        <w:t xml:space="preserve"> </w:t>
      </w:r>
      <w:r w:rsidRPr="003C70AC">
        <w:rPr>
          <w:rFonts w:hint="cs"/>
          <w:sz w:val="18"/>
          <w:szCs w:val="18"/>
          <w:rtl/>
        </w:rPr>
        <w:t>חלק</w:t>
      </w:r>
      <w:r w:rsidRPr="003C70AC">
        <w:rPr>
          <w:sz w:val="18"/>
          <w:szCs w:val="18"/>
          <w:rtl/>
        </w:rPr>
        <w:t xml:space="preserve"> </w:t>
      </w:r>
      <w:r w:rsidRPr="003C70AC">
        <w:rPr>
          <w:rFonts w:hint="cs"/>
          <w:sz w:val="18"/>
          <w:szCs w:val="18"/>
          <w:rtl/>
        </w:rPr>
        <w:t>בתהליך</w:t>
      </w:r>
      <w:r w:rsidRPr="003C70AC">
        <w:rPr>
          <w:sz w:val="18"/>
          <w:szCs w:val="18"/>
          <w:rtl/>
        </w:rPr>
        <w:t xml:space="preserve"> </w:t>
      </w:r>
      <w:r w:rsidRPr="003C70AC">
        <w:rPr>
          <w:rFonts w:hint="cs"/>
          <w:sz w:val="18"/>
          <w:szCs w:val="18"/>
          <w:rtl/>
        </w:rPr>
        <w:t>מינוי</w:t>
      </w:r>
      <w:r w:rsidRPr="003C70AC">
        <w:rPr>
          <w:sz w:val="18"/>
          <w:szCs w:val="18"/>
          <w:rtl/>
        </w:rPr>
        <w:t>ָ</w:t>
      </w:r>
      <w:r w:rsidRPr="003C70AC">
        <w:rPr>
          <w:rFonts w:hint="cs"/>
          <w:sz w:val="18"/>
          <w:szCs w:val="18"/>
          <w:rtl/>
        </w:rPr>
        <w:t>ם</w:t>
      </w:r>
      <w:r w:rsidRPr="003C70AC">
        <w:rPr>
          <w:sz w:val="18"/>
          <w:szCs w:val="18"/>
          <w:rtl/>
        </w:rPr>
        <w:t xml:space="preserve"> </w:t>
      </w:r>
      <w:r w:rsidRPr="003C70AC">
        <w:rPr>
          <w:rFonts w:hint="cs"/>
          <w:sz w:val="18"/>
          <w:szCs w:val="18"/>
          <w:rtl/>
        </w:rPr>
        <w:t>לתפקיד</w:t>
      </w:r>
      <w:r w:rsidRPr="003C70AC">
        <w:rPr>
          <w:sz w:val="18"/>
          <w:szCs w:val="18"/>
          <w:rtl/>
        </w:rPr>
        <w:t>.</w:t>
      </w:r>
    </w:p>
    <w:p w:rsidR="00CB39B5" w:rsidRPr="007901A6" w:rsidP="007901A6">
      <w:pPr>
        <w:pStyle w:val="RESHET"/>
        <w:rPr>
          <w:rtl/>
        </w:rPr>
      </w:pPr>
      <w:r w:rsidRPr="007901A6">
        <w:rPr>
          <w:rFonts w:hint="cs"/>
          <w:rtl/>
        </w:rPr>
        <w:t>ארגון הוא אחד מחמש אבני בניין הכוח</w:t>
      </w:r>
      <w:r>
        <w:rPr>
          <w:rStyle w:val="FootnoteReference0"/>
          <w:sz w:val="18"/>
          <w:rtl/>
        </w:rPr>
        <w:footnoteReference w:id="10"/>
      </w:r>
      <w:r w:rsidRPr="007901A6">
        <w:rPr>
          <w:rFonts w:hint="cs"/>
          <w:rtl/>
        </w:rPr>
        <w:t xml:space="preserve"> בצה"ל, ופק"א היא נדבך מרכזי באבן בניין זאת. בביקורת עלה כי פק"אות של יחידה 9900, של חלק מיחידות המשנה שלה ושל יחידות המודיעין של פיקוד הצפון ושל פיקוד הדרום - אינן מעודכנות.</w:t>
      </w:r>
    </w:p>
    <w:p w:rsidR="00CB39B5" w:rsidRPr="007901A6" w:rsidP="00C72586">
      <w:pPr>
        <w:pStyle w:val="RESHET"/>
        <w:rPr>
          <w:rtl/>
        </w:rPr>
      </w:pPr>
      <w:r w:rsidRPr="007901A6">
        <w:rPr>
          <w:rFonts w:hint="cs"/>
          <w:rtl/>
        </w:rPr>
        <w:t>משרד מבקר המדינה מעיר למקמנ"ר ולאג"ת כי בהיעדר פק"אות מעודכנות ליחידות אלה, הן פועלות ללא מסגרת נורמטיבית המגדירה את ייעודן, את תפקידיהן ואת פעילותן כפי שהם באים לידי ביטוי בפועל. כמו</w:t>
      </w:r>
      <w:r w:rsidRPr="007901A6">
        <w:rPr>
          <w:rtl/>
        </w:rPr>
        <w:t xml:space="preserve"> כן, היעדר</w:t>
      </w:r>
      <w:r w:rsidRPr="007901A6">
        <w:rPr>
          <w:rFonts w:hint="cs"/>
          <w:rtl/>
        </w:rPr>
        <w:t>ן של</w:t>
      </w:r>
      <w:r w:rsidRPr="007901A6">
        <w:rPr>
          <w:rtl/>
        </w:rPr>
        <w:t xml:space="preserve"> </w:t>
      </w:r>
      <w:r w:rsidRPr="007901A6">
        <w:rPr>
          <w:rFonts w:hint="cs"/>
          <w:rtl/>
        </w:rPr>
        <w:t>פק</w:t>
      </w:r>
      <w:r w:rsidRPr="007901A6">
        <w:rPr>
          <w:rtl/>
        </w:rPr>
        <w:t>"אות מעודכנות</w:t>
      </w:r>
      <w:r w:rsidRPr="007901A6">
        <w:rPr>
          <w:rFonts w:hint="cs"/>
          <w:rtl/>
        </w:rPr>
        <w:t xml:space="preserve"> כנדרש</w:t>
      </w:r>
      <w:r w:rsidRPr="007901A6">
        <w:rPr>
          <w:rtl/>
        </w:rPr>
        <w:t xml:space="preserve"> </w:t>
      </w:r>
      <w:r w:rsidRPr="007901A6">
        <w:rPr>
          <w:rFonts w:hint="cs"/>
          <w:rtl/>
        </w:rPr>
        <w:t>עלול לפגוע</w:t>
      </w:r>
      <w:r w:rsidRPr="007901A6">
        <w:rPr>
          <w:rtl/>
        </w:rPr>
        <w:t xml:space="preserve"> </w:t>
      </w:r>
      <w:r w:rsidRPr="007901A6">
        <w:rPr>
          <w:rFonts w:hint="cs"/>
          <w:rtl/>
        </w:rPr>
        <w:t>ב</w:t>
      </w:r>
      <w:r w:rsidRPr="007901A6">
        <w:rPr>
          <w:rtl/>
        </w:rPr>
        <w:t xml:space="preserve">פיקוח </w:t>
      </w:r>
      <w:r w:rsidRPr="007901A6">
        <w:rPr>
          <w:rFonts w:hint="cs"/>
          <w:rtl/>
        </w:rPr>
        <w:t>ובבקרה</w:t>
      </w:r>
      <w:r w:rsidRPr="007901A6">
        <w:rPr>
          <w:rtl/>
        </w:rPr>
        <w:t xml:space="preserve"> </w:t>
      </w:r>
      <w:r w:rsidRPr="007901A6">
        <w:rPr>
          <w:rFonts w:hint="cs"/>
          <w:rtl/>
        </w:rPr>
        <w:t>על</w:t>
      </w:r>
      <w:r w:rsidRPr="007901A6">
        <w:rPr>
          <w:rtl/>
        </w:rPr>
        <w:t xml:space="preserve"> פעילותן של היחידות</w:t>
      </w:r>
      <w:r w:rsidRPr="007901A6">
        <w:rPr>
          <w:rFonts w:hint="cs"/>
          <w:rtl/>
        </w:rPr>
        <w:t xml:space="preserve"> הנדרשים</w:t>
      </w:r>
      <w:r w:rsidRPr="007901A6">
        <w:rPr>
          <w:rtl/>
        </w:rPr>
        <w:t xml:space="preserve"> </w:t>
      </w:r>
      <w:r w:rsidRPr="007901A6">
        <w:rPr>
          <w:rFonts w:hint="cs"/>
          <w:rtl/>
        </w:rPr>
        <w:t>כדי</w:t>
      </w:r>
      <w:r w:rsidRPr="007901A6">
        <w:rPr>
          <w:rtl/>
        </w:rPr>
        <w:t xml:space="preserve"> </w:t>
      </w:r>
      <w:r w:rsidRPr="007901A6">
        <w:rPr>
          <w:rFonts w:hint="cs"/>
          <w:rtl/>
        </w:rPr>
        <w:t>לוודא</w:t>
      </w:r>
      <w:r w:rsidRPr="007901A6">
        <w:rPr>
          <w:rtl/>
        </w:rPr>
        <w:t xml:space="preserve"> </w:t>
      </w:r>
      <w:r w:rsidRPr="007901A6">
        <w:rPr>
          <w:rFonts w:hint="cs"/>
          <w:rtl/>
        </w:rPr>
        <w:t>שהן</w:t>
      </w:r>
      <w:r w:rsidRPr="007901A6">
        <w:rPr>
          <w:rtl/>
        </w:rPr>
        <w:t xml:space="preserve"> ממלאות </w:t>
      </w:r>
      <w:r w:rsidRPr="007901A6">
        <w:rPr>
          <w:rFonts w:hint="cs"/>
          <w:rtl/>
        </w:rPr>
        <w:t>את</w:t>
      </w:r>
      <w:r w:rsidRPr="007901A6">
        <w:rPr>
          <w:rtl/>
        </w:rPr>
        <w:t xml:space="preserve"> ייעודן ומבצעות את התפקידים שנקבעו להן.</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960348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73380"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בהיעדר</w:t>
                            </w:r>
                            <w:r w:rsidRPr="00C72586">
                              <w:rPr>
                                <w:rFonts w:cs="Tahoma"/>
                                <w:color w:val="0B5294"/>
                                <w:spacing w:val="-4"/>
                                <w:sz w:val="24"/>
                                <w:szCs w:val="24"/>
                                <w:rtl/>
                              </w:rPr>
                              <w:t xml:space="preserve"> </w:t>
                            </w:r>
                            <w:r w:rsidRPr="00C72586">
                              <w:rPr>
                                <w:rFonts w:cs="Tahoma" w:hint="eastAsia"/>
                                <w:color w:val="0B5294"/>
                                <w:spacing w:val="-4"/>
                                <w:sz w:val="24"/>
                                <w:szCs w:val="24"/>
                                <w:rtl/>
                              </w:rPr>
                              <w:t>פק</w:t>
                            </w:r>
                            <w:r w:rsidRPr="00C72586">
                              <w:rPr>
                                <w:rFonts w:cs="Tahoma"/>
                                <w:color w:val="0B5294"/>
                                <w:spacing w:val="-4"/>
                                <w:sz w:val="24"/>
                                <w:szCs w:val="24"/>
                                <w:rtl/>
                              </w:rPr>
                              <w:t>"</w:t>
                            </w:r>
                            <w:r w:rsidRPr="00C72586">
                              <w:rPr>
                                <w:rFonts w:cs="Tahoma" w:hint="eastAsia"/>
                                <w:color w:val="0B5294"/>
                                <w:spacing w:val="-4"/>
                                <w:sz w:val="24"/>
                                <w:szCs w:val="24"/>
                                <w:rtl/>
                              </w:rPr>
                              <w:t>אות</w:t>
                            </w:r>
                            <w:r w:rsidRPr="00C72586">
                              <w:rPr>
                                <w:rFonts w:cs="Tahoma"/>
                                <w:color w:val="0B5294"/>
                                <w:spacing w:val="-4"/>
                                <w:sz w:val="24"/>
                                <w:szCs w:val="24"/>
                                <w:rtl/>
                              </w:rPr>
                              <w:t xml:space="preserve"> </w:t>
                            </w:r>
                            <w:r w:rsidRPr="00C72586">
                              <w:rPr>
                                <w:rFonts w:cs="Tahoma" w:hint="eastAsia"/>
                                <w:color w:val="0B5294"/>
                                <w:spacing w:val="-4"/>
                                <w:sz w:val="24"/>
                                <w:szCs w:val="24"/>
                                <w:rtl/>
                              </w:rPr>
                              <w:t>מעודכנות</w:t>
                            </w:r>
                            <w:r w:rsidRPr="00C72586">
                              <w:rPr>
                                <w:rFonts w:cs="Tahoma"/>
                                <w:color w:val="0B5294"/>
                                <w:spacing w:val="-4"/>
                                <w:sz w:val="24"/>
                                <w:szCs w:val="24"/>
                                <w:rtl/>
                              </w:rPr>
                              <w:t xml:space="preserve"> </w:t>
                            </w:r>
                            <w:r w:rsidRPr="00C72586">
                              <w:rPr>
                                <w:rFonts w:cs="Tahoma" w:hint="eastAsia"/>
                                <w:color w:val="0B5294"/>
                                <w:spacing w:val="-4"/>
                                <w:sz w:val="24"/>
                                <w:szCs w:val="24"/>
                                <w:rtl/>
                              </w:rPr>
                              <w:t>ליחידה</w:t>
                            </w:r>
                            <w:r w:rsidRPr="00C72586">
                              <w:rPr>
                                <w:rFonts w:cs="Tahoma"/>
                                <w:color w:val="0B5294"/>
                                <w:spacing w:val="-4"/>
                                <w:sz w:val="24"/>
                                <w:szCs w:val="24"/>
                                <w:rtl/>
                              </w:rPr>
                              <w:t xml:space="preserve"> 9900, </w:t>
                            </w:r>
                            <w:r w:rsidRPr="00C72586">
                              <w:rPr>
                                <w:rFonts w:cs="Tahoma" w:hint="eastAsia"/>
                                <w:color w:val="0B5294"/>
                                <w:spacing w:val="-4"/>
                                <w:sz w:val="24"/>
                                <w:szCs w:val="24"/>
                                <w:rtl/>
                              </w:rPr>
                              <w:t>לחלק</w:t>
                            </w:r>
                            <w:r w:rsidRPr="00C72586">
                              <w:rPr>
                                <w:rFonts w:cs="Tahoma"/>
                                <w:color w:val="0B5294"/>
                                <w:spacing w:val="-4"/>
                                <w:sz w:val="24"/>
                                <w:szCs w:val="24"/>
                                <w:rtl/>
                              </w:rPr>
                              <w:t xml:space="preserve"> </w:t>
                            </w:r>
                            <w:r w:rsidRPr="00C72586">
                              <w:rPr>
                                <w:rFonts w:cs="Tahoma" w:hint="eastAsia"/>
                                <w:color w:val="0B5294"/>
                                <w:spacing w:val="-4"/>
                                <w:sz w:val="24"/>
                                <w:szCs w:val="24"/>
                                <w:rtl/>
                              </w:rPr>
                              <w:t>מיחידות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המשנה</w:t>
                            </w:r>
                            <w:r w:rsidRPr="00C72586">
                              <w:rPr>
                                <w:rFonts w:cs="Tahoma"/>
                                <w:color w:val="0B5294"/>
                                <w:spacing w:val="-4"/>
                                <w:sz w:val="24"/>
                                <w:szCs w:val="24"/>
                                <w:rtl/>
                              </w:rPr>
                              <w:t xml:space="preserve"> </w:t>
                            </w:r>
                            <w:r w:rsidRPr="00C72586">
                              <w:rPr>
                                <w:rFonts w:cs="Tahoma" w:hint="eastAsia"/>
                                <w:color w:val="0B5294"/>
                                <w:spacing w:val="-4"/>
                                <w:sz w:val="24"/>
                                <w:szCs w:val="24"/>
                                <w:rtl/>
                              </w:rPr>
                              <w:t>שלה</w:t>
                            </w:r>
                            <w:r w:rsidRPr="00C72586">
                              <w:rPr>
                                <w:rFonts w:cs="Tahoma"/>
                                <w:color w:val="0B5294"/>
                                <w:spacing w:val="-4"/>
                                <w:sz w:val="24"/>
                                <w:szCs w:val="24"/>
                                <w:rtl/>
                              </w:rPr>
                              <w:t xml:space="preserve"> </w:t>
                            </w:r>
                            <w:r w:rsidRPr="00C72586">
                              <w:rPr>
                                <w:rFonts w:cs="Tahoma" w:hint="eastAsia"/>
                                <w:color w:val="0B5294"/>
                                <w:spacing w:val="-4"/>
                                <w:sz w:val="24"/>
                                <w:szCs w:val="24"/>
                                <w:rtl/>
                              </w:rPr>
                              <w:t>וליחידות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המודיעין</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פיקוד</w:t>
                            </w:r>
                            <w:r w:rsidRPr="00C72586">
                              <w:rPr>
                                <w:rFonts w:cs="Tahoma"/>
                                <w:color w:val="0B5294"/>
                                <w:spacing w:val="-4"/>
                                <w:sz w:val="24"/>
                                <w:szCs w:val="24"/>
                                <w:rtl/>
                              </w:rPr>
                              <w:t xml:space="preserve"> </w:t>
                            </w:r>
                            <w:r w:rsidRPr="00C72586">
                              <w:rPr>
                                <w:rFonts w:cs="Tahoma" w:hint="eastAsia"/>
                                <w:color w:val="0B5294"/>
                                <w:spacing w:val="-4"/>
                                <w:sz w:val="24"/>
                                <w:szCs w:val="24"/>
                                <w:rtl/>
                              </w:rPr>
                              <w:t>הצפון</w:t>
                            </w:r>
                            <w:r w:rsidRPr="00C72586">
                              <w:rPr>
                                <w:rFonts w:cs="Tahoma"/>
                                <w:color w:val="0B5294"/>
                                <w:spacing w:val="-4"/>
                                <w:sz w:val="24"/>
                                <w:szCs w:val="24"/>
                                <w:rtl/>
                              </w:rPr>
                              <w:t xml:space="preserve"> </w:t>
                            </w:r>
                            <w:r w:rsidRPr="00C72586">
                              <w:rPr>
                                <w:rFonts w:cs="Tahoma" w:hint="eastAsia"/>
                                <w:color w:val="0B5294"/>
                                <w:spacing w:val="-4"/>
                                <w:sz w:val="24"/>
                                <w:szCs w:val="24"/>
                                <w:rtl/>
                              </w:rPr>
                              <w:t>ושל</w:t>
                            </w:r>
                            <w:r w:rsidRPr="00C72586">
                              <w:rPr>
                                <w:rFonts w:cs="Tahoma"/>
                                <w:color w:val="0B5294"/>
                                <w:spacing w:val="-4"/>
                                <w:sz w:val="24"/>
                                <w:szCs w:val="24"/>
                                <w:rtl/>
                              </w:rPr>
                              <w:t xml:space="preserve"> </w:t>
                            </w:r>
                            <w:r w:rsidRPr="00C72586">
                              <w:rPr>
                                <w:rFonts w:cs="Tahoma" w:hint="eastAsia"/>
                                <w:color w:val="0B5294"/>
                                <w:spacing w:val="-4"/>
                                <w:sz w:val="24"/>
                                <w:szCs w:val="24"/>
                                <w:rtl/>
                              </w:rPr>
                              <w:t>פיקוד</w:t>
                            </w:r>
                            <w:r w:rsidRPr="00C72586">
                              <w:rPr>
                                <w:rFonts w:cs="Tahoma"/>
                                <w:color w:val="0B5294"/>
                                <w:spacing w:val="-4"/>
                                <w:sz w:val="24"/>
                                <w:szCs w:val="24"/>
                                <w:rtl/>
                              </w:rPr>
                              <w:t xml:space="preserve"> </w:t>
                            </w:r>
                            <w:r w:rsidRPr="00C72586">
                              <w:rPr>
                                <w:rFonts w:cs="Tahoma" w:hint="eastAsia"/>
                                <w:color w:val="0B5294"/>
                                <w:spacing w:val="-4"/>
                                <w:sz w:val="24"/>
                                <w:szCs w:val="24"/>
                                <w:rtl/>
                              </w:rPr>
                              <w:t>הדרום</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r w:rsidRPr="00C72586">
                              <w:rPr>
                                <w:rFonts w:cs="Tahoma"/>
                                <w:color w:val="0B5294"/>
                                <w:spacing w:val="-4"/>
                                <w:sz w:val="24"/>
                                <w:szCs w:val="24"/>
                                <w:rtl/>
                              </w:rPr>
                              <w:t xml:space="preserve"> </w:t>
                            </w:r>
                            <w:r w:rsidRPr="00C72586">
                              <w:rPr>
                                <w:rFonts w:cs="Tahoma" w:hint="eastAsia"/>
                                <w:color w:val="0B5294"/>
                                <w:spacing w:val="-4"/>
                                <w:sz w:val="24"/>
                                <w:szCs w:val="24"/>
                                <w:rtl/>
                              </w:rPr>
                              <w:t>פועלות</w:t>
                            </w:r>
                            <w:r w:rsidRPr="00C72586">
                              <w:rPr>
                                <w:rFonts w:cs="Tahoma"/>
                                <w:color w:val="0B5294"/>
                                <w:spacing w:val="-4"/>
                                <w:sz w:val="24"/>
                                <w:szCs w:val="24"/>
                                <w:rtl/>
                              </w:rPr>
                              <w:t xml:space="preserve"> </w:t>
                            </w:r>
                            <w:r w:rsidRPr="00C72586">
                              <w:rPr>
                                <w:rFonts w:cs="Tahoma" w:hint="eastAsia"/>
                                <w:color w:val="0B5294"/>
                                <w:spacing w:val="-4"/>
                                <w:sz w:val="24"/>
                                <w:szCs w:val="24"/>
                                <w:rtl/>
                              </w:rPr>
                              <w:t>ללא</w:t>
                            </w:r>
                            <w:r w:rsidRPr="00C72586">
                              <w:rPr>
                                <w:rFonts w:cs="Tahoma"/>
                                <w:color w:val="0B5294"/>
                                <w:spacing w:val="-4"/>
                                <w:sz w:val="24"/>
                                <w:szCs w:val="24"/>
                                <w:rtl/>
                              </w:rPr>
                              <w:t xml:space="preserve"> </w:t>
                            </w:r>
                            <w:r w:rsidRPr="00C72586">
                              <w:rPr>
                                <w:rFonts w:cs="Tahoma" w:hint="eastAsia"/>
                                <w:color w:val="0B5294"/>
                                <w:spacing w:val="-4"/>
                                <w:sz w:val="24"/>
                                <w:szCs w:val="24"/>
                                <w:rtl/>
                              </w:rPr>
                              <w:t>מסגרת</w:t>
                            </w:r>
                            <w:r w:rsidRPr="00C72586">
                              <w:rPr>
                                <w:rFonts w:cs="Tahoma"/>
                                <w:color w:val="0B5294"/>
                                <w:spacing w:val="-4"/>
                                <w:sz w:val="24"/>
                                <w:szCs w:val="24"/>
                                <w:rtl/>
                              </w:rPr>
                              <w:t xml:space="preserve"> </w:t>
                            </w:r>
                            <w:r w:rsidRPr="00C72586">
                              <w:rPr>
                                <w:rFonts w:cs="Tahoma" w:hint="eastAsia"/>
                                <w:color w:val="0B5294"/>
                                <w:spacing w:val="-4"/>
                                <w:sz w:val="24"/>
                                <w:szCs w:val="24"/>
                                <w:rtl/>
                              </w:rPr>
                              <w:t>נורמטיבית</w:t>
                            </w:r>
                            <w:r w:rsidRPr="00C72586">
                              <w:rPr>
                                <w:rFonts w:cs="Tahoma"/>
                                <w:color w:val="0B5294"/>
                                <w:spacing w:val="-4"/>
                                <w:sz w:val="24"/>
                                <w:szCs w:val="24"/>
                                <w:rtl/>
                              </w:rPr>
                              <w:t xml:space="preserve"> </w:t>
                            </w:r>
                            <w:r w:rsidRPr="00C72586">
                              <w:rPr>
                                <w:rFonts w:cs="Tahoma" w:hint="eastAsia"/>
                                <w:color w:val="0B5294"/>
                                <w:spacing w:val="-4"/>
                                <w:sz w:val="24"/>
                                <w:szCs w:val="24"/>
                                <w:rtl/>
                              </w:rPr>
                              <w:t>המגדירה</w:t>
                            </w:r>
                            <w:r w:rsidRPr="00C72586">
                              <w:rPr>
                                <w:rFonts w:cs="Tahoma"/>
                                <w:color w:val="0B5294"/>
                                <w:spacing w:val="-4"/>
                                <w:sz w:val="24"/>
                                <w:szCs w:val="24"/>
                                <w:rtl/>
                              </w:rPr>
                              <w:t xml:space="preserve"> </w:t>
                            </w:r>
                            <w:r w:rsidRPr="00C72586">
                              <w:rPr>
                                <w:rFonts w:cs="Tahoma" w:hint="eastAsia"/>
                                <w:color w:val="0B5294"/>
                                <w:spacing w:val="-4"/>
                                <w:sz w:val="24"/>
                                <w:szCs w:val="24"/>
                                <w:rtl/>
                              </w:rPr>
                              <w:t>את</w:t>
                            </w:r>
                            <w:r w:rsidRPr="00C72586">
                              <w:rPr>
                                <w:rFonts w:cs="Tahoma"/>
                                <w:color w:val="0B5294"/>
                                <w:spacing w:val="-4"/>
                                <w:sz w:val="24"/>
                                <w:szCs w:val="24"/>
                                <w:rtl/>
                              </w:rPr>
                              <w:t xml:space="preserve"> </w:t>
                            </w:r>
                            <w:r w:rsidRPr="00C72586">
                              <w:rPr>
                                <w:rFonts w:cs="Tahoma" w:hint="eastAsia"/>
                                <w:color w:val="0B5294"/>
                                <w:spacing w:val="-4"/>
                                <w:sz w:val="24"/>
                                <w:szCs w:val="24"/>
                                <w:rtl/>
                              </w:rPr>
                              <w:t>ייעודן</w:t>
                            </w:r>
                            <w:r w:rsidRPr="00C72586">
                              <w:rPr>
                                <w:rFonts w:cs="Tahoma"/>
                                <w:color w:val="0B5294"/>
                                <w:spacing w:val="-4"/>
                                <w:sz w:val="24"/>
                                <w:szCs w:val="24"/>
                                <w:rtl/>
                              </w:rPr>
                              <w:t xml:space="preserve">, </w:t>
                            </w:r>
                            <w:r w:rsidRPr="00C72586">
                              <w:rPr>
                                <w:rFonts w:cs="Tahoma" w:hint="eastAsia"/>
                                <w:color w:val="0B5294"/>
                                <w:spacing w:val="-4"/>
                                <w:sz w:val="24"/>
                                <w:szCs w:val="24"/>
                                <w:rtl/>
                              </w:rPr>
                              <w:t>תפקידיהן</w:t>
                            </w:r>
                            <w:r w:rsidRPr="00C72586">
                              <w:rPr>
                                <w:rFonts w:cs="Tahoma"/>
                                <w:color w:val="0B5294"/>
                                <w:spacing w:val="-4"/>
                                <w:sz w:val="24"/>
                                <w:szCs w:val="24"/>
                                <w:rtl/>
                              </w:rPr>
                              <w:t xml:space="preserve"> </w:t>
                            </w:r>
                            <w:r w:rsidRPr="00C72586">
                              <w:rPr>
                                <w:rFonts w:cs="Tahoma" w:hint="eastAsia"/>
                                <w:color w:val="0B5294"/>
                                <w:spacing w:val="-4"/>
                                <w:sz w:val="24"/>
                                <w:szCs w:val="24"/>
                                <w:rtl/>
                              </w:rPr>
                              <w:t>ופעילותן</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679337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78269"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18297"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בהיעדר</w:t>
                      </w:r>
                      <w:r w:rsidRPr="00C72586">
                        <w:rPr>
                          <w:rFonts w:cs="Tahoma"/>
                          <w:color w:val="0B5294"/>
                          <w:spacing w:val="-4"/>
                          <w:sz w:val="24"/>
                          <w:szCs w:val="24"/>
                          <w:rtl/>
                        </w:rPr>
                        <w:t xml:space="preserve"> </w:t>
                      </w:r>
                      <w:r w:rsidRPr="00C72586">
                        <w:rPr>
                          <w:rFonts w:cs="Tahoma" w:hint="eastAsia"/>
                          <w:color w:val="0B5294"/>
                          <w:spacing w:val="-4"/>
                          <w:sz w:val="24"/>
                          <w:szCs w:val="24"/>
                          <w:rtl/>
                        </w:rPr>
                        <w:t>פק</w:t>
                      </w:r>
                      <w:r w:rsidRPr="00C72586">
                        <w:rPr>
                          <w:rFonts w:cs="Tahoma"/>
                          <w:color w:val="0B5294"/>
                          <w:spacing w:val="-4"/>
                          <w:sz w:val="24"/>
                          <w:szCs w:val="24"/>
                          <w:rtl/>
                        </w:rPr>
                        <w:t>"</w:t>
                      </w:r>
                      <w:r w:rsidRPr="00C72586">
                        <w:rPr>
                          <w:rFonts w:cs="Tahoma" w:hint="eastAsia"/>
                          <w:color w:val="0B5294"/>
                          <w:spacing w:val="-4"/>
                          <w:sz w:val="24"/>
                          <w:szCs w:val="24"/>
                          <w:rtl/>
                        </w:rPr>
                        <w:t>אות</w:t>
                      </w:r>
                      <w:r w:rsidRPr="00C72586">
                        <w:rPr>
                          <w:rFonts w:cs="Tahoma"/>
                          <w:color w:val="0B5294"/>
                          <w:spacing w:val="-4"/>
                          <w:sz w:val="24"/>
                          <w:szCs w:val="24"/>
                          <w:rtl/>
                        </w:rPr>
                        <w:t xml:space="preserve"> </w:t>
                      </w:r>
                      <w:r w:rsidRPr="00C72586">
                        <w:rPr>
                          <w:rFonts w:cs="Tahoma" w:hint="eastAsia"/>
                          <w:color w:val="0B5294"/>
                          <w:spacing w:val="-4"/>
                          <w:sz w:val="24"/>
                          <w:szCs w:val="24"/>
                          <w:rtl/>
                        </w:rPr>
                        <w:t>מעודכנות</w:t>
                      </w:r>
                      <w:r w:rsidRPr="00C72586">
                        <w:rPr>
                          <w:rFonts w:cs="Tahoma"/>
                          <w:color w:val="0B5294"/>
                          <w:spacing w:val="-4"/>
                          <w:sz w:val="24"/>
                          <w:szCs w:val="24"/>
                          <w:rtl/>
                        </w:rPr>
                        <w:t xml:space="preserve"> </w:t>
                      </w:r>
                      <w:r w:rsidRPr="00C72586">
                        <w:rPr>
                          <w:rFonts w:cs="Tahoma" w:hint="eastAsia"/>
                          <w:color w:val="0B5294"/>
                          <w:spacing w:val="-4"/>
                          <w:sz w:val="24"/>
                          <w:szCs w:val="24"/>
                          <w:rtl/>
                        </w:rPr>
                        <w:t>ליחידה</w:t>
                      </w:r>
                      <w:r w:rsidRPr="00C72586">
                        <w:rPr>
                          <w:rFonts w:cs="Tahoma"/>
                          <w:color w:val="0B5294"/>
                          <w:spacing w:val="-4"/>
                          <w:sz w:val="24"/>
                          <w:szCs w:val="24"/>
                          <w:rtl/>
                        </w:rPr>
                        <w:t xml:space="preserve"> 9900, </w:t>
                      </w:r>
                      <w:r w:rsidRPr="00C72586">
                        <w:rPr>
                          <w:rFonts w:cs="Tahoma" w:hint="eastAsia"/>
                          <w:color w:val="0B5294"/>
                          <w:spacing w:val="-4"/>
                          <w:sz w:val="24"/>
                          <w:szCs w:val="24"/>
                          <w:rtl/>
                        </w:rPr>
                        <w:t>לחלק</w:t>
                      </w:r>
                      <w:r w:rsidRPr="00C72586">
                        <w:rPr>
                          <w:rFonts w:cs="Tahoma"/>
                          <w:color w:val="0B5294"/>
                          <w:spacing w:val="-4"/>
                          <w:sz w:val="24"/>
                          <w:szCs w:val="24"/>
                          <w:rtl/>
                        </w:rPr>
                        <w:t xml:space="preserve"> </w:t>
                      </w:r>
                      <w:r w:rsidRPr="00C72586">
                        <w:rPr>
                          <w:rFonts w:cs="Tahoma" w:hint="eastAsia"/>
                          <w:color w:val="0B5294"/>
                          <w:spacing w:val="-4"/>
                          <w:sz w:val="24"/>
                          <w:szCs w:val="24"/>
                          <w:rtl/>
                        </w:rPr>
                        <w:t>מיחידות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המשנה</w:t>
                      </w:r>
                      <w:r w:rsidRPr="00C72586">
                        <w:rPr>
                          <w:rFonts w:cs="Tahoma"/>
                          <w:color w:val="0B5294"/>
                          <w:spacing w:val="-4"/>
                          <w:sz w:val="24"/>
                          <w:szCs w:val="24"/>
                          <w:rtl/>
                        </w:rPr>
                        <w:t xml:space="preserve"> </w:t>
                      </w:r>
                      <w:r w:rsidRPr="00C72586">
                        <w:rPr>
                          <w:rFonts w:cs="Tahoma" w:hint="eastAsia"/>
                          <w:color w:val="0B5294"/>
                          <w:spacing w:val="-4"/>
                          <w:sz w:val="24"/>
                          <w:szCs w:val="24"/>
                          <w:rtl/>
                        </w:rPr>
                        <w:t>שלה</w:t>
                      </w:r>
                      <w:r w:rsidRPr="00C72586">
                        <w:rPr>
                          <w:rFonts w:cs="Tahoma"/>
                          <w:color w:val="0B5294"/>
                          <w:spacing w:val="-4"/>
                          <w:sz w:val="24"/>
                          <w:szCs w:val="24"/>
                          <w:rtl/>
                        </w:rPr>
                        <w:t xml:space="preserve"> </w:t>
                      </w:r>
                      <w:r w:rsidRPr="00C72586">
                        <w:rPr>
                          <w:rFonts w:cs="Tahoma" w:hint="eastAsia"/>
                          <w:color w:val="0B5294"/>
                          <w:spacing w:val="-4"/>
                          <w:sz w:val="24"/>
                          <w:szCs w:val="24"/>
                          <w:rtl/>
                        </w:rPr>
                        <w:t>וליחידות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המודיעין</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פיקוד</w:t>
                      </w:r>
                      <w:r w:rsidRPr="00C72586">
                        <w:rPr>
                          <w:rFonts w:cs="Tahoma"/>
                          <w:color w:val="0B5294"/>
                          <w:spacing w:val="-4"/>
                          <w:sz w:val="24"/>
                          <w:szCs w:val="24"/>
                          <w:rtl/>
                        </w:rPr>
                        <w:t xml:space="preserve"> </w:t>
                      </w:r>
                      <w:r w:rsidRPr="00C72586">
                        <w:rPr>
                          <w:rFonts w:cs="Tahoma" w:hint="eastAsia"/>
                          <w:color w:val="0B5294"/>
                          <w:spacing w:val="-4"/>
                          <w:sz w:val="24"/>
                          <w:szCs w:val="24"/>
                          <w:rtl/>
                        </w:rPr>
                        <w:t>הצפון</w:t>
                      </w:r>
                      <w:r w:rsidRPr="00C72586">
                        <w:rPr>
                          <w:rFonts w:cs="Tahoma"/>
                          <w:color w:val="0B5294"/>
                          <w:spacing w:val="-4"/>
                          <w:sz w:val="24"/>
                          <w:szCs w:val="24"/>
                          <w:rtl/>
                        </w:rPr>
                        <w:t xml:space="preserve"> </w:t>
                      </w:r>
                      <w:r w:rsidRPr="00C72586">
                        <w:rPr>
                          <w:rFonts w:cs="Tahoma" w:hint="eastAsia"/>
                          <w:color w:val="0B5294"/>
                          <w:spacing w:val="-4"/>
                          <w:sz w:val="24"/>
                          <w:szCs w:val="24"/>
                          <w:rtl/>
                        </w:rPr>
                        <w:t>ושל</w:t>
                      </w:r>
                      <w:r w:rsidRPr="00C72586">
                        <w:rPr>
                          <w:rFonts w:cs="Tahoma"/>
                          <w:color w:val="0B5294"/>
                          <w:spacing w:val="-4"/>
                          <w:sz w:val="24"/>
                          <w:szCs w:val="24"/>
                          <w:rtl/>
                        </w:rPr>
                        <w:t xml:space="preserve"> </w:t>
                      </w:r>
                      <w:r w:rsidRPr="00C72586">
                        <w:rPr>
                          <w:rFonts w:cs="Tahoma" w:hint="eastAsia"/>
                          <w:color w:val="0B5294"/>
                          <w:spacing w:val="-4"/>
                          <w:sz w:val="24"/>
                          <w:szCs w:val="24"/>
                          <w:rtl/>
                        </w:rPr>
                        <w:t>פיקוד</w:t>
                      </w:r>
                      <w:r w:rsidRPr="00C72586">
                        <w:rPr>
                          <w:rFonts w:cs="Tahoma"/>
                          <w:color w:val="0B5294"/>
                          <w:spacing w:val="-4"/>
                          <w:sz w:val="24"/>
                          <w:szCs w:val="24"/>
                          <w:rtl/>
                        </w:rPr>
                        <w:t xml:space="preserve"> </w:t>
                      </w:r>
                      <w:r w:rsidRPr="00C72586">
                        <w:rPr>
                          <w:rFonts w:cs="Tahoma" w:hint="eastAsia"/>
                          <w:color w:val="0B5294"/>
                          <w:spacing w:val="-4"/>
                          <w:sz w:val="24"/>
                          <w:szCs w:val="24"/>
                          <w:rtl/>
                        </w:rPr>
                        <w:t>הדרום</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r w:rsidRPr="00C72586">
                        <w:rPr>
                          <w:rFonts w:cs="Tahoma"/>
                          <w:color w:val="0B5294"/>
                          <w:spacing w:val="-4"/>
                          <w:sz w:val="24"/>
                          <w:szCs w:val="24"/>
                          <w:rtl/>
                        </w:rPr>
                        <w:t xml:space="preserve"> </w:t>
                      </w:r>
                      <w:r w:rsidRPr="00C72586">
                        <w:rPr>
                          <w:rFonts w:cs="Tahoma" w:hint="eastAsia"/>
                          <w:color w:val="0B5294"/>
                          <w:spacing w:val="-4"/>
                          <w:sz w:val="24"/>
                          <w:szCs w:val="24"/>
                          <w:rtl/>
                        </w:rPr>
                        <w:t>פועלות</w:t>
                      </w:r>
                      <w:r w:rsidRPr="00C72586">
                        <w:rPr>
                          <w:rFonts w:cs="Tahoma"/>
                          <w:color w:val="0B5294"/>
                          <w:spacing w:val="-4"/>
                          <w:sz w:val="24"/>
                          <w:szCs w:val="24"/>
                          <w:rtl/>
                        </w:rPr>
                        <w:t xml:space="preserve"> </w:t>
                      </w:r>
                      <w:r w:rsidRPr="00C72586">
                        <w:rPr>
                          <w:rFonts w:cs="Tahoma" w:hint="eastAsia"/>
                          <w:color w:val="0B5294"/>
                          <w:spacing w:val="-4"/>
                          <w:sz w:val="24"/>
                          <w:szCs w:val="24"/>
                          <w:rtl/>
                        </w:rPr>
                        <w:t>ללא</w:t>
                      </w:r>
                      <w:r w:rsidRPr="00C72586">
                        <w:rPr>
                          <w:rFonts w:cs="Tahoma"/>
                          <w:color w:val="0B5294"/>
                          <w:spacing w:val="-4"/>
                          <w:sz w:val="24"/>
                          <w:szCs w:val="24"/>
                          <w:rtl/>
                        </w:rPr>
                        <w:t xml:space="preserve"> </w:t>
                      </w:r>
                      <w:r w:rsidRPr="00C72586">
                        <w:rPr>
                          <w:rFonts w:cs="Tahoma" w:hint="eastAsia"/>
                          <w:color w:val="0B5294"/>
                          <w:spacing w:val="-4"/>
                          <w:sz w:val="24"/>
                          <w:szCs w:val="24"/>
                          <w:rtl/>
                        </w:rPr>
                        <w:t>מסגרת</w:t>
                      </w:r>
                      <w:r w:rsidRPr="00C72586">
                        <w:rPr>
                          <w:rFonts w:cs="Tahoma"/>
                          <w:color w:val="0B5294"/>
                          <w:spacing w:val="-4"/>
                          <w:sz w:val="24"/>
                          <w:szCs w:val="24"/>
                          <w:rtl/>
                        </w:rPr>
                        <w:t xml:space="preserve"> </w:t>
                      </w:r>
                      <w:r w:rsidRPr="00C72586">
                        <w:rPr>
                          <w:rFonts w:cs="Tahoma" w:hint="eastAsia"/>
                          <w:color w:val="0B5294"/>
                          <w:spacing w:val="-4"/>
                          <w:sz w:val="24"/>
                          <w:szCs w:val="24"/>
                          <w:rtl/>
                        </w:rPr>
                        <w:t>נורמטיבית</w:t>
                      </w:r>
                      <w:r w:rsidRPr="00C72586">
                        <w:rPr>
                          <w:rFonts w:cs="Tahoma"/>
                          <w:color w:val="0B5294"/>
                          <w:spacing w:val="-4"/>
                          <w:sz w:val="24"/>
                          <w:szCs w:val="24"/>
                          <w:rtl/>
                        </w:rPr>
                        <w:t xml:space="preserve"> </w:t>
                      </w:r>
                      <w:r w:rsidRPr="00C72586">
                        <w:rPr>
                          <w:rFonts w:cs="Tahoma" w:hint="eastAsia"/>
                          <w:color w:val="0B5294"/>
                          <w:spacing w:val="-4"/>
                          <w:sz w:val="24"/>
                          <w:szCs w:val="24"/>
                          <w:rtl/>
                        </w:rPr>
                        <w:t>המגדירה</w:t>
                      </w:r>
                      <w:r w:rsidRPr="00C72586">
                        <w:rPr>
                          <w:rFonts w:cs="Tahoma"/>
                          <w:color w:val="0B5294"/>
                          <w:spacing w:val="-4"/>
                          <w:sz w:val="24"/>
                          <w:szCs w:val="24"/>
                          <w:rtl/>
                        </w:rPr>
                        <w:t xml:space="preserve"> </w:t>
                      </w:r>
                      <w:r w:rsidRPr="00C72586">
                        <w:rPr>
                          <w:rFonts w:cs="Tahoma" w:hint="eastAsia"/>
                          <w:color w:val="0B5294"/>
                          <w:spacing w:val="-4"/>
                          <w:sz w:val="24"/>
                          <w:szCs w:val="24"/>
                          <w:rtl/>
                        </w:rPr>
                        <w:t>את</w:t>
                      </w:r>
                      <w:r w:rsidRPr="00C72586">
                        <w:rPr>
                          <w:rFonts w:cs="Tahoma"/>
                          <w:color w:val="0B5294"/>
                          <w:spacing w:val="-4"/>
                          <w:sz w:val="24"/>
                          <w:szCs w:val="24"/>
                          <w:rtl/>
                        </w:rPr>
                        <w:t xml:space="preserve"> </w:t>
                      </w:r>
                      <w:r w:rsidRPr="00C72586">
                        <w:rPr>
                          <w:rFonts w:cs="Tahoma" w:hint="eastAsia"/>
                          <w:color w:val="0B5294"/>
                          <w:spacing w:val="-4"/>
                          <w:sz w:val="24"/>
                          <w:szCs w:val="24"/>
                          <w:rtl/>
                        </w:rPr>
                        <w:t>ייעודן</w:t>
                      </w:r>
                      <w:r w:rsidRPr="00C72586">
                        <w:rPr>
                          <w:rFonts w:cs="Tahoma"/>
                          <w:color w:val="0B5294"/>
                          <w:spacing w:val="-4"/>
                          <w:sz w:val="24"/>
                          <w:szCs w:val="24"/>
                          <w:rtl/>
                        </w:rPr>
                        <w:t xml:space="preserve">, </w:t>
                      </w:r>
                      <w:r w:rsidRPr="00C72586">
                        <w:rPr>
                          <w:rFonts w:cs="Tahoma" w:hint="eastAsia"/>
                          <w:color w:val="0B5294"/>
                          <w:spacing w:val="-4"/>
                          <w:sz w:val="24"/>
                          <w:szCs w:val="24"/>
                          <w:rtl/>
                        </w:rPr>
                        <w:t>תפקידיהן</w:t>
                      </w:r>
                      <w:r w:rsidRPr="00C72586">
                        <w:rPr>
                          <w:rFonts w:cs="Tahoma"/>
                          <w:color w:val="0B5294"/>
                          <w:spacing w:val="-4"/>
                          <w:sz w:val="24"/>
                          <w:szCs w:val="24"/>
                          <w:rtl/>
                        </w:rPr>
                        <w:t xml:space="preserve"> </w:t>
                      </w:r>
                      <w:r w:rsidRPr="00C72586">
                        <w:rPr>
                          <w:rFonts w:cs="Tahoma" w:hint="eastAsia"/>
                          <w:color w:val="0B5294"/>
                          <w:spacing w:val="-4"/>
                          <w:sz w:val="24"/>
                          <w:szCs w:val="24"/>
                          <w:rtl/>
                        </w:rPr>
                        <w:t>ופעילותן</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0693"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7901A6">
      <w:pPr>
        <w:spacing w:before="180" w:after="240" w:line="240" w:lineRule="exact"/>
        <w:ind w:right="2268"/>
        <w:jc w:val="both"/>
        <w:rPr>
          <w:rFonts w:ascii="Tahoma" w:hAnsi="Tahoma" w:cs="Tahoma"/>
          <w:b/>
          <w:bCs/>
          <w:sz w:val="18"/>
          <w:szCs w:val="18"/>
          <w:rtl/>
        </w:rPr>
      </w:pPr>
      <w:r w:rsidRPr="003C70AC">
        <w:rPr>
          <w:rFonts w:ascii="Tahoma" w:hAnsi="Tahoma" w:cs="Tahoma" w:hint="cs"/>
          <w:sz w:val="18"/>
          <w:szCs w:val="18"/>
          <w:rtl/>
        </w:rPr>
        <w:t>בתשובה ש</w:t>
      </w:r>
      <w:r w:rsidRPr="003C70AC">
        <w:rPr>
          <w:rFonts w:ascii="Tahoma" w:hAnsi="Tahoma" w:cs="Tahoma"/>
          <w:sz w:val="18"/>
          <w:szCs w:val="18"/>
          <w:rtl/>
        </w:rPr>
        <w:t>מסר צה"ל</w:t>
      </w:r>
      <w:r w:rsidRPr="003C70AC">
        <w:rPr>
          <w:rFonts w:ascii="Tahoma" w:hAnsi="Tahoma" w:cs="Tahoma" w:hint="cs"/>
          <w:sz w:val="18"/>
          <w:szCs w:val="18"/>
          <w:rtl/>
        </w:rPr>
        <w:t xml:space="preserve"> למשרד מבקר המדינה באפריל 2018 (להלן </w:t>
      </w:r>
      <w:r w:rsidRPr="003C70AC">
        <w:rPr>
          <w:rFonts w:ascii="Tahoma" w:hAnsi="Tahoma" w:cs="Tahoma"/>
          <w:sz w:val="18"/>
          <w:szCs w:val="18"/>
          <w:rtl/>
        </w:rPr>
        <w:t>–</w:t>
      </w:r>
      <w:r w:rsidRPr="003C70AC">
        <w:rPr>
          <w:rFonts w:ascii="Tahoma" w:hAnsi="Tahoma" w:cs="Tahoma" w:hint="cs"/>
          <w:sz w:val="18"/>
          <w:szCs w:val="18"/>
          <w:rtl/>
        </w:rPr>
        <w:t xml:space="preserve"> תשובת צה"ל) נכתב</w:t>
      </w:r>
      <w:r w:rsidRPr="003C70AC">
        <w:rPr>
          <w:rFonts w:ascii="Tahoma" w:hAnsi="Tahoma" w:cs="Tahoma"/>
          <w:sz w:val="18"/>
          <w:szCs w:val="18"/>
          <w:rtl/>
        </w:rPr>
        <w:t xml:space="preserve"> כי </w:t>
      </w:r>
      <w:r w:rsidRPr="003C70AC">
        <w:rPr>
          <w:rFonts w:ascii="Tahoma" w:hAnsi="Tahoma" w:cs="Tahoma" w:hint="cs"/>
          <w:sz w:val="18"/>
          <w:szCs w:val="18"/>
          <w:rtl/>
        </w:rPr>
        <w:t>"</w:t>
      </w:r>
      <w:r w:rsidRPr="003C70AC">
        <w:rPr>
          <w:rFonts w:ascii="Tahoma" w:hAnsi="Tahoma" w:cs="Tahoma"/>
          <w:sz w:val="18"/>
          <w:szCs w:val="18"/>
          <w:rtl/>
        </w:rPr>
        <w:t>במסגרת תכנית העבודה לש</w:t>
      </w:r>
      <w:r w:rsidRPr="003C70AC">
        <w:rPr>
          <w:rFonts w:ascii="Tahoma" w:hAnsi="Tahoma" w:cs="Tahoma" w:hint="cs"/>
          <w:sz w:val="18"/>
          <w:szCs w:val="18"/>
          <w:rtl/>
        </w:rPr>
        <w:t>נה"ע</w:t>
      </w:r>
      <w:r w:rsidRPr="003C70AC">
        <w:rPr>
          <w:rFonts w:ascii="Tahoma" w:hAnsi="Tahoma" w:cs="Tahoma"/>
          <w:sz w:val="18"/>
          <w:szCs w:val="18"/>
          <w:rtl/>
        </w:rPr>
        <w:t xml:space="preserve"> 2018 לעדכון פק"אות אמ"ן</w:t>
      </w:r>
      <w:r w:rsidRPr="003C70AC">
        <w:rPr>
          <w:rFonts w:ascii="Tahoma" w:hAnsi="Tahoma" w:cs="Tahoma" w:hint="cs"/>
          <w:sz w:val="18"/>
          <w:szCs w:val="18"/>
          <w:rtl/>
        </w:rPr>
        <w:t>,</w:t>
      </w:r>
      <w:r w:rsidRPr="003C70AC">
        <w:rPr>
          <w:rFonts w:ascii="Tahoma" w:hAnsi="Tahoma" w:cs="Tahoma"/>
          <w:sz w:val="18"/>
          <w:szCs w:val="18"/>
          <w:rtl/>
        </w:rPr>
        <w:t xml:space="preserve"> יעודכנו הפק"אות של 9900 ויחידות המשנה שלה</w:t>
      </w:r>
      <w:r w:rsidRPr="003C70AC">
        <w:rPr>
          <w:rFonts w:ascii="Tahoma" w:hAnsi="Tahoma" w:cs="Tahoma" w:hint="cs"/>
          <w:sz w:val="18"/>
          <w:szCs w:val="18"/>
          <w:rtl/>
        </w:rPr>
        <w:t>"</w:t>
      </w:r>
      <w:r w:rsidRPr="003C70AC">
        <w:rPr>
          <w:rFonts w:ascii="Tahoma" w:hAnsi="Tahoma" w:cs="Tahoma"/>
          <w:sz w:val="18"/>
          <w:szCs w:val="18"/>
          <w:rtl/>
        </w:rPr>
        <w:t xml:space="preserve">; וכי </w:t>
      </w:r>
      <w:r w:rsidRPr="003C70AC">
        <w:rPr>
          <w:rFonts w:ascii="Tahoma" w:hAnsi="Tahoma" w:cs="Tahoma" w:hint="cs"/>
          <w:sz w:val="18"/>
          <w:szCs w:val="18"/>
          <w:rtl/>
        </w:rPr>
        <w:t>"פק</w:t>
      </w:r>
      <w:r w:rsidRPr="003C70AC">
        <w:rPr>
          <w:rFonts w:ascii="Tahoma" w:hAnsi="Tahoma" w:cs="Tahoma"/>
          <w:sz w:val="18"/>
          <w:szCs w:val="18"/>
          <w:rtl/>
        </w:rPr>
        <w:t xml:space="preserve">"א </w:t>
      </w:r>
      <w:r w:rsidRPr="003C70AC">
        <w:rPr>
          <w:rFonts w:ascii="Tahoma" w:hAnsi="Tahoma" w:cs="Tahoma" w:hint="cs"/>
          <w:sz w:val="18"/>
          <w:szCs w:val="18"/>
          <w:rtl/>
        </w:rPr>
        <w:t>ענפי</w:t>
      </w:r>
      <w:r w:rsidRPr="003C70AC">
        <w:rPr>
          <w:rFonts w:ascii="Tahoma" w:hAnsi="Tahoma" w:cs="Tahoma"/>
          <w:sz w:val="18"/>
          <w:szCs w:val="18"/>
          <w:rtl/>
        </w:rPr>
        <w:t xml:space="preserve"> </w:t>
      </w:r>
      <w:r w:rsidRPr="003C70AC">
        <w:rPr>
          <w:rFonts w:ascii="Tahoma" w:hAnsi="Tahoma" w:cs="Tahoma" w:hint="cs"/>
          <w:sz w:val="18"/>
          <w:szCs w:val="18"/>
          <w:rtl/>
        </w:rPr>
        <w:t>השטח</w:t>
      </w:r>
      <w:r w:rsidRPr="003C70AC">
        <w:rPr>
          <w:rFonts w:ascii="Tahoma" w:hAnsi="Tahoma" w:cs="Tahoma"/>
          <w:sz w:val="18"/>
          <w:szCs w:val="18"/>
          <w:rtl/>
        </w:rPr>
        <w:t xml:space="preserve"> </w:t>
      </w:r>
      <w:r w:rsidRPr="003C70AC">
        <w:rPr>
          <w:rFonts w:ascii="Tahoma" w:hAnsi="Tahoma" w:cs="Tahoma" w:hint="cs"/>
          <w:sz w:val="18"/>
          <w:szCs w:val="18"/>
          <w:rtl/>
        </w:rPr>
        <w:t>בפיקודים</w:t>
      </w:r>
      <w:r w:rsidRPr="003C70AC">
        <w:rPr>
          <w:rFonts w:ascii="Tahoma" w:hAnsi="Tahoma" w:cs="Tahoma"/>
          <w:sz w:val="18"/>
          <w:szCs w:val="18"/>
          <w:rtl/>
        </w:rPr>
        <w:t xml:space="preserve"> </w:t>
      </w:r>
      <w:r w:rsidRPr="003C70AC">
        <w:rPr>
          <w:rFonts w:ascii="Tahoma" w:hAnsi="Tahoma" w:cs="Tahoma" w:hint="cs"/>
          <w:sz w:val="18"/>
          <w:szCs w:val="18"/>
          <w:rtl/>
        </w:rPr>
        <w:t>מטופלת</w:t>
      </w:r>
      <w:r w:rsidRPr="003C70AC">
        <w:rPr>
          <w:rFonts w:ascii="Tahoma" w:hAnsi="Tahoma" w:cs="Tahoma"/>
          <w:sz w:val="18"/>
          <w:szCs w:val="18"/>
          <w:rtl/>
        </w:rPr>
        <w:t xml:space="preserve"> </w:t>
      </w:r>
      <w:r w:rsidRPr="003C70AC">
        <w:rPr>
          <w:rFonts w:ascii="Tahoma" w:hAnsi="Tahoma" w:cs="Tahoma" w:hint="cs"/>
          <w:sz w:val="18"/>
          <w:szCs w:val="18"/>
          <w:rtl/>
        </w:rPr>
        <w:t>במסגרת</w:t>
      </w:r>
      <w:r w:rsidRPr="003C70AC">
        <w:rPr>
          <w:rFonts w:ascii="Tahoma" w:hAnsi="Tahoma" w:cs="Tahoma"/>
          <w:sz w:val="18"/>
          <w:szCs w:val="18"/>
          <w:rtl/>
        </w:rPr>
        <w:t xml:space="preserve"> </w:t>
      </w:r>
      <w:r w:rsidRPr="003C70AC">
        <w:rPr>
          <w:rFonts w:ascii="Tahoma" w:hAnsi="Tahoma" w:cs="Tahoma" w:hint="cs"/>
          <w:sz w:val="18"/>
          <w:szCs w:val="18"/>
          <w:rtl/>
        </w:rPr>
        <w:t>עמ"ט</w:t>
      </w:r>
      <w:r w:rsidRPr="003C70AC">
        <w:rPr>
          <w:rFonts w:ascii="Tahoma" w:hAnsi="Tahoma" w:cs="Tahoma"/>
          <w:sz w:val="18"/>
          <w:szCs w:val="18"/>
          <w:rtl/>
        </w:rPr>
        <w:t xml:space="preserve"> </w:t>
      </w:r>
      <w:r w:rsidRPr="003C70AC">
        <w:rPr>
          <w:rFonts w:ascii="Tahoma" w:hAnsi="Tahoma" w:cs="Tahoma" w:hint="cs"/>
          <w:sz w:val="18"/>
          <w:szCs w:val="18"/>
          <w:rtl/>
        </w:rPr>
        <w:t>לסיכום</w:t>
      </w:r>
      <w:r w:rsidRPr="003C70AC">
        <w:rPr>
          <w:rFonts w:ascii="Tahoma" w:hAnsi="Tahoma" w:cs="Tahoma"/>
          <w:sz w:val="18"/>
          <w:szCs w:val="18"/>
          <w:rtl/>
        </w:rPr>
        <w:t xml:space="preserve"> </w:t>
      </w:r>
      <w:r w:rsidRPr="003C70AC">
        <w:rPr>
          <w:rFonts w:ascii="Tahoma" w:hAnsi="Tahoma" w:cs="Tahoma" w:hint="cs"/>
          <w:sz w:val="18"/>
          <w:szCs w:val="18"/>
          <w:rtl/>
        </w:rPr>
        <w:t>פק</w:t>
      </w:r>
      <w:r w:rsidRPr="003C70AC">
        <w:rPr>
          <w:rFonts w:ascii="Tahoma" w:hAnsi="Tahoma" w:cs="Tahoma"/>
          <w:sz w:val="18"/>
          <w:szCs w:val="18"/>
          <w:rtl/>
        </w:rPr>
        <w:t xml:space="preserve">"א </w:t>
      </w:r>
      <w:r w:rsidRPr="003C70AC">
        <w:rPr>
          <w:rFonts w:ascii="Tahoma" w:hAnsi="Tahoma" w:cs="Tahoma" w:hint="cs"/>
          <w:sz w:val="18"/>
          <w:szCs w:val="18"/>
          <w:rtl/>
        </w:rPr>
        <w:t>מחלקות [יחידות]</w:t>
      </w:r>
      <w:r w:rsidRPr="003C70AC">
        <w:rPr>
          <w:rFonts w:ascii="Tahoma" w:hAnsi="Tahoma" w:cs="Tahoma"/>
          <w:sz w:val="18"/>
          <w:szCs w:val="18"/>
          <w:rtl/>
        </w:rPr>
        <w:t xml:space="preserve"> </w:t>
      </w:r>
      <w:r w:rsidRPr="003C70AC">
        <w:rPr>
          <w:rFonts w:ascii="Tahoma" w:hAnsi="Tahoma" w:cs="Tahoma" w:hint="cs"/>
          <w:sz w:val="18"/>
          <w:szCs w:val="18"/>
          <w:rtl/>
        </w:rPr>
        <w:t>המודיעין</w:t>
      </w:r>
      <w:r w:rsidRPr="003C70AC">
        <w:rPr>
          <w:rFonts w:ascii="Tahoma" w:hAnsi="Tahoma" w:cs="Tahoma"/>
          <w:sz w:val="18"/>
          <w:szCs w:val="18"/>
          <w:rtl/>
        </w:rPr>
        <w:t xml:space="preserve"> </w:t>
      </w:r>
      <w:r w:rsidRPr="003C70AC">
        <w:rPr>
          <w:rFonts w:ascii="Tahoma" w:hAnsi="Tahoma" w:cs="Tahoma" w:hint="cs"/>
          <w:sz w:val="18"/>
          <w:szCs w:val="18"/>
          <w:rtl/>
        </w:rPr>
        <w:t>הפיקודיות"</w:t>
      </w:r>
      <w:r w:rsidRPr="003C70AC">
        <w:rPr>
          <w:rFonts w:ascii="Tahoma" w:hAnsi="Tahoma" w:cs="Tahoma"/>
          <w:sz w:val="18"/>
          <w:szCs w:val="18"/>
          <w:rtl/>
        </w:rPr>
        <w:t>.</w:t>
      </w:r>
    </w:p>
    <w:p w:rsidR="00CB39B5" w:rsidRPr="003C70AC" w:rsidP="007901A6">
      <w:pPr>
        <w:pStyle w:val="RESHET"/>
        <w:rPr>
          <w:rtl/>
        </w:rPr>
      </w:pPr>
      <w:r w:rsidRPr="003C70AC">
        <w:rPr>
          <w:rFonts w:hint="cs"/>
          <w:rtl/>
        </w:rPr>
        <w:t xml:space="preserve">במסגרת עדכון הפק"אות, על יחידה 9900, ובכללה יחידות משנה שלה, וכן על יחידות המודיעין ובפיקוד הצפון ובפיקוד הדרום להתחשב בממצאים שעלו בפרק זה. על קצין המודיעין הראשי (להלן - קמנ"ר) </w:t>
      </w:r>
      <w:r w:rsidR="009A5204">
        <w:rPr>
          <w:rtl/>
        </w:rPr>
        <w:br/>
      </w:r>
      <w:r w:rsidRPr="003C70AC">
        <w:rPr>
          <w:rFonts w:hint="cs"/>
          <w:rtl/>
        </w:rPr>
        <w:t xml:space="preserve">- מתוקף אחריותו לארגון יחידות חיל המודיעין - לוודא ביצועה של תוכנית העבודה וסיום עדכון הפק"אות כמתוכנן. </w:t>
      </w:r>
    </w:p>
    <w:p w:rsidR="00CB39B5" w:rsidRPr="003C70AC" w:rsidP="003C70AC">
      <w:pPr>
        <w:spacing w:line="240" w:lineRule="exact"/>
        <w:ind w:right="2268"/>
        <w:jc w:val="both"/>
        <w:rPr>
          <w:rFonts w:ascii="Tahoma" w:hAnsi="Tahoma" w:cs="Tahoma"/>
          <w:b/>
          <w:bCs/>
          <w:sz w:val="18"/>
          <w:szCs w:val="18"/>
          <w:rtl/>
        </w:rPr>
      </w:pPr>
    </w:p>
    <w:p w:rsidR="00CB39B5" w:rsidRPr="00F94D4C" w:rsidP="00A954EF">
      <w:pPr>
        <w:pStyle w:val="KOT2"/>
      </w:pPr>
      <w:r>
        <w:rPr>
          <w:rFonts w:hint="cs"/>
          <w:rtl/>
        </w:rPr>
        <w:t xml:space="preserve">עדכניות </w:t>
      </w:r>
      <w:r w:rsidRPr="00F94D4C">
        <w:rPr>
          <w:rFonts w:hint="cs"/>
          <w:rtl/>
        </w:rPr>
        <w:t>תפיס</w:t>
      </w:r>
      <w:r w:rsidRPr="00CE3FBD">
        <w:rPr>
          <w:rFonts w:hint="cs"/>
          <w:rtl/>
        </w:rPr>
        <w:t>ות</w:t>
      </w:r>
      <w:r>
        <w:rPr>
          <w:rFonts w:hint="cs"/>
          <w:rtl/>
        </w:rPr>
        <w:t xml:space="preserve"> ו</w:t>
      </w:r>
      <w:r w:rsidRPr="00F94D4C">
        <w:rPr>
          <w:rFonts w:hint="cs"/>
          <w:rtl/>
        </w:rPr>
        <w:t>תורות</w:t>
      </w:r>
    </w:p>
    <w:p w:rsidR="00CB39B5" w:rsidP="00A954EF">
      <w:pPr>
        <w:pStyle w:val="KOT4"/>
        <w:rPr>
          <w:rtl/>
        </w:rPr>
      </w:pPr>
      <w:bookmarkStart w:id="8" w:name="_Toc505236393"/>
      <w:r>
        <w:rPr>
          <w:rFonts w:hint="cs"/>
          <w:rtl/>
        </w:rPr>
        <w:t>כללי</w:t>
      </w:r>
      <w:bookmarkEnd w:id="8"/>
    </w:p>
    <w:p w:rsidR="00CB39B5" w:rsidRPr="003C70AC" w:rsidP="003C70AC">
      <w:pPr>
        <w:spacing w:line="240" w:lineRule="exact"/>
        <w:ind w:right="2268"/>
        <w:jc w:val="both"/>
        <w:rPr>
          <w:rFonts w:ascii="Tahoma" w:hAnsi="Tahoma" w:cs="Tahoma"/>
          <w:color w:val="000000" w:themeColor="text1"/>
          <w:sz w:val="18"/>
          <w:szCs w:val="18"/>
          <w:rtl/>
        </w:rPr>
      </w:pPr>
      <w:r w:rsidRPr="003C70AC">
        <w:rPr>
          <w:rFonts w:ascii="Tahoma" w:hAnsi="Tahoma" w:cs="Tahoma" w:hint="cs"/>
          <w:color w:val="000000" w:themeColor="text1"/>
          <w:sz w:val="18"/>
          <w:szCs w:val="18"/>
          <w:rtl/>
        </w:rPr>
        <w:t xml:space="preserve">מסמכי היסוד הצבאיים, המשקפים את החשיבה, הלמידה ופיתוח הידע לגבי הפעלת עוצמה צבאית ובניינה, נחלקים לשלושה סוגים: תפיסה, תורה ותוכנית.  (א) </w:t>
      </w:r>
      <w:r w:rsidRPr="003C70AC">
        <w:rPr>
          <w:rFonts w:ascii="Tahoma" w:hAnsi="Tahoma" w:cs="Tahoma" w:hint="cs"/>
          <w:color w:val="000000" w:themeColor="text1"/>
          <w:sz w:val="18"/>
          <w:szCs w:val="18"/>
          <w:u w:val="single"/>
          <w:rtl/>
        </w:rPr>
        <w:t>תפיסה צבאית</w:t>
      </w:r>
      <w:r w:rsidRPr="003C70AC">
        <w:rPr>
          <w:rFonts w:ascii="Tahoma" w:hAnsi="Tahoma" w:cs="Tahoma" w:hint="cs"/>
          <w:color w:val="000000" w:themeColor="text1"/>
          <w:sz w:val="18"/>
          <w:szCs w:val="18"/>
          <w:rtl/>
        </w:rPr>
        <w:t xml:space="preserve"> היא הרעיון המרכזי, הגישה הכללית של המפקד ושל יחידתו למילוי תפקידם, להתמודדות עם משימותיהם ועם האתגרים הניצבים לפניהם.  (ב) </w:t>
      </w:r>
      <w:r w:rsidRPr="003C70AC">
        <w:rPr>
          <w:rFonts w:ascii="Tahoma" w:hAnsi="Tahoma" w:cs="Tahoma" w:hint="cs"/>
          <w:color w:val="000000" w:themeColor="text1"/>
          <w:sz w:val="18"/>
          <w:szCs w:val="18"/>
          <w:u w:val="single"/>
          <w:rtl/>
        </w:rPr>
        <w:t>תורה צבאית</w:t>
      </w:r>
      <w:r w:rsidRPr="003C70AC">
        <w:rPr>
          <w:rFonts w:ascii="Tahoma" w:hAnsi="Tahoma" w:cs="Tahoma" w:hint="cs"/>
          <w:color w:val="000000" w:themeColor="text1"/>
          <w:sz w:val="18"/>
          <w:szCs w:val="18"/>
          <w:rtl/>
        </w:rPr>
        <w:t xml:space="preserve"> היא עקרונות וכללים להכוונת העשייה הצבאית, רשימת כלל</w:t>
      </w:r>
      <w:r w:rsidRPr="003C70AC">
        <w:rPr>
          <w:rFonts w:ascii="Tahoma" w:hAnsi="Tahoma" w:cs="Tahoma"/>
          <w:color w:val="000000" w:themeColor="text1"/>
          <w:sz w:val="18"/>
          <w:szCs w:val="18"/>
          <w:rtl/>
        </w:rPr>
        <w:t>ֵ</w:t>
      </w:r>
      <w:r w:rsidRPr="003C70AC">
        <w:rPr>
          <w:rFonts w:ascii="Tahoma" w:hAnsi="Tahoma" w:cs="Tahoma" w:hint="cs"/>
          <w:color w:val="000000" w:themeColor="text1"/>
          <w:sz w:val="18"/>
          <w:szCs w:val="18"/>
          <w:rtl/>
        </w:rPr>
        <w:t xml:space="preserve">י "עשה ואל תעשה", ובהם גם כללים שכוחם יפה למגוון נסיבות, וכל מצב צבאי דורש שיקול דעת בהחלטה איזה מהכללים נוגעים לו ואיך להשתמש בהם. את התורה הצבאית בכל נושא ובכל דרג משלימים תוצרי ידע שאינם תורה: הוראות מקצועיות המפרטות טכניקות, תרגולות ומידע טכני.  (ג) </w:t>
      </w:r>
      <w:r w:rsidRPr="003C70AC">
        <w:rPr>
          <w:rFonts w:ascii="Tahoma" w:hAnsi="Tahoma" w:cs="Tahoma" w:hint="cs"/>
          <w:color w:val="000000" w:themeColor="text1"/>
          <w:sz w:val="18"/>
          <w:szCs w:val="18"/>
          <w:u w:val="single"/>
          <w:rtl/>
        </w:rPr>
        <w:t>תוכנית צבאית</w:t>
      </w:r>
      <w:r w:rsidRPr="003C70AC">
        <w:rPr>
          <w:rFonts w:ascii="Tahoma" w:hAnsi="Tahoma" w:cs="Tahoma" w:hint="cs"/>
          <w:color w:val="000000" w:themeColor="text1"/>
          <w:sz w:val="18"/>
          <w:szCs w:val="18"/>
          <w:rtl/>
        </w:rPr>
        <w:t xml:space="preserve"> היא תרגום הרעיון המרכזי של התפיסה ליישום מפורט בתרחיש או במכלול תרחישים נבחרים.</w:t>
      </w:r>
    </w:p>
    <w:p w:rsidR="00CB39B5" w:rsidRPr="003C70AC" w:rsidP="003C70AC">
      <w:pPr>
        <w:spacing w:line="240" w:lineRule="exact"/>
        <w:ind w:right="2268"/>
        <w:jc w:val="both"/>
        <w:rPr>
          <w:rFonts w:ascii="Tahoma" w:hAnsi="Tahoma" w:cs="Tahoma"/>
          <w:color w:val="000000" w:themeColor="text1"/>
          <w:sz w:val="18"/>
          <w:szCs w:val="18"/>
          <w:rtl/>
        </w:rPr>
      </w:pPr>
    </w:p>
    <w:p w:rsidR="00CB39B5" w:rsidRPr="003C70AC" w:rsidP="003C70AC">
      <w:pPr>
        <w:spacing w:line="240" w:lineRule="exact"/>
        <w:ind w:right="2268"/>
        <w:jc w:val="both"/>
        <w:rPr>
          <w:rFonts w:ascii="Tahoma" w:hAnsi="Tahoma" w:cs="Tahoma"/>
          <w:color w:val="000000" w:themeColor="text1"/>
          <w:sz w:val="18"/>
          <w:szCs w:val="18"/>
          <w:rtl/>
        </w:rPr>
      </w:pPr>
    </w:p>
    <w:p w:rsidR="00CB39B5" w:rsidRPr="0005223E" w:rsidP="00A954EF">
      <w:pPr>
        <w:pStyle w:val="KOT4"/>
        <w:rPr>
          <w:rtl/>
        </w:rPr>
      </w:pPr>
      <w:bookmarkStart w:id="9" w:name="_Toc505236394"/>
      <w:r>
        <w:rPr>
          <w:rFonts w:hint="cs"/>
          <w:rtl/>
        </w:rPr>
        <w:t>תפיסת הפעלה ליחידה 9900</w:t>
      </w:r>
      <w:bookmarkEnd w:id="9"/>
    </w:p>
    <w:p w:rsidR="00CB39B5" w:rsidRPr="003C70AC" w:rsidP="003C70AC">
      <w:pPr>
        <w:spacing w:line="240" w:lineRule="exact"/>
        <w:ind w:right="2268"/>
        <w:jc w:val="both"/>
        <w:rPr>
          <w:rFonts w:ascii="Tahoma" w:hAnsi="Tahoma" w:cs="Tahoma"/>
          <w:color w:val="000000" w:themeColor="text1"/>
          <w:sz w:val="18"/>
          <w:szCs w:val="18"/>
          <w:rtl/>
        </w:rPr>
      </w:pPr>
      <w:r w:rsidRPr="003C70AC">
        <w:rPr>
          <w:rFonts w:ascii="Tahoma" w:hAnsi="Tahoma" w:cs="Tahoma" w:hint="cs"/>
          <w:color w:val="000000" w:themeColor="text1"/>
          <w:sz w:val="18"/>
          <w:szCs w:val="18"/>
          <w:rtl/>
        </w:rPr>
        <w:t xml:space="preserve">גיבושה וכתיבתה של תפיסה הם חיוניים לתחום חדש של חשיבה או עשייה צבאית כחלק מפיתוח התחום ולהסברת משמעותו ומיקומו. על פי עקד "מסמכי היסוד הביטחוניים והצבאיים: מהותם, ייעודם וארגונם" שהפיץ אמ"ץ-תוה"ד </w:t>
      </w:r>
      <w:r w:rsidRPr="003C70AC">
        <w:rPr>
          <w:rFonts w:ascii="Tahoma" w:hAnsi="Tahoma" w:cs="Tahoma" w:hint="cs"/>
          <w:sz w:val="18"/>
          <w:szCs w:val="18"/>
          <w:rtl/>
        </w:rPr>
        <w:t xml:space="preserve">(חטיבת תורה והדרכה) </w:t>
      </w:r>
      <w:r w:rsidRPr="003C70AC">
        <w:rPr>
          <w:rFonts w:ascii="Tahoma" w:hAnsi="Tahoma" w:cs="Tahoma" w:hint="cs"/>
          <w:color w:val="000000" w:themeColor="text1"/>
          <w:sz w:val="18"/>
          <w:szCs w:val="18"/>
          <w:rtl/>
        </w:rPr>
        <w:t>ביוני 2016, מתפיסת ההפעלה "ייגזרו התוכניות להפעלת הכוח של היחידה ויעוצבו דרישותיה וצרכיה, ואלה ישפיעו על התפיסות ועל התוכניות לבניין הכוח".</w:t>
      </w:r>
    </w:p>
    <w:p w:rsidR="00CB39B5" w:rsidRPr="00F520F4" w:rsidP="00F520F4">
      <w:pPr>
        <w:spacing w:line="240" w:lineRule="exact"/>
        <w:ind w:right="2268"/>
        <w:jc w:val="both"/>
        <w:rPr>
          <w:rFonts w:ascii="Tahoma" w:hAnsi="Tahoma" w:cs="Tahoma"/>
          <w:sz w:val="18"/>
          <w:szCs w:val="18"/>
          <w:rtl/>
        </w:rPr>
      </w:pPr>
      <w:r w:rsidRPr="003C70AC">
        <w:rPr>
          <w:rFonts w:ascii="Tahoma" w:hAnsi="Tahoma" w:cs="Tahoma" w:hint="cs"/>
          <w:color w:val="000000" w:themeColor="text1"/>
          <w:sz w:val="18"/>
          <w:szCs w:val="18"/>
          <w:rtl/>
        </w:rPr>
        <w:t xml:space="preserve">בעקבות השינויים שחלו בתפקידי יחידה 9900 בשנים האחרונות </w:t>
      </w:r>
      <w:r w:rsidRPr="003C70AC">
        <w:rPr>
          <w:rFonts w:ascii="Tahoma" w:hAnsi="Tahoma" w:cs="Tahoma" w:hint="cs"/>
          <w:sz w:val="18"/>
          <w:szCs w:val="18"/>
          <w:rtl/>
        </w:rPr>
        <w:t xml:space="preserve">פרסמה היחידה בינואר 2017 את המסמך "מערך השטח - תפיסת ההפעלה בחירום" </w:t>
      </w:r>
      <w:r w:rsidR="00F520F4">
        <w:rPr>
          <w:rFonts w:ascii="Tahoma" w:hAnsi="Tahoma" w:cs="Tahoma"/>
          <w:sz w:val="18"/>
          <w:szCs w:val="18"/>
          <w:rtl/>
        </w:rPr>
        <w:br/>
      </w:r>
      <w:r w:rsidRPr="003C70AC">
        <w:rPr>
          <w:rFonts w:ascii="Tahoma" w:hAnsi="Tahoma" w:cs="Tahoma" w:hint="cs"/>
          <w:sz w:val="18"/>
          <w:szCs w:val="18"/>
          <w:rtl/>
        </w:rPr>
        <w:t>(להלן - תפיסת ההפעלה בחירום).</w:t>
      </w:r>
      <w:r w:rsidRPr="003C70AC">
        <w:rPr>
          <w:rFonts w:ascii="Tahoma" w:hAnsi="Tahoma" w:cs="Tahoma" w:hint="cs"/>
          <w:color w:val="000000" w:themeColor="text1"/>
          <w:sz w:val="18"/>
          <w:szCs w:val="18"/>
          <w:rtl/>
        </w:rPr>
        <w:t xml:space="preserve"> </w:t>
      </w:r>
    </w:p>
    <w:p w:rsidR="00CB39B5" w:rsidRPr="003C70AC" w:rsidP="007901A6">
      <w:pPr>
        <w:spacing w:after="240" w:line="240" w:lineRule="exact"/>
        <w:ind w:right="2268"/>
        <w:jc w:val="both"/>
        <w:rPr>
          <w:rFonts w:ascii="Tahoma" w:hAnsi="Tahoma" w:cs="Tahoma"/>
          <w:sz w:val="18"/>
          <w:szCs w:val="18"/>
        </w:rPr>
      </w:pPr>
      <w:r w:rsidRPr="003C70AC">
        <w:rPr>
          <w:rFonts w:ascii="Tahoma" w:hAnsi="Tahoma" w:cs="Tahoma" w:hint="cs"/>
          <w:sz w:val="18"/>
          <w:szCs w:val="18"/>
          <w:rtl/>
        </w:rPr>
        <w:t>בתפיסת</w:t>
      </w:r>
      <w:r w:rsidRPr="003C70AC">
        <w:rPr>
          <w:rFonts w:ascii="Tahoma" w:hAnsi="Tahoma" w:cs="Tahoma"/>
          <w:sz w:val="18"/>
          <w:szCs w:val="18"/>
          <w:rtl/>
        </w:rPr>
        <w:t xml:space="preserve"> </w:t>
      </w:r>
      <w:r w:rsidRPr="003C70AC">
        <w:rPr>
          <w:rFonts w:ascii="Tahoma" w:hAnsi="Tahoma" w:cs="Tahoma" w:hint="cs"/>
          <w:sz w:val="18"/>
          <w:szCs w:val="18"/>
          <w:rtl/>
        </w:rPr>
        <w:t>ההפעלה</w:t>
      </w:r>
      <w:r w:rsidRPr="003C70AC">
        <w:rPr>
          <w:rFonts w:ascii="Tahoma" w:hAnsi="Tahoma" w:cs="Tahoma"/>
          <w:sz w:val="18"/>
          <w:szCs w:val="18"/>
          <w:rtl/>
        </w:rPr>
        <w:t xml:space="preserve"> </w:t>
      </w:r>
      <w:r w:rsidRPr="003C70AC">
        <w:rPr>
          <w:rFonts w:ascii="Tahoma" w:hAnsi="Tahoma" w:cs="Tahoma" w:hint="cs"/>
          <w:sz w:val="18"/>
          <w:szCs w:val="18"/>
          <w:rtl/>
        </w:rPr>
        <w:t>בחירום</w:t>
      </w:r>
      <w:r w:rsidRPr="003C70AC">
        <w:rPr>
          <w:rFonts w:ascii="Tahoma" w:hAnsi="Tahoma" w:cs="Tahoma"/>
          <w:sz w:val="18"/>
          <w:szCs w:val="18"/>
          <w:rtl/>
        </w:rPr>
        <w:t xml:space="preserve"> </w:t>
      </w:r>
      <w:r w:rsidRPr="003C70AC">
        <w:rPr>
          <w:rFonts w:ascii="Tahoma" w:hAnsi="Tahoma" w:cs="Tahoma" w:hint="cs"/>
          <w:sz w:val="18"/>
          <w:szCs w:val="18"/>
          <w:rtl/>
        </w:rPr>
        <w:t>נכתב</w:t>
      </w:r>
      <w:r w:rsidRPr="003C70AC">
        <w:rPr>
          <w:rFonts w:ascii="Tahoma" w:hAnsi="Tahoma" w:cs="Tahoma"/>
          <w:sz w:val="18"/>
          <w:szCs w:val="18"/>
          <w:rtl/>
        </w:rPr>
        <w:t xml:space="preserve"> כי היא אינה עוסקת ב"קשת המבצעים כולה"</w:t>
      </w:r>
      <w:r w:rsidRPr="003C70AC">
        <w:rPr>
          <w:rFonts w:ascii="Tahoma" w:hAnsi="Tahoma" w:cs="Tahoma" w:hint="cs"/>
          <w:sz w:val="18"/>
          <w:szCs w:val="18"/>
          <w:rtl/>
        </w:rPr>
        <w:t>,</w:t>
      </w:r>
      <w:r w:rsidRPr="003C70AC">
        <w:rPr>
          <w:rFonts w:ascii="Tahoma" w:hAnsi="Tahoma" w:cs="Tahoma"/>
          <w:sz w:val="18"/>
          <w:szCs w:val="18"/>
          <w:rtl/>
        </w:rPr>
        <w:t xml:space="preserve"> </w:t>
      </w:r>
      <w:r w:rsidRPr="003C70AC">
        <w:rPr>
          <w:rFonts w:ascii="Tahoma" w:hAnsi="Tahoma" w:cs="Tahoma" w:hint="cs"/>
          <w:sz w:val="18"/>
          <w:szCs w:val="18"/>
          <w:rtl/>
        </w:rPr>
        <w:t>וכי אין</w:t>
      </w:r>
      <w:r w:rsidRPr="003C70AC">
        <w:rPr>
          <w:rFonts w:ascii="Tahoma" w:hAnsi="Tahoma" w:cs="Tahoma"/>
          <w:sz w:val="18"/>
          <w:szCs w:val="18"/>
          <w:rtl/>
        </w:rPr>
        <w:t xml:space="preserve"> </w:t>
      </w:r>
      <w:r w:rsidRPr="003C70AC">
        <w:rPr>
          <w:rFonts w:ascii="Tahoma" w:hAnsi="Tahoma" w:cs="Tahoma" w:hint="cs"/>
          <w:sz w:val="18"/>
          <w:szCs w:val="18"/>
          <w:rtl/>
        </w:rPr>
        <w:t>בה</w:t>
      </w:r>
      <w:r w:rsidRPr="003C70AC">
        <w:rPr>
          <w:rFonts w:ascii="Tahoma" w:hAnsi="Tahoma" w:cs="Tahoma"/>
          <w:sz w:val="18"/>
          <w:szCs w:val="18"/>
          <w:rtl/>
        </w:rPr>
        <w:t xml:space="preserve"> </w:t>
      </w:r>
      <w:r w:rsidRPr="003C70AC">
        <w:rPr>
          <w:rFonts w:ascii="Tahoma" w:hAnsi="Tahoma" w:cs="Tahoma" w:hint="cs"/>
          <w:sz w:val="18"/>
          <w:szCs w:val="18"/>
          <w:rtl/>
        </w:rPr>
        <w:t>מענה</w:t>
      </w:r>
      <w:r w:rsidRPr="003C70AC">
        <w:rPr>
          <w:rFonts w:ascii="Tahoma" w:hAnsi="Tahoma" w:cs="Tahoma"/>
          <w:sz w:val="18"/>
          <w:szCs w:val="18"/>
          <w:rtl/>
        </w:rPr>
        <w:t xml:space="preserve"> </w:t>
      </w:r>
      <w:r w:rsidRPr="003C70AC">
        <w:rPr>
          <w:rFonts w:ascii="Tahoma" w:hAnsi="Tahoma" w:cs="Tahoma" w:hint="cs"/>
          <w:sz w:val="18"/>
          <w:szCs w:val="18"/>
          <w:rtl/>
        </w:rPr>
        <w:t>לתפיסת</w:t>
      </w:r>
      <w:r w:rsidRPr="003C70AC">
        <w:rPr>
          <w:rFonts w:ascii="Tahoma" w:hAnsi="Tahoma" w:cs="Tahoma"/>
          <w:sz w:val="18"/>
          <w:szCs w:val="18"/>
          <w:rtl/>
        </w:rPr>
        <w:t xml:space="preserve"> </w:t>
      </w:r>
      <w:r w:rsidRPr="003C70AC">
        <w:rPr>
          <w:rFonts w:ascii="Tahoma" w:hAnsi="Tahoma" w:cs="Tahoma" w:hint="cs"/>
          <w:sz w:val="18"/>
          <w:szCs w:val="18"/>
          <w:rtl/>
        </w:rPr>
        <w:t>האיסוף</w:t>
      </w:r>
      <w:r w:rsidRPr="003C70AC">
        <w:rPr>
          <w:rFonts w:ascii="Tahoma" w:hAnsi="Tahoma" w:cs="Tahoma"/>
          <w:sz w:val="18"/>
          <w:szCs w:val="18"/>
          <w:rtl/>
        </w:rPr>
        <w:t xml:space="preserve"> </w:t>
      </w:r>
      <w:r w:rsidRPr="003C70AC">
        <w:rPr>
          <w:rFonts w:ascii="Tahoma" w:hAnsi="Tahoma" w:cs="Tahoma" w:hint="cs"/>
          <w:sz w:val="18"/>
          <w:szCs w:val="18"/>
          <w:rtl/>
        </w:rPr>
        <w:t>החזותי</w:t>
      </w:r>
      <w:r w:rsidRPr="003C70AC">
        <w:rPr>
          <w:rFonts w:ascii="Tahoma" w:hAnsi="Tahoma" w:cs="Tahoma"/>
          <w:sz w:val="18"/>
          <w:szCs w:val="18"/>
          <w:rtl/>
        </w:rPr>
        <w:t xml:space="preserve"> </w:t>
      </w:r>
      <w:r w:rsidRPr="003C70AC">
        <w:rPr>
          <w:rFonts w:ascii="Tahoma" w:hAnsi="Tahoma" w:cs="Tahoma" w:hint="cs"/>
          <w:sz w:val="18"/>
          <w:szCs w:val="18"/>
          <w:rtl/>
        </w:rPr>
        <w:t>והקשר</w:t>
      </w:r>
      <w:r w:rsidRPr="003C70AC">
        <w:rPr>
          <w:rFonts w:ascii="Tahoma" w:hAnsi="Tahoma" w:cs="Tahoma"/>
          <w:sz w:val="18"/>
          <w:szCs w:val="18"/>
          <w:rtl/>
        </w:rPr>
        <w:t xml:space="preserve"> </w:t>
      </w:r>
      <w:r w:rsidRPr="003C70AC">
        <w:rPr>
          <w:rFonts w:ascii="Tahoma" w:hAnsi="Tahoma" w:cs="Tahoma" w:hint="cs"/>
          <w:sz w:val="18"/>
          <w:szCs w:val="18"/>
          <w:rtl/>
        </w:rPr>
        <w:t>בין</w:t>
      </w:r>
      <w:r w:rsidRPr="003C70AC">
        <w:rPr>
          <w:rFonts w:ascii="Tahoma" w:hAnsi="Tahoma" w:cs="Tahoma"/>
          <w:sz w:val="18"/>
          <w:szCs w:val="18"/>
          <w:rtl/>
        </w:rPr>
        <w:t xml:space="preserve"> </w:t>
      </w:r>
      <w:r w:rsidRPr="003C70AC">
        <w:rPr>
          <w:rFonts w:ascii="Tahoma" w:hAnsi="Tahoma" w:cs="Tahoma" w:hint="cs"/>
          <w:sz w:val="18"/>
          <w:szCs w:val="18"/>
          <w:rtl/>
        </w:rPr>
        <w:t>האיסוף</w:t>
      </w:r>
      <w:r w:rsidRPr="003C70AC">
        <w:rPr>
          <w:rFonts w:ascii="Tahoma" w:hAnsi="Tahoma" w:cs="Tahoma"/>
          <w:sz w:val="18"/>
          <w:szCs w:val="18"/>
          <w:rtl/>
        </w:rPr>
        <w:t xml:space="preserve"> </w:t>
      </w:r>
      <w:r w:rsidRPr="003C70AC">
        <w:rPr>
          <w:rFonts w:ascii="Tahoma" w:hAnsi="Tahoma" w:cs="Tahoma" w:hint="cs"/>
          <w:sz w:val="18"/>
          <w:szCs w:val="18"/>
          <w:rtl/>
        </w:rPr>
        <w:t>המטכ</w:t>
      </w:r>
      <w:r w:rsidRPr="003C70AC">
        <w:rPr>
          <w:rFonts w:ascii="Tahoma" w:hAnsi="Tahoma" w:cs="Tahoma"/>
          <w:sz w:val="18"/>
          <w:szCs w:val="18"/>
          <w:rtl/>
        </w:rPr>
        <w:t xml:space="preserve">"לי </w:t>
      </w:r>
      <w:r w:rsidRPr="003C70AC">
        <w:rPr>
          <w:rFonts w:ascii="Tahoma" w:hAnsi="Tahoma" w:cs="Tahoma" w:hint="cs"/>
          <w:sz w:val="18"/>
          <w:szCs w:val="18"/>
          <w:rtl/>
        </w:rPr>
        <w:t>לאיסוף</w:t>
      </w:r>
      <w:r w:rsidRPr="003C70AC">
        <w:rPr>
          <w:rFonts w:ascii="Tahoma" w:hAnsi="Tahoma" w:cs="Tahoma"/>
          <w:sz w:val="18"/>
          <w:szCs w:val="18"/>
          <w:rtl/>
        </w:rPr>
        <w:t xml:space="preserve"> </w:t>
      </w:r>
      <w:r w:rsidRPr="003C70AC">
        <w:rPr>
          <w:rFonts w:ascii="Tahoma" w:hAnsi="Tahoma" w:cs="Tahoma" w:hint="cs"/>
          <w:sz w:val="18"/>
          <w:szCs w:val="18"/>
          <w:rtl/>
        </w:rPr>
        <w:t>החזותי</w:t>
      </w:r>
      <w:r w:rsidRPr="003C70AC">
        <w:rPr>
          <w:rFonts w:ascii="Tahoma" w:hAnsi="Tahoma" w:cs="Tahoma"/>
          <w:sz w:val="18"/>
          <w:szCs w:val="18"/>
          <w:rtl/>
        </w:rPr>
        <w:t xml:space="preserve"> </w:t>
      </w:r>
      <w:r w:rsidRPr="003C70AC">
        <w:rPr>
          <w:rFonts w:ascii="Tahoma" w:hAnsi="Tahoma" w:cs="Tahoma" w:hint="cs"/>
          <w:sz w:val="18"/>
          <w:szCs w:val="18"/>
          <w:rtl/>
        </w:rPr>
        <w:t>הטקטי</w:t>
      </w:r>
      <w:r w:rsidRPr="003C70AC">
        <w:rPr>
          <w:rFonts w:ascii="Tahoma" w:hAnsi="Tahoma" w:cs="Tahoma"/>
          <w:sz w:val="18"/>
          <w:szCs w:val="18"/>
          <w:rtl/>
        </w:rPr>
        <w:t xml:space="preserve">. </w:t>
      </w:r>
      <w:r w:rsidRPr="003C70AC">
        <w:rPr>
          <w:rFonts w:ascii="Tahoma" w:hAnsi="Tahoma" w:cs="Tahoma" w:hint="cs"/>
          <w:sz w:val="18"/>
          <w:szCs w:val="18"/>
          <w:rtl/>
        </w:rPr>
        <w:t>על</w:t>
      </w:r>
      <w:r w:rsidRPr="003C70AC">
        <w:rPr>
          <w:rFonts w:ascii="Tahoma" w:hAnsi="Tahoma" w:cs="Tahoma"/>
          <w:sz w:val="18"/>
          <w:szCs w:val="18"/>
          <w:rtl/>
        </w:rPr>
        <w:t xml:space="preserve"> </w:t>
      </w:r>
      <w:r w:rsidRPr="003C70AC">
        <w:rPr>
          <w:rFonts w:ascii="Tahoma" w:hAnsi="Tahoma" w:cs="Tahoma" w:hint="cs"/>
          <w:sz w:val="18"/>
          <w:szCs w:val="18"/>
          <w:rtl/>
        </w:rPr>
        <w:t>פי</w:t>
      </w:r>
      <w:r w:rsidRPr="003C70AC">
        <w:rPr>
          <w:rFonts w:ascii="Tahoma" w:hAnsi="Tahoma" w:cs="Tahoma"/>
          <w:sz w:val="18"/>
          <w:szCs w:val="18"/>
          <w:rtl/>
        </w:rPr>
        <w:t xml:space="preserve"> </w:t>
      </w:r>
      <w:r w:rsidRPr="003C70AC">
        <w:rPr>
          <w:rFonts w:ascii="Tahoma" w:hAnsi="Tahoma" w:cs="Tahoma" w:hint="cs"/>
          <w:sz w:val="18"/>
          <w:szCs w:val="18"/>
          <w:rtl/>
        </w:rPr>
        <w:t>האמור</w:t>
      </w:r>
      <w:r w:rsidRPr="003C70AC">
        <w:rPr>
          <w:rFonts w:ascii="Tahoma" w:hAnsi="Tahoma" w:cs="Tahoma"/>
          <w:sz w:val="18"/>
          <w:szCs w:val="18"/>
          <w:rtl/>
        </w:rPr>
        <w:t xml:space="preserve"> </w:t>
      </w:r>
      <w:r w:rsidRPr="003C70AC">
        <w:rPr>
          <w:rFonts w:ascii="Tahoma" w:hAnsi="Tahoma" w:cs="Tahoma" w:hint="cs"/>
          <w:sz w:val="18"/>
          <w:szCs w:val="18"/>
          <w:rtl/>
        </w:rPr>
        <w:t>בה</w:t>
      </w:r>
      <w:r w:rsidRPr="003C70AC">
        <w:rPr>
          <w:rFonts w:ascii="Tahoma" w:hAnsi="Tahoma" w:cs="Tahoma"/>
          <w:sz w:val="18"/>
          <w:szCs w:val="18"/>
          <w:rtl/>
        </w:rPr>
        <w:t xml:space="preserve">, </w:t>
      </w:r>
      <w:r w:rsidRPr="003C70AC">
        <w:rPr>
          <w:rFonts w:ascii="Tahoma" w:hAnsi="Tahoma" w:cs="Tahoma" w:hint="cs"/>
          <w:sz w:val="18"/>
          <w:szCs w:val="18"/>
          <w:rtl/>
        </w:rPr>
        <w:t>עדיין</w:t>
      </w:r>
      <w:r w:rsidRPr="003C70AC">
        <w:rPr>
          <w:rFonts w:ascii="Tahoma" w:hAnsi="Tahoma" w:cs="Tahoma"/>
          <w:sz w:val="18"/>
          <w:szCs w:val="18"/>
          <w:rtl/>
        </w:rPr>
        <w:t xml:space="preserve"> </w:t>
      </w:r>
      <w:r w:rsidRPr="003C70AC">
        <w:rPr>
          <w:rFonts w:ascii="Tahoma" w:hAnsi="Tahoma" w:cs="Tahoma" w:hint="cs"/>
          <w:sz w:val="18"/>
          <w:szCs w:val="18"/>
          <w:rtl/>
        </w:rPr>
        <w:t>יש</w:t>
      </w:r>
      <w:r w:rsidRPr="003C70AC">
        <w:rPr>
          <w:rFonts w:ascii="Tahoma" w:hAnsi="Tahoma" w:cs="Tahoma"/>
          <w:sz w:val="18"/>
          <w:szCs w:val="18"/>
          <w:rtl/>
        </w:rPr>
        <w:t xml:space="preserve"> </w:t>
      </w:r>
      <w:r w:rsidRPr="003C70AC">
        <w:rPr>
          <w:rFonts w:ascii="Tahoma" w:hAnsi="Tahoma" w:cs="Tahoma" w:hint="cs"/>
          <w:sz w:val="18"/>
          <w:szCs w:val="18"/>
          <w:rtl/>
        </w:rPr>
        <w:t>צורך</w:t>
      </w:r>
      <w:r w:rsidRPr="003C70AC">
        <w:rPr>
          <w:rFonts w:ascii="Tahoma" w:hAnsi="Tahoma" w:cs="Tahoma"/>
          <w:sz w:val="18"/>
          <w:szCs w:val="18"/>
          <w:rtl/>
        </w:rPr>
        <w:t xml:space="preserve"> </w:t>
      </w:r>
      <w:r w:rsidRPr="003C70AC">
        <w:rPr>
          <w:rFonts w:ascii="Tahoma" w:hAnsi="Tahoma" w:cs="Tahoma" w:hint="cs"/>
          <w:sz w:val="18"/>
          <w:szCs w:val="18"/>
          <w:rtl/>
        </w:rPr>
        <w:t>להפוך</w:t>
      </w:r>
      <w:r w:rsidRPr="003C70AC">
        <w:rPr>
          <w:rFonts w:ascii="Tahoma" w:hAnsi="Tahoma" w:cs="Tahoma"/>
          <w:sz w:val="18"/>
          <w:szCs w:val="18"/>
          <w:rtl/>
        </w:rPr>
        <w:t xml:space="preserve"> </w:t>
      </w:r>
      <w:r w:rsidRPr="003C70AC">
        <w:rPr>
          <w:rFonts w:ascii="Tahoma" w:hAnsi="Tahoma" w:cs="Tahoma" w:hint="cs"/>
          <w:sz w:val="18"/>
          <w:szCs w:val="18"/>
          <w:rtl/>
        </w:rPr>
        <w:t>אותה</w:t>
      </w:r>
      <w:r w:rsidRPr="003C70AC">
        <w:rPr>
          <w:rFonts w:ascii="Tahoma" w:hAnsi="Tahoma" w:cs="Tahoma"/>
          <w:sz w:val="18"/>
          <w:szCs w:val="18"/>
          <w:rtl/>
        </w:rPr>
        <w:t xml:space="preserve"> </w:t>
      </w:r>
      <w:r w:rsidRPr="003C70AC">
        <w:rPr>
          <w:rFonts w:ascii="Tahoma" w:hAnsi="Tahoma" w:cs="Tahoma" w:hint="cs"/>
          <w:sz w:val="18"/>
          <w:szCs w:val="18"/>
          <w:rtl/>
        </w:rPr>
        <w:t>ל</w:t>
      </w:r>
      <w:r w:rsidRPr="003C70AC">
        <w:rPr>
          <w:rFonts w:ascii="Tahoma" w:hAnsi="Tahoma" w:cs="Tahoma"/>
          <w:sz w:val="18"/>
          <w:szCs w:val="18"/>
          <w:rtl/>
        </w:rPr>
        <w:t>"</w:t>
      </w:r>
      <w:r w:rsidRPr="003C70AC">
        <w:rPr>
          <w:rFonts w:ascii="Tahoma" w:hAnsi="Tahoma" w:cs="Tahoma" w:hint="cs"/>
          <w:b/>
          <w:bCs/>
          <w:sz w:val="18"/>
          <w:szCs w:val="18"/>
          <w:rtl/>
        </w:rPr>
        <w:t>תפיסה</w:t>
      </w:r>
      <w:r w:rsidRPr="003C70AC">
        <w:rPr>
          <w:rFonts w:ascii="Tahoma" w:hAnsi="Tahoma" w:cs="Tahoma"/>
          <w:b/>
          <w:bCs/>
          <w:sz w:val="18"/>
          <w:szCs w:val="18"/>
          <w:rtl/>
        </w:rPr>
        <w:t xml:space="preserve"> </w:t>
      </w:r>
      <w:r w:rsidRPr="003C70AC">
        <w:rPr>
          <w:rFonts w:ascii="Tahoma" w:hAnsi="Tahoma" w:cs="Tahoma" w:hint="cs"/>
          <w:b/>
          <w:bCs/>
          <w:sz w:val="18"/>
          <w:szCs w:val="18"/>
          <w:rtl/>
        </w:rPr>
        <w:t>מבצעית</w:t>
      </w:r>
      <w:r w:rsidRPr="003C70AC">
        <w:rPr>
          <w:rFonts w:ascii="Tahoma" w:hAnsi="Tahoma" w:cs="Tahoma"/>
          <w:sz w:val="18"/>
          <w:szCs w:val="18"/>
          <w:rtl/>
        </w:rPr>
        <w:t xml:space="preserve"> שלמה" (ההדגשה </w:t>
      </w:r>
      <w:r w:rsidRPr="003C70AC">
        <w:rPr>
          <w:rFonts w:ascii="Tahoma" w:hAnsi="Tahoma" w:cs="Tahoma" w:hint="cs"/>
          <w:sz w:val="18"/>
          <w:szCs w:val="18"/>
          <w:rtl/>
        </w:rPr>
        <w:t>במקור</w:t>
      </w:r>
      <w:r w:rsidRPr="003C70AC">
        <w:rPr>
          <w:rFonts w:ascii="Tahoma" w:hAnsi="Tahoma" w:cs="Tahoma"/>
          <w:sz w:val="18"/>
          <w:szCs w:val="18"/>
          <w:rtl/>
        </w:rPr>
        <w:t>)</w:t>
      </w:r>
      <w:r w:rsidRPr="003C70AC">
        <w:rPr>
          <w:rFonts w:ascii="Tahoma" w:hAnsi="Tahoma" w:cs="Tahoma" w:hint="cs"/>
          <w:sz w:val="18"/>
          <w:szCs w:val="18"/>
          <w:rtl/>
        </w:rPr>
        <w:t>. יצוין</w:t>
      </w:r>
      <w:r w:rsidRPr="003C70AC">
        <w:rPr>
          <w:rFonts w:ascii="Tahoma" w:hAnsi="Tahoma" w:cs="Tahoma"/>
          <w:sz w:val="18"/>
          <w:szCs w:val="18"/>
          <w:rtl/>
        </w:rPr>
        <w:t xml:space="preserve"> </w:t>
      </w:r>
      <w:r w:rsidRPr="003C70AC">
        <w:rPr>
          <w:rFonts w:ascii="Tahoma" w:hAnsi="Tahoma" w:cs="Tahoma" w:hint="cs"/>
          <w:sz w:val="18"/>
          <w:szCs w:val="18"/>
          <w:rtl/>
        </w:rPr>
        <w:t>כי</w:t>
      </w:r>
      <w:r w:rsidRPr="003C70AC">
        <w:rPr>
          <w:rFonts w:ascii="Tahoma" w:hAnsi="Tahoma" w:cs="Tahoma"/>
          <w:sz w:val="18"/>
          <w:szCs w:val="18"/>
          <w:rtl/>
        </w:rPr>
        <w:t xml:space="preserve"> </w:t>
      </w:r>
      <w:r w:rsidRPr="003C70AC">
        <w:rPr>
          <w:rFonts w:ascii="Tahoma" w:hAnsi="Tahoma" w:cs="Tahoma" w:hint="cs"/>
          <w:sz w:val="18"/>
          <w:szCs w:val="18"/>
          <w:rtl/>
        </w:rPr>
        <w:t>היחידה</w:t>
      </w:r>
      <w:r w:rsidRPr="003C70AC">
        <w:rPr>
          <w:rFonts w:ascii="Tahoma" w:hAnsi="Tahoma" w:cs="Tahoma"/>
          <w:sz w:val="18"/>
          <w:szCs w:val="18"/>
          <w:rtl/>
        </w:rPr>
        <w:t xml:space="preserve"> </w:t>
      </w:r>
      <w:r w:rsidRPr="003C70AC">
        <w:rPr>
          <w:rFonts w:ascii="Tahoma" w:hAnsi="Tahoma" w:cs="Tahoma" w:hint="cs"/>
          <w:sz w:val="18"/>
          <w:szCs w:val="18"/>
          <w:rtl/>
        </w:rPr>
        <w:t>לא</w:t>
      </w:r>
      <w:r w:rsidRPr="003C70AC">
        <w:rPr>
          <w:rFonts w:ascii="Tahoma" w:hAnsi="Tahoma" w:cs="Tahoma"/>
          <w:sz w:val="18"/>
          <w:szCs w:val="18"/>
          <w:rtl/>
        </w:rPr>
        <w:t xml:space="preserve"> </w:t>
      </w:r>
      <w:r w:rsidRPr="003C70AC">
        <w:rPr>
          <w:rFonts w:ascii="Tahoma" w:hAnsi="Tahoma" w:cs="Tahoma" w:hint="cs"/>
          <w:sz w:val="18"/>
          <w:szCs w:val="18"/>
          <w:rtl/>
        </w:rPr>
        <w:t>כתבה</w:t>
      </w:r>
      <w:r w:rsidRPr="003C70AC">
        <w:rPr>
          <w:rFonts w:ascii="Tahoma" w:hAnsi="Tahoma" w:cs="Tahoma"/>
          <w:sz w:val="18"/>
          <w:szCs w:val="18"/>
          <w:rtl/>
        </w:rPr>
        <w:t xml:space="preserve"> </w:t>
      </w:r>
      <w:r w:rsidRPr="003C70AC">
        <w:rPr>
          <w:rFonts w:ascii="Tahoma" w:hAnsi="Tahoma" w:cs="Tahoma" w:hint="cs"/>
          <w:sz w:val="18"/>
          <w:szCs w:val="18"/>
          <w:rtl/>
        </w:rPr>
        <w:t>תפיסת</w:t>
      </w:r>
      <w:r w:rsidRPr="003C70AC">
        <w:rPr>
          <w:rFonts w:ascii="Tahoma" w:hAnsi="Tahoma" w:cs="Tahoma"/>
          <w:sz w:val="18"/>
          <w:szCs w:val="18"/>
          <w:rtl/>
        </w:rPr>
        <w:t xml:space="preserve"> </w:t>
      </w:r>
      <w:r w:rsidRPr="003C70AC">
        <w:rPr>
          <w:rFonts w:ascii="Tahoma" w:hAnsi="Tahoma" w:cs="Tahoma" w:hint="cs"/>
          <w:sz w:val="18"/>
          <w:szCs w:val="18"/>
          <w:rtl/>
        </w:rPr>
        <w:t>הפעלה</w:t>
      </w:r>
      <w:r w:rsidRPr="003C70AC">
        <w:rPr>
          <w:rFonts w:ascii="Tahoma" w:hAnsi="Tahoma" w:cs="Tahoma"/>
          <w:sz w:val="18"/>
          <w:szCs w:val="18"/>
          <w:rtl/>
        </w:rPr>
        <w:t xml:space="preserve"> </w:t>
      </w:r>
      <w:r w:rsidRPr="003C70AC">
        <w:rPr>
          <w:rFonts w:ascii="Tahoma" w:hAnsi="Tahoma" w:cs="Tahoma" w:hint="cs"/>
          <w:sz w:val="18"/>
          <w:szCs w:val="18"/>
          <w:rtl/>
        </w:rPr>
        <w:t>בשגרה</w:t>
      </w:r>
      <w:r w:rsidRPr="003C70AC">
        <w:rPr>
          <w:rFonts w:ascii="Tahoma" w:hAnsi="Tahoma" w:cs="Tahoma"/>
          <w:sz w:val="18"/>
          <w:szCs w:val="18"/>
          <w:rtl/>
        </w:rPr>
        <w:t>.</w:t>
      </w:r>
    </w:p>
    <w:p w:rsidR="00CB39B5" w:rsidRPr="003C70AC" w:rsidP="007901A6">
      <w:pPr>
        <w:pStyle w:val="RESHET"/>
        <w:rPr>
          <w:color w:val="000000" w:themeColor="text1"/>
          <w:rtl/>
        </w:rPr>
      </w:pPr>
      <w:r w:rsidRPr="003C70AC">
        <w:rPr>
          <w:rFonts w:hint="cs"/>
          <w:rtl/>
        </w:rPr>
        <w:t>עד מועד סיום הביקורת לא השלימה יחידה 9900 את גיבוש תפיסת ההפעלה וכתיבתה כדי שתהפוך לתפיסה שלמה הכוללת את כלל יכולותיה והעוסקת גם בשגרה</w:t>
      </w:r>
      <w:r w:rsidRPr="003C70AC">
        <w:rPr>
          <w:rFonts w:hint="cs"/>
          <w:color w:val="000000" w:themeColor="text1"/>
          <w:rtl/>
        </w:rPr>
        <w:t>. כך למשל, תפיסת ההפעלה בחירום מתמקדת במשימות הנגזרות מהפיכתה של יחידה 9900 למערך השטח (סיוע לדרג הנפרס) בעיקר בחירום, ואינה עוסקת במשימות היחידה בדרג המטכ"ל (דוגמת לוויינות, מיפוי ופיענוח).</w:t>
      </w:r>
      <w:r w:rsidRPr="003C70AC">
        <w:rPr>
          <w:rFonts w:hint="cs"/>
          <w:rtl/>
        </w:rPr>
        <w:t xml:space="preserve"> משרד מבקר המדינה מעיר למפקד 9900, כי בהיעדר תפיסת הפעלה שלמה לא ניתן להכווין כנדרש את הפעלת הכוח ואת הזיקות בין כלל משימות היחידה.</w:t>
      </w:r>
    </w:p>
    <w:p w:rsidR="00CB39B5" w:rsidRPr="003C70AC" w:rsidP="007901A6">
      <w:pPr>
        <w:spacing w:before="180" w:after="240" w:line="240" w:lineRule="exact"/>
        <w:ind w:right="2268"/>
        <w:jc w:val="both"/>
        <w:rPr>
          <w:rFonts w:ascii="Tahoma" w:hAnsi="Tahoma" w:cs="Tahoma"/>
          <w:sz w:val="18"/>
          <w:szCs w:val="18"/>
          <w:rtl/>
        </w:rPr>
      </w:pPr>
      <w:r w:rsidRPr="003C70AC">
        <w:rPr>
          <w:rFonts w:ascii="Tahoma" w:hAnsi="Tahoma" w:cs="Tahoma" w:hint="cs"/>
          <w:color w:val="000000" w:themeColor="text1"/>
          <w:sz w:val="18"/>
          <w:szCs w:val="18"/>
          <w:rtl/>
        </w:rPr>
        <w:t>צה"ל</w:t>
      </w:r>
      <w:r w:rsidRPr="003C70AC">
        <w:rPr>
          <w:rFonts w:ascii="Tahoma" w:hAnsi="Tahoma" w:cs="Tahoma" w:hint="cs"/>
          <w:sz w:val="18"/>
          <w:szCs w:val="18"/>
          <w:rtl/>
        </w:rPr>
        <w:t xml:space="preserve"> מסר בתשובתו</w:t>
      </w:r>
      <w:r w:rsidRPr="003C70AC">
        <w:rPr>
          <w:rFonts w:ascii="Tahoma" w:hAnsi="Tahoma" w:cs="Tahoma" w:hint="cs"/>
          <w:color w:val="000000" w:themeColor="text1"/>
          <w:sz w:val="18"/>
          <w:szCs w:val="18"/>
          <w:rtl/>
        </w:rPr>
        <w:t xml:space="preserve"> כי "כחלק מתהליך הפיכת יחידה 9900 למערך השטח נכתבה תפיסת ההפעלה בחירום וזאת, לאור החלטה על תעדוף החירום על פני השגרה...</w:t>
      </w:r>
      <w:r w:rsidRPr="003C70AC">
        <w:rPr>
          <w:rFonts w:ascii="Tahoma" w:hAnsi="Tahoma" w:cs="Tahoma" w:hint="cs"/>
          <w:sz w:val="18"/>
          <w:szCs w:val="18"/>
          <w:rtl/>
        </w:rPr>
        <w:t xml:space="preserve"> [וכי] מערך השטח ישלים עד סוף שנת העבודה 2018 את כתיבת תפיסת ההפעלה בשגרה ויעדכן את תפיסת ההפעלה בחירום".</w:t>
      </w:r>
    </w:p>
    <w:p w:rsidR="00CB39B5" w:rsidRPr="003C70AC" w:rsidP="007901A6">
      <w:pPr>
        <w:pStyle w:val="RESHET"/>
        <w:rPr>
          <w:rtl/>
        </w:rPr>
      </w:pPr>
      <w:r w:rsidRPr="003C70AC">
        <w:rPr>
          <w:rFonts w:hint="cs"/>
          <w:rtl/>
        </w:rPr>
        <w:t xml:space="preserve">על מפקד 9900 לוודא את כתיבתה של תפיסת הפעלה שלמה ליחידה 9900 ועדכונה כנדרש. </w:t>
      </w:r>
    </w:p>
    <w:p w:rsidR="00CB39B5" w:rsidRPr="003C70AC" w:rsidP="003C70AC">
      <w:pPr>
        <w:spacing w:line="240" w:lineRule="exact"/>
        <w:ind w:right="2268"/>
        <w:jc w:val="both"/>
        <w:rPr>
          <w:rFonts w:ascii="Tahoma" w:hAnsi="Tahoma" w:cs="Tahoma"/>
          <w:color w:val="000000" w:themeColor="text1"/>
          <w:sz w:val="18"/>
          <w:szCs w:val="18"/>
          <w:rtl/>
        </w:rPr>
      </w:pPr>
    </w:p>
    <w:p w:rsidR="00CB39B5" w:rsidRPr="003C70AC" w:rsidP="003C70AC">
      <w:pPr>
        <w:spacing w:line="240" w:lineRule="exact"/>
        <w:ind w:right="2268"/>
        <w:jc w:val="both"/>
        <w:rPr>
          <w:rFonts w:ascii="Tahoma" w:hAnsi="Tahoma" w:cs="Tahoma"/>
          <w:color w:val="000000" w:themeColor="text1"/>
          <w:sz w:val="18"/>
          <w:szCs w:val="18"/>
          <w:rtl/>
        </w:rPr>
      </w:pPr>
    </w:p>
    <w:p w:rsidR="00CB39B5" w:rsidP="00A954EF">
      <w:pPr>
        <w:pStyle w:val="KOT4"/>
        <w:rPr>
          <w:rtl/>
        </w:rPr>
      </w:pPr>
      <w:bookmarkStart w:id="10" w:name="_Toc505236395"/>
      <w:r>
        <w:rPr>
          <w:rFonts w:hint="cs"/>
          <w:rtl/>
        </w:rPr>
        <w:t>תורת מודיעין השטח</w:t>
      </w:r>
      <w:bookmarkEnd w:id="10"/>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color w:val="000000" w:themeColor="text1"/>
          <w:sz w:val="18"/>
          <w:szCs w:val="18"/>
          <w:rtl/>
        </w:rPr>
        <w:t>תורות "ח</w:t>
      </w:r>
      <w:r w:rsidRPr="003C70AC">
        <w:rPr>
          <w:rFonts w:ascii="Tahoma" w:hAnsi="Tahoma" w:cs="Tahoma"/>
          <w:color w:val="000000" w:themeColor="text1"/>
          <w:sz w:val="18"/>
          <w:szCs w:val="18"/>
          <w:rtl/>
        </w:rPr>
        <w:t>ֵ</w:t>
      </w:r>
      <w:r w:rsidRPr="003C70AC">
        <w:rPr>
          <w:rFonts w:ascii="Tahoma" w:hAnsi="Tahoma" w:cs="Tahoma" w:hint="cs"/>
          <w:color w:val="000000" w:themeColor="text1"/>
          <w:sz w:val="18"/>
          <w:szCs w:val="18"/>
          <w:rtl/>
        </w:rPr>
        <w:t>יליות" או "מערכיות" הן התורות הצבאיות הנוגעות לתחומי העשייה הצבאית המסוימים שעליהם מופקדים החילות או המערכים.</w:t>
      </w:r>
      <w:r w:rsidRPr="003C70AC">
        <w:rPr>
          <w:rFonts w:ascii="Tahoma" w:hAnsi="Tahoma" w:cs="Tahoma" w:hint="cs"/>
          <w:sz w:val="18"/>
          <w:szCs w:val="18"/>
          <w:rtl/>
        </w:rPr>
        <w:t xml:space="preserve"> מכוח הוראת הפיקוד העליון בנושא "המטה המקצועי במטה הכללי", המעודכנת מדצמבר 1998, קמנ"ר אחראי לגיבוש תורת המודיעין, פיתוחה ושילובה בתורת הלחימה של צה"ל באמצעות גורם המטה במפקדתו - מחלקת מוד"ש. </w:t>
      </w:r>
    </w:p>
    <w:p w:rsidR="00CB39B5" w:rsidRPr="003C70AC" w:rsidP="003C70AC">
      <w:pPr>
        <w:pStyle w:val="ListParagraph"/>
        <w:numPr>
          <w:ilvl w:val="0"/>
          <w:numId w:val="30"/>
        </w:numPr>
        <w:autoSpaceDE/>
        <w:autoSpaceDN/>
        <w:adjustRightInd/>
        <w:spacing w:line="240" w:lineRule="exact"/>
        <w:ind w:left="340" w:right="2268" w:hanging="340"/>
        <w:rPr>
          <w:sz w:val="18"/>
          <w:szCs w:val="18"/>
        </w:rPr>
      </w:pPr>
      <w:r w:rsidRPr="003C70AC">
        <w:rPr>
          <w:rStyle w:val="Heading7Char"/>
          <w:rFonts w:ascii="Tahoma" w:eastAsia="Calibri" w:hAnsi="Tahoma" w:cs="Tahoma" w:hint="cs"/>
          <w:sz w:val="18"/>
          <w:szCs w:val="18"/>
          <w:rtl/>
        </w:rPr>
        <w:t>עדכון</w:t>
      </w:r>
      <w:r w:rsidRPr="003C70AC">
        <w:rPr>
          <w:rStyle w:val="Heading7Char"/>
          <w:rFonts w:ascii="Tahoma" w:eastAsia="Calibri" w:hAnsi="Tahoma" w:cs="Tahoma"/>
          <w:sz w:val="18"/>
          <w:szCs w:val="18"/>
          <w:rtl/>
        </w:rPr>
        <w:t xml:space="preserve"> </w:t>
      </w:r>
      <w:r w:rsidRPr="003C70AC">
        <w:rPr>
          <w:rStyle w:val="Heading7Char"/>
          <w:rFonts w:ascii="Tahoma" w:eastAsia="Calibri" w:hAnsi="Tahoma" w:cs="Tahoma" w:hint="cs"/>
          <w:sz w:val="18"/>
          <w:szCs w:val="18"/>
          <w:rtl/>
        </w:rPr>
        <w:t>תורת</w:t>
      </w:r>
      <w:r w:rsidRPr="003C70AC">
        <w:rPr>
          <w:rStyle w:val="Heading7Char"/>
          <w:rFonts w:ascii="Tahoma" w:eastAsia="Calibri" w:hAnsi="Tahoma" w:cs="Tahoma"/>
          <w:sz w:val="18"/>
          <w:szCs w:val="18"/>
          <w:rtl/>
        </w:rPr>
        <w:t xml:space="preserve"> </w:t>
      </w:r>
      <w:r w:rsidRPr="003C70AC">
        <w:rPr>
          <w:rStyle w:val="Heading7Char"/>
          <w:rFonts w:ascii="Tahoma" w:eastAsia="Calibri" w:hAnsi="Tahoma" w:cs="Tahoma" w:hint="cs"/>
          <w:sz w:val="18"/>
          <w:szCs w:val="18"/>
          <w:rtl/>
        </w:rPr>
        <w:t>מודיעין</w:t>
      </w:r>
      <w:r w:rsidRPr="003C70AC">
        <w:rPr>
          <w:rStyle w:val="Heading7Char"/>
          <w:rFonts w:ascii="Tahoma" w:eastAsia="Calibri" w:hAnsi="Tahoma" w:cs="Tahoma"/>
          <w:sz w:val="18"/>
          <w:szCs w:val="18"/>
          <w:rtl/>
        </w:rPr>
        <w:t xml:space="preserve"> </w:t>
      </w:r>
      <w:r w:rsidRPr="003C70AC">
        <w:rPr>
          <w:rStyle w:val="Heading7Char"/>
          <w:rFonts w:ascii="Tahoma" w:eastAsia="Calibri" w:hAnsi="Tahoma" w:cs="Tahoma" w:hint="cs"/>
          <w:sz w:val="18"/>
          <w:szCs w:val="18"/>
          <w:rtl/>
        </w:rPr>
        <w:t>השטח</w:t>
      </w:r>
      <w:r w:rsidRPr="003C70AC">
        <w:rPr>
          <w:rStyle w:val="Heading7Char"/>
          <w:rFonts w:ascii="Tahoma" w:eastAsia="Calibri" w:hAnsi="Tahoma" w:cs="Tahoma"/>
          <w:sz w:val="18"/>
          <w:szCs w:val="18"/>
          <w:rtl/>
        </w:rPr>
        <w:t>:</w:t>
      </w:r>
      <w:r w:rsidRPr="003C70AC">
        <w:rPr>
          <w:b/>
          <w:bCs/>
          <w:sz w:val="18"/>
          <w:szCs w:val="18"/>
          <w:rtl/>
        </w:rPr>
        <w:t xml:space="preserve"> </w:t>
      </w:r>
      <w:r w:rsidRPr="003C70AC">
        <w:rPr>
          <w:rFonts w:hint="cs"/>
          <w:sz w:val="18"/>
          <w:szCs w:val="18"/>
          <w:rtl/>
        </w:rPr>
        <w:t xml:space="preserve">תורת מודיעין השטח נכתבה במקמנ"ר בשנת 1999. ביוני 2013 הנחה ראש אמ"ן כי "על יחידה 9900 לעשות </w:t>
      </w:r>
      <w:r w:rsidRPr="003C70AC">
        <w:rPr>
          <w:rFonts w:hint="cs"/>
          <w:b/>
          <w:sz w:val="18"/>
          <w:szCs w:val="18"/>
          <w:rtl/>
        </w:rPr>
        <w:t>שיפור</w:t>
      </w:r>
      <w:r w:rsidRPr="003C70AC">
        <w:rPr>
          <w:b/>
          <w:sz w:val="18"/>
          <w:szCs w:val="18"/>
          <w:rtl/>
        </w:rPr>
        <w:t xml:space="preserve"> </w:t>
      </w:r>
      <w:r w:rsidRPr="003C70AC">
        <w:rPr>
          <w:rFonts w:hint="cs"/>
          <w:b/>
          <w:sz w:val="18"/>
          <w:szCs w:val="18"/>
          <w:rtl/>
        </w:rPr>
        <w:t>משמעותי</w:t>
      </w:r>
      <w:r w:rsidRPr="003C70AC">
        <w:rPr>
          <w:b/>
          <w:sz w:val="18"/>
          <w:szCs w:val="18"/>
          <w:rtl/>
        </w:rPr>
        <w:t xml:space="preserve"> בכל הקשור לתחום התורה הכתובה</w:t>
      </w:r>
      <w:r w:rsidRPr="003C70AC">
        <w:rPr>
          <w:rFonts w:hint="cs"/>
          <w:sz w:val="18"/>
          <w:szCs w:val="18"/>
          <w:rtl/>
        </w:rPr>
        <w:t xml:space="preserve">, ולהשלים פערים הקיימים בתחום... ולממש זאת במסגרת </w:t>
      </w:r>
      <w:r w:rsidRPr="003C70AC">
        <w:rPr>
          <w:rFonts w:hint="cs"/>
          <w:b/>
          <w:sz w:val="18"/>
          <w:szCs w:val="18"/>
          <w:rtl/>
        </w:rPr>
        <w:t>תכנית</w:t>
      </w:r>
      <w:r w:rsidRPr="003C70AC">
        <w:rPr>
          <w:b/>
          <w:sz w:val="18"/>
          <w:szCs w:val="18"/>
          <w:rtl/>
        </w:rPr>
        <w:t xml:space="preserve"> </w:t>
      </w:r>
      <w:r w:rsidRPr="003C70AC">
        <w:rPr>
          <w:rFonts w:hint="cs"/>
          <w:b/>
          <w:sz w:val="18"/>
          <w:szCs w:val="18"/>
          <w:rtl/>
        </w:rPr>
        <w:t>עבודה</w:t>
      </w:r>
      <w:r w:rsidRPr="003C70AC">
        <w:rPr>
          <w:b/>
          <w:sz w:val="18"/>
          <w:szCs w:val="18"/>
          <w:rtl/>
        </w:rPr>
        <w:t xml:space="preserve"> </w:t>
      </w:r>
      <w:r w:rsidRPr="003C70AC">
        <w:rPr>
          <w:rFonts w:hint="cs"/>
          <w:b/>
          <w:sz w:val="18"/>
          <w:szCs w:val="18"/>
          <w:rtl/>
        </w:rPr>
        <w:t>סדורה</w:t>
      </w:r>
      <w:r w:rsidRPr="003C70AC">
        <w:rPr>
          <w:rFonts w:hint="cs"/>
          <w:sz w:val="18"/>
          <w:szCs w:val="18"/>
          <w:rtl/>
        </w:rPr>
        <w:t>"</w:t>
      </w:r>
      <w:r>
        <w:rPr>
          <w:rStyle w:val="FootnoteReference0"/>
          <w:sz w:val="18"/>
          <w:szCs w:val="18"/>
          <w:rtl/>
        </w:rPr>
        <w:footnoteReference w:id="11"/>
      </w:r>
      <w:r w:rsidRPr="003C70AC">
        <w:rPr>
          <w:rFonts w:hint="cs"/>
          <w:sz w:val="18"/>
          <w:szCs w:val="18"/>
          <w:rtl/>
        </w:rPr>
        <w:t xml:space="preserve">. </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בעלי תפקידים שונים ביחידה 9900 מסרו לצוות הביקורת כי התורה מ-1999 אינה מעודכנת. למשל, חסרה בה התייחסות לחידושים שחלו בתחום וביכולות במהלך השנים, הידע לגבי יכולות אלו אינו מאוגד במסמך אחד, והן אינן נגישות מספיק לשטח.</w:t>
      </w:r>
    </w:p>
    <w:p w:rsidR="00CB39B5" w:rsidRPr="003C70AC" w:rsidP="007901A6">
      <w:pPr>
        <w:spacing w:after="240" w:line="240" w:lineRule="exact"/>
        <w:ind w:left="340" w:right="2268"/>
        <w:jc w:val="both"/>
        <w:rPr>
          <w:rFonts w:ascii="Tahoma" w:hAnsi="Tahoma" w:cs="Tahoma"/>
          <w:sz w:val="18"/>
          <w:szCs w:val="18"/>
        </w:rPr>
      </w:pPr>
      <w:r w:rsidRPr="003C70AC">
        <w:rPr>
          <w:rFonts w:ascii="Tahoma" w:hAnsi="Tahoma" w:cs="Tahoma" w:hint="cs"/>
          <w:sz w:val="18"/>
          <w:szCs w:val="18"/>
          <w:rtl/>
        </w:rPr>
        <w:t>יצוין כי במאי 2016 פרסמה יחידה 9900 את הפרק הראשון בתורת מודיעין השטח המעודכנת שעניינו מושגי יסוד.</w:t>
      </w:r>
    </w:p>
    <w:p w:rsidR="00CB39B5" w:rsidRPr="003C70AC" w:rsidP="007901A6">
      <w:pPr>
        <w:pStyle w:val="RESHET"/>
        <w:ind w:left="567"/>
        <w:rPr>
          <w:rtl/>
        </w:rPr>
      </w:pPr>
      <w:r w:rsidRPr="003C70AC">
        <w:rPr>
          <w:rFonts w:hint="cs"/>
          <w:rtl/>
        </w:rPr>
        <w:t>בביקורת</w:t>
      </w:r>
      <w:r w:rsidRPr="003C70AC">
        <w:rPr>
          <w:rtl/>
        </w:rPr>
        <w:t xml:space="preserve"> </w:t>
      </w:r>
      <w:r w:rsidRPr="003C70AC">
        <w:rPr>
          <w:rFonts w:hint="cs"/>
          <w:rtl/>
        </w:rPr>
        <w:t>נמצא</w:t>
      </w:r>
      <w:r w:rsidRPr="003C70AC">
        <w:rPr>
          <w:rtl/>
        </w:rPr>
        <w:t xml:space="preserve"> </w:t>
      </w:r>
      <w:r w:rsidRPr="003C70AC">
        <w:rPr>
          <w:rFonts w:hint="cs"/>
          <w:rtl/>
        </w:rPr>
        <w:t>כי</w:t>
      </w:r>
      <w:r w:rsidRPr="003C70AC">
        <w:rPr>
          <w:rtl/>
        </w:rPr>
        <w:t xml:space="preserve"> </w:t>
      </w:r>
      <w:r w:rsidRPr="003C70AC">
        <w:rPr>
          <w:rFonts w:hint="cs"/>
          <w:rtl/>
        </w:rPr>
        <w:t>למרות הוראתו של ראש אמ"ן, פרט</w:t>
      </w:r>
      <w:r w:rsidRPr="003C70AC">
        <w:rPr>
          <w:rtl/>
        </w:rPr>
        <w:t xml:space="preserve"> </w:t>
      </w:r>
      <w:r w:rsidRPr="003C70AC">
        <w:rPr>
          <w:rFonts w:hint="cs"/>
          <w:rtl/>
        </w:rPr>
        <w:t>לפרק</w:t>
      </w:r>
      <w:r w:rsidRPr="003C70AC">
        <w:rPr>
          <w:rtl/>
        </w:rPr>
        <w:t xml:space="preserve"> </w:t>
      </w:r>
      <w:r w:rsidRPr="003C70AC">
        <w:rPr>
          <w:rFonts w:hint="cs"/>
          <w:rtl/>
        </w:rPr>
        <w:t>מושגי</w:t>
      </w:r>
      <w:r w:rsidRPr="003C70AC">
        <w:rPr>
          <w:rtl/>
        </w:rPr>
        <w:t xml:space="preserve"> </w:t>
      </w:r>
      <w:r w:rsidRPr="003C70AC">
        <w:rPr>
          <w:rFonts w:hint="cs"/>
          <w:rtl/>
        </w:rPr>
        <w:t>היסוד</w:t>
      </w:r>
      <w:r w:rsidRPr="003C70AC">
        <w:rPr>
          <w:rtl/>
        </w:rPr>
        <w:t xml:space="preserve"> </w:t>
      </w:r>
      <w:r w:rsidRPr="003C70AC">
        <w:rPr>
          <w:rFonts w:hint="cs"/>
          <w:rtl/>
        </w:rPr>
        <w:t>בתורת</w:t>
      </w:r>
      <w:r w:rsidRPr="003C70AC">
        <w:rPr>
          <w:rtl/>
        </w:rPr>
        <w:t xml:space="preserve"> </w:t>
      </w:r>
      <w:r w:rsidRPr="003C70AC">
        <w:rPr>
          <w:rFonts w:hint="cs"/>
          <w:rtl/>
        </w:rPr>
        <w:t>מודיעין</w:t>
      </w:r>
      <w:r w:rsidRPr="003C70AC">
        <w:rPr>
          <w:rtl/>
        </w:rPr>
        <w:t xml:space="preserve"> </w:t>
      </w:r>
      <w:r w:rsidRPr="003C70AC">
        <w:rPr>
          <w:rFonts w:hint="cs"/>
          <w:rtl/>
        </w:rPr>
        <w:t>השטח,</w:t>
      </w:r>
      <w:r w:rsidRPr="003C70AC">
        <w:rPr>
          <w:rtl/>
        </w:rPr>
        <w:t xml:space="preserve"> לא </w:t>
      </w:r>
      <w:r w:rsidRPr="003C70AC">
        <w:rPr>
          <w:rFonts w:hint="cs"/>
          <w:rtl/>
        </w:rPr>
        <w:t>עודכנה</w:t>
      </w:r>
      <w:r w:rsidRPr="003C70AC">
        <w:rPr>
          <w:rtl/>
        </w:rPr>
        <w:t xml:space="preserve"> תורה</w:t>
      </w:r>
      <w:r w:rsidRPr="003C70AC">
        <w:rPr>
          <w:rFonts w:hint="cs"/>
          <w:rtl/>
        </w:rPr>
        <w:t xml:space="preserve"> זו, שנכתבה לפני 19 שנים. </w:t>
      </w:r>
    </w:p>
    <w:p w:rsidR="00CB39B5" w:rsidRPr="003C70AC" w:rsidP="007901A6">
      <w:pPr>
        <w:pStyle w:val="ListParagraph"/>
        <w:numPr>
          <w:ilvl w:val="0"/>
          <w:numId w:val="30"/>
        </w:numPr>
        <w:autoSpaceDE/>
        <w:autoSpaceDN/>
        <w:adjustRightInd/>
        <w:spacing w:before="180" w:line="240" w:lineRule="exact"/>
        <w:ind w:left="340" w:right="2268" w:hanging="340"/>
        <w:rPr>
          <w:sz w:val="18"/>
          <w:szCs w:val="18"/>
        </w:rPr>
      </w:pPr>
      <w:r w:rsidRPr="003C70AC">
        <w:rPr>
          <w:rStyle w:val="Heading7Char"/>
          <w:rFonts w:ascii="Tahoma" w:eastAsia="Calibri" w:hAnsi="Tahoma" w:cs="Tahoma" w:hint="cs"/>
          <w:sz w:val="18"/>
          <w:szCs w:val="18"/>
          <w:rtl/>
        </w:rPr>
        <w:t>התבססות על תורת מודיעין השדה:</w:t>
      </w:r>
      <w:r w:rsidRPr="003C70AC">
        <w:rPr>
          <w:rFonts w:hint="cs"/>
          <w:sz w:val="18"/>
          <w:szCs w:val="18"/>
          <w:rtl/>
        </w:rPr>
        <w:t xml:space="preserve"> היות שתורת מודיעין השטח אינה מעודכנת, התורה הנלמדת בהכשרת היסוד בפיענוח (להלן - קורס מופת) היא "תורת מודיעין השדה" של מחלקת מוד"ש. כמו כן, גם מדורי השטח בעוצבת "געש" ובעוצבת "הגליל" מתבססים על מוד"ש על מנת לקבל מענה תורתי לתחום מודיעין השטח. </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באוקטובר 2017 מסרה לצוות הביקורת ראשת מדור (להלן - רמ</w:t>
      </w:r>
      <w:r w:rsidRPr="003C70AC">
        <w:rPr>
          <w:rFonts w:ascii="Tahoma" w:hAnsi="Tahoma" w:cs="Tahoma"/>
          <w:sz w:val="18"/>
          <w:szCs w:val="18"/>
          <w:rtl/>
        </w:rPr>
        <w:t>"</w:t>
      </w:r>
      <w:r w:rsidRPr="003C70AC">
        <w:rPr>
          <w:rFonts w:ascii="Tahoma" w:hAnsi="Tahoma" w:cs="Tahoma" w:hint="cs"/>
          <w:sz w:val="18"/>
          <w:szCs w:val="18"/>
          <w:rtl/>
        </w:rPr>
        <w:t>דית) תורה והדרכה ב-9900 כי לדעתה, תורת מודיעין השדה של מחלקת מוד"ש אינה רלוונטית בכל הנוגע לתחום מודיעין השטח.</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 xml:space="preserve">בתשובת צה"ל נכתב כי "בשנים האחרונות נעשה ניסיון לעדכן את תורת מחקר השטח כמקשה אחת. עקב אילוצים שונים, לרבות דילמות מקצועיות, כתיבת התורה לא התקדמה כנדרש ולכן, הוחלט לפני כשנתיים, לעדכן את התורה בשלבים (לפי פרקים). במאי 2016 עודכן ופורסם פרק 'מושגי יסוד'". עוד מסר צה"ל כי "במהלך שנת 2017 תוכנן להיכתב פרק הקרקע, באמצעות העסקת יועץ, אך עקב פערי תקציב התוכנית לא מומשה", וכי "מערך השטח מצוי בתהליך העסקת יועץ מקצועי לכתיבת פרק הקרקע, בהמשך כתיבת פרק המטרות. לכשיושלם תהליך העסקה תחל העבודה (הצפי </w:t>
      </w:r>
      <w:r w:rsidRPr="003C70AC">
        <w:rPr>
          <w:rFonts w:ascii="Tahoma" w:hAnsi="Tahoma" w:cs="Tahoma"/>
          <w:sz w:val="18"/>
          <w:szCs w:val="18"/>
          <w:rtl/>
        </w:rPr>
        <w:t>-</w:t>
      </w:r>
      <w:r w:rsidRPr="003C70AC">
        <w:rPr>
          <w:rFonts w:ascii="Tahoma" w:hAnsi="Tahoma" w:cs="Tahoma" w:hint="cs"/>
          <w:sz w:val="18"/>
          <w:szCs w:val="18"/>
          <w:rtl/>
        </w:rPr>
        <w:t xml:space="preserve"> מחצית שנייה 2018)".</w:t>
      </w:r>
    </w:p>
    <w:p w:rsidR="00CB39B5" w:rsidRPr="007901A6" w:rsidP="007901A6">
      <w:pPr>
        <w:pStyle w:val="RESHET"/>
        <w:ind w:left="567"/>
      </w:pPr>
      <w:r w:rsidRPr="007901A6">
        <w:rPr>
          <w:rFonts w:hint="cs"/>
          <w:rtl/>
        </w:rPr>
        <w:t>בביקורת עלה כי תורת מודיעין השטח אינה מעודכנת זה שנים. משרד מבקר המדינה מעיר לקמנ"ר, כי בהיעדר מענה תורתי למודיעין השטח, גופי הדרכה וגופים מבצעיים נאלצים להשתמש בתורת מודיעין השדה של מוד"ש, שאינה התורה הייעודית להם. במצב זה מקצועיותם של גופים אלה עלולה להיפגע.</w:t>
      </w:r>
    </w:p>
    <w:p w:rsidR="007901A6" w:rsidRPr="00D43E82" w:rsidP="007901A6">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CB39B5" w:rsidRPr="003C70AC" w:rsidP="00C72586">
      <w:pPr>
        <w:pStyle w:val="RESHET"/>
        <w:rPr>
          <w:rtl/>
        </w:rPr>
      </w:pPr>
      <w:r w:rsidRPr="003C70AC">
        <w:rPr>
          <w:rFonts w:hint="cs"/>
          <w:color w:val="000000" w:themeColor="text1"/>
          <w:rtl/>
        </w:rPr>
        <w:t xml:space="preserve">תפיסה ותורה חיוניות לפיתוחו של תחום עשייה צבאי, להסברת משמעותו ולימודו כמקצוע צבאי. </w:t>
      </w:r>
      <w:r w:rsidRPr="003C70AC">
        <w:rPr>
          <w:rFonts w:hint="cs"/>
          <w:rtl/>
        </w:rPr>
        <w:t>היעדרה של תפיסת הפעלה שלמה ליחידה 9900 והיעדרה של תורת מודיעין שטח מעודכנת אינם מאפשרים מתן מענה מקצועי שנדרש לצורך כתיבת הוראות ונהלים לעשייה צבאית מיטבית, לרבות לצורכי לימוד והדרכה. משכך, על מפקד יחידה 9900 להשלים את גיבושה ואת כתיבתה של תפיסת ההפעלה של היחידה, ועל קמנ"ר לוודא כי תושלם כתיבת תורת מודיעין השטח בהקדם על ידי יחידה 9900 על מנת שתשמש את כלל הגורמים בצה"ל.</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-396240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16812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51099"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היעדרה</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תפיסת</w:t>
                            </w:r>
                            <w:r w:rsidRPr="00C72586">
                              <w:rPr>
                                <w:rFonts w:cs="Tahoma"/>
                                <w:color w:val="0B5294"/>
                                <w:spacing w:val="-4"/>
                                <w:sz w:val="24"/>
                                <w:szCs w:val="24"/>
                                <w:rtl/>
                              </w:rPr>
                              <w:t xml:space="preserve"> </w:t>
                            </w:r>
                            <w:r w:rsidRPr="00C72586">
                              <w:rPr>
                                <w:rFonts w:cs="Tahoma" w:hint="eastAsia"/>
                                <w:color w:val="0B5294"/>
                                <w:spacing w:val="-4"/>
                                <w:sz w:val="24"/>
                                <w:szCs w:val="24"/>
                                <w:rtl/>
                              </w:rPr>
                              <w:t>הפעלה</w:t>
                            </w:r>
                            <w:r w:rsidRPr="00C72586">
                              <w:rPr>
                                <w:rFonts w:cs="Tahoma"/>
                                <w:color w:val="0B5294"/>
                                <w:spacing w:val="-4"/>
                                <w:sz w:val="24"/>
                                <w:szCs w:val="24"/>
                                <w:rtl/>
                              </w:rPr>
                              <w:t xml:space="preserve"> </w:t>
                            </w:r>
                            <w:r w:rsidRPr="00C72586">
                              <w:rPr>
                                <w:rFonts w:cs="Tahoma" w:hint="eastAsia"/>
                                <w:color w:val="0B5294"/>
                                <w:spacing w:val="-4"/>
                                <w:sz w:val="24"/>
                                <w:szCs w:val="24"/>
                                <w:rtl/>
                              </w:rPr>
                              <w:t>שלמה</w:t>
                            </w:r>
                            <w:r w:rsidRPr="00C72586">
                              <w:rPr>
                                <w:rFonts w:cs="Tahoma"/>
                                <w:color w:val="0B5294"/>
                                <w:spacing w:val="-4"/>
                                <w:sz w:val="24"/>
                                <w:szCs w:val="24"/>
                                <w:rtl/>
                              </w:rPr>
                              <w:t xml:space="preserve"> </w:t>
                            </w:r>
                            <w:r w:rsidRPr="00C72586">
                              <w:rPr>
                                <w:rFonts w:cs="Tahoma" w:hint="eastAsia"/>
                                <w:color w:val="0B5294"/>
                                <w:spacing w:val="-4"/>
                                <w:sz w:val="24"/>
                                <w:szCs w:val="24"/>
                                <w:rtl/>
                              </w:rPr>
                              <w:t>ליחידה</w:t>
                            </w:r>
                            <w:r w:rsidRPr="00C72586">
                              <w:rPr>
                                <w:rFonts w:cs="Tahoma"/>
                                <w:color w:val="0B5294"/>
                                <w:spacing w:val="-4"/>
                                <w:sz w:val="24"/>
                                <w:szCs w:val="24"/>
                                <w:rtl/>
                              </w:rPr>
                              <w:t xml:space="preserve"> 9900 </w:t>
                            </w:r>
                            <w:r w:rsidRPr="00C72586">
                              <w:rPr>
                                <w:rFonts w:cs="Tahoma" w:hint="eastAsia"/>
                                <w:color w:val="0B5294"/>
                                <w:spacing w:val="-4"/>
                                <w:sz w:val="24"/>
                                <w:szCs w:val="24"/>
                                <w:rtl/>
                              </w:rPr>
                              <w:t>והיעדרה</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תורת</w:t>
                            </w:r>
                            <w:r w:rsidRPr="00C72586">
                              <w:rPr>
                                <w:rFonts w:cs="Tahoma"/>
                                <w:color w:val="0B5294"/>
                                <w:spacing w:val="-4"/>
                                <w:sz w:val="24"/>
                                <w:szCs w:val="24"/>
                                <w:rtl/>
                              </w:rPr>
                              <w:t xml:space="preserve"> </w:t>
                            </w:r>
                            <w:r w:rsidRPr="00C72586">
                              <w:rPr>
                                <w:rFonts w:cs="Tahoma" w:hint="eastAsia"/>
                                <w:color w:val="0B5294"/>
                                <w:spacing w:val="-4"/>
                                <w:sz w:val="24"/>
                                <w:szCs w:val="24"/>
                                <w:rtl/>
                              </w:rPr>
                              <w:t>מודיעין</w:t>
                            </w:r>
                            <w:r w:rsidRPr="00C72586">
                              <w:rPr>
                                <w:rFonts w:cs="Tahoma"/>
                                <w:color w:val="0B5294"/>
                                <w:spacing w:val="-4"/>
                                <w:sz w:val="24"/>
                                <w:szCs w:val="24"/>
                                <w:rtl/>
                              </w:rPr>
                              <w:t xml:space="preserve"> </w:t>
                            </w:r>
                            <w:r w:rsidRPr="00C72586">
                              <w:rPr>
                                <w:rFonts w:cs="Tahoma" w:hint="eastAsia"/>
                                <w:color w:val="0B5294"/>
                                <w:spacing w:val="-4"/>
                                <w:sz w:val="24"/>
                                <w:szCs w:val="24"/>
                                <w:rtl/>
                              </w:rPr>
                              <w:t>שטח</w:t>
                            </w:r>
                            <w:r w:rsidRPr="00C72586">
                              <w:rPr>
                                <w:rFonts w:cs="Tahoma"/>
                                <w:color w:val="0B5294"/>
                                <w:spacing w:val="-4"/>
                                <w:sz w:val="24"/>
                                <w:szCs w:val="24"/>
                                <w:rtl/>
                              </w:rPr>
                              <w:t xml:space="preserve"> </w:t>
                            </w:r>
                            <w:r w:rsidRPr="00C72586">
                              <w:rPr>
                                <w:rFonts w:cs="Tahoma" w:hint="eastAsia"/>
                                <w:color w:val="0B5294"/>
                                <w:spacing w:val="-4"/>
                                <w:sz w:val="24"/>
                                <w:szCs w:val="24"/>
                                <w:rtl/>
                              </w:rPr>
                              <w:t>מעודכנת</w:t>
                            </w:r>
                            <w:r w:rsidRPr="00C72586">
                              <w:rPr>
                                <w:rFonts w:cs="Tahoma"/>
                                <w:color w:val="0B5294"/>
                                <w:spacing w:val="-4"/>
                                <w:sz w:val="24"/>
                                <w:szCs w:val="24"/>
                                <w:rtl/>
                              </w:rPr>
                              <w:t xml:space="preserve"> </w:t>
                            </w:r>
                            <w:r w:rsidRPr="00C72586">
                              <w:rPr>
                                <w:rFonts w:cs="Tahoma" w:hint="eastAsia"/>
                                <w:color w:val="0B5294"/>
                                <w:spacing w:val="-4"/>
                                <w:sz w:val="24"/>
                                <w:szCs w:val="24"/>
                                <w:rtl/>
                              </w:rPr>
                              <w:t>אינם</w:t>
                            </w:r>
                            <w:r w:rsidRPr="00C72586">
                              <w:rPr>
                                <w:rFonts w:cs="Tahoma"/>
                                <w:color w:val="0B5294"/>
                                <w:spacing w:val="-4"/>
                                <w:sz w:val="24"/>
                                <w:szCs w:val="24"/>
                                <w:rtl/>
                              </w:rPr>
                              <w:t xml:space="preserve"> </w:t>
                            </w:r>
                            <w:r w:rsidRPr="00C72586">
                              <w:rPr>
                                <w:rFonts w:cs="Tahoma" w:hint="eastAsia"/>
                                <w:color w:val="0B5294"/>
                                <w:spacing w:val="-4"/>
                                <w:sz w:val="24"/>
                                <w:szCs w:val="24"/>
                                <w:rtl/>
                              </w:rPr>
                              <w:t>מאפשרים</w:t>
                            </w:r>
                            <w:r w:rsidRPr="00C72586">
                              <w:rPr>
                                <w:rFonts w:cs="Tahoma"/>
                                <w:color w:val="0B5294"/>
                                <w:spacing w:val="-4"/>
                                <w:sz w:val="24"/>
                                <w:szCs w:val="24"/>
                                <w:rtl/>
                              </w:rPr>
                              <w:t xml:space="preserve"> </w:t>
                            </w:r>
                            <w:r w:rsidRPr="00C72586">
                              <w:rPr>
                                <w:rFonts w:cs="Tahoma" w:hint="eastAsia"/>
                                <w:color w:val="0B5294"/>
                                <w:spacing w:val="-4"/>
                                <w:sz w:val="24"/>
                                <w:szCs w:val="24"/>
                                <w:rtl/>
                              </w:rPr>
                              <w:t>מתן</w:t>
                            </w:r>
                            <w:r w:rsidRPr="00C72586">
                              <w:rPr>
                                <w:rFonts w:cs="Tahoma"/>
                                <w:color w:val="0B5294"/>
                                <w:spacing w:val="-4"/>
                                <w:sz w:val="24"/>
                                <w:szCs w:val="24"/>
                                <w:rtl/>
                              </w:rPr>
                              <w:t xml:space="preserve"> </w:t>
                            </w:r>
                            <w:r w:rsidRPr="00C72586">
                              <w:rPr>
                                <w:rFonts w:cs="Tahoma" w:hint="eastAsia"/>
                                <w:color w:val="0B5294"/>
                                <w:spacing w:val="-4"/>
                                <w:sz w:val="24"/>
                                <w:szCs w:val="24"/>
                                <w:rtl/>
                              </w:rPr>
                              <w:t>מענה</w:t>
                            </w:r>
                            <w:r w:rsidRPr="00C72586">
                              <w:rPr>
                                <w:rFonts w:cs="Tahoma"/>
                                <w:color w:val="0B5294"/>
                                <w:spacing w:val="-4"/>
                                <w:sz w:val="24"/>
                                <w:szCs w:val="24"/>
                                <w:rtl/>
                              </w:rPr>
                              <w:t xml:space="preserve"> </w:t>
                            </w:r>
                            <w:r w:rsidRPr="00C72586">
                              <w:rPr>
                                <w:rFonts w:cs="Tahoma" w:hint="eastAsia"/>
                                <w:color w:val="0B5294"/>
                                <w:spacing w:val="-4"/>
                                <w:sz w:val="24"/>
                                <w:szCs w:val="24"/>
                                <w:rtl/>
                              </w:rPr>
                              <w:t>מקצועי</w:t>
                            </w:r>
                            <w:r w:rsidRPr="00C72586">
                              <w:rPr>
                                <w:rFonts w:cs="Tahoma"/>
                                <w:color w:val="0B5294"/>
                                <w:spacing w:val="-4"/>
                                <w:sz w:val="24"/>
                                <w:szCs w:val="24"/>
                                <w:rtl/>
                              </w:rPr>
                              <w:t xml:space="preserve"> </w:t>
                            </w:r>
                            <w:r w:rsidRPr="00C72586">
                              <w:rPr>
                                <w:rFonts w:cs="Tahoma" w:hint="eastAsia"/>
                                <w:color w:val="0B5294"/>
                                <w:spacing w:val="-4"/>
                                <w:sz w:val="24"/>
                                <w:szCs w:val="24"/>
                                <w:rtl/>
                              </w:rPr>
                              <w:t>שנדרש</w:t>
                            </w:r>
                            <w:r w:rsidRPr="00C72586">
                              <w:rPr>
                                <w:rFonts w:cs="Tahoma"/>
                                <w:color w:val="0B5294"/>
                                <w:spacing w:val="-4"/>
                                <w:sz w:val="24"/>
                                <w:szCs w:val="24"/>
                                <w:rtl/>
                              </w:rPr>
                              <w:t xml:space="preserve"> </w:t>
                            </w:r>
                            <w:r w:rsidRPr="00C72586">
                              <w:rPr>
                                <w:rFonts w:cs="Tahoma" w:hint="eastAsia"/>
                                <w:color w:val="0B5294"/>
                                <w:spacing w:val="-4"/>
                                <w:sz w:val="24"/>
                                <w:szCs w:val="24"/>
                                <w:rtl/>
                              </w:rPr>
                              <w:t>לצורך</w:t>
                            </w:r>
                            <w:r w:rsidRPr="00C72586">
                              <w:rPr>
                                <w:rFonts w:cs="Tahoma"/>
                                <w:color w:val="0B5294"/>
                                <w:spacing w:val="-4"/>
                                <w:sz w:val="24"/>
                                <w:szCs w:val="24"/>
                                <w:rtl/>
                              </w:rPr>
                              <w:t xml:space="preserve"> </w:t>
                            </w:r>
                            <w:r w:rsidRPr="00C72586">
                              <w:rPr>
                                <w:rFonts w:cs="Tahoma" w:hint="eastAsia"/>
                                <w:color w:val="0B5294"/>
                                <w:spacing w:val="-4"/>
                                <w:sz w:val="24"/>
                                <w:szCs w:val="24"/>
                                <w:rtl/>
                              </w:rPr>
                              <w:t>כתיבת</w:t>
                            </w:r>
                            <w:r w:rsidRPr="00C72586">
                              <w:rPr>
                                <w:rFonts w:cs="Tahoma"/>
                                <w:color w:val="0B5294"/>
                                <w:spacing w:val="-4"/>
                                <w:sz w:val="24"/>
                                <w:szCs w:val="24"/>
                                <w:rtl/>
                              </w:rPr>
                              <w:t xml:space="preserve"> </w:t>
                            </w:r>
                            <w:r w:rsidRPr="00C72586">
                              <w:rPr>
                                <w:rFonts w:cs="Tahoma" w:hint="eastAsia"/>
                                <w:color w:val="0B5294"/>
                                <w:spacing w:val="-4"/>
                                <w:sz w:val="24"/>
                                <w:szCs w:val="24"/>
                                <w:rtl/>
                              </w:rPr>
                              <w:t>הוראות</w:t>
                            </w:r>
                            <w:r w:rsidRPr="00C72586">
                              <w:rPr>
                                <w:rFonts w:cs="Tahoma"/>
                                <w:color w:val="0B5294"/>
                                <w:spacing w:val="-4"/>
                                <w:sz w:val="24"/>
                                <w:szCs w:val="24"/>
                                <w:rtl/>
                              </w:rPr>
                              <w:t xml:space="preserve"> </w:t>
                            </w:r>
                            <w:r w:rsidRPr="00C72586">
                              <w:rPr>
                                <w:rFonts w:cs="Tahoma" w:hint="eastAsia"/>
                                <w:color w:val="0B5294"/>
                                <w:spacing w:val="-4"/>
                                <w:sz w:val="24"/>
                                <w:szCs w:val="24"/>
                                <w:rtl/>
                              </w:rPr>
                              <w:t>ונהלים</w:t>
                            </w:r>
                            <w:r w:rsidRPr="00C72586">
                              <w:rPr>
                                <w:rFonts w:cs="Tahoma"/>
                                <w:color w:val="0B5294"/>
                                <w:spacing w:val="-4"/>
                                <w:sz w:val="24"/>
                                <w:szCs w:val="24"/>
                                <w:rtl/>
                              </w:rPr>
                              <w:t xml:space="preserve"> </w:t>
                            </w:r>
                            <w:r w:rsidRPr="00C72586">
                              <w:rPr>
                                <w:rFonts w:cs="Tahoma" w:hint="eastAsia"/>
                                <w:color w:val="0B5294"/>
                                <w:spacing w:val="-4"/>
                                <w:sz w:val="24"/>
                                <w:szCs w:val="24"/>
                                <w:rtl/>
                              </w:rPr>
                              <w:t>לעשייה</w:t>
                            </w:r>
                            <w:r w:rsidRPr="00C72586">
                              <w:rPr>
                                <w:rFonts w:cs="Tahoma"/>
                                <w:color w:val="0B5294"/>
                                <w:spacing w:val="-4"/>
                                <w:sz w:val="24"/>
                                <w:szCs w:val="24"/>
                                <w:rtl/>
                              </w:rPr>
                              <w:t xml:space="preserve"> </w:t>
                            </w:r>
                            <w:r w:rsidRPr="00C72586">
                              <w:rPr>
                                <w:rFonts w:cs="Tahoma" w:hint="eastAsia"/>
                                <w:color w:val="0B5294"/>
                                <w:spacing w:val="-4"/>
                                <w:sz w:val="24"/>
                                <w:szCs w:val="24"/>
                                <w:rtl/>
                              </w:rPr>
                              <w:t>צבאית</w:t>
                            </w:r>
                            <w:r w:rsidRPr="00C72586">
                              <w:rPr>
                                <w:rFonts w:cs="Tahoma"/>
                                <w:color w:val="0B5294"/>
                                <w:spacing w:val="-4"/>
                                <w:sz w:val="24"/>
                                <w:szCs w:val="24"/>
                                <w:rtl/>
                              </w:rPr>
                              <w:t xml:space="preserve"> </w:t>
                            </w:r>
                            <w:r w:rsidRPr="00C72586">
                              <w:rPr>
                                <w:rFonts w:cs="Tahoma" w:hint="eastAsia"/>
                                <w:color w:val="0B5294"/>
                                <w:spacing w:val="-4"/>
                                <w:sz w:val="24"/>
                                <w:szCs w:val="24"/>
                                <w:rtl/>
                              </w:rPr>
                              <w:t>מיטבית</w:t>
                            </w:r>
                            <w:r w:rsidRPr="00C72586">
                              <w:rPr>
                                <w:rFonts w:cs="Tahoma"/>
                                <w:color w:val="0B5294"/>
                                <w:spacing w:val="-4"/>
                                <w:sz w:val="24"/>
                                <w:szCs w:val="24"/>
                                <w:rtl/>
                              </w:rPr>
                              <w:t xml:space="preserve">, </w:t>
                            </w:r>
                            <w:r w:rsidRPr="00C72586">
                              <w:rPr>
                                <w:rFonts w:cs="Tahoma" w:hint="eastAsia"/>
                                <w:color w:val="0B5294"/>
                                <w:spacing w:val="-4"/>
                                <w:sz w:val="24"/>
                                <w:szCs w:val="24"/>
                                <w:rtl/>
                              </w:rPr>
                              <w:t>לרבות</w:t>
                            </w:r>
                            <w:r w:rsidRPr="00C72586">
                              <w:rPr>
                                <w:rFonts w:cs="Tahoma"/>
                                <w:color w:val="0B5294"/>
                                <w:spacing w:val="-4"/>
                                <w:sz w:val="24"/>
                                <w:szCs w:val="24"/>
                                <w:rtl/>
                              </w:rPr>
                              <w:t xml:space="preserve"> </w:t>
                            </w:r>
                            <w:r w:rsidRPr="00C72586">
                              <w:rPr>
                                <w:rFonts w:cs="Tahoma" w:hint="eastAsia"/>
                                <w:color w:val="0B5294"/>
                                <w:spacing w:val="-4"/>
                                <w:sz w:val="24"/>
                                <w:szCs w:val="24"/>
                                <w:rtl/>
                              </w:rPr>
                              <w:t>לצורכי</w:t>
                            </w:r>
                            <w:r w:rsidRPr="00C72586">
                              <w:rPr>
                                <w:rFonts w:cs="Tahoma"/>
                                <w:color w:val="0B5294"/>
                                <w:spacing w:val="-4"/>
                                <w:sz w:val="24"/>
                                <w:szCs w:val="24"/>
                                <w:rtl/>
                              </w:rPr>
                              <w:t xml:space="preserve"> </w:t>
                            </w:r>
                            <w:r w:rsidRPr="00C72586">
                              <w:rPr>
                                <w:rFonts w:cs="Tahoma" w:hint="eastAsia"/>
                                <w:color w:val="0B5294"/>
                                <w:spacing w:val="-4"/>
                                <w:sz w:val="24"/>
                                <w:szCs w:val="24"/>
                                <w:rtl/>
                              </w:rPr>
                              <w:t>לימוד</w:t>
                            </w:r>
                            <w:r w:rsidRPr="00C72586">
                              <w:rPr>
                                <w:rFonts w:cs="Tahoma"/>
                                <w:color w:val="0B5294"/>
                                <w:spacing w:val="-4"/>
                                <w:sz w:val="24"/>
                                <w:szCs w:val="24"/>
                                <w:rtl/>
                              </w:rPr>
                              <w:t xml:space="preserve"> </w:t>
                            </w:r>
                            <w:r w:rsidRPr="00C72586">
                              <w:rPr>
                                <w:rFonts w:cs="Tahoma" w:hint="eastAsia"/>
                                <w:color w:val="0B5294"/>
                                <w:spacing w:val="-4"/>
                                <w:sz w:val="24"/>
                                <w:szCs w:val="24"/>
                                <w:rtl/>
                              </w:rPr>
                              <w:t>והדרכה</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865675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71306"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1.2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1168"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היעדרה</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תפיסת</w:t>
                      </w:r>
                      <w:r w:rsidRPr="00C72586">
                        <w:rPr>
                          <w:rFonts w:cs="Tahoma"/>
                          <w:color w:val="0B5294"/>
                          <w:spacing w:val="-4"/>
                          <w:sz w:val="24"/>
                          <w:szCs w:val="24"/>
                          <w:rtl/>
                        </w:rPr>
                        <w:t xml:space="preserve"> </w:t>
                      </w:r>
                      <w:r w:rsidRPr="00C72586">
                        <w:rPr>
                          <w:rFonts w:cs="Tahoma" w:hint="eastAsia"/>
                          <w:color w:val="0B5294"/>
                          <w:spacing w:val="-4"/>
                          <w:sz w:val="24"/>
                          <w:szCs w:val="24"/>
                          <w:rtl/>
                        </w:rPr>
                        <w:t>הפעלה</w:t>
                      </w:r>
                      <w:r w:rsidRPr="00C72586">
                        <w:rPr>
                          <w:rFonts w:cs="Tahoma"/>
                          <w:color w:val="0B5294"/>
                          <w:spacing w:val="-4"/>
                          <w:sz w:val="24"/>
                          <w:szCs w:val="24"/>
                          <w:rtl/>
                        </w:rPr>
                        <w:t xml:space="preserve"> </w:t>
                      </w:r>
                      <w:r w:rsidRPr="00C72586">
                        <w:rPr>
                          <w:rFonts w:cs="Tahoma" w:hint="eastAsia"/>
                          <w:color w:val="0B5294"/>
                          <w:spacing w:val="-4"/>
                          <w:sz w:val="24"/>
                          <w:szCs w:val="24"/>
                          <w:rtl/>
                        </w:rPr>
                        <w:t>שלמה</w:t>
                      </w:r>
                      <w:r w:rsidRPr="00C72586">
                        <w:rPr>
                          <w:rFonts w:cs="Tahoma"/>
                          <w:color w:val="0B5294"/>
                          <w:spacing w:val="-4"/>
                          <w:sz w:val="24"/>
                          <w:szCs w:val="24"/>
                          <w:rtl/>
                        </w:rPr>
                        <w:t xml:space="preserve"> </w:t>
                      </w:r>
                      <w:r w:rsidRPr="00C72586">
                        <w:rPr>
                          <w:rFonts w:cs="Tahoma" w:hint="eastAsia"/>
                          <w:color w:val="0B5294"/>
                          <w:spacing w:val="-4"/>
                          <w:sz w:val="24"/>
                          <w:szCs w:val="24"/>
                          <w:rtl/>
                        </w:rPr>
                        <w:t>ליחידה</w:t>
                      </w:r>
                      <w:r w:rsidRPr="00C72586">
                        <w:rPr>
                          <w:rFonts w:cs="Tahoma"/>
                          <w:color w:val="0B5294"/>
                          <w:spacing w:val="-4"/>
                          <w:sz w:val="24"/>
                          <w:szCs w:val="24"/>
                          <w:rtl/>
                        </w:rPr>
                        <w:t xml:space="preserve"> 9900 </w:t>
                      </w:r>
                      <w:r w:rsidRPr="00C72586">
                        <w:rPr>
                          <w:rFonts w:cs="Tahoma" w:hint="eastAsia"/>
                          <w:color w:val="0B5294"/>
                          <w:spacing w:val="-4"/>
                          <w:sz w:val="24"/>
                          <w:szCs w:val="24"/>
                          <w:rtl/>
                        </w:rPr>
                        <w:t>והיעדרה</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תורת</w:t>
                      </w:r>
                      <w:r w:rsidRPr="00C72586">
                        <w:rPr>
                          <w:rFonts w:cs="Tahoma"/>
                          <w:color w:val="0B5294"/>
                          <w:spacing w:val="-4"/>
                          <w:sz w:val="24"/>
                          <w:szCs w:val="24"/>
                          <w:rtl/>
                        </w:rPr>
                        <w:t xml:space="preserve"> </w:t>
                      </w:r>
                      <w:r w:rsidRPr="00C72586">
                        <w:rPr>
                          <w:rFonts w:cs="Tahoma" w:hint="eastAsia"/>
                          <w:color w:val="0B5294"/>
                          <w:spacing w:val="-4"/>
                          <w:sz w:val="24"/>
                          <w:szCs w:val="24"/>
                          <w:rtl/>
                        </w:rPr>
                        <w:t>מודיעין</w:t>
                      </w:r>
                      <w:r w:rsidRPr="00C72586">
                        <w:rPr>
                          <w:rFonts w:cs="Tahoma"/>
                          <w:color w:val="0B5294"/>
                          <w:spacing w:val="-4"/>
                          <w:sz w:val="24"/>
                          <w:szCs w:val="24"/>
                          <w:rtl/>
                        </w:rPr>
                        <w:t xml:space="preserve"> </w:t>
                      </w:r>
                      <w:r w:rsidRPr="00C72586">
                        <w:rPr>
                          <w:rFonts w:cs="Tahoma" w:hint="eastAsia"/>
                          <w:color w:val="0B5294"/>
                          <w:spacing w:val="-4"/>
                          <w:sz w:val="24"/>
                          <w:szCs w:val="24"/>
                          <w:rtl/>
                        </w:rPr>
                        <w:t>שטח</w:t>
                      </w:r>
                      <w:r w:rsidRPr="00C72586">
                        <w:rPr>
                          <w:rFonts w:cs="Tahoma"/>
                          <w:color w:val="0B5294"/>
                          <w:spacing w:val="-4"/>
                          <w:sz w:val="24"/>
                          <w:szCs w:val="24"/>
                          <w:rtl/>
                        </w:rPr>
                        <w:t xml:space="preserve"> </w:t>
                      </w:r>
                      <w:r w:rsidRPr="00C72586">
                        <w:rPr>
                          <w:rFonts w:cs="Tahoma" w:hint="eastAsia"/>
                          <w:color w:val="0B5294"/>
                          <w:spacing w:val="-4"/>
                          <w:sz w:val="24"/>
                          <w:szCs w:val="24"/>
                          <w:rtl/>
                        </w:rPr>
                        <w:t>מעודכנת</w:t>
                      </w:r>
                      <w:r w:rsidRPr="00C72586">
                        <w:rPr>
                          <w:rFonts w:cs="Tahoma"/>
                          <w:color w:val="0B5294"/>
                          <w:spacing w:val="-4"/>
                          <w:sz w:val="24"/>
                          <w:szCs w:val="24"/>
                          <w:rtl/>
                        </w:rPr>
                        <w:t xml:space="preserve"> </w:t>
                      </w:r>
                      <w:r w:rsidRPr="00C72586">
                        <w:rPr>
                          <w:rFonts w:cs="Tahoma" w:hint="eastAsia"/>
                          <w:color w:val="0B5294"/>
                          <w:spacing w:val="-4"/>
                          <w:sz w:val="24"/>
                          <w:szCs w:val="24"/>
                          <w:rtl/>
                        </w:rPr>
                        <w:t>אינם</w:t>
                      </w:r>
                      <w:r w:rsidRPr="00C72586">
                        <w:rPr>
                          <w:rFonts w:cs="Tahoma"/>
                          <w:color w:val="0B5294"/>
                          <w:spacing w:val="-4"/>
                          <w:sz w:val="24"/>
                          <w:szCs w:val="24"/>
                          <w:rtl/>
                        </w:rPr>
                        <w:t xml:space="preserve"> </w:t>
                      </w:r>
                      <w:r w:rsidRPr="00C72586">
                        <w:rPr>
                          <w:rFonts w:cs="Tahoma" w:hint="eastAsia"/>
                          <w:color w:val="0B5294"/>
                          <w:spacing w:val="-4"/>
                          <w:sz w:val="24"/>
                          <w:szCs w:val="24"/>
                          <w:rtl/>
                        </w:rPr>
                        <w:t>מאפשרים</w:t>
                      </w:r>
                      <w:r w:rsidRPr="00C72586">
                        <w:rPr>
                          <w:rFonts w:cs="Tahoma"/>
                          <w:color w:val="0B5294"/>
                          <w:spacing w:val="-4"/>
                          <w:sz w:val="24"/>
                          <w:szCs w:val="24"/>
                          <w:rtl/>
                        </w:rPr>
                        <w:t xml:space="preserve"> </w:t>
                      </w:r>
                      <w:r w:rsidRPr="00C72586">
                        <w:rPr>
                          <w:rFonts w:cs="Tahoma" w:hint="eastAsia"/>
                          <w:color w:val="0B5294"/>
                          <w:spacing w:val="-4"/>
                          <w:sz w:val="24"/>
                          <w:szCs w:val="24"/>
                          <w:rtl/>
                        </w:rPr>
                        <w:t>מתן</w:t>
                      </w:r>
                      <w:r w:rsidRPr="00C72586">
                        <w:rPr>
                          <w:rFonts w:cs="Tahoma"/>
                          <w:color w:val="0B5294"/>
                          <w:spacing w:val="-4"/>
                          <w:sz w:val="24"/>
                          <w:szCs w:val="24"/>
                          <w:rtl/>
                        </w:rPr>
                        <w:t xml:space="preserve"> </w:t>
                      </w:r>
                      <w:r w:rsidRPr="00C72586">
                        <w:rPr>
                          <w:rFonts w:cs="Tahoma" w:hint="eastAsia"/>
                          <w:color w:val="0B5294"/>
                          <w:spacing w:val="-4"/>
                          <w:sz w:val="24"/>
                          <w:szCs w:val="24"/>
                          <w:rtl/>
                        </w:rPr>
                        <w:t>מענה</w:t>
                      </w:r>
                      <w:r w:rsidRPr="00C72586">
                        <w:rPr>
                          <w:rFonts w:cs="Tahoma"/>
                          <w:color w:val="0B5294"/>
                          <w:spacing w:val="-4"/>
                          <w:sz w:val="24"/>
                          <w:szCs w:val="24"/>
                          <w:rtl/>
                        </w:rPr>
                        <w:t xml:space="preserve"> </w:t>
                      </w:r>
                      <w:r w:rsidRPr="00C72586">
                        <w:rPr>
                          <w:rFonts w:cs="Tahoma" w:hint="eastAsia"/>
                          <w:color w:val="0B5294"/>
                          <w:spacing w:val="-4"/>
                          <w:sz w:val="24"/>
                          <w:szCs w:val="24"/>
                          <w:rtl/>
                        </w:rPr>
                        <w:t>מקצועי</w:t>
                      </w:r>
                      <w:r w:rsidRPr="00C72586">
                        <w:rPr>
                          <w:rFonts w:cs="Tahoma"/>
                          <w:color w:val="0B5294"/>
                          <w:spacing w:val="-4"/>
                          <w:sz w:val="24"/>
                          <w:szCs w:val="24"/>
                          <w:rtl/>
                        </w:rPr>
                        <w:t xml:space="preserve"> </w:t>
                      </w:r>
                      <w:r w:rsidRPr="00C72586">
                        <w:rPr>
                          <w:rFonts w:cs="Tahoma" w:hint="eastAsia"/>
                          <w:color w:val="0B5294"/>
                          <w:spacing w:val="-4"/>
                          <w:sz w:val="24"/>
                          <w:szCs w:val="24"/>
                          <w:rtl/>
                        </w:rPr>
                        <w:t>שנדרש</w:t>
                      </w:r>
                      <w:r w:rsidRPr="00C72586">
                        <w:rPr>
                          <w:rFonts w:cs="Tahoma"/>
                          <w:color w:val="0B5294"/>
                          <w:spacing w:val="-4"/>
                          <w:sz w:val="24"/>
                          <w:szCs w:val="24"/>
                          <w:rtl/>
                        </w:rPr>
                        <w:t xml:space="preserve"> </w:t>
                      </w:r>
                      <w:r w:rsidRPr="00C72586">
                        <w:rPr>
                          <w:rFonts w:cs="Tahoma" w:hint="eastAsia"/>
                          <w:color w:val="0B5294"/>
                          <w:spacing w:val="-4"/>
                          <w:sz w:val="24"/>
                          <w:szCs w:val="24"/>
                          <w:rtl/>
                        </w:rPr>
                        <w:t>לצורך</w:t>
                      </w:r>
                      <w:r w:rsidRPr="00C72586">
                        <w:rPr>
                          <w:rFonts w:cs="Tahoma"/>
                          <w:color w:val="0B5294"/>
                          <w:spacing w:val="-4"/>
                          <w:sz w:val="24"/>
                          <w:szCs w:val="24"/>
                          <w:rtl/>
                        </w:rPr>
                        <w:t xml:space="preserve"> </w:t>
                      </w:r>
                      <w:r w:rsidRPr="00C72586">
                        <w:rPr>
                          <w:rFonts w:cs="Tahoma" w:hint="eastAsia"/>
                          <w:color w:val="0B5294"/>
                          <w:spacing w:val="-4"/>
                          <w:sz w:val="24"/>
                          <w:szCs w:val="24"/>
                          <w:rtl/>
                        </w:rPr>
                        <w:t>כתיבת</w:t>
                      </w:r>
                      <w:r w:rsidRPr="00C72586">
                        <w:rPr>
                          <w:rFonts w:cs="Tahoma"/>
                          <w:color w:val="0B5294"/>
                          <w:spacing w:val="-4"/>
                          <w:sz w:val="24"/>
                          <w:szCs w:val="24"/>
                          <w:rtl/>
                        </w:rPr>
                        <w:t xml:space="preserve"> </w:t>
                      </w:r>
                      <w:r w:rsidRPr="00C72586">
                        <w:rPr>
                          <w:rFonts w:cs="Tahoma" w:hint="eastAsia"/>
                          <w:color w:val="0B5294"/>
                          <w:spacing w:val="-4"/>
                          <w:sz w:val="24"/>
                          <w:szCs w:val="24"/>
                          <w:rtl/>
                        </w:rPr>
                        <w:t>הוראות</w:t>
                      </w:r>
                      <w:r w:rsidRPr="00C72586">
                        <w:rPr>
                          <w:rFonts w:cs="Tahoma"/>
                          <w:color w:val="0B5294"/>
                          <w:spacing w:val="-4"/>
                          <w:sz w:val="24"/>
                          <w:szCs w:val="24"/>
                          <w:rtl/>
                        </w:rPr>
                        <w:t xml:space="preserve"> </w:t>
                      </w:r>
                      <w:r w:rsidRPr="00C72586">
                        <w:rPr>
                          <w:rFonts w:cs="Tahoma" w:hint="eastAsia"/>
                          <w:color w:val="0B5294"/>
                          <w:spacing w:val="-4"/>
                          <w:sz w:val="24"/>
                          <w:szCs w:val="24"/>
                          <w:rtl/>
                        </w:rPr>
                        <w:t>ונהלים</w:t>
                      </w:r>
                      <w:r w:rsidRPr="00C72586">
                        <w:rPr>
                          <w:rFonts w:cs="Tahoma"/>
                          <w:color w:val="0B5294"/>
                          <w:spacing w:val="-4"/>
                          <w:sz w:val="24"/>
                          <w:szCs w:val="24"/>
                          <w:rtl/>
                        </w:rPr>
                        <w:t xml:space="preserve"> </w:t>
                      </w:r>
                      <w:r w:rsidRPr="00C72586">
                        <w:rPr>
                          <w:rFonts w:cs="Tahoma" w:hint="eastAsia"/>
                          <w:color w:val="0B5294"/>
                          <w:spacing w:val="-4"/>
                          <w:sz w:val="24"/>
                          <w:szCs w:val="24"/>
                          <w:rtl/>
                        </w:rPr>
                        <w:t>לעשייה</w:t>
                      </w:r>
                      <w:r w:rsidRPr="00C72586">
                        <w:rPr>
                          <w:rFonts w:cs="Tahoma"/>
                          <w:color w:val="0B5294"/>
                          <w:spacing w:val="-4"/>
                          <w:sz w:val="24"/>
                          <w:szCs w:val="24"/>
                          <w:rtl/>
                        </w:rPr>
                        <w:t xml:space="preserve"> </w:t>
                      </w:r>
                      <w:r w:rsidRPr="00C72586">
                        <w:rPr>
                          <w:rFonts w:cs="Tahoma" w:hint="eastAsia"/>
                          <w:color w:val="0B5294"/>
                          <w:spacing w:val="-4"/>
                          <w:sz w:val="24"/>
                          <w:szCs w:val="24"/>
                          <w:rtl/>
                        </w:rPr>
                        <w:t>צבאית</w:t>
                      </w:r>
                      <w:r w:rsidRPr="00C72586">
                        <w:rPr>
                          <w:rFonts w:cs="Tahoma"/>
                          <w:color w:val="0B5294"/>
                          <w:spacing w:val="-4"/>
                          <w:sz w:val="24"/>
                          <w:szCs w:val="24"/>
                          <w:rtl/>
                        </w:rPr>
                        <w:t xml:space="preserve"> </w:t>
                      </w:r>
                      <w:r w:rsidRPr="00C72586">
                        <w:rPr>
                          <w:rFonts w:cs="Tahoma" w:hint="eastAsia"/>
                          <w:color w:val="0B5294"/>
                          <w:spacing w:val="-4"/>
                          <w:sz w:val="24"/>
                          <w:szCs w:val="24"/>
                          <w:rtl/>
                        </w:rPr>
                        <w:t>מיטבית</w:t>
                      </w:r>
                      <w:r w:rsidRPr="00C72586">
                        <w:rPr>
                          <w:rFonts w:cs="Tahoma"/>
                          <w:color w:val="0B5294"/>
                          <w:spacing w:val="-4"/>
                          <w:sz w:val="24"/>
                          <w:szCs w:val="24"/>
                          <w:rtl/>
                        </w:rPr>
                        <w:t xml:space="preserve">, </w:t>
                      </w:r>
                      <w:r w:rsidRPr="00C72586">
                        <w:rPr>
                          <w:rFonts w:cs="Tahoma" w:hint="eastAsia"/>
                          <w:color w:val="0B5294"/>
                          <w:spacing w:val="-4"/>
                          <w:sz w:val="24"/>
                          <w:szCs w:val="24"/>
                          <w:rtl/>
                        </w:rPr>
                        <w:t>לרבות</w:t>
                      </w:r>
                      <w:r w:rsidRPr="00C72586">
                        <w:rPr>
                          <w:rFonts w:cs="Tahoma"/>
                          <w:color w:val="0B5294"/>
                          <w:spacing w:val="-4"/>
                          <w:sz w:val="24"/>
                          <w:szCs w:val="24"/>
                          <w:rtl/>
                        </w:rPr>
                        <w:t xml:space="preserve"> </w:t>
                      </w:r>
                      <w:r w:rsidRPr="00C72586">
                        <w:rPr>
                          <w:rFonts w:cs="Tahoma" w:hint="eastAsia"/>
                          <w:color w:val="0B5294"/>
                          <w:spacing w:val="-4"/>
                          <w:sz w:val="24"/>
                          <w:szCs w:val="24"/>
                          <w:rtl/>
                        </w:rPr>
                        <w:t>לצורכי</w:t>
                      </w:r>
                      <w:r w:rsidRPr="00C72586">
                        <w:rPr>
                          <w:rFonts w:cs="Tahoma"/>
                          <w:color w:val="0B5294"/>
                          <w:spacing w:val="-4"/>
                          <w:sz w:val="24"/>
                          <w:szCs w:val="24"/>
                          <w:rtl/>
                        </w:rPr>
                        <w:t xml:space="preserve"> </w:t>
                      </w:r>
                      <w:r w:rsidRPr="00C72586">
                        <w:rPr>
                          <w:rFonts w:cs="Tahoma" w:hint="eastAsia"/>
                          <w:color w:val="0B5294"/>
                          <w:spacing w:val="-4"/>
                          <w:sz w:val="24"/>
                          <w:szCs w:val="24"/>
                          <w:rtl/>
                        </w:rPr>
                        <w:t>לימוד</w:t>
                      </w:r>
                      <w:r w:rsidRPr="00C72586">
                        <w:rPr>
                          <w:rFonts w:cs="Tahoma"/>
                          <w:color w:val="0B5294"/>
                          <w:spacing w:val="-4"/>
                          <w:sz w:val="24"/>
                          <w:szCs w:val="24"/>
                          <w:rtl/>
                        </w:rPr>
                        <w:t xml:space="preserve"> </w:t>
                      </w:r>
                      <w:r w:rsidRPr="00C72586">
                        <w:rPr>
                          <w:rFonts w:cs="Tahoma" w:hint="eastAsia"/>
                          <w:color w:val="0B5294"/>
                          <w:spacing w:val="-4"/>
                          <w:sz w:val="24"/>
                          <w:szCs w:val="24"/>
                          <w:rtl/>
                        </w:rPr>
                        <w:t>והדרכה</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68669"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3C70AC">
      <w:pPr>
        <w:spacing w:line="240" w:lineRule="exact"/>
        <w:ind w:right="2268"/>
        <w:jc w:val="both"/>
        <w:rPr>
          <w:rFonts w:ascii="Tahoma" w:hAnsi="Tahoma" w:cs="Tahoma"/>
          <w:sz w:val="18"/>
          <w:szCs w:val="18"/>
          <w:rtl/>
        </w:rPr>
      </w:pPr>
    </w:p>
    <w:p w:rsidR="00CB39B5" w:rsidRPr="004518CA" w:rsidP="00A954EF">
      <w:pPr>
        <w:pStyle w:val="KOT2"/>
        <w:rPr>
          <w:rtl/>
        </w:rPr>
      </w:pPr>
      <w:r>
        <w:rPr>
          <w:rFonts w:hint="cs"/>
          <w:rtl/>
        </w:rPr>
        <w:t xml:space="preserve">ליקויים בפיקוח ובבקרה על תהליכי </w:t>
      </w:r>
      <w:r w:rsidRPr="004518CA">
        <w:rPr>
          <w:rFonts w:hint="cs"/>
          <w:rtl/>
        </w:rPr>
        <w:t>הכשרת</w:t>
      </w:r>
      <w:r>
        <w:rPr>
          <w:rFonts w:hint="cs"/>
          <w:rtl/>
        </w:rPr>
        <w:t xml:space="preserve"> היסוד</w:t>
      </w:r>
      <w:r w:rsidRPr="004518CA">
        <w:rPr>
          <w:rFonts w:hint="cs"/>
          <w:rtl/>
        </w:rPr>
        <w:t xml:space="preserve"> ו</w:t>
      </w:r>
      <w:r>
        <w:rPr>
          <w:rFonts w:hint="cs"/>
          <w:rtl/>
        </w:rPr>
        <w:t>על תהליכי הסמכה</w:t>
      </w:r>
      <w:r w:rsidRPr="004518CA">
        <w:rPr>
          <w:rFonts w:hint="cs"/>
          <w:rtl/>
        </w:rPr>
        <w:t xml:space="preserve"> לתפקיד</w:t>
      </w:r>
      <w:r>
        <w:rPr>
          <w:rFonts w:hint="cs"/>
          <w:rtl/>
        </w:rPr>
        <w:t>י פיענוח</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על פי "תפיסת ההדרכה הצבאית" מיולי 2015, "הכשרה" היא חלק מפעילות ההדרכה הצבאית</w:t>
      </w:r>
      <w:r w:rsidRPr="003C70AC">
        <w:rPr>
          <w:rFonts w:ascii="Tahoma" w:hAnsi="Tahoma" w:cs="Tahoma"/>
          <w:sz w:val="18"/>
          <w:szCs w:val="18"/>
          <w:rtl/>
        </w:rPr>
        <w:t xml:space="preserve">, </w:t>
      </w:r>
      <w:r w:rsidRPr="003C70AC">
        <w:rPr>
          <w:rFonts w:ascii="Tahoma" w:hAnsi="Tahoma" w:cs="Tahoma" w:hint="cs"/>
          <w:sz w:val="18"/>
          <w:szCs w:val="18"/>
          <w:rtl/>
        </w:rPr>
        <w:t>והיא</w:t>
      </w:r>
      <w:r w:rsidRPr="003C70AC">
        <w:rPr>
          <w:rFonts w:ascii="Tahoma" w:hAnsi="Tahoma" w:cs="Tahoma"/>
          <w:sz w:val="18"/>
          <w:szCs w:val="18"/>
          <w:rtl/>
        </w:rPr>
        <w:t xml:space="preserve"> </w:t>
      </w:r>
      <w:r w:rsidRPr="003C70AC">
        <w:rPr>
          <w:rFonts w:ascii="Tahoma" w:hAnsi="Tahoma" w:cs="Tahoma" w:hint="cs"/>
          <w:sz w:val="18"/>
          <w:szCs w:val="18"/>
          <w:rtl/>
        </w:rPr>
        <w:t>מהווה</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מכלול הפעילויות שבהן החייל רוכש ידע ודפוסי התנהגות החסרים לו וההכרחיים למילוי נאות של כל המטלות הצפויות לו</w:t>
      </w:r>
      <w:r w:rsidRPr="003C70AC">
        <w:rPr>
          <w:rFonts w:ascii="Tahoma" w:hAnsi="Tahoma" w:cs="Tahoma" w:hint="cs"/>
          <w:sz w:val="18"/>
          <w:szCs w:val="18"/>
          <w:rtl/>
        </w:rPr>
        <w:t>.</w:t>
      </w:r>
      <w:r w:rsidRPr="003C70AC">
        <w:rPr>
          <w:rFonts w:ascii="Tahoma" w:hAnsi="Tahoma" w:cs="Tahoma"/>
          <w:sz w:val="18"/>
          <w:szCs w:val="18"/>
          <w:rtl/>
        </w:rPr>
        <w:t xml:space="preserve"> "הסמכה" </w:t>
      </w:r>
      <w:r w:rsidRPr="003C70AC">
        <w:rPr>
          <w:rFonts w:ascii="Tahoma" w:hAnsi="Tahoma" w:cs="Tahoma" w:hint="cs"/>
          <w:sz w:val="18"/>
          <w:szCs w:val="18"/>
          <w:rtl/>
        </w:rPr>
        <w:t>היא</w:t>
      </w:r>
      <w:r w:rsidRPr="003C70AC">
        <w:rPr>
          <w:rFonts w:ascii="Tahoma" w:hAnsi="Tahoma" w:cs="Tahoma"/>
          <w:sz w:val="18"/>
          <w:szCs w:val="18"/>
          <w:rtl/>
        </w:rPr>
        <w:t xml:space="preserve"> </w:t>
      </w:r>
      <w:r w:rsidRPr="003C70AC">
        <w:rPr>
          <w:rFonts w:ascii="Tahoma" w:hAnsi="Tahoma" w:cs="Tahoma" w:hint="cs"/>
          <w:sz w:val="18"/>
          <w:szCs w:val="18"/>
          <w:rtl/>
        </w:rPr>
        <w:t>מתן</w:t>
      </w:r>
      <w:r w:rsidRPr="003C70AC">
        <w:rPr>
          <w:rFonts w:ascii="Tahoma" w:hAnsi="Tahoma" w:cs="Tahoma"/>
          <w:sz w:val="18"/>
          <w:szCs w:val="18"/>
          <w:rtl/>
        </w:rPr>
        <w:t xml:space="preserve"> </w:t>
      </w:r>
      <w:r w:rsidRPr="003C70AC">
        <w:rPr>
          <w:rFonts w:ascii="Tahoma" w:hAnsi="Tahoma" w:cs="Tahoma" w:hint="cs"/>
          <w:sz w:val="18"/>
          <w:szCs w:val="18"/>
          <w:rtl/>
        </w:rPr>
        <w:t>אישור</w:t>
      </w:r>
      <w:r w:rsidRPr="003C70AC">
        <w:rPr>
          <w:rFonts w:ascii="Tahoma" w:hAnsi="Tahoma" w:cs="Tahoma"/>
          <w:sz w:val="18"/>
          <w:szCs w:val="18"/>
          <w:rtl/>
        </w:rPr>
        <w:t xml:space="preserve"> </w:t>
      </w:r>
      <w:r w:rsidRPr="003C70AC">
        <w:rPr>
          <w:rFonts w:ascii="Tahoma" w:hAnsi="Tahoma" w:cs="Tahoma" w:hint="cs"/>
          <w:sz w:val="18"/>
          <w:szCs w:val="18"/>
          <w:rtl/>
        </w:rPr>
        <w:t>לחייל</w:t>
      </w:r>
      <w:r w:rsidRPr="003C70AC">
        <w:rPr>
          <w:rFonts w:ascii="Tahoma" w:hAnsi="Tahoma" w:cs="Tahoma"/>
          <w:sz w:val="18"/>
          <w:szCs w:val="18"/>
          <w:rtl/>
        </w:rPr>
        <w:t xml:space="preserve"> </w:t>
      </w:r>
      <w:r w:rsidRPr="003C70AC">
        <w:rPr>
          <w:rFonts w:ascii="Tahoma" w:hAnsi="Tahoma" w:cs="Tahoma" w:hint="cs"/>
          <w:sz w:val="18"/>
          <w:szCs w:val="18"/>
          <w:rtl/>
        </w:rPr>
        <w:t>למלא</w:t>
      </w:r>
      <w:r w:rsidRPr="003C70AC">
        <w:rPr>
          <w:rFonts w:ascii="Tahoma" w:hAnsi="Tahoma" w:cs="Tahoma"/>
          <w:sz w:val="18"/>
          <w:szCs w:val="18"/>
          <w:rtl/>
        </w:rPr>
        <w:t xml:space="preserve"> </w:t>
      </w:r>
      <w:r w:rsidRPr="003C70AC">
        <w:rPr>
          <w:rFonts w:ascii="Tahoma" w:hAnsi="Tahoma" w:cs="Tahoma" w:hint="cs"/>
          <w:sz w:val="18"/>
          <w:szCs w:val="18"/>
          <w:rtl/>
        </w:rPr>
        <w:t>תפקיד</w:t>
      </w:r>
      <w:r w:rsidRPr="003C70AC">
        <w:rPr>
          <w:rFonts w:ascii="Tahoma" w:hAnsi="Tahoma" w:cs="Tahoma"/>
          <w:sz w:val="18"/>
          <w:szCs w:val="18"/>
          <w:rtl/>
        </w:rPr>
        <w:t xml:space="preserve"> </w:t>
      </w:r>
      <w:r w:rsidRPr="003C70AC">
        <w:rPr>
          <w:rFonts w:ascii="Tahoma" w:hAnsi="Tahoma" w:cs="Tahoma" w:hint="cs"/>
          <w:sz w:val="18"/>
          <w:szCs w:val="18"/>
          <w:rtl/>
        </w:rPr>
        <w:t>ולבצע</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w:t>
      </w:r>
      <w:r w:rsidRPr="003C70AC">
        <w:rPr>
          <w:rFonts w:ascii="Tahoma" w:hAnsi="Tahoma" w:cs="Tahoma" w:hint="cs"/>
          <w:sz w:val="18"/>
          <w:szCs w:val="18"/>
          <w:rtl/>
        </w:rPr>
        <w:t>המטלות</w:t>
      </w:r>
      <w:r w:rsidRPr="003C70AC">
        <w:rPr>
          <w:rFonts w:ascii="Tahoma" w:hAnsi="Tahoma" w:cs="Tahoma"/>
          <w:sz w:val="18"/>
          <w:szCs w:val="18"/>
          <w:rtl/>
        </w:rPr>
        <w:t xml:space="preserve"> </w:t>
      </w:r>
      <w:r w:rsidRPr="003C70AC">
        <w:rPr>
          <w:rFonts w:ascii="Tahoma" w:hAnsi="Tahoma" w:cs="Tahoma" w:hint="cs"/>
          <w:sz w:val="18"/>
          <w:szCs w:val="18"/>
          <w:rtl/>
        </w:rPr>
        <w:t>הצפויות</w:t>
      </w:r>
      <w:r w:rsidRPr="003C70AC">
        <w:rPr>
          <w:rFonts w:ascii="Tahoma" w:hAnsi="Tahoma" w:cs="Tahoma"/>
          <w:sz w:val="18"/>
          <w:szCs w:val="18"/>
          <w:rtl/>
        </w:rPr>
        <w:t xml:space="preserve"> </w:t>
      </w:r>
      <w:r w:rsidRPr="003C70AC">
        <w:rPr>
          <w:rFonts w:ascii="Tahoma" w:hAnsi="Tahoma" w:cs="Tahoma" w:hint="cs"/>
          <w:sz w:val="18"/>
          <w:szCs w:val="18"/>
          <w:rtl/>
        </w:rPr>
        <w:t>לו</w:t>
      </w:r>
      <w:r w:rsidRPr="003C70AC">
        <w:rPr>
          <w:rFonts w:ascii="Tahoma" w:hAnsi="Tahoma" w:cs="Tahoma"/>
          <w:sz w:val="18"/>
          <w:szCs w:val="18"/>
          <w:rtl/>
        </w:rPr>
        <w:t xml:space="preserve"> </w:t>
      </w:r>
      <w:r w:rsidRPr="003C70AC">
        <w:rPr>
          <w:rFonts w:ascii="Tahoma" w:hAnsi="Tahoma" w:cs="Tahoma" w:hint="cs"/>
          <w:sz w:val="18"/>
          <w:szCs w:val="18"/>
          <w:rtl/>
        </w:rPr>
        <w:t>בתפקידו</w:t>
      </w:r>
      <w:r w:rsidRPr="003C70AC">
        <w:rPr>
          <w:rFonts w:ascii="Tahoma" w:hAnsi="Tahoma" w:cs="Tahoma"/>
          <w:sz w:val="18"/>
          <w:szCs w:val="18"/>
          <w:rtl/>
        </w:rPr>
        <w:t xml:space="preserve">, </w:t>
      </w:r>
      <w:r w:rsidRPr="003C70AC">
        <w:rPr>
          <w:rFonts w:ascii="Tahoma" w:hAnsi="Tahoma" w:cs="Tahoma" w:hint="cs"/>
          <w:sz w:val="18"/>
          <w:szCs w:val="18"/>
          <w:rtl/>
        </w:rPr>
        <w:t>לאחר</w:t>
      </w:r>
      <w:r w:rsidRPr="003C70AC">
        <w:rPr>
          <w:rFonts w:ascii="Tahoma" w:hAnsi="Tahoma" w:cs="Tahoma"/>
          <w:sz w:val="18"/>
          <w:szCs w:val="18"/>
          <w:rtl/>
        </w:rPr>
        <w:t xml:space="preserve"> </w:t>
      </w:r>
      <w:r w:rsidRPr="003C70AC">
        <w:rPr>
          <w:rFonts w:ascii="Tahoma" w:hAnsi="Tahoma" w:cs="Tahoma" w:hint="cs"/>
          <w:sz w:val="18"/>
          <w:szCs w:val="18"/>
          <w:rtl/>
        </w:rPr>
        <w:t>שסיים</w:t>
      </w:r>
      <w:r w:rsidRPr="003C70AC">
        <w:rPr>
          <w:rFonts w:ascii="Tahoma" w:hAnsi="Tahoma" w:cs="Tahoma"/>
          <w:sz w:val="18"/>
          <w:szCs w:val="18"/>
          <w:rtl/>
        </w:rPr>
        <w:t xml:space="preserve"> </w:t>
      </w:r>
      <w:r w:rsidRPr="003C70AC">
        <w:rPr>
          <w:rFonts w:ascii="Tahoma" w:hAnsi="Tahoma" w:cs="Tahoma" w:hint="cs"/>
          <w:sz w:val="18"/>
          <w:szCs w:val="18"/>
          <w:rtl/>
        </w:rPr>
        <w:t xml:space="preserve">קורס. </w:t>
      </w:r>
    </w:p>
    <w:p w:rsidR="00CB39B5" w:rsidRPr="003C70AC" w:rsidP="003C70AC">
      <w:pPr>
        <w:pStyle w:val="ListParagraph"/>
        <w:numPr>
          <w:ilvl w:val="0"/>
          <w:numId w:val="27"/>
        </w:numPr>
        <w:autoSpaceDE/>
        <w:autoSpaceDN/>
        <w:adjustRightInd/>
        <w:spacing w:line="240" w:lineRule="exact"/>
        <w:ind w:left="340" w:right="2268" w:hanging="340"/>
        <w:rPr>
          <w:sz w:val="18"/>
          <w:szCs w:val="18"/>
        </w:rPr>
      </w:pPr>
      <w:r w:rsidRPr="003C70AC">
        <w:rPr>
          <w:rStyle w:val="Heading7Char"/>
          <w:rFonts w:ascii="Tahoma" w:eastAsia="Calibri" w:hAnsi="Tahoma" w:cs="Tahoma"/>
          <w:sz w:val="18"/>
          <w:szCs w:val="18"/>
          <w:rtl/>
        </w:rPr>
        <w:t>משובים לתהליכי הכשרות:</w:t>
      </w:r>
      <w:r w:rsidRPr="003C70AC">
        <w:rPr>
          <w:rFonts w:hint="cs"/>
          <w:sz w:val="18"/>
          <w:szCs w:val="18"/>
          <w:rtl/>
        </w:rPr>
        <w:t xml:space="preserve"> בנוהל אחריות וסמכות בהדרכה בחמ"ן (חיל המודיעין) מנובמבר 2008 (להלן </w:t>
      </w:r>
      <w:r w:rsidRPr="003C70AC">
        <w:rPr>
          <w:sz w:val="18"/>
          <w:szCs w:val="18"/>
          <w:rtl/>
        </w:rPr>
        <w:t>–</w:t>
      </w:r>
      <w:r w:rsidRPr="003C70AC">
        <w:rPr>
          <w:rFonts w:hint="cs"/>
          <w:sz w:val="18"/>
          <w:szCs w:val="18"/>
          <w:rtl/>
        </w:rPr>
        <w:t xml:space="preserve"> נוהל ההדרכה בחמ"ן) נקבע כי יתקיים תהליך שוטף של הערכת יעילות ההכשרות שבוצעו, וזאת, בין היתר, באמצעות משובי בוגרים ומפקדים. בהתאם לכך נקבע במסמך הערכת הדרכה בבה"ד 15 כי אחת לשנה, כשלושה עד שישה חודשים מסיומה, ייערך עבור כל הכשרה משוב שטח. בתוכנית העבודה של עמ"ש לשנת 2017 נקבע כיעד לרבעון א' "מימוש משובי שטח".</w:t>
      </w:r>
    </w:p>
    <w:p w:rsidR="00CB39B5" w:rsidRPr="003C70AC" w:rsidP="007901A6">
      <w:pPr>
        <w:spacing w:after="240" w:line="240" w:lineRule="exact"/>
        <w:ind w:left="340" w:right="2268"/>
        <w:jc w:val="both"/>
        <w:rPr>
          <w:rFonts w:ascii="Tahoma" w:hAnsi="Tahoma" w:cs="Tahoma"/>
          <w:sz w:val="18"/>
          <w:szCs w:val="18"/>
          <w:rtl/>
        </w:rPr>
      </w:pPr>
      <w:r w:rsidRPr="003C70AC">
        <w:rPr>
          <w:rFonts w:ascii="Tahoma" w:hAnsi="Tahoma" w:cs="Tahoma" w:hint="cs"/>
          <w:sz w:val="18"/>
          <w:szCs w:val="18"/>
          <w:rtl/>
        </w:rPr>
        <w:t>יצוין כי כבר בשנת 2016 העיר</w:t>
      </w:r>
      <w:r w:rsidRPr="003C70AC">
        <w:rPr>
          <w:rFonts w:ascii="Tahoma" w:hAnsi="Tahoma" w:cs="Tahoma"/>
          <w:sz w:val="18"/>
          <w:szCs w:val="18"/>
          <w:rtl/>
        </w:rPr>
        <w:t xml:space="preserve"> </w:t>
      </w:r>
      <w:r w:rsidRPr="003C70AC">
        <w:rPr>
          <w:rFonts w:ascii="Tahoma" w:hAnsi="Tahoma" w:cs="Tahoma" w:hint="cs"/>
          <w:sz w:val="18"/>
          <w:szCs w:val="18"/>
          <w:rtl/>
        </w:rPr>
        <w:t>מבקר</w:t>
      </w:r>
      <w:r w:rsidRPr="003C70AC">
        <w:rPr>
          <w:rFonts w:ascii="Tahoma" w:hAnsi="Tahoma" w:cs="Tahoma"/>
          <w:sz w:val="18"/>
          <w:szCs w:val="18"/>
          <w:rtl/>
        </w:rPr>
        <w:t xml:space="preserve"> </w:t>
      </w:r>
      <w:r w:rsidRPr="003C70AC">
        <w:rPr>
          <w:rFonts w:ascii="Tahoma" w:hAnsi="Tahoma" w:cs="Tahoma" w:hint="cs"/>
          <w:sz w:val="18"/>
          <w:szCs w:val="18"/>
          <w:rtl/>
        </w:rPr>
        <w:t>צה"ל בדוח בנושא הכשרות למקצוע הצבאי כי לא מתקיים תהליך בדיקת היעילות והמועילות של הכשרות היסוד לחיילי החובה בצה"ל.</w:t>
      </w:r>
    </w:p>
    <w:p w:rsidR="00CB39B5" w:rsidRPr="003C70AC" w:rsidP="007901A6">
      <w:pPr>
        <w:pStyle w:val="RESHET"/>
        <w:ind w:left="567"/>
        <w:rPr>
          <w:rtl/>
        </w:rPr>
      </w:pPr>
      <w:r w:rsidRPr="003C70AC">
        <w:rPr>
          <w:rFonts w:hint="cs"/>
          <w:rtl/>
        </w:rPr>
        <w:t>בביקורת עלה</w:t>
      </w:r>
      <w:r w:rsidRPr="003C70AC">
        <w:rPr>
          <w:rtl/>
        </w:rPr>
        <w:t xml:space="preserve"> </w:t>
      </w:r>
      <w:r w:rsidRPr="003C70AC">
        <w:rPr>
          <w:rFonts w:hint="cs"/>
          <w:rtl/>
        </w:rPr>
        <w:t>כי</w:t>
      </w:r>
      <w:r w:rsidRPr="003C70AC">
        <w:rPr>
          <w:rtl/>
        </w:rPr>
        <w:t xml:space="preserve"> </w:t>
      </w:r>
      <w:r w:rsidRPr="003C70AC">
        <w:rPr>
          <w:rFonts w:hint="cs"/>
          <w:rtl/>
        </w:rPr>
        <w:t>עמ"ש לא ערך משובי שטח לגבי קורס מופת כנדרש</w:t>
      </w:r>
      <w:r w:rsidRPr="003C70AC">
        <w:rPr>
          <w:rtl/>
        </w:rPr>
        <w:t>.</w:t>
      </w:r>
      <w:r w:rsidRPr="003C70AC">
        <w:rPr>
          <w:rFonts w:hint="cs"/>
          <w:rtl/>
        </w:rPr>
        <w:t xml:space="preserve"> </w:t>
      </w:r>
    </w:p>
    <w:p w:rsidR="00CB39B5" w:rsidRPr="003C70AC" w:rsidP="007901A6">
      <w:pPr>
        <w:spacing w:before="180" w:line="240" w:lineRule="exact"/>
        <w:ind w:left="340" w:right="2268"/>
        <w:jc w:val="both"/>
        <w:rPr>
          <w:rFonts w:ascii="Tahoma" w:hAnsi="Tahoma" w:cs="Tahoma"/>
          <w:b/>
          <w:bCs/>
          <w:sz w:val="18"/>
          <w:szCs w:val="18"/>
          <w:rtl/>
        </w:rPr>
      </w:pPr>
      <w:r w:rsidRPr="003C70AC">
        <w:rPr>
          <w:rFonts w:ascii="Tahoma" w:hAnsi="Tahoma" w:cs="Tahoma" w:hint="cs"/>
          <w:sz w:val="18"/>
          <w:szCs w:val="18"/>
          <w:rtl/>
        </w:rPr>
        <w:t xml:space="preserve">צה"ל מסר בתשובתו כי משובי השטח לא נערכו, בין היתר, בשל "בעיה טכנית (חוסר הנגשת מערכת המשוב ...). הבעיה טופלה ומשובי השטח יבוצעו באופן שוטף". עוד מסר צה"ל כי בפברואר 2018 כבר התקיים משוב שטח לגבי קורס מופת. </w:t>
      </w:r>
    </w:p>
    <w:p w:rsidR="00CB39B5" w:rsidRPr="003C70AC" w:rsidP="003C70AC">
      <w:pPr>
        <w:pStyle w:val="ListParagraph"/>
        <w:numPr>
          <w:ilvl w:val="0"/>
          <w:numId w:val="27"/>
        </w:numPr>
        <w:autoSpaceDE/>
        <w:autoSpaceDN/>
        <w:adjustRightInd/>
        <w:spacing w:line="240" w:lineRule="exact"/>
        <w:ind w:left="340" w:right="2268" w:hanging="340"/>
        <w:rPr>
          <w:sz w:val="18"/>
          <w:szCs w:val="18"/>
          <w:rtl/>
        </w:rPr>
      </w:pPr>
      <w:r w:rsidRPr="003C70AC">
        <w:rPr>
          <w:rStyle w:val="Heading7Char"/>
          <w:rFonts w:ascii="Tahoma" w:eastAsia="Calibri" w:hAnsi="Tahoma" w:cs="Tahoma"/>
          <w:sz w:val="18"/>
          <w:szCs w:val="18"/>
          <w:rtl/>
        </w:rPr>
        <w:t xml:space="preserve">בקרה על תהליכי הסמכה </w:t>
      </w:r>
      <w:r w:rsidRPr="003C70AC">
        <w:rPr>
          <w:rStyle w:val="Heading7Char"/>
          <w:rFonts w:ascii="Tahoma" w:eastAsia="Calibri" w:hAnsi="Tahoma" w:cs="Tahoma" w:hint="cs"/>
          <w:sz w:val="18"/>
          <w:szCs w:val="18"/>
          <w:rtl/>
        </w:rPr>
        <w:t xml:space="preserve">לתפקידי </w:t>
      </w:r>
      <w:r w:rsidRPr="003C70AC">
        <w:rPr>
          <w:rStyle w:val="Heading7Char"/>
          <w:rFonts w:ascii="Tahoma" w:eastAsia="Calibri" w:hAnsi="Tahoma" w:cs="Tahoma"/>
          <w:sz w:val="18"/>
          <w:szCs w:val="18"/>
          <w:rtl/>
        </w:rPr>
        <w:t>פ</w:t>
      </w:r>
      <w:r w:rsidRPr="003C70AC">
        <w:rPr>
          <w:rStyle w:val="Heading7Char"/>
          <w:rFonts w:ascii="Tahoma" w:eastAsia="Calibri" w:hAnsi="Tahoma" w:cs="Tahoma" w:hint="cs"/>
          <w:sz w:val="18"/>
          <w:szCs w:val="18"/>
          <w:rtl/>
        </w:rPr>
        <w:t>י</w:t>
      </w:r>
      <w:r w:rsidRPr="003C70AC">
        <w:rPr>
          <w:rStyle w:val="Heading7Char"/>
          <w:rFonts w:ascii="Tahoma" w:eastAsia="Calibri" w:hAnsi="Tahoma" w:cs="Tahoma"/>
          <w:sz w:val="18"/>
          <w:szCs w:val="18"/>
          <w:rtl/>
        </w:rPr>
        <w:t>ענוח:</w:t>
      </w:r>
      <w:r w:rsidRPr="003C70AC">
        <w:rPr>
          <w:rStyle w:val="Heading7Char"/>
          <w:rFonts w:ascii="Tahoma" w:eastAsia="Calibri" w:hAnsi="Tahoma" w:cs="Tahoma" w:hint="cs"/>
          <w:sz w:val="18"/>
          <w:szCs w:val="18"/>
          <w:rtl/>
        </w:rPr>
        <w:t xml:space="preserve"> </w:t>
      </w:r>
      <w:r w:rsidRPr="003C70AC">
        <w:rPr>
          <w:rFonts w:hint="cs"/>
          <w:sz w:val="18"/>
          <w:szCs w:val="18"/>
          <w:rtl/>
        </w:rPr>
        <w:t>לאחר הכשרת היסוד בפיענוח משובצים בוגרי ההכשרה ביחידה 9900 וביחידות המשנה שלה, בענפי השטח בפיקודים המרחביים ובמדורי השטח באוגדות, והם נדרשים לעבור הסמכות ייעודיות הרלוונטיות ליחידותיהם. בנוהל ההדרכה בחמ"ן נקבע כי בה"ד 15 אחראי לשמור על איכותם של תהליכי ההסמכה המתקיימים בחיל, ובין היתר לתקף תהליכים אלו, המבוצעים ביחידות.</w:t>
      </w:r>
    </w:p>
    <w:p w:rsidR="00CB39B5" w:rsidRPr="003C70AC" w:rsidP="003C70AC">
      <w:pPr>
        <w:spacing w:line="240" w:lineRule="exact"/>
        <w:ind w:left="340" w:right="2268"/>
        <w:jc w:val="both"/>
        <w:rPr>
          <w:rFonts w:ascii="Tahoma" w:hAnsi="Tahoma" w:cs="Tahoma"/>
          <w:sz w:val="18"/>
          <w:szCs w:val="18"/>
          <w:rtl/>
        </w:rPr>
      </w:pPr>
      <w:r w:rsidRPr="003C70AC">
        <w:rPr>
          <w:rFonts w:ascii="Tahoma" w:hAnsi="Tahoma" w:cs="Tahoma" w:hint="cs"/>
          <w:sz w:val="18"/>
          <w:szCs w:val="18"/>
          <w:rtl/>
        </w:rPr>
        <w:t xml:space="preserve">ביוני 2014 הדגיש ראש אמ"ן את חשיבות הקשר בין בסיס ההדרכה לשטח, ועמד על "חשיבות הקשר והתאום בין תהליכי ההכשרה בבה"ד 15 לתהליכים המשלימים ביחידה". בתוכנית העבודה של עמ"ש לשנת 2017 </w:t>
      </w:r>
      <w:r w:rsidRPr="003C70AC">
        <w:rPr>
          <w:rFonts w:ascii="Tahoma" w:hAnsi="Tahoma" w:cs="Tahoma" w:hint="cs"/>
          <w:sz w:val="18"/>
          <w:szCs w:val="18"/>
          <w:rtl/>
        </w:rPr>
        <w:t>נקבעו כיעדים למימוש ברבעון הראשון של השנה, "ביקור נציגי הענף ביחידות ובחינת תהליכי ההסמכה".</w:t>
      </w:r>
    </w:p>
    <w:p w:rsidR="00CB39B5" w:rsidRPr="003C70AC" w:rsidP="003C70AC">
      <w:pPr>
        <w:spacing w:line="240" w:lineRule="exact"/>
        <w:ind w:left="282" w:right="2268"/>
        <w:jc w:val="both"/>
        <w:rPr>
          <w:rFonts w:ascii="Tahoma" w:hAnsi="Tahoma" w:cs="Tahoma"/>
          <w:sz w:val="18"/>
          <w:szCs w:val="18"/>
          <w:rtl/>
        </w:rPr>
      </w:pPr>
      <w:r w:rsidRPr="003C70AC">
        <w:rPr>
          <w:rFonts w:ascii="Tahoma" w:hAnsi="Tahoma" w:cs="Tahoma" w:hint="cs"/>
          <w:sz w:val="18"/>
          <w:szCs w:val="18"/>
          <w:rtl/>
        </w:rPr>
        <w:t xml:space="preserve">ביוני 2017 מסר ראש עמ"ש לצוות הביקורת כי הוא רואה את ההסמכה ביחידות כאחריות מערכית, ואולם לדבריו, אחריות זו לא מומשה. </w:t>
      </w:r>
    </w:p>
    <w:p w:rsidR="00CB39B5" w:rsidRPr="003C70AC" w:rsidP="007901A6">
      <w:pPr>
        <w:pStyle w:val="RESHET"/>
        <w:ind w:left="567"/>
        <w:rPr>
          <w:rtl/>
        </w:rPr>
      </w:pPr>
      <w:r w:rsidRPr="003C70AC">
        <w:rPr>
          <w:rFonts w:hint="cs"/>
          <w:rtl/>
        </w:rPr>
        <w:t xml:space="preserve">בביקורת עלה כי עמ"ש אינו מקיים בקרה סדורה על תהליכי הסמכה לתפקיד המתבצעים ביחידות השונות לבוגרי קורס מופת, אלא מסתפק בביקורים עיתיים בלבד. </w:t>
      </w:r>
    </w:p>
    <w:p w:rsidR="00CB39B5" w:rsidRPr="003C70AC" w:rsidP="007901A6">
      <w:pPr>
        <w:spacing w:before="180" w:after="240" w:line="240" w:lineRule="exact"/>
        <w:ind w:left="340" w:right="2268"/>
        <w:jc w:val="both"/>
        <w:rPr>
          <w:rFonts w:ascii="Tahoma" w:hAnsi="Tahoma" w:cs="Tahoma"/>
          <w:sz w:val="18"/>
          <w:szCs w:val="18"/>
        </w:rPr>
      </w:pPr>
      <w:r w:rsidRPr="003C70AC">
        <w:rPr>
          <w:rFonts w:ascii="Tahoma" w:hAnsi="Tahoma" w:cs="Tahoma" w:hint="cs"/>
          <w:sz w:val="18"/>
          <w:szCs w:val="18"/>
          <w:rtl/>
        </w:rPr>
        <w:t>צה"ל מסר בתשובתו כי פעל בחודשים האחרונים לאמץ ולהטמיע מערכת ממוחשבת שתהיה בעלת יכולת מעקב על החניכים והבוגרים ביחידות, אשר יידרשו לעדכן ולדווח במערכת על תהליך ההסמכה וסיום החפיפה. צה"ל הוסיף כי "עד השלמת פריסת המערכת... הוחלט במהלך 2016 על עדכון קורס 'מופת'... ההסמכה ביחידה מהווה המשך להכשרה... ענף מודיעין השטח מקיים ביקורים עיתיים ביחידות המערך ובמסגרת זו, מתבצעת בקרה".</w:t>
      </w:r>
    </w:p>
    <w:p w:rsidR="00CB39B5" w:rsidRPr="003C70AC" w:rsidP="007901A6">
      <w:pPr>
        <w:pStyle w:val="RESHET"/>
        <w:rPr>
          <w:rtl/>
        </w:rPr>
      </w:pPr>
      <w:r w:rsidRPr="003C70AC">
        <w:rPr>
          <w:rFonts w:hint="cs"/>
          <w:rtl/>
        </w:rPr>
        <w:t>בפרק זה עלו ליקויים בפיקוח ובבקרה על תהליכי ההכשרה במסגרת קורס מופת ובתהליכי ההסמכה לתפקיד המתבצעים לבוגרי הקורס ביחידות שבהן הוצבו. משובי השטח לגבי קורס מופת, שאותם ממלאים בוגרי הקורס ומפקדיהם, הם כלי משמעותי בהערכת יעילותן של ההכשרות, ולפיכך על מפקד עמ"ש לוודא כי משובים אלה יבוצעו באופן סדיר ושיטתי בעתיד.</w:t>
      </w:r>
    </w:p>
    <w:p w:rsidR="00CB39B5" w:rsidRPr="003C70AC" w:rsidP="00C72586">
      <w:pPr>
        <w:pStyle w:val="RESHET"/>
        <w:rPr>
          <w:rtl/>
        </w:rPr>
      </w:pPr>
      <w:r w:rsidRPr="003C70AC">
        <w:rPr>
          <w:rFonts w:hint="cs"/>
          <w:rtl/>
        </w:rPr>
        <w:t>משרד מבקר המדינה מעיר למפקד עמ"ש כי אי-קיום תהליכי בקרה סדורים על תהליכי ההסמכה ביחידות, עלול לפגוע באיכותם וביעילותם של תהליכים אלו.</w:t>
      </w:r>
      <w:r w:rsidRPr="003C70AC">
        <w:rPr>
          <w:rtl/>
        </w:rPr>
        <w:t xml:space="preserve"> על מפקד </w:t>
      </w:r>
      <w:r w:rsidRPr="003C70AC">
        <w:rPr>
          <w:rFonts w:hint="cs"/>
          <w:rtl/>
        </w:rPr>
        <w:t>עמ</w:t>
      </w:r>
      <w:r w:rsidRPr="003C70AC">
        <w:rPr>
          <w:rtl/>
        </w:rPr>
        <w:t xml:space="preserve">"ש </w:t>
      </w:r>
      <w:r w:rsidRPr="003C70AC">
        <w:rPr>
          <w:rFonts w:hint="cs"/>
          <w:rtl/>
        </w:rPr>
        <w:t>להסדיר את</w:t>
      </w:r>
      <w:r w:rsidRPr="003C70AC">
        <w:rPr>
          <w:rtl/>
        </w:rPr>
        <w:t xml:space="preserve"> </w:t>
      </w:r>
      <w:r w:rsidRPr="003C70AC">
        <w:rPr>
          <w:rFonts w:hint="cs"/>
          <w:rtl/>
        </w:rPr>
        <w:t>הבקרה</w:t>
      </w:r>
      <w:r w:rsidRPr="003C70AC">
        <w:rPr>
          <w:rtl/>
        </w:rPr>
        <w:t xml:space="preserve"> </w:t>
      </w:r>
      <w:r w:rsidRPr="003C70AC">
        <w:rPr>
          <w:rFonts w:hint="cs"/>
          <w:rtl/>
        </w:rPr>
        <w:t>על</w:t>
      </w:r>
      <w:r w:rsidRPr="003C70AC">
        <w:rPr>
          <w:rtl/>
        </w:rPr>
        <w:t xml:space="preserve"> </w:t>
      </w:r>
      <w:r w:rsidRPr="003C70AC">
        <w:rPr>
          <w:rFonts w:hint="cs"/>
          <w:rtl/>
        </w:rPr>
        <w:t>תהליכי</w:t>
      </w:r>
      <w:r w:rsidRPr="003C70AC">
        <w:rPr>
          <w:rtl/>
        </w:rPr>
        <w:t xml:space="preserve"> </w:t>
      </w:r>
      <w:r w:rsidRPr="003C70AC">
        <w:rPr>
          <w:rFonts w:hint="cs"/>
          <w:rtl/>
        </w:rPr>
        <w:t>ההסמכה</w:t>
      </w:r>
      <w:r w:rsidRPr="003C70AC">
        <w:rPr>
          <w:rtl/>
        </w:rPr>
        <w:t xml:space="preserve"> </w:t>
      </w:r>
      <w:r w:rsidRPr="003C70AC">
        <w:rPr>
          <w:rFonts w:hint="cs"/>
          <w:rtl/>
        </w:rPr>
        <w:t>המתקיימים</w:t>
      </w:r>
      <w:r w:rsidRPr="003C70AC">
        <w:rPr>
          <w:rtl/>
        </w:rPr>
        <w:t xml:space="preserve"> </w:t>
      </w:r>
      <w:r w:rsidRPr="003C70AC">
        <w:rPr>
          <w:rFonts w:hint="cs"/>
          <w:rtl/>
        </w:rPr>
        <w:t>ביחידות</w:t>
      </w:r>
      <w:r w:rsidRPr="003C70AC">
        <w:rPr>
          <w:rtl/>
        </w:rPr>
        <w:t>.</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264603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82576"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עלו</w:t>
                            </w:r>
                            <w:r w:rsidRPr="00C72586">
                              <w:rPr>
                                <w:rFonts w:cs="Tahoma"/>
                                <w:color w:val="0B5294"/>
                                <w:spacing w:val="-4"/>
                                <w:sz w:val="24"/>
                                <w:szCs w:val="24"/>
                                <w:rtl/>
                              </w:rPr>
                              <w:t xml:space="preserve"> </w:t>
                            </w:r>
                            <w:r w:rsidRPr="00C72586">
                              <w:rPr>
                                <w:rFonts w:cs="Tahoma" w:hint="eastAsia"/>
                                <w:color w:val="0B5294"/>
                                <w:spacing w:val="-4"/>
                                <w:sz w:val="24"/>
                                <w:szCs w:val="24"/>
                                <w:rtl/>
                              </w:rPr>
                              <w:t>ליקויים</w:t>
                            </w:r>
                            <w:r w:rsidRPr="00C72586">
                              <w:rPr>
                                <w:rFonts w:cs="Tahoma"/>
                                <w:color w:val="0B5294"/>
                                <w:spacing w:val="-4"/>
                                <w:sz w:val="24"/>
                                <w:szCs w:val="24"/>
                                <w:rtl/>
                              </w:rPr>
                              <w:t xml:space="preserve"> </w:t>
                            </w:r>
                            <w:r w:rsidRPr="00C72586">
                              <w:rPr>
                                <w:rFonts w:cs="Tahoma" w:hint="eastAsia"/>
                                <w:color w:val="0B5294"/>
                                <w:spacing w:val="-4"/>
                                <w:sz w:val="24"/>
                                <w:szCs w:val="24"/>
                                <w:rtl/>
                              </w:rPr>
                              <w:t>בפיקוח</w:t>
                            </w:r>
                            <w:r w:rsidRPr="00C72586">
                              <w:rPr>
                                <w:rFonts w:cs="Tahoma"/>
                                <w:color w:val="0B5294"/>
                                <w:spacing w:val="-4"/>
                                <w:sz w:val="24"/>
                                <w:szCs w:val="24"/>
                                <w:rtl/>
                              </w:rPr>
                              <w:t xml:space="preserve"> </w:t>
                            </w:r>
                            <w:r w:rsidRPr="00C72586">
                              <w:rPr>
                                <w:rFonts w:cs="Tahoma" w:hint="eastAsia"/>
                                <w:color w:val="0B5294"/>
                                <w:spacing w:val="-4"/>
                                <w:sz w:val="24"/>
                                <w:szCs w:val="24"/>
                                <w:rtl/>
                              </w:rPr>
                              <w:t>ובבקרה</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ההכשרה</w:t>
                            </w:r>
                            <w:r w:rsidRPr="00C72586">
                              <w:rPr>
                                <w:rFonts w:cs="Tahoma"/>
                                <w:color w:val="0B5294"/>
                                <w:spacing w:val="-4"/>
                                <w:sz w:val="24"/>
                                <w:szCs w:val="24"/>
                                <w:rtl/>
                              </w:rPr>
                              <w:t xml:space="preserve"> </w:t>
                            </w:r>
                            <w:r w:rsidRPr="00C72586">
                              <w:rPr>
                                <w:rFonts w:cs="Tahoma" w:hint="eastAsia"/>
                                <w:color w:val="0B5294"/>
                                <w:spacing w:val="-4"/>
                                <w:sz w:val="24"/>
                                <w:szCs w:val="24"/>
                                <w:rtl/>
                              </w:rPr>
                              <w:t>במסגרת</w:t>
                            </w:r>
                            <w:r w:rsidRPr="00C72586">
                              <w:rPr>
                                <w:rFonts w:cs="Tahoma"/>
                                <w:color w:val="0B5294"/>
                                <w:spacing w:val="-4"/>
                                <w:sz w:val="24"/>
                                <w:szCs w:val="24"/>
                                <w:rtl/>
                              </w:rPr>
                              <w:t xml:space="preserve"> </w:t>
                            </w:r>
                            <w:r w:rsidRPr="00C72586">
                              <w:rPr>
                                <w:rFonts w:cs="Tahoma" w:hint="eastAsia"/>
                                <w:color w:val="0B5294"/>
                                <w:spacing w:val="-4"/>
                                <w:sz w:val="24"/>
                                <w:szCs w:val="24"/>
                                <w:rtl/>
                              </w:rPr>
                              <w:t>קורס</w:t>
                            </w:r>
                            <w:r w:rsidRPr="00C72586">
                              <w:rPr>
                                <w:rFonts w:cs="Tahoma"/>
                                <w:color w:val="0B5294"/>
                                <w:spacing w:val="-4"/>
                                <w:sz w:val="24"/>
                                <w:szCs w:val="24"/>
                                <w:rtl/>
                              </w:rPr>
                              <w:t xml:space="preserve"> </w:t>
                            </w:r>
                            <w:r w:rsidRPr="00C72586">
                              <w:rPr>
                                <w:rFonts w:cs="Tahoma" w:hint="eastAsia"/>
                                <w:color w:val="0B5294"/>
                                <w:spacing w:val="-4"/>
                                <w:sz w:val="24"/>
                                <w:szCs w:val="24"/>
                                <w:rtl/>
                              </w:rPr>
                              <w:t>מופת</w:t>
                            </w:r>
                            <w:r w:rsidRPr="00C72586">
                              <w:rPr>
                                <w:rFonts w:cs="Tahoma"/>
                                <w:color w:val="0B5294"/>
                                <w:spacing w:val="-4"/>
                                <w:sz w:val="24"/>
                                <w:szCs w:val="24"/>
                                <w:rtl/>
                              </w:rPr>
                              <w:t xml:space="preserve"> </w:t>
                            </w:r>
                            <w:r w:rsidRPr="00C72586">
                              <w:rPr>
                                <w:rFonts w:cs="Tahoma" w:hint="eastAsia"/>
                                <w:color w:val="0B5294"/>
                                <w:spacing w:val="-4"/>
                                <w:sz w:val="24"/>
                                <w:szCs w:val="24"/>
                                <w:rtl/>
                              </w:rPr>
                              <w:t>ובתהליכי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ההסמכה</w:t>
                            </w:r>
                            <w:r w:rsidRPr="00C72586">
                              <w:rPr>
                                <w:rFonts w:cs="Tahoma"/>
                                <w:color w:val="0B5294"/>
                                <w:spacing w:val="-4"/>
                                <w:sz w:val="24"/>
                                <w:szCs w:val="24"/>
                                <w:rtl/>
                              </w:rPr>
                              <w:t xml:space="preserve"> </w:t>
                            </w:r>
                            <w:r w:rsidRPr="00C72586">
                              <w:rPr>
                                <w:rFonts w:cs="Tahoma" w:hint="eastAsia"/>
                                <w:color w:val="0B5294"/>
                                <w:spacing w:val="-4"/>
                                <w:sz w:val="24"/>
                                <w:szCs w:val="24"/>
                                <w:rtl/>
                              </w:rPr>
                              <w:t>לתפקיד</w:t>
                            </w:r>
                            <w:r w:rsidRPr="00C72586">
                              <w:rPr>
                                <w:rFonts w:cs="Tahoma"/>
                                <w:color w:val="0B5294"/>
                                <w:spacing w:val="-4"/>
                                <w:sz w:val="24"/>
                                <w:szCs w:val="24"/>
                                <w:rtl/>
                              </w:rPr>
                              <w:t xml:space="preserve"> </w:t>
                            </w:r>
                            <w:r w:rsidRPr="00C72586">
                              <w:rPr>
                                <w:rFonts w:cs="Tahoma" w:hint="eastAsia"/>
                                <w:color w:val="0B5294"/>
                                <w:spacing w:val="-4"/>
                                <w:sz w:val="24"/>
                                <w:szCs w:val="24"/>
                                <w:rtl/>
                              </w:rPr>
                              <w:t>המתבצעים</w:t>
                            </w:r>
                            <w:r w:rsidRPr="00C72586">
                              <w:rPr>
                                <w:rFonts w:cs="Tahoma"/>
                                <w:color w:val="0B5294"/>
                                <w:spacing w:val="-4"/>
                                <w:sz w:val="24"/>
                                <w:szCs w:val="24"/>
                                <w:rtl/>
                              </w:rPr>
                              <w:t xml:space="preserve"> </w:t>
                            </w:r>
                            <w:r w:rsidRPr="00C72586">
                              <w:rPr>
                                <w:rFonts w:cs="Tahoma" w:hint="eastAsia"/>
                                <w:color w:val="0B5294"/>
                                <w:spacing w:val="-4"/>
                                <w:sz w:val="24"/>
                                <w:szCs w:val="24"/>
                                <w:rtl/>
                              </w:rPr>
                              <w:t>לבוגרי</w:t>
                            </w:r>
                            <w:r w:rsidRPr="00C72586">
                              <w:rPr>
                                <w:rFonts w:cs="Tahoma"/>
                                <w:color w:val="0B5294"/>
                                <w:spacing w:val="-4"/>
                                <w:sz w:val="24"/>
                                <w:szCs w:val="24"/>
                                <w:rtl/>
                              </w:rPr>
                              <w:t xml:space="preserve"> </w:t>
                            </w:r>
                            <w:r w:rsidRPr="00C72586">
                              <w:rPr>
                                <w:rFonts w:cs="Tahoma" w:hint="eastAsia"/>
                                <w:color w:val="0B5294"/>
                                <w:spacing w:val="-4"/>
                                <w:sz w:val="24"/>
                                <w:szCs w:val="24"/>
                                <w:rtl/>
                              </w:rPr>
                              <w:t>הקורס</w:t>
                            </w:r>
                            <w:r w:rsidRPr="00C72586">
                              <w:rPr>
                                <w:rFonts w:cs="Tahoma"/>
                                <w:color w:val="0B5294"/>
                                <w:spacing w:val="-4"/>
                                <w:sz w:val="24"/>
                                <w:szCs w:val="24"/>
                                <w:rtl/>
                              </w:rPr>
                              <w:t xml:space="preserve"> </w:t>
                            </w:r>
                            <w:r w:rsidRPr="00C72586">
                              <w:rPr>
                                <w:rFonts w:cs="Tahoma" w:hint="eastAsia"/>
                                <w:color w:val="0B5294"/>
                                <w:spacing w:val="-4"/>
                                <w:sz w:val="24"/>
                                <w:szCs w:val="24"/>
                                <w:rtl/>
                              </w:rPr>
                              <w:t>ביחידות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שבהן</w:t>
                            </w:r>
                            <w:r w:rsidRPr="00C72586">
                              <w:rPr>
                                <w:rFonts w:cs="Tahoma"/>
                                <w:color w:val="0B5294"/>
                                <w:spacing w:val="-4"/>
                                <w:sz w:val="24"/>
                                <w:szCs w:val="24"/>
                                <w:rtl/>
                              </w:rPr>
                              <w:t xml:space="preserve"> </w:t>
                            </w:r>
                            <w:r w:rsidRPr="00C72586">
                              <w:rPr>
                                <w:rFonts w:cs="Tahoma" w:hint="eastAsia"/>
                                <w:color w:val="0B5294"/>
                                <w:spacing w:val="-4"/>
                                <w:sz w:val="24"/>
                                <w:szCs w:val="24"/>
                                <w:rtl/>
                              </w:rPr>
                              <w:t>הוצבו</w:t>
                            </w:r>
                            <w:r w:rsidRPr="00C72586">
                              <w:rPr>
                                <w:rFonts w:cs="Tahoma"/>
                                <w:color w:val="0B5294"/>
                                <w:spacing w:val="-4"/>
                                <w:sz w:val="24"/>
                                <w:szCs w:val="24"/>
                                <w:rtl/>
                              </w:rPr>
                              <w:t xml:space="preserve">. </w:t>
                            </w:r>
                            <w:r w:rsidRPr="00C72586">
                              <w:rPr>
                                <w:rFonts w:cs="Tahoma" w:hint="eastAsia"/>
                                <w:color w:val="0B5294"/>
                                <w:spacing w:val="-4"/>
                                <w:sz w:val="24"/>
                                <w:szCs w:val="24"/>
                                <w:rtl/>
                              </w:rPr>
                              <w:t>אי</w:t>
                            </w:r>
                            <w:r w:rsidRPr="00C72586">
                              <w:rPr>
                                <w:rFonts w:cs="Tahoma"/>
                                <w:color w:val="0B5294"/>
                                <w:spacing w:val="-4"/>
                                <w:sz w:val="24"/>
                                <w:szCs w:val="24"/>
                                <w:rtl/>
                              </w:rPr>
                              <w:t>-</w:t>
                            </w:r>
                            <w:r w:rsidRPr="00C72586">
                              <w:rPr>
                                <w:rFonts w:cs="Tahoma" w:hint="eastAsia"/>
                                <w:color w:val="0B5294"/>
                                <w:spacing w:val="-4"/>
                                <w:sz w:val="24"/>
                                <w:szCs w:val="24"/>
                                <w:rtl/>
                              </w:rPr>
                              <w:t>קיום</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בקרה</w:t>
                            </w:r>
                            <w:r w:rsidRPr="00C72586">
                              <w:rPr>
                                <w:rFonts w:cs="Tahoma"/>
                                <w:color w:val="0B5294"/>
                                <w:spacing w:val="-4"/>
                                <w:sz w:val="24"/>
                                <w:szCs w:val="24"/>
                                <w:rtl/>
                              </w:rPr>
                              <w:t xml:space="preserve"> </w:t>
                            </w:r>
                            <w:r w:rsidRPr="00C72586">
                              <w:rPr>
                                <w:rFonts w:cs="Tahoma" w:hint="eastAsia"/>
                                <w:color w:val="0B5294"/>
                                <w:spacing w:val="-4"/>
                                <w:sz w:val="24"/>
                                <w:szCs w:val="24"/>
                                <w:rtl/>
                              </w:rPr>
                              <w:t>סדורים</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ההסמכה</w:t>
                            </w:r>
                            <w:r w:rsidRPr="00C72586">
                              <w:rPr>
                                <w:rFonts w:cs="Tahoma"/>
                                <w:color w:val="0B5294"/>
                                <w:spacing w:val="-4"/>
                                <w:sz w:val="24"/>
                                <w:szCs w:val="24"/>
                                <w:rtl/>
                              </w:rPr>
                              <w:t xml:space="preserve"> </w:t>
                            </w:r>
                            <w:r w:rsidRPr="00C72586">
                              <w:rPr>
                                <w:rFonts w:cs="Tahoma" w:hint="eastAsia"/>
                                <w:color w:val="0B5294"/>
                                <w:spacing w:val="-4"/>
                                <w:sz w:val="24"/>
                                <w:szCs w:val="24"/>
                                <w:rtl/>
                              </w:rPr>
                              <w:t>ביחידות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עלול</w:t>
                            </w:r>
                            <w:r w:rsidRPr="00C72586">
                              <w:rPr>
                                <w:rFonts w:cs="Tahoma"/>
                                <w:color w:val="0B5294"/>
                                <w:spacing w:val="-4"/>
                                <w:sz w:val="24"/>
                                <w:szCs w:val="24"/>
                                <w:rtl/>
                              </w:rPr>
                              <w:t xml:space="preserve"> </w:t>
                            </w:r>
                            <w:r w:rsidRPr="00C72586">
                              <w:rPr>
                                <w:rFonts w:cs="Tahoma" w:hint="eastAsia"/>
                                <w:color w:val="0B5294"/>
                                <w:spacing w:val="-4"/>
                                <w:sz w:val="24"/>
                                <w:szCs w:val="24"/>
                                <w:rtl/>
                              </w:rPr>
                              <w:t>לפגוע</w:t>
                            </w:r>
                            <w:r w:rsidRPr="00C72586">
                              <w:rPr>
                                <w:rFonts w:cs="Tahoma"/>
                                <w:color w:val="0B5294"/>
                                <w:spacing w:val="-4"/>
                                <w:sz w:val="24"/>
                                <w:szCs w:val="24"/>
                                <w:rtl/>
                              </w:rPr>
                              <w:t xml:space="preserve"> </w:t>
                            </w:r>
                            <w:r w:rsidRPr="00C72586">
                              <w:rPr>
                                <w:rFonts w:cs="Tahoma" w:hint="eastAsia"/>
                                <w:color w:val="0B5294"/>
                                <w:spacing w:val="-4"/>
                                <w:sz w:val="24"/>
                                <w:szCs w:val="24"/>
                                <w:rtl/>
                              </w:rPr>
                              <w:t>באיכותם</w:t>
                            </w:r>
                            <w:r w:rsidRPr="00C72586">
                              <w:rPr>
                                <w:rFonts w:cs="Tahoma"/>
                                <w:color w:val="0B5294"/>
                                <w:spacing w:val="-4"/>
                                <w:sz w:val="24"/>
                                <w:szCs w:val="24"/>
                                <w:rtl/>
                              </w:rPr>
                              <w:t xml:space="preserve"> </w:t>
                            </w:r>
                            <w:r w:rsidRPr="00C72586">
                              <w:rPr>
                                <w:rFonts w:cs="Tahoma" w:hint="eastAsia"/>
                                <w:color w:val="0B5294"/>
                                <w:spacing w:val="-4"/>
                                <w:sz w:val="24"/>
                                <w:szCs w:val="24"/>
                                <w:rtl/>
                              </w:rPr>
                              <w:t>וביעילותם</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תהליכים</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81152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523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56404"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עלו</w:t>
                      </w:r>
                      <w:r w:rsidRPr="00C72586">
                        <w:rPr>
                          <w:rFonts w:cs="Tahoma"/>
                          <w:color w:val="0B5294"/>
                          <w:spacing w:val="-4"/>
                          <w:sz w:val="24"/>
                          <w:szCs w:val="24"/>
                          <w:rtl/>
                        </w:rPr>
                        <w:t xml:space="preserve"> </w:t>
                      </w:r>
                      <w:r w:rsidRPr="00C72586">
                        <w:rPr>
                          <w:rFonts w:cs="Tahoma" w:hint="eastAsia"/>
                          <w:color w:val="0B5294"/>
                          <w:spacing w:val="-4"/>
                          <w:sz w:val="24"/>
                          <w:szCs w:val="24"/>
                          <w:rtl/>
                        </w:rPr>
                        <w:t>ליקויים</w:t>
                      </w:r>
                      <w:r w:rsidRPr="00C72586">
                        <w:rPr>
                          <w:rFonts w:cs="Tahoma"/>
                          <w:color w:val="0B5294"/>
                          <w:spacing w:val="-4"/>
                          <w:sz w:val="24"/>
                          <w:szCs w:val="24"/>
                          <w:rtl/>
                        </w:rPr>
                        <w:t xml:space="preserve"> </w:t>
                      </w:r>
                      <w:r w:rsidRPr="00C72586">
                        <w:rPr>
                          <w:rFonts w:cs="Tahoma" w:hint="eastAsia"/>
                          <w:color w:val="0B5294"/>
                          <w:spacing w:val="-4"/>
                          <w:sz w:val="24"/>
                          <w:szCs w:val="24"/>
                          <w:rtl/>
                        </w:rPr>
                        <w:t>בפיקוח</w:t>
                      </w:r>
                      <w:r w:rsidRPr="00C72586">
                        <w:rPr>
                          <w:rFonts w:cs="Tahoma"/>
                          <w:color w:val="0B5294"/>
                          <w:spacing w:val="-4"/>
                          <w:sz w:val="24"/>
                          <w:szCs w:val="24"/>
                          <w:rtl/>
                        </w:rPr>
                        <w:t xml:space="preserve"> </w:t>
                      </w:r>
                      <w:r w:rsidRPr="00C72586">
                        <w:rPr>
                          <w:rFonts w:cs="Tahoma" w:hint="eastAsia"/>
                          <w:color w:val="0B5294"/>
                          <w:spacing w:val="-4"/>
                          <w:sz w:val="24"/>
                          <w:szCs w:val="24"/>
                          <w:rtl/>
                        </w:rPr>
                        <w:t>ובבקרה</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ההכשרה</w:t>
                      </w:r>
                      <w:r w:rsidRPr="00C72586">
                        <w:rPr>
                          <w:rFonts w:cs="Tahoma"/>
                          <w:color w:val="0B5294"/>
                          <w:spacing w:val="-4"/>
                          <w:sz w:val="24"/>
                          <w:szCs w:val="24"/>
                          <w:rtl/>
                        </w:rPr>
                        <w:t xml:space="preserve"> </w:t>
                      </w:r>
                      <w:r w:rsidRPr="00C72586">
                        <w:rPr>
                          <w:rFonts w:cs="Tahoma" w:hint="eastAsia"/>
                          <w:color w:val="0B5294"/>
                          <w:spacing w:val="-4"/>
                          <w:sz w:val="24"/>
                          <w:szCs w:val="24"/>
                          <w:rtl/>
                        </w:rPr>
                        <w:t>במסגרת</w:t>
                      </w:r>
                      <w:r w:rsidRPr="00C72586">
                        <w:rPr>
                          <w:rFonts w:cs="Tahoma"/>
                          <w:color w:val="0B5294"/>
                          <w:spacing w:val="-4"/>
                          <w:sz w:val="24"/>
                          <w:szCs w:val="24"/>
                          <w:rtl/>
                        </w:rPr>
                        <w:t xml:space="preserve"> </w:t>
                      </w:r>
                      <w:r w:rsidRPr="00C72586">
                        <w:rPr>
                          <w:rFonts w:cs="Tahoma" w:hint="eastAsia"/>
                          <w:color w:val="0B5294"/>
                          <w:spacing w:val="-4"/>
                          <w:sz w:val="24"/>
                          <w:szCs w:val="24"/>
                          <w:rtl/>
                        </w:rPr>
                        <w:t>קורס</w:t>
                      </w:r>
                      <w:r w:rsidRPr="00C72586">
                        <w:rPr>
                          <w:rFonts w:cs="Tahoma"/>
                          <w:color w:val="0B5294"/>
                          <w:spacing w:val="-4"/>
                          <w:sz w:val="24"/>
                          <w:szCs w:val="24"/>
                          <w:rtl/>
                        </w:rPr>
                        <w:t xml:space="preserve"> </w:t>
                      </w:r>
                      <w:r w:rsidRPr="00C72586">
                        <w:rPr>
                          <w:rFonts w:cs="Tahoma" w:hint="eastAsia"/>
                          <w:color w:val="0B5294"/>
                          <w:spacing w:val="-4"/>
                          <w:sz w:val="24"/>
                          <w:szCs w:val="24"/>
                          <w:rtl/>
                        </w:rPr>
                        <w:t>מופת</w:t>
                      </w:r>
                      <w:r w:rsidRPr="00C72586">
                        <w:rPr>
                          <w:rFonts w:cs="Tahoma"/>
                          <w:color w:val="0B5294"/>
                          <w:spacing w:val="-4"/>
                          <w:sz w:val="24"/>
                          <w:szCs w:val="24"/>
                          <w:rtl/>
                        </w:rPr>
                        <w:t xml:space="preserve"> </w:t>
                      </w:r>
                      <w:r w:rsidRPr="00C72586">
                        <w:rPr>
                          <w:rFonts w:cs="Tahoma" w:hint="eastAsia"/>
                          <w:color w:val="0B5294"/>
                          <w:spacing w:val="-4"/>
                          <w:sz w:val="24"/>
                          <w:szCs w:val="24"/>
                          <w:rtl/>
                        </w:rPr>
                        <w:t>ובתהליכי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ההסמכה</w:t>
                      </w:r>
                      <w:r w:rsidRPr="00C72586">
                        <w:rPr>
                          <w:rFonts w:cs="Tahoma"/>
                          <w:color w:val="0B5294"/>
                          <w:spacing w:val="-4"/>
                          <w:sz w:val="24"/>
                          <w:szCs w:val="24"/>
                          <w:rtl/>
                        </w:rPr>
                        <w:t xml:space="preserve"> </w:t>
                      </w:r>
                      <w:r w:rsidRPr="00C72586">
                        <w:rPr>
                          <w:rFonts w:cs="Tahoma" w:hint="eastAsia"/>
                          <w:color w:val="0B5294"/>
                          <w:spacing w:val="-4"/>
                          <w:sz w:val="24"/>
                          <w:szCs w:val="24"/>
                          <w:rtl/>
                        </w:rPr>
                        <w:t>לתפקיד</w:t>
                      </w:r>
                      <w:r w:rsidRPr="00C72586">
                        <w:rPr>
                          <w:rFonts w:cs="Tahoma"/>
                          <w:color w:val="0B5294"/>
                          <w:spacing w:val="-4"/>
                          <w:sz w:val="24"/>
                          <w:szCs w:val="24"/>
                          <w:rtl/>
                        </w:rPr>
                        <w:t xml:space="preserve"> </w:t>
                      </w:r>
                      <w:r w:rsidRPr="00C72586">
                        <w:rPr>
                          <w:rFonts w:cs="Tahoma" w:hint="eastAsia"/>
                          <w:color w:val="0B5294"/>
                          <w:spacing w:val="-4"/>
                          <w:sz w:val="24"/>
                          <w:szCs w:val="24"/>
                          <w:rtl/>
                        </w:rPr>
                        <w:t>המתבצעים</w:t>
                      </w:r>
                      <w:r w:rsidRPr="00C72586">
                        <w:rPr>
                          <w:rFonts w:cs="Tahoma"/>
                          <w:color w:val="0B5294"/>
                          <w:spacing w:val="-4"/>
                          <w:sz w:val="24"/>
                          <w:szCs w:val="24"/>
                          <w:rtl/>
                        </w:rPr>
                        <w:t xml:space="preserve"> </w:t>
                      </w:r>
                      <w:r w:rsidRPr="00C72586">
                        <w:rPr>
                          <w:rFonts w:cs="Tahoma" w:hint="eastAsia"/>
                          <w:color w:val="0B5294"/>
                          <w:spacing w:val="-4"/>
                          <w:sz w:val="24"/>
                          <w:szCs w:val="24"/>
                          <w:rtl/>
                        </w:rPr>
                        <w:t>לבוגרי</w:t>
                      </w:r>
                      <w:r w:rsidRPr="00C72586">
                        <w:rPr>
                          <w:rFonts w:cs="Tahoma"/>
                          <w:color w:val="0B5294"/>
                          <w:spacing w:val="-4"/>
                          <w:sz w:val="24"/>
                          <w:szCs w:val="24"/>
                          <w:rtl/>
                        </w:rPr>
                        <w:t xml:space="preserve"> </w:t>
                      </w:r>
                      <w:r w:rsidRPr="00C72586">
                        <w:rPr>
                          <w:rFonts w:cs="Tahoma" w:hint="eastAsia"/>
                          <w:color w:val="0B5294"/>
                          <w:spacing w:val="-4"/>
                          <w:sz w:val="24"/>
                          <w:szCs w:val="24"/>
                          <w:rtl/>
                        </w:rPr>
                        <w:t>הקורס</w:t>
                      </w:r>
                      <w:r w:rsidRPr="00C72586">
                        <w:rPr>
                          <w:rFonts w:cs="Tahoma"/>
                          <w:color w:val="0B5294"/>
                          <w:spacing w:val="-4"/>
                          <w:sz w:val="24"/>
                          <w:szCs w:val="24"/>
                          <w:rtl/>
                        </w:rPr>
                        <w:t xml:space="preserve"> </w:t>
                      </w:r>
                      <w:r w:rsidRPr="00C72586">
                        <w:rPr>
                          <w:rFonts w:cs="Tahoma" w:hint="eastAsia"/>
                          <w:color w:val="0B5294"/>
                          <w:spacing w:val="-4"/>
                          <w:sz w:val="24"/>
                          <w:szCs w:val="24"/>
                          <w:rtl/>
                        </w:rPr>
                        <w:t>ביחידות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שבהן</w:t>
                      </w:r>
                      <w:r w:rsidRPr="00C72586">
                        <w:rPr>
                          <w:rFonts w:cs="Tahoma"/>
                          <w:color w:val="0B5294"/>
                          <w:spacing w:val="-4"/>
                          <w:sz w:val="24"/>
                          <w:szCs w:val="24"/>
                          <w:rtl/>
                        </w:rPr>
                        <w:t xml:space="preserve"> </w:t>
                      </w:r>
                      <w:r w:rsidRPr="00C72586">
                        <w:rPr>
                          <w:rFonts w:cs="Tahoma" w:hint="eastAsia"/>
                          <w:color w:val="0B5294"/>
                          <w:spacing w:val="-4"/>
                          <w:sz w:val="24"/>
                          <w:szCs w:val="24"/>
                          <w:rtl/>
                        </w:rPr>
                        <w:t>הוצבו</w:t>
                      </w:r>
                      <w:r w:rsidRPr="00C72586">
                        <w:rPr>
                          <w:rFonts w:cs="Tahoma"/>
                          <w:color w:val="0B5294"/>
                          <w:spacing w:val="-4"/>
                          <w:sz w:val="24"/>
                          <w:szCs w:val="24"/>
                          <w:rtl/>
                        </w:rPr>
                        <w:t xml:space="preserve">. </w:t>
                      </w:r>
                      <w:r w:rsidRPr="00C72586">
                        <w:rPr>
                          <w:rFonts w:cs="Tahoma" w:hint="eastAsia"/>
                          <w:color w:val="0B5294"/>
                          <w:spacing w:val="-4"/>
                          <w:sz w:val="24"/>
                          <w:szCs w:val="24"/>
                          <w:rtl/>
                        </w:rPr>
                        <w:t>אי</w:t>
                      </w:r>
                      <w:r w:rsidRPr="00C72586">
                        <w:rPr>
                          <w:rFonts w:cs="Tahoma"/>
                          <w:color w:val="0B5294"/>
                          <w:spacing w:val="-4"/>
                          <w:sz w:val="24"/>
                          <w:szCs w:val="24"/>
                          <w:rtl/>
                        </w:rPr>
                        <w:t>-</w:t>
                      </w:r>
                      <w:r w:rsidRPr="00C72586">
                        <w:rPr>
                          <w:rFonts w:cs="Tahoma" w:hint="eastAsia"/>
                          <w:color w:val="0B5294"/>
                          <w:spacing w:val="-4"/>
                          <w:sz w:val="24"/>
                          <w:szCs w:val="24"/>
                          <w:rtl/>
                        </w:rPr>
                        <w:t>קיום</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בקרה</w:t>
                      </w:r>
                      <w:r w:rsidRPr="00C72586">
                        <w:rPr>
                          <w:rFonts w:cs="Tahoma"/>
                          <w:color w:val="0B5294"/>
                          <w:spacing w:val="-4"/>
                          <w:sz w:val="24"/>
                          <w:szCs w:val="24"/>
                          <w:rtl/>
                        </w:rPr>
                        <w:t xml:space="preserve"> </w:t>
                      </w:r>
                      <w:r w:rsidRPr="00C72586">
                        <w:rPr>
                          <w:rFonts w:cs="Tahoma" w:hint="eastAsia"/>
                          <w:color w:val="0B5294"/>
                          <w:spacing w:val="-4"/>
                          <w:sz w:val="24"/>
                          <w:szCs w:val="24"/>
                          <w:rtl/>
                        </w:rPr>
                        <w:t>סדורים</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w:t>
                      </w:r>
                      <w:r w:rsidRPr="00C72586">
                        <w:rPr>
                          <w:rFonts w:cs="Tahoma"/>
                          <w:color w:val="0B5294"/>
                          <w:spacing w:val="-4"/>
                          <w:sz w:val="24"/>
                          <w:szCs w:val="24"/>
                          <w:rtl/>
                        </w:rPr>
                        <w:t xml:space="preserve"> </w:t>
                      </w:r>
                      <w:r w:rsidRPr="00C72586">
                        <w:rPr>
                          <w:rFonts w:cs="Tahoma" w:hint="eastAsia"/>
                          <w:color w:val="0B5294"/>
                          <w:spacing w:val="-4"/>
                          <w:sz w:val="24"/>
                          <w:szCs w:val="24"/>
                          <w:rtl/>
                        </w:rPr>
                        <w:t>ההסמכה</w:t>
                      </w:r>
                      <w:r w:rsidRPr="00C72586">
                        <w:rPr>
                          <w:rFonts w:cs="Tahoma"/>
                          <w:color w:val="0B5294"/>
                          <w:spacing w:val="-4"/>
                          <w:sz w:val="24"/>
                          <w:szCs w:val="24"/>
                          <w:rtl/>
                        </w:rPr>
                        <w:t xml:space="preserve"> </w:t>
                      </w:r>
                      <w:r w:rsidRPr="00C72586">
                        <w:rPr>
                          <w:rFonts w:cs="Tahoma" w:hint="eastAsia"/>
                          <w:color w:val="0B5294"/>
                          <w:spacing w:val="-4"/>
                          <w:sz w:val="24"/>
                          <w:szCs w:val="24"/>
                          <w:rtl/>
                        </w:rPr>
                        <w:t>ביחידות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עלול</w:t>
                      </w:r>
                      <w:r w:rsidRPr="00C72586">
                        <w:rPr>
                          <w:rFonts w:cs="Tahoma"/>
                          <w:color w:val="0B5294"/>
                          <w:spacing w:val="-4"/>
                          <w:sz w:val="24"/>
                          <w:szCs w:val="24"/>
                          <w:rtl/>
                        </w:rPr>
                        <w:t xml:space="preserve"> </w:t>
                      </w:r>
                      <w:r w:rsidRPr="00C72586">
                        <w:rPr>
                          <w:rFonts w:cs="Tahoma" w:hint="eastAsia"/>
                          <w:color w:val="0B5294"/>
                          <w:spacing w:val="-4"/>
                          <w:sz w:val="24"/>
                          <w:szCs w:val="24"/>
                          <w:rtl/>
                        </w:rPr>
                        <w:t>לפגוע</w:t>
                      </w:r>
                      <w:r w:rsidRPr="00C72586">
                        <w:rPr>
                          <w:rFonts w:cs="Tahoma"/>
                          <w:color w:val="0B5294"/>
                          <w:spacing w:val="-4"/>
                          <w:sz w:val="24"/>
                          <w:szCs w:val="24"/>
                          <w:rtl/>
                        </w:rPr>
                        <w:t xml:space="preserve"> </w:t>
                      </w:r>
                      <w:r w:rsidRPr="00C72586">
                        <w:rPr>
                          <w:rFonts w:cs="Tahoma" w:hint="eastAsia"/>
                          <w:color w:val="0B5294"/>
                          <w:spacing w:val="-4"/>
                          <w:sz w:val="24"/>
                          <w:szCs w:val="24"/>
                          <w:rtl/>
                        </w:rPr>
                        <w:t>באיכותם</w:t>
                      </w:r>
                      <w:r w:rsidRPr="00C72586">
                        <w:rPr>
                          <w:rFonts w:cs="Tahoma"/>
                          <w:color w:val="0B5294"/>
                          <w:spacing w:val="-4"/>
                          <w:sz w:val="24"/>
                          <w:szCs w:val="24"/>
                          <w:rtl/>
                        </w:rPr>
                        <w:t xml:space="preserve"> </w:t>
                      </w:r>
                      <w:r w:rsidRPr="00C72586">
                        <w:rPr>
                          <w:rFonts w:cs="Tahoma" w:hint="eastAsia"/>
                          <w:color w:val="0B5294"/>
                          <w:spacing w:val="-4"/>
                          <w:sz w:val="24"/>
                          <w:szCs w:val="24"/>
                          <w:rtl/>
                        </w:rPr>
                        <w:t>וביעילותם</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תהליכים</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11584"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3C70AC">
      <w:pPr>
        <w:spacing w:line="240" w:lineRule="exact"/>
        <w:ind w:right="2268"/>
        <w:jc w:val="both"/>
        <w:rPr>
          <w:rFonts w:ascii="Tahoma" w:hAnsi="Tahoma" w:cs="Tahoma"/>
          <w:sz w:val="18"/>
          <w:szCs w:val="18"/>
          <w:rtl/>
        </w:rPr>
      </w:pPr>
    </w:p>
    <w:p w:rsidR="00CB39B5" w:rsidRPr="00576D2E" w:rsidP="00A954EF">
      <w:pPr>
        <w:pStyle w:val="KOT2"/>
        <w:rPr>
          <w:rtl/>
        </w:rPr>
      </w:pPr>
      <w:r>
        <w:rPr>
          <w:rFonts w:hint="cs"/>
          <w:rtl/>
        </w:rPr>
        <w:t>מוכנות לחירום של יחידה 9900 ושל יחידות המשנה שלה</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תפיסת ההפעלה של צה"ל מבוססת על מערכה מתמשכת עם רצף פעולה אופרטיבי המאפשר מעבר רציף ומהיר בין מצבי התפקוד השונים - שגרה, חירום ומלחמה. אמ"ץ פרסם תוכניות, פקודות והוראות שעניינן מוכנות לחירום, ובהן: תוכנית אב מטכ"לית למעבר משגרה לחירום (להלן - התוכנית המטכ"לית למעמ"ל); הוראת קבע מבצעית בנושא "</w:t>
      </w:r>
      <w:r w:rsidRPr="003C70AC">
        <w:rPr>
          <w:rFonts w:ascii="Tahoma" w:hAnsi="Tahoma" w:cs="Tahoma"/>
          <w:sz w:val="18"/>
          <w:szCs w:val="18"/>
          <w:rtl/>
        </w:rPr>
        <w:t>מוכנות וכוננות מערך הגיוס בהתאמה למצבי הכוננות בצה"ל</w:t>
      </w:r>
      <w:r w:rsidR="00FC4C23">
        <w:rPr>
          <w:rFonts w:ascii="Tahoma" w:hAnsi="Tahoma" w:cs="Tahoma" w:hint="cs"/>
          <w:sz w:val="18"/>
          <w:szCs w:val="18"/>
          <w:rtl/>
        </w:rPr>
        <w:t>"; והוראה</w:t>
      </w:r>
      <w:r w:rsidRPr="003C70AC">
        <w:rPr>
          <w:rFonts w:ascii="Tahoma" w:hAnsi="Tahoma" w:cs="Tahoma" w:hint="cs"/>
          <w:sz w:val="18"/>
          <w:szCs w:val="18"/>
          <w:rtl/>
        </w:rPr>
        <w:t xml:space="preserve"> בעניין החזרת חיילים מחופשה.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מטרתן העיקרית של תוכניות, פקודות והוראות אלו היא לקבוע תהליכים מבצעיים שעל הכוחות השונים לבצע בכל אחד ממצבי התפקוד, בדגש על הפעולות במעמ"ל; </w:t>
      </w:r>
      <w:r w:rsidRPr="003C70AC">
        <w:rPr>
          <w:rFonts w:ascii="Tahoma" w:hAnsi="Tahoma" w:cs="Tahoma"/>
          <w:sz w:val="18"/>
          <w:szCs w:val="18"/>
          <w:rtl/>
        </w:rPr>
        <w:t xml:space="preserve">אופן גיוס אנשי מילואים </w:t>
      </w:r>
      <w:r w:rsidRPr="003C70AC">
        <w:rPr>
          <w:rFonts w:ascii="Tahoma" w:hAnsi="Tahoma" w:cs="Tahoma" w:hint="cs"/>
          <w:sz w:val="18"/>
          <w:szCs w:val="18"/>
          <w:rtl/>
        </w:rPr>
        <w:t>בחירום;</w:t>
      </w:r>
      <w:r w:rsidRPr="003C70AC">
        <w:rPr>
          <w:rFonts w:ascii="Tahoma" w:hAnsi="Tahoma" w:cs="Tahoma"/>
          <w:sz w:val="18"/>
          <w:szCs w:val="18"/>
          <w:rtl/>
        </w:rPr>
        <w:t xml:space="preserve"> אופן הזנקת ה</w:t>
      </w:r>
      <w:r w:rsidRPr="003C70AC">
        <w:rPr>
          <w:rFonts w:ascii="Tahoma" w:hAnsi="Tahoma" w:cs="Tahoma" w:hint="cs"/>
          <w:sz w:val="18"/>
          <w:szCs w:val="18"/>
          <w:rtl/>
        </w:rPr>
        <w:t>משרתים</w:t>
      </w:r>
      <w:r w:rsidRPr="003C70AC">
        <w:rPr>
          <w:rFonts w:ascii="Tahoma" w:hAnsi="Tahoma" w:cs="Tahoma"/>
          <w:sz w:val="18"/>
          <w:szCs w:val="18"/>
          <w:rtl/>
        </w:rPr>
        <w:t xml:space="preserve"> חזרה לבסיסם</w:t>
      </w:r>
      <w:r w:rsidRPr="003C70AC">
        <w:rPr>
          <w:rFonts w:ascii="Tahoma" w:hAnsi="Tahoma" w:cs="Tahoma" w:hint="cs"/>
          <w:sz w:val="18"/>
          <w:szCs w:val="18"/>
          <w:rtl/>
        </w:rPr>
        <w:t xml:space="preserve"> בהעלאת כוננות;</w:t>
      </w:r>
      <w:r w:rsidRPr="003C70AC">
        <w:rPr>
          <w:rFonts w:ascii="Tahoma" w:hAnsi="Tahoma" w:cs="Tahoma"/>
          <w:sz w:val="18"/>
          <w:szCs w:val="18"/>
          <w:rtl/>
        </w:rPr>
        <w:t xml:space="preserve"> </w:t>
      </w:r>
      <w:r w:rsidRPr="003C70AC">
        <w:rPr>
          <w:rFonts w:ascii="Tahoma" w:hAnsi="Tahoma" w:cs="Tahoma" w:hint="cs"/>
          <w:sz w:val="18"/>
          <w:szCs w:val="18"/>
          <w:rtl/>
        </w:rPr>
        <w:t xml:space="preserve">דרכי </w:t>
      </w:r>
      <w:r w:rsidRPr="003C70AC">
        <w:rPr>
          <w:rFonts w:ascii="Tahoma" w:hAnsi="Tahoma" w:cs="Tahoma"/>
          <w:sz w:val="18"/>
          <w:szCs w:val="18"/>
          <w:rtl/>
        </w:rPr>
        <w:t xml:space="preserve">ההתגוננות במהלך </w:t>
      </w:r>
      <w:r w:rsidRPr="003C70AC">
        <w:rPr>
          <w:rFonts w:ascii="Tahoma" w:hAnsi="Tahoma" w:cs="Tahoma" w:hint="cs"/>
          <w:sz w:val="18"/>
          <w:szCs w:val="18"/>
          <w:rtl/>
        </w:rPr>
        <w:t>המעמ"ל;</w:t>
      </w:r>
      <w:r w:rsidRPr="003C70AC">
        <w:rPr>
          <w:rFonts w:ascii="Tahoma" w:hAnsi="Tahoma" w:cs="Tahoma"/>
          <w:sz w:val="18"/>
          <w:szCs w:val="18"/>
          <w:rtl/>
        </w:rPr>
        <w:t xml:space="preserve"> </w:t>
      </w:r>
      <w:r w:rsidRPr="003C70AC">
        <w:rPr>
          <w:rFonts w:ascii="Tahoma" w:hAnsi="Tahoma" w:cs="Tahoma" w:hint="cs"/>
          <w:sz w:val="18"/>
          <w:szCs w:val="18"/>
          <w:rtl/>
        </w:rPr>
        <w:t>הפעלת ה</w:t>
      </w:r>
      <w:r w:rsidRPr="003C70AC">
        <w:rPr>
          <w:rFonts w:ascii="Tahoma" w:hAnsi="Tahoma" w:cs="Tahoma"/>
          <w:sz w:val="18"/>
          <w:szCs w:val="18"/>
          <w:rtl/>
        </w:rPr>
        <w:t xml:space="preserve">מאמצים </w:t>
      </w:r>
      <w:r w:rsidRPr="003C70AC">
        <w:rPr>
          <w:rFonts w:ascii="Tahoma" w:hAnsi="Tahoma" w:cs="Tahoma" w:hint="cs"/>
          <w:sz w:val="18"/>
          <w:szCs w:val="18"/>
          <w:rtl/>
        </w:rPr>
        <w:t>ה</w:t>
      </w:r>
      <w:r w:rsidRPr="003C70AC">
        <w:rPr>
          <w:rFonts w:ascii="Tahoma" w:hAnsi="Tahoma" w:cs="Tahoma"/>
          <w:sz w:val="18"/>
          <w:szCs w:val="18"/>
          <w:rtl/>
        </w:rPr>
        <w:t>לוגיסטיים</w:t>
      </w:r>
      <w:r w:rsidRPr="003C70AC">
        <w:rPr>
          <w:rFonts w:ascii="Tahoma" w:hAnsi="Tahoma" w:cs="Tahoma" w:hint="cs"/>
          <w:sz w:val="18"/>
          <w:szCs w:val="18"/>
          <w:rtl/>
        </w:rPr>
        <w:t xml:space="preserve"> בחירום</w:t>
      </w:r>
      <w:r w:rsidRPr="003C70AC">
        <w:rPr>
          <w:rFonts w:ascii="Tahoma" w:hAnsi="Tahoma" w:cs="Tahoma"/>
          <w:sz w:val="18"/>
          <w:szCs w:val="18"/>
          <w:rtl/>
        </w:rPr>
        <w:t xml:space="preserve"> ועוד.</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4A10E6" w:rsidP="00A954EF">
      <w:pPr>
        <w:pStyle w:val="KOT4"/>
        <w:rPr>
          <w:rtl/>
        </w:rPr>
      </w:pPr>
      <w:r>
        <w:rPr>
          <w:rFonts w:hint="cs"/>
          <w:rtl/>
        </w:rPr>
        <w:t>פקודת קבע לקרב</w:t>
      </w:r>
      <w:r w:rsidRPr="004A10E6">
        <w:rPr>
          <w:rtl/>
        </w:rPr>
        <w:t xml:space="preserve"> </w:t>
      </w:r>
      <w:r w:rsidRPr="004A10E6">
        <w:rPr>
          <w:rFonts w:hint="cs"/>
          <w:rtl/>
        </w:rPr>
        <w:t>מעמ</w:t>
      </w:r>
      <w:r>
        <w:rPr>
          <w:rtl/>
        </w:rPr>
        <w:t>"ל</w:t>
      </w:r>
      <w:r>
        <w:rPr>
          <w:rFonts w:hint="cs"/>
          <w:rtl/>
        </w:rPr>
        <w:t xml:space="preserve"> 9900</w:t>
      </w:r>
      <w:r w:rsidRPr="004A10E6">
        <w:rPr>
          <w:rtl/>
        </w:rPr>
        <w:t xml:space="preserve">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פקודת קבע לקרב (להלן - פק"ל) היא פקודה כללית, מבצעית ומינהלית המפרטת את מטלות היחידה בחירום. ביולי 2016 פרסמה </w:t>
      </w:r>
      <w:r w:rsidRPr="003C70AC">
        <w:rPr>
          <w:rFonts w:ascii="Tahoma" w:hAnsi="Tahoma" w:cs="Tahoma"/>
          <w:sz w:val="18"/>
          <w:szCs w:val="18"/>
          <w:rtl/>
        </w:rPr>
        <w:t>יחידה 9900 פק"ל מעמ"ל</w:t>
      </w:r>
      <w:r w:rsidRPr="003C70AC">
        <w:rPr>
          <w:rFonts w:ascii="Tahoma" w:hAnsi="Tahoma" w:cs="Tahoma" w:hint="cs"/>
          <w:sz w:val="18"/>
          <w:szCs w:val="18"/>
          <w:rtl/>
        </w:rPr>
        <w:t xml:space="preserve"> </w:t>
      </w:r>
      <w:r w:rsidRPr="003C70AC">
        <w:rPr>
          <w:rFonts w:ascii="Tahoma" w:hAnsi="Tahoma" w:cs="Tahoma"/>
          <w:sz w:val="18"/>
          <w:szCs w:val="18"/>
          <w:rtl/>
        </w:rPr>
        <w:t xml:space="preserve">(להלן </w:t>
      </w:r>
      <w:r w:rsidRPr="003C70AC">
        <w:rPr>
          <w:rFonts w:ascii="Tahoma" w:hAnsi="Tahoma" w:cs="Tahoma" w:hint="cs"/>
          <w:sz w:val="18"/>
          <w:szCs w:val="18"/>
          <w:rtl/>
        </w:rPr>
        <w:t>-</w:t>
      </w:r>
      <w:r w:rsidRPr="003C70AC">
        <w:rPr>
          <w:rFonts w:ascii="Tahoma" w:hAnsi="Tahoma" w:cs="Tahoma"/>
          <w:sz w:val="18"/>
          <w:szCs w:val="18"/>
          <w:rtl/>
        </w:rPr>
        <w:t xml:space="preserve"> פק"ל מעמ"ל</w:t>
      </w:r>
      <w:r w:rsidRPr="003C70AC">
        <w:rPr>
          <w:rFonts w:ascii="Tahoma" w:hAnsi="Tahoma" w:cs="Tahoma" w:hint="cs"/>
          <w:sz w:val="18"/>
          <w:szCs w:val="18"/>
          <w:rtl/>
        </w:rPr>
        <w:t xml:space="preserve"> </w:t>
      </w:r>
      <w:r w:rsidRPr="003C70AC">
        <w:rPr>
          <w:rFonts w:ascii="Tahoma" w:hAnsi="Tahoma" w:cs="Tahoma"/>
          <w:sz w:val="18"/>
          <w:szCs w:val="18"/>
          <w:rtl/>
        </w:rPr>
        <w:t>9900)</w:t>
      </w:r>
      <w:r w:rsidRPr="003C70AC">
        <w:rPr>
          <w:rFonts w:ascii="Tahoma" w:hAnsi="Tahoma" w:cs="Tahoma" w:hint="cs"/>
          <w:sz w:val="18"/>
          <w:szCs w:val="18"/>
          <w:rtl/>
        </w:rPr>
        <w:t xml:space="preserve">, </w:t>
      </w:r>
      <w:r w:rsidRPr="003C70AC">
        <w:rPr>
          <w:rFonts w:ascii="Tahoma" w:hAnsi="Tahoma" w:cs="Tahoma"/>
          <w:sz w:val="18"/>
          <w:szCs w:val="18"/>
          <w:rtl/>
        </w:rPr>
        <w:t>המפרט</w:t>
      </w:r>
      <w:r w:rsidRPr="003C70AC">
        <w:rPr>
          <w:rFonts w:ascii="Tahoma" w:hAnsi="Tahoma" w:cs="Tahoma" w:hint="cs"/>
          <w:sz w:val="18"/>
          <w:szCs w:val="18"/>
          <w:rtl/>
        </w:rPr>
        <w:t>ת</w:t>
      </w:r>
      <w:r w:rsidRPr="003C70AC">
        <w:rPr>
          <w:rFonts w:ascii="Tahoma" w:hAnsi="Tahoma" w:cs="Tahoma"/>
          <w:sz w:val="18"/>
          <w:szCs w:val="18"/>
          <w:rtl/>
        </w:rPr>
        <w:t xml:space="preserve"> את "שיטת מעבר מערך השטח משגרה לחירום"</w:t>
      </w:r>
      <w:r w:rsidRPr="003C70AC">
        <w:rPr>
          <w:rFonts w:ascii="Tahoma" w:hAnsi="Tahoma" w:cs="Tahoma" w:hint="cs"/>
          <w:sz w:val="18"/>
          <w:szCs w:val="18"/>
          <w:rtl/>
        </w:rPr>
        <w:t>.</w:t>
      </w:r>
      <w:r w:rsidRPr="003C70AC">
        <w:rPr>
          <w:rFonts w:ascii="Tahoma" w:hAnsi="Tahoma" w:cs="Tahoma"/>
          <w:sz w:val="18"/>
          <w:szCs w:val="18"/>
          <w:rtl/>
        </w:rPr>
        <w:t xml:space="preserve"> </w:t>
      </w:r>
      <w:r w:rsidRPr="003C70AC">
        <w:rPr>
          <w:rFonts w:ascii="Tahoma" w:hAnsi="Tahoma" w:cs="Tahoma" w:hint="cs"/>
          <w:sz w:val="18"/>
          <w:szCs w:val="18"/>
          <w:rtl/>
        </w:rPr>
        <w:t>הפק"ל נסמכת על התוכנית המטכ"לית למעמ"ל שפרסם אמ"ץ בנובמבר 2014, אשר קובעת, בין היתר, כי כל יחידה תכתוב תוכנית מעמ"ל פרטנית.</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בעניין</w:t>
      </w:r>
      <w:r w:rsidRPr="003C70AC">
        <w:rPr>
          <w:rFonts w:ascii="Tahoma" w:hAnsi="Tahoma" w:cs="Tahoma"/>
          <w:sz w:val="18"/>
          <w:szCs w:val="18"/>
          <w:rtl/>
        </w:rPr>
        <w:t xml:space="preserve"> </w:t>
      </w:r>
      <w:r w:rsidRPr="003C70AC">
        <w:rPr>
          <w:rFonts w:ascii="Tahoma" w:hAnsi="Tahoma" w:cs="Tahoma" w:hint="cs"/>
          <w:sz w:val="18"/>
          <w:szCs w:val="18"/>
          <w:rtl/>
        </w:rPr>
        <w:t>זה</w:t>
      </w:r>
      <w:r w:rsidRPr="003C70AC">
        <w:rPr>
          <w:rFonts w:ascii="Tahoma" w:hAnsi="Tahoma" w:cs="Tahoma"/>
          <w:sz w:val="18"/>
          <w:szCs w:val="18"/>
          <w:rtl/>
        </w:rPr>
        <w:t xml:space="preserve"> </w:t>
      </w:r>
      <w:r w:rsidRPr="003C70AC">
        <w:rPr>
          <w:rFonts w:ascii="Tahoma" w:hAnsi="Tahoma" w:cs="Tahoma" w:hint="cs"/>
          <w:sz w:val="18"/>
          <w:szCs w:val="18"/>
          <w:rtl/>
        </w:rPr>
        <w:t>הועלו</w:t>
      </w:r>
      <w:r w:rsidRPr="003C70AC">
        <w:rPr>
          <w:rFonts w:ascii="Tahoma" w:hAnsi="Tahoma" w:cs="Tahoma"/>
          <w:sz w:val="18"/>
          <w:szCs w:val="18"/>
          <w:rtl/>
        </w:rPr>
        <w:t xml:space="preserve"> בביקורת </w:t>
      </w:r>
      <w:r w:rsidRPr="003C70AC">
        <w:rPr>
          <w:rFonts w:ascii="Tahoma" w:hAnsi="Tahoma" w:cs="Tahoma" w:hint="cs"/>
          <w:sz w:val="18"/>
          <w:szCs w:val="18"/>
          <w:rtl/>
        </w:rPr>
        <w:t>אי-ההתאמות האלה:</w:t>
      </w:r>
      <w:r w:rsidRPr="003C70AC">
        <w:rPr>
          <w:rFonts w:ascii="Tahoma" w:hAnsi="Tahoma" w:cs="Tahoma"/>
          <w:sz w:val="18"/>
          <w:szCs w:val="18"/>
          <w:rtl/>
        </w:rPr>
        <w:t xml:space="preserve"> </w:t>
      </w:r>
    </w:p>
    <w:p w:rsidR="00CB39B5" w:rsidRPr="003C70AC" w:rsidP="003C70AC">
      <w:pPr>
        <w:pStyle w:val="ListParagraph"/>
        <w:numPr>
          <w:ilvl w:val="0"/>
          <w:numId w:val="29"/>
        </w:numPr>
        <w:autoSpaceDE/>
        <w:autoSpaceDN/>
        <w:adjustRightInd/>
        <w:spacing w:line="240" w:lineRule="exact"/>
        <w:ind w:left="340" w:right="2268" w:hanging="340"/>
        <w:rPr>
          <w:sz w:val="18"/>
          <w:szCs w:val="18"/>
          <w:rtl/>
        </w:rPr>
      </w:pPr>
      <w:r w:rsidRPr="003C70AC">
        <w:rPr>
          <w:rFonts w:hint="cs"/>
          <w:sz w:val="18"/>
          <w:szCs w:val="18"/>
          <w:rtl/>
        </w:rPr>
        <w:t>התוכנית</w:t>
      </w:r>
      <w:r w:rsidRPr="003C70AC">
        <w:rPr>
          <w:sz w:val="18"/>
          <w:szCs w:val="18"/>
          <w:rtl/>
        </w:rPr>
        <w:t xml:space="preserve"> המטכ"לית </w:t>
      </w:r>
      <w:r w:rsidRPr="003C70AC">
        <w:rPr>
          <w:rFonts w:hint="cs"/>
          <w:sz w:val="18"/>
          <w:szCs w:val="18"/>
          <w:rtl/>
        </w:rPr>
        <w:t>למעמ"ל קובעת</w:t>
      </w:r>
      <w:r w:rsidRPr="003C70AC">
        <w:rPr>
          <w:sz w:val="18"/>
          <w:szCs w:val="18"/>
          <w:rtl/>
        </w:rPr>
        <w:t xml:space="preserve"> </w:t>
      </w:r>
      <w:r w:rsidRPr="003C70AC">
        <w:rPr>
          <w:rFonts w:hint="cs"/>
          <w:sz w:val="18"/>
          <w:szCs w:val="18"/>
          <w:rtl/>
        </w:rPr>
        <w:t>מועד ל</w:t>
      </w:r>
      <w:r w:rsidRPr="003C70AC">
        <w:rPr>
          <w:sz w:val="18"/>
          <w:szCs w:val="18"/>
          <w:rtl/>
        </w:rPr>
        <w:t xml:space="preserve">גמר הצטיידות אנשי המילואים, ואילו </w:t>
      </w:r>
      <w:r w:rsidRPr="003C70AC">
        <w:rPr>
          <w:rFonts w:hint="cs"/>
          <w:sz w:val="18"/>
          <w:szCs w:val="18"/>
          <w:rtl/>
        </w:rPr>
        <w:t>בפק</w:t>
      </w:r>
      <w:r w:rsidRPr="003C70AC">
        <w:rPr>
          <w:sz w:val="18"/>
          <w:szCs w:val="18"/>
          <w:rtl/>
        </w:rPr>
        <w:t xml:space="preserve">"ל </w:t>
      </w:r>
      <w:r w:rsidRPr="003C70AC">
        <w:rPr>
          <w:rFonts w:hint="cs"/>
          <w:sz w:val="18"/>
          <w:szCs w:val="18"/>
          <w:rtl/>
        </w:rPr>
        <w:t>מעמ</w:t>
      </w:r>
      <w:r w:rsidRPr="003C70AC">
        <w:rPr>
          <w:sz w:val="18"/>
          <w:szCs w:val="18"/>
          <w:rtl/>
        </w:rPr>
        <w:t xml:space="preserve">"ל 9900 </w:t>
      </w:r>
      <w:r w:rsidRPr="003C70AC">
        <w:rPr>
          <w:rFonts w:hint="cs"/>
          <w:sz w:val="18"/>
          <w:szCs w:val="18"/>
          <w:rtl/>
        </w:rPr>
        <w:t>לא</w:t>
      </w:r>
      <w:r w:rsidRPr="003C70AC">
        <w:rPr>
          <w:sz w:val="18"/>
          <w:szCs w:val="18"/>
          <w:rtl/>
        </w:rPr>
        <w:t xml:space="preserve"> </w:t>
      </w:r>
      <w:r w:rsidRPr="003C70AC">
        <w:rPr>
          <w:rFonts w:hint="cs"/>
          <w:sz w:val="18"/>
          <w:szCs w:val="18"/>
          <w:rtl/>
        </w:rPr>
        <w:t>מצוין</w:t>
      </w:r>
      <w:r w:rsidRPr="003C70AC">
        <w:rPr>
          <w:sz w:val="18"/>
          <w:szCs w:val="18"/>
          <w:rtl/>
        </w:rPr>
        <w:t xml:space="preserve"> </w:t>
      </w:r>
      <w:r w:rsidRPr="003C70AC">
        <w:rPr>
          <w:rFonts w:hint="cs"/>
          <w:sz w:val="18"/>
          <w:szCs w:val="18"/>
          <w:rtl/>
        </w:rPr>
        <w:t>מועד</w:t>
      </w:r>
      <w:r w:rsidRPr="003C70AC">
        <w:rPr>
          <w:sz w:val="18"/>
          <w:szCs w:val="18"/>
          <w:rtl/>
        </w:rPr>
        <w:t xml:space="preserve"> </w:t>
      </w:r>
      <w:r w:rsidRPr="003C70AC">
        <w:rPr>
          <w:rFonts w:hint="cs"/>
          <w:sz w:val="18"/>
          <w:szCs w:val="18"/>
          <w:rtl/>
        </w:rPr>
        <w:t>גמר</w:t>
      </w:r>
      <w:r w:rsidRPr="003C70AC">
        <w:rPr>
          <w:sz w:val="18"/>
          <w:szCs w:val="18"/>
          <w:rtl/>
        </w:rPr>
        <w:t xml:space="preserve"> </w:t>
      </w:r>
      <w:r w:rsidRPr="003C70AC">
        <w:rPr>
          <w:rFonts w:hint="cs"/>
          <w:sz w:val="18"/>
          <w:szCs w:val="18"/>
          <w:rtl/>
        </w:rPr>
        <w:t>תהליך</w:t>
      </w:r>
      <w:r w:rsidRPr="003C70AC">
        <w:rPr>
          <w:sz w:val="18"/>
          <w:szCs w:val="18"/>
          <w:rtl/>
        </w:rPr>
        <w:t xml:space="preserve"> </w:t>
      </w:r>
      <w:r w:rsidRPr="003C70AC">
        <w:rPr>
          <w:rFonts w:hint="cs"/>
          <w:sz w:val="18"/>
          <w:szCs w:val="18"/>
          <w:rtl/>
        </w:rPr>
        <w:t>זה</w:t>
      </w:r>
      <w:r w:rsidRPr="003C70AC">
        <w:rPr>
          <w:sz w:val="18"/>
          <w:szCs w:val="18"/>
          <w:rtl/>
        </w:rPr>
        <w:t xml:space="preserve">. </w:t>
      </w:r>
    </w:p>
    <w:p w:rsidR="00CB39B5" w:rsidRPr="003C70AC" w:rsidP="003C70AC">
      <w:pPr>
        <w:pStyle w:val="ListParagraph"/>
        <w:numPr>
          <w:ilvl w:val="0"/>
          <w:numId w:val="29"/>
        </w:numPr>
        <w:autoSpaceDE/>
        <w:autoSpaceDN/>
        <w:adjustRightInd/>
        <w:spacing w:line="240" w:lineRule="exact"/>
        <w:ind w:left="340" w:right="2268" w:hanging="340"/>
        <w:rPr>
          <w:sz w:val="18"/>
          <w:szCs w:val="18"/>
          <w:rtl/>
        </w:rPr>
      </w:pPr>
      <w:r w:rsidRPr="003C70AC">
        <w:rPr>
          <w:rFonts w:hint="cs"/>
          <w:sz w:val="18"/>
          <w:szCs w:val="18"/>
          <w:rtl/>
        </w:rPr>
        <w:t>בפק</w:t>
      </w:r>
      <w:r w:rsidRPr="003C70AC">
        <w:rPr>
          <w:sz w:val="18"/>
          <w:szCs w:val="18"/>
          <w:rtl/>
        </w:rPr>
        <w:t xml:space="preserve">"ל </w:t>
      </w:r>
      <w:r w:rsidRPr="003C70AC">
        <w:rPr>
          <w:rFonts w:hint="cs"/>
          <w:sz w:val="18"/>
          <w:szCs w:val="18"/>
          <w:rtl/>
        </w:rPr>
        <w:t>מעמ</w:t>
      </w:r>
      <w:r w:rsidRPr="003C70AC">
        <w:rPr>
          <w:sz w:val="18"/>
          <w:szCs w:val="18"/>
          <w:rtl/>
        </w:rPr>
        <w:t xml:space="preserve">"ל 9900 מצוינים שני פרקי זמן שונים למועד סיום תהליך </w:t>
      </w:r>
      <w:r w:rsidRPr="003C70AC">
        <w:rPr>
          <w:rFonts w:hint="cs"/>
          <w:sz w:val="18"/>
          <w:szCs w:val="18"/>
          <w:rtl/>
        </w:rPr>
        <w:t>המעמ</w:t>
      </w:r>
      <w:r w:rsidRPr="003C70AC">
        <w:rPr>
          <w:sz w:val="18"/>
          <w:szCs w:val="18"/>
          <w:rtl/>
        </w:rPr>
        <w:t xml:space="preserve">"ל. </w:t>
      </w:r>
    </w:p>
    <w:p w:rsidR="00CB39B5" w:rsidRPr="003C70AC" w:rsidP="006737BD">
      <w:pPr>
        <w:pStyle w:val="ListParagraph"/>
        <w:numPr>
          <w:ilvl w:val="0"/>
          <w:numId w:val="29"/>
        </w:numPr>
        <w:autoSpaceDE/>
        <w:autoSpaceDN/>
        <w:adjustRightInd/>
        <w:spacing w:after="240" w:line="240" w:lineRule="exact"/>
        <w:ind w:left="340" w:right="2268" w:hanging="340"/>
        <w:rPr>
          <w:sz w:val="18"/>
          <w:szCs w:val="18"/>
        </w:rPr>
      </w:pPr>
      <w:r w:rsidRPr="003C70AC">
        <w:rPr>
          <w:rFonts w:hint="cs"/>
          <w:sz w:val="18"/>
          <w:szCs w:val="18"/>
          <w:rtl/>
        </w:rPr>
        <w:t>עד</w:t>
      </w:r>
      <w:r w:rsidRPr="003C70AC">
        <w:rPr>
          <w:sz w:val="18"/>
          <w:szCs w:val="18"/>
          <w:rtl/>
        </w:rPr>
        <w:t xml:space="preserve"> מועד סיום הביקורת למרכז הפקות מלוויינים וליחידת המיפוי לא הי</w:t>
      </w:r>
      <w:r w:rsidRPr="003C70AC">
        <w:rPr>
          <w:rFonts w:hint="cs"/>
          <w:sz w:val="18"/>
          <w:szCs w:val="18"/>
          <w:rtl/>
        </w:rPr>
        <w:t>ית</w:t>
      </w:r>
      <w:r w:rsidRPr="003C70AC">
        <w:rPr>
          <w:sz w:val="18"/>
          <w:szCs w:val="18"/>
          <w:rtl/>
        </w:rPr>
        <w:t xml:space="preserve">ה פק"ל </w:t>
      </w:r>
      <w:r w:rsidRPr="003C70AC">
        <w:rPr>
          <w:rFonts w:hint="cs"/>
          <w:sz w:val="18"/>
          <w:szCs w:val="18"/>
          <w:rtl/>
        </w:rPr>
        <w:t>מעמ</w:t>
      </w:r>
      <w:r w:rsidRPr="003C70AC">
        <w:rPr>
          <w:sz w:val="18"/>
          <w:szCs w:val="18"/>
          <w:rtl/>
        </w:rPr>
        <w:t>"ל</w:t>
      </w:r>
      <w:r w:rsidRPr="003C70AC">
        <w:rPr>
          <w:rFonts w:hint="cs"/>
          <w:sz w:val="18"/>
          <w:szCs w:val="18"/>
          <w:rtl/>
        </w:rPr>
        <w:t>, אף על פי שהדבר נדרש בפק"ל מעמ"ל 9900</w:t>
      </w:r>
      <w:r w:rsidRPr="003C70AC">
        <w:rPr>
          <w:sz w:val="18"/>
          <w:szCs w:val="18"/>
          <w:rtl/>
        </w:rPr>
        <w:t>.</w:t>
      </w:r>
    </w:p>
    <w:p w:rsidR="006737BD" w:rsidRPr="003C70AC" w:rsidP="006737BD">
      <w:pPr>
        <w:pStyle w:val="RESHET"/>
        <w:rPr>
          <w:rtl/>
        </w:rPr>
      </w:pPr>
      <w:r w:rsidRPr="003C70AC">
        <w:rPr>
          <w:rFonts w:hint="cs"/>
          <w:rtl/>
        </w:rPr>
        <w:t xml:space="preserve">משרד מבקר המדינה מעיר למפקד 9900 ולמפקדי יחידות המשנה כי </w:t>
      </w:r>
      <w:r>
        <w:br/>
      </w:r>
      <w:r w:rsidRPr="003C70AC">
        <w:rPr>
          <w:rFonts w:hint="cs"/>
          <w:rtl/>
        </w:rPr>
        <w:t>אי-גיבוש פק"ל יחידתית למעמ"ל וכתיבתה, או אי-התאמות פנימיות בנתונים המופיעים בה וכן אי-התאמתה לתוכנית המטכ"לית עלולים לפגוע במוכנותן של היחידות לחירום ובתפקודן בחירום ובמלחמה.</w:t>
      </w:r>
    </w:p>
    <w:p w:rsidR="006737BD" w:rsidP="006737BD">
      <w:pPr>
        <w:spacing w:before="180" w:after="240" w:line="240" w:lineRule="exact"/>
        <w:ind w:right="2268"/>
        <w:jc w:val="both"/>
        <w:rPr>
          <w:rFonts w:ascii="Tahoma" w:hAnsi="Tahoma" w:cs="Tahoma"/>
          <w:sz w:val="18"/>
          <w:szCs w:val="18"/>
        </w:rPr>
      </w:pPr>
      <w:r w:rsidRPr="003C70AC">
        <w:rPr>
          <w:rFonts w:ascii="Tahoma" w:hAnsi="Tahoma" w:cs="Tahoma" w:hint="cs"/>
          <w:sz w:val="18"/>
          <w:szCs w:val="18"/>
          <w:rtl/>
        </w:rPr>
        <w:t>צה"ל מסר בתשובתו</w:t>
      </w:r>
      <w:r w:rsidRPr="003C70AC">
        <w:rPr>
          <w:rFonts w:ascii="Tahoma" w:hAnsi="Tahoma" w:cs="Tahoma"/>
          <w:sz w:val="18"/>
          <w:szCs w:val="18"/>
          <w:rtl/>
        </w:rPr>
        <w:t xml:space="preserve"> </w:t>
      </w:r>
      <w:r w:rsidRPr="003C70AC">
        <w:rPr>
          <w:rFonts w:ascii="Tahoma" w:hAnsi="Tahoma" w:cs="Tahoma" w:hint="cs"/>
          <w:sz w:val="18"/>
          <w:szCs w:val="18"/>
          <w:rtl/>
        </w:rPr>
        <w:t>כי</w:t>
      </w:r>
      <w:r w:rsidRPr="003C70AC">
        <w:rPr>
          <w:rFonts w:ascii="Tahoma" w:hAnsi="Tahoma" w:cs="Tahoma" w:hint="cs"/>
          <w:b/>
          <w:bCs/>
          <w:sz w:val="18"/>
          <w:szCs w:val="18"/>
          <w:rtl/>
        </w:rPr>
        <w:t xml:space="preserve"> </w:t>
      </w:r>
      <w:r w:rsidRPr="003C70AC">
        <w:rPr>
          <w:rFonts w:ascii="Tahoma" w:hAnsi="Tahoma" w:cs="Tahoma" w:hint="cs"/>
          <w:sz w:val="18"/>
          <w:szCs w:val="18"/>
          <w:rtl/>
        </w:rPr>
        <w:t xml:space="preserve">"עד סוף רבעון ג' יעבור המעמ"ל הקיים עדכון בהלימה לפקודות אמ"ץ, בדגש על שעון הלחימה. יחידות הלוויינות והמיפוי ישלימו כתיבת פק"ל מעמ"ל בהתאם לפקודות. עד סוף רבעון ג' 2018 תבוצע התאמת פק"לי המעמ"ל של כלל יחידות המערך... לפק"ל המעמ"ל המערכי[ת], תוך מתן דגש לליקויים שהעלתה הביקורת". </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E25EC9" w:rsidP="00A954EF">
      <w:pPr>
        <w:pStyle w:val="KOT4"/>
        <w:rPr>
          <w:rtl/>
        </w:rPr>
      </w:pPr>
      <w:r w:rsidRPr="00E25EC9">
        <w:rPr>
          <w:rFonts w:hint="eastAsia"/>
          <w:rtl/>
        </w:rPr>
        <w:t>הקצאת</w:t>
      </w:r>
      <w:r w:rsidRPr="00E25EC9">
        <w:rPr>
          <w:rtl/>
        </w:rPr>
        <w:t xml:space="preserve"> </w:t>
      </w:r>
      <w:r w:rsidRPr="00E25EC9">
        <w:rPr>
          <w:rFonts w:hint="eastAsia"/>
          <w:rtl/>
        </w:rPr>
        <w:t>הובלות</w:t>
      </w:r>
      <w:r w:rsidRPr="00E25EC9">
        <w:rPr>
          <w:rtl/>
        </w:rPr>
        <w:t xml:space="preserve"> והיסעים </w:t>
      </w:r>
      <w:r w:rsidRPr="00E25EC9">
        <w:rPr>
          <w:rFonts w:hint="eastAsia"/>
          <w:rtl/>
        </w:rPr>
        <w:t>ל</w:t>
      </w:r>
      <w:r w:rsidRPr="00E25EC9">
        <w:rPr>
          <w:rtl/>
        </w:rPr>
        <w:t xml:space="preserve">-9900 </w:t>
      </w:r>
      <w:r w:rsidRPr="00E25EC9">
        <w:rPr>
          <w:rFonts w:hint="eastAsia"/>
          <w:rtl/>
        </w:rPr>
        <w:t>בחירום</w:t>
      </w:r>
      <w:r w:rsidRPr="00E25EC9">
        <w:rPr>
          <w:rtl/>
        </w:rPr>
        <w:t xml:space="preserve"> ובמלחמה </w:t>
      </w:r>
    </w:p>
    <w:p w:rsidR="00CB39B5" w:rsidRPr="003C70AC" w:rsidP="003C70AC">
      <w:pPr>
        <w:spacing w:line="240" w:lineRule="exact"/>
        <w:ind w:right="2268"/>
        <w:jc w:val="both"/>
        <w:rPr>
          <w:rFonts w:ascii="Tahoma" w:hAnsi="Tahoma" w:cs="Tahoma"/>
          <w:sz w:val="18"/>
          <w:szCs w:val="18"/>
        </w:rPr>
      </w:pPr>
      <w:r w:rsidRPr="003C70AC">
        <w:rPr>
          <w:rFonts w:ascii="Tahoma" w:hAnsi="Tahoma" w:cs="Tahoma" w:hint="cs"/>
          <w:sz w:val="18"/>
          <w:szCs w:val="18"/>
          <w:rtl/>
        </w:rPr>
        <w:t>לצורך תרחישי חירום ומלחמה, נדרשת 9900 להיערך, בין היתר, להובלות ולהיסעים של כוחות וציוד. את אמצעי הניוד להובלות ולהיסעים אלו מקצה מרכז</w:t>
      </w:r>
      <w:r w:rsidRPr="003C70AC">
        <w:rPr>
          <w:rFonts w:ascii="Tahoma" w:hAnsi="Tahoma" w:cs="Tahoma"/>
          <w:sz w:val="18"/>
          <w:szCs w:val="18"/>
          <w:rtl/>
        </w:rPr>
        <w:t xml:space="preserve"> </w:t>
      </w:r>
      <w:r w:rsidRPr="003C70AC">
        <w:rPr>
          <w:rFonts w:ascii="Tahoma" w:hAnsi="Tahoma" w:cs="Tahoma" w:hint="cs"/>
          <w:sz w:val="18"/>
          <w:szCs w:val="18"/>
          <w:rtl/>
        </w:rPr>
        <w:t>תל</w:t>
      </w:r>
      <w:r w:rsidRPr="003C70AC">
        <w:rPr>
          <w:rFonts w:ascii="Tahoma" w:hAnsi="Tahoma" w:cs="Tahoma"/>
          <w:sz w:val="18"/>
          <w:szCs w:val="18"/>
          <w:rtl/>
        </w:rPr>
        <w:t>"ם</w:t>
      </w:r>
      <w:r>
        <w:rPr>
          <w:rFonts w:ascii="Tahoma" w:hAnsi="Tahoma" w:cs="Tahoma"/>
          <w:sz w:val="18"/>
          <w:szCs w:val="18"/>
          <w:vertAlign w:val="superscript"/>
          <w:rtl/>
        </w:rPr>
        <w:footnoteReference w:id="12"/>
      </w:r>
      <w:r w:rsidRPr="003C70AC">
        <w:rPr>
          <w:rFonts w:ascii="Tahoma" w:hAnsi="Tahoma" w:cs="Tahoma"/>
          <w:sz w:val="18"/>
          <w:szCs w:val="18"/>
          <w:rtl/>
        </w:rPr>
        <w:t xml:space="preserve"> שבאמ"ן</w:t>
      </w:r>
      <w:r w:rsidRPr="003C70AC">
        <w:rPr>
          <w:rFonts w:ascii="Tahoma" w:hAnsi="Tahoma" w:cs="Tahoma" w:hint="cs"/>
          <w:sz w:val="18"/>
          <w:szCs w:val="18"/>
          <w:rtl/>
        </w:rPr>
        <w:t>. מדור לוגיסטיקה ביחידה 9900 הוא שאחראי להעביר למרכז תל"ם את הדרישה לאמצעי הניוד.</w:t>
      </w:r>
    </w:p>
    <w:p w:rsidR="00CB39B5" w:rsidRPr="003C70AC" w:rsidP="006737BD">
      <w:pPr>
        <w:spacing w:after="240" w:line="240" w:lineRule="exact"/>
        <w:ind w:right="2268"/>
        <w:jc w:val="both"/>
        <w:rPr>
          <w:rFonts w:ascii="Tahoma" w:hAnsi="Tahoma" w:cs="Tahoma"/>
          <w:sz w:val="18"/>
          <w:szCs w:val="18"/>
        </w:rPr>
      </w:pPr>
      <w:r w:rsidRPr="003C70AC">
        <w:rPr>
          <w:rFonts w:ascii="Tahoma" w:hAnsi="Tahoma" w:cs="Tahoma" w:hint="cs"/>
          <w:sz w:val="18"/>
          <w:szCs w:val="18"/>
          <w:rtl/>
        </w:rPr>
        <w:t>באוקטובר 2017 מסר לצוות הביקורת ראש מדור לוגיסטיקה של 9900 מסמך שכותרתו "תמ"צ [תמונת מצב] - הובלות והיסעים", שמהווה את דרישת יחידה 9900 לאמצעי הובלה בחירום ובמלחמה, ושלדבריו</w:t>
      </w:r>
      <w:r w:rsidRPr="003C70AC">
        <w:rPr>
          <w:rFonts w:ascii="Tahoma" w:hAnsi="Tahoma" w:cs="Tahoma"/>
          <w:sz w:val="18"/>
          <w:szCs w:val="18"/>
          <w:rtl/>
        </w:rPr>
        <w:t xml:space="preserve"> </w:t>
      </w:r>
      <w:r w:rsidRPr="003C70AC">
        <w:rPr>
          <w:rFonts w:ascii="Tahoma" w:hAnsi="Tahoma" w:cs="Tahoma" w:hint="cs"/>
          <w:sz w:val="18"/>
          <w:szCs w:val="18"/>
          <w:rtl/>
        </w:rPr>
        <w:t>משקף</w:t>
      </w:r>
      <w:r w:rsidRPr="003C70AC">
        <w:rPr>
          <w:rFonts w:ascii="Tahoma" w:hAnsi="Tahoma" w:cs="Tahoma"/>
          <w:sz w:val="18"/>
          <w:szCs w:val="18"/>
          <w:rtl/>
        </w:rPr>
        <w:t xml:space="preserve"> את אמצעי הניוד שאישר </w:t>
      </w:r>
      <w:r w:rsidRPr="003C70AC">
        <w:rPr>
          <w:rFonts w:ascii="Tahoma" w:hAnsi="Tahoma" w:cs="Tahoma" w:hint="cs"/>
          <w:sz w:val="18"/>
          <w:szCs w:val="18"/>
          <w:rtl/>
        </w:rPr>
        <w:t>מרכז</w:t>
      </w:r>
      <w:r w:rsidRPr="003C70AC">
        <w:rPr>
          <w:rFonts w:ascii="Tahoma" w:hAnsi="Tahoma" w:cs="Tahoma"/>
          <w:sz w:val="18"/>
          <w:szCs w:val="18"/>
          <w:rtl/>
        </w:rPr>
        <w:t xml:space="preserve"> </w:t>
      </w:r>
      <w:r w:rsidRPr="003C70AC">
        <w:rPr>
          <w:rFonts w:ascii="Tahoma" w:hAnsi="Tahoma" w:cs="Tahoma" w:hint="cs"/>
          <w:sz w:val="18"/>
          <w:szCs w:val="18"/>
          <w:rtl/>
        </w:rPr>
        <w:t>תל</w:t>
      </w:r>
      <w:r w:rsidRPr="003C70AC">
        <w:rPr>
          <w:rFonts w:ascii="Tahoma" w:hAnsi="Tahoma" w:cs="Tahoma"/>
          <w:sz w:val="18"/>
          <w:szCs w:val="18"/>
          <w:rtl/>
        </w:rPr>
        <w:t xml:space="preserve">"ם </w:t>
      </w:r>
      <w:r w:rsidRPr="003C70AC">
        <w:rPr>
          <w:rFonts w:ascii="Tahoma" w:hAnsi="Tahoma" w:cs="Tahoma" w:hint="cs"/>
          <w:sz w:val="18"/>
          <w:szCs w:val="18"/>
          <w:rtl/>
        </w:rPr>
        <w:t>ליחידה. באותו החודש העביר מרכז תל"ם לצוות הביקורת, את הקצאת ההובלות ל</w:t>
      </w:r>
      <w:r w:rsidRPr="003C70AC">
        <w:rPr>
          <w:rFonts w:ascii="Tahoma" w:hAnsi="Tahoma" w:cs="Tahoma"/>
          <w:sz w:val="18"/>
          <w:szCs w:val="18"/>
          <w:rtl/>
        </w:rPr>
        <w:t xml:space="preserve">-9900 </w:t>
      </w:r>
      <w:r w:rsidRPr="003C70AC">
        <w:rPr>
          <w:rFonts w:ascii="Tahoma" w:hAnsi="Tahoma" w:cs="Tahoma" w:hint="cs"/>
          <w:sz w:val="18"/>
          <w:szCs w:val="18"/>
          <w:rtl/>
        </w:rPr>
        <w:t>בחירום ובמלחמה.</w:t>
      </w:r>
    </w:p>
    <w:p w:rsidR="00CB39B5" w:rsidRPr="003C70AC" w:rsidP="006737BD">
      <w:pPr>
        <w:pStyle w:val="RESHET"/>
        <w:rPr>
          <w:rtl/>
        </w:rPr>
      </w:pPr>
      <w:r w:rsidRPr="003C70AC">
        <w:rPr>
          <w:rFonts w:hint="cs"/>
          <w:rtl/>
        </w:rPr>
        <w:t>בביקורת נמצא כי יחידה 9900 לא הייתה מודעת לכך שמרכז תל"ם הקצה לה פחות אוטובוסים מכפי שנדרש על ידי מדור לוגיסטיקה של 9900. חוסר מודעות זה עלול לפגוע בהיערכות היחידה לביצוע הובלות והיסעים בחירום ובמלחמה. משכך, על רמ"ד לוגיסטיקה ביחידה 9900 לבדוק את המשאבים שהקצה מרכז תל"ם ליחידה ולתכנן את משימותיה בהתאם לכך.</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C156F6" w:rsidP="00A954EF">
      <w:pPr>
        <w:pStyle w:val="KOT4"/>
        <w:rPr>
          <w:rtl/>
        </w:rPr>
      </w:pPr>
      <w:r w:rsidRPr="00C156F6">
        <w:rPr>
          <w:rFonts w:hint="cs"/>
          <w:rtl/>
        </w:rPr>
        <w:t>פק"ל גיוס חירום</w:t>
      </w:r>
      <w:r>
        <w:rPr>
          <w:rFonts w:hint="cs"/>
          <w:rtl/>
        </w:rPr>
        <w:t xml:space="preserve"> של 9900 </w:t>
      </w:r>
    </w:p>
    <w:p w:rsidR="00CB39B5" w:rsidRPr="003C70AC" w:rsidP="006737BD">
      <w:pPr>
        <w:spacing w:after="240" w:line="240" w:lineRule="exact"/>
        <w:ind w:right="2268"/>
        <w:jc w:val="both"/>
        <w:rPr>
          <w:rFonts w:ascii="Tahoma" w:hAnsi="Tahoma" w:cs="Tahoma"/>
          <w:sz w:val="18"/>
          <w:szCs w:val="18"/>
          <w:rtl/>
        </w:rPr>
      </w:pPr>
      <w:r w:rsidRPr="003C70AC">
        <w:rPr>
          <w:rFonts w:ascii="Tahoma" w:hAnsi="Tahoma" w:cs="Tahoma"/>
          <w:sz w:val="18"/>
          <w:szCs w:val="18"/>
          <w:rtl/>
        </w:rPr>
        <w:t>פק"ל גיוס חירום</w:t>
      </w:r>
      <w:r w:rsidRPr="003C70AC">
        <w:rPr>
          <w:rFonts w:ascii="Tahoma" w:hAnsi="Tahoma" w:cs="Tahoma" w:hint="cs"/>
          <w:sz w:val="18"/>
          <w:szCs w:val="18"/>
          <w:rtl/>
        </w:rPr>
        <w:t xml:space="preserve"> של</w:t>
      </w:r>
      <w:r w:rsidRPr="003C70AC">
        <w:rPr>
          <w:rFonts w:ascii="Tahoma" w:hAnsi="Tahoma" w:cs="Tahoma"/>
          <w:sz w:val="18"/>
          <w:szCs w:val="18"/>
          <w:rtl/>
        </w:rPr>
        <w:t xml:space="preserve"> </w:t>
      </w:r>
      <w:r w:rsidRPr="003C70AC">
        <w:rPr>
          <w:rFonts w:ascii="Tahoma" w:hAnsi="Tahoma" w:cs="Tahoma" w:hint="cs"/>
          <w:sz w:val="18"/>
          <w:szCs w:val="18"/>
          <w:rtl/>
        </w:rPr>
        <w:t>9900, שבאחריות מדור משאבי אנוש (משא"ן) ביחידה היא</w:t>
      </w:r>
      <w:r w:rsidRPr="003C70AC">
        <w:rPr>
          <w:rFonts w:ascii="Tahoma" w:hAnsi="Tahoma" w:cs="Tahoma"/>
          <w:sz w:val="18"/>
          <w:szCs w:val="18"/>
          <w:rtl/>
        </w:rPr>
        <w:t xml:space="preserve"> קובץ פקודות קבע למרכז הגיוס היחידתי</w:t>
      </w:r>
      <w:r w:rsidRPr="003C70AC">
        <w:rPr>
          <w:rFonts w:ascii="Tahoma" w:hAnsi="Tahoma" w:cs="Tahoma" w:hint="cs"/>
          <w:sz w:val="18"/>
          <w:szCs w:val="18"/>
          <w:rtl/>
        </w:rPr>
        <w:t>, היא</w:t>
      </w:r>
      <w:r w:rsidRPr="003C70AC">
        <w:rPr>
          <w:rFonts w:ascii="Tahoma" w:hAnsi="Tahoma" w:cs="Tahoma"/>
          <w:sz w:val="18"/>
          <w:szCs w:val="18"/>
          <w:rtl/>
        </w:rPr>
        <w:t xml:space="preserve"> מגדיר</w:t>
      </w:r>
      <w:r w:rsidRPr="003C70AC">
        <w:rPr>
          <w:rFonts w:ascii="Tahoma" w:hAnsi="Tahoma" w:cs="Tahoma" w:hint="cs"/>
          <w:sz w:val="18"/>
          <w:szCs w:val="18"/>
          <w:rtl/>
        </w:rPr>
        <w:t>ה</w:t>
      </w:r>
      <w:r w:rsidRPr="003C70AC">
        <w:rPr>
          <w:rFonts w:ascii="Tahoma" w:hAnsi="Tahoma" w:cs="Tahoma"/>
          <w:sz w:val="18"/>
          <w:szCs w:val="18"/>
          <w:rtl/>
        </w:rPr>
        <w:t xml:space="preserve"> את נוהלי השגרה ואת שיטות הגיוס ביחידה</w:t>
      </w:r>
      <w:r w:rsidRPr="003C70AC">
        <w:rPr>
          <w:rFonts w:ascii="Tahoma" w:hAnsi="Tahoma" w:cs="Tahoma" w:hint="cs"/>
          <w:sz w:val="18"/>
          <w:szCs w:val="18"/>
          <w:rtl/>
        </w:rPr>
        <w:t xml:space="preserve">, ועיקרה </w:t>
      </w:r>
      <w:r w:rsidRPr="003C70AC">
        <w:rPr>
          <w:rFonts w:ascii="Tahoma" w:hAnsi="Tahoma" w:cs="Tahoma"/>
          <w:sz w:val="18"/>
          <w:szCs w:val="18"/>
          <w:rtl/>
        </w:rPr>
        <w:t xml:space="preserve">מנחה על אופן גיוס סד"כ המילואים </w:t>
      </w:r>
      <w:r w:rsidRPr="003C70AC">
        <w:rPr>
          <w:rFonts w:ascii="Tahoma" w:hAnsi="Tahoma" w:cs="Tahoma" w:hint="cs"/>
          <w:sz w:val="18"/>
          <w:szCs w:val="18"/>
          <w:rtl/>
        </w:rPr>
        <w:t>בחירום. במסגרת הביקורת נמסרה לצוות הביקורת פק"ל מיוני 2015, ולאחר מכן, כחלק מתשובת צה"ל, נמסר לצוות הביקורת פק"ל מעודכנת מאפריל 2018.</w:t>
      </w:r>
    </w:p>
    <w:p w:rsidR="00CB39B5" w:rsidRPr="003C70AC" w:rsidP="006737BD">
      <w:pPr>
        <w:pStyle w:val="RESHET"/>
        <w:rPr>
          <w:rtl/>
        </w:rPr>
      </w:pPr>
      <w:r w:rsidRPr="003C70AC">
        <w:rPr>
          <w:rFonts w:hint="cs"/>
          <w:rtl/>
        </w:rPr>
        <w:t>בנושא</w:t>
      </w:r>
      <w:r w:rsidRPr="003C70AC">
        <w:rPr>
          <w:rtl/>
        </w:rPr>
        <w:t xml:space="preserve"> </w:t>
      </w:r>
      <w:r w:rsidRPr="003C70AC">
        <w:rPr>
          <w:rFonts w:hint="cs"/>
          <w:rtl/>
        </w:rPr>
        <w:t>פק</w:t>
      </w:r>
      <w:r w:rsidRPr="003C70AC">
        <w:rPr>
          <w:rtl/>
        </w:rPr>
        <w:t xml:space="preserve">"ל </w:t>
      </w:r>
      <w:r w:rsidRPr="003C70AC">
        <w:rPr>
          <w:rFonts w:hint="cs"/>
          <w:rtl/>
        </w:rPr>
        <w:t>גיוס</w:t>
      </w:r>
      <w:r w:rsidRPr="003C70AC">
        <w:rPr>
          <w:rtl/>
        </w:rPr>
        <w:t xml:space="preserve"> </w:t>
      </w:r>
      <w:r w:rsidRPr="003C70AC">
        <w:rPr>
          <w:rFonts w:hint="cs"/>
          <w:rtl/>
        </w:rPr>
        <w:t>חירום</w:t>
      </w:r>
      <w:r w:rsidRPr="003C70AC">
        <w:rPr>
          <w:rtl/>
        </w:rPr>
        <w:t xml:space="preserve"> </w:t>
      </w:r>
      <w:r w:rsidRPr="003C70AC">
        <w:rPr>
          <w:rFonts w:hint="cs"/>
          <w:rtl/>
        </w:rPr>
        <w:t>של</w:t>
      </w:r>
      <w:r w:rsidRPr="003C70AC">
        <w:rPr>
          <w:rtl/>
        </w:rPr>
        <w:t xml:space="preserve"> 9900 </w:t>
      </w:r>
      <w:r w:rsidRPr="003C70AC">
        <w:rPr>
          <w:rFonts w:hint="cs"/>
          <w:rtl/>
        </w:rPr>
        <w:t>הועלו הליקויים הללו</w:t>
      </w:r>
      <w:r w:rsidRPr="003C70AC">
        <w:rPr>
          <w:rtl/>
        </w:rPr>
        <w:t>:</w:t>
      </w:r>
    </w:p>
    <w:p w:rsidR="00CB39B5" w:rsidRPr="003C70AC" w:rsidP="006737BD">
      <w:pPr>
        <w:pStyle w:val="ListParagraph"/>
        <w:numPr>
          <w:ilvl w:val="0"/>
          <w:numId w:val="25"/>
        </w:numPr>
        <w:autoSpaceDE/>
        <w:autoSpaceDN/>
        <w:adjustRightInd/>
        <w:spacing w:before="180" w:line="240" w:lineRule="exact"/>
        <w:ind w:left="340" w:right="2268" w:hanging="340"/>
        <w:rPr>
          <w:sz w:val="18"/>
          <w:szCs w:val="18"/>
        </w:rPr>
      </w:pPr>
      <w:r w:rsidRPr="006737BD">
        <w:rPr>
          <w:rStyle w:val="Heading5Char"/>
          <w:rFonts w:ascii="Tahoma" w:hAnsi="Tahoma" w:cs="Tahoma" w:hint="cs"/>
          <w:b/>
          <w:bCs/>
          <w:sz w:val="18"/>
          <w:szCs w:val="18"/>
          <w:rtl/>
        </w:rPr>
        <w:t>אי-התאמת הפק"ל להוראת אמ"ץ:</w:t>
      </w:r>
      <w:r w:rsidRPr="003C70AC">
        <w:rPr>
          <w:rFonts w:hint="cs"/>
          <w:sz w:val="18"/>
          <w:szCs w:val="18"/>
          <w:rtl/>
        </w:rPr>
        <w:t xml:space="preserve"> </w:t>
      </w:r>
      <w:r w:rsidRPr="003C70AC">
        <w:rPr>
          <w:sz w:val="18"/>
          <w:szCs w:val="18"/>
          <w:rtl/>
        </w:rPr>
        <w:t>בפק"ל גיוס חירום של 9900</w:t>
      </w:r>
      <w:r w:rsidRPr="003C70AC">
        <w:rPr>
          <w:rFonts w:hint="cs"/>
          <w:sz w:val="18"/>
          <w:szCs w:val="18"/>
          <w:rtl/>
        </w:rPr>
        <w:t xml:space="preserve"> המעודכנת מאפריל 2018 נקבע שמרכזי</w:t>
      </w:r>
      <w:r w:rsidRPr="003C70AC">
        <w:rPr>
          <w:sz w:val="18"/>
          <w:szCs w:val="18"/>
          <w:rtl/>
        </w:rPr>
        <w:t xml:space="preserve"> הגיוס יהיו מוכנים בהתאמה למצבי הכוננות המפורטים בהוראה מבצעית של </w:t>
      </w:r>
      <w:r w:rsidRPr="003C70AC">
        <w:rPr>
          <w:rFonts w:hint="cs"/>
          <w:sz w:val="18"/>
          <w:szCs w:val="18"/>
          <w:rtl/>
        </w:rPr>
        <w:t>אמ</w:t>
      </w:r>
      <w:r w:rsidRPr="003C70AC">
        <w:rPr>
          <w:sz w:val="18"/>
          <w:szCs w:val="18"/>
          <w:rtl/>
        </w:rPr>
        <w:t>"ץ ממאי 2011</w:t>
      </w:r>
      <w:r w:rsidRPr="003C70AC">
        <w:rPr>
          <w:rFonts w:hint="cs"/>
          <w:sz w:val="18"/>
          <w:szCs w:val="18"/>
          <w:rtl/>
        </w:rPr>
        <w:t xml:space="preserve">, בנושא </w:t>
      </w:r>
      <w:r w:rsidRPr="003C70AC">
        <w:rPr>
          <w:sz w:val="18"/>
          <w:szCs w:val="18"/>
          <w:rtl/>
        </w:rPr>
        <w:t>מוכנות וכוננות מערך הגיוס בהתאמה למצבי הכוננות בצה"ל</w:t>
      </w:r>
      <w:r w:rsidRPr="003C70AC">
        <w:rPr>
          <w:rFonts w:hint="cs"/>
          <w:sz w:val="18"/>
          <w:szCs w:val="18"/>
          <w:rtl/>
        </w:rPr>
        <w:t>.</w:t>
      </w:r>
      <w:r w:rsidRPr="003C70AC">
        <w:rPr>
          <w:sz w:val="18"/>
          <w:szCs w:val="18"/>
          <w:rtl/>
        </w:rPr>
        <w:t xml:space="preserve"> </w:t>
      </w:r>
      <w:r w:rsidRPr="003C70AC">
        <w:rPr>
          <w:rFonts w:hint="cs"/>
          <w:sz w:val="18"/>
          <w:szCs w:val="18"/>
          <w:rtl/>
        </w:rPr>
        <w:t>הוראה מבצעית זו של אמ"ץ עודכנה</w:t>
      </w:r>
      <w:r w:rsidRPr="003C70AC">
        <w:rPr>
          <w:sz w:val="18"/>
          <w:szCs w:val="18"/>
          <w:rtl/>
        </w:rPr>
        <w:t xml:space="preserve"> </w:t>
      </w:r>
      <w:r w:rsidRPr="003C70AC">
        <w:rPr>
          <w:rFonts w:hint="cs"/>
          <w:sz w:val="18"/>
          <w:szCs w:val="18"/>
          <w:rtl/>
        </w:rPr>
        <w:t>בספטמבר</w:t>
      </w:r>
      <w:r w:rsidRPr="003C70AC">
        <w:rPr>
          <w:sz w:val="18"/>
          <w:szCs w:val="18"/>
          <w:rtl/>
        </w:rPr>
        <w:t xml:space="preserve"> 2015.</w:t>
      </w:r>
    </w:p>
    <w:p w:rsidR="00CB39B5" w:rsidRPr="003C70AC" w:rsidP="003C70AC">
      <w:pPr>
        <w:spacing w:line="240" w:lineRule="exact"/>
        <w:ind w:left="340" w:right="2268"/>
        <w:jc w:val="both"/>
        <w:rPr>
          <w:rFonts w:ascii="Tahoma" w:hAnsi="Tahoma" w:cs="Tahoma"/>
          <w:sz w:val="18"/>
          <w:szCs w:val="18"/>
        </w:rPr>
      </w:pPr>
      <w:r w:rsidRPr="003C70AC">
        <w:rPr>
          <w:rFonts w:ascii="Tahoma" w:hAnsi="Tahoma" w:cs="Tahoma" w:hint="cs"/>
          <w:b/>
          <w:bCs/>
          <w:sz w:val="18"/>
          <w:szCs w:val="18"/>
          <w:rtl/>
        </w:rPr>
        <w:t>בביקורת עלה כי פק</w:t>
      </w:r>
      <w:r w:rsidRPr="003C70AC">
        <w:rPr>
          <w:rFonts w:ascii="Tahoma" w:hAnsi="Tahoma" w:cs="Tahoma"/>
          <w:b/>
          <w:bCs/>
          <w:sz w:val="18"/>
          <w:szCs w:val="18"/>
          <w:rtl/>
        </w:rPr>
        <w:t xml:space="preserve">"ל </w:t>
      </w:r>
      <w:r w:rsidRPr="003C70AC">
        <w:rPr>
          <w:rFonts w:ascii="Tahoma" w:hAnsi="Tahoma" w:cs="Tahoma" w:hint="cs"/>
          <w:b/>
          <w:bCs/>
          <w:sz w:val="18"/>
          <w:szCs w:val="18"/>
          <w:rtl/>
        </w:rPr>
        <w:t>גיוס</w:t>
      </w:r>
      <w:r w:rsidRPr="003C70AC">
        <w:rPr>
          <w:rFonts w:ascii="Tahoma" w:hAnsi="Tahoma" w:cs="Tahoma"/>
          <w:b/>
          <w:bCs/>
          <w:sz w:val="18"/>
          <w:szCs w:val="18"/>
          <w:rtl/>
        </w:rPr>
        <w:t xml:space="preserve"> </w:t>
      </w:r>
      <w:r w:rsidRPr="003C70AC">
        <w:rPr>
          <w:rFonts w:ascii="Tahoma" w:hAnsi="Tahoma" w:cs="Tahoma" w:hint="cs"/>
          <w:b/>
          <w:bCs/>
          <w:sz w:val="18"/>
          <w:szCs w:val="18"/>
          <w:rtl/>
        </w:rPr>
        <w:t>חירום המעודכנת של 9900, מאפריל 2018, לא עודכנה בהתאם לעדכון בהוראת אמ"ץ מספטמבר 2015</w:t>
      </w:r>
      <w:r w:rsidRPr="003C70AC">
        <w:rPr>
          <w:rFonts w:ascii="Tahoma" w:hAnsi="Tahoma" w:cs="Tahoma" w:hint="cs"/>
          <w:sz w:val="18"/>
          <w:szCs w:val="18"/>
          <w:rtl/>
        </w:rPr>
        <w:t>. כך</w:t>
      </w:r>
      <w:r w:rsidRPr="003C70AC">
        <w:rPr>
          <w:rFonts w:ascii="Tahoma" w:hAnsi="Tahoma" w:cs="Tahoma"/>
          <w:sz w:val="18"/>
          <w:szCs w:val="18"/>
          <w:rtl/>
        </w:rPr>
        <w:t xml:space="preserve"> למשל, </w:t>
      </w:r>
      <w:r w:rsidRPr="003C70AC">
        <w:rPr>
          <w:rFonts w:ascii="Tahoma" w:hAnsi="Tahoma" w:cs="Tahoma" w:hint="cs"/>
          <w:sz w:val="18"/>
          <w:szCs w:val="18"/>
          <w:rtl/>
        </w:rPr>
        <w:t>הפק</w:t>
      </w:r>
      <w:r w:rsidRPr="003C70AC">
        <w:rPr>
          <w:rFonts w:ascii="Tahoma" w:hAnsi="Tahoma" w:cs="Tahoma"/>
          <w:sz w:val="18"/>
          <w:szCs w:val="18"/>
          <w:rtl/>
        </w:rPr>
        <w:t>"ל מגדיר</w:t>
      </w:r>
      <w:r w:rsidRPr="003C70AC">
        <w:rPr>
          <w:rFonts w:ascii="Tahoma" w:hAnsi="Tahoma" w:cs="Tahoma" w:hint="cs"/>
          <w:sz w:val="18"/>
          <w:szCs w:val="18"/>
          <w:rtl/>
        </w:rPr>
        <w:t>ה</w:t>
      </w:r>
      <w:r w:rsidRPr="003C70AC">
        <w:rPr>
          <w:rFonts w:ascii="Tahoma" w:hAnsi="Tahoma" w:cs="Tahoma"/>
          <w:sz w:val="18"/>
          <w:szCs w:val="18"/>
          <w:rtl/>
        </w:rPr>
        <w:t xml:space="preserve"> (במבוא) שני מצב</w:t>
      </w:r>
      <w:r w:rsidRPr="003C70AC">
        <w:rPr>
          <w:rFonts w:ascii="Tahoma" w:hAnsi="Tahoma" w:cs="Tahoma" w:hint="cs"/>
          <w:sz w:val="18"/>
          <w:szCs w:val="18"/>
          <w:rtl/>
        </w:rPr>
        <w:t>י כוננות,</w:t>
      </w:r>
      <w:r w:rsidRPr="003C70AC">
        <w:rPr>
          <w:rFonts w:ascii="Tahoma" w:hAnsi="Tahoma" w:cs="Tahoma"/>
          <w:sz w:val="18"/>
          <w:szCs w:val="18"/>
          <w:rtl/>
        </w:rPr>
        <w:t xml:space="preserve"> </w:t>
      </w:r>
      <w:r w:rsidRPr="003C70AC">
        <w:rPr>
          <w:rFonts w:ascii="Tahoma" w:hAnsi="Tahoma" w:cs="Tahoma" w:hint="cs"/>
          <w:sz w:val="18"/>
          <w:szCs w:val="18"/>
          <w:rtl/>
        </w:rPr>
        <w:t xml:space="preserve">ואילו </w:t>
      </w:r>
      <w:r w:rsidRPr="003C70AC">
        <w:rPr>
          <w:rFonts w:ascii="Tahoma" w:hAnsi="Tahoma" w:cs="Tahoma"/>
          <w:sz w:val="18"/>
          <w:szCs w:val="18"/>
          <w:rtl/>
        </w:rPr>
        <w:t xml:space="preserve">הוראת </w:t>
      </w:r>
      <w:r w:rsidRPr="003C70AC">
        <w:rPr>
          <w:rFonts w:ascii="Tahoma" w:hAnsi="Tahoma" w:cs="Tahoma" w:hint="cs"/>
          <w:sz w:val="18"/>
          <w:szCs w:val="18"/>
          <w:rtl/>
        </w:rPr>
        <w:t>אמ</w:t>
      </w:r>
      <w:r w:rsidRPr="003C70AC">
        <w:rPr>
          <w:rFonts w:ascii="Tahoma" w:hAnsi="Tahoma" w:cs="Tahoma"/>
          <w:sz w:val="18"/>
          <w:szCs w:val="18"/>
          <w:rtl/>
        </w:rPr>
        <w:t>"ץ העדכנית מגדירה שלושה מצבי</w:t>
      </w:r>
      <w:r w:rsidRPr="003C70AC">
        <w:rPr>
          <w:rFonts w:ascii="Tahoma" w:hAnsi="Tahoma" w:cs="Tahoma" w:hint="cs"/>
          <w:sz w:val="18"/>
          <w:szCs w:val="18"/>
          <w:rtl/>
        </w:rPr>
        <w:t xml:space="preserve"> כוננות</w:t>
      </w:r>
      <w:r w:rsidRPr="003C70AC">
        <w:rPr>
          <w:rFonts w:ascii="Tahoma" w:hAnsi="Tahoma" w:cs="Tahoma"/>
          <w:sz w:val="18"/>
          <w:szCs w:val="18"/>
          <w:rtl/>
        </w:rPr>
        <w:t>.</w:t>
      </w:r>
    </w:p>
    <w:p w:rsidR="00CB39B5" w:rsidRPr="003C70AC" w:rsidP="006737BD">
      <w:pPr>
        <w:pStyle w:val="ListParagraph"/>
        <w:numPr>
          <w:ilvl w:val="0"/>
          <w:numId w:val="25"/>
        </w:numPr>
        <w:autoSpaceDE/>
        <w:autoSpaceDN/>
        <w:adjustRightInd/>
        <w:spacing w:after="240" w:line="240" w:lineRule="exact"/>
        <w:ind w:left="340" w:right="2268" w:hanging="340"/>
        <w:rPr>
          <w:b/>
          <w:sz w:val="18"/>
          <w:szCs w:val="18"/>
        </w:rPr>
      </w:pPr>
      <w:r w:rsidRPr="006737BD">
        <w:rPr>
          <w:rStyle w:val="Heading5Char"/>
          <w:rFonts w:ascii="Tahoma" w:hAnsi="Tahoma" w:cs="Tahoma" w:hint="cs"/>
          <w:b/>
          <w:bCs/>
          <w:sz w:val="18"/>
          <w:szCs w:val="18"/>
          <w:rtl/>
        </w:rPr>
        <w:t xml:space="preserve">גיוס </w:t>
      </w:r>
      <w:r w:rsidRPr="006737BD">
        <w:rPr>
          <w:rStyle w:val="Heading5Char"/>
          <w:rFonts w:ascii="Tahoma" w:hAnsi="Tahoma" w:cs="Tahoma"/>
          <w:b/>
          <w:bCs/>
          <w:sz w:val="18"/>
          <w:szCs w:val="18"/>
          <w:rtl/>
        </w:rPr>
        <w:t>שלף</w:t>
      </w:r>
      <w:r w:rsidRPr="006737BD">
        <w:rPr>
          <w:rStyle w:val="Heading5Char"/>
          <w:rFonts w:ascii="Tahoma" w:hAnsi="Tahoma" w:cs="Tahoma" w:hint="cs"/>
          <w:b/>
          <w:bCs/>
          <w:sz w:val="18"/>
          <w:szCs w:val="18"/>
          <w:rtl/>
        </w:rPr>
        <w:t>:</w:t>
      </w:r>
      <w:r w:rsidRPr="003C70AC">
        <w:rPr>
          <w:rFonts w:hint="cs"/>
          <w:b/>
          <w:bCs/>
          <w:sz w:val="18"/>
          <w:szCs w:val="18"/>
          <w:rtl/>
        </w:rPr>
        <w:t xml:space="preserve"> </w:t>
      </w:r>
      <w:r w:rsidRPr="003C70AC">
        <w:rPr>
          <w:rFonts w:hint="cs"/>
          <w:sz w:val="18"/>
          <w:szCs w:val="18"/>
          <w:rtl/>
        </w:rPr>
        <w:t xml:space="preserve">על פי פק"ל גיוס חירום המעודכנת של 9900 מאפריל 2018, כל חייל המגיע ליחידתו יופנה לתהליך חיול והצטיידות כמפורט בפק"ל. </w:t>
      </w:r>
    </w:p>
    <w:p w:rsidR="00CB39B5" w:rsidRPr="003C70AC" w:rsidP="006737BD">
      <w:pPr>
        <w:pStyle w:val="RESHET"/>
        <w:ind w:left="567"/>
        <w:rPr>
          <w:rtl/>
        </w:rPr>
      </w:pPr>
      <w:r w:rsidRPr="003C70AC">
        <w:rPr>
          <w:rFonts w:hint="cs"/>
          <w:rtl/>
        </w:rPr>
        <w:t>בפק</w:t>
      </w:r>
      <w:r w:rsidRPr="003C70AC">
        <w:rPr>
          <w:rtl/>
        </w:rPr>
        <w:t>"ל</w:t>
      </w:r>
      <w:r w:rsidRPr="003C70AC">
        <w:rPr>
          <w:rFonts w:hint="cs"/>
          <w:rtl/>
        </w:rPr>
        <w:t xml:space="preserve"> לא מצוינים פרטים שונים לגבי תהליך החיול וההצטיידות של חיילי שלף. </w:t>
      </w:r>
    </w:p>
    <w:p w:rsidR="00CB39B5" w:rsidRPr="003C70AC" w:rsidP="006737BD">
      <w:pPr>
        <w:pStyle w:val="RESHET"/>
        <w:rPr>
          <w:rtl/>
        </w:rPr>
      </w:pPr>
      <w:r w:rsidRPr="006563D4">
        <w:rPr>
          <w:rFonts w:hint="eastAsia"/>
          <w:rtl/>
        </w:rPr>
        <w:t>משרד</w:t>
      </w:r>
      <w:r w:rsidRPr="006563D4">
        <w:rPr>
          <w:rtl/>
        </w:rPr>
        <w:t xml:space="preserve"> </w:t>
      </w:r>
      <w:r w:rsidRPr="006563D4">
        <w:rPr>
          <w:rFonts w:hint="eastAsia"/>
          <w:rtl/>
        </w:rPr>
        <w:t>מבקר</w:t>
      </w:r>
      <w:r w:rsidRPr="006563D4">
        <w:rPr>
          <w:rtl/>
        </w:rPr>
        <w:t xml:space="preserve"> </w:t>
      </w:r>
      <w:r w:rsidRPr="006563D4">
        <w:rPr>
          <w:rFonts w:hint="eastAsia"/>
          <w:rtl/>
        </w:rPr>
        <w:t>המדינה</w:t>
      </w:r>
      <w:r w:rsidRPr="006563D4">
        <w:rPr>
          <w:rtl/>
        </w:rPr>
        <w:t xml:space="preserve"> </w:t>
      </w:r>
      <w:r w:rsidRPr="006563D4">
        <w:rPr>
          <w:rFonts w:hint="eastAsia"/>
          <w:rtl/>
        </w:rPr>
        <w:t>מעיר</w:t>
      </w:r>
      <w:r w:rsidRPr="006563D4">
        <w:rPr>
          <w:rtl/>
        </w:rPr>
        <w:t xml:space="preserve"> </w:t>
      </w:r>
      <w:r w:rsidRPr="006563D4">
        <w:rPr>
          <w:rFonts w:hint="eastAsia"/>
          <w:rtl/>
        </w:rPr>
        <w:t>לרמ</w:t>
      </w:r>
      <w:r w:rsidRPr="006563D4">
        <w:rPr>
          <w:rtl/>
        </w:rPr>
        <w:t>"</w:t>
      </w:r>
      <w:r w:rsidRPr="006563D4">
        <w:rPr>
          <w:rFonts w:hint="eastAsia"/>
          <w:rtl/>
        </w:rPr>
        <w:t>ד</w:t>
      </w:r>
      <w:r w:rsidRPr="006563D4">
        <w:rPr>
          <w:rtl/>
        </w:rPr>
        <w:t xml:space="preserve"> </w:t>
      </w:r>
      <w:r w:rsidRPr="006563D4">
        <w:rPr>
          <w:rFonts w:hint="eastAsia"/>
          <w:rtl/>
        </w:rPr>
        <w:t>משא</w:t>
      </w:r>
      <w:r w:rsidRPr="006563D4">
        <w:rPr>
          <w:rtl/>
        </w:rPr>
        <w:t>"</w:t>
      </w:r>
      <w:r w:rsidRPr="006563D4">
        <w:rPr>
          <w:rFonts w:hint="eastAsia"/>
          <w:rtl/>
        </w:rPr>
        <w:t>ן</w:t>
      </w:r>
      <w:r w:rsidRPr="006563D4">
        <w:rPr>
          <w:rtl/>
        </w:rPr>
        <w:t xml:space="preserve"> </w:t>
      </w:r>
      <w:r w:rsidRPr="006563D4">
        <w:rPr>
          <w:rFonts w:hint="eastAsia"/>
          <w:rtl/>
        </w:rPr>
        <w:t>של</w:t>
      </w:r>
      <w:r w:rsidRPr="006563D4">
        <w:rPr>
          <w:rtl/>
        </w:rPr>
        <w:t xml:space="preserve"> 9900 </w:t>
      </w:r>
      <w:r w:rsidRPr="006563D4">
        <w:rPr>
          <w:rFonts w:hint="eastAsia"/>
          <w:rtl/>
        </w:rPr>
        <w:t>כי</w:t>
      </w:r>
      <w:r w:rsidRPr="006563D4">
        <w:rPr>
          <w:rtl/>
        </w:rPr>
        <w:t xml:space="preserve"> </w:t>
      </w:r>
      <w:r w:rsidRPr="006563D4">
        <w:rPr>
          <w:rFonts w:hint="eastAsia"/>
          <w:rtl/>
        </w:rPr>
        <w:t>פק</w:t>
      </w:r>
      <w:r w:rsidRPr="006563D4">
        <w:rPr>
          <w:rtl/>
        </w:rPr>
        <w:t>"</w:t>
      </w:r>
      <w:r w:rsidRPr="006563D4">
        <w:rPr>
          <w:rFonts w:hint="eastAsia"/>
          <w:rtl/>
        </w:rPr>
        <w:t>ל</w:t>
      </w:r>
      <w:r w:rsidRPr="006563D4">
        <w:rPr>
          <w:rtl/>
        </w:rPr>
        <w:t xml:space="preserve"> </w:t>
      </w:r>
      <w:r w:rsidRPr="006563D4">
        <w:rPr>
          <w:rFonts w:hint="eastAsia"/>
          <w:rtl/>
        </w:rPr>
        <w:t>גיוס</w:t>
      </w:r>
      <w:r w:rsidRPr="006563D4">
        <w:rPr>
          <w:rtl/>
        </w:rPr>
        <w:t xml:space="preserve"> </w:t>
      </w:r>
      <w:r w:rsidRPr="006563D4">
        <w:rPr>
          <w:rFonts w:hint="eastAsia"/>
          <w:rtl/>
        </w:rPr>
        <w:t>חירום</w:t>
      </w:r>
      <w:r w:rsidRPr="006563D4">
        <w:rPr>
          <w:rtl/>
        </w:rPr>
        <w:t xml:space="preserve"> </w:t>
      </w:r>
      <w:r w:rsidRPr="006563D4">
        <w:rPr>
          <w:rFonts w:hint="eastAsia"/>
          <w:rtl/>
        </w:rPr>
        <w:t>שחסרים</w:t>
      </w:r>
      <w:r w:rsidRPr="006563D4">
        <w:rPr>
          <w:rtl/>
        </w:rPr>
        <w:t xml:space="preserve"> </w:t>
      </w:r>
      <w:r w:rsidRPr="006563D4">
        <w:rPr>
          <w:rFonts w:hint="eastAsia"/>
          <w:rtl/>
        </w:rPr>
        <w:t>בה</w:t>
      </w:r>
      <w:r w:rsidRPr="006563D4">
        <w:rPr>
          <w:rtl/>
        </w:rPr>
        <w:t xml:space="preserve"> </w:t>
      </w:r>
      <w:r w:rsidRPr="006563D4">
        <w:rPr>
          <w:rFonts w:hint="eastAsia"/>
          <w:rtl/>
        </w:rPr>
        <w:t>פרטים</w:t>
      </w:r>
      <w:r w:rsidRPr="006563D4">
        <w:rPr>
          <w:rtl/>
        </w:rPr>
        <w:t xml:space="preserve"> </w:t>
      </w:r>
      <w:r w:rsidRPr="006563D4">
        <w:rPr>
          <w:rFonts w:hint="eastAsia"/>
          <w:rtl/>
        </w:rPr>
        <w:t>ושאינה</w:t>
      </w:r>
      <w:r w:rsidRPr="006563D4">
        <w:rPr>
          <w:rtl/>
        </w:rPr>
        <w:t xml:space="preserve"> </w:t>
      </w:r>
      <w:r w:rsidRPr="006563D4">
        <w:rPr>
          <w:rFonts w:hint="eastAsia"/>
          <w:rtl/>
        </w:rPr>
        <w:t>מעודכנת</w:t>
      </w:r>
      <w:r w:rsidRPr="006563D4">
        <w:rPr>
          <w:rtl/>
        </w:rPr>
        <w:t xml:space="preserve"> </w:t>
      </w:r>
      <w:r w:rsidRPr="006563D4">
        <w:rPr>
          <w:rFonts w:hint="eastAsia"/>
          <w:rtl/>
        </w:rPr>
        <w:t>עלולה</w:t>
      </w:r>
      <w:r w:rsidRPr="006563D4">
        <w:rPr>
          <w:rtl/>
        </w:rPr>
        <w:t xml:space="preserve"> </w:t>
      </w:r>
      <w:r w:rsidRPr="006563D4">
        <w:rPr>
          <w:rFonts w:hint="eastAsia"/>
          <w:rtl/>
        </w:rPr>
        <w:t>לפגוע</w:t>
      </w:r>
      <w:r w:rsidRPr="006563D4">
        <w:rPr>
          <w:rtl/>
        </w:rPr>
        <w:t xml:space="preserve"> </w:t>
      </w:r>
      <w:r w:rsidRPr="006563D4">
        <w:rPr>
          <w:rFonts w:hint="eastAsia"/>
          <w:rtl/>
        </w:rPr>
        <w:t>ברמת</w:t>
      </w:r>
      <w:r w:rsidRPr="006563D4">
        <w:rPr>
          <w:rtl/>
        </w:rPr>
        <w:t xml:space="preserve"> </w:t>
      </w:r>
      <w:r w:rsidRPr="006563D4">
        <w:rPr>
          <w:rFonts w:hint="eastAsia"/>
          <w:rtl/>
        </w:rPr>
        <w:t>המוכנות</w:t>
      </w:r>
      <w:r w:rsidRPr="006563D4">
        <w:rPr>
          <w:rtl/>
        </w:rPr>
        <w:t xml:space="preserve"> </w:t>
      </w:r>
      <w:r w:rsidRPr="006563D4">
        <w:rPr>
          <w:rFonts w:hint="eastAsia"/>
          <w:rtl/>
        </w:rPr>
        <w:t>לגיוס</w:t>
      </w:r>
      <w:r w:rsidRPr="006563D4">
        <w:rPr>
          <w:rtl/>
        </w:rPr>
        <w:t xml:space="preserve"> </w:t>
      </w:r>
      <w:r w:rsidRPr="006563D4">
        <w:rPr>
          <w:rFonts w:hint="eastAsia"/>
          <w:rtl/>
        </w:rPr>
        <w:t>של</w:t>
      </w:r>
      <w:r w:rsidRPr="006563D4">
        <w:rPr>
          <w:rtl/>
        </w:rPr>
        <w:t xml:space="preserve"> </w:t>
      </w:r>
      <w:r w:rsidRPr="006563D4">
        <w:rPr>
          <w:rFonts w:hint="eastAsia"/>
          <w:rtl/>
        </w:rPr>
        <w:t>יחידה</w:t>
      </w:r>
      <w:r w:rsidRPr="006563D4">
        <w:rPr>
          <w:rtl/>
        </w:rPr>
        <w:t xml:space="preserve"> 9900 </w:t>
      </w:r>
      <w:r w:rsidRPr="006563D4">
        <w:rPr>
          <w:rFonts w:hint="eastAsia"/>
          <w:rtl/>
        </w:rPr>
        <w:t>ושל</w:t>
      </w:r>
      <w:r w:rsidRPr="006563D4">
        <w:rPr>
          <w:rtl/>
        </w:rPr>
        <w:t xml:space="preserve"> </w:t>
      </w:r>
      <w:r w:rsidRPr="006563D4">
        <w:rPr>
          <w:rFonts w:hint="eastAsia"/>
          <w:rtl/>
        </w:rPr>
        <w:t>יחידות</w:t>
      </w:r>
      <w:r w:rsidRPr="006563D4">
        <w:rPr>
          <w:rtl/>
        </w:rPr>
        <w:t xml:space="preserve"> </w:t>
      </w:r>
      <w:r w:rsidRPr="006563D4">
        <w:rPr>
          <w:rFonts w:hint="eastAsia"/>
          <w:rtl/>
        </w:rPr>
        <w:t>המשנה</w:t>
      </w:r>
      <w:r w:rsidRPr="006563D4">
        <w:rPr>
          <w:rtl/>
        </w:rPr>
        <w:t xml:space="preserve"> </w:t>
      </w:r>
      <w:r w:rsidRPr="006563D4">
        <w:rPr>
          <w:rFonts w:hint="eastAsia"/>
          <w:rtl/>
        </w:rPr>
        <w:t>שלה</w:t>
      </w:r>
      <w:r w:rsidRPr="006563D4">
        <w:rPr>
          <w:rtl/>
        </w:rPr>
        <w:t xml:space="preserve"> </w:t>
      </w:r>
      <w:r w:rsidRPr="006563D4">
        <w:rPr>
          <w:rFonts w:hint="eastAsia"/>
          <w:rtl/>
        </w:rPr>
        <w:t>בחירום</w:t>
      </w:r>
      <w:r w:rsidRPr="006563D4">
        <w:rPr>
          <w:rtl/>
        </w:rPr>
        <w:t xml:space="preserve">, </w:t>
      </w:r>
      <w:r w:rsidRPr="006563D4">
        <w:rPr>
          <w:rFonts w:hint="eastAsia"/>
          <w:rtl/>
        </w:rPr>
        <w:t>ובכך</w:t>
      </w:r>
      <w:r w:rsidRPr="006563D4">
        <w:rPr>
          <w:rtl/>
        </w:rPr>
        <w:t xml:space="preserve"> </w:t>
      </w:r>
      <w:r w:rsidRPr="006563D4">
        <w:rPr>
          <w:rFonts w:hint="eastAsia"/>
          <w:rtl/>
        </w:rPr>
        <w:t>להביא</w:t>
      </w:r>
      <w:r w:rsidRPr="006563D4">
        <w:rPr>
          <w:rtl/>
        </w:rPr>
        <w:t xml:space="preserve"> </w:t>
      </w:r>
      <w:r w:rsidRPr="006563D4">
        <w:rPr>
          <w:rFonts w:hint="eastAsia"/>
          <w:rtl/>
        </w:rPr>
        <w:t>לפגיעה</w:t>
      </w:r>
      <w:r w:rsidRPr="006563D4">
        <w:rPr>
          <w:rtl/>
        </w:rPr>
        <w:t xml:space="preserve"> </w:t>
      </w:r>
      <w:r w:rsidRPr="006563D4">
        <w:rPr>
          <w:rFonts w:hint="eastAsia"/>
          <w:rtl/>
        </w:rPr>
        <w:t>בתהליך</w:t>
      </w:r>
      <w:r w:rsidRPr="006563D4">
        <w:rPr>
          <w:rtl/>
        </w:rPr>
        <w:t xml:space="preserve"> </w:t>
      </w:r>
      <w:r w:rsidRPr="006563D4">
        <w:rPr>
          <w:rFonts w:hint="eastAsia"/>
          <w:rtl/>
        </w:rPr>
        <w:t>הגיוס</w:t>
      </w:r>
      <w:r w:rsidRPr="006563D4">
        <w:rPr>
          <w:rtl/>
        </w:rPr>
        <w:t xml:space="preserve"> </w:t>
      </w:r>
      <w:r w:rsidRPr="006563D4">
        <w:rPr>
          <w:rFonts w:hint="eastAsia"/>
          <w:rtl/>
        </w:rPr>
        <w:t>וכתוצאה</w:t>
      </w:r>
      <w:r>
        <w:rPr>
          <w:rFonts w:hint="cs"/>
          <w:rtl/>
        </w:rPr>
        <w:t xml:space="preserve"> </w:t>
      </w:r>
      <w:r w:rsidRPr="006563D4">
        <w:rPr>
          <w:rFonts w:hint="eastAsia"/>
          <w:rtl/>
        </w:rPr>
        <w:t>מכך</w:t>
      </w:r>
      <w:r w:rsidRPr="006563D4">
        <w:rPr>
          <w:rtl/>
        </w:rPr>
        <w:t xml:space="preserve"> - </w:t>
      </w:r>
      <w:r w:rsidRPr="006563D4">
        <w:rPr>
          <w:rFonts w:hint="eastAsia"/>
          <w:rtl/>
        </w:rPr>
        <w:t>במילוי</w:t>
      </w:r>
      <w:r w:rsidRPr="006563D4">
        <w:rPr>
          <w:rtl/>
        </w:rPr>
        <w:t xml:space="preserve"> </w:t>
      </w:r>
      <w:r w:rsidRPr="006563D4">
        <w:rPr>
          <w:rFonts w:hint="eastAsia"/>
          <w:rtl/>
        </w:rPr>
        <w:t>משימותיה</w:t>
      </w:r>
      <w:r w:rsidRPr="006563D4">
        <w:rPr>
          <w:rtl/>
        </w:rPr>
        <w:t xml:space="preserve"> </w:t>
      </w:r>
      <w:r w:rsidRPr="006563D4">
        <w:rPr>
          <w:rFonts w:hint="eastAsia"/>
          <w:rtl/>
        </w:rPr>
        <w:t>בחירום</w:t>
      </w:r>
      <w:r w:rsidRPr="006563D4">
        <w:rPr>
          <w:rtl/>
        </w:rPr>
        <w:t xml:space="preserve">. </w:t>
      </w:r>
      <w:r w:rsidRPr="006563D4">
        <w:rPr>
          <w:rFonts w:hint="eastAsia"/>
          <w:rtl/>
        </w:rPr>
        <w:t>כיוון</w:t>
      </w:r>
      <w:r w:rsidRPr="006563D4">
        <w:rPr>
          <w:rtl/>
        </w:rPr>
        <w:t xml:space="preserve"> </w:t>
      </w:r>
      <w:r w:rsidRPr="006563D4">
        <w:rPr>
          <w:rFonts w:hint="eastAsia"/>
          <w:rtl/>
        </w:rPr>
        <w:t>שגם</w:t>
      </w:r>
      <w:r w:rsidRPr="006563D4">
        <w:rPr>
          <w:rtl/>
        </w:rPr>
        <w:t xml:space="preserve"> </w:t>
      </w:r>
      <w:r w:rsidRPr="006563D4">
        <w:rPr>
          <w:rFonts w:hint="eastAsia"/>
          <w:rtl/>
        </w:rPr>
        <w:t>בפק</w:t>
      </w:r>
      <w:r w:rsidRPr="006563D4">
        <w:rPr>
          <w:rtl/>
        </w:rPr>
        <w:t>"</w:t>
      </w:r>
      <w:r w:rsidRPr="006563D4">
        <w:rPr>
          <w:rFonts w:hint="eastAsia"/>
          <w:rtl/>
        </w:rPr>
        <w:t>ל</w:t>
      </w:r>
      <w:r w:rsidRPr="006563D4">
        <w:rPr>
          <w:rtl/>
        </w:rPr>
        <w:t xml:space="preserve"> </w:t>
      </w:r>
      <w:r w:rsidRPr="006563D4">
        <w:rPr>
          <w:rFonts w:hint="eastAsia"/>
          <w:rtl/>
        </w:rPr>
        <w:t>המעודכנת</w:t>
      </w:r>
      <w:r w:rsidRPr="006563D4">
        <w:rPr>
          <w:rtl/>
        </w:rPr>
        <w:t xml:space="preserve"> </w:t>
      </w:r>
      <w:r w:rsidRPr="006563D4">
        <w:rPr>
          <w:rFonts w:hint="eastAsia"/>
          <w:rtl/>
        </w:rPr>
        <w:t>מ</w:t>
      </w:r>
      <w:r w:rsidRPr="006563D4">
        <w:rPr>
          <w:rtl/>
        </w:rPr>
        <w:t xml:space="preserve">-2018 </w:t>
      </w:r>
      <w:r w:rsidRPr="006563D4">
        <w:rPr>
          <w:rFonts w:hint="eastAsia"/>
          <w:rtl/>
        </w:rPr>
        <w:t>נמצאו</w:t>
      </w:r>
      <w:r w:rsidRPr="006563D4">
        <w:rPr>
          <w:rtl/>
        </w:rPr>
        <w:t xml:space="preserve"> </w:t>
      </w:r>
      <w:r w:rsidRPr="006563D4">
        <w:rPr>
          <w:rFonts w:hint="eastAsia"/>
          <w:rtl/>
        </w:rPr>
        <w:t>פערים</w:t>
      </w:r>
      <w:r w:rsidRPr="006563D4">
        <w:rPr>
          <w:rtl/>
        </w:rPr>
        <w:t xml:space="preserve"> </w:t>
      </w:r>
      <w:r w:rsidRPr="006563D4">
        <w:rPr>
          <w:rFonts w:hint="eastAsia"/>
          <w:rtl/>
        </w:rPr>
        <w:t>דומים</w:t>
      </w:r>
      <w:r w:rsidRPr="006563D4">
        <w:rPr>
          <w:rtl/>
        </w:rPr>
        <w:t xml:space="preserve"> </w:t>
      </w:r>
      <w:r w:rsidRPr="006563D4">
        <w:rPr>
          <w:rFonts w:hint="eastAsia"/>
          <w:rtl/>
        </w:rPr>
        <w:t>לאלו</w:t>
      </w:r>
      <w:r w:rsidRPr="006563D4">
        <w:rPr>
          <w:rtl/>
        </w:rPr>
        <w:t xml:space="preserve"> </w:t>
      </w:r>
      <w:r w:rsidRPr="006563D4">
        <w:rPr>
          <w:rFonts w:hint="eastAsia"/>
          <w:rtl/>
        </w:rPr>
        <w:t>שנמצאו</w:t>
      </w:r>
      <w:r w:rsidRPr="006563D4">
        <w:rPr>
          <w:rtl/>
        </w:rPr>
        <w:t xml:space="preserve"> </w:t>
      </w:r>
      <w:r w:rsidRPr="006563D4">
        <w:rPr>
          <w:rFonts w:hint="eastAsia"/>
          <w:rtl/>
        </w:rPr>
        <w:t>בפק</w:t>
      </w:r>
      <w:r w:rsidRPr="006563D4">
        <w:rPr>
          <w:rtl/>
        </w:rPr>
        <w:t>"</w:t>
      </w:r>
      <w:r w:rsidRPr="006563D4">
        <w:rPr>
          <w:rFonts w:hint="eastAsia"/>
          <w:rtl/>
        </w:rPr>
        <w:t>ל</w:t>
      </w:r>
      <w:r w:rsidRPr="006563D4">
        <w:rPr>
          <w:rtl/>
        </w:rPr>
        <w:t xml:space="preserve"> </w:t>
      </w:r>
      <w:r w:rsidRPr="006563D4">
        <w:rPr>
          <w:rFonts w:hint="eastAsia"/>
          <w:rtl/>
        </w:rPr>
        <w:t>משנת</w:t>
      </w:r>
      <w:r w:rsidRPr="006563D4">
        <w:rPr>
          <w:rtl/>
        </w:rPr>
        <w:t xml:space="preserve"> 2015, </w:t>
      </w:r>
      <w:r w:rsidRPr="006563D4">
        <w:rPr>
          <w:rFonts w:hint="eastAsia"/>
          <w:rtl/>
        </w:rPr>
        <w:t>על</w:t>
      </w:r>
      <w:r w:rsidRPr="006563D4">
        <w:rPr>
          <w:rtl/>
        </w:rPr>
        <w:t xml:space="preserve"> </w:t>
      </w:r>
      <w:r w:rsidRPr="006563D4">
        <w:rPr>
          <w:rFonts w:hint="eastAsia"/>
          <w:rtl/>
        </w:rPr>
        <w:t>רמ</w:t>
      </w:r>
      <w:r w:rsidRPr="006563D4">
        <w:rPr>
          <w:rtl/>
        </w:rPr>
        <w:t>"</w:t>
      </w:r>
      <w:r w:rsidRPr="006563D4">
        <w:rPr>
          <w:rFonts w:hint="eastAsia"/>
          <w:rtl/>
        </w:rPr>
        <w:t>ד</w:t>
      </w:r>
      <w:r w:rsidRPr="006563D4">
        <w:rPr>
          <w:rtl/>
        </w:rPr>
        <w:t xml:space="preserve"> </w:t>
      </w:r>
      <w:r w:rsidRPr="006563D4">
        <w:rPr>
          <w:rFonts w:hint="eastAsia"/>
          <w:rtl/>
        </w:rPr>
        <w:t>משא</w:t>
      </w:r>
      <w:r w:rsidRPr="006563D4">
        <w:rPr>
          <w:rtl/>
        </w:rPr>
        <w:t>"</w:t>
      </w:r>
      <w:r w:rsidRPr="006563D4">
        <w:rPr>
          <w:rFonts w:hint="eastAsia"/>
          <w:rtl/>
        </w:rPr>
        <w:t>ן</w:t>
      </w:r>
      <w:r w:rsidRPr="006563D4">
        <w:rPr>
          <w:rtl/>
        </w:rPr>
        <w:t xml:space="preserve"> </w:t>
      </w:r>
      <w:r w:rsidRPr="006563D4">
        <w:rPr>
          <w:rFonts w:hint="eastAsia"/>
          <w:rtl/>
        </w:rPr>
        <w:t>לוודא</w:t>
      </w:r>
      <w:r w:rsidRPr="006563D4">
        <w:rPr>
          <w:rtl/>
        </w:rPr>
        <w:t xml:space="preserve"> </w:t>
      </w:r>
      <w:r w:rsidRPr="006563D4">
        <w:rPr>
          <w:rFonts w:hint="eastAsia"/>
          <w:rtl/>
        </w:rPr>
        <w:t>כי</w:t>
      </w:r>
      <w:r w:rsidRPr="006563D4">
        <w:rPr>
          <w:rtl/>
        </w:rPr>
        <w:t xml:space="preserve"> </w:t>
      </w:r>
      <w:r w:rsidRPr="006563D4">
        <w:rPr>
          <w:rFonts w:hint="eastAsia"/>
          <w:rtl/>
        </w:rPr>
        <w:t>מתבצעת</w:t>
      </w:r>
      <w:r w:rsidRPr="006563D4">
        <w:rPr>
          <w:rtl/>
        </w:rPr>
        <w:t xml:space="preserve"> </w:t>
      </w:r>
      <w:r w:rsidRPr="006563D4">
        <w:rPr>
          <w:rFonts w:hint="eastAsia"/>
          <w:rtl/>
        </w:rPr>
        <w:t>בדיקת</w:t>
      </w:r>
      <w:r w:rsidRPr="006563D4">
        <w:rPr>
          <w:rtl/>
        </w:rPr>
        <w:t xml:space="preserve"> </w:t>
      </w:r>
      <w:r w:rsidRPr="006563D4">
        <w:rPr>
          <w:rFonts w:hint="eastAsia"/>
          <w:rtl/>
        </w:rPr>
        <w:t>עדכניות</w:t>
      </w:r>
      <w:r w:rsidRPr="006563D4">
        <w:rPr>
          <w:rtl/>
        </w:rPr>
        <w:t xml:space="preserve"> </w:t>
      </w:r>
      <w:r w:rsidRPr="006563D4">
        <w:rPr>
          <w:rFonts w:hint="eastAsia"/>
          <w:rtl/>
        </w:rPr>
        <w:t>של</w:t>
      </w:r>
      <w:r w:rsidRPr="006563D4">
        <w:rPr>
          <w:rtl/>
        </w:rPr>
        <w:t xml:space="preserve"> </w:t>
      </w:r>
      <w:r w:rsidRPr="006563D4">
        <w:rPr>
          <w:rFonts w:hint="eastAsia"/>
          <w:rtl/>
        </w:rPr>
        <w:t>פק</w:t>
      </w:r>
      <w:r w:rsidRPr="006563D4">
        <w:rPr>
          <w:rtl/>
        </w:rPr>
        <w:t>"</w:t>
      </w:r>
      <w:r w:rsidRPr="006563D4">
        <w:rPr>
          <w:rFonts w:hint="eastAsia"/>
          <w:rtl/>
        </w:rPr>
        <w:t>ל</w:t>
      </w:r>
      <w:r w:rsidRPr="006563D4">
        <w:rPr>
          <w:rtl/>
        </w:rPr>
        <w:t xml:space="preserve"> </w:t>
      </w:r>
      <w:r w:rsidRPr="006563D4">
        <w:rPr>
          <w:rFonts w:hint="eastAsia"/>
          <w:rtl/>
        </w:rPr>
        <w:t>גיוס</w:t>
      </w:r>
      <w:r w:rsidRPr="006563D4">
        <w:rPr>
          <w:rtl/>
        </w:rPr>
        <w:t xml:space="preserve"> </w:t>
      </w:r>
      <w:r w:rsidRPr="006563D4">
        <w:rPr>
          <w:rFonts w:hint="eastAsia"/>
          <w:rtl/>
        </w:rPr>
        <w:t>החירום</w:t>
      </w:r>
      <w:r w:rsidRPr="006563D4">
        <w:rPr>
          <w:rtl/>
        </w:rPr>
        <w:t xml:space="preserve"> </w:t>
      </w:r>
      <w:r w:rsidRPr="006563D4">
        <w:rPr>
          <w:rFonts w:hint="eastAsia"/>
          <w:rtl/>
        </w:rPr>
        <w:t>וכי</w:t>
      </w:r>
      <w:r w:rsidRPr="006563D4">
        <w:rPr>
          <w:rtl/>
        </w:rPr>
        <w:t xml:space="preserve"> </w:t>
      </w:r>
      <w:r w:rsidRPr="006563D4">
        <w:rPr>
          <w:rFonts w:hint="eastAsia"/>
          <w:rtl/>
        </w:rPr>
        <w:t>מבוצעים</w:t>
      </w:r>
      <w:r w:rsidRPr="006563D4">
        <w:rPr>
          <w:rtl/>
        </w:rPr>
        <w:t xml:space="preserve"> </w:t>
      </w:r>
      <w:r w:rsidRPr="006563D4">
        <w:rPr>
          <w:rFonts w:hint="eastAsia"/>
          <w:rtl/>
        </w:rPr>
        <w:t>בה</w:t>
      </w:r>
      <w:r w:rsidRPr="006563D4">
        <w:rPr>
          <w:rtl/>
        </w:rPr>
        <w:t xml:space="preserve"> </w:t>
      </w:r>
      <w:r w:rsidRPr="006563D4">
        <w:rPr>
          <w:rFonts w:hint="eastAsia"/>
          <w:rtl/>
        </w:rPr>
        <w:t>העדכונים</w:t>
      </w:r>
      <w:r w:rsidRPr="006563D4">
        <w:rPr>
          <w:rtl/>
        </w:rPr>
        <w:t xml:space="preserve"> </w:t>
      </w:r>
      <w:r w:rsidRPr="006563D4">
        <w:rPr>
          <w:rFonts w:hint="eastAsia"/>
          <w:rtl/>
        </w:rPr>
        <w:t>הנדרשים</w:t>
      </w:r>
      <w:r w:rsidRPr="006563D4">
        <w:rPr>
          <w:rtl/>
        </w:rPr>
        <w:t>.</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P="00A954EF">
      <w:pPr>
        <w:pStyle w:val="KOT4"/>
      </w:pPr>
      <w:r>
        <w:rPr>
          <w:rFonts w:hint="cs"/>
          <w:rtl/>
        </w:rPr>
        <w:t xml:space="preserve">החזרה מחופשה של יחידות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על פי הוראת אמ"ץ ממאי 2016 (להלן - הוראת החזרת חיילים מחופשה של אמ"ץ), כל סמכות, מפקדה או יחידה תנקוט את הצעדים הדרושים להחזרת חייליה מחופשה </w:t>
      </w:r>
      <w:r w:rsidRPr="003C70AC">
        <w:rPr>
          <w:rFonts w:ascii="Tahoma" w:hAnsi="Tahoma" w:cs="Tahoma" w:hint="cs"/>
          <w:b/>
          <w:bCs/>
          <w:sz w:val="18"/>
          <w:szCs w:val="18"/>
          <w:rtl/>
        </w:rPr>
        <w:t>תוך</w:t>
      </w:r>
      <w:r w:rsidRPr="003C70AC">
        <w:rPr>
          <w:rFonts w:ascii="Tahoma" w:hAnsi="Tahoma" w:cs="Tahoma"/>
          <w:b/>
          <w:bCs/>
          <w:sz w:val="18"/>
          <w:szCs w:val="18"/>
          <w:rtl/>
        </w:rPr>
        <w:t xml:space="preserve"> </w:t>
      </w:r>
      <w:r w:rsidRPr="003C70AC">
        <w:rPr>
          <w:rFonts w:ascii="Tahoma" w:hAnsi="Tahoma" w:cs="Tahoma" w:hint="cs"/>
          <w:b/>
          <w:bCs/>
          <w:sz w:val="18"/>
          <w:szCs w:val="18"/>
          <w:rtl/>
        </w:rPr>
        <w:t>מספר</w:t>
      </w:r>
      <w:r w:rsidRPr="003C70AC">
        <w:rPr>
          <w:rFonts w:ascii="Tahoma" w:hAnsi="Tahoma" w:cs="Tahoma"/>
          <w:b/>
          <w:bCs/>
          <w:sz w:val="18"/>
          <w:szCs w:val="18"/>
          <w:rtl/>
        </w:rPr>
        <w:t xml:space="preserve"> </w:t>
      </w:r>
      <w:r w:rsidRPr="003C70AC">
        <w:rPr>
          <w:rFonts w:ascii="Tahoma" w:hAnsi="Tahoma" w:cs="Tahoma" w:hint="cs"/>
          <w:b/>
          <w:bCs/>
          <w:sz w:val="18"/>
          <w:szCs w:val="18"/>
          <w:rtl/>
        </w:rPr>
        <w:t>ה</w:t>
      </w:r>
      <w:r w:rsidRPr="003C70AC">
        <w:rPr>
          <w:rFonts w:ascii="Tahoma" w:hAnsi="Tahoma" w:cs="Tahoma"/>
          <w:b/>
          <w:bCs/>
          <w:sz w:val="18"/>
          <w:szCs w:val="18"/>
          <w:rtl/>
        </w:rPr>
        <w:t xml:space="preserve">שעות </w:t>
      </w:r>
      <w:r w:rsidRPr="003C70AC">
        <w:rPr>
          <w:rFonts w:ascii="Tahoma" w:hAnsi="Tahoma" w:cs="Tahoma" w:hint="cs"/>
          <w:b/>
          <w:bCs/>
          <w:sz w:val="18"/>
          <w:szCs w:val="18"/>
          <w:rtl/>
        </w:rPr>
        <w:t>הקבוע</w:t>
      </w:r>
      <w:r w:rsidRPr="003C70AC">
        <w:rPr>
          <w:rFonts w:ascii="Tahoma" w:hAnsi="Tahoma" w:cs="Tahoma" w:hint="cs"/>
          <w:sz w:val="18"/>
          <w:szCs w:val="18"/>
          <w:rtl/>
        </w:rPr>
        <w:t xml:space="preserve"> בפקודה, זאת במצב כוננות רגילה, או תוך פרק זמן קצר יותר, בהתאם לפקודת הכוננות שתינתן. </w:t>
      </w:r>
    </w:p>
    <w:p w:rsidR="00CB39B5" w:rsidRPr="003C70AC" w:rsidP="006737BD">
      <w:pPr>
        <w:spacing w:after="240" w:line="240" w:lineRule="exact"/>
        <w:ind w:right="2268"/>
        <w:jc w:val="both"/>
        <w:rPr>
          <w:rFonts w:ascii="Tahoma" w:hAnsi="Tahoma" w:cs="Tahoma"/>
          <w:sz w:val="18"/>
          <w:szCs w:val="18"/>
        </w:rPr>
      </w:pPr>
      <w:r w:rsidRPr="003C70AC">
        <w:rPr>
          <w:rFonts w:ascii="Tahoma" w:hAnsi="Tahoma" w:cs="Tahoma" w:hint="cs"/>
          <w:sz w:val="18"/>
          <w:szCs w:val="18"/>
          <w:rtl/>
        </w:rPr>
        <w:t>ביוני</w:t>
      </w:r>
      <w:r w:rsidRPr="003C70AC">
        <w:rPr>
          <w:rFonts w:ascii="Tahoma" w:hAnsi="Tahoma" w:cs="Tahoma"/>
          <w:sz w:val="18"/>
          <w:szCs w:val="18"/>
          <w:rtl/>
        </w:rPr>
        <w:t xml:space="preserve"> 2016 פרסמה 9900 </w:t>
      </w:r>
      <w:r w:rsidRPr="003C70AC">
        <w:rPr>
          <w:rFonts w:ascii="Tahoma" w:hAnsi="Tahoma" w:cs="Tahoma" w:hint="cs"/>
          <w:sz w:val="18"/>
          <w:szCs w:val="18"/>
          <w:rtl/>
        </w:rPr>
        <w:t>פק</w:t>
      </w:r>
      <w:r w:rsidRPr="003C70AC">
        <w:rPr>
          <w:rFonts w:ascii="Tahoma" w:hAnsi="Tahoma" w:cs="Tahoma"/>
          <w:sz w:val="18"/>
          <w:szCs w:val="18"/>
          <w:rtl/>
        </w:rPr>
        <w:t xml:space="preserve">"ל </w:t>
      </w:r>
      <w:r w:rsidRPr="003C70AC">
        <w:rPr>
          <w:rFonts w:ascii="Tahoma" w:hAnsi="Tahoma" w:cs="Tahoma" w:hint="cs"/>
          <w:sz w:val="18"/>
          <w:szCs w:val="18"/>
          <w:rtl/>
        </w:rPr>
        <w:t>החזרת חיילים מחופשה הנגזרת</w:t>
      </w:r>
      <w:r w:rsidRPr="003C70AC">
        <w:rPr>
          <w:rFonts w:ascii="Tahoma" w:hAnsi="Tahoma" w:cs="Tahoma"/>
          <w:sz w:val="18"/>
          <w:szCs w:val="18"/>
          <w:rtl/>
        </w:rPr>
        <w:t xml:space="preserve"> מהוראת </w:t>
      </w:r>
      <w:r w:rsidRPr="003C70AC">
        <w:rPr>
          <w:rFonts w:ascii="Tahoma" w:hAnsi="Tahoma" w:cs="Tahoma" w:hint="cs"/>
          <w:sz w:val="18"/>
          <w:szCs w:val="18"/>
          <w:rtl/>
        </w:rPr>
        <w:t>אמ</w:t>
      </w:r>
      <w:r w:rsidRPr="003C70AC">
        <w:rPr>
          <w:rFonts w:ascii="Tahoma" w:hAnsi="Tahoma" w:cs="Tahoma"/>
          <w:sz w:val="18"/>
          <w:szCs w:val="18"/>
          <w:rtl/>
        </w:rPr>
        <w:t xml:space="preserve">"ץ. </w:t>
      </w:r>
      <w:r w:rsidRPr="003C70AC">
        <w:rPr>
          <w:rFonts w:ascii="Tahoma" w:hAnsi="Tahoma" w:cs="Tahoma" w:hint="cs"/>
          <w:sz w:val="18"/>
          <w:szCs w:val="18"/>
          <w:rtl/>
        </w:rPr>
        <w:t>בפק"ל זו נקבעו שלושה פרקי זמן שונים להחזרת חיילים מחופשה, שאחד מהם ארוך משמעותית מפרק הזמן שנקבע בהוראת החזרת חיילים מחופשה של אמ"ץ והשני קצר משמעותית.</w:t>
      </w:r>
    </w:p>
    <w:p w:rsidR="00CB39B5" w:rsidRPr="003C70AC" w:rsidP="006737BD">
      <w:pPr>
        <w:pStyle w:val="RESHET"/>
        <w:rPr>
          <w:rtl/>
        </w:rPr>
      </w:pPr>
      <w:r w:rsidRPr="003C70AC">
        <w:rPr>
          <w:rFonts w:hint="cs"/>
          <w:rtl/>
        </w:rPr>
        <w:t>יוצא אפוא</w:t>
      </w:r>
      <w:r w:rsidRPr="003C70AC">
        <w:rPr>
          <w:rtl/>
        </w:rPr>
        <w:t xml:space="preserve"> </w:t>
      </w:r>
      <w:r w:rsidRPr="003C70AC">
        <w:rPr>
          <w:rFonts w:hint="cs"/>
          <w:rtl/>
        </w:rPr>
        <w:t>כי</w:t>
      </w:r>
      <w:r w:rsidRPr="003C70AC">
        <w:rPr>
          <w:rtl/>
        </w:rPr>
        <w:t xml:space="preserve"> </w:t>
      </w:r>
      <w:r w:rsidRPr="003C70AC">
        <w:rPr>
          <w:rFonts w:hint="cs"/>
          <w:rtl/>
        </w:rPr>
        <w:t>בפק</w:t>
      </w:r>
      <w:r w:rsidRPr="003C70AC">
        <w:rPr>
          <w:rtl/>
        </w:rPr>
        <w:t xml:space="preserve">"ל </w:t>
      </w:r>
      <w:r w:rsidRPr="003C70AC">
        <w:rPr>
          <w:rFonts w:hint="cs"/>
          <w:rtl/>
        </w:rPr>
        <w:t>החזרת חיילים מחופשה</w:t>
      </w:r>
      <w:r w:rsidRPr="003C70AC">
        <w:rPr>
          <w:rtl/>
        </w:rPr>
        <w:t xml:space="preserve"> </w:t>
      </w:r>
      <w:r w:rsidRPr="003C70AC">
        <w:rPr>
          <w:rFonts w:hint="cs"/>
          <w:rtl/>
        </w:rPr>
        <w:t>של</w:t>
      </w:r>
      <w:r w:rsidRPr="003C70AC">
        <w:rPr>
          <w:rtl/>
        </w:rPr>
        <w:t xml:space="preserve"> 9900 </w:t>
      </w:r>
      <w:r w:rsidRPr="003C70AC">
        <w:rPr>
          <w:rFonts w:hint="cs"/>
          <w:rtl/>
        </w:rPr>
        <w:t>נקבע כי תתאפשר החזרת חיילים מחופשה בפרק זמן הארוך פי ארבעה ויותר מזה שנקבע בהוראת אמ"ץ. כן קבועים בה שני פרקי זמן שונים נוספים</w:t>
      </w:r>
      <w:r w:rsidRPr="003C70AC">
        <w:rPr>
          <w:rtl/>
        </w:rPr>
        <w:t xml:space="preserve"> </w:t>
      </w:r>
      <w:r w:rsidRPr="003C70AC">
        <w:rPr>
          <w:rFonts w:hint="cs"/>
          <w:rtl/>
        </w:rPr>
        <w:t>להחזרת</w:t>
      </w:r>
      <w:r w:rsidRPr="003C70AC">
        <w:rPr>
          <w:rtl/>
        </w:rPr>
        <w:t xml:space="preserve"> </w:t>
      </w:r>
      <w:r w:rsidRPr="003C70AC">
        <w:rPr>
          <w:rFonts w:hint="cs"/>
          <w:rtl/>
        </w:rPr>
        <w:t>הכוחות</w:t>
      </w:r>
      <w:r w:rsidRPr="003C70AC">
        <w:rPr>
          <w:rtl/>
        </w:rPr>
        <w:t xml:space="preserve"> </w:t>
      </w:r>
      <w:r w:rsidRPr="003C70AC">
        <w:rPr>
          <w:rFonts w:hint="cs"/>
          <w:rtl/>
        </w:rPr>
        <w:t>ולכינוסם</w:t>
      </w:r>
      <w:r w:rsidRPr="003C70AC">
        <w:rPr>
          <w:rtl/>
        </w:rPr>
        <w:t xml:space="preserve">, </w:t>
      </w:r>
      <w:r w:rsidRPr="003C70AC">
        <w:rPr>
          <w:rFonts w:hint="cs"/>
          <w:rtl/>
        </w:rPr>
        <w:t>ולא</w:t>
      </w:r>
      <w:r w:rsidRPr="003C70AC">
        <w:rPr>
          <w:rtl/>
        </w:rPr>
        <w:t xml:space="preserve"> </w:t>
      </w:r>
      <w:r w:rsidRPr="003C70AC">
        <w:rPr>
          <w:rFonts w:hint="cs"/>
          <w:rtl/>
        </w:rPr>
        <w:t>ברור</w:t>
      </w:r>
      <w:r w:rsidRPr="003C70AC">
        <w:rPr>
          <w:rtl/>
        </w:rPr>
        <w:t xml:space="preserve"> </w:t>
      </w:r>
      <w:r w:rsidRPr="003C70AC">
        <w:rPr>
          <w:rFonts w:hint="cs"/>
          <w:rtl/>
        </w:rPr>
        <w:t>ממנה</w:t>
      </w:r>
      <w:r w:rsidRPr="003C70AC">
        <w:rPr>
          <w:rtl/>
        </w:rPr>
        <w:t xml:space="preserve"> </w:t>
      </w:r>
      <w:r w:rsidRPr="003C70AC">
        <w:rPr>
          <w:rFonts w:hint="cs"/>
          <w:rtl/>
        </w:rPr>
        <w:t>מהו</w:t>
      </w:r>
      <w:r w:rsidRPr="003C70AC">
        <w:rPr>
          <w:rtl/>
        </w:rPr>
        <w:t xml:space="preserve"> </w:t>
      </w:r>
      <w:r w:rsidRPr="003C70AC">
        <w:rPr>
          <w:rFonts w:hint="cs"/>
          <w:rtl/>
        </w:rPr>
        <w:t>פרק</w:t>
      </w:r>
      <w:r w:rsidRPr="003C70AC">
        <w:rPr>
          <w:rtl/>
        </w:rPr>
        <w:t xml:space="preserve"> </w:t>
      </w:r>
      <w:r w:rsidRPr="003C70AC">
        <w:rPr>
          <w:rFonts w:hint="cs"/>
          <w:rtl/>
        </w:rPr>
        <w:t>הזמן</w:t>
      </w:r>
      <w:r w:rsidRPr="003C70AC">
        <w:rPr>
          <w:rtl/>
        </w:rPr>
        <w:t xml:space="preserve"> </w:t>
      </w:r>
      <w:r w:rsidRPr="003C70AC">
        <w:rPr>
          <w:rFonts w:hint="cs"/>
          <w:rtl/>
        </w:rPr>
        <w:t>המחייב</w:t>
      </w:r>
      <w:r w:rsidRPr="003C70AC">
        <w:rPr>
          <w:rtl/>
        </w:rPr>
        <w:t>.</w:t>
      </w:r>
    </w:p>
    <w:p w:rsidR="00CB39B5" w:rsidRPr="003C70AC" w:rsidP="006737BD">
      <w:pPr>
        <w:pStyle w:val="RESHET"/>
        <w:rPr>
          <w:rtl/>
        </w:rPr>
      </w:pPr>
      <w:r w:rsidRPr="003C70AC">
        <w:rPr>
          <w:rFonts w:hint="cs"/>
          <w:rtl/>
        </w:rPr>
        <w:t>משרד</w:t>
      </w:r>
      <w:r w:rsidRPr="003C70AC">
        <w:rPr>
          <w:rtl/>
        </w:rPr>
        <w:t xml:space="preserve"> מבקר </w:t>
      </w:r>
      <w:r w:rsidRPr="003C70AC">
        <w:rPr>
          <w:rFonts w:hint="cs"/>
          <w:rtl/>
        </w:rPr>
        <w:t>המדינה</w:t>
      </w:r>
      <w:r w:rsidRPr="003C70AC">
        <w:rPr>
          <w:rtl/>
        </w:rPr>
        <w:t xml:space="preserve"> </w:t>
      </w:r>
      <w:r w:rsidRPr="003C70AC">
        <w:rPr>
          <w:rFonts w:hint="cs"/>
          <w:rtl/>
        </w:rPr>
        <w:t>מעיר</w:t>
      </w:r>
      <w:r w:rsidRPr="003C70AC">
        <w:rPr>
          <w:rtl/>
        </w:rPr>
        <w:t xml:space="preserve"> </w:t>
      </w:r>
      <w:r w:rsidRPr="003C70AC">
        <w:rPr>
          <w:rFonts w:hint="cs"/>
          <w:rtl/>
        </w:rPr>
        <w:t xml:space="preserve">ל-9900 </w:t>
      </w:r>
      <w:r w:rsidRPr="003C70AC">
        <w:rPr>
          <w:rtl/>
        </w:rPr>
        <w:t xml:space="preserve">כי </w:t>
      </w:r>
      <w:r w:rsidRPr="003C70AC">
        <w:rPr>
          <w:rFonts w:hint="cs"/>
          <w:rtl/>
        </w:rPr>
        <w:t>חוסר האחידות הבא לידי ביטוי באי</w:t>
      </w:r>
      <w:r w:rsidRPr="003C70AC">
        <w:rPr>
          <w:rtl/>
        </w:rPr>
        <w:t>-</w:t>
      </w:r>
      <w:r w:rsidRPr="003C70AC">
        <w:rPr>
          <w:rFonts w:hint="cs"/>
          <w:rtl/>
        </w:rPr>
        <w:t>קביעתו</w:t>
      </w:r>
      <w:r w:rsidRPr="003C70AC">
        <w:rPr>
          <w:rtl/>
        </w:rPr>
        <w:t xml:space="preserve"> </w:t>
      </w:r>
      <w:r w:rsidRPr="003C70AC">
        <w:rPr>
          <w:rFonts w:hint="cs"/>
          <w:rtl/>
        </w:rPr>
        <w:t>של</w:t>
      </w:r>
      <w:r w:rsidRPr="003C70AC">
        <w:rPr>
          <w:rtl/>
        </w:rPr>
        <w:t xml:space="preserve"> </w:t>
      </w:r>
      <w:r w:rsidRPr="003C70AC">
        <w:rPr>
          <w:rFonts w:hint="cs"/>
          <w:rtl/>
        </w:rPr>
        <w:t>פרק</w:t>
      </w:r>
      <w:r w:rsidRPr="003C70AC">
        <w:rPr>
          <w:rtl/>
        </w:rPr>
        <w:t xml:space="preserve"> זמן </w:t>
      </w:r>
      <w:r w:rsidRPr="003C70AC">
        <w:rPr>
          <w:rFonts w:hint="cs"/>
          <w:rtl/>
        </w:rPr>
        <w:t>מחייב</w:t>
      </w:r>
      <w:r w:rsidRPr="003C70AC">
        <w:rPr>
          <w:rtl/>
        </w:rPr>
        <w:t xml:space="preserve"> </w:t>
      </w:r>
      <w:r w:rsidRPr="003C70AC">
        <w:rPr>
          <w:rFonts w:hint="cs"/>
          <w:rtl/>
        </w:rPr>
        <w:t>אחד וקביעתו של פרק זמן שאינו תואם את הוראת אמ"ץ</w:t>
      </w:r>
      <w:r w:rsidRPr="003C70AC">
        <w:rPr>
          <w:rtl/>
        </w:rPr>
        <w:t xml:space="preserve"> </w:t>
      </w:r>
      <w:r w:rsidRPr="003C70AC">
        <w:rPr>
          <w:rFonts w:hint="cs"/>
          <w:rtl/>
        </w:rPr>
        <w:t>עלול</w:t>
      </w:r>
      <w:r w:rsidRPr="003C70AC">
        <w:rPr>
          <w:rtl/>
        </w:rPr>
        <w:t xml:space="preserve"> </w:t>
      </w:r>
      <w:r w:rsidRPr="003C70AC">
        <w:rPr>
          <w:rFonts w:hint="cs"/>
          <w:rtl/>
        </w:rPr>
        <w:t>להטעות את הגורם שאחראי להחזרת החיילים מחופשה ליחידה</w:t>
      </w:r>
      <w:r w:rsidRPr="003C70AC">
        <w:rPr>
          <w:rtl/>
        </w:rPr>
        <w:t>.</w:t>
      </w:r>
    </w:p>
    <w:p w:rsidR="00CB39B5" w:rsidRPr="003C70AC" w:rsidP="006737BD">
      <w:pPr>
        <w:spacing w:before="180" w:after="240" w:line="240" w:lineRule="exact"/>
        <w:ind w:right="2268"/>
        <w:jc w:val="both"/>
        <w:rPr>
          <w:rFonts w:ascii="Tahoma" w:hAnsi="Tahoma" w:cs="Tahoma"/>
          <w:b/>
          <w:bCs/>
          <w:sz w:val="18"/>
          <w:szCs w:val="18"/>
          <w:rtl/>
        </w:rPr>
      </w:pPr>
      <w:r w:rsidRPr="003C70AC">
        <w:rPr>
          <w:rFonts w:ascii="Tahoma" w:hAnsi="Tahoma" w:cs="Tahoma" w:hint="cs"/>
          <w:sz w:val="18"/>
          <w:szCs w:val="18"/>
          <w:rtl/>
        </w:rPr>
        <w:t>צה"ל מסר בתשובתו</w:t>
      </w:r>
      <w:r w:rsidRPr="003C70AC">
        <w:rPr>
          <w:rFonts w:ascii="Tahoma" w:hAnsi="Tahoma" w:cs="Tahoma"/>
          <w:sz w:val="18"/>
          <w:szCs w:val="18"/>
          <w:rtl/>
        </w:rPr>
        <w:t xml:space="preserve"> </w:t>
      </w:r>
      <w:r w:rsidRPr="003C70AC">
        <w:rPr>
          <w:rFonts w:ascii="Tahoma" w:hAnsi="Tahoma" w:cs="Tahoma" w:hint="cs"/>
          <w:sz w:val="18"/>
          <w:szCs w:val="18"/>
          <w:rtl/>
        </w:rPr>
        <w:t>כי פק"ל החזרת חיילים מחופשה תעודכן "עד סוף רבעון ב' 2018 וזמני ההגעה וההתייצבות... [שבה] יותאמו להוראות אמ"ץ".</w:t>
      </w:r>
    </w:p>
    <w:p w:rsidR="00CB39B5" w:rsidRPr="003C70AC" w:rsidP="006737BD">
      <w:pPr>
        <w:pStyle w:val="RESHET"/>
        <w:rPr>
          <w:rtl/>
        </w:rPr>
      </w:pPr>
      <w:r w:rsidRPr="003C70AC">
        <w:rPr>
          <w:rFonts w:hint="cs"/>
          <w:rtl/>
        </w:rPr>
        <w:t>על</w:t>
      </w:r>
      <w:r w:rsidRPr="003C70AC">
        <w:rPr>
          <w:rtl/>
        </w:rPr>
        <w:t xml:space="preserve"> 9900 </w:t>
      </w:r>
      <w:r w:rsidRPr="003C70AC">
        <w:rPr>
          <w:rFonts w:hint="cs"/>
          <w:rtl/>
        </w:rPr>
        <w:t>לקיים מנגנון עדכון שוטף של הפק"ל כך שתתאים להוראת אמ"ץ</w:t>
      </w:r>
      <w:r w:rsidRPr="003C70AC">
        <w:rPr>
          <w:rtl/>
        </w:rPr>
        <w:t>.</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6360D2" w:rsidP="00A954EF">
      <w:pPr>
        <w:pStyle w:val="KOT4"/>
      </w:pPr>
      <w:r w:rsidRPr="006360D2">
        <w:rPr>
          <w:rFonts w:hint="cs"/>
          <w:rtl/>
        </w:rPr>
        <w:t>תוכנית</w:t>
      </w:r>
      <w:r w:rsidRPr="006360D2">
        <w:rPr>
          <w:rtl/>
        </w:rPr>
        <w:t xml:space="preserve"> </w:t>
      </w:r>
      <w:r>
        <w:rPr>
          <w:rFonts w:hint="cs"/>
          <w:rtl/>
        </w:rPr>
        <w:t>מבצעית</w:t>
      </w:r>
      <w:r w:rsidRPr="006360D2">
        <w:rPr>
          <w:rFonts w:hint="cs"/>
          <w:rtl/>
        </w:rPr>
        <w:t xml:space="preserve"> של</w:t>
      </w:r>
      <w:r w:rsidRPr="006360D2">
        <w:rPr>
          <w:rtl/>
        </w:rPr>
        <w:t xml:space="preserve"> 9900</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בפק"א של 9900 נכתב, כי תפקיד ראש ענף הפעלה של 9900 "לשאת באחריות למיצוי הכוח ולהפעיל את יחידות המשנה ולתאם הפעלת אמצעי איסוף". ביוני</w:t>
      </w:r>
      <w:r w:rsidRPr="003C70AC">
        <w:rPr>
          <w:rFonts w:ascii="Tahoma" w:hAnsi="Tahoma" w:cs="Tahoma"/>
          <w:sz w:val="18"/>
          <w:szCs w:val="18"/>
          <w:rtl/>
        </w:rPr>
        <w:t xml:space="preserve"> 2017 </w:t>
      </w:r>
      <w:r w:rsidRPr="003C70AC">
        <w:rPr>
          <w:rFonts w:ascii="Tahoma" w:hAnsi="Tahoma" w:cs="Tahoma" w:hint="cs"/>
          <w:sz w:val="18"/>
          <w:szCs w:val="18"/>
          <w:rtl/>
        </w:rPr>
        <w:t>פרסם ענף ההפעלה של 9900 תוכנית מבצעית</w:t>
      </w:r>
      <w:r w:rsidRPr="003C70AC">
        <w:rPr>
          <w:rFonts w:ascii="Tahoma" w:hAnsi="Tahoma" w:cs="Tahoma"/>
          <w:sz w:val="18"/>
          <w:szCs w:val="18"/>
          <w:rtl/>
        </w:rPr>
        <w:t xml:space="preserve"> למערך השטח </w:t>
      </w:r>
      <w:r w:rsidR="00FC4C23">
        <w:rPr>
          <w:rFonts w:ascii="Tahoma" w:hAnsi="Tahoma" w:cs="Tahoma"/>
          <w:sz w:val="18"/>
          <w:szCs w:val="18"/>
          <w:rtl/>
        </w:rPr>
        <w:br/>
      </w:r>
      <w:r w:rsidRPr="003C70AC">
        <w:rPr>
          <w:rFonts w:ascii="Tahoma" w:hAnsi="Tahoma" w:cs="Tahoma"/>
          <w:sz w:val="18"/>
          <w:szCs w:val="18"/>
          <w:rtl/>
        </w:rPr>
        <w:t xml:space="preserve">(להלן - </w:t>
      </w:r>
      <w:r w:rsidRPr="003C70AC">
        <w:rPr>
          <w:rFonts w:ascii="Tahoma" w:hAnsi="Tahoma" w:cs="Tahoma" w:hint="cs"/>
          <w:sz w:val="18"/>
          <w:szCs w:val="18"/>
          <w:rtl/>
        </w:rPr>
        <w:t>ה</w:t>
      </w:r>
      <w:r w:rsidRPr="003C70AC">
        <w:rPr>
          <w:rFonts w:ascii="Tahoma" w:hAnsi="Tahoma" w:cs="Tahoma"/>
          <w:sz w:val="18"/>
          <w:szCs w:val="18"/>
          <w:rtl/>
        </w:rPr>
        <w:t xml:space="preserve">תוכנית </w:t>
      </w:r>
      <w:r w:rsidRPr="003C70AC">
        <w:rPr>
          <w:rFonts w:ascii="Tahoma" w:hAnsi="Tahoma" w:cs="Tahoma" w:hint="cs"/>
          <w:sz w:val="18"/>
          <w:szCs w:val="18"/>
          <w:rtl/>
        </w:rPr>
        <w:t>המבצעית</w:t>
      </w:r>
      <w:r w:rsidRPr="003C70AC">
        <w:rPr>
          <w:rFonts w:ascii="Tahoma" w:hAnsi="Tahoma" w:cs="Tahoma"/>
          <w:sz w:val="18"/>
          <w:szCs w:val="18"/>
          <w:rtl/>
        </w:rPr>
        <w:t>)</w:t>
      </w:r>
      <w:r w:rsidRPr="003C70AC">
        <w:rPr>
          <w:rFonts w:ascii="Tahoma" w:hAnsi="Tahoma" w:cs="Tahoma" w:hint="cs"/>
          <w:sz w:val="18"/>
          <w:szCs w:val="18"/>
          <w:rtl/>
        </w:rPr>
        <w:t>. בתוכנית</w:t>
      </w:r>
      <w:r w:rsidRPr="003C70AC">
        <w:rPr>
          <w:rFonts w:ascii="Tahoma" w:hAnsi="Tahoma" w:cs="Tahoma"/>
          <w:sz w:val="18"/>
          <w:szCs w:val="18"/>
          <w:rtl/>
        </w:rPr>
        <w:t xml:space="preserve"> </w:t>
      </w:r>
      <w:r w:rsidRPr="003C70AC">
        <w:rPr>
          <w:rFonts w:ascii="Tahoma" w:hAnsi="Tahoma" w:cs="Tahoma" w:hint="cs"/>
          <w:sz w:val="18"/>
          <w:szCs w:val="18"/>
          <w:rtl/>
        </w:rPr>
        <w:t xml:space="preserve">זו </w:t>
      </w:r>
      <w:r w:rsidRPr="003C70AC">
        <w:rPr>
          <w:rFonts w:ascii="Tahoma" w:hAnsi="Tahoma" w:cs="Tahoma"/>
          <w:sz w:val="18"/>
          <w:szCs w:val="18"/>
          <w:rtl/>
        </w:rPr>
        <w:t xml:space="preserve">מפורטות משימות מערך השטח לפי </w:t>
      </w:r>
      <w:r w:rsidRPr="003C70AC">
        <w:rPr>
          <w:rFonts w:ascii="Tahoma" w:hAnsi="Tahoma" w:cs="Tahoma" w:hint="cs"/>
          <w:sz w:val="18"/>
          <w:szCs w:val="18"/>
          <w:rtl/>
        </w:rPr>
        <w:t>שלבי</w:t>
      </w:r>
      <w:r w:rsidRPr="003C70AC">
        <w:rPr>
          <w:rFonts w:ascii="Tahoma" w:hAnsi="Tahoma" w:cs="Tahoma"/>
          <w:sz w:val="18"/>
          <w:szCs w:val="18"/>
          <w:rtl/>
        </w:rPr>
        <w:t xml:space="preserve"> </w:t>
      </w:r>
      <w:r w:rsidRPr="003C70AC">
        <w:rPr>
          <w:rFonts w:ascii="Tahoma" w:hAnsi="Tahoma" w:cs="Tahoma" w:hint="cs"/>
          <w:sz w:val="18"/>
          <w:szCs w:val="18"/>
          <w:rtl/>
        </w:rPr>
        <w:t xml:space="preserve">הלחימה וכן מפורטות משימות האיסוף </w:t>
      </w:r>
      <w:r w:rsidRPr="003C70AC">
        <w:rPr>
          <w:rFonts w:ascii="Tahoma" w:hAnsi="Tahoma" w:cs="Tahoma"/>
          <w:sz w:val="18"/>
          <w:szCs w:val="18"/>
          <w:rtl/>
        </w:rPr>
        <w:t>בכל שלב משלבי הלחימה</w:t>
      </w:r>
      <w:r w:rsidRPr="003C70AC">
        <w:rPr>
          <w:rFonts w:ascii="Tahoma" w:hAnsi="Tahoma" w:cs="Tahoma" w:hint="cs"/>
          <w:sz w:val="18"/>
          <w:szCs w:val="18"/>
          <w:rtl/>
        </w:rPr>
        <w:t>.</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מהשוואה שעשה צוות הביקורת בין שלבי משימות מערך השטח לבין שלבי משימות האיסוף הנסמכים על המשימות הנ"ל, עלה כי יש שוני ביניהם מבחינת לוחות הזמנים, למרות שהם אמורים להיות זהים.</w:t>
      </w:r>
    </w:p>
    <w:p w:rsidR="00CB39B5" w:rsidRPr="003C70AC" w:rsidP="006737BD">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צה"ל ציין בתשובתו לטיוטת דוח הביקורת </w:t>
      </w:r>
      <w:r w:rsidRPr="003C70AC">
        <w:rPr>
          <w:rFonts w:ascii="Tahoma" w:hAnsi="Tahoma" w:cs="Tahoma"/>
          <w:sz w:val="18"/>
          <w:szCs w:val="18"/>
          <w:rtl/>
        </w:rPr>
        <w:t xml:space="preserve">כי </w:t>
      </w:r>
      <w:r w:rsidRPr="003C70AC">
        <w:rPr>
          <w:rFonts w:ascii="Tahoma" w:hAnsi="Tahoma" w:cs="Tahoma" w:hint="cs"/>
          <w:sz w:val="18"/>
          <w:szCs w:val="18"/>
          <w:rtl/>
        </w:rPr>
        <w:t>השינויים בתכנית המבצעית הובילו לאי</w:t>
      </w:r>
      <w:r w:rsidR="009A5204">
        <w:rPr>
          <w:rFonts w:ascii="Tahoma" w:hAnsi="Tahoma" w:cs="Tahoma" w:hint="cs"/>
          <w:sz w:val="18"/>
          <w:szCs w:val="18"/>
          <w:rtl/>
        </w:rPr>
        <w:t xml:space="preserve"> - </w:t>
      </w:r>
      <w:r w:rsidRPr="003C70AC">
        <w:rPr>
          <w:rFonts w:ascii="Tahoma" w:hAnsi="Tahoma" w:cs="Tahoma" w:hint="cs"/>
          <w:sz w:val="18"/>
          <w:szCs w:val="18"/>
          <w:rtl/>
        </w:rPr>
        <w:t xml:space="preserve">סנכרון בלוחות הזמנים וכי 9900 תשלים את עדכון התכנית. </w:t>
      </w:r>
    </w:p>
    <w:p w:rsidR="00CB39B5" w:rsidRPr="003C70AC" w:rsidP="006737BD">
      <w:pPr>
        <w:pStyle w:val="RESHET"/>
        <w:rPr>
          <w:rtl/>
        </w:rPr>
      </w:pPr>
      <w:r w:rsidRPr="003C70AC">
        <w:rPr>
          <w:rFonts w:hint="cs"/>
          <w:rtl/>
        </w:rPr>
        <w:t>משרד מבקר המדינה מעיר לענף הפעלה של 9900 כי תוכנית</w:t>
      </w:r>
      <w:r w:rsidRPr="003C70AC">
        <w:rPr>
          <w:rtl/>
        </w:rPr>
        <w:t xml:space="preserve"> איסוף </w:t>
      </w:r>
      <w:r w:rsidRPr="003C70AC">
        <w:rPr>
          <w:rFonts w:hint="cs"/>
          <w:rtl/>
        </w:rPr>
        <w:t>שאינה תואמת</w:t>
      </w:r>
      <w:r w:rsidRPr="003C70AC">
        <w:rPr>
          <w:rtl/>
        </w:rPr>
        <w:t xml:space="preserve"> </w:t>
      </w:r>
      <w:r w:rsidRPr="003C70AC">
        <w:rPr>
          <w:rFonts w:hint="cs"/>
          <w:rtl/>
        </w:rPr>
        <w:t xml:space="preserve">את התוכנית הכללית שעליה היא נסמכת, </w:t>
      </w:r>
      <w:r w:rsidRPr="003C70AC">
        <w:rPr>
          <w:rtl/>
        </w:rPr>
        <w:t>עלולה לפגוע ב</w:t>
      </w:r>
      <w:r w:rsidRPr="003C70AC">
        <w:rPr>
          <w:rFonts w:hint="cs"/>
          <w:rtl/>
        </w:rPr>
        <w:t>ביצוע</w:t>
      </w:r>
      <w:r w:rsidRPr="003C70AC">
        <w:rPr>
          <w:rtl/>
        </w:rPr>
        <w:t xml:space="preserve"> </w:t>
      </w:r>
      <w:r w:rsidRPr="003C70AC">
        <w:rPr>
          <w:rFonts w:hint="cs"/>
          <w:rtl/>
        </w:rPr>
        <w:t>המשימות</w:t>
      </w:r>
      <w:r w:rsidRPr="003C70AC">
        <w:rPr>
          <w:rtl/>
        </w:rPr>
        <w:t xml:space="preserve"> </w:t>
      </w:r>
      <w:r w:rsidRPr="003C70AC">
        <w:rPr>
          <w:rFonts w:hint="cs"/>
          <w:rtl/>
        </w:rPr>
        <w:t>שנקבעו</w:t>
      </w:r>
      <w:r w:rsidRPr="003C70AC">
        <w:rPr>
          <w:rtl/>
        </w:rPr>
        <w:t xml:space="preserve"> ליחידה</w:t>
      </w:r>
      <w:r w:rsidRPr="003C70AC">
        <w:rPr>
          <w:rFonts w:hint="cs"/>
          <w:rtl/>
        </w:rPr>
        <w:t>.</w:t>
      </w:r>
      <w:r w:rsidRPr="003C70AC">
        <w:rPr>
          <w:rtl/>
        </w:rPr>
        <w:t xml:space="preserve"> </w:t>
      </w:r>
      <w:r w:rsidRPr="003C70AC">
        <w:rPr>
          <w:rFonts w:hint="cs"/>
          <w:rtl/>
        </w:rPr>
        <w:t>על ענף הפעלה של 9900 להשלים את עדכון תוכנית האיסוף לאלתר</w:t>
      </w:r>
      <w:r w:rsidRPr="003C70AC">
        <w:rPr>
          <w:rtl/>
        </w:rPr>
        <w:t>.</w:t>
      </w:r>
    </w:p>
    <w:p w:rsidR="006544B0" w:rsidRPr="00D43E82" w:rsidP="006544B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CB39B5" w:rsidRPr="003C70AC" w:rsidP="00C72586">
      <w:pPr>
        <w:pStyle w:val="RESHET"/>
        <w:rPr>
          <w:rtl/>
        </w:rPr>
      </w:pPr>
      <w:r w:rsidRPr="003C70AC">
        <w:rPr>
          <w:rFonts w:hint="cs"/>
          <w:rtl/>
        </w:rPr>
        <w:t>תוכניות, הוראות ופקודות הן הבסיס המנחה את היחידות בדבר דרך היערכותן לחירום ולמלחמה. היעדרן או אי-עדכניותן עלולים לשבש את הפעילות של 9900 ושל יחידות המשנה שלה, ובשל כך תיתכן פגיעה במענה שיחידות אלו צריכות לספק לצה"ל בחירום ובמלחמה.</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89698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3338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היעדרן</w:t>
                            </w:r>
                            <w:r w:rsidRPr="00C72586">
                              <w:rPr>
                                <w:rFonts w:cs="Tahoma"/>
                                <w:color w:val="0B5294"/>
                                <w:spacing w:val="-4"/>
                                <w:sz w:val="24"/>
                                <w:szCs w:val="24"/>
                                <w:rtl/>
                              </w:rPr>
                              <w:t xml:space="preserve"> </w:t>
                            </w:r>
                            <w:r w:rsidRPr="00C72586">
                              <w:rPr>
                                <w:rFonts w:cs="Tahoma" w:hint="eastAsia"/>
                                <w:color w:val="0B5294"/>
                                <w:spacing w:val="-4"/>
                                <w:sz w:val="24"/>
                                <w:szCs w:val="24"/>
                                <w:rtl/>
                              </w:rPr>
                              <w:t>או</w:t>
                            </w:r>
                            <w:r w:rsidRPr="00C72586">
                              <w:rPr>
                                <w:rFonts w:cs="Tahoma"/>
                                <w:color w:val="0B5294"/>
                                <w:spacing w:val="-4"/>
                                <w:sz w:val="24"/>
                                <w:szCs w:val="24"/>
                                <w:rtl/>
                              </w:rPr>
                              <w:t xml:space="preserve"> </w:t>
                            </w:r>
                            <w:r w:rsidR="009F441D">
                              <w:rPr>
                                <w:rFonts w:cs="Tahoma"/>
                                <w:color w:val="0B5294"/>
                                <w:spacing w:val="-4"/>
                                <w:sz w:val="24"/>
                                <w:szCs w:val="24"/>
                              </w:rPr>
                              <w:br/>
                            </w:r>
                            <w:r w:rsidRPr="00C72586">
                              <w:rPr>
                                <w:rFonts w:cs="Tahoma" w:hint="eastAsia"/>
                                <w:color w:val="0B5294"/>
                                <w:spacing w:val="-4"/>
                                <w:sz w:val="24"/>
                                <w:szCs w:val="24"/>
                                <w:rtl/>
                              </w:rPr>
                              <w:t>אי</w:t>
                            </w:r>
                            <w:r w:rsidRPr="00C72586">
                              <w:rPr>
                                <w:rFonts w:cs="Tahoma"/>
                                <w:color w:val="0B5294"/>
                                <w:spacing w:val="-4"/>
                                <w:sz w:val="24"/>
                                <w:szCs w:val="24"/>
                                <w:rtl/>
                              </w:rPr>
                              <w:t>-</w:t>
                            </w:r>
                            <w:r w:rsidRPr="00C72586">
                              <w:rPr>
                                <w:rFonts w:cs="Tahoma" w:hint="eastAsia"/>
                                <w:color w:val="0B5294"/>
                                <w:spacing w:val="-4"/>
                                <w:sz w:val="24"/>
                                <w:szCs w:val="24"/>
                                <w:rtl/>
                              </w:rPr>
                              <w:t>עדכניותן</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תוכניות</w:t>
                            </w:r>
                            <w:r w:rsidRPr="00C72586">
                              <w:rPr>
                                <w:rFonts w:cs="Tahoma"/>
                                <w:color w:val="0B5294"/>
                                <w:spacing w:val="-4"/>
                                <w:sz w:val="24"/>
                                <w:szCs w:val="24"/>
                                <w:rtl/>
                              </w:rPr>
                              <w:t xml:space="preserve">, </w:t>
                            </w:r>
                            <w:r w:rsidRPr="00C72586">
                              <w:rPr>
                                <w:rFonts w:cs="Tahoma" w:hint="eastAsia"/>
                                <w:color w:val="0B5294"/>
                                <w:spacing w:val="-4"/>
                                <w:sz w:val="24"/>
                                <w:szCs w:val="24"/>
                                <w:rtl/>
                              </w:rPr>
                              <w:t>הוראות</w:t>
                            </w:r>
                            <w:r w:rsidRPr="00C72586">
                              <w:rPr>
                                <w:rFonts w:cs="Tahoma"/>
                                <w:color w:val="0B5294"/>
                                <w:spacing w:val="-4"/>
                                <w:sz w:val="24"/>
                                <w:szCs w:val="24"/>
                                <w:rtl/>
                              </w:rPr>
                              <w:t xml:space="preserve"> </w:t>
                            </w:r>
                            <w:r w:rsidRPr="00C72586">
                              <w:rPr>
                                <w:rFonts w:cs="Tahoma" w:hint="eastAsia"/>
                                <w:color w:val="0B5294"/>
                                <w:spacing w:val="-4"/>
                                <w:sz w:val="24"/>
                                <w:szCs w:val="24"/>
                                <w:rtl/>
                              </w:rPr>
                              <w:t>ופקודות</w:t>
                            </w:r>
                            <w:r w:rsidRPr="00C72586">
                              <w:rPr>
                                <w:rFonts w:cs="Tahoma"/>
                                <w:color w:val="0B5294"/>
                                <w:spacing w:val="-4"/>
                                <w:sz w:val="24"/>
                                <w:szCs w:val="24"/>
                                <w:rtl/>
                              </w:rPr>
                              <w:t xml:space="preserve"> </w:t>
                            </w:r>
                            <w:r w:rsidRPr="00C72586">
                              <w:rPr>
                                <w:rFonts w:cs="Tahoma" w:hint="eastAsia"/>
                                <w:color w:val="0B5294"/>
                                <w:spacing w:val="-4"/>
                                <w:sz w:val="24"/>
                                <w:szCs w:val="24"/>
                                <w:rtl/>
                              </w:rPr>
                              <w:t>עלולים</w:t>
                            </w:r>
                            <w:r w:rsidRPr="00C72586">
                              <w:rPr>
                                <w:rFonts w:cs="Tahoma"/>
                                <w:color w:val="0B5294"/>
                                <w:spacing w:val="-4"/>
                                <w:sz w:val="24"/>
                                <w:szCs w:val="24"/>
                                <w:rtl/>
                              </w:rPr>
                              <w:t xml:space="preserve"> </w:t>
                            </w:r>
                            <w:r w:rsidRPr="00C72586">
                              <w:rPr>
                                <w:rFonts w:cs="Tahoma" w:hint="eastAsia"/>
                                <w:color w:val="0B5294"/>
                                <w:spacing w:val="-4"/>
                                <w:sz w:val="24"/>
                                <w:szCs w:val="24"/>
                                <w:rtl/>
                              </w:rPr>
                              <w:t>לשבש</w:t>
                            </w:r>
                            <w:r w:rsidRPr="00C72586">
                              <w:rPr>
                                <w:rFonts w:cs="Tahoma"/>
                                <w:color w:val="0B5294"/>
                                <w:spacing w:val="-4"/>
                                <w:sz w:val="24"/>
                                <w:szCs w:val="24"/>
                                <w:rtl/>
                              </w:rPr>
                              <w:t xml:space="preserve"> </w:t>
                            </w:r>
                            <w:r w:rsidRPr="00C72586">
                              <w:rPr>
                                <w:rFonts w:cs="Tahoma" w:hint="eastAsia"/>
                                <w:color w:val="0B5294"/>
                                <w:spacing w:val="-4"/>
                                <w:sz w:val="24"/>
                                <w:szCs w:val="24"/>
                                <w:rtl/>
                              </w:rPr>
                              <w:t>את</w:t>
                            </w:r>
                            <w:r w:rsidRPr="00C72586">
                              <w:rPr>
                                <w:rFonts w:cs="Tahoma"/>
                                <w:color w:val="0B5294"/>
                                <w:spacing w:val="-4"/>
                                <w:sz w:val="24"/>
                                <w:szCs w:val="24"/>
                                <w:rtl/>
                              </w:rPr>
                              <w:t xml:space="preserve"> </w:t>
                            </w:r>
                            <w:r w:rsidRPr="00C72586">
                              <w:rPr>
                                <w:rFonts w:cs="Tahoma" w:hint="eastAsia"/>
                                <w:color w:val="0B5294"/>
                                <w:spacing w:val="-4"/>
                                <w:sz w:val="24"/>
                                <w:szCs w:val="24"/>
                                <w:rtl/>
                              </w:rPr>
                              <w:t>הפעילות</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9900 </w:t>
                            </w:r>
                            <w:r w:rsidRPr="00C72586">
                              <w:rPr>
                                <w:rFonts w:cs="Tahoma" w:hint="eastAsia"/>
                                <w:color w:val="0B5294"/>
                                <w:spacing w:val="-4"/>
                                <w:sz w:val="24"/>
                                <w:szCs w:val="24"/>
                                <w:rtl/>
                              </w:rPr>
                              <w:t>ושל</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המשנה</w:t>
                            </w:r>
                            <w:r w:rsidRPr="00C72586">
                              <w:rPr>
                                <w:rFonts w:cs="Tahoma"/>
                                <w:color w:val="0B5294"/>
                                <w:spacing w:val="-4"/>
                                <w:sz w:val="24"/>
                                <w:szCs w:val="24"/>
                                <w:rtl/>
                              </w:rPr>
                              <w:t xml:space="preserve"> </w:t>
                            </w:r>
                            <w:r w:rsidRPr="00C72586">
                              <w:rPr>
                                <w:rFonts w:cs="Tahoma" w:hint="eastAsia"/>
                                <w:color w:val="0B5294"/>
                                <w:spacing w:val="-4"/>
                                <w:sz w:val="24"/>
                                <w:szCs w:val="24"/>
                                <w:rtl/>
                              </w:rPr>
                              <w:t>שלה</w:t>
                            </w:r>
                            <w:r w:rsidRPr="00C72586">
                              <w:rPr>
                                <w:rFonts w:cs="Tahoma"/>
                                <w:color w:val="0B5294"/>
                                <w:spacing w:val="-4"/>
                                <w:sz w:val="24"/>
                                <w:szCs w:val="24"/>
                                <w:rtl/>
                              </w:rPr>
                              <w:t xml:space="preserve">, </w:t>
                            </w:r>
                            <w:r w:rsidRPr="00C72586">
                              <w:rPr>
                                <w:rFonts w:cs="Tahoma" w:hint="eastAsia"/>
                                <w:color w:val="0B5294"/>
                                <w:spacing w:val="-4"/>
                                <w:sz w:val="24"/>
                                <w:szCs w:val="24"/>
                                <w:rtl/>
                              </w:rPr>
                              <w:t>ובשל</w:t>
                            </w:r>
                            <w:r w:rsidRPr="00C72586">
                              <w:rPr>
                                <w:rFonts w:cs="Tahoma"/>
                                <w:color w:val="0B5294"/>
                                <w:spacing w:val="-4"/>
                                <w:sz w:val="24"/>
                                <w:szCs w:val="24"/>
                                <w:rtl/>
                              </w:rPr>
                              <w:t xml:space="preserve"> </w:t>
                            </w:r>
                            <w:r w:rsidRPr="00C72586">
                              <w:rPr>
                                <w:rFonts w:cs="Tahoma" w:hint="eastAsia"/>
                                <w:color w:val="0B5294"/>
                                <w:spacing w:val="-4"/>
                                <w:sz w:val="24"/>
                                <w:szCs w:val="24"/>
                                <w:rtl/>
                              </w:rPr>
                              <w:t>כך</w:t>
                            </w:r>
                            <w:r w:rsidRPr="00C72586">
                              <w:rPr>
                                <w:rFonts w:cs="Tahoma"/>
                                <w:color w:val="0B5294"/>
                                <w:spacing w:val="-4"/>
                                <w:sz w:val="24"/>
                                <w:szCs w:val="24"/>
                                <w:rtl/>
                              </w:rPr>
                              <w:t xml:space="preserve"> </w:t>
                            </w:r>
                            <w:r w:rsidRPr="00C72586">
                              <w:rPr>
                                <w:rFonts w:cs="Tahoma" w:hint="eastAsia"/>
                                <w:color w:val="0B5294"/>
                                <w:spacing w:val="-4"/>
                                <w:sz w:val="24"/>
                                <w:szCs w:val="24"/>
                                <w:rtl/>
                              </w:rPr>
                              <w:t>תיתכן</w:t>
                            </w:r>
                            <w:r w:rsidRPr="00C72586">
                              <w:rPr>
                                <w:rFonts w:cs="Tahoma"/>
                                <w:color w:val="0B5294"/>
                                <w:spacing w:val="-4"/>
                                <w:sz w:val="24"/>
                                <w:szCs w:val="24"/>
                                <w:rtl/>
                              </w:rPr>
                              <w:t xml:space="preserve"> </w:t>
                            </w:r>
                            <w:r w:rsidRPr="00C72586">
                              <w:rPr>
                                <w:rFonts w:cs="Tahoma" w:hint="eastAsia"/>
                                <w:color w:val="0B5294"/>
                                <w:spacing w:val="-4"/>
                                <w:sz w:val="24"/>
                                <w:szCs w:val="24"/>
                                <w:rtl/>
                              </w:rPr>
                              <w:t>פגיעה</w:t>
                            </w:r>
                            <w:r w:rsidRPr="00C72586">
                              <w:rPr>
                                <w:rFonts w:cs="Tahoma"/>
                                <w:color w:val="0B5294"/>
                                <w:spacing w:val="-4"/>
                                <w:sz w:val="24"/>
                                <w:szCs w:val="24"/>
                                <w:rtl/>
                              </w:rPr>
                              <w:t xml:space="preserve"> </w:t>
                            </w:r>
                            <w:r w:rsidRPr="00C72586">
                              <w:rPr>
                                <w:rFonts w:cs="Tahoma" w:hint="eastAsia"/>
                                <w:color w:val="0B5294"/>
                                <w:spacing w:val="-4"/>
                                <w:sz w:val="24"/>
                                <w:szCs w:val="24"/>
                                <w:rtl/>
                              </w:rPr>
                              <w:t>במענה</w:t>
                            </w:r>
                            <w:r w:rsidRPr="00C72586">
                              <w:rPr>
                                <w:rFonts w:cs="Tahoma"/>
                                <w:color w:val="0B5294"/>
                                <w:spacing w:val="-4"/>
                                <w:sz w:val="24"/>
                                <w:szCs w:val="24"/>
                                <w:rtl/>
                              </w:rPr>
                              <w:t xml:space="preserve"> </w:t>
                            </w:r>
                            <w:r w:rsidRPr="00C72586">
                              <w:rPr>
                                <w:rFonts w:cs="Tahoma" w:hint="eastAsia"/>
                                <w:color w:val="0B5294"/>
                                <w:spacing w:val="-4"/>
                                <w:sz w:val="24"/>
                                <w:szCs w:val="24"/>
                                <w:rtl/>
                              </w:rPr>
                              <w:t>שיחידות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r w:rsidRPr="00C72586">
                              <w:rPr>
                                <w:rFonts w:cs="Tahoma"/>
                                <w:color w:val="0B5294"/>
                                <w:spacing w:val="-4"/>
                                <w:sz w:val="24"/>
                                <w:szCs w:val="24"/>
                                <w:rtl/>
                              </w:rPr>
                              <w:t xml:space="preserve"> </w:t>
                            </w:r>
                            <w:r w:rsidRPr="00C72586">
                              <w:rPr>
                                <w:rFonts w:cs="Tahoma" w:hint="eastAsia"/>
                                <w:color w:val="0B5294"/>
                                <w:spacing w:val="-4"/>
                                <w:sz w:val="24"/>
                                <w:szCs w:val="24"/>
                                <w:rtl/>
                              </w:rPr>
                              <w:t>צריכות</w:t>
                            </w:r>
                            <w:r w:rsidRPr="00C72586">
                              <w:rPr>
                                <w:rFonts w:cs="Tahoma"/>
                                <w:color w:val="0B5294"/>
                                <w:spacing w:val="-4"/>
                                <w:sz w:val="24"/>
                                <w:szCs w:val="24"/>
                                <w:rtl/>
                              </w:rPr>
                              <w:t xml:space="preserve"> </w:t>
                            </w:r>
                            <w:r w:rsidRPr="00C72586">
                              <w:rPr>
                                <w:rFonts w:cs="Tahoma" w:hint="eastAsia"/>
                                <w:color w:val="0B5294"/>
                                <w:spacing w:val="-4"/>
                                <w:sz w:val="24"/>
                                <w:szCs w:val="24"/>
                                <w:rtl/>
                              </w:rPr>
                              <w:t>לספק</w:t>
                            </w:r>
                            <w:r w:rsidRPr="00C72586">
                              <w:rPr>
                                <w:rFonts w:cs="Tahoma"/>
                                <w:color w:val="0B5294"/>
                                <w:spacing w:val="-4"/>
                                <w:sz w:val="24"/>
                                <w:szCs w:val="24"/>
                                <w:rtl/>
                              </w:rPr>
                              <w:t xml:space="preserve"> </w:t>
                            </w:r>
                            <w:r w:rsidRPr="00C72586">
                              <w:rPr>
                                <w:rFonts w:cs="Tahoma" w:hint="eastAsia"/>
                                <w:color w:val="0B5294"/>
                                <w:spacing w:val="-4"/>
                                <w:sz w:val="24"/>
                                <w:szCs w:val="24"/>
                                <w:rtl/>
                              </w:rPr>
                              <w:t>לצה</w:t>
                            </w:r>
                            <w:r w:rsidRPr="00C72586">
                              <w:rPr>
                                <w:rFonts w:cs="Tahoma"/>
                                <w:color w:val="0B5294"/>
                                <w:spacing w:val="-4"/>
                                <w:sz w:val="24"/>
                                <w:szCs w:val="24"/>
                                <w:rtl/>
                              </w:rPr>
                              <w:t>"</w:t>
                            </w:r>
                            <w:r w:rsidRPr="00C72586">
                              <w:rPr>
                                <w:rFonts w:cs="Tahoma" w:hint="eastAsia"/>
                                <w:color w:val="0B5294"/>
                                <w:spacing w:val="-4"/>
                                <w:sz w:val="24"/>
                                <w:szCs w:val="24"/>
                                <w:rtl/>
                              </w:rPr>
                              <w:t>ל</w:t>
                            </w:r>
                            <w:r w:rsidRPr="00C72586">
                              <w:rPr>
                                <w:rFonts w:cs="Tahoma"/>
                                <w:color w:val="0B5294"/>
                                <w:spacing w:val="-4"/>
                                <w:sz w:val="24"/>
                                <w:szCs w:val="24"/>
                                <w:rtl/>
                              </w:rPr>
                              <w:t xml:space="preserve"> </w:t>
                            </w:r>
                            <w:r w:rsidRPr="00C72586">
                              <w:rPr>
                                <w:rFonts w:cs="Tahoma" w:hint="eastAsia"/>
                                <w:color w:val="0B5294"/>
                                <w:spacing w:val="-4"/>
                                <w:sz w:val="24"/>
                                <w:szCs w:val="24"/>
                                <w:rtl/>
                              </w:rPr>
                              <w:t>בחירום</w:t>
                            </w:r>
                            <w:r w:rsidRPr="00C72586">
                              <w:rPr>
                                <w:rFonts w:cs="Tahoma"/>
                                <w:color w:val="0B5294"/>
                                <w:spacing w:val="-4"/>
                                <w:sz w:val="24"/>
                                <w:szCs w:val="24"/>
                                <w:rtl/>
                              </w:rPr>
                              <w:t xml:space="preserve"> </w:t>
                            </w:r>
                            <w:r w:rsidRPr="00C72586">
                              <w:rPr>
                                <w:rFonts w:cs="Tahoma" w:hint="eastAsia"/>
                                <w:color w:val="0B5294"/>
                                <w:spacing w:val="-4"/>
                                <w:sz w:val="24"/>
                                <w:szCs w:val="24"/>
                                <w:rtl/>
                              </w:rPr>
                              <w:t>ובמלחמה</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026390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24736"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7236"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היעדרן</w:t>
                      </w:r>
                      <w:r w:rsidRPr="00C72586">
                        <w:rPr>
                          <w:rFonts w:cs="Tahoma"/>
                          <w:color w:val="0B5294"/>
                          <w:spacing w:val="-4"/>
                          <w:sz w:val="24"/>
                          <w:szCs w:val="24"/>
                          <w:rtl/>
                        </w:rPr>
                        <w:t xml:space="preserve"> </w:t>
                      </w:r>
                      <w:r w:rsidRPr="00C72586">
                        <w:rPr>
                          <w:rFonts w:cs="Tahoma" w:hint="eastAsia"/>
                          <w:color w:val="0B5294"/>
                          <w:spacing w:val="-4"/>
                          <w:sz w:val="24"/>
                          <w:szCs w:val="24"/>
                          <w:rtl/>
                        </w:rPr>
                        <w:t>או</w:t>
                      </w:r>
                      <w:r w:rsidRPr="00C72586">
                        <w:rPr>
                          <w:rFonts w:cs="Tahoma"/>
                          <w:color w:val="0B5294"/>
                          <w:spacing w:val="-4"/>
                          <w:sz w:val="24"/>
                          <w:szCs w:val="24"/>
                          <w:rtl/>
                        </w:rPr>
                        <w:t xml:space="preserve"> </w:t>
                      </w:r>
                      <w:r w:rsidR="009F441D">
                        <w:rPr>
                          <w:rFonts w:cs="Tahoma"/>
                          <w:color w:val="0B5294"/>
                          <w:spacing w:val="-4"/>
                          <w:sz w:val="24"/>
                          <w:szCs w:val="24"/>
                        </w:rPr>
                        <w:br/>
                      </w:r>
                      <w:r w:rsidRPr="00C72586">
                        <w:rPr>
                          <w:rFonts w:cs="Tahoma" w:hint="eastAsia"/>
                          <w:color w:val="0B5294"/>
                          <w:spacing w:val="-4"/>
                          <w:sz w:val="24"/>
                          <w:szCs w:val="24"/>
                          <w:rtl/>
                        </w:rPr>
                        <w:t>אי</w:t>
                      </w:r>
                      <w:r w:rsidRPr="00C72586">
                        <w:rPr>
                          <w:rFonts w:cs="Tahoma"/>
                          <w:color w:val="0B5294"/>
                          <w:spacing w:val="-4"/>
                          <w:sz w:val="24"/>
                          <w:szCs w:val="24"/>
                          <w:rtl/>
                        </w:rPr>
                        <w:t>-</w:t>
                      </w:r>
                      <w:r w:rsidRPr="00C72586">
                        <w:rPr>
                          <w:rFonts w:cs="Tahoma" w:hint="eastAsia"/>
                          <w:color w:val="0B5294"/>
                          <w:spacing w:val="-4"/>
                          <w:sz w:val="24"/>
                          <w:szCs w:val="24"/>
                          <w:rtl/>
                        </w:rPr>
                        <w:t>עדכניותן</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תוכניות</w:t>
                      </w:r>
                      <w:r w:rsidRPr="00C72586">
                        <w:rPr>
                          <w:rFonts w:cs="Tahoma"/>
                          <w:color w:val="0B5294"/>
                          <w:spacing w:val="-4"/>
                          <w:sz w:val="24"/>
                          <w:szCs w:val="24"/>
                          <w:rtl/>
                        </w:rPr>
                        <w:t xml:space="preserve">, </w:t>
                      </w:r>
                      <w:r w:rsidRPr="00C72586">
                        <w:rPr>
                          <w:rFonts w:cs="Tahoma" w:hint="eastAsia"/>
                          <w:color w:val="0B5294"/>
                          <w:spacing w:val="-4"/>
                          <w:sz w:val="24"/>
                          <w:szCs w:val="24"/>
                          <w:rtl/>
                        </w:rPr>
                        <w:t>הוראות</w:t>
                      </w:r>
                      <w:r w:rsidRPr="00C72586">
                        <w:rPr>
                          <w:rFonts w:cs="Tahoma"/>
                          <w:color w:val="0B5294"/>
                          <w:spacing w:val="-4"/>
                          <w:sz w:val="24"/>
                          <w:szCs w:val="24"/>
                          <w:rtl/>
                        </w:rPr>
                        <w:t xml:space="preserve"> </w:t>
                      </w:r>
                      <w:r w:rsidRPr="00C72586">
                        <w:rPr>
                          <w:rFonts w:cs="Tahoma" w:hint="eastAsia"/>
                          <w:color w:val="0B5294"/>
                          <w:spacing w:val="-4"/>
                          <w:sz w:val="24"/>
                          <w:szCs w:val="24"/>
                          <w:rtl/>
                        </w:rPr>
                        <w:t>ופקודות</w:t>
                      </w:r>
                      <w:r w:rsidRPr="00C72586">
                        <w:rPr>
                          <w:rFonts w:cs="Tahoma"/>
                          <w:color w:val="0B5294"/>
                          <w:spacing w:val="-4"/>
                          <w:sz w:val="24"/>
                          <w:szCs w:val="24"/>
                          <w:rtl/>
                        </w:rPr>
                        <w:t xml:space="preserve"> </w:t>
                      </w:r>
                      <w:r w:rsidRPr="00C72586">
                        <w:rPr>
                          <w:rFonts w:cs="Tahoma" w:hint="eastAsia"/>
                          <w:color w:val="0B5294"/>
                          <w:spacing w:val="-4"/>
                          <w:sz w:val="24"/>
                          <w:szCs w:val="24"/>
                          <w:rtl/>
                        </w:rPr>
                        <w:t>עלולים</w:t>
                      </w:r>
                      <w:r w:rsidRPr="00C72586">
                        <w:rPr>
                          <w:rFonts w:cs="Tahoma"/>
                          <w:color w:val="0B5294"/>
                          <w:spacing w:val="-4"/>
                          <w:sz w:val="24"/>
                          <w:szCs w:val="24"/>
                          <w:rtl/>
                        </w:rPr>
                        <w:t xml:space="preserve"> </w:t>
                      </w:r>
                      <w:r w:rsidRPr="00C72586">
                        <w:rPr>
                          <w:rFonts w:cs="Tahoma" w:hint="eastAsia"/>
                          <w:color w:val="0B5294"/>
                          <w:spacing w:val="-4"/>
                          <w:sz w:val="24"/>
                          <w:szCs w:val="24"/>
                          <w:rtl/>
                        </w:rPr>
                        <w:t>לשבש</w:t>
                      </w:r>
                      <w:r w:rsidRPr="00C72586">
                        <w:rPr>
                          <w:rFonts w:cs="Tahoma"/>
                          <w:color w:val="0B5294"/>
                          <w:spacing w:val="-4"/>
                          <w:sz w:val="24"/>
                          <w:szCs w:val="24"/>
                          <w:rtl/>
                        </w:rPr>
                        <w:t xml:space="preserve"> </w:t>
                      </w:r>
                      <w:r w:rsidRPr="00C72586">
                        <w:rPr>
                          <w:rFonts w:cs="Tahoma" w:hint="eastAsia"/>
                          <w:color w:val="0B5294"/>
                          <w:spacing w:val="-4"/>
                          <w:sz w:val="24"/>
                          <w:szCs w:val="24"/>
                          <w:rtl/>
                        </w:rPr>
                        <w:t>את</w:t>
                      </w:r>
                      <w:r w:rsidRPr="00C72586">
                        <w:rPr>
                          <w:rFonts w:cs="Tahoma"/>
                          <w:color w:val="0B5294"/>
                          <w:spacing w:val="-4"/>
                          <w:sz w:val="24"/>
                          <w:szCs w:val="24"/>
                          <w:rtl/>
                        </w:rPr>
                        <w:t xml:space="preserve"> </w:t>
                      </w:r>
                      <w:r w:rsidRPr="00C72586">
                        <w:rPr>
                          <w:rFonts w:cs="Tahoma" w:hint="eastAsia"/>
                          <w:color w:val="0B5294"/>
                          <w:spacing w:val="-4"/>
                          <w:sz w:val="24"/>
                          <w:szCs w:val="24"/>
                          <w:rtl/>
                        </w:rPr>
                        <w:t>הפעילות</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9900 </w:t>
                      </w:r>
                      <w:r w:rsidRPr="00C72586">
                        <w:rPr>
                          <w:rFonts w:cs="Tahoma" w:hint="eastAsia"/>
                          <w:color w:val="0B5294"/>
                          <w:spacing w:val="-4"/>
                          <w:sz w:val="24"/>
                          <w:szCs w:val="24"/>
                          <w:rtl/>
                        </w:rPr>
                        <w:t>ושל</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המשנה</w:t>
                      </w:r>
                      <w:r w:rsidRPr="00C72586">
                        <w:rPr>
                          <w:rFonts w:cs="Tahoma"/>
                          <w:color w:val="0B5294"/>
                          <w:spacing w:val="-4"/>
                          <w:sz w:val="24"/>
                          <w:szCs w:val="24"/>
                          <w:rtl/>
                        </w:rPr>
                        <w:t xml:space="preserve"> </w:t>
                      </w:r>
                      <w:r w:rsidRPr="00C72586">
                        <w:rPr>
                          <w:rFonts w:cs="Tahoma" w:hint="eastAsia"/>
                          <w:color w:val="0B5294"/>
                          <w:spacing w:val="-4"/>
                          <w:sz w:val="24"/>
                          <w:szCs w:val="24"/>
                          <w:rtl/>
                        </w:rPr>
                        <w:t>שלה</w:t>
                      </w:r>
                      <w:r w:rsidRPr="00C72586">
                        <w:rPr>
                          <w:rFonts w:cs="Tahoma"/>
                          <w:color w:val="0B5294"/>
                          <w:spacing w:val="-4"/>
                          <w:sz w:val="24"/>
                          <w:szCs w:val="24"/>
                          <w:rtl/>
                        </w:rPr>
                        <w:t xml:space="preserve">, </w:t>
                      </w:r>
                      <w:r w:rsidRPr="00C72586">
                        <w:rPr>
                          <w:rFonts w:cs="Tahoma" w:hint="eastAsia"/>
                          <w:color w:val="0B5294"/>
                          <w:spacing w:val="-4"/>
                          <w:sz w:val="24"/>
                          <w:szCs w:val="24"/>
                          <w:rtl/>
                        </w:rPr>
                        <w:t>ובשל</w:t>
                      </w:r>
                      <w:r w:rsidRPr="00C72586">
                        <w:rPr>
                          <w:rFonts w:cs="Tahoma"/>
                          <w:color w:val="0B5294"/>
                          <w:spacing w:val="-4"/>
                          <w:sz w:val="24"/>
                          <w:szCs w:val="24"/>
                          <w:rtl/>
                        </w:rPr>
                        <w:t xml:space="preserve"> </w:t>
                      </w:r>
                      <w:r w:rsidRPr="00C72586">
                        <w:rPr>
                          <w:rFonts w:cs="Tahoma" w:hint="eastAsia"/>
                          <w:color w:val="0B5294"/>
                          <w:spacing w:val="-4"/>
                          <w:sz w:val="24"/>
                          <w:szCs w:val="24"/>
                          <w:rtl/>
                        </w:rPr>
                        <w:t>כך</w:t>
                      </w:r>
                      <w:r w:rsidRPr="00C72586">
                        <w:rPr>
                          <w:rFonts w:cs="Tahoma"/>
                          <w:color w:val="0B5294"/>
                          <w:spacing w:val="-4"/>
                          <w:sz w:val="24"/>
                          <w:szCs w:val="24"/>
                          <w:rtl/>
                        </w:rPr>
                        <w:t xml:space="preserve"> </w:t>
                      </w:r>
                      <w:r w:rsidRPr="00C72586">
                        <w:rPr>
                          <w:rFonts w:cs="Tahoma" w:hint="eastAsia"/>
                          <w:color w:val="0B5294"/>
                          <w:spacing w:val="-4"/>
                          <w:sz w:val="24"/>
                          <w:szCs w:val="24"/>
                          <w:rtl/>
                        </w:rPr>
                        <w:t>תיתכן</w:t>
                      </w:r>
                      <w:r w:rsidRPr="00C72586">
                        <w:rPr>
                          <w:rFonts w:cs="Tahoma"/>
                          <w:color w:val="0B5294"/>
                          <w:spacing w:val="-4"/>
                          <w:sz w:val="24"/>
                          <w:szCs w:val="24"/>
                          <w:rtl/>
                        </w:rPr>
                        <w:t xml:space="preserve"> </w:t>
                      </w:r>
                      <w:r w:rsidRPr="00C72586">
                        <w:rPr>
                          <w:rFonts w:cs="Tahoma" w:hint="eastAsia"/>
                          <w:color w:val="0B5294"/>
                          <w:spacing w:val="-4"/>
                          <w:sz w:val="24"/>
                          <w:szCs w:val="24"/>
                          <w:rtl/>
                        </w:rPr>
                        <w:t>פגיעה</w:t>
                      </w:r>
                      <w:r w:rsidRPr="00C72586">
                        <w:rPr>
                          <w:rFonts w:cs="Tahoma"/>
                          <w:color w:val="0B5294"/>
                          <w:spacing w:val="-4"/>
                          <w:sz w:val="24"/>
                          <w:szCs w:val="24"/>
                          <w:rtl/>
                        </w:rPr>
                        <w:t xml:space="preserve"> </w:t>
                      </w:r>
                      <w:r w:rsidRPr="00C72586">
                        <w:rPr>
                          <w:rFonts w:cs="Tahoma" w:hint="eastAsia"/>
                          <w:color w:val="0B5294"/>
                          <w:spacing w:val="-4"/>
                          <w:sz w:val="24"/>
                          <w:szCs w:val="24"/>
                          <w:rtl/>
                        </w:rPr>
                        <w:t>במענה</w:t>
                      </w:r>
                      <w:r w:rsidRPr="00C72586">
                        <w:rPr>
                          <w:rFonts w:cs="Tahoma"/>
                          <w:color w:val="0B5294"/>
                          <w:spacing w:val="-4"/>
                          <w:sz w:val="24"/>
                          <w:szCs w:val="24"/>
                          <w:rtl/>
                        </w:rPr>
                        <w:t xml:space="preserve"> </w:t>
                      </w:r>
                      <w:r w:rsidRPr="00C72586">
                        <w:rPr>
                          <w:rFonts w:cs="Tahoma" w:hint="eastAsia"/>
                          <w:color w:val="0B5294"/>
                          <w:spacing w:val="-4"/>
                          <w:sz w:val="24"/>
                          <w:szCs w:val="24"/>
                          <w:rtl/>
                        </w:rPr>
                        <w:t>שיחידות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אלו</w:t>
                      </w:r>
                      <w:r w:rsidRPr="00C72586">
                        <w:rPr>
                          <w:rFonts w:cs="Tahoma"/>
                          <w:color w:val="0B5294"/>
                          <w:spacing w:val="-4"/>
                          <w:sz w:val="24"/>
                          <w:szCs w:val="24"/>
                          <w:rtl/>
                        </w:rPr>
                        <w:t xml:space="preserve"> </w:t>
                      </w:r>
                      <w:r w:rsidRPr="00C72586">
                        <w:rPr>
                          <w:rFonts w:cs="Tahoma" w:hint="eastAsia"/>
                          <w:color w:val="0B5294"/>
                          <w:spacing w:val="-4"/>
                          <w:sz w:val="24"/>
                          <w:szCs w:val="24"/>
                          <w:rtl/>
                        </w:rPr>
                        <w:t>צריכות</w:t>
                      </w:r>
                      <w:r w:rsidRPr="00C72586">
                        <w:rPr>
                          <w:rFonts w:cs="Tahoma"/>
                          <w:color w:val="0B5294"/>
                          <w:spacing w:val="-4"/>
                          <w:sz w:val="24"/>
                          <w:szCs w:val="24"/>
                          <w:rtl/>
                        </w:rPr>
                        <w:t xml:space="preserve"> </w:t>
                      </w:r>
                      <w:r w:rsidRPr="00C72586">
                        <w:rPr>
                          <w:rFonts w:cs="Tahoma" w:hint="eastAsia"/>
                          <w:color w:val="0B5294"/>
                          <w:spacing w:val="-4"/>
                          <w:sz w:val="24"/>
                          <w:szCs w:val="24"/>
                          <w:rtl/>
                        </w:rPr>
                        <w:t>לספק</w:t>
                      </w:r>
                      <w:r w:rsidRPr="00C72586">
                        <w:rPr>
                          <w:rFonts w:cs="Tahoma"/>
                          <w:color w:val="0B5294"/>
                          <w:spacing w:val="-4"/>
                          <w:sz w:val="24"/>
                          <w:szCs w:val="24"/>
                          <w:rtl/>
                        </w:rPr>
                        <w:t xml:space="preserve"> </w:t>
                      </w:r>
                      <w:r w:rsidRPr="00C72586">
                        <w:rPr>
                          <w:rFonts w:cs="Tahoma" w:hint="eastAsia"/>
                          <w:color w:val="0B5294"/>
                          <w:spacing w:val="-4"/>
                          <w:sz w:val="24"/>
                          <w:szCs w:val="24"/>
                          <w:rtl/>
                        </w:rPr>
                        <w:t>לצה</w:t>
                      </w:r>
                      <w:r w:rsidRPr="00C72586">
                        <w:rPr>
                          <w:rFonts w:cs="Tahoma"/>
                          <w:color w:val="0B5294"/>
                          <w:spacing w:val="-4"/>
                          <w:sz w:val="24"/>
                          <w:szCs w:val="24"/>
                          <w:rtl/>
                        </w:rPr>
                        <w:t>"</w:t>
                      </w:r>
                      <w:r w:rsidRPr="00C72586">
                        <w:rPr>
                          <w:rFonts w:cs="Tahoma" w:hint="eastAsia"/>
                          <w:color w:val="0B5294"/>
                          <w:spacing w:val="-4"/>
                          <w:sz w:val="24"/>
                          <w:szCs w:val="24"/>
                          <w:rtl/>
                        </w:rPr>
                        <w:t>ל</w:t>
                      </w:r>
                      <w:r w:rsidRPr="00C72586">
                        <w:rPr>
                          <w:rFonts w:cs="Tahoma"/>
                          <w:color w:val="0B5294"/>
                          <w:spacing w:val="-4"/>
                          <w:sz w:val="24"/>
                          <w:szCs w:val="24"/>
                          <w:rtl/>
                        </w:rPr>
                        <w:t xml:space="preserve"> </w:t>
                      </w:r>
                      <w:r w:rsidRPr="00C72586">
                        <w:rPr>
                          <w:rFonts w:cs="Tahoma" w:hint="eastAsia"/>
                          <w:color w:val="0B5294"/>
                          <w:spacing w:val="-4"/>
                          <w:sz w:val="24"/>
                          <w:szCs w:val="24"/>
                          <w:rtl/>
                        </w:rPr>
                        <w:t>בחירום</w:t>
                      </w:r>
                      <w:r w:rsidRPr="00C72586">
                        <w:rPr>
                          <w:rFonts w:cs="Tahoma"/>
                          <w:color w:val="0B5294"/>
                          <w:spacing w:val="-4"/>
                          <w:sz w:val="24"/>
                          <w:szCs w:val="24"/>
                          <w:rtl/>
                        </w:rPr>
                        <w:t xml:space="preserve"> </w:t>
                      </w:r>
                      <w:r w:rsidRPr="00C72586">
                        <w:rPr>
                          <w:rFonts w:cs="Tahoma" w:hint="eastAsia"/>
                          <w:color w:val="0B5294"/>
                          <w:spacing w:val="-4"/>
                          <w:sz w:val="24"/>
                          <w:szCs w:val="24"/>
                          <w:rtl/>
                        </w:rPr>
                        <w:t>ובמלחמה</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7238"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6544B0">
      <w:pPr>
        <w:pStyle w:val="RESHET"/>
        <w:rPr>
          <w:rtl/>
        </w:rPr>
      </w:pPr>
      <w:r w:rsidRPr="003C70AC">
        <w:rPr>
          <w:rFonts w:hint="cs"/>
          <w:rtl/>
        </w:rPr>
        <w:t>על גורמי המטה ב-9900 ועל מפקדי יחידות המשנה שלה לפעול לתיקון הליקויים שנמצאו בפרק זה כדי לשפר את רמת המוכנות של 9900 ושל יחידות המשנה שלה לעמידה במשימותיהן בחירום ובמלחמה. על מפקד 9900 לוודא כי הליקויים מטופלים כנדרש.</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152055" w:rsidP="00A954EF">
      <w:pPr>
        <w:pStyle w:val="KOT2"/>
        <w:rPr>
          <w:rtl/>
        </w:rPr>
      </w:pPr>
      <w:r w:rsidRPr="004E2FE2">
        <w:rPr>
          <w:rFonts w:hint="cs"/>
          <w:rtl/>
        </w:rPr>
        <w:t>תחום חבירים</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תפיסת ההפעלה בחירום של 9900 מדגישה את חשיבותה של הנגשת מודיעין שטח רלוונטי לדרג הטקטי (לאוגדה ולחטיבה), וזאת באמצעות כוח אדם ומערכות מידע של יחידה 9900. הפעלת הכוח בחירום תתבסס על חיילי מילואים של 9900 שי</w:t>
      </w:r>
      <w:r w:rsidRPr="003C70AC">
        <w:rPr>
          <w:rFonts w:ascii="Tahoma" w:hAnsi="Tahoma" w:cs="Tahoma"/>
          <w:sz w:val="18"/>
          <w:szCs w:val="18"/>
          <w:rtl/>
        </w:rPr>
        <w:t>ַ</w:t>
      </w:r>
      <w:r w:rsidRPr="003C70AC">
        <w:rPr>
          <w:rFonts w:ascii="Tahoma" w:hAnsi="Tahoma" w:cs="Tahoma" w:hint="cs"/>
          <w:sz w:val="18"/>
          <w:szCs w:val="18"/>
          <w:rtl/>
        </w:rPr>
        <w:t>ח</w:t>
      </w:r>
      <w:r w:rsidRPr="003C70AC">
        <w:rPr>
          <w:rFonts w:ascii="Tahoma" w:hAnsi="Tahoma" w:cs="Tahoma"/>
          <w:sz w:val="18"/>
          <w:szCs w:val="18"/>
          <w:rtl/>
        </w:rPr>
        <w:t>ְ</w:t>
      </w:r>
      <w:r w:rsidRPr="003C70AC">
        <w:rPr>
          <w:rFonts w:ascii="Tahoma" w:hAnsi="Tahoma" w:cs="Tahoma" w:hint="cs"/>
          <w:sz w:val="18"/>
          <w:szCs w:val="18"/>
          <w:rtl/>
        </w:rPr>
        <w:t>ברו לשטח:</w:t>
      </w:r>
      <w:r w:rsidR="00CB759F">
        <w:rPr>
          <w:rFonts w:ascii="Tahoma" w:hAnsi="Tahoma" w:cs="Tahoma" w:hint="cs"/>
          <w:sz w:val="18"/>
          <w:szCs w:val="18"/>
          <w:rtl/>
        </w:rPr>
        <w:t xml:space="preserve"> </w:t>
      </w:r>
      <w:r w:rsidRPr="003C70AC">
        <w:rPr>
          <w:rFonts w:ascii="Tahoma" w:hAnsi="Tahoma" w:cs="Tahoma" w:hint="cs"/>
          <w:sz w:val="18"/>
          <w:szCs w:val="18"/>
          <w:rtl/>
        </w:rPr>
        <w:t xml:space="preserve"> 1) צוות</w:t>
      </w:r>
      <w:r w:rsidRPr="003C70AC">
        <w:rPr>
          <w:rFonts w:ascii="Tahoma" w:hAnsi="Tahoma" w:cs="Tahoma"/>
          <w:sz w:val="18"/>
          <w:szCs w:val="18"/>
          <w:rtl/>
        </w:rPr>
        <w:t xml:space="preserve"> </w:t>
      </w:r>
      <w:r w:rsidRPr="003C70AC">
        <w:rPr>
          <w:rFonts w:ascii="Tahoma" w:hAnsi="Tahoma" w:cs="Tahoma" w:hint="cs"/>
          <w:sz w:val="18"/>
          <w:szCs w:val="18"/>
          <w:rtl/>
        </w:rPr>
        <w:t>מודיעין</w:t>
      </w:r>
      <w:r w:rsidRPr="003C70AC">
        <w:rPr>
          <w:rFonts w:ascii="Tahoma" w:hAnsi="Tahoma" w:cs="Tahoma"/>
          <w:sz w:val="18"/>
          <w:szCs w:val="18"/>
          <w:rtl/>
        </w:rPr>
        <w:t xml:space="preserve"> </w:t>
      </w:r>
      <w:r w:rsidRPr="003C70AC">
        <w:rPr>
          <w:rFonts w:ascii="Tahoma" w:hAnsi="Tahoma" w:cs="Tahoma" w:hint="cs"/>
          <w:sz w:val="18"/>
          <w:szCs w:val="18"/>
          <w:rtl/>
        </w:rPr>
        <w:t>חובק</w:t>
      </w:r>
      <w:r w:rsidRPr="003C70AC">
        <w:rPr>
          <w:rFonts w:ascii="Tahoma" w:hAnsi="Tahoma" w:cs="Tahoma"/>
          <w:sz w:val="18"/>
          <w:szCs w:val="18"/>
          <w:rtl/>
        </w:rPr>
        <w:t xml:space="preserve"> </w:t>
      </w:r>
      <w:r w:rsidRPr="003C70AC">
        <w:rPr>
          <w:rFonts w:ascii="Tahoma" w:hAnsi="Tahoma" w:cs="Tahoma" w:hint="cs"/>
          <w:sz w:val="18"/>
          <w:szCs w:val="18"/>
          <w:rtl/>
        </w:rPr>
        <w:t>צרכן</w:t>
      </w:r>
      <w:r w:rsidRPr="003C70AC">
        <w:rPr>
          <w:rFonts w:ascii="Tahoma" w:hAnsi="Tahoma" w:cs="Tahoma"/>
          <w:sz w:val="18"/>
          <w:szCs w:val="18"/>
          <w:rtl/>
        </w:rPr>
        <w:t xml:space="preserve"> (</w:t>
      </w:r>
      <w:r w:rsidRPr="003C70AC">
        <w:rPr>
          <w:rFonts w:ascii="Tahoma" w:hAnsi="Tahoma" w:cs="Tahoma" w:hint="cs"/>
          <w:sz w:val="18"/>
          <w:szCs w:val="18"/>
          <w:rtl/>
        </w:rPr>
        <w:t>להלן</w:t>
      </w:r>
      <w:r w:rsidRPr="003C70AC">
        <w:rPr>
          <w:rFonts w:ascii="Tahoma" w:hAnsi="Tahoma" w:cs="Tahoma"/>
          <w:sz w:val="18"/>
          <w:szCs w:val="18"/>
          <w:rtl/>
        </w:rPr>
        <w:t xml:space="preserve"> – </w:t>
      </w:r>
      <w:r w:rsidRPr="003C70AC">
        <w:rPr>
          <w:rFonts w:ascii="Tahoma" w:hAnsi="Tahoma" w:cs="Tahoma" w:hint="cs"/>
          <w:sz w:val="18"/>
          <w:szCs w:val="18"/>
          <w:rtl/>
        </w:rPr>
        <w:t>צוות מחץ</w:t>
      </w:r>
      <w:r w:rsidRPr="003C70AC">
        <w:rPr>
          <w:rFonts w:ascii="Tahoma" w:hAnsi="Tahoma" w:cs="Tahoma"/>
          <w:sz w:val="18"/>
          <w:szCs w:val="18"/>
          <w:rtl/>
        </w:rPr>
        <w:t>)</w:t>
      </w:r>
      <w:r w:rsidRPr="003C70AC">
        <w:rPr>
          <w:rFonts w:ascii="Tahoma" w:hAnsi="Tahoma" w:cs="Tahoma" w:hint="cs"/>
          <w:sz w:val="18"/>
          <w:szCs w:val="18"/>
          <w:rtl/>
        </w:rPr>
        <w:t xml:space="preserve"> לאוגדה;</w:t>
      </w:r>
      <w:r w:rsidR="00CB759F">
        <w:rPr>
          <w:rFonts w:ascii="Tahoma" w:hAnsi="Tahoma" w:cs="Tahoma" w:hint="cs"/>
          <w:sz w:val="18"/>
          <w:szCs w:val="18"/>
          <w:rtl/>
        </w:rPr>
        <w:t xml:space="preserve"> </w:t>
      </w:r>
      <w:r w:rsidRPr="003C70AC">
        <w:rPr>
          <w:rFonts w:ascii="Tahoma" w:hAnsi="Tahoma" w:cs="Tahoma" w:hint="cs"/>
          <w:sz w:val="18"/>
          <w:szCs w:val="18"/>
          <w:rtl/>
        </w:rPr>
        <w:t xml:space="preserve"> 2) צוות שטח לחטיבה. צוותי המחץ והשטח מכונים יחדיו </w:t>
      </w:r>
      <w:r w:rsidR="009A5204">
        <w:rPr>
          <w:rFonts w:ascii="Tahoma" w:hAnsi="Tahoma" w:cs="Tahoma"/>
          <w:sz w:val="18"/>
          <w:szCs w:val="18"/>
          <w:rtl/>
        </w:rPr>
        <w:br/>
      </w:r>
      <w:r w:rsidRPr="003C70AC">
        <w:rPr>
          <w:rFonts w:ascii="Tahoma" w:hAnsi="Tahoma" w:cs="Tahoma" w:hint="cs"/>
          <w:sz w:val="18"/>
          <w:szCs w:val="18"/>
          <w:rtl/>
        </w:rPr>
        <w:t>- חבירים.</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תחום חבירים שייך ליחידת המיפוי. בחירום מסייעים החבירים בתכנון הקרב ובניהול הקרב למודיעין האוגדה והחטיבה; ובשגרה </w:t>
      </w:r>
      <w:r w:rsidRPr="003C70AC">
        <w:rPr>
          <w:rFonts w:ascii="Tahoma" w:hAnsi="Tahoma" w:cs="Tahoma"/>
          <w:sz w:val="18"/>
          <w:szCs w:val="18"/>
          <w:rtl/>
        </w:rPr>
        <w:t>-</w:t>
      </w:r>
      <w:r w:rsidRPr="003C70AC">
        <w:rPr>
          <w:rFonts w:ascii="Tahoma" w:hAnsi="Tahoma" w:cs="Tahoma" w:hint="cs"/>
          <w:sz w:val="18"/>
          <w:szCs w:val="18"/>
          <w:rtl/>
        </w:rPr>
        <w:t xml:space="preserve"> העיסוק בתחום מתמקד בבניין כוח לצוותים, בטיפול בכשירות ציוד, ובתמיכה בתרגילים.</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בהצגת תוכנית העבודה של 9900 לשנת 2017 בראשות ראש אמ"ן, סוכם כי דגש מרכזי ש-9900 צריכה להתמקד בו בשנת העבודה הנוכחית הוא "איוש שבצ"ק [שיבוץ קרבי] החבירים במתארים השונים".</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695B43" w:rsidP="00A954EF">
      <w:pPr>
        <w:pStyle w:val="KOT4"/>
        <w:rPr>
          <w:rtl/>
        </w:rPr>
      </w:pPr>
      <w:r w:rsidRPr="00695B43">
        <w:rPr>
          <w:rFonts w:hint="cs"/>
          <w:rtl/>
        </w:rPr>
        <w:t>צוות</w:t>
      </w:r>
      <w:r>
        <w:rPr>
          <w:rFonts w:hint="cs"/>
          <w:rtl/>
        </w:rPr>
        <w:t>י</w:t>
      </w:r>
      <w:r w:rsidRPr="00695B43">
        <w:rPr>
          <w:rFonts w:hint="cs"/>
          <w:rtl/>
        </w:rPr>
        <w:t xml:space="preserve"> מחץ</w:t>
      </w:r>
    </w:p>
    <w:p w:rsidR="00CB39B5" w:rsidRPr="00CB759F" w:rsidP="00CB759F">
      <w:pPr>
        <w:spacing w:line="240" w:lineRule="exact"/>
        <w:ind w:right="2268"/>
        <w:jc w:val="both"/>
        <w:rPr>
          <w:rFonts w:ascii="Tahoma" w:hAnsi="Tahoma" w:cs="Tahoma"/>
          <w:sz w:val="18"/>
          <w:szCs w:val="18"/>
          <w:rtl/>
        </w:rPr>
      </w:pPr>
      <w:r w:rsidRPr="00CB759F">
        <w:rPr>
          <w:rFonts w:ascii="Tahoma" w:hAnsi="Tahoma" w:cs="Tahoma" w:hint="cs"/>
          <w:sz w:val="18"/>
          <w:szCs w:val="18"/>
          <w:rtl/>
        </w:rPr>
        <w:t>על פי מסמך של יחידת המיפוי (להלן - מסמך תחום חבירים), צוות מחץ נועד, בין היתר, לספק תמיכה למודיעין האוגדה בתחום השטח במאמץ האש, התמרון וההגנה; להיות גורם מקשר בין הדרג הנפרס למפקדת 9900; לתגבר או לחזק את מדור השטח באוגדה במשאבי מיפוי ועזרים.</w:t>
      </w:r>
    </w:p>
    <w:p w:rsidR="00CB39B5" w:rsidRPr="003C70AC" w:rsidP="003C70AC">
      <w:pPr>
        <w:spacing w:line="240" w:lineRule="exact"/>
        <w:ind w:right="2268"/>
        <w:jc w:val="both"/>
        <w:rPr>
          <w:rFonts w:ascii="Tahoma" w:hAnsi="Tahoma" w:cs="Tahoma"/>
          <w:sz w:val="18"/>
          <w:szCs w:val="18"/>
          <w:rtl/>
        </w:rPr>
      </w:pPr>
    </w:p>
    <w:p w:rsidR="00CB39B5" w:rsidRPr="004027E9" w:rsidP="00A954EF">
      <w:pPr>
        <w:pStyle w:val="KOT5"/>
        <w:rPr>
          <w:rtl/>
        </w:rPr>
      </w:pPr>
      <w:r w:rsidRPr="004027E9">
        <w:rPr>
          <w:rFonts w:hint="cs"/>
          <w:rtl/>
        </w:rPr>
        <w:t>מדדי כשירות ומוכנות</w:t>
      </w:r>
      <w:r w:rsidRPr="004027E9">
        <w:rPr>
          <w:rStyle w:val="CommentReference"/>
          <w:rFonts w:hint="cs"/>
          <w:sz w:val="26"/>
          <w:szCs w:val="26"/>
          <w:rtl/>
        </w:rPr>
        <w:t xml:space="preserve"> </w:t>
      </w:r>
      <w:r w:rsidRPr="004027E9">
        <w:rPr>
          <w:rFonts w:hint="cs"/>
          <w:rtl/>
        </w:rPr>
        <w:t>לצוותי מחץ</w:t>
      </w:r>
    </w:p>
    <w:p w:rsidR="00CB39B5" w:rsidRPr="003C70AC" w:rsidP="00CB759F">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"כשירות" היא הכושר הדרוש למלא משימה כלשהי, ו"מוכנות" היא היכולת של כוחות ושל יחידות לעמוד בהישגים נדרשים כדי למלא משימות שלשמן אומנו, או להיערך לפעולה ללא עיכובים. כשירות ומוכנות הן התכליות הכלליות של האימונים וההכשרה.</w:t>
      </w:r>
    </w:p>
    <w:p w:rsidR="00CB39B5" w:rsidRPr="003C70AC" w:rsidP="00CB759F">
      <w:pPr>
        <w:pStyle w:val="RESHET"/>
        <w:rPr>
          <w:rtl/>
        </w:rPr>
      </w:pPr>
      <w:r w:rsidRPr="003C70AC">
        <w:rPr>
          <w:rFonts w:hint="cs"/>
          <w:rtl/>
        </w:rPr>
        <w:t>בביקורת לא נמצאה הוראה כלשהי המגדירה מה הם המדדים</w:t>
      </w:r>
      <w:r w:rsidRPr="003C70AC">
        <w:rPr>
          <w:rtl/>
        </w:rPr>
        <w:t xml:space="preserve"> </w:t>
      </w:r>
      <w:r w:rsidRPr="003C70AC">
        <w:rPr>
          <w:rFonts w:hint="cs"/>
          <w:rtl/>
        </w:rPr>
        <w:t>שעל בסיסם ייקבעו כשירות ומוכנות</w:t>
      </w:r>
      <w:r w:rsidRPr="003C70AC">
        <w:rPr>
          <w:rtl/>
        </w:rPr>
        <w:t xml:space="preserve"> </w:t>
      </w:r>
      <w:r w:rsidRPr="003C70AC">
        <w:rPr>
          <w:rFonts w:hint="cs"/>
          <w:rtl/>
        </w:rPr>
        <w:t>צוות</w:t>
      </w:r>
      <w:r w:rsidRPr="003C70AC">
        <w:rPr>
          <w:rtl/>
        </w:rPr>
        <w:t xml:space="preserve"> </w:t>
      </w:r>
      <w:r w:rsidRPr="003C70AC">
        <w:rPr>
          <w:rFonts w:hint="cs"/>
          <w:rtl/>
        </w:rPr>
        <w:t>מחץ, כדי שבהתאם להם ניתן יהיה לוודא שהצוות אכן כשיר ומוכן</w:t>
      </w:r>
      <w:r w:rsidRPr="003C70AC">
        <w:rPr>
          <w:rtl/>
        </w:rPr>
        <w:t>.</w:t>
      </w:r>
    </w:p>
    <w:p w:rsidR="00CB39B5" w:rsidRPr="003C70AC" w:rsidP="003C70AC">
      <w:pPr>
        <w:spacing w:line="240" w:lineRule="exact"/>
        <w:ind w:right="2268"/>
        <w:jc w:val="both"/>
        <w:rPr>
          <w:rFonts w:ascii="Tahoma" w:hAnsi="Tahoma" w:cs="Tahoma"/>
          <w:b/>
          <w:bCs/>
          <w:sz w:val="18"/>
          <w:szCs w:val="18"/>
          <w:rtl/>
        </w:rPr>
      </w:pPr>
    </w:p>
    <w:p w:rsidR="00CB39B5" w:rsidRPr="004027E9" w:rsidP="00A954EF">
      <w:pPr>
        <w:pStyle w:val="KOT5"/>
      </w:pPr>
      <w:r w:rsidRPr="004027E9">
        <w:rPr>
          <w:rFonts w:hint="cs"/>
          <w:rtl/>
        </w:rPr>
        <w:t>מצבת צוותי מחץ</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ממסמך שמסרה באוקטובר 2017 רמ</w:t>
      </w:r>
      <w:r w:rsidRPr="003C70AC">
        <w:rPr>
          <w:rFonts w:ascii="Tahoma" w:hAnsi="Tahoma" w:cs="Tahoma"/>
          <w:sz w:val="18"/>
          <w:szCs w:val="18"/>
          <w:rtl/>
        </w:rPr>
        <w:t>"</w:t>
      </w:r>
      <w:r w:rsidRPr="003C70AC">
        <w:rPr>
          <w:rFonts w:ascii="Tahoma" w:hAnsi="Tahoma" w:cs="Tahoma" w:hint="cs"/>
          <w:sz w:val="18"/>
          <w:szCs w:val="18"/>
          <w:rtl/>
        </w:rPr>
        <w:t>ד חבירים לצוות הביקורת עולה כי היא ערכה טבלאות שיבוץ קרבי (להלן - שבצ"ק) המפרטות את מצבת כוחות המחץ ורמות הכשירות של כל אחד מחברי צוות מחץ, לפי סולם שהמדור קבע לעצמו. לדברי רמ"דית חבירים, רמות כשירות אלו אינן מעוגנות במסמך רשמי.</w:t>
      </w:r>
      <w:r w:rsidR="00FC4C23">
        <w:rPr>
          <w:rFonts w:ascii="Tahoma" w:hAnsi="Tahoma" w:cs="Tahoma" w:hint="cs"/>
          <w:b/>
          <w:bCs/>
          <w:sz w:val="18"/>
          <w:szCs w:val="18"/>
          <w:rtl/>
        </w:rPr>
        <w:t xml:space="preserve"> </w:t>
      </w:r>
      <w:r w:rsidRPr="003C70AC">
        <w:rPr>
          <w:rFonts w:ascii="Tahoma" w:hAnsi="Tahoma" w:cs="Tahoma" w:hint="cs"/>
          <w:b/>
          <w:bCs/>
          <w:sz w:val="18"/>
          <w:szCs w:val="18"/>
          <w:rtl/>
        </w:rPr>
        <w:t>בביקורת עלה, כי רק כ-</w:t>
      </w:r>
      <w:r w:rsidRPr="003C70AC">
        <w:rPr>
          <w:rFonts w:ascii="Tahoma" w:hAnsi="Tahoma" w:cs="Tahoma"/>
          <w:b/>
          <w:bCs/>
          <w:sz w:val="18"/>
          <w:szCs w:val="18"/>
          <w:rtl/>
        </w:rPr>
        <w:t>69</w:t>
      </w:r>
      <w:r w:rsidRPr="003C70AC">
        <w:rPr>
          <w:rFonts w:ascii="Tahoma" w:hAnsi="Tahoma" w:cs="Tahoma" w:hint="cs"/>
          <w:b/>
          <w:bCs/>
          <w:sz w:val="18"/>
          <w:szCs w:val="18"/>
          <w:rtl/>
        </w:rPr>
        <w:t xml:space="preserve">% מסך התקנים מאוישים באנשי מחץ הכשירים לביצוע תפקידם. מהנתונים עולה כי מצב אי-הכשירות של אנשי המחץ בולט במיוחד בכמה אוגדות. </w:t>
      </w:r>
      <w:r w:rsidRPr="003C70AC">
        <w:rPr>
          <w:rFonts w:ascii="Tahoma" w:hAnsi="Tahoma" w:cs="Tahoma" w:hint="cs"/>
          <w:sz w:val="18"/>
          <w:szCs w:val="18"/>
          <w:rtl/>
        </w:rPr>
        <w:t>צה</w:t>
      </w:r>
      <w:r w:rsidR="00FC4C23">
        <w:rPr>
          <w:rFonts w:ascii="Tahoma" w:hAnsi="Tahoma" w:cs="Tahoma" w:hint="cs"/>
          <w:sz w:val="18"/>
          <w:szCs w:val="18"/>
          <w:rtl/>
        </w:rPr>
        <w:t xml:space="preserve">"ל ציין בתשובתו כי אחוזי האיוש </w:t>
      </w:r>
      <w:r w:rsidRPr="003C70AC">
        <w:rPr>
          <w:rFonts w:ascii="Tahoma" w:hAnsi="Tahoma" w:cs="Tahoma" w:hint="cs"/>
          <w:sz w:val="18"/>
          <w:szCs w:val="18"/>
          <w:rtl/>
        </w:rPr>
        <w:t xml:space="preserve">נכון למרץ 2018 גבוהים יותר. </w:t>
      </w:r>
    </w:p>
    <w:p w:rsidR="00CB39B5" w:rsidRPr="003C70AC" w:rsidP="003C70AC">
      <w:pPr>
        <w:spacing w:line="240" w:lineRule="exact"/>
        <w:ind w:right="2268"/>
        <w:jc w:val="both"/>
        <w:rPr>
          <w:rFonts w:ascii="Tahoma" w:hAnsi="Tahoma" w:cs="Tahoma"/>
          <w:sz w:val="18"/>
          <w:szCs w:val="18"/>
          <w:rtl/>
        </w:rPr>
      </w:pPr>
    </w:p>
    <w:p w:rsidR="00CB39B5" w:rsidRPr="004027E9" w:rsidP="00A954EF">
      <w:pPr>
        <w:pStyle w:val="KOT5"/>
        <w:rPr>
          <w:rtl/>
        </w:rPr>
      </w:pPr>
      <w:r w:rsidRPr="004027E9">
        <w:rPr>
          <w:rFonts w:hint="cs"/>
          <w:rtl/>
        </w:rPr>
        <w:t>גיאולוגים בצוותי מחץ</w:t>
      </w:r>
    </w:p>
    <w:p w:rsidR="00CB39B5" w:rsidRPr="003C70AC" w:rsidP="00CB759F">
      <w:pPr>
        <w:spacing w:after="240" w:line="240" w:lineRule="exact"/>
        <w:ind w:right="2268"/>
        <w:jc w:val="both"/>
        <w:rPr>
          <w:rFonts w:ascii="Tahoma" w:hAnsi="Tahoma" w:cs="Tahoma"/>
          <w:sz w:val="18"/>
          <w:szCs w:val="18"/>
          <w:rtl/>
        </w:rPr>
      </w:pPr>
      <w:r w:rsidRPr="003C70AC">
        <w:rPr>
          <w:rFonts w:ascii="Tahoma" w:hAnsi="Tahoma" w:eastAsiaTheme="majorEastAsia" w:cs="Tahoma"/>
          <w:b/>
          <w:sz w:val="18"/>
          <w:szCs w:val="18"/>
          <w:rtl/>
        </w:rPr>
        <w:t>גיאולוגיה צבאית</w:t>
      </w:r>
      <w:r w:rsidRPr="003C70AC">
        <w:rPr>
          <w:rFonts w:ascii="Tahoma" w:hAnsi="Tahoma" w:eastAsiaTheme="majorEastAsia" w:cs="Tahoma" w:hint="cs"/>
          <w:b/>
          <w:sz w:val="18"/>
          <w:szCs w:val="18"/>
          <w:rtl/>
        </w:rPr>
        <w:t xml:space="preserve"> (על תחום זה ביחידה 9900 ראו בהמשך בפרק בנושא "גיאולוגיה צבאית ועבירות")</w:t>
      </w:r>
      <w:r w:rsidRPr="003C70AC">
        <w:rPr>
          <w:rFonts w:ascii="Tahoma" w:hAnsi="Tahoma" w:eastAsiaTheme="majorEastAsia" w:cs="Tahoma"/>
          <w:b/>
          <w:sz w:val="18"/>
          <w:szCs w:val="18"/>
          <w:rtl/>
        </w:rPr>
        <w:t xml:space="preserve"> </w:t>
      </w:r>
      <w:r w:rsidRPr="003C70AC">
        <w:rPr>
          <w:rFonts w:ascii="Tahoma" w:hAnsi="Tahoma" w:eastAsiaTheme="majorEastAsia" w:cs="Tahoma" w:hint="cs"/>
          <w:b/>
          <w:sz w:val="18"/>
          <w:szCs w:val="18"/>
          <w:rtl/>
        </w:rPr>
        <w:t xml:space="preserve">עוסקת </w:t>
      </w:r>
      <w:r w:rsidRPr="003C70AC">
        <w:rPr>
          <w:rFonts w:ascii="Tahoma" w:hAnsi="Tahoma" w:eastAsiaTheme="majorEastAsia" w:cs="Tahoma" w:hint="eastAsia"/>
          <w:b/>
          <w:sz w:val="18"/>
          <w:szCs w:val="18"/>
          <w:rtl/>
        </w:rPr>
        <w:t>במידע</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על</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עבירות</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הקרקע</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ועל</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היבטים</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הנדסיים</w:t>
      </w:r>
      <w:r w:rsidRPr="003C70AC">
        <w:rPr>
          <w:rFonts w:ascii="Tahoma" w:hAnsi="Tahoma" w:eastAsiaTheme="majorEastAsia" w:cs="Tahoma"/>
          <w:b/>
          <w:sz w:val="18"/>
          <w:szCs w:val="18"/>
          <w:rtl/>
        </w:rPr>
        <w:t xml:space="preserve"> </w:t>
      </w:r>
      <w:r w:rsidRPr="003C70AC">
        <w:rPr>
          <w:rFonts w:ascii="Tahoma" w:hAnsi="Tahoma" w:eastAsiaTheme="majorEastAsia" w:cs="Tahoma" w:hint="eastAsia"/>
          <w:b/>
          <w:sz w:val="18"/>
          <w:szCs w:val="18"/>
          <w:rtl/>
        </w:rPr>
        <w:t>שונים</w:t>
      </w:r>
      <w:r w:rsidRPr="003C70AC">
        <w:rPr>
          <w:rFonts w:ascii="Tahoma" w:hAnsi="Tahoma" w:eastAsiaTheme="majorEastAsia" w:cs="Tahoma" w:hint="cs"/>
          <w:b/>
          <w:sz w:val="18"/>
          <w:szCs w:val="18"/>
          <w:rtl/>
        </w:rPr>
        <w:t xml:space="preserve">. </w:t>
      </w:r>
      <w:r w:rsidRPr="003C70AC">
        <w:rPr>
          <w:rFonts w:ascii="Tahoma" w:hAnsi="Tahoma" w:eastAsiaTheme="majorEastAsia" w:cs="Tahoma"/>
          <w:b/>
          <w:sz w:val="18"/>
          <w:szCs w:val="18"/>
          <w:rtl/>
        </w:rPr>
        <w:t xml:space="preserve">על פי מסמך תחום </w:t>
      </w:r>
      <w:r w:rsidRPr="003C70AC">
        <w:rPr>
          <w:rFonts w:ascii="Tahoma" w:hAnsi="Tahoma" w:eastAsiaTheme="majorEastAsia" w:cs="Tahoma" w:hint="cs"/>
          <w:b/>
          <w:sz w:val="18"/>
          <w:szCs w:val="18"/>
          <w:rtl/>
        </w:rPr>
        <w:t>ח</w:t>
      </w:r>
      <w:r w:rsidRPr="003C70AC">
        <w:rPr>
          <w:rFonts w:ascii="Tahoma" w:hAnsi="Tahoma" w:eastAsiaTheme="majorEastAsia" w:cs="Tahoma" w:hint="eastAsia"/>
          <w:b/>
          <w:sz w:val="18"/>
          <w:szCs w:val="18"/>
          <w:rtl/>
        </w:rPr>
        <w:t>בירים</w:t>
      </w:r>
      <w:r w:rsidRPr="003C70AC">
        <w:rPr>
          <w:rFonts w:ascii="Tahoma" w:hAnsi="Tahoma" w:eastAsiaTheme="majorEastAsia" w:cs="Tahoma" w:hint="cs"/>
          <w:b/>
          <w:sz w:val="18"/>
          <w:szCs w:val="18"/>
          <w:rtl/>
        </w:rPr>
        <w:t xml:space="preserve">, </w:t>
      </w:r>
      <w:r w:rsidRPr="003C70AC">
        <w:rPr>
          <w:rFonts w:ascii="Tahoma" w:hAnsi="Tahoma" w:cs="Tahoma" w:hint="cs"/>
          <w:sz w:val="18"/>
          <w:szCs w:val="18"/>
          <w:rtl/>
        </w:rPr>
        <w:t>צוות מחץ כולל בעלי תפקידים בתחומים שונים ובהם אנשי עבירות (גיאולוגים) שהינם, ככל חברי צוות מחץ, חיילי מילואים של 9900. בנובמבר 2013, קבע מפקד 9900 כי לכל צוות מח"ץ ישובצ"ק גיאולוג אחד לפחות.</w:t>
      </w:r>
    </w:p>
    <w:p w:rsidR="00CB39B5" w:rsidRPr="003C70AC" w:rsidP="00CB759F">
      <w:pPr>
        <w:pStyle w:val="RESHET"/>
        <w:rPr>
          <w:rtl/>
        </w:rPr>
      </w:pPr>
      <w:r w:rsidRPr="003C70AC">
        <w:rPr>
          <w:rFonts w:hint="cs"/>
          <w:rtl/>
        </w:rPr>
        <w:t>בביקורת</w:t>
      </w:r>
      <w:r w:rsidRPr="003C70AC">
        <w:rPr>
          <w:rtl/>
        </w:rPr>
        <w:t xml:space="preserve"> </w:t>
      </w:r>
      <w:r w:rsidRPr="003C70AC">
        <w:rPr>
          <w:rFonts w:hint="cs"/>
          <w:rtl/>
        </w:rPr>
        <w:t>נמצא</w:t>
      </w:r>
      <w:r w:rsidRPr="003C70AC">
        <w:rPr>
          <w:rtl/>
        </w:rPr>
        <w:t xml:space="preserve"> </w:t>
      </w:r>
      <w:r w:rsidRPr="003C70AC">
        <w:rPr>
          <w:rFonts w:hint="cs"/>
          <w:rtl/>
        </w:rPr>
        <w:t>כי</w:t>
      </w:r>
      <w:r w:rsidRPr="003C70AC">
        <w:rPr>
          <w:rtl/>
        </w:rPr>
        <w:t xml:space="preserve"> </w:t>
      </w:r>
      <w:r w:rsidRPr="003C70AC">
        <w:rPr>
          <w:rFonts w:hint="cs"/>
          <w:rtl/>
        </w:rPr>
        <w:t xml:space="preserve">ברשימות השבצ"ק של רמ"דית חבירים </w:t>
      </w:r>
      <w:r w:rsidRPr="003C70AC">
        <w:rPr>
          <w:rtl/>
        </w:rPr>
        <w:t xml:space="preserve">לא </w:t>
      </w:r>
      <w:r w:rsidRPr="003C70AC">
        <w:rPr>
          <w:rFonts w:hint="cs"/>
          <w:rtl/>
        </w:rPr>
        <w:t>מופיעים גיאולוגים</w:t>
      </w:r>
      <w:r w:rsidRPr="003C70AC">
        <w:rPr>
          <w:rtl/>
        </w:rPr>
        <w:t xml:space="preserve">. </w:t>
      </w:r>
      <w:r w:rsidRPr="003C70AC">
        <w:rPr>
          <w:rFonts w:hint="cs"/>
          <w:rtl/>
        </w:rPr>
        <w:t>משרד</w:t>
      </w:r>
      <w:r w:rsidRPr="003C70AC">
        <w:rPr>
          <w:rtl/>
        </w:rPr>
        <w:t xml:space="preserve"> מבקר המדינה מודע לקושי באיתור גיאולוגים לשירות מילואים בצוותי מחץ, ולניסיונות היחידה להתמודד עם קושי זה. </w:t>
      </w:r>
      <w:r w:rsidRPr="003C70AC">
        <w:rPr>
          <w:rFonts w:hint="cs"/>
          <w:rtl/>
        </w:rPr>
        <w:t>עם</w:t>
      </w:r>
      <w:r w:rsidRPr="003C70AC">
        <w:rPr>
          <w:rtl/>
        </w:rPr>
        <w:t xml:space="preserve"> </w:t>
      </w:r>
      <w:r w:rsidRPr="003C70AC">
        <w:rPr>
          <w:rFonts w:hint="cs"/>
          <w:rtl/>
        </w:rPr>
        <w:t>זאת</w:t>
      </w:r>
      <w:r w:rsidRPr="003C70AC">
        <w:rPr>
          <w:rtl/>
        </w:rPr>
        <w:t xml:space="preserve"> יש להדגיש כי</w:t>
      </w:r>
      <w:r w:rsidRPr="003C70AC">
        <w:rPr>
          <w:rFonts w:hint="cs"/>
          <w:rtl/>
        </w:rPr>
        <w:t xml:space="preserve"> חוסר</w:t>
      </w:r>
      <w:r w:rsidRPr="003C70AC">
        <w:rPr>
          <w:rtl/>
        </w:rPr>
        <w:t xml:space="preserve"> </w:t>
      </w:r>
      <w:r w:rsidRPr="003C70AC">
        <w:rPr>
          <w:rFonts w:hint="cs"/>
          <w:rtl/>
        </w:rPr>
        <w:t>בגיאולוגים</w:t>
      </w:r>
      <w:r w:rsidRPr="003C70AC">
        <w:rPr>
          <w:rtl/>
        </w:rPr>
        <w:t xml:space="preserve"> עלול לפגוע במוכנות </w:t>
      </w:r>
      <w:r w:rsidRPr="003C70AC">
        <w:rPr>
          <w:rFonts w:hint="cs"/>
          <w:rtl/>
        </w:rPr>
        <w:t>הצוות</w:t>
      </w:r>
      <w:r w:rsidRPr="003C70AC">
        <w:rPr>
          <w:rtl/>
        </w:rPr>
        <w:t xml:space="preserve"> </w:t>
      </w:r>
      <w:r w:rsidRPr="003C70AC">
        <w:rPr>
          <w:rFonts w:hint="cs"/>
          <w:rtl/>
        </w:rPr>
        <w:t>לחירום</w:t>
      </w:r>
      <w:r w:rsidRPr="003C70AC">
        <w:rPr>
          <w:rtl/>
        </w:rPr>
        <w:t xml:space="preserve">. </w:t>
      </w:r>
    </w:p>
    <w:p w:rsidR="00CB39B5" w:rsidRPr="003C70AC" w:rsidP="00FC4C23">
      <w:pPr>
        <w:spacing w:before="180" w:line="240" w:lineRule="exact"/>
        <w:ind w:right="2268"/>
        <w:jc w:val="both"/>
        <w:rPr>
          <w:rFonts w:ascii="Tahoma" w:hAnsi="Tahoma" w:cs="Tahoma"/>
          <w:b/>
          <w:bCs/>
          <w:sz w:val="18"/>
          <w:szCs w:val="18"/>
          <w:rtl/>
        </w:rPr>
      </w:pPr>
      <w:r w:rsidRPr="003C70AC">
        <w:rPr>
          <w:rFonts w:ascii="Tahoma" w:hAnsi="Tahoma" w:cs="Tahoma" w:hint="cs"/>
          <w:sz w:val="18"/>
          <w:szCs w:val="18"/>
          <w:rtl/>
        </w:rPr>
        <w:t xml:space="preserve">צה"ל ציין </w:t>
      </w:r>
      <w:r w:rsidR="00FC4C23">
        <w:rPr>
          <w:rFonts w:ascii="Tahoma" w:hAnsi="Tahoma" w:cs="Tahoma" w:hint="cs"/>
          <w:sz w:val="18"/>
          <w:szCs w:val="18"/>
          <w:rtl/>
        </w:rPr>
        <w:t>בתשובתו</w:t>
      </w:r>
      <w:r w:rsidRPr="003C70AC">
        <w:rPr>
          <w:rFonts w:ascii="Tahoma" w:hAnsi="Tahoma" w:cs="Tahoma" w:hint="cs"/>
          <w:sz w:val="18"/>
          <w:szCs w:val="18"/>
          <w:rtl/>
        </w:rPr>
        <w:t xml:space="preserve"> לטיוטת דוח הביקורת כי בוצע איתור של גיאולוגים שמצויים בתהליכי הכשרה ביטחונית. </w:t>
      </w:r>
      <w:r w:rsidRPr="003C70AC">
        <w:rPr>
          <w:rFonts w:ascii="Tahoma" w:hAnsi="Tahoma" w:cs="Tahoma" w:hint="cs"/>
          <w:b/>
          <w:bCs/>
          <w:sz w:val="18"/>
          <w:szCs w:val="18"/>
          <w:rtl/>
        </w:rPr>
        <w:t>נוכח</w:t>
      </w:r>
      <w:r w:rsidRPr="003C70AC">
        <w:rPr>
          <w:rFonts w:ascii="Tahoma" w:hAnsi="Tahoma" w:cs="Tahoma"/>
          <w:b/>
          <w:bCs/>
          <w:sz w:val="18"/>
          <w:szCs w:val="18"/>
          <w:rtl/>
        </w:rPr>
        <w:t xml:space="preserve"> חשיבותם של </w:t>
      </w:r>
      <w:r w:rsidRPr="003C70AC">
        <w:rPr>
          <w:rFonts w:ascii="Tahoma" w:hAnsi="Tahoma" w:cs="Tahoma" w:hint="cs"/>
          <w:b/>
          <w:bCs/>
          <w:sz w:val="18"/>
          <w:szCs w:val="18"/>
          <w:rtl/>
        </w:rPr>
        <w:t>גיאולוגים</w:t>
      </w:r>
      <w:r w:rsidRPr="003C70AC">
        <w:rPr>
          <w:rFonts w:ascii="Tahoma" w:hAnsi="Tahoma" w:cs="Tahoma"/>
          <w:b/>
          <w:bCs/>
          <w:sz w:val="18"/>
          <w:szCs w:val="18"/>
          <w:rtl/>
        </w:rPr>
        <w:t xml:space="preserve"> בצוותי מחץ</w:t>
      </w:r>
      <w:r w:rsidRPr="003C70AC">
        <w:rPr>
          <w:rFonts w:ascii="Tahoma" w:hAnsi="Tahoma" w:cs="Tahoma" w:hint="cs"/>
          <w:b/>
          <w:bCs/>
          <w:sz w:val="18"/>
          <w:szCs w:val="18"/>
          <w:rtl/>
        </w:rPr>
        <w:t xml:space="preserve"> וכדי שתהיה הקצאה קבועה לצוותים</w:t>
      </w:r>
      <w:r w:rsidRPr="003C70AC">
        <w:rPr>
          <w:rFonts w:ascii="Tahoma" w:hAnsi="Tahoma" w:cs="Tahoma"/>
          <w:b/>
          <w:bCs/>
          <w:sz w:val="18"/>
          <w:szCs w:val="18"/>
          <w:rtl/>
        </w:rPr>
        <w:t xml:space="preserve">, </w:t>
      </w:r>
      <w:r w:rsidRPr="003C70AC">
        <w:rPr>
          <w:rFonts w:ascii="Tahoma" w:hAnsi="Tahoma" w:cs="Tahoma" w:hint="cs"/>
          <w:b/>
          <w:bCs/>
          <w:sz w:val="18"/>
          <w:szCs w:val="18"/>
          <w:rtl/>
        </w:rPr>
        <w:t>על מפקד</w:t>
      </w:r>
      <w:r w:rsidRPr="003C70AC">
        <w:rPr>
          <w:rFonts w:ascii="Tahoma" w:hAnsi="Tahoma" w:cs="Tahoma"/>
          <w:b/>
          <w:bCs/>
          <w:sz w:val="18"/>
          <w:szCs w:val="18"/>
          <w:rtl/>
        </w:rPr>
        <w:t xml:space="preserve"> </w:t>
      </w:r>
      <w:r w:rsidRPr="003C70AC">
        <w:rPr>
          <w:rFonts w:ascii="Tahoma" w:hAnsi="Tahoma" w:cs="Tahoma" w:hint="cs"/>
          <w:b/>
          <w:bCs/>
          <w:sz w:val="18"/>
          <w:szCs w:val="18"/>
          <w:rtl/>
        </w:rPr>
        <w:t>יחידת המיפוי</w:t>
      </w:r>
      <w:r w:rsidRPr="003C70AC">
        <w:rPr>
          <w:rFonts w:ascii="Tahoma" w:hAnsi="Tahoma" w:cs="Tahoma"/>
          <w:b/>
          <w:bCs/>
          <w:sz w:val="18"/>
          <w:szCs w:val="18"/>
          <w:rtl/>
        </w:rPr>
        <w:t xml:space="preserve"> </w:t>
      </w:r>
      <w:r w:rsidRPr="003C70AC">
        <w:rPr>
          <w:rFonts w:ascii="Tahoma" w:hAnsi="Tahoma" w:cs="Tahoma" w:hint="cs"/>
          <w:b/>
          <w:bCs/>
          <w:sz w:val="18"/>
          <w:szCs w:val="18"/>
          <w:rtl/>
        </w:rPr>
        <w:t>לקבוע</w:t>
      </w:r>
      <w:r w:rsidRPr="003C70AC">
        <w:rPr>
          <w:rFonts w:ascii="Tahoma" w:hAnsi="Tahoma" w:cs="Tahoma"/>
          <w:b/>
          <w:bCs/>
          <w:sz w:val="18"/>
          <w:szCs w:val="18"/>
          <w:rtl/>
        </w:rPr>
        <w:t xml:space="preserve"> להם תקנים</w:t>
      </w:r>
      <w:r w:rsidRPr="003C70AC">
        <w:rPr>
          <w:rFonts w:ascii="Tahoma" w:hAnsi="Tahoma" w:cs="Tahoma" w:hint="cs"/>
          <w:b/>
          <w:bCs/>
          <w:sz w:val="18"/>
          <w:szCs w:val="18"/>
          <w:rtl/>
        </w:rPr>
        <w:t xml:space="preserve"> ולאיישם לאחר השלמת תהליכי ההכשרה הביטחונית.</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F97B82" w:rsidP="00A954EF">
      <w:pPr>
        <w:pStyle w:val="KOT4"/>
        <w:rPr>
          <w:rtl/>
        </w:rPr>
      </w:pPr>
      <w:r w:rsidRPr="00F97B82">
        <w:rPr>
          <w:rFonts w:hint="cs"/>
          <w:rtl/>
        </w:rPr>
        <w:t>צוות שטח</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על</w:t>
      </w:r>
      <w:r w:rsidRPr="003C70AC">
        <w:rPr>
          <w:rFonts w:ascii="Tahoma" w:hAnsi="Tahoma" w:cs="Tahoma"/>
          <w:sz w:val="18"/>
          <w:szCs w:val="18"/>
          <w:rtl/>
        </w:rPr>
        <w:t xml:space="preserve"> </w:t>
      </w:r>
      <w:r w:rsidRPr="003C70AC">
        <w:rPr>
          <w:rFonts w:ascii="Tahoma" w:hAnsi="Tahoma" w:cs="Tahoma" w:hint="cs"/>
          <w:sz w:val="18"/>
          <w:szCs w:val="18"/>
          <w:rtl/>
        </w:rPr>
        <w:t>פי</w:t>
      </w:r>
      <w:r w:rsidRPr="003C70AC">
        <w:rPr>
          <w:rFonts w:ascii="Tahoma" w:hAnsi="Tahoma" w:cs="Tahoma"/>
          <w:sz w:val="18"/>
          <w:szCs w:val="18"/>
          <w:rtl/>
        </w:rPr>
        <w:t xml:space="preserve"> </w:t>
      </w:r>
      <w:r w:rsidRPr="003C70AC">
        <w:rPr>
          <w:rFonts w:ascii="Tahoma" w:hAnsi="Tahoma" w:cs="Tahoma" w:hint="cs"/>
          <w:sz w:val="18"/>
          <w:szCs w:val="18"/>
          <w:rtl/>
        </w:rPr>
        <w:t>מסמך</w:t>
      </w:r>
      <w:r w:rsidRPr="003C70AC">
        <w:rPr>
          <w:rFonts w:ascii="Tahoma" w:hAnsi="Tahoma" w:cs="Tahoma"/>
          <w:sz w:val="18"/>
          <w:szCs w:val="18"/>
          <w:rtl/>
        </w:rPr>
        <w:t xml:space="preserve"> </w:t>
      </w:r>
      <w:r w:rsidRPr="003C70AC">
        <w:rPr>
          <w:rFonts w:ascii="Tahoma" w:hAnsi="Tahoma" w:cs="Tahoma" w:hint="cs"/>
          <w:sz w:val="18"/>
          <w:szCs w:val="18"/>
          <w:rtl/>
        </w:rPr>
        <w:t>תחום</w:t>
      </w:r>
      <w:r w:rsidRPr="003C70AC">
        <w:rPr>
          <w:rFonts w:ascii="Tahoma" w:hAnsi="Tahoma" w:cs="Tahoma"/>
          <w:sz w:val="18"/>
          <w:szCs w:val="18"/>
          <w:rtl/>
        </w:rPr>
        <w:t xml:space="preserve"> </w:t>
      </w:r>
      <w:r w:rsidRPr="003C70AC">
        <w:rPr>
          <w:rFonts w:ascii="Tahoma" w:hAnsi="Tahoma" w:cs="Tahoma" w:hint="cs"/>
          <w:sz w:val="18"/>
          <w:szCs w:val="18"/>
          <w:rtl/>
        </w:rPr>
        <w:t>חבירים</w:t>
      </w:r>
      <w:r w:rsidRPr="003C70AC">
        <w:rPr>
          <w:rFonts w:ascii="Tahoma" w:hAnsi="Tahoma" w:cs="Tahoma"/>
          <w:sz w:val="18"/>
          <w:szCs w:val="18"/>
          <w:rtl/>
        </w:rPr>
        <w:t xml:space="preserve">, </w:t>
      </w:r>
      <w:r w:rsidRPr="003C70AC">
        <w:rPr>
          <w:rFonts w:ascii="Tahoma" w:hAnsi="Tahoma" w:cs="Tahoma" w:hint="cs"/>
          <w:sz w:val="18"/>
          <w:szCs w:val="18"/>
          <w:rtl/>
        </w:rPr>
        <w:t>כוח האדם המאייש את צוות השטח יתבסס</w:t>
      </w:r>
      <w:r w:rsidRPr="003C70AC">
        <w:rPr>
          <w:rFonts w:ascii="Tahoma" w:hAnsi="Tahoma" w:cs="Tahoma"/>
          <w:sz w:val="18"/>
          <w:szCs w:val="18"/>
          <w:rtl/>
        </w:rPr>
        <w:t xml:space="preserve"> </w:t>
      </w:r>
      <w:r w:rsidRPr="003C70AC">
        <w:rPr>
          <w:rFonts w:ascii="Tahoma" w:hAnsi="Tahoma" w:cs="Tahoma" w:hint="cs"/>
          <w:sz w:val="18"/>
          <w:szCs w:val="18"/>
          <w:rtl/>
        </w:rPr>
        <w:t>על</w:t>
      </w:r>
      <w:r w:rsidRPr="003C70AC">
        <w:rPr>
          <w:rFonts w:ascii="Tahoma" w:hAnsi="Tahoma" w:cs="Tahoma"/>
          <w:sz w:val="18"/>
          <w:szCs w:val="18"/>
          <w:rtl/>
        </w:rPr>
        <w:t xml:space="preserve"> </w:t>
      </w:r>
      <w:r w:rsidRPr="003C70AC">
        <w:rPr>
          <w:rFonts w:ascii="Tahoma" w:hAnsi="Tahoma" w:cs="Tahoma" w:hint="cs"/>
          <w:sz w:val="18"/>
          <w:szCs w:val="18"/>
          <w:rtl/>
        </w:rPr>
        <w:t>אנשי</w:t>
      </w:r>
      <w:r w:rsidRPr="003C70AC">
        <w:rPr>
          <w:rFonts w:ascii="Tahoma" w:hAnsi="Tahoma" w:cs="Tahoma"/>
          <w:sz w:val="18"/>
          <w:szCs w:val="18"/>
          <w:rtl/>
        </w:rPr>
        <w:t xml:space="preserve"> </w:t>
      </w:r>
      <w:r w:rsidRPr="003C70AC">
        <w:rPr>
          <w:rFonts w:ascii="Tahoma" w:hAnsi="Tahoma" w:cs="Tahoma" w:hint="cs"/>
          <w:sz w:val="18"/>
          <w:szCs w:val="18"/>
          <w:rtl/>
        </w:rPr>
        <w:t>מילואים</w:t>
      </w:r>
      <w:r w:rsidRPr="003C70AC">
        <w:rPr>
          <w:rFonts w:ascii="Tahoma" w:hAnsi="Tahoma" w:cs="Tahoma"/>
          <w:sz w:val="18"/>
          <w:szCs w:val="18"/>
          <w:rtl/>
        </w:rPr>
        <w:t xml:space="preserve"> הכפופים לקציני השטח בחטיבות.</w:t>
      </w:r>
    </w:p>
    <w:p w:rsidR="00CB39B5" w:rsidRPr="003C70AC" w:rsidP="003C70AC">
      <w:pPr>
        <w:spacing w:line="240" w:lineRule="exact"/>
        <w:ind w:right="2268"/>
        <w:jc w:val="both"/>
        <w:rPr>
          <w:rFonts w:ascii="Tahoma" w:hAnsi="Tahoma" w:cs="Tahoma"/>
          <w:sz w:val="18"/>
          <w:szCs w:val="18"/>
          <w:rtl/>
        </w:rPr>
      </w:pPr>
    </w:p>
    <w:p w:rsidR="00CB39B5" w:rsidRPr="00F97B82" w:rsidP="00A954EF">
      <w:pPr>
        <w:pStyle w:val="KOT5"/>
        <w:rPr>
          <w:rtl/>
        </w:rPr>
      </w:pPr>
      <w:r w:rsidRPr="00F97B82">
        <w:rPr>
          <w:rFonts w:hint="eastAsia"/>
          <w:rtl/>
        </w:rPr>
        <w:t>מדדי</w:t>
      </w:r>
      <w:r w:rsidRPr="00F97B82">
        <w:rPr>
          <w:rtl/>
        </w:rPr>
        <w:t xml:space="preserve"> כשירות ומוכנות </w:t>
      </w:r>
      <w:r w:rsidRPr="00F97B82">
        <w:rPr>
          <w:rFonts w:hint="eastAsia"/>
          <w:rtl/>
        </w:rPr>
        <w:t>לצוותי</w:t>
      </w:r>
      <w:r w:rsidRPr="00F97B82">
        <w:rPr>
          <w:rtl/>
        </w:rPr>
        <w:t xml:space="preserve"> שטח</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בנובמבר</w:t>
      </w:r>
      <w:r w:rsidRPr="003C70AC">
        <w:rPr>
          <w:rFonts w:ascii="Tahoma" w:hAnsi="Tahoma" w:cs="Tahoma"/>
          <w:sz w:val="18"/>
          <w:szCs w:val="18"/>
          <w:rtl/>
        </w:rPr>
        <w:t xml:space="preserve"> 2016 </w:t>
      </w:r>
      <w:r w:rsidRPr="003C70AC">
        <w:rPr>
          <w:rFonts w:ascii="Tahoma" w:hAnsi="Tahoma" w:cs="Tahoma" w:hint="cs"/>
          <w:sz w:val="18"/>
          <w:szCs w:val="18"/>
          <w:rtl/>
        </w:rPr>
        <w:t>נכתב</w:t>
      </w:r>
      <w:r w:rsidRPr="003C70AC">
        <w:rPr>
          <w:rFonts w:ascii="Tahoma" w:hAnsi="Tahoma" w:cs="Tahoma"/>
          <w:sz w:val="18"/>
          <w:szCs w:val="18"/>
          <w:rtl/>
        </w:rPr>
        <w:t xml:space="preserve"> </w:t>
      </w:r>
      <w:r w:rsidRPr="003C70AC">
        <w:rPr>
          <w:rFonts w:ascii="Tahoma" w:hAnsi="Tahoma" w:cs="Tahoma" w:hint="cs"/>
          <w:sz w:val="18"/>
          <w:szCs w:val="18"/>
          <w:rtl/>
        </w:rPr>
        <w:t>במדור</w:t>
      </w:r>
      <w:r w:rsidRPr="003C70AC">
        <w:rPr>
          <w:rFonts w:ascii="Tahoma" w:hAnsi="Tahoma" w:cs="Tahoma"/>
          <w:sz w:val="18"/>
          <w:szCs w:val="18"/>
          <w:rtl/>
        </w:rPr>
        <w:t xml:space="preserve"> </w:t>
      </w:r>
      <w:r w:rsidRPr="003C70AC">
        <w:rPr>
          <w:rFonts w:ascii="Tahoma" w:hAnsi="Tahoma" w:cs="Tahoma" w:hint="cs"/>
          <w:sz w:val="18"/>
          <w:szCs w:val="18"/>
          <w:rtl/>
        </w:rPr>
        <w:t>חבירים</w:t>
      </w:r>
      <w:r w:rsidRPr="003C70AC">
        <w:rPr>
          <w:rFonts w:ascii="Tahoma" w:hAnsi="Tahoma" w:cs="Tahoma"/>
          <w:sz w:val="18"/>
          <w:szCs w:val="18"/>
          <w:rtl/>
        </w:rPr>
        <w:t xml:space="preserve"> מסמך תורת לחימה </w:t>
      </w:r>
      <w:r w:rsidRPr="003C70AC">
        <w:rPr>
          <w:rFonts w:ascii="Tahoma" w:hAnsi="Tahoma" w:cs="Tahoma" w:hint="cs"/>
          <w:sz w:val="18"/>
          <w:szCs w:val="18"/>
          <w:rtl/>
        </w:rPr>
        <w:t>לצוות</w:t>
      </w:r>
      <w:r w:rsidRPr="003C70AC">
        <w:rPr>
          <w:rFonts w:ascii="Tahoma" w:hAnsi="Tahoma" w:cs="Tahoma"/>
          <w:sz w:val="18"/>
          <w:szCs w:val="18"/>
          <w:rtl/>
        </w:rPr>
        <w:t xml:space="preserve"> </w:t>
      </w:r>
      <w:r w:rsidRPr="003C70AC">
        <w:rPr>
          <w:rFonts w:ascii="Tahoma" w:hAnsi="Tahoma" w:cs="Tahoma" w:hint="cs"/>
          <w:sz w:val="18"/>
          <w:szCs w:val="18"/>
          <w:rtl/>
        </w:rPr>
        <w:t>שטח</w:t>
      </w:r>
      <w:r w:rsidRPr="003C70AC">
        <w:rPr>
          <w:rFonts w:ascii="Tahoma" w:hAnsi="Tahoma" w:cs="Tahoma"/>
          <w:sz w:val="18"/>
          <w:szCs w:val="18"/>
          <w:rtl/>
        </w:rPr>
        <w:t xml:space="preserve"> </w:t>
      </w:r>
      <w:r w:rsidR="00FC4C23">
        <w:rPr>
          <w:rFonts w:ascii="Tahoma" w:hAnsi="Tahoma" w:cs="Tahoma"/>
          <w:sz w:val="18"/>
          <w:szCs w:val="18"/>
          <w:rtl/>
        </w:rPr>
        <w:br/>
      </w:r>
      <w:r w:rsidRPr="003C70AC">
        <w:rPr>
          <w:rFonts w:ascii="Tahoma" w:hAnsi="Tahoma" w:cs="Tahoma"/>
          <w:sz w:val="18"/>
          <w:szCs w:val="18"/>
          <w:rtl/>
        </w:rPr>
        <w:t xml:space="preserve">(להלן - </w:t>
      </w:r>
      <w:r w:rsidRPr="003C70AC">
        <w:rPr>
          <w:rFonts w:ascii="Tahoma" w:hAnsi="Tahoma" w:cs="Tahoma" w:hint="cs"/>
          <w:sz w:val="18"/>
          <w:szCs w:val="18"/>
          <w:rtl/>
        </w:rPr>
        <w:t>תו</w:t>
      </w:r>
      <w:r w:rsidRPr="003C70AC">
        <w:rPr>
          <w:rFonts w:ascii="Tahoma" w:hAnsi="Tahoma" w:cs="Tahoma"/>
          <w:sz w:val="18"/>
          <w:szCs w:val="18"/>
          <w:rtl/>
        </w:rPr>
        <w:t xml:space="preserve">"ל </w:t>
      </w:r>
      <w:r w:rsidRPr="003C70AC">
        <w:rPr>
          <w:rFonts w:ascii="Tahoma" w:hAnsi="Tahoma" w:cs="Tahoma" w:hint="cs"/>
          <w:sz w:val="18"/>
          <w:szCs w:val="18"/>
          <w:rtl/>
        </w:rPr>
        <w:t>צוות</w:t>
      </w:r>
      <w:r w:rsidRPr="003C70AC">
        <w:rPr>
          <w:rFonts w:ascii="Tahoma" w:hAnsi="Tahoma" w:cs="Tahoma"/>
          <w:sz w:val="18"/>
          <w:szCs w:val="18"/>
          <w:rtl/>
        </w:rPr>
        <w:t xml:space="preserve"> </w:t>
      </w:r>
      <w:r w:rsidRPr="003C70AC">
        <w:rPr>
          <w:rFonts w:ascii="Tahoma" w:hAnsi="Tahoma" w:cs="Tahoma" w:hint="cs"/>
          <w:sz w:val="18"/>
          <w:szCs w:val="18"/>
          <w:rtl/>
        </w:rPr>
        <w:t>שטח</w:t>
      </w:r>
      <w:r w:rsidRPr="003C70AC">
        <w:rPr>
          <w:rFonts w:ascii="Tahoma" w:hAnsi="Tahoma" w:cs="Tahoma"/>
          <w:sz w:val="18"/>
          <w:szCs w:val="18"/>
          <w:rtl/>
        </w:rPr>
        <w:t xml:space="preserve">) המפרט את משימות </w:t>
      </w:r>
      <w:r w:rsidRPr="003C70AC">
        <w:rPr>
          <w:rFonts w:ascii="Tahoma" w:hAnsi="Tahoma" w:cs="Tahoma" w:hint="cs"/>
          <w:sz w:val="18"/>
          <w:szCs w:val="18"/>
          <w:rtl/>
        </w:rPr>
        <w:t>הצוותים</w:t>
      </w:r>
      <w:r w:rsidRPr="003C70AC">
        <w:rPr>
          <w:rFonts w:ascii="Tahoma" w:hAnsi="Tahoma" w:cs="Tahoma"/>
          <w:sz w:val="18"/>
          <w:szCs w:val="18"/>
          <w:rtl/>
        </w:rPr>
        <w:t xml:space="preserve">. בתו"ל נכתב נספח </w:t>
      </w:r>
      <w:r w:rsidRPr="003C70AC">
        <w:rPr>
          <w:rFonts w:ascii="Tahoma" w:hAnsi="Tahoma" w:cs="Tahoma" w:hint="cs"/>
          <w:sz w:val="18"/>
          <w:szCs w:val="18"/>
          <w:rtl/>
        </w:rPr>
        <w:t>המפרט</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w:t>
      </w:r>
      <w:r w:rsidRPr="003C70AC">
        <w:rPr>
          <w:rFonts w:ascii="Tahoma" w:hAnsi="Tahoma" w:cs="Tahoma" w:hint="cs"/>
          <w:sz w:val="18"/>
          <w:szCs w:val="18"/>
          <w:rtl/>
        </w:rPr>
        <w:t>רמות</w:t>
      </w:r>
      <w:r w:rsidRPr="003C70AC">
        <w:rPr>
          <w:rFonts w:ascii="Tahoma" w:hAnsi="Tahoma" w:cs="Tahoma"/>
          <w:sz w:val="18"/>
          <w:szCs w:val="18"/>
          <w:rtl/>
        </w:rPr>
        <w:t xml:space="preserve"> </w:t>
      </w:r>
      <w:r w:rsidRPr="003C70AC">
        <w:rPr>
          <w:rFonts w:ascii="Tahoma" w:hAnsi="Tahoma" w:cs="Tahoma" w:hint="cs"/>
          <w:sz w:val="18"/>
          <w:szCs w:val="18"/>
          <w:rtl/>
        </w:rPr>
        <w:t>הכשירות</w:t>
      </w:r>
      <w:r w:rsidRPr="003C70AC">
        <w:rPr>
          <w:rFonts w:ascii="Tahoma" w:hAnsi="Tahoma" w:cs="Tahoma"/>
          <w:sz w:val="18"/>
          <w:szCs w:val="18"/>
          <w:rtl/>
        </w:rPr>
        <w:t xml:space="preserve"> של </w:t>
      </w:r>
      <w:r w:rsidRPr="003C70AC">
        <w:rPr>
          <w:rFonts w:ascii="Tahoma" w:hAnsi="Tahoma" w:cs="Tahoma" w:hint="cs"/>
          <w:sz w:val="18"/>
          <w:szCs w:val="18"/>
          <w:rtl/>
        </w:rPr>
        <w:t>צוותי</w:t>
      </w:r>
      <w:r w:rsidRPr="003C70AC">
        <w:rPr>
          <w:rFonts w:ascii="Tahoma" w:hAnsi="Tahoma" w:cs="Tahoma"/>
          <w:sz w:val="18"/>
          <w:szCs w:val="18"/>
          <w:rtl/>
        </w:rPr>
        <w:t xml:space="preserve"> </w:t>
      </w:r>
      <w:r w:rsidRPr="003C70AC">
        <w:rPr>
          <w:rFonts w:ascii="Tahoma" w:hAnsi="Tahoma" w:cs="Tahoma" w:hint="cs"/>
          <w:sz w:val="18"/>
          <w:szCs w:val="18"/>
          <w:rtl/>
        </w:rPr>
        <w:t>השטח</w:t>
      </w:r>
      <w:r w:rsidRPr="003C70AC">
        <w:rPr>
          <w:rFonts w:ascii="Tahoma" w:hAnsi="Tahoma" w:cs="Tahoma"/>
          <w:sz w:val="18"/>
          <w:szCs w:val="18"/>
          <w:rtl/>
        </w:rPr>
        <w:t>.</w:t>
      </w:r>
    </w:p>
    <w:p w:rsidR="00CB39B5" w:rsidRPr="003C70AC" w:rsidP="00CB759F">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במסמך</w:t>
      </w:r>
      <w:r w:rsidRPr="003C70AC">
        <w:rPr>
          <w:rFonts w:ascii="Tahoma" w:hAnsi="Tahoma" w:cs="Tahoma"/>
          <w:sz w:val="18"/>
          <w:szCs w:val="18"/>
          <w:rtl/>
        </w:rPr>
        <w:t xml:space="preserve"> האמור של </w:t>
      </w:r>
      <w:r w:rsidRPr="003C70AC">
        <w:rPr>
          <w:rFonts w:ascii="Tahoma" w:hAnsi="Tahoma" w:cs="Tahoma" w:hint="cs"/>
          <w:sz w:val="18"/>
          <w:szCs w:val="18"/>
          <w:rtl/>
        </w:rPr>
        <w:t>טבלאות</w:t>
      </w:r>
      <w:r w:rsidRPr="003C70AC">
        <w:rPr>
          <w:rFonts w:ascii="Tahoma" w:hAnsi="Tahoma" w:cs="Tahoma"/>
          <w:sz w:val="18"/>
          <w:szCs w:val="18"/>
          <w:rtl/>
        </w:rPr>
        <w:t xml:space="preserve"> </w:t>
      </w:r>
      <w:r w:rsidRPr="003C70AC">
        <w:rPr>
          <w:rFonts w:ascii="Tahoma" w:hAnsi="Tahoma" w:cs="Tahoma" w:hint="cs"/>
          <w:sz w:val="18"/>
          <w:szCs w:val="18"/>
          <w:rtl/>
        </w:rPr>
        <w:t>השבצ</w:t>
      </w:r>
      <w:r w:rsidRPr="003C70AC">
        <w:rPr>
          <w:rFonts w:ascii="Tahoma" w:hAnsi="Tahoma" w:cs="Tahoma"/>
          <w:sz w:val="18"/>
          <w:szCs w:val="18"/>
          <w:rtl/>
        </w:rPr>
        <w:t>"ק של צוות</w:t>
      </w:r>
      <w:r w:rsidRPr="003C70AC">
        <w:rPr>
          <w:rFonts w:ascii="Tahoma" w:hAnsi="Tahoma" w:cs="Tahoma" w:hint="cs"/>
          <w:sz w:val="18"/>
          <w:szCs w:val="18"/>
          <w:rtl/>
        </w:rPr>
        <w:t>י</w:t>
      </w:r>
      <w:r w:rsidRPr="003C70AC">
        <w:rPr>
          <w:rFonts w:ascii="Tahoma" w:hAnsi="Tahoma" w:cs="Tahoma"/>
          <w:sz w:val="18"/>
          <w:szCs w:val="18"/>
          <w:rtl/>
        </w:rPr>
        <w:t xml:space="preserve"> </w:t>
      </w:r>
      <w:r w:rsidRPr="003C70AC">
        <w:rPr>
          <w:rFonts w:ascii="Tahoma" w:hAnsi="Tahoma" w:cs="Tahoma" w:hint="cs"/>
          <w:sz w:val="18"/>
          <w:szCs w:val="18"/>
          <w:rtl/>
        </w:rPr>
        <w:t>המחץ</w:t>
      </w:r>
      <w:r w:rsidRPr="003C70AC">
        <w:rPr>
          <w:rFonts w:ascii="Tahoma" w:hAnsi="Tahoma" w:cs="Tahoma"/>
          <w:sz w:val="18"/>
          <w:szCs w:val="18"/>
          <w:rtl/>
        </w:rPr>
        <w:t xml:space="preserve">, </w:t>
      </w:r>
      <w:r w:rsidRPr="003C70AC">
        <w:rPr>
          <w:rFonts w:ascii="Tahoma" w:hAnsi="Tahoma" w:cs="Tahoma" w:hint="cs"/>
          <w:sz w:val="18"/>
          <w:szCs w:val="18"/>
          <w:rtl/>
        </w:rPr>
        <w:t>נכלל</w:t>
      </w:r>
      <w:r w:rsidRPr="003C70AC">
        <w:rPr>
          <w:rFonts w:ascii="Tahoma" w:hAnsi="Tahoma" w:cs="Tahoma"/>
          <w:sz w:val="18"/>
          <w:szCs w:val="18"/>
          <w:rtl/>
        </w:rPr>
        <w:t xml:space="preserve"> גם </w:t>
      </w:r>
      <w:r w:rsidRPr="003C70AC">
        <w:rPr>
          <w:rFonts w:ascii="Tahoma" w:hAnsi="Tahoma" w:cs="Tahoma" w:hint="cs"/>
          <w:sz w:val="18"/>
          <w:szCs w:val="18"/>
          <w:rtl/>
        </w:rPr>
        <w:t>שבצ</w:t>
      </w:r>
      <w:r w:rsidRPr="003C70AC">
        <w:rPr>
          <w:rFonts w:ascii="Tahoma" w:hAnsi="Tahoma" w:cs="Tahoma"/>
          <w:sz w:val="18"/>
          <w:szCs w:val="18"/>
          <w:rtl/>
        </w:rPr>
        <w:t xml:space="preserve">"ק של </w:t>
      </w:r>
      <w:r w:rsidRPr="003C70AC">
        <w:rPr>
          <w:rFonts w:ascii="Tahoma" w:hAnsi="Tahoma" w:cs="Tahoma" w:hint="cs"/>
          <w:sz w:val="18"/>
          <w:szCs w:val="18"/>
          <w:rtl/>
        </w:rPr>
        <w:t>צוותי</w:t>
      </w:r>
      <w:r w:rsidRPr="003C70AC">
        <w:rPr>
          <w:rFonts w:ascii="Tahoma" w:hAnsi="Tahoma" w:cs="Tahoma"/>
          <w:sz w:val="18"/>
          <w:szCs w:val="18"/>
          <w:rtl/>
        </w:rPr>
        <w:t xml:space="preserve"> </w:t>
      </w:r>
      <w:r w:rsidRPr="003C70AC">
        <w:rPr>
          <w:rFonts w:ascii="Tahoma" w:hAnsi="Tahoma" w:cs="Tahoma" w:hint="cs"/>
          <w:sz w:val="18"/>
          <w:szCs w:val="18"/>
          <w:rtl/>
        </w:rPr>
        <w:t>שטח</w:t>
      </w:r>
      <w:r w:rsidRPr="003C70AC">
        <w:rPr>
          <w:rFonts w:ascii="Tahoma" w:hAnsi="Tahoma" w:cs="Tahoma"/>
          <w:sz w:val="18"/>
          <w:szCs w:val="18"/>
          <w:rtl/>
        </w:rPr>
        <w:t xml:space="preserve"> בחטיבות, ופירוט רמות הכשירות של כל אחד </w:t>
      </w:r>
      <w:r w:rsidRPr="003C70AC">
        <w:rPr>
          <w:rFonts w:ascii="Tahoma" w:hAnsi="Tahoma" w:cs="Tahoma" w:hint="cs"/>
          <w:sz w:val="18"/>
          <w:szCs w:val="18"/>
          <w:rtl/>
        </w:rPr>
        <w:t>מהם</w:t>
      </w:r>
      <w:r w:rsidRPr="003C70AC">
        <w:rPr>
          <w:rFonts w:ascii="Tahoma" w:hAnsi="Tahoma" w:cs="Tahoma"/>
          <w:sz w:val="18"/>
          <w:szCs w:val="18"/>
          <w:rtl/>
        </w:rPr>
        <w:t xml:space="preserve">, כפי שקבע </w:t>
      </w:r>
      <w:r w:rsidRPr="003C70AC">
        <w:rPr>
          <w:rFonts w:ascii="Tahoma" w:hAnsi="Tahoma" w:cs="Tahoma" w:hint="cs"/>
          <w:sz w:val="18"/>
          <w:szCs w:val="18"/>
          <w:rtl/>
        </w:rPr>
        <w:t>מדור</w:t>
      </w:r>
      <w:r w:rsidRPr="003C70AC">
        <w:rPr>
          <w:rFonts w:ascii="Tahoma" w:hAnsi="Tahoma" w:cs="Tahoma"/>
          <w:sz w:val="18"/>
          <w:szCs w:val="18"/>
          <w:rtl/>
        </w:rPr>
        <w:t xml:space="preserve"> </w:t>
      </w:r>
      <w:r w:rsidRPr="003C70AC">
        <w:rPr>
          <w:rFonts w:ascii="Tahoma" w:hAnsi="Tahoma" w:cs="Tahoma" w:hint="cs"/>
          <w:sz w:val="18"/>
          <w:szCs w:val="18"/>
          <w:rtl/>
        </w:rPr>
        <w:t>חבירים</w:t>
      </w:r>
      <w:r w:rsidRPr="003C70AC">
        <w:rPr>
          <w:rFonts w:ascii="Tahoma" w:hAnsi="Tahoma" w:cs="Tahoma"/>
          <w:sz w:val="18"/>
          <w:szCs w:val="18"/>
          <w:rtl/>
        </w:rPr>
        <w:t>.</w:t>
      </w:r>
    </w:p>
    <w:p w:rsidR="00CB39B5" w:rsidRPr="003C70AC" w:rsidP="00CB759F">
      <w:pPr>
        <w:pStyle w:val="RESHET"/>
        <w:rPr>
          <w:rtl/>
        </w:rPr>
      </w:pPr>
      <w:r w:rsidRPr="003C70AC">
        <w:rPr>
          <w:rFonts w:hint="cs"/>
          <w:rtl/>
        </w:rPr>
        <w:t>בביקורת נמצא, כי פירוט רמות הכשירות שבתו"ל צוותי שטח אינו תואם באופן מלא את פירוט רמות הכשירות שבטבלאות השבצ"ק למרות ששני המסמכים עוסקים באותו הנושא.</w:t>
      </w:r>
    </w:p>
    <w:p w:rsidR="00CB39B5" w:rsidRPr="003C70AC" w:rsidP="003C70AC">
      <w:pPr>
        <w:spacing w:line="240" w:lineRule="exact"/>
        <w:ind w:right="2268"/>
        <w:jc w:val="both"/>
        <w:rPr>
          <w:rFonts w:ascii="Tahoma" w:hAnsi="Tahoma" w:cs="Tahoma"/>
          <w:b/>
          <w:bCs/>
          <w:sz w:val="18"/>
          <w:szCs w:val="18"/>
          <w:rtl/>
        </w:rPr>
      </w:pPr>
    </w:p>
    <w:p w:rsidR="00CB39B5" w:rsidRPr="004027E9" w:rsidP="00A954EF">
      <w:pPr>
        <w:pStyle w:val="KOT5"/>
        <w:rPr>
          <w:rtl/>
        </w:rPr>
      </w:pPr>
      <w:r w:rsidRPr="004027E9">
        <w:rPr>
          <w:rFonts w:hint="cs"/>
          <w:rtl/>
        </w:rPr>
        <w:t xml:space="preserve">מצבת </w:t>
      </w:r>
      <w:r>
        <w:rPr>
          <w:rFonts w:hint="cs"/>
          <w:rtl/>
        </w:rPr>
        <w:t>צוותי השטח</w:t>
      </w:r>
    </w:p>
    <w:p w:rsidR="00CB39B5" w:rsidRPr="003C70AC" w:rsidP="00C72586">
      <w:pPr>
        <w:pStyle w:val="RESHET"/>
        <w:rPr>
          <w:rtl/>
        </w:rPr>
      </w:pPr>
      <w:r w:rsidRPr="003C70AC">
        <w:rPr>
          <w:rFonts w:hint="cs"/>
          <w:rtl/>
        </w:rPr>
        <w:t xml:space="preserve">בביקורת עלה, כי רק כ-38% מהתקנים בצוותי השטח מאוישים באנשי צוות הכשירים לביצוע תפקידם. עוד עולה כי </w:t>
      </w:r>
      <w:r w:rsidRPr="003C70AC">
        <w:rPr>
          <w:rtl/>
        </w:rPr>
        <w:t>ב</w:t>
      </w:r>
      <w:r w:rsidRPr="003C70AC">
        <w:rPr>
          <w:rFonts w:hint="cs"/>
          <w:rtl/>
        </w:rPr>
        <w:t>כמה</w:t>
      </w:r>
      <w:r w:rsidRPr="003C70AC">
        <w:rPr>
          <w:rtl/>
        </w:rPr>
        <w:t xml:space="preserve"> אוגדות רק </w:t>
      </w:r>
      <w:r w:rsidRPr="003C70AC">
        <w:rPr>
          <w:rFonts w:hint="cs"/>
          <w:rtl/>
        </w:rPr>
        <w:t>איש צוות</w:t>
      </w:r>
      <w:r w:rsidRPr="003C70AC">
        <w:rPr>
          <w:rtl/>
        </w:rPr>
        <w:t xml:space="preserve"> </w:t>
      </w:r>
      <w:r w:rsidRPr="003C70AC">
        <w:rPr>
          <w:rFonts w:hint="cs"/>
          <w:rtl/>
        </w:rPr>
        <w:t xml:space="preserve">אחד </w:t>
      </w:r>
      <w:r w:rsidRPr="003C70AC">
        <w:rPr>
          <w:rtl/>
        </w:rPr>
        <w:t>כשיר;</w:t>
      </w:r>
      <w:r w:rsidRPr="003C70AC">
        <w:rPr>
          <w:rFonts w:hint="cs"/>
          <w:rtl/>
        </w:rPr>
        <w:t xml:space="preserve"> וכי</w:t>
      </w:r>
      <w:r w:rsidRPr="003C70AC">
        <w:rPr>
          <w:rtl/>
        </w:rPr>
        <w:t xml:space="preserve"> </w:t>
      </w:r>
      <w:r w:rsidRPr="003C70AC">
        <w:rPr>
          <w:rFonts w:hint="cs"/>
          <w:rtl/>
        </w:rPr>
        <w:t>בחטיבות של</w:t>
      </w:r>
      <w:r w:rsidRPr="003C70AC">
        <w:rPr>
          <w:rtl/>
        </w:rPr>
        <w:t xml:space="preserve"> </w:t>
      </w:r>
      <w:r w:rsidRPr="003C70AC">
        <w:rPr>
          <w:rFonts w:hint="cs"/>
          <w:rtl/>
        </w:rPr>
        <w:t>אוגדה</w:t>
      </w:r>
      <w:r w:rsidRPr="003C70AC">
        <w:rPr>
          <w:rtl/>
        </w:rPr>
        <w:t xml:space="preserve"> </w:t>
      </w:r>
      <w:r w:rsidRPr="003C70AC">
        <w:rPr>
          <w:rFonts w:hint="cs"/>
          <w:rtl/>
        </w:rPr>
        <w:t>מסוימת</w:t>
      </w:r>
      <w:r w:rsidRPr="003C70AC">
        <w:rPr>
          <w:rtl/>
        </w:rPr>
        <w:t xml:space="preserve"> </w:t>
      </w:r>
      <w:r w:rsidRPr="003C70AC">
        <w:rPr>
          <w:rFonts w:hint="cs"/>
          <w:rtl/>
        </w:rPr>
        <w:t>אין</w:t>
      </w:r>
      <w:r w:rsidRPr="003C70AC">
        <w:rPr>
          <w:rtl/>
        </w:rPr>
        <w:t xml:space="preserve"> </w:t>
      </w:r>
      <w:r w:rsidRPr="003C70AC">
        <w:rPr>
          <w:rFonts w:hint="cs"/>
          <w:rtl/>
        </w:rPr>
        <w:t>אנשי צוות</w:t>
      </w:r>
      <w:r w:rsidRPr="003C70AC">
        <w:rPr>
          <w:rtl/>
        </w:rPr>
        <w:t xml:space="preserve"> </w:t>
      </w:r>
      <w:r w:rsidRPr="003C70AC">
        <w:rPr>
          <w:rFonts w:hint="cs"/>
          <w:rtl/>
        </w:rPr>
        <w:t>כלל</w:t>
      </w:r>
      <w:r w:rsidRPr="003C70AC">
        <w:rPr>
          <w:rtl/>
        </w:rPr>
        <w:t>.</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649187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9073"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רק</w:t>
                            </w:r>
                            <w:r w:rsidRPr="00C72586">
                              <w:rPr>
                                <w:rFonts w:cs="Tahoma"/>
                                <w:color w:val="0B5294"/>
                                <w:spacing w:val="-4"/>
                                <w:sz w:val="24"/>
                                <w:szCs w:val="24"/>
                                <w:rtl/>
                              </w:rPr>
                              <w:t xml:space="preserve"> </w:t>
                            </w:r>
                            <w:r w:rsidRPr="00C72586">
                              <w:rPr>
                                <w:rFonts w:cs="Tahoma" w:hint="eastAsia"/>
                                <w:color w:val="0B5294"/>
                                <w:spacing w:val="-4"/>
                                <w:sz w:val="24"/>
                                <w:szCs w:val="24"/>
                                <w:rtl/>
                              </w:rPr>
                              <w:t>כ</w:t>
                            </w:r>
                            <w:r w:rsidRPr="00C72586">
                              <w:rPr>
                                <w:rFonts w:cs="Tahoma"/>
                                <w:color w:val="0B5294"/>
                                <w:spacing w:val="-4"/>
                                <w:sz w:val="24"/>
                                <w:szCs w:val="24"/>
                                <w:rtl/>
                              </w:rPr>
                              <w:t xml:space="preserve">-38% </w:t>
                            </w:r>
                            <w:r w:rsidRPr="00C72586">
                              <w:rPr>
                                <w:rFonts w:cs="Tahoma" w:hint="eastAsia"/>
                                <w:color w:val="0B5294"/>
                                <w:spacing w:val="-4"/>
                                <w:sz w:val="24"/>
                                <w:szCs w:val="24"/>
                                <w:rtl/>
                              </w:rPr>
                              <w:t>מהתקנים</w:t>
                            </w:r>
                            <w:r w:rsidRPr="00C72586">
                              <w:rPr>
                                <w:rFonts w:cs="Tahoma"/>
                                <w:color w:val="0B5294"/>
                                <w:spacing w:val="-4"/>
                                <w:sz w:val="24"/>
                                <w:szCs w:val="24"/>
                                <w:rtl/>
                              </w:rPr>
                              <w:t xml:space="preserve"> </w:t>
                            </w:r>
                            <w:r w:rsidRPr="00C72586">
                              <w:rPr>
                                <w:rFonts w:cs="Tahoma" w:hint="eastAsia"/>
                                <w:color w:val="0B5294"/>
                                <w:spacing w:val="-4"/>
                                <w:sz w:val="24"/>
                                <w:szCs w:val="24"/>
                                <w:rtl/>
                              </w:rPr>
                              <w:t>בצוותי</w:t>
                            </w:r>
                            <w:r w:rsidRPr="00C72586">
                              <w:rPr>
                                <w:rFonts w:cs="Tahoma"/>
                                <w:color w:val="0B5294"/>
                                <w:spacing w:val="-4"/>
                                <w:sz w:val="24"/>
                                <w:szCs w:val="24"/>
                                <w:rtl/>
                              </w:rPr>
                              <w:t xml:space="preserve"> </w:t>
                            </w:r>
                            <w:r w:rsidRPr="00C72586">
                              <w:rPr>
                                <w:rFonts w:cs="Tahoma" w:hint="eastAsia"/>
                                <w:color w:val="0B5294"/>
                                <w:spacing w:val="-4"/>
                                <w:sz w:val="24"/>
                                <w:szCs w:val="24"/>
                                <w:rtl/>
                              </w:rPr>
                              <w:t>השטח</w:t>
                            </w:r>
                            <w:r w:rsidRPr="00C72586">
                              <w:rPr>
                                <w:rFonts w:cs="Tahoma"/>
                                <w:color w:val="0B5294"/>
                                <w:spacing w:val="-4"/>
                                <w:sz w:val="24"/>
                                <w:szCs w:val="24"/>
                                <w:rtl/>
                              </w:rPr>
                              <w:t xml:space="preserve"> </w:t>
                            </w:r>
                            <w:r w:rsidRPr="00C72586">
                              <w:rPr>
                                <w:rFonts w:cs="Tahoma" w:hint="eastAsia"/>
                                <w:color w:val="0B5294"/>
                                <w:spacing w:val="-4"/>
                                <w:sz w:val="24"/>
                                <w:szCs w:val="24"/>
                                <w:rtl/>
                              </w:rPr>
                              <w:t>מאוישים</w:t>
                            </w:r>
                            <w:r w:rsidRPr="00C72586">
                              <w:rPr>
                                <w:rFonts w:cs="Tahoma"/>
                                <w:color w:val="0B5294"/>
                                <w:spacing w:val="-4"/>
                                <w:sz w:val="24"/>
                                <w:szCs w:val="24"/>
                                <w:rtl/>
                              </w:rPr>
                              <w:t xml:space="preserve"> </w:t>
                            </w:r>
                            <w:r w:rsidRPr="00C72586">
                              <w:rPr>
                                <w:rFonts w:cs="Tahoma" w:hint="eastAsia"/>
                                <w:color w:val="0B5294"/>
                                <w:spacing w:val="-4"/>
                                <w:sz w:val="24"/>
                                <w:szCs w:val="24"/>
                                <w:rtl/>
                              </w:rPr>
                              <w:t>באנשי</w:t>
                            </w:r>
                            <w:r w:rsidRPr="00C72586">
                              <w:rPr>
                                <w:rFonts w:cs="Tahoma"/>
                                <w:color w:val="0B5294"/>
                                <w:spacing w:val="-4"/>
                                <w:sz w:val="24"/>
                                <w:szCs w:val="24"/>
                                <w:rtl/>
                              </w:rPr>
                              <w:t xml:space="preserve"> </w:t>
                            </w:r>
                            <w:r w:rsidRPr="00C72586">
                              <w:rPr>
                                <w:rFonts w:cs="Tahoma" w:hint="eastAsia"/>
                                <w:color w:val="0B5294"/>
                                <w:spacing w:val="-4"/>
                                <w:sz w:val="24"/>
                                <w:szCs w:val="24"/>
                                <w:rtl/>
                              </w:rPr>
                              <w:t>צוות</w:t>
                            </w:r>
                            <w:r w:rsidRPr="00C72586">
                              <w:rPr>
                                <w:rFonts w:cs="Tahoma"/>
                                <w:color w:val="0B5294"/>
                                <w:spacing w:val="-4"/>
                                <w:sz w:val="24"/>
                                <w:szCs w:val="24"/>
                                <w:rtl/>
                              </w:rPr>
                              <w:t xml:space="preserve"> </w:t>
                            </w:r>
                            <w:r w:rsidRPr="00C72586">
                              <w:rPr>
                                <w:rFonts w:cs="Tahoma" w:hint="eastAsia"/>
                                <w:color w:val="0B5294"/>
                                <w:spacing w:val="-4"/>
                                <w:sz w:val="24"/>
                                <w:szCs w:val="24"/>
                                <w:rtl/>
                              </w:rPr>
                              <w:t>הכשירים</w:t>
                            </w:r>
                            <w:r w:rsidRPr="00C72586">
                              <w:rPr>
                                <w:rFonts w:cs="Tahoma"/>
                                <w:color w:val="0B5294"/>
                                <w:spacing w:val="-4"/>
                                <w:sz w:val="24"/>
                                <w:szCs w:val="24"/>
                                <w:rtl/>
                              </w:rPr>
                              <w:t xml:space="preserve"> </w:t>
                            </w:r>
                            <w:r w:rsidRPr="00C72586">
                              <w:rPr>
                                <w:rFonts w:cs="Tahoma" w:hint="eastAsia"/>
                                <w:color w:val="0B5294"/>
                                <w:spacing w:val="-4"/>
                                <w:sz w:val="24"/>
                                <w:szCs w:val="24"/>
                                <w:rtl/>
                              </w:rPr>
                              <w:t>לביצוע</w:t>
                            </w:r>
                            <w:r w:rsidRPr="00C72586">
                              <w:rPr>
                                <w:rFonts w:cs="Tahoma"/>
                                <w:color w:val="0B5294"/>
                                <w:spacing w:val="-4"/>
                                <w:sz w:val="24"/>
                                <w:szCs w:val="24"/>
                                <w:rtl/>
                              </w:rPr>
                              <w:t xml:space="preserve"> </w:t>
                            </w:r>
                            <w:r w:rsidRPr="00C72586">
                              <w:rPr>
                                <w:rFonts w:cs="Tahoma" w:hint="eastAsia"/>
                                <w:color w:val="0B5294"/>
                                <w:spacing w:val="-4"/>
                                <w:sz w:val="24"/>
                                <w:szCs w:val="24"/>
                                <w:rtl/>
                              </w:rPr>
                              <w:t>תפקידם</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10912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3723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30035"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רק</w:t>
                      </w:r>
                      <w:r w:rsidRPr="00C72586">
                        <w:rPr>
                          <w:rFonts w:cs="Tahoma"/>
                          <w:color w:val="0B5294"/>
                          <w:spacing w:val="-4"/>
                          <w:sz w:val="24"/>
                          <w:szCs w:val="24"/>
                          <w:rtl/>
                        </w:rPr>
                        <w:t xml:space="preserve"> </w:t>
                      </w:r>
                      <w:r w:rsidRPr="00C72586">
                        <w:rPr>
                          <w:rFonts w:cs="Tahoma" w:hint="eastAsia"/>
                          <w:color w:val="0B5294"/>
                          <w:spacing w:val="-4"/>
                          <w:sz w:val="24"/>
                          <w:szCs w:val="24"/>
                          <w:rtl/>
                        </w:rPr>
                        <w:t>כ</w:t>
                      </w:r>
                      <w:r w:rsidRPr="00C72586">
                        <w:rPr>
                          <w:rFonts w:cs="Tahoma"/>
                          <w:color w:val="0B5294"/>
                          <w:spacing w:val="-4"/>
                          <w:sz w:val="24"/>
                          <w:szCs w:val="24"/>
                          <w:rtl/>
                        </w:rPr>
                        <w:t xml:space="preserve">-38% </w:t>
                      </w:r>
                      <w:r w:rsidRPr="00C72586">
                        <w:rPr>
                          <w:rFonts w:cs="Tahoma" w:hint="eastAsia"/>
                          <w:color w:val="0B5294"/>
                          <w:spacing w:val="-4"/>
                          <w:sz w:val="24"/>
                          <w:szCs w:val="24"/>
                          <w:rtl/>
                        </w:rPr>
                        <w:t>מהתקנים</w:t>
                      </w:r>
                      <w:r w:rsidRPr="00C72586">
                        <w:rPr>
                          <w:rFonts w:cs="Tahoma"/>
                          <w:color w:val="0B5294"/>
                          <w:spacing w:val="-4"/>
                          <w:sz w:val="24"/>
                          <w:szCs w:val="24"/>
                          <w:rtl/>
                        </w:rPr>
                        <w:t xml:space="preserve"> </w:t>
                      </w:r>
                      <w:r w:rsidRPr="00C72586">
                        <w:rPr>
                          <w:rFonts w:cs="Tahoma" w:hint="eastAsia"/>
                          <w:color w:val="0B5294"/>
                          <w:spacing w:val="-4"/>
                          <w:sz w:val="24"/>
                          <w:szCs w:val="24"/>
                          <w:rtl/>
                        </w:rPr>
                        <w:t>בצוותי</w:t>
                      </w:r>
                      <w:r w:rsidRPr="00C72586">
                        <w:rPr>
                          <w:rFonts w:cs="Tahoma"/>
                          <w:color w:val="0B5294"/>
                          <w:spacing w:val="-4"/>
                          <w:sz w:val="24"/>
                          <w:szCs w:val="24"/>
                          <w:rtl/>
                        </w:rPr>
                        <w:t xml:space="preserve"> </w:t>
                      </w:r>
                      <w:r w:rsidRPr="00C72586">
                        <w:rPr>
                          <w:rFonts w:cs="Tahoma" w:hint="eastAsia"/>
                          <w:color w:val="0B5294"/>
                          <w:spacing w:val="-4"/>
                          <w:sz w:val="24"/>
                          <w:szCs w:val="24"/>
                          <w:rtl/>
                        </w:rPr>
                        <w:t>השטח</w:t>
                      </w:r>
                      <w:r w:rsidRPr="00C72586">
                        <w:rPr>
                          <w:rFonts w:cs="Tahoma"/>
                          <w:color w:val="0B5294"/>
                          <w:spacing w:val="-4"/>
                          <w:sz w:val="24"/>
                          <w:szCs w:val="24"/>
                          <w:rtl/>
                        </w:rPr>
                        <w:t xml:space="preserve"> </w:t>
                      </w:r>
                      <w:r w:rsidRPr="00C72586">
                        <w:rPr>
                          <w:rFonts w:cs="Tahoma" w:hint="eastAsia"/>
                          <w:color w:val="0B5294"/>
                          <w:spacing w:val="-4"/>
                          <w:sz w:val="24"/>
                          <w:szCs w:val="24"/>
                          <w:rtl/>
                        </w:rPr>
                        <w:t>מאוישים</w:t>
                      </w:r>
                      <w:r w:rsidRPr="00C72586">
                        <w:rPr>
                          <w:rFonts w:cs="Tahoma"/>
                          <w:color w:val="0B5294"/>
                          <w:spacing w:val="-4"/>
                          <w:sz w:val="24"/>
                          <w:szCs w:val="24"/>
                          <w:rtl/>
                        </w:rPr>
                        <w:t xml:space="preserve"> </w:t>
                      </w:r>
                      <w:r w:rsidRPr="00C72586">
                        <w:rPr>
                          <w:rFonts w:cs="Tahoma" w:hint="eastAsia"/>
                          <w:color w:val="0B5294"/>
                          <w:spacing w:val="-4"/>
                          <w:sz w:val="24"/>
                          <w:szCs w:val="24"/>
                          <w:rtl/>
                        </w:rPr>
                        <w:t>באנשי</w:t>
                      </w:r>
                      <w:r w:rsidRPr="00C72586">
                        <w:rPr>
                          <w:rFonts w:cs="Tahoma"/>
                          <w:color w:val="0B5294"/>
                          <w:spacing w:val="-4"/>
                          <w:sz w:val="24"/>
                          <w:szCs w:val="24"/>
                          <w:rtl/>
                        </w:rPr>
                        <w:t xml:space="preserve"> </w:t>
                      </w:r>
                      <w:r w:rsidRPr="00C72586">
                        <w:rPr>
                          <w:rFonts w:cs="Tahoma" w:hint="eastAsia"/>
                          <w:color w:val="0B5294"/>
                          <w:spacing w:val="-4"/>
                          <w:sz w:val="24"/>
                          <w:szCs w:val="24"/>
                          <w:rtl/>
                        </w:rPr>
                        <w:t>צוות</w:t>
                      </w:r>
                      <w:r w:rsidRPr="00C72586">
                        <w:rPr>
                          <w:rFonts w:cs="Tahoma"/>
                          <w:color w:val="0B5294"/>
                          <w:spacing w:val="-4"/>
                          <w:sz w:val="24"/>
                          <w:szCs w:val="24"/>
                          <w:rtl/>
                        </w:rPr>
                        <w:t xml:space="preserve"> </w:t>
                      </w:r>
                      <w:r w:rsidRPr="00C72586">
                        <w:rPr>
                          <w:rFonts w:cs="Tahoma" w:hint="eastAsia"/>
                          <w:color w:val="0B5294"/>
                          <w:spacing w:val="-4"/>
                          <w:sz w:val="24"/>
                          <w:szCs w:val="24"/>
                          <w:rtl/>
                        </w:rPr>
                        <w:t>הכשירים</w:t>
                      </w:r>
                      <w:r w:rsidRPr="00C72586">
                        <w:rPr>
                          <w:rFonts w:cs="Tahoma"/>
                          <w:color w:val="0B5294"/>
                          <w:spacing w:val="-4"/>
                          <w:sz w:val="24"/>
                          <w:szCs w:val="24"/>
                          <w:rtl/>
                        </w:rPr>
                        <w:t xml:space="preserve"> </w:t>
                      </w:r>
                      <w:r w:rsidRPr="00C72586">
                        <w:rPr>
                          <w:rFonts w:cs="Tahoma" w:hint="eastAsia"/>
                          <w:color w:val="0B5294"/>
                          <w:spacing w:val="-4"/>
                          <w:sz w:val="24"/>
                          <w:szCs w:val="24"/>
                          <w:rtl/>
                        </w:rPr>
                        <w:t>לביצוע</w:t>
                      </w:r>
                      <w:r w:rsidRPr="00C72586">
                        <w:rPr>
                          <w:rFonts w:cs="Tahoma"/>
                          <w:color w:val="0B5294"/>
                          <w:spacing w:val="-4"/>
                          <w:sz w:val="24"/>
                          <w:szCs w:val="24"/>
                          <w:rtl/>
                        </w:rPr>
                        <w:t xml:space="preserve"> </w:t>
                      </w:r>
                      <w:r w:rsidRPr="00C72586">
                        <w:rPr>
                          <w:rFonts w:cs="Tahoma" w:hint="eastAsia"/>
                          <w:color w:val="0B5294"/>
                          <w:spacing w:val="-4"/>
                          <w:sz w:val="24"/>
                          <w:szCs w:val="24"/>
                          <w:rtl/>
                        </w:rPr>
                        <w:t>תפקידם</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2625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CB759F">
      <w:pPr>
        <w:spacing w:before="180" w:line="240" w:lineRule="exact"/>
        <w:ind w:right="2268"/>
        <w:jc w:val="both"/>
        <w:rPr>
          <w:rFonts w:ascii="Tahoma" w:hAnsi="Tahoma" w:cs="Tahoma"/>
          <w:sz w:val="18"/>
          <w:szCs w:val="18"/>
          <w:rtl/>
        </w:rPr>
      </w:pPr>
      <w:r w:rsidRPr="003C70AC">
        <w:rPr>
          <w:rFonts w:ascii="Tahoma" w:hAnsi="Tahoma" w:cs="Tahoma" w:hint="cs"/>
          <w:sz w:val="18"/>
          <w:szCs w:val="18"/>
          <w:rtl/>
        </w:rPr>
        <w:t>מפקד</w:t>
      </w:r>
      <w:r w:rsidRPr="003C70AC">
        <w:rPr>
          <w:rFonts w:ascii="Tahoma" w:hAnsi="Tahoma" w:cs="Tahoma"/>
          <w:sz w:val="18"/>
          <w:szCs w:val="18"/>
          <w:rtl/>
        </w:rPr>
        <w:t xml:space="preserve"> 9900 מסר לצוות הביקורת כי בשנת 2017 נעשתה עבודה מאומצת לצמצום פערי האיוש והכשירות </w:t>
      </w:r>
      <w:r w:rsidRPr="003C70AC">
        <w:rPr>
          <w:rFonts w:ascii="Tahoma" w:hAnsi="Tahoma" w:cs="Tahoma" w:hint="cs"/>
          <w:sz w:val="18"/>
          <w:szCs w:val="18"/>
          <w:rtl/>
        </w:rPr>
        <w:t>של צוותי השטח</w:t>
      </w:r>
      <w:r w:rsidRPr="003C70AC">
        <w:rPr>
          <w:rFonts w:ascii="Tahoma" w:hAnsi="Tahoma" w:cs="Tahoma"/>
          <w:sz w:val="18"/>
          <w:szCs w:val="18"/>
          <w:rtl/>
        </w:rPr>
        <w:t xml:space="preserve">. </w:t>
      </w:r>
    </w:p>
    <w:p w:rsidR="00CB39B5" w:rsidRPr="003C70AC" w:rsidP="00FC4C23">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צה</w:t>
      </w:r>
      <w:r w:rsidRPr="003C70AC">
        <w:rPr>
          <w:rFonts w:ascii="Tahoma" w:hAnsi="Tahoma" w:cs="Tahoma"/>
          <w:sz w:val="18"/>
          <w:szCs w:val="18"/>
          <w:rtl/>
        </w:rPr>
        <w:t xml:space="preserve">"ל ציין </w:t>
      </w:r>
      <w:r w:rsidR="00FC4C23">
        <w:rPr>
          <w:rFonts w:ascii="Tahoma" w:hAnsi="Tahoma" w:cs="Tahoma" w:hint="cs"/>
          <w:sz w:val="18"/>
          <w:szCs w:val="18"/>
          <w:rtl/>
        </w:rPr>
        <w:t>בתשובתו</w:t>
      </w:r>
      <w:r w:rsidRPr="003C70AC">
        <w:rPr>
          <w:rFonts w:ascii="Tahoma" w:hAnsi="Tahoma" w:cs="Tahoma"/>
          <w:sz w:val="18"/>
          <w:szCs w:val="18"/>
          <w:rtl/>
        </w:rPr>
        <w:t xml:space="preserve"> </w:t>
      </w:r>
      <w:r w:rsidRPr="003C70AC">
        <w:rPr>
          <w:rFonts w:ascii="Tahoma" w:hAnsi="Tahoma" w:cs="Tahoma" w:hint="cs"/>
          <w:sz w:val="18"/>
          <w:szCs w:val="18"/>
          <w:rtl/>
        </w:rPr>
        <w:t>לטיוטת</w:t>
      </w:r>
      <w:r w:rsidRPr="003C70AC">
        <w:rPr>
          <w:rFonts w:ascii="Tahoma" w:hAnsi="Tahoma" w:cs="Tahoma"/>
          <w:sz w:val="18"/>
          <w:szCs w:val="18"/>
          <w:rtl/>
        </w:rPr>
        <w:t xml:space="preserve"> </w:t>
      </w:r>
      <w:r w:rsidRPr="003C70AC">
        <w:rPr>
          <w:rFonts w:ascii="Tahoma" w:hAnsi="Tahoma" w:cs="Tahoma" w:hint="cs"/>
          <w:sz w:val="18"/>
          <w:szCs w:val="18"/>
          <w:rtl/>
        </w:rPr>
        <w:t>דוח</w:t>
      </w:r>
      <w:r w:rsidRPr="003C70AC">
        <w:rPr>
          <w:rFonts w:ascii="Tahoma" w:hAnsi="Tahoma" w:cs="Tahoma"/>
          <w:sz w:val="18"/>
          <w:szCs w:val="18"/>
          <w:rtl/>
        </w:rPr>
        <w:t xml:space="preserve"> </w:t>
      </w:r>
      <w:r w:rsidRPr="003C70AC">
        <w:rPr>
          <w:rFonts w:ascii="Tahoma" w:hAnsi="Tahoma" w:cs="Tahoma" w:hint="cs"/>
          <w:sz w:val="18"/>
          <w:szCs w:val="18"/>
          <w:rtl/>
        </w:rPr>
        <w:t>הביקורת</w:t>
      </w:r>
      <w:r w:rsidRPr="003C70AC">
        <w:rPr>
          <w:rFonts w:ascii="Tahoma" w:hAnsi="Tahoma" w:cs="Tahoma"/>
          <w:sz w:val="18"/>
          <w:szCs w:val="18"/>
          <w:rtl/>
        </w:rPr>
        <w:t xml:space="preserve">, </w:t>
      </w:r>
      <w:r w:rsidRPr="003C70AC">
        <w:rPr>
          <w:rFonts w:ascii="Tahoma" w:hAnsi="Tahoma" w:cs="Tahoma" w:hint="cs"/>
          <w:sz w:val="18"/>
          <w:szCs w:val="18"/>
          <w:rtl/>
        </w:rPr>
        <w:t>כי</w:t>
      </w:r>
      <w:r w:rsidRPr="003C70AC">
        <w:rPr>
          <w:rFonts w:ascii="Tahoma" w:hAnsi="Tahoma" w:cs="Tahoma"/>
          <w:sz w:val="18"/>
          <w:szCs w:val="18"/>
          <w:rtl/>
        </w:rPr>
        <w:t xml:space="preserve"> "מפקד </w:t>
      </w:r>
      <w:r w:rsidRPr="003C70AC">
        <w:rPr>
          <w:rFonts w:ascii="Tahoma" w:hAnsi="Tahoma" w:cs="Tahoma" w:hint="cs"/>
          <w:sz w:val="18"/>
          <w:szCs w:val="18"/>
          <w:rtl/>
        </w:rPr>
        <w:t>המערך</w:t>
      </w:r>
      <w:r w:rsidRPr="003C70AC">
        <w:rPr>
          <w:rFonts w:ascii="Tahoma" w:hAnsi="Tahoma" w:cs="Tahoma"/>
          <w:sz w:val="18"/>
          <w:szCs w:val="18"/>
          <w:rtl/>
        </w:rPr>
        <w:t xml:space="preserve"> </w:t>
      </w:r>
      <w:r w:rsidRPr="003C70AC">
        <w:rPr>
          <w:rFonts w:ascii="Tahoma" w:hAnsi="Tahoma" w:cs="Tahoma" w:hint="cs"/>
          <w:sz w:val="18"/>
          <w:szCs w:val="18"/>
          <w:rtl/>
        </w:rPr>
        <w:t>וראש</w:t>
      </w:r>
      <w:r w:rsidRPr="003C70AC">
        <w:rPr>
          <w:rFonts w:ascii="Tahoma" w:hAnsi="Tahoma" w:cs="Tahoma"/>
          <w:sz w:val="18"/>
          <w:szCs w:val="18"/>
          <w:rtl/>
        </w:rPr>
        <w:t xml:space="preserve"> </w:t>
      </w:r>
      <w:r w:rsidRPr="003C70AC">
        <w:rPr>
          <w:rFonts w:ascii="Tahoma" w:hAnsi="Tahoma" w:cs="Tahoma" w:hint="cs"/>
          <w:sz w:val="18"/>
          <w:szCs w:val="18"/>
          <w:rtl/>
        </w:rPr>
        <w:t>אמ</w:t>
      </w:r>
      <w:r w:rsidRPr="003C70AC">
        <w:rPr>
          <w:rFonts w:ascii="Tahoma" w:hAnsi="Tahoma" w:cs="Tahoma"/>
          <w:sz w:val="18"/>
          <w:szCs w:val="18"/>
          <w:rtl/>
        </w:rPr>
        <w:t xml:space="preserve">"ן </w:t>
      </w:r>
      <w:r w:rsidRPr="003C70AC">
        <w:rPr>
          <w:rFonts w:ascii="Tahoma" w:hAnsi="Tahoma" w:cs="Tahoma" w:hint="cs"/>
          <w:sz w:val="18"/>
          <w:szCs w:val="18"/>
          <w:rtl/>
        </w:rPr>
        <w:t>רואים</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w:t>
      </w:r>
      <w:r w:rsidRPr="003C70AC">
        <w:rPr>
          <w:rFonts w:ascii="Tahoma" w:hAnsi="Tahoma" w:cs="Tahoma" w:hint="cs"/>
          <w:sz w:val="18"/>
          <w:szCs w:val="18"/>
          <w:rtl/>
        </w:rPr>
        <w:t>היקף</w:t>
      </w:r>
      <w:r w:rsidRPr="003C70AC">
        <w:rPr>
          <w:rFonts w:ascii="Tahoma" w:hAnsi="Tahoma" w:cs="Tahoma"/>
          <w:sz w:val="18"/>
          <w:szCs w:val="18"/>
          <w:rtl/>
        </w:rPr>
        <w:t xml:space="preserve">, </w:t>
      </w:r>
      <w:r w:rsidRPr="003C70AC">
        <w:rPr>
          <w:rFonts w:ascii="Tahoma" w:hAnsi="Tahoma" w:cs="Tahoma" w:hint="cs"/>
          <w:sz w:val="18"/>
          <w:szCs w:val="18"/>
          <w:rtl/>
        </w:rPr>
        <w:t>קצב</w:t>
      </w:r>
      <w:r w:rsidRPr="003C70AC">
        <w:rPr>
          <w:rFonts w:ascii="Tahoma" w:hAnsi="Tahoma" w:cs="Tahoma"/>
          <w:sz w:val="18"/>
          <w:szCs w:val="18"/>
          <w:rtl/>
        </w:rPr>
        <w:t xml:space="preserve"> </w:t>
      </w:r>
      <w:r w:rsidRPr="003C70AC">
        <w:rPr>
          <w:rFonts w:ascii="Tahoma" w:hAnsi="Tahoma" w:cs="Tahoma" w:hint="cs"/>
          <w:sz w:val="18"/>
          <w:szCs w:val="18"/>
          <w:rtl/>
        </w:rPr>
        <w:t>ותהליך</w:t>
      </w:r>
      <w:r w:rsidRPr="003C70AC">
        <w:rPr>
          <w:rFonts w:ascii="Tahoma" w:hAnsi="Tahoma" w:cs="Tahoma"/>
          <w:sz w:val="18"/>
          <w:szCs w:val="18"/>
          <w:rtl/>
        </w:rPr>
        <w:t xml:space="preserve"> </w:t>
      </w:r>
      <w:r w:rsidRPr="003C70AC">
        <w:rPr>
          <w:rFonts w:ascii="Tahoma" w:hAnsi="Tahoma" w:cs="Tahoma" w:hint="cs"/>
          <w:sz w:val="18"/>
          <w:szCs w:val="18"/>
          <w:rtl/>
        </w:rPr>
        <w:t>ההכשרה</w:t>
      </w:r>
      <w:r w:rsidRPr="003C70AC">
        <w:rPr>
          <w:rFonts w:ascii="Tahoma" w:hAnsi="Tahoma" w:cs="Tahoma"/>
          <w:sz w:val="18"/>
          <w:szCs w:val="18"/>
          <w:rtl/>
        </w:rPr>
        <w:t xml:space="preserve"> </w:t>
      </w:r>
      <w:r w:rsidRPr="003C70AC">
        <w:rPr>
          <w:rFonts w:ascii="Tahoma" w:hAnsi="Tahoma" w:cs="Tahoma" w:hint="cs"/>
          <w:sz w:val="18"/>
          <w:szCs w:val="18"/>
          <w:rtl/>
        </w:rPr>
        <w:t>של</w:t>
      </w:r>
      <w:r w:rsidRPr="003C70AC">
        <w:rPr>
          <w:rFonts w:ascii="Tahoma" w:hAnsi="Tahoma" w:cs="Tahoma"/>
          <w:sz w:val="18"/>
          <w:szCs w:val="18"/>
          <w:rtl/>
        </w:rPr>
        <w:t xml:space="preserve"> צוותי... המח</w:t>
      </w:r>
      <w:r w:rsidRPr="003C70AC">
        <w:rPr>
          <w:rFonts w:ascii="Tahoma" w:hAnsi="Tahoma" w:cs="Tahoma" w:hint="cs"/>
          <w:sz w:val="18"/>
          <w:szCs w:val="18"/>
          <w:rtl/>
        </w:rPr>
        <w:t>ץ</w:t>
      </w:r>
      <w:r w:rsidR="00FC4C23">
        <w:rPr>
          <w:rFonts w:ascii="Tahoma" w:hAnsi="Tahoma" w:cs="Tahoma" w:hint="cs"/>
          <w:sz w:val="18"/>
          <w:szCs w:val="18"/>
          <w:rtl/>
        </w:rPr>
        <w:t xml:space="preserve"> </w:t>
      </w:r>
      <w:r w:rsidRPr="003C70AC">
        <w:rPr>
          <w:rFonts w:ascii="Tahoma" w:hAnsi="Tahoma" w:cs="Tahoma"/>
          <w:sz w:val="18"/>
          <w:szCs w:val="18"/>
          <w:rtl/>
        </w:rPr>
        <w:t>[</w:t>
      </w:r>
      <w:r w:rsidRPr="003C70AC">
        <w:rPr>
          <w:rFonts w:ascii="Tahoma" w:hAnsi="Tahoma" w:cs="Tahoma" w:hint="cs"/>
          <w:sz w:val="18"/>
          <w:szCs w:val="18"/>
          <w:rtl/>
        </w:rPr>
        <w:t>וצוותי</w:t>
      </w:r>
      <w:r w:rsidRPr="003C70AC">
        <w:rPr>
          <w:rFonts w:ascii="Tahoma" w:hAnsi="Tahoma" w:cs="Tahoma"/>
          <w:sz w:val="18"/>
          <w:szCs w:val="18"/>
          <w:rtl/>
        </w:rPr>
        <w:t xml:space="preserve"> </w:t>
      </w:r>
      <w:r w:rsidRPr="003C70AC">
        <w:rPr>
          <w:rFonts w:ascii="Tahoma" w:hAnsi="Tahoma" w:cs="Tahoma" w:hint="cs"/>
          <w:sz w:val="18"/>
          <w:szCs w:val="18"/>
          <w:rtl/>
        </w:rPr>
        <w:t>השטח</w:t>
      </w:r>
      <w:r w:rsidRPr="003C70AC">
        <w:rPr>
          <w:rFonts w:ascii="Tahoma" w:hAnsi="Tahoma" w:cs="Tahoma"/>
          <w:sz w:val="18"/>
          <w:szCs w:val="18"/>
          <w:rtl/>
        </w:rPr>
        <w:t xml:space="preserve">] בחטיבות כהישג מרשים... </w:t>
      </w:r>
      <w:r w:rsidRPr="003C70AC">
        <w:rPr>
          <w:rFonts w:ascii="Tahoma" w:hAnsi="Tahoma" w:cs="Tahoma" w:hint="cs"/>
          <w:sz w:val="18"/>
          <w:szCs w:val="18"/>
          <w:rtl/>
        </w:rPr>
        <w:t>בשנת</w:t>
      </w:r>
      <w:r w:rsidRPr="003C70AC">
        <w:rPr>
          <w:rFonts w:ascii="Tahoma" w:hAnsi="Tahoma" w:cs="Tahoma"/>
          <w:sz w:val="18"/>
          <w:szCs w:val="18"/>
          <w:rtl/>
        </w:rPr>
        <w:t xml:space="preserve"> 2018 </w:t>
      </w:r>
      <w:r w:rsidRPr="003C70AC">
        <w:rPr>
          <w:rFonts w:ascii="Tahoma" w:hAnsi="Tahoma" w:cs="Tahoma" w:hint="cs"/>
          <w:sz w:val="18"/>
          <w:szCs w:val="18"/>
          <w:rtl/>
        </w:rPr>
        <w:t>נמשיך</w:t>
      </w:r>
      <w:r w:rsidRPr="003C70AC">
        <w:rPr>
          <w:rFonts w:ascii="Tahoma" w:hAnsi="Tahoma" w:cs="Tahoma"/>
          <w:sz w:val="18"/>
          <w:szCs w:val="18"/>
          <w:rtl/>
        </w:rPr>
        <w:t xml:space="preserve"> לעסוק באיוש".</w:t>
      </w:r>
    </w:p>
    <w:p w:rsidR="00CB39B5" w:rsidRPr="003C70AC" w:rsidP="00CB759F">
      <w:pPr>
        <w:pStyle w:val="RESHET"/>
        <w:rPr>
          <w:rtl/>
        </w:rPr>
      </w:pPr>
      <w:r w:rsidRPr="003C70AC">
        <w:rPr>
          <w:rFonts w:hint="cs"/>
          <w:rtl/>
        </w:rPr>
        <w:t xml:space="preserve">משרד מבקר המדינה מברך על ההתקדמות בטיפול באיושם של צוותי המחץ וצוותי השטח. על 9900 בשיתוף מחלקת מוד"ש להמשיך ולקדם תחום חשוב זה ולצמצם עוד את פערי האיוש והכשירות של החבירים. </w:t>
      </w:r>
    </w:p>
    <w:p w:rsidR="00CB39B5" w:rsidRPr="003C70AC" w:rsidP="003C70AC">
      <w:pPr>
        <w:spacing w:line="240" w:lineRule="exact"/>
        <w:ind w:right="2268"/>
        <w:jc w:val="both"/>
        <w:rPr>
          <w:rFonts w:ascii="Tahoma" w:hAnsi="Tahoma" w:cs="Tahoma"/>
          <w:b/>
          <w:bCs/>
          <w:sz w:val="18"/>
          <w:szCs w:val="18"/>
          <w:rtl/>
        </w:rPr>
      </w:pPr>
    </w:p>
    <w:p w:rsidR="00CB39B5" w:rsidRPr="004027E9" w:rsidP="00A954EF">
      <w:pPr>
        <w:pStyle w:val="KOT5"/>
      </w:pPr>
      <w:r w:rsidRPr="004027E9">
        <w:rPr>
          <w:rFonts w:hint="cs"/>
          <w:rtl/>
        </w:rPr>
        <w:t xml:space="preserve">ממשקים בין </w:t>
      </w:r>
      <w:r>
        <w:rPr>
          <w:rFonts w:hint="cs"/>
          <w:rtl/>
        </w:rPr>
        <w:t>צוות השטח</w:t>
      </w:r>
      <w:r w:rsidRPr="004027E9">
        <w:rPr>
          <w:rFonts w:hint="cs"/>
          <w:rtl/>
        </w:rPr>
        <w:t xml:space="preserve"> לבין קצין השטח</w:t>
      </w:r>
    </w:p>
    <w:p w:rsidR="00CB39B5" w:rsidRPr="003C70AC" w:rsidP="008B7947">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קצין השטח הוא איש מילואים של מודיעין החטיבה, שעבר הכשרת קציני שטח במחלקת מוד"ש ומונחה מקצועית על ידיה. על פי תו"ל צוות שטח, קצין השטח הוא מפקד צוות השטח. </w:t>
      </w:r>
    </w:p>
    <w:p w:rsidR="00CB39B5" w:rsidRPr="003C70AC" w:rsidP="008B7947">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בהוראה מקצועית של אמ"ן מפברואר 2014, בנושא תמיכת אמ"ן בדרג הנפרס בחירום, מפורטים דגשים לקליטה מיטבית של גורמי אמ"ן החבירים לדרג הנפרס. לגבי קציני המודיעין של החטיבה נקבע כי נדרשת מהם הבנה על </w:t>
      </w:r>
      <w:r w:rsidRPr="003C70AC">
        <w:rPr>
          <w:rFonts w:ascii="Tahoma" w:hAnsi="Tahoma" w:cs="Tahoma" w:hint="cs"/>
          <w:sz w:val="18"/>
          <w:szCs w:val="18"/>
          <w:rtl/>
        </w:rPr>
        <w:t xml:space="preserve">אודות התוצרים שהחביר מסוגל להפיק, לגבי אילו שאלות ימקדו את עבודתו, וכיצד משתלבים תוצריו בתהליכי העבודה. </w:t>
      </w:r>
    </w:p>
    <w:p w:rsidR="00CB39B5" w:rsidRPr="003C70AC" w:rsidP="008B7947">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בינואר 2018 מסר ראש ענף תכנון ותרגילים במחלקת מוד"ש לצוות הביקורת כי לאחרונה הגיעו למסקנה שהכשרת קציני השטח לעבודה עם צוותי השטח אינה מספקת, וכי בימים אלו נבחנים תוכני ההכשרה מחדש.</w:t>
      </w:r>
    </w:p>
    <w:p w:rsidR="00CB39B5" w:rsidRPr="003C70AC" w:rsidP="008B7947">
      <w:pPr>
        <w:pStyle w:val="RESHET"/>
        <w:rPr>
          <w:rtl/>
        </w:rPr>
      </w:pPr>
      <w:r w:rsidRPr="003C70AC">
        <w:rPr>
          <w:rFonts w:hint="cs"/>
          <w:rtl/>
        </w:rPr>
        <w:t xml:space="preserve">קצין השטח הוא הגורם המקשר בין צוות השטח לבין מודיעין החטיבה. בביקורת עלה כי אף על פי שהממשקים בין קצין השטח לבין צוות השטח לא היו ברורים לעיתים, לא הוסדרו ממשקי עבודה אלו, וכי בפועל קציני השטח אינם בקיאים ביכולות צוותי השטח, ומשכך אינם יכולים להפיק מהם ביעילות את התוצר הנדרש. </w:t>
      </w:r>
    </w:p>
    <w:p w:rsidR="00CB39B5" w:rsidRPr="003C70AC" w:rsidP="008B7947">
      <w:pPr>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צה"ל ציין בתשובתו כי "כחלק מהסדרת ממשקי העבודה, נכתב תו"ל הנמצא בתהליכי אישור", כי הנושא מתורגל בתרגילי החטיבות במהלך השנה, וכי "במקביל, נבנים מערכי שיעור והכשרה לקצין השטח, כדי לשפר את יכולותיו ולתרגל את עבודתו עם צוות השטח".</w:t>
      </w:r>
    </w:p>
    <w:p w:rsidR="00CB39B5" w:rsidRPr="003C70AC" w:rsidP="008B7947">
      <w:pPr>
        <w:pStyle w:val="RESHET"/>
        <w:rPr>
          <w:rtl/>
        </w:rPr>
      </w:pPr>
      <w:r w:rsidRPr="003C70AC">
        <w:rPr>
          <w:rFonts w:hint="cs"/>
          <w:rtl/>
        </w:rPr>
        <w:t>על מפקד 9900 ומחלקת מוד"ש להשלים את הסדרת ממשקי העבודה בין קציני השטח לצוותי השטח ולעגן בהקדם את חובתם של קציני השטח לעבור את ההכשרות המתאימות.</w:t>
      </w:r>
    </w:p>
    <w:p w:rsidR="00CB39B5" w:rsidRPr="003C70AC" w:rsidP="008B7947">
      <w:pPr>
        <w:spacing w:line="240" w:lineRule="exact"/>
        <w:ind w:right="2268"/>
        <w:jc w:val="both"/>
        <w:rPr>
          <w:rFonts w:ascii="Tahoma" w:hAnsi="Tahoma" w:cs="Tahoma"/>
          <w:sz w:val="18"/>
          <w:szCs w:val="18"/>
          <w:rtl/>
        </w:rPr>
      </w:pPr>
    </w:p>
    <w:p w:rsidR="00CB39B5" w:rsidRPr="003C70AC" w:rsidP="008B7947">
      <w:pPr>
        <w:spacing w:line="240" w:lineRule="exact"/>
        <w:ind w:right="2268"/>
        <w:jc w:val="both"/>
        <w:rPr>
          <w:rFonts w:ascii="Tahoma" w:hAnsi="Tahoma" w:cs="Tahoma"/>
          <w:sz w:val="18"/>
          <w:szCs w:val="18"/>
          <w:rtl/>
        </w:rPr>
      </w:pPr>
    </w:p>
    <w:p w:rsidR="00CB39B5" w:rsidP="00A954EF">
      <w:pPr>
        <w:pStyle w:val="KOT2"/>
        <w:rPr>
          <w:rtl/>
        </w:rPr>
      </w:pPr>
      <w:r>
        <w:rPr>
          <w:rFonts w:hint="cs"/>
          <w:rtl/>
        </w:rPr>
        <w:t>גיאו</w:t>
      </w:r>
      <w:r w:rsidRPr="00747D13">
        <w:rPr>
          <w:rFonts w:hint="cs"/>
          <w:rtl/>
        </w:rPr>
        <w:t xml:space="preserve">לוגיה </w:t>
      </w:r>
      <w:r>
        <w:rPr>
          <w:rFonts w:hint="cs"/>
          <w:rtl/>
        </w:rPr>
        <w:t xml:space="preserve">צבאית ועבירות </w:t>
      </w:r>
    </w:p>
    <w:p w:rsidR="00CB39B5" w:rsidRPr="00F57CAE" w:rsidP="00A954EF">
      <w:pPr>
        <w:pStyle w:val="KOT4"/>
        <w:rPr>
          <w:rtl/>
        </w:rPr>
      </w:pPr>
      <w:r w:rsidRPr="00D22385">
        <w:rPr>
          <w:rFonts w:hint="cs"/>
          <w:rtl/>
        </w:rPr>
        <w:t>כללי</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צבאות המערב הולכים ומרחיבים את עיסוקם בגיאולוגיה צבאית. הגיאולוגיה הצבאית נועדה לתת מענה יישומי לשלושה תחומי לחימה: יבשה - מידע על עבירות הקרקע ועל היבטים הנדסיים שונים; אוויר - מידע לגבי איתור ותכנון של מ</w:t>
      </w:r>
      <w:r w:rsidRPr="003C70AC">
        <w:rPr>
          <w:rFonts w:ascii="Tahoma" w:hAnsi="Tahoma" w:cs="Tahoma"/>
          <w:sz w:val="18"/>
          <w:szCs w:val="18"/>
          <w:rtl/>
        </w:rPr>
        <w:t>ִ</w:t>
      </w:r>
      <w:r w:rsidRPr="003C70AC">
        <w:rPr>
          <w:rFonts w:ascii="Tahoma" w:hAnsi="Tahoma" w:cs="Tahoma" w:hint="cs"/>
          <w:sz w:val="18"/>
          <w:szCs w:val="18"/>
          <w:rtl/>
        </w:rPr>
        <w:t>נ</w:t>
      </w:r>
      <w:r w:rsidRPr="003C70AC">
        <w:rPr>
          <w:rFonts w:ascii="Tahoma" w:hAnsi="Tahoma" w:cs="Tahoma"/>
          <w:sz w:val="18"/>
          <w:szCs w:val="18"/>
          <w:rtl/>
        </w:rPr>
        <w:t>ְ</w:t>
      </w:r>
      <w:r w:rsidRPr="003C70AC">
        <w:rPr>
          <w:rFonts w:ascii="Tahoma" w:hAnsi="Tahoma" w:cs="Tahoma" w:hint="cs"/>
          <w:sz w:val="18"/>
          <w:szCs w:val="18"/>
          <w:rtl/>
        </w:rPr>
        <w:t xml:space="preserve">חתים מאולתרים, וחקר ביצועים של פצצות בבואן במגע עם הקרקע; </w:t>
      </w:r>
      <w:r w:rsidR="00FC4C23">
        <w:rPr>
          <w:rFonts w:ascii="Tahoma" w:hAnsi="Tahoma" w:cs="Tahoma"/>
          <w:sz w:val="18"/>
          <w:szCs w:val="18"/>
          <w:rtl/>
        </w:rPr>
        <w:br/>
      </w:r>
      <w:r w:rsidRPr="003C70AC">
        <w:rPr>
          <w:rFonts w:ascii="Tahoma" w:hAnsi="Tahoma" w:cs="Tahoma" w:hint="cs"/>
          <w:sz w:val="18"/>
          <w:szCs w:val="18"/>
          <w:rtl/>
        </w:rPr>
        <w:t xml:space="preserve">וים </w:t>
      </w:r>
      <w:r w:rsidRPr="003C70AC">
        <w:rPr>
          <w:rFonts w:ascii="Tahoma" w:hAnsi="Tahoma" w:cs="Tahoma"/>
          <w:sz w:val="18"/>
          <w:szCs w:val="18"/>
          <w:rtl/>
        </w:rPr>
        <w:t>-</w:t>
      </w:r>
      <w:r w:rsidRPr="003C70AC">
        <w:rPr>
          <w:rFonts w:ascii="Tahoma" w:hAnsi="Tahoma" w:cs="Tahoma" w:hint="cs"/>
          <w:sz w:val="18"/>
          <w:szCs w:val="18"/>
          <w:rtl/>
        </w:rPr>
        <w:t xml:space="preserve"> </w:t>
      </w:r>
      <w:r w:rsidRPr="008B7947">
        <w:rPr>
          <w:rFonts w:ascii="Tahoma" w:hAnsi="Tahoma" w:cs="Tahoma" w:hint="cs"/>
          <w:spacing w:val="-4"/>
          <w:sz w:val="18"/>
          <w:szCs w:val="18"/>
          <w:rtl/>
        </w:rPr>
        <w:t>מידע על מחקרים, על זרמי קרקעית וחוף הים ועל יחסי הגומלין ביניהם</w:t>
      </w:r>
      <w:r>
        <w:rPr>
          <w:rStyle w:val="FootnoteReference0"/>
          <w:rFonts w:ascii="Tahoma" w:hAnsi="Tahoma" w:cs="Tahoma"/>
          <w:spacing w:val="-4"/>
          <w:sz w:val="18"/>
          <w:szCs w:val="18"/>
          <w:rtl/>
        </w:rPr>
        <w:footnoteReference w:id="13"/>
      </w:r>
      <w:r w:rsidRPr="008B7947">
        <w:rPr>
          <w:rFonts w:ascii="Tahoma" w:hAnsi="Tahoma" w:cs="Tahoma" w:hint="cs"/>
          <w:spacing w:val="-4"/>
          <w:sz w:val="18"/>
          <w:szCs w:val="18"/>
          <w:rtl/>
        </w:rPr>
        <w:t>. עבודת</w:t>
      </w:r>
      <w:r w:rsidRPr="003C70AC">
        <w:rPr>
          <w:rFonts w:ascii="Tahoma" w:hAnsi="Tahoma" w:cs="Tahoma" w:hint="cs"/>
          <w:sz w:val="18"/>
          <w:szCs w:val="18"/>
          <w:rtl/>
        </w:rPr>
        <w:t xml:space="preserve"> הגיאולוג הצבאי כוללת איסוף מידע מקיף על הקרקע ועל התת-קרקע, בין היתר באמצעות חישה מרחוק, והיא דורשת התמקצעות. גיאולוג צבאי יכול לסייע למפקד יחידה בניצול מרבי של תכונות הקרקע.</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תחום הגיאולוגיה הצבאית בצה"ל נועד לשמש סמכות מקצועית למחקר, להפעלה ולבניין הכוח בתחומים</w:t>
      </w:r>
      <w:r w:rsidRPr="003C70AC">
        <w:rPr>
          <w:rFonts w:ascii="Tahoma" w:hAnsi="Tahoma" w:cs="Tahoma"/>
          <w:sz w:val="18"/>
          <w:szCs w:val="18"/>
          <w:rtl/>
        </w:rPr>
        <w:t xml:space="preserve"> </w:t>
      </w:r>
      <w:r w:rsidRPr="003C70AC">
        <w:rPr>
          <w:rFonts w:ascii="Tahoma" w:hAnsi="Tahoma" w:cs="Tahoma" w:hint="cs"/>
          <w:sz w:val="18"/>
          <w:szCs w:val="18"/>
          <w:rtl/>
        </w:rPr>
        <w:t>רלוונטיים</w:t>
      </w:r>
      <w:r w:rsidRPr="003C70AC">
        <w:rPr>
          <w:rFonts w:ascii="Tahoma" w:hAnsi="Tahoma" w:cs="Tahoma"/>
          <w:sz w:val="18"/>
          <w:szCs w:val="18"/>
          <w:rtl/>
        </w:rPr>
        <w:t xml:space="preserve"> </w:t>
      </w:r>
      <w:r w:rsidRPr="003C70AC">
        <w:rPr>
          <w:rFonts w:ascii="Tahoma" w:hAnsi="Tahoma" w:cs="Tahoma" w:hint="cs"/>
          <w:sz w:val="18"/>
          <w:szCs w:val="18"/>
          <w:rtl/>
        </w:rPr>
        <w:t>על</w:t>
      </w:r>
      <w:r w:rsidRPr="003C70AC">
        <w:rPr>
          <w:rFonts w:ascii="Tahoma" w:hAnsi="Tahoma" w:cs="Tahoma"/>
          <w:sz w:val="18"/>
          <w:szCs w:val="18"/>
          <w:rtl/>
        </w:rPr>
        <w:t xml:space="preserve"> מנת </w:t>
      </w:r>
      <w:r w:rsidRPr="003C70AC">
        <w:rPr>
          <w:rFonts w:ascii="Tahoma" w:hAnsi="Tahoma" w:cs="Tahoma" w:hint="cs"/>
          <w:sz w:val="18"/>
          <w:szCs w:val="18"/>
          <w:rtl/>
        </w:rPr>
        <w:t>לספק</w:t>
      </w:r>
      <w:r w:rsidRPr="003C70AC">
        <w:rPr>
          <w:rFonts w:ascii="Tahoma" w:hAnsi="Tahoma" w:cs="Tahoma"/>
          <w:sz w:val="18"/>
          <w:szCs w:val="18"/>
          <w:rtl/>
        </w:rPr>
        <w:t xml:space="preserve"> </w:t>
      </w:r>
      <w:r w:rsidRPr="003C70AC">
        <w:rPr>
          <w:rFonts w:ascii="Tahoma" w:hAnsi="Tahoma" w:cs="Tahoma" w:hint="cs"/>
          <w:sz w:val="18"/>
          <w:szCs w:val="18"/>
          <w:rtl/>
        </w:rPr>
        <w:t>תמיכה</w:t>
      </w:r>
      <w:r w:rsidRPr="003C70AC">
        <w:rPr>
          <w:rFonts w:ascii="Tahoma" w:hAnsi="Tahoma" w:cs="Tahoma"/>
          <w:sz w:val="18"/>
          <w:szCs w:val="18"/>
          <w:rtl/>
        </w:rPr>
        <w:t xml:space="preserve"> </w:t>
      </w:r>
      <w:r w:rsidRPr="003C70AC">
        <w:rPr>
          <w:rFonts w:ascii="Tahoma" w:hAnsi="Tahoma" w:cs="Tahoma" w:hint="cs"/>
          <w:sz w:val="18"/>
          <w:szCs w:val="18"/>
          <w:rtl/>
        </w:rPr>
        <w:t>למשימות</w:t>
      </w:r>
      <w:r w:rsidRPr="003C70AC">
        <w:rPr>
          <w:rFonts w:ascii="Tahoma" w:hAnsi="Tahoma" w:cs="Tahoma"/>
          <w:sz w:val="18"/>
          <w:szCs w:val="18"/>
          <w:rtl/>
        </w:rPr>
        <w:t xml:space="preserve"> </w:t>
      </w:r>
      <w:r w:rsidRPr="003C70AC">
        <w:rPr>
          <w:rFonts w:ascii="Tahoma" w:hAnsi="Tahoma" w:cs="Tahoma" w:hint="cs"/>
          <w:sz w:val="18"/>
          <w:szCs w:val="18"/>
          <w:rtl/>
        </w:rPr>
        <w:t>צה</w:t>
      </w:r>
      <w:r w:rsidRPr="003C70AC">
        <w:rPr>
          <w:rFonts w:ascii="Tahoma" w:hAnsi="Tahoma" w:cs="Tahoma"/>
          <w:sz w:val="18"/>
          <w:szCs w:val="18"/>
          <w:rtl/>
        </w:rPr>
        <w:t>"ל.</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צה"ל מגייס לשורותיו גיאולוגים שרכשו את מקצועם במסגרת האקדמית, והוא מכשירם להיות גיאולוגים צבאיים, בין היתר באמצעות עבודה מעשית בשטח בהדרכת גיאולוגים צבאיים מנוסים.</w:t>
      </w:r>
    </w:p>
    <w:p w:rsidR="00CB39B5" w:rsidP="003C70AC">
      <w:pPr>
        <w:spacing w:line="240" w:lineRule="exact"/>
        <w:ind w:left="-2" w:right="2268"/>
        <w:jc w:val="both"/>
        <w:rPr>
          <w:rFonts w:ascii="Tahoma" w:hAnsi="Tahoma" w:cs="Tahoma"/>
          <w:sz w:val="18"/>
          <w:szCs w:val="18"/>
          <w:rtl/>
        </w:rPr>
      </w:pPr>
      <w:r w:rsidRPr="003C70AC">
        <w:rPr>
          <w:rFonts w:ascii="Tahoma" w:hAnsi="Tahoma" w:cs="Tahoma" w:hint="cs"/>
          <w:sz w:val="18"/>
          <w:szCs w:val="18"/>
          <w:rtl/>
        </w:rPr>
        <w:t xml:space="preserve">במדור גיאולוגיה ביחידת פיענוח מרכזית </w:t>
      </w:r>
      <w:r w:rsidRPr="003C70AC">
        <w:rPr>
          <w:rFonts w:ascii="Tahoma" w:hAnsi="Tahoma" w:cs="Tahoma"/>
          <w:sz w:val="18"/>
          <w:szCs w:val="18"/>
          <w:rtl/>
        </w:rPr>
        <w:t>(להלן</w:t>
      </w:r>
      <w:r w:rsidR="00FC4C23">
        <w:rPr>
          <w:rFonts w:ascii="Tahoma" w:hAnsi="Tahoma" w:cs="Tahoma" w:hint="cs"/>
          <w:sz w:val="18"/>
          <w:szCs w:val="18"/>
          <w:rtl/>
        </w:rPr>
        <w:t xml:space="preserve"> </w:t>
      </w:r>
      <w:r w:rsidRPr="003C70AC">
        <w:rPr>
          <w:rFonts w:ascii="Tahoma" w:hAnsi="Tahoma" w:cs="Tahoma"/>
          <w:sz w:val="18"/>
          <w:szCs w:val="18"/>
          <w:rtl/>
        </w:rPr>
        <w:t xml:space="preserve">- </w:t>
      </w:r>
      <w:r w:rsidRPr="003C70AC">
        <w:rPr>
          <w:rFonts w:ascii="Tahoma" w:hAnsi="Tahoma" w:cs="Tahoma" w:hint="cs"/>
          <w:sz w:val="18"/>
          <w:szCs w:val="18"/>
          <w:rtl/>
        </w:rPr>
        <w:t>מדור</w:t>
      </w:r>
      <w:r w:rsidRPr="003C70AC">
        <w:rPr>
          <w:rFonts w:ascii="Tahoma" w:hAnsi="Tahoma" w:cs="Tahoma"/>
          <w:sz w:val="18"/>
          <w:szCs w:val="18"/>
          <w:rtl/>
        </w:rPr>
        <w:t xml:space="preserve"> </w:t>
      </w:r>
      <w:r w:rsidRPr="003C70AC">
        <w:rPr>
          <w:rFonts w:ascii="Tahoma" w:hAnsi="Tahoma" w:cs="Tahoma" w:hint="cs"/>
          <w:sz w:val="18"/>
          <w:szCs w:val="18"/>
          <w:rtl/>
        </w:rPr>
        <w:t>גיאולוגיה</w:t>
      </w:r>
      <w:r w:rsidRPr="003C70AC">
        <w:rPr>
          <w:rFonts w:ascii="Tahoma" w:hAnsi="Tahoma" w:cs="Tahoma"/>
          <w:sz w:val="18"/>
          <w:szCs w:val="18"/>
          <w:rtl/>
        </w:rPr>
        <w:t>)</w:t>
      </w:r>
      <w:r w:rsidRPr="003C70AC">
        <w:rPr>
          <w:rFonts w:ascii="Tahoma" w:hAnsi="Tahoma" w:cs="Tahoma" w:hint="cs"/>
          <w:sz w:val="18"/>
          <w:szCs w:val="18"/>
          <w:rtl/>
        </w:rPr>
        <w:t xml:space="preserve"> משרתים גיאולוגיים הנותנים שירות גם לגופים נוספים בצה"ל - כז"י וחיל הים. נוסף על הגיאולוגים בשגרה נמנים עם מצבת אנשי המילואים של 9900 כמה גיאולוגים המיועדים לספק תמיכה לדרג הנפרס בחירום</w:t>
      </w:r>
      <w:r w:rsidRPr="003C70AC">
        <w:rPr>
          <w:rFonts w:ascii="Tahoma" w:hAnsi="Tahoma" w:cs="Tahoma"/>
          <w:sz w:val="18"/>
          <w:szCs w:val="18"/>
          <w:rtl/>
        </w:rPr>
        <w:t>.</w:t>
      </w:r>
      <w:r w:rsidRPr="003C70AC">
        <w:rPr>
          <w:rFonts w:ascii="Tahoma" w:hAnsi="Tahoma" w:cs="Tahoma" w:hint="cs"/>
          <w:sz w:val="18"/>
          <w:szCs w:val="18"/>
          <w:rtl/>
        </w:rPr>
        <w:t xml:space="preserve"> מלבד הגיאולוגים שביחידת פיענוח מרכזית יש בצה"ל גיאולוגים בפיקודים המרחביים ובחה"א. </w:t>
      </w:r>
    </w:p>
    <w:p w:rsidR="008B7947" w:rsidRPr="003C70AC" w:rsidP="003C70AC">
      <w:pPr>
        <w:spacing w:line="240" w:lineRule="exact"/>
        <w:ind w:left="-2" w:right="2268"/>
        <w:jc w:val="both"/>
        <w:rPr>
          <w:rFonts w:ascii="Tahoma" w:hAnsi="Tahoma" w:cs="Tahoma"/>
          <w:sz w:val="18"/>
          <w:szCs w:val="18"/>
          <w:rtl/>
        </w:rPr>
      </w:pPr>
    </w:p>
    <w:p w:rsidR="00CB39B5" w:rsidRPr="00861F6E" w:rsidP="00A954EF">
      <w:pPr>
        <w:pStyle w:val="KOT5"/>
        <w:rPr>
          <w:rtl/>
        </w:rPr>
      </w:pPr>
      <w:r w:rsidRPr="00861F6E">
        <w:rPr>
          <w:rFonts w:hint="cs"/>
          <w:rtl/>
        </w:rPr>
        <w:t xml:space="preserve">אי-מיצויה של עבודת מטה שנערכה ב-9900 בתחום הגיאולוגיה הצבאית והעבירות </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על פי טיוטת הפק"א מינואר 1997 של יחידת פיענוח מרכזית, תפקידה, בין היתר, הוא לשאת באחריות למחקרי קרקע, עבירות והנושאים הנלווים בכל ארצות העימות. בתפקיד זה מטפל מדור גיאולוגיה.</w:t>
      </w:r>
    </w:p>
    <w:p w:rsidR="00CB39B5" w:rsidRPr="00E46A48" w:rsidP="00E46A48">
      <w:pPr>
        <w:pStyle w:val="RESHET"/>
        <w:numPr>
          <w:ilvl w:val="0"/>
          <w:numId w:val="28"/>
        </w:numPr>
        <w:tabs>
          <w:tab w:val="clear" w:pos="624"/>
        </w:tabs>
        <w:ind w:left="340" w:hanging="340"/>
        <w:rPr>
          <w:sz w:val="18"/>
          <w:rtl/>
        </w:rPr>
      </w:pPr>
      <w:r w:rsidRPr="00E46A48">
        <w:rPr>
          <w:rFonts w:hint="cs"/>
          <w:sz w:val="18"/>
          <w:rtl/>
        </w:rPr>
        <w:t>זה שנים פועלת 9900 להסדרת פעילותה בתחום הגיאולוגיה הצבאית והעבירות, ובין היתר, ייעוד מדור גיאולוגיה והיותו מוקד ידע צה"לי בתחום זה, כתיבת התורה והתפיסות, ההכשרות וההדרכות בתחום, וענייני כוח אדם. למרות זאת, עד מועד סיום הביקורת לא הוסדר תחום זה. להלן הפרטים:</w:t>
      </w:r>
    </w:p>
    <w:p w:rsidR="00CB39B5" w:rsidRPr="003C70AC" w:rsidP="00E46A48">
      <w:pPr>
        <w:spacing w:after="240" w:line="240" w:lineRule="exact"/>
        <w:ind w:left="340" w:right="2268"/>
        <w:jc w:val="both"/>
        <w:rPr>
          <w:rFonts w:ascii="Tahoma" w:hAnsi="Tahoma" w:cs="Tahoma"/>
          <w:sz w:val="18"/>
          <w:szCs w:val="18"/>
          <w:rtl/>
        </w:rPr>
      </w:pPr>
      <w:r w:rsidRPr="003C70AC">
        <w:rPr>
          <w:rFonts w:ascii="Tahoma" w:hAnsi="Tahoma" w:cs="Tahoma" w:hint="cs"/>
          <w:sz w:val="18"/>
          <w:szCs w:val="18"/>
          <w:rtl/>
        </w:rPr>
        <w:t>בסיכום דיון שהתקיים בנובמבר 2013 בנושא הגיאולוגיה הצבאית, ציין מפקד 9900 דאז כי "תחום הגיאולוגיה הצבאית והעבירות מהווה ביסודו עמוד שדרה ומנוע צמיחה מרכזי של עולמות המודיעין ומחקר השטח"; וכי "נדרש ראשית להסדיר את פעלנו כמערך גם בתחום הגיאולוגיה הצבאית". באפריל 2015 התקיים דיון נוסף בנושא הגיאולוגים ב-9900. בסיכום הדיון ציין מפקד 9900, כי מדובר בסוגיה חשובה שלא הוקדש לה קשב הולם בעבר וכי הגיאולוגיה הצבאית היא חלק נכבד מהאחריות הכוללת של מערך השטח והנחה "</w:t>
      </w:r>
      <w:r w:rsidRPr="003C70AC">
        <w:rPr>
          <w:rFonts w:ascii="Tahoma" w:hAnsi="Tahoma" w:cs="Tahoma" w:hint="cs"/>
          <w:b/>
          <w:bCs/>
          <w:sz w:val="18"/>
          <w:szCs w:val="18"/>
          <w:rtl/>
        </w:rPr>
        <w:t>שוב</w:t>
      </w:r>
      <w:r w:rsidRPr="003C70AC">
        <w:rPr>
          <w:rFonts w:ascii="Tahoma" w:hAnsi="Tahoma" w:cs="Tahoma" w:hint="cs"/>
          <w:sz w:val="18"/>
          <w:szCs w:val="18"/>
          <w:rtl/>
        </w:rPr>
        <w:t xml:space="preserve"> לייצר מסמך בנושא גיאולוגיה צבאית מערכית" (ההדגשה במקור). במהלך שנת 2016 נעשתה עבודת מטה נוספת בנושא הגיאולוגיה הצבאית. במסמך מסכם של דיון </w:t>
      </w:r>
      <w:r w:rsidR="00595853">
        <w:rPr>
          <w:rFonts w:ascii="Tahoma" w:hAnsi="Tahoma" w:cs="Tahoma" w:hint="cs"/>
          <w:sz w:val="18"/>
          <w:szCs w:val="18"/>
          <w:rtl/>
        </w:rPr>
        <w:t xml:space="preserve">מיולי אותה שנה, הנחה מפקד 9900 </w:t>
      </w:r>
      <w:r w:rsidRPr="003C70AC">
        <w:rPr>
          <w:rFonts w:ascii="Tahoma" w:hAnsi="Tahoma" w:cs="Tahoma" w:hint="cs"/>
          <w:sz w:val="18"/>
          <w:szCs w:val="18"/>
          <w:rtl/>
        </w:rPr>
        <w:t>להרחיב</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w:t>
      </w:r>
      <w:r w:rsidRPr="003C70AC">
        <w:rPr>
          <w:rFonts w:ascii="Tahoma" w:hAnsi="Tahoma" w:cs="Tahoma" w:hint="cs"/>
          <w:sz w:val="18"/>
          <w:szCs w:val="18"/>
          <w:rtl/>
        </w:rPr>
        <w:t>ההסתכלות</w:t>
      </w:r>
      <w:r w:rsidRPr="003C70AC">
        <w:rPr>
          <w:rFonts w:ascii="Tahoma" w:hAnsi="Tahoma" w:cs="Tahoma"/>
          <w:sz w:val="18"/>
          <w:szCs w:val="18"/>
          <w:rtl/>
        </w:rPr>
        <w:t xml:space="preserve"> </w:t>
      </w:r>
      <w:r w:rsidRPr="003C70AC">
        <w:rPr>
          <w:rFonts w:ascii="Tahoma" w:hAnsi="Tahoma" w:cs="Tahoma" w:hint="cs"/>
          <w:sz w:val="18"/>
          <w:szCs w:val="18"/>
          <w:rtl/>
        </w:rPr>
        <w:t>הצה</w:t>
      </w:r>
      <w:r w:rsidRPr="003C70AC">
        <w:rPr>
          <w:rFonts w:ascii="Tahoma" w:hAnsi="Tahoma" w:cs="Tahoma"/>
          <w:sz w:val="18"/>
          <w:szCs w:val="18"/>
          <w:rtl/>
        </w:rPr>
        <w:t xml:space="preserve">"לית </w:t>
      </w:r>
      <w:r w:rsidRPr="003C70AC">
        <w:rPr>
          <w:rFonts w:ascii="Tahoma" w:hAnsi="Tahoma" w:cs="Tahoma" w:hint="cs"/>
          <w:sz w:val="18"/>
          <w:szCs w:val="18"/>
          <w:rtl/>
        </w:rPr>
        <w:t>של</w:t>
      </w:r>
      <w:r w:rsidRPr="003C70AC">
        <w:rPr>
          <w:rFonts w:ascii="Tahoma" w:hAnsi="Tahoma" w:cs="Tahoma"/>
          <w:sz w:val="18"/>
          <w:szCs w:val="18"/>
          <w:rtl/>
        </w:rPr>
        <w:t xml:space="preserve"> </w:t>
      </w:r>
      <w:r w:rsidRPr="003C70AC">
        <w:rPr>
          <w:rFonts w:ascii="Tahoma" w:hAnsi="Tahoma" w:cs="Tahoma" w:hint="cs"/>
          <w:sz w:val="18"/>
          <w:szCs w:val="18"/>
          <w:rtl/>
        </w:rPr>
        <w:t>תחום</w:t>
      </w:r>
      <w:r w:rsidRPr="003C70AC">
        <w:rPr>
          <w:rFonts w:ascii="Tahoma" w:hAnsi="Tahoma" w:cs="Tahoma"/>
          <w:sz w:val="18"/>
          <w:szCs w:val="18"/>
          <w:rtl/>
        </w:rPr>
        <w:t xml:space="preserve"> </w:t>
      </w:r>
      <w:r w:rsidRPr="003C70AC">
        <w:rPr>
          <w:rFonts w:ascii="Tahoma" w:hAnsi="Tahoma" w:cs="Tahoma" w:hint="cs"/>
          <w:sz w:val="18"/>
          <w:szCs w:val="18"/>
          <w:rtl/>
        </w:rPr>
        <w:t>הגיאולוגיה</w:t>
      </w:r>
      <w:r w:rsidRPr="003C70AC">
        <w:rPr>
          <w:rFonts w:ascii="Tahoma" w:hAnsi="Tahoma" w:cs="Tahoma"/>
          <w:sz w:val="18"/>
          <w:szCs w:val="18"/>
          <w:rtl/>
        </w:rPr>
        <w:t xml:space="preserve"> </w:t>
      </w:r>
      <w:r w:rsidR="00595853">
        <w:rPr>
          <w:rFonts w:ascii="Tahoma" w:hAnsi="Tahoma" w:cs="Tahoma" w:hint="cs"/>
          <w:sz w:val="18"/>
          <w:szCs w:val="18"/>
          <w:rtl/>
        </w:rPr>
        <w:t xml:space="preserve">הצבאית ולכלול בה את </w:t>
      </w:r>
      <w:r w:rsidR="006E4C75">
        <w:rPr>
          <w:rFonts w:ascii="Tahoma" w:hAnsi="Tahoma" w:cs="Tahoma" w:hint="cs"/>
          <w:sz w:val="18"/>
          <w:szCs w:val="18"/>
          <w:rtl/>
        </w:rPr>
        <w:t>חה"א</w:t>
      </w:r>
      <w:r w:rsidRPr="003C70AC">
        <w:rPr>
          <w:rFonts w:ascii="Tahoma" w:hAnsi="Tahoma" w:cs="Tahoma" w:hint="cs"/>
          <w:sz w:val="18"/>
          <w:szCs w:val="18"/>
          <w:rtl/>
        </w:rPr>
        <w:t>. במסמך תוכנית העבודה של יחידת פיענוח מרכזית לשנת 2017, מדצמבר 2016, נכתב כי בין הדברים שיש להסדירם באותה שנה גם "בניין כוח - עמ"ט גיאולוגיה צבאית".</w:t>
      </w:r>
      <w:r w:rsidRPr="003C70AC">
        <w:rPr>
          <w:rFonts w:ascii="Tahoma" w:hAnsi="Tahoma" w:cs="Tahoma" w:hint="cs"/>
          <w:b/>
          <w:bCs/>
          <w:sz w:val="18"/>
          <w:szCs w:val="18"/>
          <w:rtl/>
        </w:rPr>
        <w:t xml:space="preserve"> </w:t>
      </w:r>
      <w:r w:rsidRPr="003C70AC">
        <w:rPr>
          <w:rFonts w:ascii="Tahoma" w:hAnsi="Tahoma" w:cs="Tahoma" w:hint="cs"/>
          <w:sz w:val="18"/>
          <w:szCs w:val="18"/>
          <w:rtl/>
        </w:rPr>
        <w:t xml:space="preserve">בינואר 2017 שוב הנחה מפקד 9900 להרחיב את עבודת המטה בנושא הגיאולוגיה הצבאית לראייה כלל-צה"לית, ולגייס לפרויקט את קציני המודיעין הפיקודיים ואת האלופים, את קצין ההנדסה הראשי וקצין השריון הראשי ולהציג את העבודה לקמנ"ר, לראש מטה (להלן </w:t>
      </w:r>
      <w:r w:rsidRPr="003C70AC">
        <w:rPr>
          <w:rFonts w:ascii="Tahoma" w:hAnsi="Tahoma" w:cs="Tahoma"/>
          <w:sz w:val="18"/>
          <w:szCs w:val="18"/>
          <w:rtl/>
        </w:rPr>
        <w:t>-</w:t>
      </w:r>
      <w:r w:rsidRPr="003C70AC">
        <w:rPr>
          <w:rFonts w:ascii="Tahoma" w:hAnsi="Tahoma" w:cs="Tahoma" w:hint="cs"/>
          <w:sz w:val="18"/>
          <w:szCs w:val="18"/>
          <w:rtl/>
        </w:rPr>
        <w:t xml:space="preserve"> רמ"ט) ז"י ולאג"ת. נמצא</w:t>
      </w:r>
      <w:r w:rsidRPr="003C70AC">
        <w:rPr>
          <w:rFonts w:ascii="Tahoma" w:hAnsi="Tahoma" w:cs="Tahoma"/>
          <w:sz w:val="18"/>
          <w:szCs w:val="18"/>
          <w:rtl/>
        </w:rPr>
        <w:t xml:space="preserve"> כי מ</w:t>
      </w:r>
      <w:r w:rsidRPr="003C70AC">
        <w:rPr>
          <w:rFonts w:ascii="Tahoma" w:hAnsi="Tahoma" w:cs="Tahoma" w:hint="cs"/>
          <w:sz w:val="18"/>
          <w:szCs w:val="18"/>
          <w:rtl/>
        </w:rPr>
        <w:t>ינואר 2017</w:t>
      </w:r>
      <w:r w:rsidRPr="003C70AC">
        <w:rPr>
          <w:rFonts w:ascii="Tahoma" w:hAnsi="Tahoma" w:cs="Tahoma"/>
          <w:sz w:val="18"/>
          <w:szCs w:val="18"/>
          <w:rtl/>
        </w:rPr>
        <w:t xml:space="preserve"> ועד מועד סיום הביקורת לא התקיימו דיונים </w:t>
      </w:r>
      <w:r w:rsidRPr="003C70AC">
        <w:rPr>
          <w:rFonts w:ascii="Tahoma" w:hAnsi="Tahoma" w:cs="Tahoma" w:hint="cs"/>
          <w:sz w:val="18"/>
          <w:szCs w:val="18"/>
          <w:rtl/>
        </w:rPr>
        <w:t>נוספים</w:t>
      </w:r>
      <w:r w:rsidRPr="003C70AC">
        <w:rPr>
          <w:rFonts w:ascii="Tahoma" w:hAnsi="Tahoma" w:cs="Tahoma"/>
          <w:sz w:val="18"/>
          <w:szCs w:val="18"/>
          <w:rtl/>
        </w:rPr>
        <w:t xml:space="preserve"> בנושא זה.</w:t>
      </w:r>
      <w:r w:rsidRPr="00433928" w:rsidR="00433928">
        <w:rPr>
          <w:noProof/>
          <w:szCs w:val="17"/>
          <w:rtl/>
        </w:rPr>
        <w:t xml:space="preserve"> </w:t>
      </w:r>
      <w:r w:rsidRPr="0012789B" w:rsidR="00433928">
        <w:rPr>
          <w:noProof/>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33928" w:rsidRPr="00373C5D" w:rsidP="0043392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64003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5457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33928" w:rsidRPr="00881D99" w:rsidP="00433928">
                            <w:pPr>
                              <w:spacing w:after="0" w:line="240" w:lineRule="auto"/>
                              <w:rPr>
                                <w:color w:val="0B5294"/>
                                <w:spacing w:val="-4"/>
                                <w:sz w:val="24"/>
                                <w:szCs w:val="24"/>
                                <w:rtl/>
                                <w:cs/>
                              </w:rPr>
                            </w:pPr>
                            <w:r w:rsidRPr="00C72586">
                              <w:rPr>
                                <w:rFonts w:cs="Tahoma" w:hint="eastAsia"/>
                                <w:color w:val="0B5294"/>
                                <w:spacing w:val="-4"/>
                                <w:sz w:val="24"/>
                                <w:szCs w:val="24"/>
                                <w:rtl/>
                              </w:rPr>
                              <w:t>עבודות</w:t>
                            </w:r>
                            <w:r w:rsidRPr="00C72586">
                              <w:rPr>
                                <w:rFonts w:cs="Tahoma"/>
                                <w:color w:val="0B5294"/>
                                <w:spacing w:val="-4"/>
                                <w:sz w:val="24"/>
                                <w:szCs w:val="24"/>
                                <w:rtl/>
                              </w:rPr>
                              <w:t xml:space="preserve"> </w:t>
                            </w:r>
                            <w:r w:rsidRPr="00C72586">
                              <w:rPr>
                                <w:rFonts w:cs="Tahoma" w:hint="eastAsia"/>
                                <w:color w:val="0B5294"/>
                                <w:spacing w:val="-4"/>
                                <w:sz w:val="24"/>
                                <w:szCs w:val="24"/>
                                <w:rtl/>
                              </w:rPr>
                              <w:t>מטה</w:t>
                            </w:r>
                            <w:r w:rsidRPr="00C72586">
                              <w:rPr>
                                <w:rFonts w:cs="Tahoma"/>
                                <w:color w:val="0B5294"/>
                                <w:spacing w:val="-4"/>
                                <w:sz w:val="24"/>
                                <w:szCs w:val="24"/>
                                <w:rtl/>
                              </w:rPr>
                              <w:t xml:space="preserve"> </w:t>
                            </w:r>
                            <w:r w:rsidRPr="00C72586">
                              <w:rPr>
                                <w:rFonts w:cs="Tahoma" w:hint="eastAsia"/>
                                <w:color w:val="0B5294"/>
                                <w:spacing w:val="-4"/>
                                <w:sz w:val="24"/>
                                <w:szCs w:val="24"/>
                                <w:rtl/>
                              </w:rPr>
                              <w:t>בנושא</w:t>
                            </w:r>
                            <w:r w:rsidRPr="00C72586">
                              <w:rPr>
                                <w:rFonts w:cs="Tahoma"/>
                                <w:color w:val="0B5294"/>
                                <w:spacing w:val="-4"/>
                                <w:sz w:val="24"/>
                                <w:szCs w:val="24"/>
                                <w:rtl/>
                              </w:rPr>
                              <w:t xml:space="preserve"> </w:t>
                            </w:r>
                            <w:r w:rsidRPr="00C72586">
                              <w:rPr>
                                <w:rFonts w:cs="Tahoma" w:hint="eastAsia"/>
                                <w:color w:val="0B5294"/>
                                <w:spacing w:val="-4"/>
                                <w:sz w:val="24"/>
                                <w:szCs w:val="24"/>
                                <w:rtl/>
                              </w:rPr>
                              <w:t>הגיאולוגיה</w:t>
                            </w:r>
                            <w:r w:rsidRPr="00C72586">
                              <w:rPr>
                                <w:rFonts w:cs="Tahoma"/>
                                <w:color w:val="0B5294"/>
                                <w:spacing w:val="-4"/>
                                <w:sz w:val="24"/>
                                <w:szCs w:val="24"/>
                                <w:rtl/>
                              </w:rPr>
                              <w:t xml:space="preserve"> </w:t>
                            </w:r>
                            <w:r w:rsidRPr="00C72586">
                              <w:rPr>
                                <w:rFonts w:cs="Tahoma" w:hint="eastAsia"/>
                                <w:color w:val="0B5294"/>
                                <w:spacing w:val="-4"/>
                                <w:sz w:val="24"/>
                                <w:szCs w:val="24"/>
                                <w:rtl/>
                              </w:rPr>
                              <w:t>הצבאית</w:t>
                            </w:r>
                            <w:r w:rsidRPr="00C72586">
                              <w:rPr>
                                <w:rFonts w:cs="Tahoma"/>
                                <w:color w:val="0B5294"/>
                                <w:spacing w:val="-4"/>
                                <w:sz w:val="24"/>
                                <w:szCs w:val="24"/>
                                <w:rtl/>
                              </w:rPr>
                              <w:t xml:space="preserve"> </w:t>
                            </w:r>
                            <w:r w:rsidRPr="00C72586">
                              <w:rPr>
                                <w:rFonts w:cs="Tahoma" w:hint="eastAsia"/>
                                <w:color w:val="0B5294"/>
                                <w:spacing w:val="-4"/>
                                <w:sz w:val="24"/>
                                <w:szCs w:val="24"/>
                                <w:rtl/>
                              </w:rPr>
                              <w:t>והעבירות</w:t>
                            </w:r>
                            <w:r w:rsidRPr="00C72586">
                              <w:rPr>
                                <w:rFonts w:cs="Tahoma"/>
                                <w:color w:val="0B5294"/>
                                <w:spacing w:val="-4"/>
                                <w:sz w:val="24"/>
                                <w:szCs w:val="24"/>
                                <w:rtl/>
                              </w:rPr>
                              <w:t xml:space="preserve">, </w:t>
                            </w:r>
                            <w:r w:rsidRPr="00C72586">
                              <w:rPr>
                                <w:rFonts w:cs="Tahoma" w:hint="eastAsia"/>
                                <w:color w:val="0B5294"/>
                                <w:spacing w:val="-4"/>
                                <w:sz w:val="24"/>
                                <w:szCs w:val="24"/>
                                <w:rtl/>
                              </w:rPr>
                              <w:t>שהחלו</w:t>
                            </w:r>
                            <w:r w:rsidRPr="00C72586">
                              <w:rPr>
                                <w:rFonts w:cs="Tahoma"/>
                                <w:color w:val="0B5294"/>
                                <w:spacing w:val="-4"/>
                                <w:sz w:val="24"/>
                                <w:szCs w:val="24"/>
                                <w:rtl/>
                              </w:rPr>
                              <w:t xml:space="preserve"> </w:t>
                            </w:r>
                            <w:r w:rsidRPr="00C72586">
                              <w:rPr>
                                <w:rFonts w:cs="Tahoma" w:hint="eastAsia"/>
                                <w:color w:val="0B5294"/>
                                <w:spacing w:val="-4"/>
                                <w:sz w:val="24"/>
                                <w:szCs w:val="24"/>
                                <w:rtl/>
                              </w:rPr>
                              <w:t>לפני</w:t>
                            </w:r>
                            <w:r w:rsidRPr="00C72586">
                              <w:rPr>
                                <w:rFonts w:cs="Tahoma"/>
                                <w:color w:val="0B5294"/>
                                <w:spacing w:val="-4"/>
                                <w:sz w:val="24"/>
                                <w:szCs w:val="24"/>
                                <w:rtl/>
                              </w:rPr>
                              <w:t xml:space="preserve"> </w:t>
                            </w:r>
                            <w:r w:rsidRPr="00C72586">
                              <w:rPr>
                                <w:rFonts w:cs="Tahoma" w:hint="eastAsia"/>
                                <w:color w:val="0B5294"/>
                                <w:spacing w:val="-4"/>
                                <w:sz w:val="24"/>
                                <w:szCs w:val="24"/>
                                <w:rtl/>
                              </w:rPr>
                              <w:t>כמה</w:t>
                            </w:r>
                            <w:r w:rsidRPr="00C72586">
                              <w:rPr>
                                <w:rFonts w:cs="Tahoma"/>
                                <w:color w:val="0B5294"/>
                                <w:spacing w:val="-4"/>
                                <w:sz w:val="24"/>
                                <w:szCs w:val="24"/>
                                <w:rtl/>
                              </w:rPr>
                              <w:t xml:space="preserve"> </w:t>
                            </w:r>
                            <w:r w:rsidRPr="00C72586">
                              <w:rPr>
                                <w:rFonts w:cs="Tahoma" w:hint="eastAsia"/>
                                <w:color w:val="0B5294"/>
                                <w:spacing w:val="-4"/>
                                <w:sz w:val="24"/>
                                <w:szCs w:val="24"/>
                                <w:rtl/>
                              </w:rPr>
                              <w:t>שנים</w:t>
                            </w:r>
                            <w:r w:rsidRPr="00C72586">
                              <w:rPr>
                                <w:rFonts w:cs="Tahoma"/>
                                <w:color w:val="0B5294"/>
                                <w:spacing w:val="-4"/>
                                <w:sz w:val="24"/>
                                <w:szCs w:val="24"/>
                                <w:rtl/>
                              </w:rPr>
                              <w:t xml:space="preserve"> </w:t>
                            </w:r>
                            <w:r>
                              <w:rPr>
                                <w:rFonts w:cs="Tahoma"/>
                                <w:color w:val="0B5294"/>
                                <w:spacing w:val="-4"/>
                                <w:sz w:val="24"/>
                                <w:szCs w:val="24"/>
                              </w:rPr>
                              <w:br/>
                            </w:r>
                            <w:r w:rsidRPr="00C72586">
                              <w:rPr>
                                <w:rFonts w:cs="Tahoma" w:hint="eastAsia"/>
                                <w:color w:val="0B5294"/>
                                <w:spacing w:val="-4"/>
                                <w:sz w:val="24"/>
                                <w:szCs w:val="24"/>
                                <w:rtl/>
                              </w:rPr>
                              <w:t>ב</w:t>
                            </w:r>
                            <w:r w:rsidRPr="00C72586">
                              <w:rPr>
                                <w:rFonts w:cs="Tahoma"/>
                                <w:color w:val="0B5294"/>
                                <w:spacing w:val="-4"/>
                                <w:sz w:val="24"/>
                                <w:szCs w:val="24"/>
                                <w:rtl/>
                              </w:rPr>
                              <w:t xml:space="preserve">-9900,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הביאו</w:t>
                            </w:r>
                            <w:r w:rsidRPr="00C72586">
                              <w:rPr>
                                <w:rFonts w:cs="Tahoma"/>
                                <w:color w:val="0B5294"/>
                                <w:spacing w:val="-4"/>
                                <w:sz w:val="24"/>
                                <w:szCs w:val="24"/>
                                <w:rtl/>
                              </w:rPr>
                              <w:t xml:space="preserve"> </w:t>
                            </w:r>
                            <w:r w:rsidRPr="00C72586">
                              <w:rPr>
                                <w:rFonts w:cs="Tahoma" w:hint="eastAsia"/>
                                <w:color w:val="0B5294"/>
                                <w:spacing w:val="-4"/>
                                <w:sz w:val="24"/>
                                <w:szCs w:val="24"/>
                                <w:rtl/>
                              </w:rPr>
                              <w:t>להסדרת</w:t>
                            </w:r>
                            <w:r w:rsidRPr="00C72586">
                              <w:rPr>
                                <w:rFonts w:cs="Tahoma"/>
                                <w:color w:val="0B5294"/>
                                <w:spacing w:val="-4"/>
                                <w:sz w:val="24"/>
                                <w:szCs w:val="24"/>
                                <w:rtl/>
                              </w:rPr>
                              <w:t xml:space="preserve"> </w:t>
                            </w:r>
                            <w:r w:rsidRPr="00C72586">
                              <w:rPr>
                                <w:rFonts w:cs="Tahoma" w:hint="eastAsia"/>
                                <w:color w:val="0B5294"/>
                                <w:spacing w:val="-4"/>
                                <w:sz w:val="24"/>
                                <w:szCs w:val="24"/>
                                <w:rtl/>
                              </w:rPr>
                              <w:t>תחום</w:t>
                            </w:r>
                            <w:r w:rsidRPr="00C72586">
                              <w:rPr>
                                <w:rFonts w:cs="Tahoma"/>
                                <w:color w:val="0B5294"/>
                                <w:spacing w:val="-4"/>
                                <w:sz w:val="24"/>
                                <w:szCs w:val="24"/>
                                <w:rtl/>
                              </w:rPr>
                              <w:t xml:space="preserve"> </w:t>
                            </w:r>
                            <w:r w:rsidRPr="00C72586">
                              <w:rPr>
                                <w:rFonts w:cs="Tahoma" w:hint="eastAsia"/>
                                <w:color w:val="0B5294"/>
                                <w:spacing w:val="-4"/>
                                <w:sz w:val="24"/>
                                <w:szCs w:val="24"/>
                                <w:rtl/>
                              </w:rPr>
                              <w:t>זה</w:t>
                            </w:r>
                            <w:r w:rsidRPr="00C72586">
                              <w:rPr>
                                <w:rFonts w:cs="Tahoma"/>
                                <w:color w:val="0B5294"/>
                                <w:spacing w:val="-4"/>
                                <w:sz w:val="24"/>
                                <w:szCs w:val="24"/>
                                <w:rtl/>
                              </w:rPr>
                              <w:t xml:space="preserve"> </w:t>
                            </w:r>
                            <w:r w:rsidRPr="00C72586">
                              <w:rPr>
                                <w:rFonts w:cs="Tahoma" w:hint="eastAsia"/>
                                <w:color w:val="0B5294"/>
                                <w:spacing w:val="-4"/>
                                <w:sz w:val="24"/>
                                <w:szCs w:val="24"/>
                                <w:rtl/>
                              </w:rPr>
                              <w:t>ולכתיבת</w:t>
                            </w:r>
                            <w:r w:rsidRPr="00C72586">
                              <w:rPr>
                                <w:rFonts w:cs="Tahoma"/>
                                <w:color w:val="0B5294"/>
                                <w:spacing w:val="-4"/>
                                <w:sz w:val="24"/>
                                <w:szCs w:val="24"/>
                                <w:rtl/>
                              </w:rPr>
                              <w:t xml:space="preserve"> </w:t>
                            </w:r>
                            <w:r w:rsidRPr="00C72586">
                              <w:rPr>
                                <w:rFonts w:cs="Tahoma" w:hint="eastAsia"/>
                                <w:color w:val="0B5294"/>
                                <w:spacing w:val="-4"/>
                                <w:sz w:val="24"/>
                                <w:szCs w:val="24"/>
                                <w:rtl/>
                              </w:rPr>
                              <w:t>תורה</w:t>
                            </w:r>
                            <w:r w:rsidRPr="00C72586">
                              <w:rPr>
                                <w:rFonts w:cs="Tahoma"/>
                                <w:color w:val="0B5294"/>
                                <w:spacing w:val="-4"/>
                                <w:sz w:val="24"/>
                                <w:szCs w:val="24"/>
                                <w:rtl/>
                              </w:rPr>
                              <w:t xml:space="preserve"> </w:t>
                            </w:r>
                            <w:r w:rsidRPr="00C72586">
                              <w:rPr>
                                <w:rFonts w:cs="Tahoma" w:hint="eastAsia"/>
                                <w:color w:val="0B5294"/>
                                <w:spacing w:val="-4"/>
                                <w:sz w:val="24"/>
                                <w:szCs w:val="24"/>
                                <w:rtl/>
                              </w:rPr>
                              <w:t>בתחום</w:t>
                            </w:r>
                            <w:r w:rsidRPr="00C72586">
                              <w:rPr>
                                <w:rFonts w:cs="Tahoma"/>
                                <w:color w:val="0B5294"/>
                                <w:spacing w:val="-4"/>
                                <w:sz w:val="24"/>
                                <w:szCs w:val="24"/>
                                <w:rtl/>
                              </w:rPr>
                              <w:t xml:space="preserve"> </w:t>
                            </w:r>
                            <w:r w:rsidRPr="00C72586">
                              <w:rPr>
                                <w:rFonts w:cs="Tahoma" w:hint="eastAsia"/>
                                <w:color w:val="0B5294"/>
                                <w:spacing w:val="-4"/>
                                <w:sz w:val="24"/>
                                <w:szCs w:val="24"/>
                                <w:rtl/>
                              </w:rPr>
                              <w:t>הגיאולוגיה</w:t>
                            </w:r>
                            <w:r w:rsidRPr="00C72586">
                              <w:rPr>
                                <w:rFonts w:cs="Tahoma"/>
                                <w:color w:val="0B5294"/>
                                <w:spacing w:val="-4"/>
                                <w:sz w:val="24"/>
                                <w:szCs w:val="24"/>
                                <w:rtl/>
                              </w:rPr>
                              <w:t xml:space="preserve"> </w:t>
                            </w:r>
                            <w:r w:rsidRPr="00C72586">
                              <w:rPr>
                                <w:rFonts w:cs="Tahoma" w:hint="eastAsia"/>
                                <w:color w:val="0B5294"/>
                                <w:spacing w:val="-4"/>
                                <w:sz w:val="24"/>
                                <w:szCs w:val="24"/>
                                <w:rtl/>
                              </w:rPr>
                              <w:t>הצבאית</w:t>
                            </w:r>
                          </w:p>
                          <w:p w:rsidR="00433928" w:rsidRPr="00373C5D" w:rsidP="0043392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253548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42416"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433928" w:rsidRPr="00373C5D" w:rsidP="00433928">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30886"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33928" w:rsidRPr="00881D99" w:rsidP="00433928">
                      <w:pPr>
                        <w:spacing w:after="0" w:line="240" w:lineRule="auto"/>
                        <w:rPr>
                          <w:color w:val="0B5294"/>
                          <w:spacing w:val="-4"/>
                          <w:sz w:val="24"/>
                          <w:szCs w:val="24"/>
                          <w:rtl/>
                          <w:cs/>
                        </w:rPr>
                      </w:pPr>
                      <w:r w:rsidRPr="00C72586">
                        <w:rPr>
                          <w:rFonts w:cs="Tahoma" w:hint="eastAsia"/>
                          <w:color w:val="0B5294"/>
                          <w:spacing w:val="-4"/>
                          <w:sz w:val="24"/>
                          <w:szCs w:val="24"/>
                          <w:rtl/>
                        </w:rPr>
                        <w:t>עבודות</w:t>
                      </w:r>
                      <w:r w:rsidRPr="00C72586">
                        <w:rPr>
                          <w:rFonts w:cs="Tahoma"/>
                          <w:color w:val="0B5294"/>
                          <w:spacing w:val="-4"/>
                          <w:sz w:val="24"/>
                          <w:szCs w:val="24"/>
                          <w:rtl/>
                        </w:rPr>
                        <w:t xml:space="preserve"> </w:t>
                      </w:r>
                      <w:r w:rsidRPr="00C72586">
                        <w:rPr>
                          <w:rFonts w:cs="Tahoma" w:hint="eastAsia"/>
                          <w:color w:val="0B5294"/>
                          <w:spacing w:val="-4"/>
                          <w:sz w:val="24"/>
                          <w:szCs w:val="24"/>
                          <w:rtl/>
                        </w:rPr>
                        <w:t>מטה</w:t>
                      </w:r>
                      <w:r w:rsidRPr="00C72586">
                        <w:rPr>
                          <w:rFonts w:cs="Tahoma"/>
                          <w:color w:val="0B5294"/>
                          <w:spacing w:val="-4"/>
                          <w:sz w:val="24"/>
                          <w:szCs w:val="24"/>
                          <w:rtl/>
                        </w:rPr>
                        <w:t xml:space="preserve"> </w:t>
                      </w:r>
                      <w:r w:rsidRPr="00C72586">
                        <w:rPr>
                          <w:rFonts w:cs="Tahoma" w:hint="eastAsia"/>
                          <w:color w:val="0B5294"/>
                          <w:spacing w:val="-4"/>
                          <w:sz w:val="24"/>
                          <w:szCs w:val="24"/>
                          <w:rtl/>
                        </w:rPr>
                        <w:t>בנושא</w:t>
                      </w:r>
                      <w:r w:rsidRPr="00C72586">
                        <w:rPr>
                          <w:rFonts w:cs="Tahoma"/>
                          <w:color w:val="0B5294"/>
                          <w:spacing w:val="-4"/>
                          <w:sz w:val="24"/>
                          <w:szCs w:val="24"/>
                          <w:rtl/>
                        </w:rPr>
                        <w:t xml:space="preserve"> </w:t>
                      </w:r>
                      <w:r w:rsidRPr="00C72586">
                        <w:rPr>
                          <w:rFonts w:cs="Tahoma" w:hint="eastAsia"/>
                          <w:color w:val="0B5294"/>
                          <w:spacing w:val="-4"/>
                          <w:sz w:val="24"/>
                          <w:szCs w:val="24"/>
                          <w:rtl/>
                        </w:rPr>
                        <w:t>הגיאולוגיה</w:t>
                      </w:r>
                      <w:r w:rsidRPr="00C72586">
                        <w:rPr>
                          <w:rFonts w:cs="Tahoma"/>
                          <w:color w:val="0B5294"/>
                          <w:spacing w:val="-4"/>
                          <w:sz w:val="24"/>
                          <w:szCs w:val="24"/>
                          <w:rtl/>
                        </w:rPr>
                        <w:t xml:space="preserve"> </w:t>
                      </w:r>
                      <w:r w:rsidRPr="00C72586">
                        <w:rPr>
                          <w:rFonts w:cs="Tahoma" w:hint="eastAsia"/>
                          <w:color w:val="0B5294"/>
                          <w:spacing w:val="-4"/>
                          <w:sz w:val="24"/>
                          <w:szCs w:val="24"/>
                          <w:rtl/>
                        </w:rPr>
                        <w:t>הצבאית</w:t>
                      </w:r>
                      <w:r w:rsidRPr="00C72586">
                        <w:rPr>
                          <w:rFonts w:cs="Tahoma"/>
                          <w:color w:val="0B5294"/>
                          <w:spacing w:val="-4"/>
                          <w:sz w:val="24"/>
                          <w:szCs w:val="24"/>
                          <w:rtl/>
                        </w:rPr>
                        <w:t xml:space="preserve"> </w:t>
                      </w:r>
                      <w:r w:rsidRPr="00C72586">
                        <w:rPr>
                          <w:rFonts w:cs="Tahoma" w:hint="eastAsia"/>
                          <w:color w:val="0B5294"/>
                          <w:spacing w:val="-4"/>
                          <w:sz w:val="24"/>
                          <w:szCs w:val="24"/>
                          <w:rtl/>
                        </w:rPr>
                        <w:t>והעבירות</w:t>
                      </w:r>
                      <w:r w:rsidRPr="00C72586">
                        <w:rPr>
                          <w:rFonts w:cs="Tahoma"/>
                          <w:color w:val="0B5294"/>
                          <w:spacing w:val="-4"/>
                          <w:sz w:val="24"/>
                          <w:szCs w:val="24"/>
                          <w:rtl/>
                        </w:rPr>
                        <w:t xml:space="preserve">, </w:t>
                      </w:r>
                      <w:r w:rsidRPr="00C72586">
                        <w:rPr>
                          <w:rFonts w:cs="Tahoma" w:hint="eastAsia"/>
                          <w:color w:val="0B5294"/>
                          <w:spacing w:val="-4"/>
                          <w:sz w:val="24"/>
                          <w:szCs w:val="24"/>
                          <w:rtl/>
                        </w:rPr>
                        <w:t>שהחלו</w:t>
                      </w:r>
                      <w:r w:rsidRPr="00C72586">
                        <w:rPr>
                          <w:rFonts w:cs="Tahoma"/>
                          <w:color w:val="0B5294"/>
                          <w:spacing w:val="-4"/>
                          <w:sz w:val="24"/>
                          <w:szCs w:val="24"/>
                          <w:rtl/>
                        </w:rPr>
                        <w:t xml:space="preserve"> </w:t>
                      </w:r>
                      <w:r w:rsidRPr="00C72586">
                        <w:rPr>
                          <w:rFonts w:cs="Tahoma" w:hint="eastAsia"/>
                          <w:color w:val="0B5294"/>
                          <w:spacing w:val="-4"/>
                          <w:sz w:val="24"/>
                          <w:szCs w:val="24"/>
                          <w:rtl/>
                        </w:rPr>
                        <w:t>לפני</w:t>
                      </w:r>
                      <w:r w:rsidRPr="00C72586">
                        <w:rPr>
                          <w:rFonts w:cs="Tahoma"/>
                          <w:color w:val="0B5294"/>
                          <w:spacing w:val="-4"/>
                          <w:sz w:val="24"/>
                          <w:szCs w:val="24"/>
                          <w:rtl/>
                        </w:rPr>
                        <w:t xml:space="preserve"> </w:t>
                      </w:r>
                      <w:r w:rsidRPr="00C72586">
                        <w:rPr>
                          <w:rFonts w:cs="Tahoma" w:hint="eastAsia"/>
                          <w:color w:val="0B5294"/>
                          <w:spacing w:val="-4"/>
                          <w:sz w:val="24"/>
                          <w:szCs w:val="24"/>
                          <w:rtl/>
                        </w:rPr>
                        <w:t>כמה</w:t>
                      </w:r>
                      <w:r w:rsidRPr="00C72586">
                        <w:rPr>
                          <w:rFonts w:cs="Tahoma"/>
                          <w:color w:val="0B5294"/>
                          <w:spacing w:val="-4"/>
                          <w:sz w:val="24"/>
                          <w:szCs w:val="24"/>
                          <w:rtl/>
                        </w:rPr>
                        <w:t xml:space="preserve"> </w:t>
                      </w:r>
                      <w:r w:rsidRPr="00C72586">
                        <w:rPr>
                          <w:rFonts w:cs="Tahoma" w:hint="eastAsia"/>
                          <w:color w:val="0B5294"/>
                          <w:spacing w:val="-4"/>
                          <w:sz w:val="24"/>
                          <w:szCs w:val="24"/>
                          <w:rtl/>
                        </w:rPr>
                        <w:t>שנים</w:t>
                      </w:r>
                      <w:r w:rsidRPr="00C72586">
                        <w:rPr>
                          <w:rFonts w:cs="Tahoma"/>
                          <w:color w:val="0B5294"/>
                          <w:spacing w:val="-4"/>
                          <w:sz w:val="24"/>
                          <w:szCs w:val="24"/>
                          <w:rtl/>
                        </w:rPr>
                        <w:t xml:space="preserve"> </w:t>
                      </w:r>
                      <w:r>
                        <w:rPr>
                          <w:rFonts w:cs="Tahoma"/>
                          <w:color w:val="0B5294"/>
                          <w:spacing w:val="-4"/>
                          <w:sz w:val="24"/>
                          <w:szCs w:val="24"/>
                        </w:rPr>
                        <w:br/>
                      </w:r>
                      <w:r w:rsidRPr="00C72586">
                        <w:rPr>
                          <w:rFonts w:cs="Tahoma" w:hint="eastAsia"/>
                          <w:color w:val="0B5294"/>
                          <w:spacing w:val="-4"/>
                          <w:sz w:val="24"/>
                          <w:szCs w:val="24"/>
                          <w:rtl/>
                        </w:rPr>
                        <w:t>ב</w:t>
                      </w:r>
                      <w:r w:rsidRPr="00C72586">
                        <w:rPr>
                          <w:rFonts w:cs="Tahoma"/>
                          <w:color w:val="0B5294"/>
                          <w:spacing w:val="-4"/>
                          <w:sz w:val="24"/>
                          <w:szCs w:val="24"/>
                          <w:rtl/>
                        </w:rPr>
                        <w:t xml:space="preserve">-9900,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הביאו</w:t>
                      </w:r>
                      <w:r w:rsidRPr="00C72586">
                        <w:rPr>
                          <w:rFonts w:cs="Tahoma"/>
                          <w:color w:val="0B5294"/>
                          <w:spacing w:val="-4"/>
                          <w:sz w:val="24"/>
                          <w:szCs w:val="24"/>
                          <w:rtl/>
                        </w:rPr>
                        <w:t xml:space="preserve"> </w:t>
                      </w:r>
                      <w:r w:rsidRPr="00C72586">
                        <w:rPr>
                          <w:rFonts w:cs="Tahoma" w:hint="eastAsia"/>
                          <w:color w:val="0B5294"/>
                          <w:spacing w:val="-4"/>
                          <w:sz w:val="24"/>
                          <w:szCs w:val="24"/>
                          <w:rtl/>
                        </w:rPr>
                        <w:t>להסדרת</w:t>
                      </w:r>
                      <w:r w:rsidRPr="00C72586">
                        <w:rPr>
                          <w:rFonts w:cs="Tahoma"/>
                          <w:color w:val="0B5294"/>
                          <w:spacing w:val="-4"/>
                          <w:sz w:val="24"/>
                          <w:szCs w:val="24"/>
                          <w:rtl/>
                        </w:rPr>
                        <w:t xml:space="preserve"> </w:t>
                      </w:r>
                      <w:r w:rsidRPr="00C72586">
                        <w:rPr>
                          <w:rFonts w:cs="Tahoma" w:hint="eastAsia"/>
                          <w:color w:val="0B5294"/>
                          <w:spacing w:val="-4"/>
                          <w:sz w:val="24"/>
                          <w:szCs w:val="24"/>
                          <w:rtl/>
                        </w:rPr>
                        <w:t>תחום</w:t>
                      </w:r>
                      <w:r w:rsidRPr="00C72586">
                        <w:rPr>
                          <w:rFonts w:cs="Tahoma"/>
                          <w:color w:val="0B5294"/>
                          <w:spacing w:val="-4"/>
                          <w:sz w:val="24"/>
                          <w:szCs w:val="24"/>
                          <w:rtl/>
                        </w:rPr>
                        <w:t xml:space="preserve"> </w:t>
                      </w:r>
                      <w:r w:rsidRPr="00C72586">
                        <w:rPr>
                          <w:rFonts w:cs="Tahoma" w:hint="eastAsia"/>
                          <w:color w:val="0B5294"/>
                          <w:spacing w:val="-4"/>
                          <w:sz w:val="24"/>
                          <w:szCs w:val="24"/>
                          <w:rtl/>
                        </w:rPr>
                        <w:t>זה</w:t>
                      </w:r>
                      <w:r w:rsidRPr="00C72586">
                        <w:rPr>
                          <w:rFonts w:cs="Tahoma"/>
                          <w:color w:val="0B5294"/>
                          <w:spacing w:val="-4"/>
                          <w:sz w:val="24"/>
                          <w:szCs w:val="24"/>
                          <w:rtl/>
                        </w:rPr>
                        <w:t xml:space="preserve"> </w:t>
                      </w:r>
                      <w:r w:rsidRPr="00C72586">
                        <w:rPr>
                          <w:rFonts w:cs="Tahoma" w:hint="eastAsia"/>
                          <w:color w:val="0B5294"/>
                          <w:spacing w:val="-4"/>
                          <w:sz w:val="24"/>
                          <w:szCs w:val="24"/>
                          <w:rtl/>
                        </w:rPr>
                        <w:t>ולכתיבת</w:t>
                      </w:r>
                      <w:r w:rsidRPr="00C72586">
                        <w:rPr>
                          <w:rFonts w:cs="Tahoma"/>
                          <w:color w:val="0B5294"/>
                          <w:spacing w:val="-4"/>
                          <w:sz w:val="24"/>
                          <w:szCs w:val="24"/>
                          <w:rtl/>
                        </w:rPr>
                        <w:t xml:space="preserve"> </w:t>
                      </w:r>
                      <w:r w:rsidRPr="00C72586">
                        <w:rPr>
                          <w:rFonts w:cs="Tahoma" w:hint="eastAsia"/>
                          <w:color w:val="0B5294"/>
                          <w:spacing w:val="-4"/>
                          <w:sz w:val="24"/>
                          <w:szCs w:val="24"/>
                          <w:rtl/>
                        </w:rPr>
                        <w:t>תורה</w:t>
                      </w:r>
                      <w:r w:rsidRPr="00C72586">
                        <w:rPr>
                          <w:rFonts w:cs="Tahoma"/>
                          <w:color w:val="0B5294"/>
                          <w:spacing w:val="-4"/>
                          <w:sz w:val="24"/>
                          <w:szCs w:val="24"/>
                          <w:rtl/>
                        </w:rPr>
                        <w:t xml:space="preserve"> </w:t>
                      </w:r>
                      <w:r w:rsidRPr="00C72586">
                        <w:rPr>
                          <w:rFonts w:cs="Tahoma" w:hint="eastAsia"/>
                          <w:color w:val="0B5294"/>
                          <w:spacing w:val="-4"/>
                          <w:sz w:val="24"/>
                          <w:szCs w:val="24"/>
                          <w:rtl/>
                        </w:rPr>
                        <w:t>בתחום</w:t>
                      </w:r>
                      <w:r w:rsidRPr="00C72586">
                        <w:rPr>
                          <w:rFonts w:cs="Tahoma"/>
                          <w:color w:val="0B5294"/>
                          <w:spacing w:val="-4"/>
                          <w:sz w:val="24"/>
                          <w:szCs w:val="24"/>
                          <w:rtl/>
                        </w:rPr>
                        <w:t xml:space="preserve"> </w:t>
                      </w:r>
                      <w:r w:rsidRPr="00C72586">
                        <w:rPr>
                          <w:rFonts w:cs="Tahoma" w:hint="eastAsia"/>
                          <w:color w:val="0B5294"/>
                          <w:spacing w:val="-4"/>
                          <w:sz w:val="24"/>
                          <w:szCs w:val="24"/>
                          <w:rtl/>
                        </w:rPr>
                        <w:t>הגיאולוגיה</w:t>
                      </w:r>
                      <w:r w:rsidRPr="00C72586">
                        <w:rPr>
                          <w:rFonts w:cs="Tahoma"/>
                          <w:color w:val="0B5294"/>
                          <w:spacing w:val="-4"/>
                          <w:sz w:val="24"/>
                          <w:szCs w:val="24"/>
                          <w:rtl/>
                        </w:rPr>
                        <w:t xml:space="preserve"> </w:t>
                      </w:r>
                      <w:r w:rsidRPr="00C72586">
                        <w:rPr>
                          <w:rFonts w:cs="Tahoma" w:hint="eastAsia"/>
                          <w:color w:val="0B5294"/>
                          <w:spacing w:val="-4"/>
                          <w:sz w:val="24"/>
                          <w:szCs w:val="24"/>
                          <w:rtl/>
                        </w:rPr>
                        <w:t>הצבאית</w:t>
                      </w:r>
                    </w:p>
                    <w:p w:rsidR="00433928" w:rsidRPr="00373C5D" w:rsidP="00433928">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76009"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E46A48">
      <w:pPr>
        <w:pStyle w:val="RESHET"/>
        <w:ind w:left="567"/>
        <w:rPr>
          <w:rtl/>
        </w:rPr>
      </w:pPr>
      <w:r w:rsidRPr="003C70AC">
        <w:rPr>
          <w:rFonts w:hint="cs"/>
          <w:rtl/>
        </w:rPr>
        <w:t>זה כמה שנים נערכות ביחידה 9900 עבודות מטה בנושא הגיאולוגיה הצבאית, ואולם לא נמצא כי עבודות אלה הובילו להסדרת תחום הגיאולוגיה הצבאית. זאת, למרות החשיבות שהקנו לנושא זה מפקדי 9900 ומפקדי יחידת פיענוח מרכזית בעבר ובהווה והצורך שהם ראו בהסדרת התחום.</w:t>
      </w:r>
    </w:p>
    <w:p w:rsidR="00CB39B5" w:rsidRPr="003C70AC" w:rsidP="00E46A48">
      <w:pPr>
        <w:pStyle w:val="ListParagraph"/>
        <w:numPr>
          <w:ilvl w:val="0"/>
          <w:numId w:val="28"/>
        </w:numPr>
        <w:autoSpaceDE/>
        <w:autoSpaceDN/>
        <w:adjustRightInd/>
        <w:spacing w:before="180" w:line="240" w:lineRule="exact"/>
        <w:ind w:left="340" w:right="2268" w:hanging="340"/>
        <w:rPr>
          <w:sz w:val="18"/>
          <w:szCs w:val="18"/>
        </w:rPr>
      </w:pPr>
      <w:r w:rsidRPr="003C70AC">
        <w:rPr>
          <w:rFonts w:hint="cs"/>
          <w:sz w:val="18"/>
          <w:szCs w:val="18"/>
          <w:rtl/>
        </w:rPr>
        <w:t>כאמור, במאי 2016 הנחה מפקד 9900 "להרחיב את ההסתכלות הצה"לית" בתחום הגיאולוגיה הצבאית</w:t>
      </w:r>
      <w:r w:rsidR="006E4C75">
        <w:rPr>
          <w:rFonts w:hint="cs"/>
          <w:sz w:val="18"/>
          <w:szCs w:val="18"/>
          <w:rtl/>
        </w:rPr>
        <w:t xml:space="preserve"> ולכלול בה את ח"א</w:t>
      </w:r>
      <w:r w:rsidRPr="003C70AC">
        <w:rPr>
          <w:rFonts w:hint="cs"/>
          <w:sz w:val="18"/>
          <w:szCs w:val="18"/>
          <w:rtl/>
        </w:rPr>
        <w:t>. רמ</w:t>
      </w:r>
      <w:r w:rsidRPr="003C70AC">
        <w:rPr>
          <w:sz w:val="18"/>
          <w:szCs w:val="18"/>
          <w:rtl/>
        </w:rPr>
        <w:t>"</w:t>
      </w:r>
      <w:r w:rsidRPr="003C70AC">
        <w:rPr>
          <w:rFonts w:hint="cs"/>
          <w:sz w:val="18"/>
          <w:szCs w:val="18"/>
          <w:rtl/>
        </w:rPr>
        <w:t>ד גיאולוגיה ביחידת פיענוח מרכזית מסר לצוות הביקורת בינואר 2018 כי בראייתו, מדור גיאולוגיה הוא הסמכות לעניין הגיאולוגים בצה"ל, אלא שבפועל חה"א לא מקבל את סמכותו ופועל עצמאית בעניין זה. לדבריו, לכל היותר קורה לעיתים שמדור גיאולוגיה ומדור השטח בחה"א מפיצים דוחות גיאולוגיה משותפים, אבל תחום זה אינו מוסדר, ועקרונית "יש הפרדת כוחות מחה"א".</w:t>
      </w:r>
    </w:p>
    <w:p w:rsidR="00CB39B5" w:rsidRPr="003C70AC" w:rsidP="00E46A48">
      <w:pPr>
        <w:spacing w:after="240" w:line="240" w:lineRule="exact"/>
        <w:ind w:left="340" w:right="2268"/>
        <w:jc w:val="both"/>
        <w:rPr>
          <w:rFonts w:ascii="Tahoma" w:hAnsi="Tahoma" w:cs="Tahoma"/>
          <w:sz w:val="18"/>
          <w:szCs w:val="18"/>
          <w:rtl/>
        </w:rPr>
      </w:pPr>
      <w:r w:rsidRPr="003C70AC">
        <w:rPr>
          <w:rFonts w:ascii="Tahoma" w:hAnsi="Tahoma" w:cs="Tahoma" w:hint="cs"/>
          <w:sz w:val="18"/>
          <w:szCs w:val="18"/>
          <w:rtl/>
        </w:rPr>
        <w:t>רמ</w:t>
      </w:r>
      <w:r w:rsidRPr="003C70AC">
        <w:rPr>
          <w:rFonts w:ascii="Tahoma" w:hAnsi="Tahoma" w:cs="Tahoma"/>
          <w:sz w:val="18"/>
          <w:szCs w:val="18"/>
          <w:rtl/>
        </w:rPr>
        <w:t>"</w:t>
      </w:r>
      <w:r w:rsidRPr="003C70AC">
        <w:rPr>
          <w:rFonts w:ascii="Tahoma" w:hAnsi="Tahoma" w:cs="Tahoma" w:hint="cs"/>
          <w:sz w:val="18"/>
          <w:szCs w:val="18"/>
          <w:rtl/>
        </w:rPr>
        <w:t xml:space="preserve">ד השטח בחה"א מסר לצוות הביקורת בינואר 2018 כי לא נכון להגדיר סמכות כלל-צה"לית לגיאולוגים, משום שנדרש בתחום זה מידור רב </w:t>
      </w:r>
      <w:r w:rsidRPr="003C70AC">
        <w:rPr>
          <w:rFonts w:ascii="Tahoma" w:hAnsi="Tahoma" w:cs="Tahoma" w:hint="cs"/>
          <w:sz w:val="18"/>
          <w:szCs w:val="18"/>
          <w:rtl/>
        </w:rPr>
        <w:t>והתמקצעות ספציפית. עם זאת, הוא ציין כי יש מקום שיהיה גוף אחד שיכווין את נושא ההכשרה הצבאית לגיאולוגים בצה"ל.</w:t>
      </w:r>
    </w:p>
    <w:p w:rsidR="00CB39B5" w:rsidRPr="003C70AC" w:rsidP="00E46A48">
      <w:pPr>
        <w:pStyle w:val="RESHET"/>
        <w:ind w:left="567"/>
        <w:rPr>
          <w:rtl/>
        </w:rPr>
      </w:pPr>
      <w:r w:rsidRPr="003C70AC">
        <w:rPr>
          <w:rFonts w:hint="cs"/>
          <w:rtl/>
        </w:rPr>
        <w:t xml:space="preserve">מצב שבו קיימות מסגרות שונות העוסקות באותו התחום - הגיאולוגיה הצבאית - בלי שיש ביניהן שיתוף פעולה, עלול להביא לניצול לא יעיל של משאבים ולפערי מידע. </w:t>
      </w:r>
    </w:p>
    <w:p w:rsidR="00CB39B5" w:rsidRPr="003C70AC" w:rsidP="00E46A48">
      <w:pPr>
        <w:spacing w:before="180" w:after="240" w:line="240" w:lineRule="exact"/>
        <w:ind w:left="340" w:right="2268"/>
        <w:jc w:val="both"/>
        <w:rPr>
          <w:rFonts w:ascii="Tahoma" w:hAnsi="Tahoma" w:cs="Tahoma"/>
          <w:sz w:val="18"/>
          <w:szCs w:val="18"/>
          <w:rtl/>
        </w:rPr>
      </w:pPr>
      <w:r w:rsidRPr="003C70AC">
        <w:rPr>
          <w:rFonts w:ascii="Tahoma" w:hAnsi="Tahoma" w:cs="Tahoma" w:hint="cs"/>
          <w:sz w:val="18"/>
          <w:szCs w:val="18"/>
          <w:rtl/>
        </w:rPr>
        <w:t>צה"ל ציין בתשובתו כי יחידה 9900 "מוכנה להוביל את תחום הגיאולוגיה הצבאית בצה"ל לאחר שהנושא יוסדר ברמה הצה"לית", וכי עבודת המטה לגבי גיאולוגיה "תוצג למפקד המערך במהלך רבעון ב' 2018 ולאחר מכן תוצג לאישור קמנ"ר. בהמשך התהליך תוצג מול אג"ת וגורמים רלוונטים נוספים".</w:t>
      </w:r>
    </w:p>
    <w:p w:rsidR="00CB39B5" w:rsidRPr="00E46A48" w:rsidP="00E46A48">
      <w:pPr>
        <w:pStyle w:val="RESHET"/>
        <w:ind w:left="567"/>
        <w:rPr>
          <w:rtl/>
        </w:rPr>
      </w:pPr>
      <w:r w:rsidRPr="00E46A48">
        <w:rPr>
          <w:rFonts w:hint="cs"/>
          <w:rtl/>
        </w:rPr>
        <w:t>על</w:t>
      </w:r>
      <w:r w:rsidRPr="00E46A48">
        <w:rPr>
          <w:rtl/>
        </w:rPr>
        <w:t xml:space="preserve"> מפקד 9900 לוודא שהנחייתו לעניין </w:t>
      </w:r>
      <w:r w:rsidRPr="00E46A48">
        <w:rPr>
          <w:rFonts w:hint="cs"/>
          <w:rtl/>
        </w:rPr>
        <w:t xml:space="preserve">ביצוע </w:t>
      </w:r>
      <w:r w:rsidRPr="00E46A48">
        <w:rPr>
          <w:rtl/>
        </w:rPr>
        <w:t xml:space="preserve">עבודת מטה </w:t>
      </w:r>
      <w:r w:rsidRPr="00E46A48">
        <w:rPr>
          <w:rFonts w:hint="cs"/>
          <w:rtl/>
        </w:rPr>
        <w:t xml:space="preserve">בתחום הגיאולוגיה הצבאית </w:t>
      </w:r>
      <w:r w:rsidRPr="00E46A48">
        <w:rPr>
          <w:rtl/>
        </w:rPr>
        <w:t>בראייה כלל-צה"לית ת</w:t>
      </w:r>
      <w:r w:rsidRPr="00E46A48">
        <w:rPr>
          <w:rFonts w:hint="cs"/>
          <w:rtl/>
        </w:rPr>
        <w:t>מומש</w:t>
      </w:r>
      <w:r w:rsidRPr="00E46A48">
        <w:rPr>
          <w:rtl/>
        </w:rPr>
        <w:t xml:space="preserve"> ללא </w:t>
      </w:r>
      <w:r w:rsidRPr="00E46A48">
        <w:rPr>
          <w:rFonts w:hint="cs"/>
          <w:rtl/>
        </w:rPr>
        <w:t>דיחוי</w:t>
      </w:r>
      <w:r w:rsidRPr="00E46A48">
        <w:rPr>
          <w:rtl/>
        </w:rPr>
        <w:t xml:space="preserve"> בשיתוף </w:t>
      </w:r>
      <w:r w:rsidRPr="00E46A48">
        <w:rPr>
          <w:rFonts w:hint="cs"/>
          <w:rtl/>
        </w:rPr>
        <w:t>חה</w:t>
      </w:r>
      <w:r w:rsidRPr="00E46A48">
        <w:rPr>
          <w:rtl/>
        </w:rPr>
        <w:t>"א וגורמים רלוונטיים נוספים</w:t>
      </w:r>
      <w:r w:rsidRPr="00E46A48">
        <w:rPr>
          <w:rFonts w:hint="cs"/>
          <w:rtl/>
        </w:rPr>
        <w:t>. במסגרת</w:t>
      </w:r>
      <w:r w:rsidRPr="00E46A48">
        <w:rPr>
          <w:rtl/>
        </w:rPr>
        <w:t xml:space="preserve"> </w:t>
      </w:r>
      <w:r w:rsidRPr="00E46A48">
        <w:rPr>
          <w:rFonts w:hint="cs"/>
          <w:rtl/>
        </w:rPr>
        <w:t>זו</w:t>
      </w:r>
      <w:r w:rsidRPr="00E46A48">
        <w:rPr>
          <w:rtl/>
        </w:rPr>
        <w:t xml:space="preserve"> </w:t>
      </w:r>
      <w:r w:rsidRPr="00E46A48">
        <w:rPr>
          <w:rFonts w:hint="cs"/>
          <w:rtl/>
        </w:rPr>
        <w:t>ניתן</w:t>
      </w:r>
      <w:r w:rsidRPr="00E46A48">
        <w:rPr>
          <w:rtl/>
        </w:rPr>
        <w:t xml:space="preserve"> </w:t>
      </w:r>
      <w:r w:rsidRPr="00E46A48">
        <w:rPr>
          <w:rFonts w:hint="cs"/>
          <w:rtl/>
        </w:rPr>
        <w:t>יהיה</w:t>
      </w:r>
      <w:r w:rsidRPr="00E46A48">
        <w:rPr>
          <w:rtl/>
        </w:rPr>
        <w:t xml:space="preserve"> </w:t>
      </w:r>
      <w:r w:rsidRPr="00E46A48">
        <w:rPr>
          <w:rFonts w:hint="cs"/>
          <w:rtl/>
        </w:rPr>
        <w:t>להתייחס</w:t>
      </w:r>
      <w:r w:rsidRPr="00E46A48">
        <w:rPr>
          <w:rtl/>
        </w:rPr>
        <w:t xml:space="preserve"> </w:t>
      </w:r>
      <w:r w:rsidRPr="00E46A48">
        <w:rPr>
          <w:rFonts w:hint="cs"/>
          <w:rtl/>
        </w:rPr>
        <w:t>לשאלות</w:t>
      </w:r>
      <w:r w:rsidRPr="00E46A48">
        <w:rPr>
          <w:rtl/>
        </w:rPr>
        <w:t xml:space="preserve"> </w:t>
      </w:r>
      <w:r w:rsidRPr="00E46A48">
        <w:rPr>
          <w:rFonts w:hint="cs"/>
          <w:rtl/>
        </w:rPr>
        <w:t>כגון</w:t>
      </w:r>
      <w:r w:rsidRPr="00E46A48">
        <w:rPr>
          <w:rtl/>
        </w:rPr>
        <w:t xml:space="preserve"> </w:t>
      </w:r>
      <w:r w:rsidRPr="00E46A48">
        <w:rPr>
          <w:rFonts w:hint="cs"/>
          <w:rtl/>
        </w:rPr>
        <w:t>מידת</w:t>
      </w:r>
      <w:r w:rsidRPr="00E46A48">
        <w:rPr>
          <w:rtl/>
        </w:rPr>
        <w:t xml:space="preserve"> </w:t>
      </w:r>
      <w:r w:rsidRPr="00E46A48">
        <w:rPr>
          <w:rFonts w:hint="cs"/>
          <w:rtl/>
        </w:rPr>
        <w:t>שיתוף</w:t>
      </w:r>
      <w:r w:rsidRPr="00E46A48">
        <w:rPr>
          <w:rtl/>
        </w:rPr>
        <w:t xml:space="preserve"> </w:t>
      </w:r>
      <w:r w:rsidRPr="00E46A48">
        <w:rPr>
          <w:rFonts w:hint="cs"/>
          <w:rtl/>
        </w:rPr>
        <w:t>הידע</w:t>
      </w:r>
      <w:r w:rsidRPr="00E46A48">
        <w:rPr>
          <w:rtl/>
        </w:rPr>
        <w:t xml:space="preserve"> </w:t>
      </w:r>
      <w:r w:rsidRPr="00E46A48">
        <w:rPr>
          <w:rFonts w:hint="cs"/>
          <w:rtl/>
        </w:rPr>
        <w:t>והמידע</w:t>
      </w:r>
      <w:r w:rsidRPr="00E46A48">
        <w:rPr>
          <w:rtl/>
        </w:rPr>
        <w:t xml:space="preserve">, </w:t>
      </w:r>
      <w:r w:rsidRPr="00E46A48">
        <w:rPr>
          <w:rFonts w:hint="cs"/>
          <w:rtl/>
        </w:rPr>
        <w:t>הכשרות</w:t>
      </w:r>
      <w:r w:rsidRPr="00E46A48">
        <w:rPr>
          <w:rtl/>
        </w:rPr>
        <w:t xml:space="preserve"> </w:t>
      </w:r>
      <w:r w:rsidRPr="00E46A48">
        <w:rPr>
          <w:rFonts w:hint="cs"/>
          <w:rtl/>
        </w:rPr>
        <w:t>משותפות</w:t>
      </w:r>
      <w:r w:rsidRPr="00E46A48">
        <w:rPr>
          <w:rtl/>
        </w:rPr>
        <w:t xml:space="preserve"> </w:t>
      </w:r>
      <w:r w:rsidRPr="00E46A48">
        <w:rPr>
          <w:rFonts w:hint="cs"/>
          <w:rtl/>
        </w:rPr>
        <w:t>וממשקי</w:t>
      </w:r>
      <w:r w:rsidRPr="00E46A48">
        <w:rPr>
          <w:rtl/>
        </w:rPr>
        <w:t xml:space="preserve"> </w:t>
      </w:r>
      <w:r w:rsidRPr="00E46A48">
        <w:rPr>
          <w:rFonts w:hint="cs"/>
          <w:rtl/>
        </w:rPr>
        <w:t>עבודה</w:t>
      </w:r>
      <w:r w:rsidRPr="00E46A48">
        <w:rPr>
          <w:rtl/>
        </w:rPr>
        <w:t xml:space="preserve"> </w:t>
      </w:r>
      <w:r w:rsidRPr="00E46A48">
        <w:rPr>
          <w:rFonts w:hint="cs"/>
          <w:rtl/>
        </w:rPr>
        <w:t>משותפים</w:t>
      </w:r>
      <w:r w:rsidRPr="00E46A48">
        <w:rPr>
          <w:rtl/>
        </w:rPr>
        <w:t xml:space="preserve"> </w:t>
      </w:r>
      <w:r w:rsidRPr="00E46A48">
        <w:rPr>
          <w:rFonts w:hint="cs"/>
          <w:rtl/>
        </w:rPr>
        <w:t>בין</w:t>
      </w:r>
      <w:r w:rsidRPr="00E46A48">
        <w:rPr>
          <w:rtl/>
        </w:rPr>
        <w:t xml:space="preserve"> </w:t>
      </w:r>
      <w:r w:rsidRPr="00E46A48">
        <w:rPr>
          <w:rFonts w:hint="cs"/>
          <w:rtl/>
        </w:rPr>
        <w:t>הגופים</w:t>
      </w:r>
      <w:r w:rsidRPr="00E46A48">
        <w:rPr>
          <w:rtl/>
        </w:rPr>
        <w:t xml:space="preserve">. </w:t>
      </w:r>
      <w:r w:rsidRPr="00E46A48">
        <w:rPr>
          <w:rFonts w:hint="cs"/>
          <w:rtl/>
        </w:rPr>
        <w:t>על</w:t>
      </w:r>
      <w:r w:rsidRPr="00E46A48">
        <w:rPr>
          <w:rtl/>
        </w:rPr>
        <w:t xml:space="preserve"> </w:t>
      </w:r>
      <w:r w:rsidRPr="00E46A48">
        <w:rPr>
          <w:rFonts w:hint="cs"/>
          <w:rtl/>
        </w:rPr>
        <w:t>קמנ</w:t>
      </w:r>
      <w:r w:rsidRPr="00E46A48">
        <w:rPr>
          <w:rtl/>
        </w:rPr>
        <w:t>"ר</w:t>
      </w:r>
      <w:r w:rsidRPr="00E46A48">
        <w:rPr>
          <w:rFonts w:hint="cs"/>
          <w:rtl/>
        </w:rPr>
        <w:t>, לכשתוצג לו העבודה,</w:t>
      </w:r>
      <w:r w:rsidRPr="00E46A48">
        <w:rPr>
          <w:rtl/>
        </w:rPr>
        <w:t xml:space="preserve"> לקדם הסדרת הנושא מול הגורמים המוסמכים ובראשם אג"ת</w:t>
      </w:r>
      <w:r w:rsidRPr="00E46A48">
        <w:rPr>
          <w:rFonts w:hint="cs"/>
          <w:rtl/>
        </w:rPr>
        <w:t>, כדי להדגיש את חשיבותו של תחום מתפתח זה וכדי לאפשר את ניצולו באופן מיטבי</w:t>
      </w:r>
      <w:r w:rsidRPr="00E46A48">
        <w:rPr>
          <w:rtl/>
        </w:rPr>
        <w:t>.</w:t>
      </w:r>
    </w:p>
    <w:p w:rsidR="00CB39B5" w:rsidRPr="003C70AC" w:rsidP="00E46A48">
      <w:pPr>
        <w:pStyle w:val="RESHET"/>
        <w:rPr>
          <w:rtl/>
        </w:rPr>
      </w:pPr>
      <w:r w:rsidRPr="003C70AC">
        <w:rPr>
          <w:rFonts w:hint="cs"/>
          <w:rtl/>
        </w:rPr>
        <w:t>על</w:t>
      </w:r>
      <w:r w:rsidRPr="003C70AC">
        <w:rPr>
          <w:rtl/>
        </w:rPr>
        <w:t xml:space="preserve"> </w:t>
      </w:r>
      <w:r w:rsidRPr="003C70AC">
        <w:rPr>
          <w:rFonts w:hint="cs"/>
          <w:rtl/>
        </w:rPr>
        <w:t>אג</w:t>
      </w:r>
      <w:r w:rsidRPr="003C70AC">
        <w:rPr>
          <w:rtl/>
        </w:rPr>
        <w:t xml:space="preserve">"ת לקיים </w:t>
      </w:r>
      <w:r w:rsidRPr="003C70AC">
        <w:rPr>
          <w:rFonts w:hint="cs"/>
          <w:rtl/>
        </w:rPr>
        <w:t>עבודת</w:t>
      </w:r>
      <w:r w:rsidRPr="003C70AC">
        <w:rPr>
          <w:rtl/>
        </w:rPr>
        <w:t xml:space="preserve"> </w:t>
      </w:r>
      <w:r w:rsidRPr="003C70AC">
        <w:rPr>
          <w:rFonts w:hint="cs"/>
          <w:rtl/>
        </w:rPr>
        <w:t>מטה</w:t>
      </w:r>
      <w:r w:rsidRPr="003C70AC">
        <w:rPr>
          <w:rtl/>
        </w:rPr>
        <w:t xml:space="preserve"> </w:t>
      </w:r>
      <w:r w:rsidRPr="003C70AC">
        <w:rPr>
          <w:rFonts w:hint="cs"/>
          <w:rtl/>
        </w:rPr>
        <w:t>בשיתוף</w:t>
      </w:r>
      <w:r w:rsidRPr="003C70AC">
        <w:rPr>
          <w:rtl/>
        </w:rPr>
        <w:t xml:space="preserve"> אמ"ן וגורמים נוספים הנדרשים לכך בצה"ל, </w:t>
      </w:r>
      <w:r w:rsidRPr="003C70AC">
        <w:rPr>
          <w:rFonts w:hint="cs"/>
          <w:rtl/>
        </w:rPr>
        <w:t>שתביא</w:t>
      </w:r>
      <w:r w:rsidRPr="003C70AC">
        <w:rPr>
          <w:rtl/>
        </w:rPr>
        <w:t xml:space="preserve"> </w:t>
      </w:r>
      <w:r w:rsidRPr="003C70AC">
        <w:rPr>
          <w:rFonts w:hint="cs"/>
          <w:rtl/>
        </w:rPr>
        <w:t>בחשבון</w:t>
      </w:r>
      <w:r w:rsidRPr="003C70AC">
        <w:rPr>
          <w:rtl/>
        </w:rPr>
        <w:t xml:space="preserve"> </w:t>
      </w:r>
      <w:r w:rsidRPr="003C70AC">
        <w:rPr>
          <w:rFonts w:hint="cs"/>
          <w:rtl/>
        </w:rPr>
        <w:t>את</w:t>
      </w:r>
      <w:r w:rsidRPr="003C70AC">
        <w:rPr>
          <w:rtl/>
        </w:rPr>
        <w:t xml:space="preserve"> עבודת המטה של 9900, כדי לקבוע את </w:t>
      </w:r>
      <w:r w:rsidRPr="003C70AC">
        <w:rPr>
          <w:rFonts w:hint="cs"/>
          <w:rtl/>
        </w:rPr>
        <w:t>הסמכות</w:t>
      </w:r>
      <w:r w:rsidRPr="003C70AC">
        <w:rPr>
          <w:rtl/>
        </w:rPr>
        <w:t xml:space="preserve"> הצה"לית בתחום זה</w:t>
      </w:r>
      <w:r w:rsidRPr="003C70AC">
        <w:rPr>
          <w:rFonts w:hint="cs"/>
          <w:rtl/>
        </w:rPr>
        <w:t>.</w:t>
      </w:r>
    </w:p>
    <w:p w:rsidR="00CB39B5" w:rsidRPr="003C70AC" w:rsidP="003C70AC">
      <w:pPr>
        <w:spacing w:line="240" w:lineRule="exact"/>
        <w:ind w:right="2268"/>
        <w:jc w:val="both"/>
        <w:rPr>
          <w:rFonts w:ascii="Tahoma" w:hAnsi="Tahoma" w:cs="Tahoma"/>
          <w:b/>
          <w:bCs/>
          <w:sz w:val="18"/>
          <w:szCs w:val="18"/>
          <w:rtl/>
        </w:rPr>
      </w:pPr>
    </w:p>
    <w:p w:rsidR="00CB39B5" w:rsidRPr="00AE4685" w:rsidP="00A954EF">
      <w:pPr>
        <w:pStyle w:val="KOT5"/>
        <w:rPr>
          <w:rtl/>
        </w:rPr>
      </w:pPr>
      <w:r w:rsidRPr="00AE4685">
        <w:rPr>
          <w:rFonts w:hint="cs"/>
          <w:rtl/>
        </w:rPr>
        <w:t xml:space="preserve">היעדר תורה בנושאי הגיאולוגיה הצבאית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חלק ניכר ממשימות הליבה של מדור גיאולוגיה ביחידת פיענוח מרכזית הן משימות ייחודיות לגיאולוגים ב-9900, וחלקן רלוונטיות גם לגיאולוגים בחילות אחרים. משכך, תורה בתחום הגיאולוגיה הצבאית תשרת הן את גורמי 9900 והן גורמים בחילות אחרים.</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בסיכום הדיון האמור לעיל מנובמבר 2013 בנושא הגיאולוגיה הצבאית הנחה מפקד 9900 דאז כי "</w:t>
      </w:r>
      <w:r w:rsidRPr="003C70AC">
        <w:rPr>
          <w:rFonts w:ascii="Tahoma" w:hAnsi="Tahoma" w:cs="Tahoma" w:hint="cs"/>
          <w:b/>
          <w:bCs/>
          <w:sz w:val="18"/>
          <w:szCs w:val="18"/>
          <w:rtl/>
        </w:rPr>
        <w:t xml:space="preserve">על מדור גיאולוגיה צבאית להשתלב באופן משמעותי בתהליכי כתיבת התורה </w:t>
      </w:r>
      <w:r w:rsidRPr="003C70AC">
        <w:rPr>
          <w:rFonts w:ascii="Tahoma" w:hAnsi="Tahoma" w:cs="Tahoma" w:hint="cs"/>
          <w:sz w:val="18"/>
          <w:szCs w:val="18"/>
          <w:rtl/>
        </w:rPr>
        <w:t>[תורת מודיעין השטח שנכתבת ב-9900]</w:t>
      </w:r>
      <w:r w:rsidRPr="003C70AC">
        <w:rPr>
          <w:rFonts w:ascii="Tahoma" w:hAnsi="Tahoma" w:cs="Tahoma" w:hint="cs"/>
          <w:b/>
          <w:bCs/>
          <w:sz w:val="18"/>
          <w:szCs w:val="18"/>
          <w:rtl/>
        </w:rPr>
        <w:t xml:space="preserve"> והתפיסות, תכנון ההדרכה וההכשרות,</w:t>
      </w:r>
      <w:r w:rsidRPr="003C70AC">
        <w:rPr>
          <w:rFonts w:ascii="Tahoma" w:hAnsi="Tahoma" w:cs="Tahoma" w:hint="cs"/>
          <w:sz w:val="18"/>
          <w:szCs w:val="18"/>
          <w:rtl/>
        </w:rPr>
        <w:t xml:space="preserve"> וכיו"ב" (ההדגשה במקור). </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בדיון האמור לעיל ממאי 2016 בנושא הגיאולוגיה הצבאית סיכם מפקד יחידת פיענוח מרכזית דאז, כי "נדרש להאיץ את כתיבת התורה בנושא הגיאולוגיה הצבאית".</w:t>
      </w:r>
    </w:p>
    <w:p w:rsidR="00CB39B5" w:rsidRPr="003C70AC" w:rsidP="00E46A48">
      <w:pPr>
        <w:pStyle w:val="RESHET"/>
        <w:rPr>
          <w:rtl/>
        </w:rPr>
      </w:pPr>
      <w:r w:rsidRPr="003C70AC">
        <w:rPr>
          <w:rFonts w:hint="cs"/>
          <w:rtl/>
        </w:rPr>
        <w:t>למרות הנחייתו של מפקדה דאז של 9900 והנחייתו של מפקד יחידת פיענוח מרכזית דאז, מדור גיאולוגיה לא החל בכתיבת תורה כלשהי בתחום הגיאולוגיה הצבאית.</w:t>
      </w:r>
    </w:p>
    <w:p w:rsidR="00CB39B5" w:rsidRPr="003C70AC" w:rsidP="003C70AC">
      <w:pPr>
        <w:spacing w:line="240" w:lineRule="exact"/>
        <w:ind w:right="2268"/>
        <w:jc w:val="both"/>
        <w:rPr>
          <w:rFonts w:ascii="Tahoma" w:hAnsi="Tahoma" w:cs="Tahoma"/>
          <w:sz w:val="18"/>
          <w:szCs w:val="18"/>
          <w:rtl/>
        </w:rPr>
      </w:pPr>
    </w:p>
    <w:p w:rsidR="00CB39B5" w:rsidRPr="009C29B9" w:rsidP="00A954EF">
      <w:pPr>
        <w:pStyle w:val="KOT5"/>
        <w:rPr>
          <w:rtl/>
        </w:rPr>
      </w:pPr>
      <w:r w:rsidRPr="003B2D4B">
        <w:rPr>
          <w:rFonts w:hint="cs"/>
          <w:rtl/>
        </w:rPr>
        <w:t>פיתוח מקצועי לגיאולוגים צבאיים ביחידה 9900</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sz w:val="18"/>
          <w:szCs w:val="18"/>
          <w:rtl/>
        </w:rPr>
        <w:t xml:space="preserve">הגיאולוגים בצה"ל </w:t>
      </w:r>
      <w:r w:rsidRPr="003C70AC">
        <w:rPr>
          <w:rFonts w:ascii="Tahoma" w:hAnsi="Tahoma" w:cs="Tahoma" w:hint="cs"/>
          <w:sz w:val="18"/>
          <w:szCs w:val="18"/>
          <w:rtl/>
        </w:rPr>
        <w:t xml:space="preserve">הם בעלי ידע אקדמי-מקצועי ייחודי, והם </w:t>
      </w:r>
      <w:r w:rsidRPr="003C70AC">
        <w:rPr>
          <w:rFonts w:ascii="Tahoma" w:hAnsi="Tahoma" w:cs="Tahoma"/>
          <w:sz w:val="18"/>
          <w:szCs w:val="18"/>
          <w:rtl/>
        </w:rPr>
        <w:t>מתגייסים לשירות קבע לאחר סיום לימודים אקדמיים, לתקופת שירות של 25-20 שנים. מרבית הגיאולוגים הם קצינים בדרגת רס"ן ללא אופק קידום בדרגות</w:t>
      </w:r>
      <w:r w:rsidRPr="003C70AC">
        <w:rPr>
          <w:rFonts w:ascii="Tahoma" w:hAnsi="Tahoma" w:cs="Tahoma" w:hint="cs"/>
          <w:sz w:val="18"/>
          <w:szCs w:val="18"/>
          <w:rtl/>
        </w:rPr>
        <w:t>.</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על פי עקד "תורה בסיסית כללית - מינהל כוח אדם צבאי", למידה תורמת לפיתוח המקצועי, והיא חיונית לתפקוד ולהתפתחות של יכולות הפרט והיחידה. על המפקדים לעודד את הלמידה האישית, מפני שגלומה בה יוכלה (פוטנציאל) להשתפרות אישית ומקצועית ניכרת. על פי הוראת אמ"ץ-תוה"ד מינואר 2016 בנושא הכשרות הקצונה בצה"ל, "רצף הכשרות הקצונה משקף את התפתחות הקצין בציר הקידום בצה"ל... את העלייה ברמות התפקוד בדרגות השונות, בסביבות השונות ובתפקידים השונים". </w:t>
      </w:r>
    </w:p>
    <w:p w:rsidR="00CB39B5" w:rsidRPr="003C70AC" w:rsidP="00E46A48">
      <w:pPr>
        <w:pStyle w:val="RESHET"/>
        <w:rPr>
          <w:rtl/>
        </w:rPr>
      </w:pPr>
      <w:r w:rsidRPr="003C70AC">
        <w:rPr>
          <w:rFonts w:hint="cs"/>
          <w:rtl/>
        </w:rPr>
        <w:t>כיוון שהגיאולוגים ב-9900 אינם בעלי אופק קידום, ההוראה בנושא הכשרות הקצונה בצה"ל, העוסקת בהכשרות כחלק מציר קידומו של הקצין, אינה מתאימה לאופי שירותם. הגם שכך, בביקורת עלה, כי אין לגיאולוגים אלו מסלול פיתוח מקצועי אחר שישקף את חשיבות הלמידה לצורך התמקצעותם.</w:t>
      </w:r>
    </w:p>
    <w:p w:rsidR="00CB39B5" w:rsidRPr="003C70AC" w:rsidP="00E46A48">
      <w:pPr>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צה"ל ציין בתשובתו </w:t>
      </w:r>
      <w:r w:rsidRPr="003C70AC">
        <w:rPr>
          <w:rFonts w:ascii="Tahoma" w:hAnsi="Tahoma" w:cs="Tahoma"/>
          <w:sz w:val="18"/>
          <w:szCs w:val="18"/>
          <w:rtl/>
        </w:rPr>
        <w:t xml:space="preserve">כי </w:t>
      </w:r>
      <w:r w:rsidRPr="003C70AC">
        <w:rPr>
          <w:rFonts w:ascii="Tahoma" w:hAnsi="Tahoma" w:cs="Tahoma" w:hint="cs"/>
          <w:sz w:val="18"/>
          <w:szCs w:val="18"/>
          <w:rtl/>
        </w:rPr>
        <w:t>"הגיאולוגים</w:t>
      </w:r>
      <w:r w:rsidRPr="003C70AC">
        <w:rPr>
          <w:rFonts w:ascii="Tahoma" w:hAnsi="Tahoma" w:cs="Tahoma"/>
          <w:sz w:val="18"/>
          <w:szCs w:val="18"/>
          <w:rtl/>
        </w:rPr>
        <w:t xml:space="preserve"> </w:t>
      </w:r>
      <w:r w:rsidRPr="003C70AC">
        <w:rPr>
          <w:rFonts w:ascii="Tahoma" w:hAnsi="Tahoma" w:cs="Tahoma" w:hint="cs"/>
          <w:sz w:val="18"/>
          <w:szCs w:val="18"/>
          <w:rtl/>
        </w:rPr>
        <w:t>מקודמים</w:t>
      </w:r>
      <w:r w:rsidRPr="003C70AC">
        <w:rPr>
          <w:rFonts w:ascii="Tahoma" w:hAnsi="Tahoma" w:cs="Tahoma"/>
          <w:sz w:val="18"/>
          <w:szCs w:val="18"/>
          <w:rtl/>
        </w:rPr>
        <w:t xml:space="preserve"> </w:t>
      </w:r>
      <w:r w:rsidRPr="003C70AC">
        <w:rPr>
          <w:rFonts w:ascii="Tahoma" w:hAnsi="Tahoma" w:cs="Tahoma" w:hint="cs"/>
          <w:sz w:val="18"/>
          <w:szCs w:val="18"/>
          <w:rtl/>
        </w:rPr>
        <w:t>מקצועית</w:t>
      </w:r>
      <w:r w:rsidRPr="003C70AC">
        <w:rPr>
          <w:rFonts w:ascii="Tahoma" w:hAnsi="Tahoma" w:cs="Tahoma"/>
          <w:sz w:val="18"/>
          <w:szCs w:val="18"/>
          <w:rtl/>
        </w:rPr>
        <w:t xml:space="preserve"> </w:t>
      </w:r>
      <w:r w:rsidRPr="003C70AC">
        <w:rPr>
          <w:rFonts w:ascii="Tahoma" w:hAnsi="Tahoma" w:cs="Tahoma" w:hint="cs"/>
          <w:sz w:val="18"/>
          <w:szCs w:val="18"/>
          <w:rtl/>
        </w:rPr>
        <w:t>תוך</w:t>
      </w:r>
      <w:r w:rsidRPr="003C70AC">
        <w:rPr>
          <w:rFonts w:ascii="Tahoma" w:hAnsi="Tahoma" w:cs="Tahoma"/>
          <w:sz w:val="18"/>
          <w:szCs w:val="18"/>
          <w:rtl/>
        </w:rPr>
        <w:t xml:space="preserve"> </w:t>
      </w:r>
      <w:r w:rsidRPr="003C70AC">
        <w:rPr>
          <w:rFonts w:ascii="Tahoma" w:hAnsi="Tahoma" w:cs="Tahoma" w:hint="cs"/>
          <w:sz w:val="18"/>
          <w:szCs w:val="18"/>
          <w:rtl/>
        </w:rPr>
        <w:t>כדי</w:t>
      </w:r>
      <w:r w:rsidRPr="003C70AC">
        <w:rPr>
          <w:rFonts w:ascii="Tahoma" w:hAnsi="Tahoma" w:cs="Tahoma"/>
          <w:sz w:val="18"/>
          <w:szCs w:val="18"/>
          <w:rtl/>
        </w:rPr>
        <w:t xml:space="preserve"> </w:t>
      </w:r>
      <w:r w:rsidRPr="003C70AC">
        <w:rPr>
          <w:rFonts w:ascii="Tahoma" w:hAnsi="Tahoma" w:cs="Tahoma" w:hint="cs"/>
          <w:sz w:val="18"/>
          <w:szCs w:val="18"/>
          <w:rtl/>
        </w:rPr>
        <w:t>שירותם</w:t>
      </w:r>
      <w:r w:rsidRPr="003C70AC">
        <w:rPr>
          <w:rFonts w:ascii="Tahoma" w:hAnsi="Tahoma" w:cs="Tahoma"/>
          <w:sz w:val="18"/>
          <w:szCs w:val="18"/>
          <w:rtl/>
        </w:rPr>
        <w:t xml:space="preserve"> </w:t>
      </w:r>
      <w:r w:rsidRPr="003C70AC">
        <w:rPr>
          <w:rFonts w:ascii="Tahoma" w:hAnsi="Tahoma" w:cs="Tahoma" w:hint="cs"/>
          <w:sz w:val="18"/>
          <w:szCs w:val="18"/>
          <w:rtl/>
        </w:rPr>
        <w:t>ומתמחים</w:t>
      </w:r>
      <w:r w:rsidRPr="003C70AC">
        <w:rPr>
          <w:rFonts w:ascii="Tahoma" w:hAnsi="Tahoma" w:cs="Tahoma"/>
          <w:sz w:val="18"/>
          <w:szCs w:val="18"/>
          <w:rtl/>
        </w:rPr>
        <w:t xml:space="preserve"> </w:t>
      </w:r>
      <w:r w:rsidRPr="003C70AC">
        <w:rPr>
          <w:rFonts w:ascii="Tahoma" w:hAnsi="Tahoma" w:cs="Tahoma" w:hint="cs"/>
          <w:sz w:val="18"/>
          <w:szCs w:val="18"/>
          <w:rtl/>
        </w:rPr>
        <w:t>לאורך</w:t>
      </w:r>
      <w:r w:rsidRPr="003C70AC">
        <w:rPr>
          <w:rFonts w:ascii="Tahoma" w:hAnsi="Tahoma" w:cs="Tahoma"/>
          <w:sz w:val="18"/>
          <w:szCs w:val="18"/>
          <w:rtl/>
        </w:rPr>
        <w:t xml:space="preserve"> </w:t>
      </w:r>
      <w:r w:rsidRPr="003C70AC">
        <w:rPr>
          <w:rFonts w:ascii="Tahoma" w:hAnsi="Tahoma" w:cs="Tahoma" w:hint="cs"/>
          <w:sz w:val="18"/>
          <w:szCs w:val="18"/>
          <w:rtl/>
        </w:rPr>
        <w:t>הפרויקטים</w:t>
      </w:r>
      <w:r w:rsidRPr="003C70AC">
        <w:rPr>
          <w:rFonts w:ascii="Tahoma" w:hAnsi="Tahoma" w:cs="Tahoma"/>
          <w:sz w:val="18"/>
          <w:szCs w:val="18"/>
          <w:rtl/>
        </w:rPr>
        <w:t xml:space="preserve"> </w:t>
      </w:r>
      <w:r w:rsidRPr="003C70AC">
        <w:rPr>
          <w:rFonts w:ascii="Tahoma" w:hAnsi="Tahoma" w:cs="Tahoma" w:hint="cs"/>
          <w:sz w:val="18"/>
          <w:szCs w:val="18"/>
          <w:rtl/>
        </w:rPr>
        <w:t>השונים</w:t>
      </w:r>
      <w:r w:rsidRPr="003C70AC">
        <w:rPr>
          <w:rFonts w:ascii="Tahoma" w:hAnsi="Tahoma" w:cs="Tahoma"/>
          <w:sz w:val="18"/>
          <w:szCs w:val="18"/>
          <w:rtl/>
        </w:rPr>
        <w:t xml:space="preserve">, </w:t>
      </w:r>
      <w:r w:rsidRPr="003C70AC">
        <w:rPr>
          <w:rFonts w:ascii="Tahoma" w:hAnsi="Tahoma" w:cs="Tahoma" w:hint="cs"/>
          <w:sz w:val="18"/>
          <w:szCs w:val="18"/>
          <w:rtl/>
        </w:rPr>
        <w:t>בכלים</w:t>
      </w:r>
      <w:r w:rsidRPr="003C70AC">
        <w:rPr>
          <w:rFonts w:ascii="Tahoma" w:hAnsi="Tahoma" w:cs="Tahoma"/>
          <w:sz w:val="18"/>
          <w:szCs w:val="18"/>
          <w:rtl/>
        </w:rPr>
        <w:t xml:space="preserve"> </w:t>
      </w:r>
      <w:r w:rsidRPr="003C70AC">
        <w:rPr>
          <w:rFonts w:ascii="Tahoma" w:hAnsi="Tahoma" w:cs="Tahoma" w:hint="cs"/>
          <w:sz w:val="18"/>
          <w:szCs w:val="18"/>
          <w:rtl/>
        </w:rPr>
        <w:t>ובשיטות</w:t>
      </w:r>
      <w:r w:rsidRPr="003C70AC">
        <w:rPr>
          <w:rFonts w:ascii="Tahoma" w:hAnsi="Tahoma" w:cs="Tahoma"/>
          <w:sz w:val="18"/>
          <w:szCs w:val="18"/>
          <w:rtl/>
        </w:rPr>
        <w:t xml:space="preserve"> </w:t>
      </w:r>
      <w:r w:rsidRPr="003C70AC">
        <w:rPr>
          <w:rFonts w:ascii="Tahoma" w:hAnsi="Tahoma" w:cs="Tahoma" w:hint="cs"/>
          <w:sz w:val="18"/>
          <w:szCs w:val="18"/>
          <w:rtl/>
        </w:rPr>
        <w:t>העבודה</w:t>
      </w:r>
      <w:r w:rsidRPr="003C70AC">
        <w:rPr>
          <w:rFonts w:ascii="Tahoma" w:hAnsi="Tahoma" w:cs="Tahoma"/>
          <w:sz w:val="18"/>
          <w:szCs w:val="18"/>
          <w:rtl/>
        </w:rPr>
        <w:t xml:space="preserve"> </w:t>
      </w:r>
      <w:r w:rsidRPr="003C70AC">
        <w:rPr>
          <w:rFonts w:ascii="Tahoma" w:hAnsi="Tahoma" w:cs="Tahoma" w:hint="cs"/>
          <w:sz w:val="18"/>
          <w:szCs w:val="18"/>
          <w:rtl/>
        </w:rPr>
        <w:t>הנדרשים</w:t>
      </w:r>
      <w:r w:rsidRPr="003C70AC">
        <w:rPr>
          <w:rFonts w:ascii="Tahoma" w:hAnsi="Tahoma" w:cs="Tahoma"/>
          <w:sz w:val="18"/>
          <w:szCs w:val="18"/>
          <w:rtl/>
        </w:rPr>
        <w:t xml:space="preserve">. </w:t>
      </w:r>
      <w:r w:rsidRPr="003C70AC">
        <w:rPr>
          <w:rFonts w:ascii="Tahoma" w:hAnsi="Tahoma" w:cs="Tahoma" w:hint="cs"/>
          <w:sz w:val="18"/>
          <w:szCs w:val="18"/>
          <w:rtl/>
        </w:rPr>
        <w:t>הגיאולוגים</w:t>
      </w:r>
      <w:r w:rsidRPr="003C70AC">
        <w:rPr>
          <w:rFonts w:ascii="Tahoma" w:hAnsi="Tahoma" w:cs="Tahoma"/>
          <w:sz w:val="18"/>
          <w:szCs w:val="18"/>
          <w:rtl/>
        </w:rPr>
        <w:t xml:space="preserve"> </w:t>
      </w:r>
      <w:r w:rsidRPr="003C70AC">
        <w:rPr>
          <w:rFonts w:ascii="Tahoma" w:hAnsi="Tahoma" w:cs="Tahoma" w:hint="cs"/>
          <w:sz w:val="18"/>
          <w:szCs w:val="18"/>
          <w:rtl/>
        </w:rPr>
        <w:t>עוברים</w:t>
      </w:r>
      <w:r w:rsidRPr="003C70AC">
        <w:rPr>
          <w:rFonts w:ascii="Tahoma" w:hAnsi="Tahoma" w:cs="Tahoma"/>
          <w:sz w:val="18"/>
          <w:szCs w:val="18"/>
          <w:rtl/>
        </w:rPr>
        <w:t xml:space="preserve"> </w:t>
      </w:r>
      <w:r w:rsidRPr="003C70AC">
        <w:rPr>
          <w:rFonts w:ascii="Tahoma" w:hAnsi="Tahoma" w:cs="Tahoma" w:hint="cs"/>
          <w:sz w:val="18"/>
          <w:szCs w:val="18"/>
          <w:rtl/>
        </w:rPr>
        <w:t>השתלמויות</w:t>
      </w:r>
      <w:r w:rsidRPr="003C70AC">
        <w:rPr>
          <w:rFonts w:ascii="Tahoma" w:hAnsi="Tahoma" w:cs="Tahoma"/>
          <w:sz w:val="18"/>
          <w:szCs w:val="18"/>
          <w:rtl/>
        </w:rPr>
        <w:t xml:space="preserve"> </w:t>
      </w:r>
      <w:r w:rsidRPr="003C70AC">
        <w:rPr>
          <w:rFonts w:ascii="Tahoma" w:hAnsi="Tahoma" w:cs="Tahoma" w:hint="cs"/>
          <w:sz w:val="18"/>
          <w:szCs w:val="18"/>
          <w:rtl/>
        </w:rPr>
        <w:t>ספציפיות</w:t>
      </w:r>
      <w:r w:rsidRPr="003C70AC">
        <w:rPr>
          <w:rFonts w:ascii="Tahoma" w:hAnsi="Tahoma" w:cs="Tahoma"/>
          <w:sz w:val="18"/>
          <w:szCs w:val="18"/>
          <w:rtl/>
        </w:rPr>
        <w:t xml:space="preserve">, </w:t>
      </w:r>
      <w:r w:rsidRPr="003C70AC">
        <w:rPr>
          <w:rFonts w:ascii="Tahoma" w:hAnsi="Tahoma" w:cs="Tahoma" w:hint="cs"/>
          <w:sz w:val="18"/>
          <w:szCs w:val="18"/>
          <w:rtl/>
        </w:rPr>
        <w:t>בהתאם</w:t>
      </w:r>
      <w:r w:rsidRPr="003C70AC">
        <w:rPr>
          <w:rFonts w:ascii="Tahoma" w:hAnsi="Tahoma" w:cs="Tahoma"/>
          <w:sz w:val="18"/>
          <w:szCs w:val="18"/>
          <w:rtl/>
        </w:rPr>
        <w:t xml:space="preserve"> </w:t>
      </w:r>
      <w:r w:rsidRPr="003C70AC">
        <w:rPr>
          <w:rFonts w:ascii="Tahoma" w:hAnsi="Tahoma" w:cs="Tahoma" w:hint="cs"/>
          <w:sz w:val="18"/>
          <w:szCs w:val="18"/>
          <w:rtl/>
        </w:rPr>
        <w:t>לצורך (כגון קורס בגיאופיזיקה)"</w:t>
      </w:r>
      <w:r w:rsidRPr="003C70AC">
        <w:rPr>
          <w:rFonts w:ascii="Tahoma" w:hAnsi="Tahoma" w:cs="Tahoma"/>
          <w:sz w:val="18"/>
          <w:szCs w:val="18"/>
          <w:rtl/>
        </w:rPr>
        <w:t>.</w:t>
      </w:r>
    </w:p>
    <w:p w:rsidR="00CB39B5" w:rsidRPr="003C70AC" w:rsidP="00E46A48">
      <w:pPr>
        <w:pStyle w:val="RESHET"/>
        <w:rPr>
          <w:rtl/>
        </w:rPr>
      </w:pPr>
      <w:r w:rsidRPr="003C70AC">
        <w:rPr>
          <w:rFonts w:hint="cs"/>
          <w:rtl/>
        </w:rPr>
        <w:t>הגם שמתשובת צה"ל עולה שהגיאולוגים עוברים השתלמויות בהתאם לצורך, ראוי כי מפקד 9900 ומפקד יחידת פיענוח מרכזית יבנו תוכנית סדורה ומובנית לפיתוח מקצועי לגיאולוגים במדור.</w:t>
      </w:r>
    </w:p>
    <w:p w:rsidR="00CB39B5" w:rsidRPr="003C70AC" w:rsidP="003C70AC">
      <w:pPr>
        <w:spacing w:line="240" w:lineRule="exact"/>
        <w:ind w:right="2268"/>
        <w:jc w:val="both"/>
        <w:rPr>
          <w:rFonts w:ascii="Tahoma" w:hAnsi="Tahoma" w:cs="Tahoma"/>
          <w:sz w:val="18"/>
          <w:szCs w:val="18"/>
          <w:rtl/>
        </w:rPr>
      </w:pPr>
    </w:p>
    <w:p w:rsidR="00CB39B5" w:rsidRPr="009C29B9" w:rsidP="00A954EF">
      <w:pPr>
        <w:pStyle w:val="KOT5"/>
        <w:rPr>
          <w:rtl/>
        </w:rPr>
      </w:pPr>
      <w:r w:rsidRPr="005A3885">
        <w:rPr>
          <w:rFonts w:hint="cs"/>
          <w:rtl/>
        </w:rPr>
        <w:t>הדרכות והכשרות בתחום העבירות בחילות היבשה</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בביקורת עלה כי נוכח חשיבות תחום הגיאולוגיה הצבאית לכוחות היבשה כאמור לעיל, לפני כחמש שנים החלו אנשי מדור גיאולוגיה להדריך בתחום העבירות בקורס מג"דים (מפקדי גדודים) ביוזמת מפקד קורס מג"דים בז"י דאז ועל פי בקשתו. נוסף על כך, בדיון</w:t>
      </w:r>
      <w:r w:rsidRPr="003C70AC">
        <w:rPr>
          <w:rFonts w:ascii="Tahoma" w:hAnsi="Tahoma" w:cs="Tahoma"/>
          <w:sz w:val="18"/>
          <w:szCs w:val="18"/>
          <w:rtl/>
        </w:rPr>
        <w:t xml:space="preserve"> </w:t>
      </w:r>
      <w:r w:rsidRPr="003C70AC">
        <w:rPr>
          <w:rFonts w:ascii="Tahoma" w:hAnsi="Tahoma" w:cs="Tahoma" w:hint="cs"/>
          <w:sz w:val="18"/>
          <w:szCs w:val="18"/>
          <w:rtl/>
        </w:rPr>
        <w:t>בנושא</w:t>
      </w:r>
      <w:r w:rsidRPr="003C70AC">
        <w:rPr>
          <w:rFonts w:ascii="Tahoma" w:hAnsi="Tahoma" w:cs="Tahoma"/>
          <w:sz w:val="18"/>
          <w:szCs w:val="18"/>
          <w:rtl/>
        </w:rPr>
        <w:t xml:space="preserve"> </w:t>
      </w:r>
      <w:r w:rsidRPr="003C70AC">
        <w:rPr>
          <w:rFonts w:ascii="Tahoma" w:hAnsi="Tahoma" w:cs="Tahoma" w:hint="cs"/>
          <w:sz w:val="18"/>
          <w:szCs w:val="18"/>
          <w:rtl/>
        </w:rPr>
        <w:t>הגיאולוגיה</w:t>
      </w:r>
      <w:r w:rsidRPr="003C70AC">
        <w:rPr>
          <w:rFonts w:ascii="Tahoma" w:hAnsi="Tahoma" w:cs="Tahoma"/>
          <w:sz w:val="18"/>
          <w:szCs w:val="18"/>
          <w:rtl/>
        </w:rPr>
        <w:t xml:space="preserve"> </w:t>
      </w:r>
      <w:r w:rsidRPr="003C70AC">
        <w:rPr>
          <w:rFonts w:ascii="Tahoma" w:hAnsi="Tahoma" w:cs="Tahoma" w:hint="cs"/>
          <w:sz w:val="18"/>
          <w:szCs w:val="18"/>
          <w:rtl/>
        </w:rPr>
        <w:t>הצבאית</w:t>
      </w:r>
      <w:r w:rsidRPr="003C70AC">
        <w:rPr>
          <w:rFonts w:ascii="Tahoma" w:hAnsi="Tahoma" w:cs="Tahoma"/>
          <w:sz w:val="18"/>
          <w:szCs w:val="18"/>
          <w:rtl/>
        </w:rPr>
        <w:t xml:space="preserve"> </w:t>
      </w:r>
      <w:r w:rsidRPr="003C70AC">
        <w:rPr>
          <w:rFonts w:ascii="Tahoma" w:hAnsi="Tahoma" w:cs="Tahoma" w:hint="cs"/>
          <w:sz w:val="18"/>
          <w:szCs w:val="18"/>
          <w:rtl/>
        </w:rPr>
        <w:t>שהתקיים</w:t>
      </w:r>
      <w:r w:rsidRPr="003C70AC">
        <w:rPr>
          <w:rFonts w:ascii="Tahoma" w:hAnsi="Tahoma" w:cs="Tahoma"/>
          <w:sz w:val="18"/>
          <w:szCs w:val="18"/>
          <w:rtl/>
        </w:rPr>
        <w:t xml:space="preserve"> </w:t>
      </w:r>
      <w:r w:rsidRPr="003C70AC">
        <w:rPr>
          <w:rFonts w:ascii="Tahoma" w:hAnsi="Tahoma" w:cs="Tahoma" w:hint="cs"/>
          <w:sz w:val="18"/>
          <w:szCs w:val="18"/>
          <w:rtl/>
        </w:rPr>
        <w:t>במאי</w:t>
      </w:r>
      <w:r w:rsidRPr="003C70AC">
        <w:rPr>
          <w:rFonts w:ascii="Tahoma" w:hAnsi="Tahoma" w:cs="Tahoma"/>
          <w:sz w:val="18"/>
          <w:szCs w:val="18"/>
          <w:rtl/>
        </w:rPr>
        <w:t xml:space="preserve"> 2016 </w:t>
      </w:r>
      <w:r w:rsidRPr="003C70AC">
        <w:rPr>
          <w:rFonts w:ascii="Tahoma" w:hAnsi="Tahoma" w:cs="Tahoma" w:hint="cs"/>
          <w:sz w:val="18"/>
          <w:szCs w:val="18"/>
          <w:rtl/>
        </w:rPr>
        <w:t>בראשות</w:t>
      </w:r>
      <w:r w:rsidRPr="003C70AC">
        <w:rPr>
          <w:rFonts w:ascii="Tahoma" w:hAnsi="Tahoma" w:cs="Tahoma"/>
          <w:sz w:val="18"/>
          <w:szCs w:val="18"/>
          <w:rtl/>
        </w:rPr>
        <w:t xml:space="preserve"> </w:t>
      </w:r>
      <w:r w:rsidRPr="003C70AC">
        <w:rPr>
          <w:rFonts w:ascii="Tahoma" w:hAnsi="Tahoma" w:cs="Tahoma" w:hint="cs"/>
          <w:sz w:val="18"/>
          <w:szCs w:val="18"/>
          <w:rtl/>
        </w:rPr>
        <w:t>מפקד</w:t>
      </w:r>
      <w:r w:rsidRPr="003C70AC">
        <w:rPr>
          <w:rFonts w:ascii="Tahoma" w:hAnsi="Tahoma" w:cs="Tahoma"/>
          <w:sz w:val="18"/>
          <w:szCs w:val="18"/>
          <w:rtl/>
        </w:rPr>
        <w:t xml:space="preserve"> </w:t>
      </w:r>
      <w:r w:rsidRPr="003C70AC">
        <w:rPr>
          <w:rFonts w:ascii="Tahoma" w:hAnsi="Tahoma" w:cs="Tahoma" w:hint="cs"/>
          <w:sz w:val="18"/>
          <w:szCs w:val="18"/>
          <w:rtl/>
        </w:rPr>
        <w:t>יחידת פיענוח מרכזית</w:t>
      </w:r>
      <w:r w:rsidRPr="003C70AC">
        <w:rPr>
          <w:rFonts w:ascii="Tahoma" w:hAnsi="Tahoma" w:cs="Tahoma"/>
          <w:sz w:val="18"/>
          <w:szCs w:val="18"/>
          <w:rtl/>
        </w:rPr>
        <w:t xml:space="preserve">, </w:t>
      </w:r>
      <w:r w:rsidRPr="003C70AC">
        <w:rPr>
          <w:rFonts w:ascii="Tahoma" w:hAnsi="Tahoma" w:cs="Tahoma" w:hint="cs"/>
          <w:sz w:val="18"/>
          <w:szCs w:val="18"/>
          <w:rtl/>
        </w:rPr>
        <w:t>הנחה</w:t>
      </w:r>
      <w:r w:rsidRPr="003C70AC">
        <w:rPr>
          <w:rFonts w:ascii="Tahoma" w:hAnsi="Tahoma" w:cs="Tahoma"/>
          <w:sz w:val="18"/>
          <w:szCs w:val="18"/>
          <w:rtl/>
        </w:rPr>
        <w:t xml:space="preserve"> </w:t>
      </w:r>
      <w:r w:rsidRPr="003C70AC">
        <w:rPr>
          <w:rFonts w:ascii="Tahoma" w:hAnsi="Tahoma" w:cs="Tahoma" w:hint="cs"/>
          <w:sz w:val="18"/>
          <w:szCs w:val="18"/>
          <w:rtl/>
        </w:rPr>
        <w:t>המפקד</w:t>
      </w:r>
      <w:r w:rsidRPr="003C70AC">
        <w:rPr>
          <w:rFonts w:ascii="Tahoma" w:hAnsi="Tahoma" w:cs="Tahoma"/>
          <w:sz w:val="18"/>
          <w:szCs w:val="18"/>
          <w:rtl/>
        </w:rPr>
        <w:t xml:space="preserve"> </w:t>
      </w:r>
      <w:r w:rsidRPr="003C70AC">
        <w:rPr>
          <w:rFonts w:ascii="Tahoma" w:hAnsi="Tahoma" w:cs="Tahoma" w:hint="cs"/>
          <w:sz w:val="18"/>
          <w:szCs w:val="18"/>
          <w:rtl/>
        </w:rPr>
        <w:t>את</w:t>
      </w:r>
      <w:r w:rsidRPr="003C70AC">
        <w:rPr>
          <w:rFonts w:ascii="Tahoma" w:hAnsi="Tahoma" w:cs="Tahoma"/>
          <w:sz w:val="18"/>
          <w:szCs w:val="18"/>
          <w:rtl/>
        </w:rPr>
        <w:t xml:space="preserve"> </w:t>
      </w:r>
      <w:r w:rsidRPr="003C70AC">
        <w:rPr>
          <w:rFonts w:ascii="Tahoma" w:hAnsi="Tahoma" w:cs="Tahoma" w:hint="cs"/>
          <w:sz w:val="18"/>
          <w:szCs w:val="18"/>
          <w:rtl/>
        </w:rPr>
        <w:t>רמ</w:t>
      </w:r>
      <w:r w:rsidRPr="003C70AC">
        <w:rPr>
          <w:rFonts w:ascii="Tahoma" w:hAnsi="Tahoma" w:cs="Tahoma"/>
          <w:sz w:val="18"/>
          <w:szCs w:val="18"/>
          <w:rtl/>
        </w:rPr>
        <w:t>"</w:t>
      </w:r>
      <w:r w:rsidRPr="003C70AC">
        <w:rPr>
          <w:rFonts w:ascii="Tahoma" w:hAnsi="Tahoma" w:cs="Tahoma" w:hint="cs"/>
          <w:sz w:val="18"/>
          <w:szCs w:val="18"/>
          <w:rtl/>
        </w:rPr>
        <w:t>ד</w:t>
      </w:r>
      <w:r w:rsidRPr="003C70AC">
        <w:rPr>
          <w:rFonts w:ascii="Tahoma" w:hAnsi="Tahoma" w:cs="Tahoma"/>
          <w:sz w:val="18"/>
          <w:szCs w:val="18"/>
          <w:rtl/>
        </w:rPr>
        <w:t xml:space="preserve"> </w:t>
      </w:r>
      <w:r w:rsidRPr="003C70AC">
        <w:rPr>
          <w:rFonts w:ascii="Tahoma" w:hAnsi="Tahoma" w:cs="Tahoma" w:hint="cs"/>
          <w:sz w:val="18"/>
          <w:szCs w:val="18"/>
          <w:rtl/>
        </w:rPr>
        <w:t>גיאולוגיה</w:t>
      </w:r>
      <w:r w:rsidRPr="003C70AC">
        <w:rPr>
          <w:rFonts w:ascii="Tahoma" w:hAnsi="Tahoma" w:cs="Tahoma"/>
          <w:sz w:val="18"/>
          <w:szCs w:val="18"/>
          <w:rtl/>
        </w:rPr>
        <w:t xml:space="preserve"> </w:t>
      </w:r>
      <w:r w:rsidRPr="003C70AC">
        <w:rPr>
          <w:rFonts w:ascii="Tahoma" w:hAnsi="Tahoma" w:cs="Tahoma" w:hint="cs"/>
          <w:sz w:val="18"/>
          <w:szCs w:val="18"/>
          <w:rtl/>
        </w:rPr>
        <w:t>לבנות</w:t>
      </w:r>
      <w:r w:rsidRPr="003C70AC">
        <w:rPr>
          <w:rFonts w:ascii="Tahoma" w:hAnsi="Tahoma" w:cs="Tahoma"/>
          <w:sz w:val="18"/>
          <w:szCs w:val="18"/>
          <w:rtl/>
        </w:rPr>
        <w:t xml:space="preserve"> </w:t>
      </w:r>
      <w:r w:rsidRPr="003C70AC">
        <w:rPr>
          <w:rFonts w:ascii="Tahoma" w:hAnsi="Tahoma" w:cs="Tahoma" w:hint="cs"/>
          <w:sz w:val="18"/>
          <w:szCs w:val="18"/>
          <w:rtl/>
        </w:rPr>
        <w:t>הכשרה</w:t>
      </w:r>
      <w:r w:rsidRPr="003C70AC">
        <w:rPr>
          <w:rFonts w:ascii="Tahoma" w:hAnsi="Tahoma" w:cs="Tahoma"/>
          <w:sz w:val="18"/>
          <w:szCs w:val="18"/>
          <w:rtl/>
        </w:rPr>
        <w:t xml:space="preserve"> </w:t>
      </w:r>
      <w:r w:rsidRPr="003C70AC">
        <w:rPr>
          <w:rFonts w:ascii="Tahoma" w:hAnsi="Tahoma" w:cs="Tahoma" w:hint="cs"/>
          <w:sz w:val="18"/>
          <w:szCs w:val="18"/>
          <w:rtl/>
        </w:rPr>
        <w:t>ייעודית</w:t>
      </w:r>
      <w:r w:rsidRPr="003C70AC">
        <w:rPr>
          <w:rFonts w:ascii="Tahoma" w:hAnsi="Tahoma" w:cs="Tahoma"/>
          <w:sz w:val="18"/>
          <w:szCs w:val="18"/>
          <w:rtl/>
        </w:rPr>
        <w:t xml:space="preserve"> </w:t>
      </w:r>
      <w:r w:rsidRPr="003C70AC">
        <w:rPr>
          <w:rFonts w:ascii="Tahoma" w:hAnsi="Tahoma" w:cs="Tahoma" w:hint="cs"/>
          <w:sz w:val="18"/>
          <w:szCs w:val="18"/>
          <w:rtl/>
        </w:rPr>
        <w:t>לחילות</w:t>
      </w:r>
      <w:r w:rsidRPr="003C70AC">
        <w:rPr>
          <w:rFonts w:ascii="Tahoma" w:hAnsi="Tahoma" w:cs="Tahoma"/>
          <w:sz w:val="18"/>
          <w:szCs w:val="18"/>
          <w:rtl/>
        </w:rPr>
        <w:t xml:space="preserve"> </w:t>
      </w:r>
      <w:r w:rsidRPr="003C70AC">
        <w:rPr>
          <w:rFonts w:ascii="Tahoma" w:hAnsi="Tahoma" w:cs="Tahoma" w:hint="cs"/>
          <w:sz w:val="18"/>
          <w:szCs w:val="18"/>
          <w:rtl/>
        </w:rPr>
        <w:t>המקצועיים</w:t>
      </w:r>
      <w:r w:rsidRPr="003C70AC">
        <w:rPr>
          <w:rFonts w:ascii="Tahoma" w:hAnsi="Tahoma" w:cs="Tahoma"/>
          <w:sz w:val="18"/>
          <w:szCs w:val="18"/>
          <w:rtl/>
        </w:rPr>
        <w:t xml:space="preserve"> - </w:t>
      </w:r>
      <w:r w:rsidRPr="003C70AC">
        <w:rPr>
          <w:rFonts w:ascii="Tahoma" w:hAnsi="Tahoma" w:cs="Tahoma" w:hint="cs"/>
          <w:sz w:val="18"/>
          <w:szCs w:val="18"/>
          <w:rtl/>
        </w:rPr>
        <w:t>שריון</w:t>
      </w:r>
      <w:r w:rsidRPr="003C70AC">
        <w:rPr>
          <w:rFonts w:ascii="Tahoma" w:hAnsi="Tahoma" w:cs="Tahoma"/>
          <w:sz w:val="18"/>
          <w:szCs w:val="18"/>
          <w:rtl/>
        </w:rPr>
        <w:t xml:space="preserve"> </w:t>
      </w:r>
      <w:r w:rsidRPr="003C70AC">
        <w:rPr>
          <w:rFonts w:ascii="Tahoma" w:hAnsi="Tahoma" w:cs="Tahoma" w:hint="cs"/>
          <w:sz w:val="18"/>
          <w:szCs w:val="18"/>
          <w:rtl/>
        </w:rPr>
        <w:t>והנדסה</w:t>
      </w:r>
      <w:r w:rsidRPr="003C70AC">
        <w:rPr>
          <w:rFonts w:ascii="Tahoma" w:hAnsi="Tahoma" w:cs="Tahoma"/>
          <w:sz w:val="18"/>
          <w:szCs w:val="18"/>
          <w:rtl/>
        </w:rPr>
        <w:t xml:space="preserve"> - </w:t>
      </w:r>
      <w:r w:rsidRPr="003C70AC">
        <w:rPr>
          <w:rFonts w:ascii="Tahoma" w:hAnsi="Tahoma" w:cs="Tahoma" w:hint="cs"/>
          <w:sz w:val="18"/>
          <w:szCs w:val="18"/>
          <w:rtl/>
        </w:rPr>
        <w:t>בתחום</w:t>
      </w:r>
      <w:r w:rsidRPr="003C70AC">
        <w:rPr>
          <w:rFonts w:ascii="Tahoma" w:hAnsi="Tahoma" w:cs="Tahoma"/>
          <w:sz w:val="18"/>
          <w:szCs w:val="18"/>
          <w:rtl/>
        </w:rPr>
        <w:t xml:space="preserve"> </w:t>
      </w:r>
      <w:r w:rsidRPr="003C70AC">
        <w:rPr>
          <w:rFonts w:ascii="Tahoma" w:hAnsi="Tahoma" w:cs="Tahoma" w:hint="cs"/>
          <w:sz w:val="18"/>
          <w:szCs w:val="18"/>
          <w:rtl/>
        </w:rPr>
        <w:t>העבירות</w:t>
      </w:r>
      <w:r w:rsidRPr="003C70AC">
        <w:rPr>
          <w:rFonts w:ascii="Tahoma" w:hAnsi="Tahoma" w:cs="Tahoma"/>
          <w:sz w:val="18"/>
          <w:szCs w:val="18"/>
          <w:rtl/>
        </w:rPr>
        <w:t xml:space="preserve"> </w:t>
      </w:r>
      <w:r w:rsidRPr="003C70AC">
        <w:rPr>
          <w:rFonts w:ascii="Tahoma" w:hAnsi="Tahoma" w:cs="Tahoma" w:hint="cs"/>
          <w:sz w:val="18"/>
          <w:szCs w:val="18"/>
          <w:rtl/>
        </w:rPr>
        <w:t>והגיאולוגיה</w:t>
      </w:r>
      <w:r w:rsidRPr="003C70AC">
        <w:rPr>
          <w:rFonts w:ascii="Tahoma" w:hAnsi="Tahoma" w:cs="Tahoma"/>
          <w:sz w:val="18"/>
          <w:szCs w:val="18"/>
          <w:rtl/>
        </w:rPr>
        <w:t xml:space="preserve">, </w:t>
      </w:r>
      <w:r w:rsidRPr="003C70AC">
        <w:rPr>
          <w:rFonts w:ascii="Tahoma" w:hAnsi="Tahoma" w:cs="Tahoma" w:hint="cs"/>
          <w:sz w:val="18"/>
          <w:szCs w:val="18"/>
          <w:rtl/>
        </w:rPr>
        <w:t>כחלק</w:t>
      </w:r>
      <w:r w:rsidRPr="003C70AC">
        <w:rPr>
          <w:rFonts w:ascii="Tahoma" w:hAnsi="Tahoma" w:cs="Tahoma"/>
          <w:sz w:val="18"/>
          <w:szCs w:val="18"/>
          <w:rtl/>
        </w:rPr>
        <w:t xml:space="preserve"> </w:t>
      </w:r>
      <w:r w:rsidRPr="003C70AC">
        <w:rPr>
          <w:rFonts w:ascii="Tahoma" w:hAnsi="Tahoma" w:cs="Tahoma" w:hint="cs"/>
          <w:sz w:val="18"/>
          <w:szCs w:val="18"/>
          <w:rtl/>
        </w:rPr>
        <w:t>מעבודת</w:t>
      </w:r>
      <w:r w:rsidRPr="003C70AC">
        <w:rPr>
          <w:rFonts w:ascii="Tahoma" w:hAnsi="Tahoma" w:cs="Tahoma"/>
          <w:sz w:val="18"/>
          <w:szCs w:val="18"/>
          <w:rtl/>
        </w:rPr>
        <w:t xml:space="preserve"> </w:t>
      </w:r>
      <w:r w:rsidRPr="003C70AC">
        <w:rPr>
          <w:rFonts w:ascii="Tahoma" w:hAnsi="Tahoma" w:cs="Tahoma" w:hint="cs"/>
          <w:sz w:val="18"/>
          <w:szCs w:val="18"/>
          <w:rtl/>
        </w:rPr>
        <w:t>המטה</w:t>
      </w:r>
      <w:r w:rsidRPr="003C70AC">
        <w:rPr>
          <w:rFonts w:ascii="Tahoma" w:hAnsi="Tahoma" w:cs="Tahoma"/>
          <w:sz w:val="18"/>
          <w:szCs w:val="18"/>
          <w:rtl/>
        </w:rPr>
        <w:t xml:space="preserve"> </w:t>
      </w:r>
      <w:r w:rsidRPr="003C70AC">
        <w:rPr>
          <w:rFonts w:ascii="Tahoma" w:hAnsi="Tahoma" w:cs="Tahoma" w:hint="cs"/>
          <w:sz w:val="18"/>
          <w:szCs w:val="18"/>
          <w:rtl/>
        </w:rPr>
        <w:t>בנושא</w:t>
      </w:r>
      <w:r w:rsidRPr="003C70AC">
        <w:rPr>
          <w:rFonts w:ascii="Tahoma" w:hAnsi="Tahoma" w:cs="Tahoma"/>
          <w:sz w:val="18"/>
          <w:szCs w:val="18"/>
          <w:rtl/>
        </w:rPr>
        <w:t xml:space="preserve"> </w:t>
      </w:r>
      <w:r w:rsidRPr="003C70AC">
        <w:rPr>
          <w:rFonts w:ascii="Tahoma" w:hAnsi="Tahoma" w:cs="Tahoma" w:hint="cs"/>
          <w:sz w:val="18"/>
          <w:szCs w:val="18"/>
          <w:rtl/>
        </w:rPr>
        <w:t>הגיאולוגיה</w:t>
      </w:r>
      <w:r w:rsidRPr="003C70AC">
        <w:rPr>
          <w:rFonts w:ascii="Tahoma" w:hAnsi="Tahoma" w:cs="Tahoma"/>
          <w:sz w:val="18"/>
          <w:szCs w:val="18"/>
          <w:rtl/>
        </w:rPr>
        <w:t xml:space="preserve"> </w:t>
      </w:r>
      <w:r w:rsidRPr="003C70AC">
        <w:rPr>
          <w:rFonts w:ascii="Tahoma" w:hAnsi="Tahoma" w:cs="Tahoma" w:hint="cs"/>
          <w:sz w:val="18"/>
          <w:szCs w:val="18"/>
          <w:rtl/>
        </w:rPr>
        <w:t xml:space="preserve">הצבאית. </w:t>
      </w:r>
    </w:p>
    <w:p w:rsidR="00CB39B5" w:rsidRPr="003C70AC" w:rsidP="00E46A48">
      <w:pPr>
        <w:pStyle w:val="RESHET"/>
        <w:rPr>
          <w:rtl/>
        </w:rPr>
      </w:pPr>
      <w:r w:rsidRPr="003C70AC">
        <w:rPr>
          <w:rFonts w:hint="cs"/>
          <w:rtl/>
        </w:rPr>
        <w:t>עד מועד סיום הביקורת טרם הוסדרה רשמית סמכותו של מדור גיאולוגיה להעביר הדרכות בתחום העבירות בחילות היבשה ובכלל זה בקורס מג"דים.</w:t>
      </w:r>
    </w:p>
    <w:p w:rsidR="00CB39B5" w:rsidRPr="003C70AC" w:rsidP="00E46A48">
      <w:pPr>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צה"ל ציין בתשובתו כי "האחריות והסמכות</w:t>
      </w:r>
      <w:r w:rsidRPr="003C70AC">
        <w:rPr>
          <w:rFonts w:ascii="Tahoma" w:hAnsi="Tahoma" w:cs="Tahoma"/>
          <w:sz w:val="18"/>
          <w:szCs w:val="18"/>
          <w:rtl/>
        </w:rPr>
        <w:t xml:space="preserve"> בנושא</w:t>
      </w:r>
      <w:r w:rsidRPr="003C70AC">
        <w:rPr>
          <w:rFonts w:ascii="Tahoma" w:hAnsi="Tahoma" w:cs="Tahoma" w:hint="cs"/>
          <w:sz w:val="18"/>
          <w:szCs w:val="18"/>
          <w:rtl/>
        </w:rPr>
        <w:t xml:space="preserve"> לא הוטלה על יחידה 9900. יחד עם זאת, ומתוך הבנת חשיבות העניין, נפעל במהלך 2018 לקיים 'עמ"ט עבירות' עם זרוע היבשה, במטרה לקדם את יכולות תכנון התמרון בשטח הפתוח". </w:t>
      </w:r>
    </w:p>
    <w:p w:rsidR="00CB39B5" w:rsidRPr="003C70AC" w:rsidP="00E46A48">
      <w:pPr>
        <w:pStyle w:val="RESHET"/>
        <w:rPr>
          <w:rtl/>
        </w:rPr>
      </w:pPr>
      <w:r w:rsidRPr="003C70AC">
        <w:rPr>
          <w:rFonts w:hint="cs"/>
          <w:rtl/>
        </w:rPr>
        <w:t>יש לראות בחיוב את הירתמותו של מדור גיאולוגיה בעניין הדרכות בתחום העבירות לחילות היבשה, אף על פי שהנושא לא הוסדר. אי-הסדרתן של הדרכות והכשרות בנושא העבירות עלולה לגרום לפערי ידע בקרב החילות המקצועיים בז"י. משכך, ונוכח חשיבות תחום העבירות בחילות היבשה, ראוי כי מפקד יחידת פיענוח מרכזית יטפל מול הגורם הרלוונטי בזרוע היבשה כדי להסדיר את הנושא.</w:t>
      </w:r>
    </w:p>
    <w:p w:rsidR="00E46A48" w:rsidRPr="00D43E82" w:rsidP="00E46A48">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CB39B5" w:rsidRPr="003C70AC" w:rsidP="00C72586">
      <w:pPr>
        <w:pStyle w:val="RESHET"/>
        <w:rPr>
          <w:rtl/>
        </w:rPr>
      </w:pPr>
      <w:r w:rsidRPr="003C70AC">
        <w:rPr>
          <w:rFonts w:hint="cs"/>
          <w:rtl/>
        </w:rPr>
        <w:t xml:space="preserve">עבודות מטה בנושא הגיאולוגיה הצבאית והעבירות, שהחלו לפני כמה שנים ב-9900, לא הביאו להסדרת תחום זה ולכתיבת תורה בתחום הגיאולוגיה הצבאית. גם ההדרכות בתחום העבירות שמעבירים הגיאולוגים של 9900 לחילות היבשה אינן מוסדרות ומתבצעות באופן התנדבותי, ללא סמכות רשמית. </w:t>
      </w:r>
    </w:p>
    <w:p w:rsidR="00CB39B5" w:rsidRPr="003C70AC" w:rsidP="00E46A48">
      <w:pPr>
        <w:pStyle w:val="RESHET"/>
        <w:rPr>
          <w:rtl/>
        </w:rPr>
      </w:pPr>
      <w:r w:rsidRPr="003C70AC">
        <w:rPr>
          <w:rFonts w:hint="cs"/>
          <w:rtl/>
        </w:rPr>
        <w:t>על מפקד 9900 ומפקד יחידת פיענוח מרכזית, שביחידתו מרבית הגיאולוגים, לקדם את עבודת המטה בתחום הגיאולוגיה הצבאית ולשלב בה גורמים רלוונטיים נוספים על מנת שתיעשה בראייה כלל-צה"לית. את תוצאות עבודת המטה יש להציג לקמנ"ר, ועליו להסדיר בהקדם האפשרי את התחום החשוב והמתפתח הזה מול הגופים הרלוונטיים בצה"ל, ובראשם אג"ת. כמו כן, ראוי כי מפקד 9900 ומפקד יחידת פיענוח מרכזית יבנו תוכנית פיתוח מקצועי לגיאולוגים במדור גיאולוגיה.</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P="00A954EF">
      <w:pPr>
        <w:pStyle w:val="KOT2"/>
        <w:rPr>
          <w:rtl/>
        </w:rPr>
      </w:pPr>
      <w:r w:rsidRPr="000D4919">
        <w:rPr>
          <w:rFonts w:hint="cs"/>
          <w:rtl/>
        </w:rPr>
        <w:t xml:space="preserve">מדור </w:t>
      </w:r>
      <w:r>
        <w:rPr>
          <w:rFonts w:hint="cs"/>
          <w:rtl/>
        </w:rPr>
        <w:t>מסוים ביחידת המיפוי</w:t>
      </w:r>
    </w:p>
    <w:p w:rsidR="00CB39B5" w:rsidRPr="00C64EA3" w:rsidP="00A954EF">
      <w:pPr>
        <w:pStyle w:val="KOT4"/>
        <w:rPr>
          <w:rtl/>
        </w:rPr>
      </w:pPr>
      <w:r w:rsidRPr="00C64EA3">
        <w:rPr>
          <w:rFonts w:hint="cs"/>
          <w:sz w:val="28"/>
          <w:rtl/>
        </w:rPr>
        <w:t>כללי</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במדור מסוים ביחידת המיפוי (להלן </w:t>
      </w:r>
      <w:r w:rsidRPr="003C70AC">
        <w:rPr>
          <w:rFonts w:ascii="Tahoma" w:hAnsi="Tahoma" w:cs="Tahoma"/>
          <w:sz w:val="18"/>
          <w:szCs w:val="18"/>
          <w:rtl/>
        </w:rPr>
        <w:t>–</w:t>
      </w:r>
      <w:r w:rsidRPr="003C70AC">
        <w:rPr>
          <w:rFonts w:ascii="Tahoma" w:hAnsi="Tahoma" w:cs="Tahoma" w:hint="cs"/>
          <w:sz w:val="18"/>
          <w:szCs w:val="18"/>
          <w:rtl/>
        </w:rPr>
        <w:t xml:space="preserve"> המדור) שני צוותים העוסקים, בין היתר, בהנגשת בסיסי נתונים (להלן- בסנ"תים, וביחיד </w:t>
      </w:r>
      <w:r w:rsidRPr="003C70AC">
        <w:rPr>
          <w:rFonts w:ascii="Tahoma" w:hAnsi="Tahoma" w:cs="Tahoma"/>
          <w:sz w:val="18"/>
          <w:szCs w:val="18"/>
          <w:rtl/>
        </w:rPr>
        <w:t>-</w:t>
      </w:r>
      <w:r w:rsidRPr="003C70AC">
        <w:rPr>
          <w:rFonts w:ascii="Tahoma" w:hAnsi="Tahoma" w:cs="Tahoma" w:hint="cs"/>
          <w:sz w:val="18"/>
          <w:szCs w:val="18"/>
          <w:rtl/>
        </w:rPr>
        <w:t xml:space="preserve"> בסנ"ת) גיאוגרפיים עבור מאמנים (סימולטורים) בחה"א, בחיל הים ובז"י. </w:t>
      </w:r>
    </w:p>
    <w:p w:rsidR="00CB39B5" w:rsidRPr="003C70AC" w:rsidP="003C70AC">
      <w:pPr>
        <w:spacing w:line="240" w:lineRule="exact"/>
        <w:ind w:right="2268"/>
        <w:jc w:val="both"/>
        <w:rPr>
          <w:rFonts w:ascii="Tahoma" w:hAnsi="Tahoma" w:cs="Tahoma"/>
          <w:sz w:val="18"/>
          <w:szCs w:val="18"/>
          <w:rtl/>
        </w:rPr>
      </w:pPr>
      <w:r>
        <w:rPr>
          <w:rFonts w:ascii="Tahoma" w:hAnsi="Tahoma" w:cs="Tahoma" w:hint="cs"/>
          <w:sz w:val="18"/>
          <w:szCs w:val="18"/>
          <w:rtl/>
        </w:rPr>
        <w:t xml:space="preserve">בצוותים משרתים </w:t>
      </w:r>
      <w:r w:rsidRPr="003C70AC">
        <w:rPr>
          <w:rFonts w:ascii="Tahoma" w:hAnsi="Tahoma" w:cs="Tahoma" w:hint="cs"/>
          <w:sz w:val="18"/>
          <w:szCs w:val="18"/>
          <w:rtl/>
        </w:rPr>
        <w:t>חיילים בעלי נתוני איכות גבוהים; הם נבחרים מתוך כוח האדם המאותר לאמ"ן ומוכשרים לתפקידם על ידי המדור עצמו בקורס שנמשך כשבעה חודשים.</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E318E4" w:rsidP="00A954EF">
      <w:pPr>
        <w:pStyle w:val="KOT4"/>
      </w:pPr>
      <w:r w:rsidRPr="00A27F21">
        <w:rPr>
          <w:sz w:val="28"/>
          <w:rtl/>
        </w:rPr>
        <w:t>הכשרות</w:t>
      </w:r>
    </w:p>
    <w:p w:rsidR="00CB39B5" w:rsidRPr="003C70AC" w:rsidP="00E46A48">
      <w:pPr>
        <w:spacing w:after="240" w:line="240" w:lineRule="exact"/>
        <w:ind w:right="2268"/>
        <w:jc w:val="both"/>
        <w:rPr>
          <w:rFonts w:ascii="Tahoma" w:hAnsi="Tahoma" w:cs="Tahoma"/>
          <w:sz w:val="18"/>
          <w:szCs w:val="18"/>
        </w:rPr>
      </w:pPr>
      <w:r w:rsidRPr="003C70AC">
        <w:rPr>
          <w:rFonts w:ascii="Tahoma" w:hAnsi="Tahoma" w:cs="Tahoma" w:hint="cs"/>
          <w:sz w:val="18"/>
          <w:szCs w:val="18"/>
          <w:rtl/>
        </w:rPr>
        <w:t>על פי הוראת אמ"ץ-תוה"ד מ-2002, תיק היסוד לקורס הוא הבסיס המחייב לתכנון ולביצוע קורס בצה"ל. התיק יאושר על ידי הגוף היוזם - קצין חיל ראשי או יועץ מקצועי ראשי - מפקדת הזרוע, גוף התורה החילי, גופי המטה הרלוונטיים בתחום ההדרכה וגורמים נוספים על פי הצורך.</w:t>
      </w:r>
    </w:p>
    <w:p w:rsidR="00CB39B5" w:rsidRPr="003C70AC" w:rsidP="00E46A48">
      <w:pPr>
        <w:pStyle w:val="RESHET"/>
        <w:rPr>
          <w:rtl/>
        </w:rPr>
      </w:pPr>
      <w:r w:rsidRPr="003C70AC">
        <w:rPr>
          <w:rFonts w:hint="cs"/>
          <w:rtl/>
        </w:rPr>
        <w:t xml:space="preserve">בביקורת נמצא כי מתכונת הקורס להכשרת חיילי המדור נבנתה על ידי ראש הענף אליו כפוף המדור, ואושרה על ידיו בלבד, ולא על ידי הגורמים הנדרשים על פי הוראת אמ"ץ-תוה"ד. </w:t>
      </w:r>
    </w:p>
    <w:p w:rsidR="00CB39B5" w:rsidRPr="003C70AC" w:rsidP="00E46A48">
      <w:pPr>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צה"ל ציין בתשובתו כי תיק היסוד לקורס צפוי לעבור תהליך אישורים כנדרש.</w:t>
      </w:r>
    </w:p>
    <w:p w:rsidR="00CB39B5" w:rsidRPr="003C70AC" w:rsidP="00E46A48">
      <w:pPr>
        <w:pStyle w:val="RESHET"/>
        <w:rPr>
          <w:rtl/>
        </w:rPr>
      </w:pPr>
      <w:r w:rsidRPr="003C70AC">
        <w:rPr>
          <w:rFonts w:hint="cs"/>
          <w:rtl/>
        </w:rPr>
        <w:t>על מפקד יחידת המיפוי לוודא כי תיק היסוד של הקורס יסיים לעבור את תהליך האישורים כנדרש.</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5229FA" w:rsidP="00A954EF">
      <w:pPr>
        <w:pStyle w:val="KOT4"/>
        <w:rPr>
          <w:rtl/>
        </w:rPr>
      </w:pPr>
      <w:r w:rsidRPr="005229FA">
        <w:rPr>
          <w:rFonts w:hint="cs"/>
          <w:sz w:val="28"/>
          <w:rtl/>
        </w:rPr>
        <w:t>בסיס</w:t>
      </w:r>
      <w:r>
        <w:rPr>
          <w:rFonts w:hint="cs"/>
          <w:sz w:val="28"/>
          <w:rtl/>
        </w:rPr>
        <w:t>י נתונים</w:t>
      </w:r>
      <w:r w:rsidRPr="005229FA">
        <w:rPr>
          <w:rFonts w:hint="cs"/>
          <w:sz w:val="28"/>
          <w:rtl/>
        </w:rPr>
        <w:t xml:space="preserve"> </w:t>
      </w:r>
      <w:r>
        <w:rPr>
          <w:rFonts w:hint="cs"/>
          <w:sz w:val="28"/>
          <w:rtl/>
        </w:rPr>
        <w:t>גיאוגרפי</w:t>
      </w:r>
      <w:r w:rsidRPr="005229FA">
        <w:rPr>
          <w:rFonts w:hint="cs"/>
          <w:sz w:val="28"/>
          <w:rtl/>
        </w:rPr>
        <w:t xml:space="preserve">ים למאמנים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בשנים האחרונות פותחו מאמנים שהם מערכות סימולציה משוכללות, המסוגלות לדמות במידה רבה את שדה הקרב ולאפשר אימון חלופי ואיכותי בסביבה בטוחה. עקב כך רכש צה"ל מאמנים רבים, ומינון השימוש בהם בהכשרות גדל מאוד משהיה נהוג בעבר.</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בסנ</w:t>
      </w:r>
      <w:r w:rsidRPr="003C70AC">
        <w:rPr>
          <w:rFonts w:ascii="Tahoma" w:hAnsi="Tahoma" w:cs="Tahoma"/>
          <w:sz w:val="18"/>
          <w:szCs w:val="18"/>
          <w:rtl/>
        </w:rPr>
        <w:t>"תים</w:t>
      </w:r>
      <w:r w:rsidRPr="003C70AC">
        <w:rPr>
          <w:rFonts w:ascii="Tahoma" w:hAnsi="Tahoma" w:cs="Tahoma" w:hint="cs"/>
          <w:sz w:val="18"/>
          <w:szCs w:val="18"/>
          <w:rtl/>
        </w:rPr>
        <w:t xml:space="preserve"> הוא אוסף הגדרות היוצרות סביבה ריאליסטית, אשר נבנה על מנת לספק חומר לתצוגה במערכות הסימולציה. בסנ"תים גיאוגרפיים למאמנים בצה"ל מסופקים בעיקר על ידי חברות אזרחיות, אך גם המדור מייצר בסנ"תים גיאוגרפיים למאמנים.</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לפי נתוני המדור מנובמבר 2017, הבסנ"תים הגיאוגרפיים של כמעט 66 אחוז מהמאמנים בצה"ל נרכשו מחברות חיצוניות לצה"ל ומתוחזקים על ידיהן; ולמעלה משליש יוצרו על ידי המדור ומתוחזקים על ידיו.</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ייצור בסנ"תים גיאוגרפיים למאמנים במדור החל ביוזמתו. במשך הזמן התרחב ייצור הבסנ"תים במדור ליחידות רבות בצה"ל, זאת ללא הסדרה רשמית וללא הקצאת משאבים לשם כך.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כבר בשנת 2013, בפגישת עבודה עם יחידת המיפוי, סיכם ראש ענף מאמנים בחה"א כי שיתוף הפעולה בין חה"א ליחידת המיפוי מגלם בתוכו מכפיל כוח באימון לקראת משימה (זמינות) וחיסכון כספי בייצור הבסנ"תים. בסיכום מפגש שהתקיים במאי 2017 בין נציגי ענף מאמנים בחה"א לבין נציגי יחידת המיפוי צוין כי "יחידת המיפוי הינה </w:t>
      </w:r>
      <w:r w:rsidRPr="003C70AC">
        <w:rPr>
          <w:rFonts w:ascii="Tahoma" w:hAnsi="Tahoma" w:cs="Tahoma" w:hint="cs"/>
          <w:b/>
          <w:bCs/>
          <w:sz w:val="18"/>
          <w:szCs w:val="18"/>
          <w:rtl/>
        </w:rPr>
        <w:t>בית הפיתוח העיקרי</w:t>
      </w:r>
      <w:r w:rsidRPr="003C70AC">
        <w:rPr>
          <w:rFonts w:ascii="Tahoma" w:hAnsi="Tahoma" w:cs="Tahoma" w:hint="cs"/>
          <w:sz w:val="18"/>
          <w:szCs w:val="18"/>
          <w:rtl/>
        </w:rPr>
        <w:t xml:space="preserve"> לבסיסי הנתונים (בסנ"ת) של כלל מאמני חיל האוויר ומהווה </w:t>
      </w:r>
      <w:r w:rsidRPr="003C70AC">
        <w:rPr>
          <w:rFonts w:ascii="Tahoma" w:hAnsi="Tahoma" w:cs="Tahoma" w:hint="cs"/>
          <w:b/>
          <w:bCs/>
          <w:sz w:val="18"/>
          <w:szCs w:val="18"/>
          <w:rtl/>
        </w:rPr>
        <w:t>מרכיב משמעותי ביותר</w:t>
      </w:r>
      <w:r w:rsidRPr="003C70AC">
        <w:rPr>
          <w:rFonts w:ascii="Tahoma" w:hAnsi="Tahoma" w:cs="Tahoma" w:hint="cs"/>
          <w:sz w:val="18"/>
          <w:szCs w:val="18"/>
          <w:rtl/>
        </w:rPr>
        <w:t xml:space="preserve"> בבניין הכוח של עולם המאמנים" (ההדגשות במקור).</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במאי 2016, במסגרת ביקורת בנושא המאמנים בצה"ל, המליץ מבקר צה"ל להגדיר את יחידת המיפוי באמ"ן כגוף האחראי לבסנ"תים למפות למאמנים בכלל צה"ל, ולהתאים את יכולות היחידה למשימה זו מבחינת תקינה, ארגון ומשאבים; ולהגדיר את אגף התקשוב ואת יחידה 9900 אחראיים להנגשת הבסנ"תים הגיאוגרפיים למאמנים לכלל הזרועות כבסנ"ת מטכ"לי אחיד ומחייב.</w:t>
      </w:r>
    </w:p>
    <w:p w:rsidR="00CB39B5" w:rsidRPr="003C70AC" w:rsidP="00E46A48">
      <w:pPr>
        <w:pStyle w:val="RESHET"/>
        <w:rPr>
          <w:rtl/>
        </w:rPr>
      </w:pPr>
      <w:r w:rsidRPr="003C70AC">
        <w:rPr>
          <w:rFonts w:hint="cs"/>
          <w:rtl/>
        </w:rPr>
        <w:t>בביקורת עלו הממצאים שלהלן:</w:t>
      </w:r>
    </w:p>
    <w:p w:rsidR="00CB39B5" w:rsidRPr="00E46A48" w:rsidP="00433928">
      <w:pPr>
        <w:pStyle w:val="RESHET"/>
        <w:numPr>
          <w:ilvl w:val="0"/>
          <w:numId w:val="32"/>
        </w:numPr>
        <w:tabs>
          <w:tab w:val="clear" w:pos="624"/>
        </w:tabs>
        <w:ind w:left="567" w:hanging="340"/>
        <w:rPr>
          <w:sz w:val="18"/>
        </w:rPr>
      </w:pPr>
      <w:r w:rsidRPr="00E46A48">
        <w:rPr>
          <w:rFonts w:hint="cs"/>
          <w:sz w:val="18"/>
          <w:rtl/>
        </w:rPr>
        <w:t>עד</w:t>
      </w:r>
      <w:r w:rsidRPr="00E46A48">
        <w:rPr>
          <w:sz w:val="18"/>
          <w:rtl/>
        </w:rPr>
        <w:t xml:space="preserve"> מועד סיום הביקורת </w:t>
      </w:r>
      <w:r w:rsidRPr="00E46A48">
        <w:rPr>
          <w:rFonts w:hint="cs"/>
          <w:sz w:val="18"/>
          <w:rtl/>
        </w:rPr>
        <w:t>המלצת</w:t>
      </w:r>
      <w:r w:rsidRPr="00E46A48">
        <w:rPr>
          <w:sz w:val="18"/>
          <w:rtl/>
        </w:rPr>
        <w:t xml:space="preserve"> </w:t>
      </w:r>
      <w:r w:rsidRPr="00E46A48">
        <w:rPr>
          <w:rFonts w:hint="cs"/>
          <w:sz w:val="18"/>
          <w:rtl/>
        </w:rPr>
        <w:t>מבקר</w:t>
      </w:r>
      <w:r w:rsidRPr="00E46A48">
        <w:rPr>
          <w:sz w:val="18"/>
          <w:rtl/>
        </w:rPr>
        <w:t xml:space="preserve"> </w:t>
      </w:r>
      <w:r w:rsidRPr="00E46A48">
        <w:rPr>
          <w:rFonts w:hint="cs"/>
          <w:sz w:val="18"/>
          <w:rtl/>
        </w:rPr>
        <w:t>צה</w:t>
      </w:r>
      <w:r w:rsidRPr="00E46A48">
        <w:rPr>
          <w:sz w:val="18"/>
          <w:rtl/>
        </w:rPr>
        <w:t xml:space="preserve">"ל </w:t>
      </w:r>
      <w:r w:rsidRPr="00E46A48">
        <w:rPr>
          <w:rFonts w:hint="cs"/>
          <w:sz w:val="18"/>
          <w:rtl/>
        </w:rPr>
        <w:t>לא</w:t>
      </w:r>
      <w:r w:rsidRPr="00E46A48">
        <w:rPr>
          <w:sz w:val="18"/>
          <w:rtl/>
        </w:rPr>
        <w:t xml:space="preserve"> </w:t>
      </w:r>
      <w:r w:rsidRPr="00E46A48">
        <w:rPr>
          <w:rFonts w:hint="cs"/>
          <w:sz w:val="18"/>
          <w:rtl/>
        </w:rPr>
        <w:t>נבחנה</w:t>
      </w:r>
      <w:r w:rsidRPr="00E46A48">
        <w:rPr>
          <w:sz w:val="18"/>
          <w:rtl/>
        </w:rPr>
        <w:t xml:space="preserve"> ולא נדונה וממילא לא יושמה - </w:t>
      </w:r>
      <w:r w:rsidRPr="00E46A48">
        <w:rPr>
          <w:rFonts w:hint="cs"/>
          <w:sz w:val="18"/>
          <w:rtl/>
        </w:rPr>
        <w:t>יחידת</w:t>
      </w:r>
      <w:r w:rsidRPr="00E46A48">
        <w:rPr>
          <w:sz w:val="18"/>
          <w:rtl/>
        </w:rPr>
        <w:t xml:space="preserve"> המיפוי באמ"ן לא הוגדרה כגוף האחראי </w:t>
      </w:r>
      <w:r w:rsidRPr="00E46A48">
        <w:rPr>
          <w:rFonts w:hint="cs"/>
          <w:sz w:val="18"/>
          <w:rtl/>
        </w:rPr>
        <w:t>לבסנ</w:t>
      </w:r>
      <w:r w:rsidRPr="00E46A48">
        <w:rPr>
          <w:sz w:val="18"/>
          <w:rtl/>
        </w:rPr>
        <w:t>"ת</w:t>
      </w:r>
      <w:r w:rsidRPr="00E46A48">
        <w:rPr>
          <w:rFonts w:hint="cs"/>
          <w:sz w:val="18"/>
          <w:rtl/>
        </w:rPr>
        <w:t>ים</w:t>
      </w:r>
      <w:r w:rsidRPr="00E46A48">
        <w:rPr>
          <w:sz w:val="18"/>
          <w:rtl/>
        </w:rPr>
        <w:t xml:space="preserve"> </w:t>
      </w:r>
      <w:r w:rsidRPr="00E46A48">
        <w:rPr>
          <w:rFonts w:hint="cs"/>
          <w:sz w:val="18"/>
          <w:rtl/>
        </w:rPr>
        <w:t xml:space="preserve">גיאוגרפיים </w:t>
      </w:r>
      <w:r w:rsidRPr="00E46A48">
        <w:rPr>
          <w:sz w:val="18"/>
          <w:rtl/>
        </w:rPr>
        <w:t>למאמנים בכלל צה"ל, ו</w:t>
      </w:r>
      <w:r w:rsidRPr="00E46A48">
        <w:rPr>
          <w:rFonts w:hint="cs"/>
          <w:sz w:val="18"/>
          <w:rtl/>
        </w:rPr>
        <w:t>לא</w:t>
      </w:r>
      <w:r w:rsidRPr="00E46A48">
        <w:rPr>
          <w:sz w:val="18"/>
          <w:rtl/>
        </w:rPr>
        <w:t xml:space="preserve"> הותאמו למשימה זו </w:t>
      </w:r>
      <w:r w:rsidRPr="00E46A48">
        <w:rPr>
          <w:rFonts w:hint="cs"/>
          <w:sz w:val="18"/>
          <w:rtl/>
        </w:rPr>
        <w:t>יכולות</w:t>
      </w:r>
      <w:r w:rsidRPr="00E46A48">
        <w:rPr>
          <w:sz w:val="18"/>
          <w:rtl/>
        </w:rPr>
        <w:t xml:space="preserve"> </w:t>
      </w:r>
      <w:r w:rsidRPr="00E46A48">
        <w:rPr>
          <w:rFonts w:hint="cs"/>
          <w:sz w:val="18"/>
          <w:rtl/>
        </w:rPr>
        <w:t>היחידה</w:t>
      </w:r>
      <w:r w:rsidRPr="00E46A48">
        <w:rPr>
          <w:sz w:val="18"/>
          <w:rtl/>
        </w:rPr>
        <w:t xml:space="preserve"> מבחינת תקינה, ארגון ומשאבים.</w:t>
      </w:r>
    </w:p>
    <w:p w:rsidR="00CB39B5" w:rsidRPr="00E46A48" w:rsidP="00433928">
      <w:pPr>
        <w:pStyle w:val="RESHET"/>
        <w:numPr>
          <w:ilvl w:val="0"/>
          <w:numId w:val="32"/>
        </w:numPr>
        <w:tabs>
          <w:tab w:val="clear" w:pos="624"/>
        </w:tabs>
        <w:ind w:left="567" w:hanging="340"/>
        <w:rPr>
          <w:sz w:val="18"/>
        </w:rPr>
      </w:pPr>
      <w:r w:rsidRPr="00E46A48">
        <w:rPr>
          <w:rFonts w:hint="cs"/>
          <w:sz w:val="18"/>
          <w:rtl/>
        </w:rPr>
        <w:t>אי</w:t>
      </w:r>
      <w:r w:rsidRPr="00E46A48">
        <w:rPr>
          <w:sz w:val="18"/>
          <w:rtl/>
        </w:rPr>
        <w:t>-הסדרת</w:t>
      </w:r>
      <w:r w:rsidRPr="00E46A48">
        <w:rPr>
          <w:rFonts w:hint="cs"/>
          <w:sz w:val="18"/>
          <w:rtl/>
        </w:rPr>
        <w:t xml:space="preserve"> </w:t>
      </w:r>
      <w:r w:rsidRPr="00E46A48">
        <w:rPr>
          <w:sz w:val="18"/>
          <w:rtl/>
        </w:rPr>
        <w:t xml:space="preserve">פעילות </w:t>
      </w:r>
      <w:r w:rsidRPr="00E46A48">
        <w:rPr>
          <w:rFonts w:hint="cs"/>
          <w:sz w:val="18"/>
          <w:rtl/>
        </w:rPr>
        <w:t>ה</w:t>
      </w:r>
      <w:r w:rsidRPr="00E46A48">
        <w:rPr>
          <w:sz w:val="18"/>
          <w:rtl/>
        </w:rPr>
        <w:t xml:space="preserve">מדור בתחום </w:t>
      </w:r>
      <w:r w:rsidRPr="00E46A48">
        <w:rPr>
          <w:rFonts w:hint="cs"/>
          <w:sz w:val="18"/>
          <w:rtl/>
        </w:rPr>
        <w:t>הבסנ</w:t>
      </w:r>
      <w:r w:rsidRPr="00E46A48">
        <w:rPr>
          <w:sz w:val="18"/>
          <w:rtl/>
        </w:rPr>
        <w:t>"ת</w:t>
      </w:r>
      <w:r w:rsidRPr="00E46A48">
        <w:rPr>
          <w:rFonts w:hint="cs"/>
          <w:sz w:val="18"/>
          <w:rtl/>
        </w:rPr>
        <w:t>ים</w:t>
      </w:r>
      <w:r w:rsidRPr="00E46A48">
        <w:rPr>
          <w:sz w:val="18"/>
          <w:rtl/>
        </w:rPr>
        <w:t xml:space="preserve"> הגיאוגרפיים ואי-</w:t>
      </w:r>
      <w:r w:rsidRPr="00E46A48">
        <w:rPr>
          <w:rFonts w:hint="cs"/>
          <w:sz w:val="18"/>
          <w:rtl/>
        </w:rPr>
        <w:t>הקצאת</w:t>
      </w:r>
      <w:r w:rsidRPr="00E46A48">
        <w:rPr>
          <w:sz w:val="18"/>
          <w:rtl/>
        </w:rPr>
        <w:t xml:space="preserve"> </w:t>
      </w:r>
      <w:r w:rsidRPr="00E46A48">
        <w:rPr>
          <w:rFonts w:hint="cs"/>
          <w:sz w:val="18"/>
          <w:rtl/>
        </w:rPr>
        <w:t>המשאבים</w:t>
      </w:r>
      <w:r w:rsidRPr="00E46A48">
        <w:rPr>
          <w:sz w:val="18"/>
          <w:rtl/>
        </w:rPr>
        <w:t xml:space="preserve"> </w:t>
      </w:r>
      <w:r w:rsidRPr="00E46A48">
        <w:rPr>
          <w:rFonts w:hint="cs"/>
          <w:sz w:val="18"/>
          <w:rtl/>
        </w:rPr>
        <w:t>לשם</w:t>
      </w:r>
      <w:r w:rsidRPr="00E46A48">
        <w:rPr>
          <w:sz w:val="18"/>
          <w:rtl/>
        </w:rPr>
        <w:t xml:space="preserve"> </w:t>
      </w:r>
      <w:r w:rsidRPr="00E46A48">
        <w:rPr>
          <w:rFonts w:hint="cs"/>
          <w:sz w:val="18"/>
          <w:rtl/>
        </w:rPr>
        <w:t>כך</w:t>
      </w:r>
      <w:r w:rsidRPr="00E46A48">
        <w:rPr>
          <w:sz w:val="18"/>
          <w:rtl/>
        </w:rPr>
        <w:t xml:space="preserve"> </w:t>
      </w:r>
      <w:r w:rsidRPr="00E46A48">
        <w:rPr>
          <w:rFonts w:hint="cs"/>
          <w:sz w:val="18"/>
          <w:rtl/>
        </w:rPr>
        <w:t>הביאו</w:t>
      </w:r>
      <w:r w:rsidRPr="00E46A48">
        <w:rPr>
          <w:sz w:val="18"/>
          <w:rtl/>
        </w:rPr>
        <w:t xml:space="preserve"> </w:t>
      </w:r>
      <w:r w:rsidRPr="00E46A48">
        <w:rPr>
          <w:rFonts w:hint="cs"/>
          <w:sz w:val="18"/>
          <w:rtl/>
        </w:rPr>
        <w:t>לעיכוב</w:t>
      </w:r>
      <w:r w:rsidRPr="00E46A48">
        <w:rPr>
          <w:sz w:val="18"/>
          <w:rtl/>
        </w:rPr>
        <w:t xml:space="preserve"> </w:t>
      </w:r>
      <w:r w:rsidRPr="00E46A48">
        <w:rPr>
          <w:rFonts w:hint="cs"/>
          <w:sz w:val="18"/>
          <w:rtl/>
        </w:rPr>
        <w:t>בפרויקטים</w:t>
      </w:r>
      <w:r w:rsidRPr="00E46A48">
        <w:rPr>
          <w:sz w:val="18"/>
          <w:rtl/>
        </w:rPr>
        <w:t xml:space="preserve"> של </w:t>
      </w:r>
      <w:r w:rsidRPr="00E46A48">
        <w:rPr>
          <w:rFonts w:hint="cs"/>
          <w:sz w:val="18"/>
          <w:rtl/>
        </w:rPr>
        <w:t>ה</w:t>
      </w:r>
      <w:r w:rsidRPr="00E46A48">
        <w:rPr>
          <w:sz w:val="18"/>
          <w:rtl/>
        </w:rPr>
        <w:t>מדור בצה"ל</w:t>
      </w:r>
      <w:r w:rsidRPr="00E46A48">
        <w:rPr>
          <w:rFonts w:hint="cs"/>
          <w:sz w:val="18"/>
          <w:rtl/>
        </w:rPr>
        <w:t>,</w:t>
      </w:r>
      <w:r w:rsidRPr="00E46A48">
        <w:rPr>
          <w:sz w:val="18"/>
          <w:rtl/>
        </w:rPr>
        <w:t xml:space="preserve"> </w:t>
      </w:r>
      <w:r w:rsidRPr="00E46A48">
        <w:rPr>
          <w:rFonts w:hint="cs"/>
          <w:sz w:val="18"/>
          <w:rtl/>
        </w:rPr>
        <w:t>להיעדר</w:t>
      </w:r>
      <w:r w:rsidRPr="00E46A48">
        <w:rPr>
          <w:sz w:val="18"/>
          <w:rtl/>
        </w:rPr>
        <w:t xml:space="preserve"> </w:t>
      </w:r>
      <w:r w:rsidRPr="00E46A48">
        <w:rPr>
          <w:rFonts w:hint="cs"/>
          <w:sz w:val="18"/>
          <w:rtl/>
        </w:rPr>
        <w:t>תמיכה</w:t>
      </w:r>
      <w:r w:rsidRPr="00E46A48">
        <w:rPr>
          <w:sz w:val="18"/>
          <w:rtl/>
        </w:rPr>
        <w:t xml:space="preserve"> </w:t>
      </w:r>
      <w:r w:rsidRPr="00E46A48">
        <w:rPr>
          <w:rFonts w:hint="cs"/>
          <w:sz w:val="18"/>
          <w:rtl/>
        </w:rPr>
        <w:t>שוטפת</w:t>
      </w:r>
      <w:r w:rsidRPr="00E46A48">
        <w:rPr>
          <w:sz w:val="18"/>
          <w:rtl/>
        </w:rPr>
        <w:t xml:space="preserve"> </w:t>
      </w:r>
      <w:r w:rsidRPr="00E46A48">
        <w:rPr>
          <w:rFonts w:hint="cs"/>
          <w:sz w:val="18"/>
          <w:rtl/>
        </w:rPr>
        <w:t>בתוצרים</w:t>
      </w:r>
      <w:r w:rsidRPr="00E46A48">
        <w:rPr>
          <w:sz w:val="18"/>
          <w:rtl/>
        </w:rPr>
        <w:t xml:space="preserve"> </w:t>
      </w:r>
      <w:r w:rsidRPr="00E46A48">
        <w:rPr>
          <w:rFonts w:hint="cs"/>
          <w:sz w:val="18"/>
          <w:rtl/>
        </w:rPr>
        <w:t>הקיימים</w:t>
      </w:r>
      <w:r w:rsidRPr="00E46A48">
        <w:rPr>
          <w:sz w:val="18"/>
          <w:rtl/>
        </w:rPr>
        <w:t xml:space="preserve"> </w:t>
      </w:r>
      <w:r w:rsidRPr="00E46A48">
        <w:rPr>
          <w:rFonts w:hint="cs"/>
          <w:sz w:val="18"/>
          <w:rtl/>
        </w:rPr>
        <w:t>בגופי</w:t>
      </w:r>
      <w:r w:rsidRPr="00E46A48">
        <w:rPr>
          <w:sz w:val="18"/>
          <w:rtl/>
        </w:rPr>
        <w:t xml:space="preserve"> </w:t>
      </w:r>
      <w:r w:rsidRPr="00E46A48">
        <w:rPr>
          <w:rFonts w:hint="cs"/>
          <w:sz w:val="18"/>
          <w:rtl/>
        </w:rPr>
        <w:t>צה</w:t>
      </w:r>
      <w:r w:rsidRPr="00E46A48">
        <w:rPr>
          <w:sz w:val="18"/>
          <w:rtl/>
        </w:rPr>
        <w:t>"ל</w:t>
      </w:r>
      <w:r w:rsidRPr="00E46A48">
        <w:rPr>
          <w:rFonts w:hint="cs"/>
          <w:sz w:val="18"/>
          <w:rtl/>
        </w:rPr>
        <w:t>,</w:t>
      </w:r>
      <w:r w:rsidRPr="00E46A48">
        <w:rPr>
          <w:sz w:val="18"/>
          <w:rtl/>
        </w:rPr>
        <w:t xml:space="preserve"> </w:t>
      </w:r>
      <w:r w:rsidRPr="00E46A48">
        <w:rPr>
          <w:rFonts w:hint="cs"/>
          <w:sz w:val="18"/>
          <w:rtl/>
        </w:rPr>
        <w:t>ולהעברת</w:t>
      </w:r>
      <w:r w:rsidRPr="00E46A48">
        <w:rPr>
          <w:sz w:val="18"/>
          <w:rtl/>
        </w:rPr>
        <w:t xml:space="preserve"> </w:t>
      </w:r>
      <w:r w:rsidRPr="00E46A48">
        <w:rPr>
          <w:rFonts w:hint="cs"/>
          <w:sz w:val="18"/>
          <w:rtl/>
        </w:rPr>
        <w:t>פרויקטים</w:t>
      </w:r>
      <w:r w:rsidRPr="00E46A48">
        <w:rPr>
          <w:sz w:val="18"/>
          <w:rtl/>
        </w:rPr>
        <w:t xml:space="preserve"> </w:t>
      </w:r>
      <w:r w:rsidRPr="00E46A48">
        <w:rPr>
          <w:rFonts w:hint="cs"/>
          <w:sz w:val="18"/>
          <w:rtl/>
        </w:rPr>
        <w:t>לביצוע</w:t>
      </w:r>
      <w:r w:rsidRPr="00E46A48">
        <w:rPr>
          <w:sz w:val="18"/>
          <w:rtl/>
        </w:rPr>
        <w:t xml:space="preserve"> </w:t>
      </w:r>
      <w:r w:rsidRPr="00E46A48">
        <w:rPr>
          <w:rFonts w:hint="cs"/>
          <w:sz w:val="18"/>
          <w:rtl/>
        </w:rPr>
        <w:t>ל</w:t>
      </w:r>
      <w:r w:rsidRPr="00E46A48">
        <w:rPr>
          <w:sz w:val="18"/>
          <w:rtl/>
        </w:rPr>
        <w:t xml:space="preserve">חברות אזרחיות. </w:t>
      </w:r>
    </w:p>
    <w:p w:rsidR="00CB39B5" w:rsidRPr="003C70AC" w:rsidP="00E46A48">
      <w:pPr>
        <w:spacing w:before="180" w:after="240" w:line="240" w:lineRule="exact"/>
        <w:ind w:right="2268"/>
        <w:jc w:val="both"/>
        <w:rPr>
          <w:rFonts w:ascii="Tahoma" w:hAnsi="Tahoma" w:cs="Tahoma"/>
          <w:sz w:val="18"/>
          <w:szCs w:val="18"/>
        </w:rPr>
      </w:pPr>
      <w:r w:rsidRPr="003C70AC">
        <w:rPr>
          <w:rFonts w:ascii="Tahoma" w:hAnsi="Tahoma" w:cs="Tahoma" w:hint="cs"/>
          <w:sz w:val="18"/>
          <w:szCs w:val="18"/>
          <w:rtl/>
        </w:rPr>
        <w:t xml:space="preserve">צה"ל מסר בתשובתו </w:t>
      </w:r>
      <w:r w:rsidRPr="003C70AC">
        <w:rPr>
          <w:rFonts w:ascii="Tahoma" w:hAnsi="Tahoma" w:cs="Tahoma"/>
          <w:sz w:val="18"/>
          <w:szCs w:val="18"/>
          <w:rtl/>
        </w:rPr>
        <w:t xml:space="preserve">כי יחידת המיפוי "לקחה על עצמה להיות האחראית לאספקת בסיסי הנתונים" וכי "כך סוכם מול אגף התקשוב". עוד </w:t>
      </w:r>
      <w:r w:rsidRPr="003C70AC">
        <w:rPr>
          <w:rFonts w:ascii="Tahoma" w:hAnsi="Tahoma" w:cs="Tahoma" w:hint="cs"/>
          <w:sz w:val="18"/>
          <w:szCs w:val="18"/>
          <w:rtl/>
        </w:rPr>
        <w:t>ציין צה"ל</w:t>
      </w:r>
      <w:r w:rsidRPr="003C70AC">
        <w:rPr>
          <w:rFonts w:ascii="Tahoma" w:hAnsi="Tahoma" w:cs="Tahoma"/>
          <w:sz w:val="18"/>
          <w:szCs w:val="18"/>
          <w:rtl/>
        </w:rPr>
        <w:t xml:space="preserve"> כי אמ"ן פועל מול אג"ת להסדרת הנושא.</w:t>
      </w:r>
    </w:p>
    <w:p w:rsidR="00CB39B5" w:rsidRPr="003C70AC" w:rsidP="00E46A48">
      <w:pPr>
        <w:pStyle w:val="RESHET"/>
        <w:rPr>
          <w:rtl/>
        </w:rPr>
      </w:pPr>
      <w:r w:rsidRPr="003C70AC">
        <w:rPr>
          <w:rFonts w:hint="cs"/>
          <w:rtl/>
        </w:rPr>
        <w:t>יש לראות בחיוב את היוזמה הברוכה של המדור בעניין ייצור בסנ"תים גיאוגרפיים למאמנים. יש להדגיש כי בביקורת עלה שגורמים שונים בצה"ל, לרבות מבקר צה"ל, סבורים כי לאספקת בסנ"תים גיאוגרפיים למאמנים ולתמיכתם על ידי 9900 יש יתרונות מובהקים לצה"ל - בייחוד זמינות, חיסכון כספי ורלוונטיות לצרכים המבצעיים. למרות זאת, לא נמצא שסוגיה זו נבחנה בצה"ל והיא ממילא טרם הוסדרה, וליחידה 9900 לא הוקצו משאבים לצורך כך.</w:t>
      </w:r>
    </w:p>
    <w:p w:rsidR="00CB39B5" w:rsidRPr="003C70AC" w:rsidP="00E46A48">
      <w:pPr>
        <w:pStyle w:val="RESHET"/>
        <w:rPr>
          <w:rtl/>
        </w:rPr>
      </w:pPr>
      <w:r w:rsidRPr="003C70AC">
        <w:rPr>
          <w:rFonts w:hint="cs"/>
          <w:rtl/>
        </w:rPr>
        <w:t>על</w:t>
      </w:r>
      <w:r w:rsidRPr="003C70AC">
        <w:rPr>
          <w:rtl/>
        </w:rPr>
        <w:t xml:space="preserve"> אמ"ן </w:t>
      </w:r>
      <w:r w:rsidRPr="003C70AC">
        <w:rPr>
          <w:rFonts w:hint="cs"/>
          <w:rtl/>
        </w:rPr>
        <w:t>ועל</w:t>
      </w:r>
      <w:r w:rsidRPr="003C70AC">
        <w:rPr>
          <w:rtl/>
        </w:rPr>
        <w:t xml:space="preserve"> אג"ת לפעול בהקדם להסדרת </w:t>
      </w:r>
      <w:r w:rsidRPr="003C70AC">
        <w:rPr>
          <w:rFonts w:hint="cs"/>
          <w:rtl/>
        </w:rPr>
        <w:t>ה</w:t>
      </w:r>
      <w:r w:rsidRPr="003C70AC">
        <w:rPr>
          <w:rtl/>
        </w:rPr>
        <w:t xml:space="preserve">אחריות לאספקת </w:t>
      </w:r>
      <w:r w:rsidRPr="003C70AC">
        <w:rPr>
          <w:rFonts w:hint="cs"/>
          <w:rtl/>
        </w:rPr>
        <w:t>בסנ</w:t>
      </w:r>
      <w:r w:rsidRPr="003C70AC">
        <w:rPr>
          <w:rtl/>
        </w:rPr>
        <w:t>"ת</w:t>
      </w:r>
      <w:r w:rsidRPr="003C70AC">
        <w:rPr>
          <w:rFonts w:hint="cs"/>
          <w:rtl/>
        </w:rPr>
        <w:t>ים</w:t>
      </w:r>
      <w:r w:rsidRPr="003C70AC">
        <w:rPr>
          <w:rtl/>
        </w:rPr>
        <w:t xml:space="preserve"> גיאוגרפיים למאמנים בצה"ל.</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Pr>
      </w:pPr>
    </w:p>
    <w:p w:rsidR="00CB39B5" w:rsidRPr="008454E0" w:rsidP="00A954EF">
      <w:pPr>
        <w:pStyle w:val="KOT4"/>
        <w:rPr>
          <w:rFonts w:eastAsia="Calibri"/>
          <w:rtl/>
        </w:rPr>
      </w:pPr>
      <w:r>
        <w:rPr>
          <w:rFonts w:hint="cs"/>
          <w:sz w:val="28"/>
          <w:rtl/>
        </w:rPr>
        <w:t>מפות משולבות מורכבות</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אחד מפיתוחי המדור הוא מפות משולבות מורכבות ממוכ</w:t>
      </w:r>
      <w:r w:rsidRPr="003C70AC">
        <w:rPr>
          <w:rFonts w:ascii="Tahoma" w:hAnsi="Tahoma" w:cs="Tahoma"/>
          <w:sz w:val="18"/>
          <w:szCs w:val="18"/>
          <w:rtl/>
        </w:rPr>
        <w:t>ּ</w:t>
      </w:r>
      <w:r w:rsidRPr="003C70AC">
        <w:rPr>
          <w:rFonts w:ascii="Tahoma" w:hAnsi="Tahoma" w:cs="Tahoma" w:hint="cs"/>
          <w:sz w:val="18"/>
          <w:szCs w:val="18"/>
          <w:rtl/>
        </w:rPr>
        <w:t>נות לשימוש יחידות השדה (אוגדות וחטיבות).</w:t>
      </w:r>
    </w:p>
    <w:p w:rsidR="00CB39B5" w:rsidRPr="003C70AC" w:rsidP="003C70AC">
      <w:pPr>
        <w:spacing w:line="240" w:lineRule="exact"/>
        <w:ind w:right="2268"/>
        <w:jc w:val="both"/>
        <w:rPr>
          <w:rFonts w:ascii="Tahoma" w:hAnsi="Tahoma" w:cs="Tahoma"/>
          <w:sz w:val="18"/>
          <w:szCs w:val="18"/>
          <w:rtl/>
        </w:rPr>
      </w:pPr>
      <w:r>
        <w:rPr>
          <w:rFonts w:ascii="Tahoma" w:hAnsi="Tahoma" w:cs="Tahoma" w:hint="cs"/>
          <w:sz w:val="18"/>
          <w:szCs w:val="18"/>
          <w:rtl/>
        </w:rPr>
        <w:t xml:space="preserve">באוקטובר 2017 מסר </w:t>
      </w:r>
      <w:r w:rsidRPr="003C70AC">
        <w:rPr>
          <w:rFonts w:ascii="Tahoma" w:hAnsi="Tahoma" w:cs="Tahoma" w:hint="cs"/>
          <w:sz w:val="18"/>
          <w:szCs w:val="18"/>
          <w:rtl/>
        </w:rPr>
        <w:t xml:space="preserve">לצוות הביקורת ראש הענף </w:t>
      </w:r>
      <w:r>
        <w:rPr>
          <w:rFonts w:ascii="Tahoma" w:hAnsi="Tahoma" w:cs="Tahoma" w:hint="cs"/>
          <w:sz w:val="18"/>
          <w:szCs w:val="18"/>
          <w:rtl/>
        </w:rPr>
        <w:t xml:space="preserve">שבמסגרתו פועל המדור </w:t>
      </w:r>
      <w:r w:rsidRPr="003C70AC">
        <w:rPr>
          <w:rFonts w:ascii="Tahoma" w:hAnsi="Tahoma" w:cs="Tahoma" w:hint="cs"/>
          <w:sz w:val="18"/>
          <w:szCs w:val="18"/>
          <w:rtl/>
        </w:rPr>
        <w:t>כי בעת שמפקד חטיבת גבעתי הגיע אל המדור כדי להשתמש במפות המשולבות המורכבות, הוא ציין לפניהם כי מדובר במוצר חיוני.</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עוד מסר כי המידע על היכולת להשתמש במפות המשולבות המורכבות לא הופץ בצה"ל באופן סדור אלא הועבר "מפה לאוזן", ולכן לא כל המפקדים הבכירים ביחידות השדה מכירים יכולת זו. הוא הוסיף כי נכון למועד סיום הביקורת, השימוש במפות המשולבות המורכבות מתאפשר רק במדור ועל גבי מערכות ממוחשבות ייעודיות של המדור, והיא אינה נגישה במפקדות יחידות השדה.</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צה"ל מסר בתשובתו כי "היכולת... זמינה לכל דורש במרכזי המודיעין המרחביים" וכי בעתיד התוצר יונגש דרך מערכת המיכון המבצעית.</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בבירור שקיים צוות הביקורת במאי 2018 מסר ראש צוות במדור כי שימוש במפות משולבות מורכבות ברזולוציה טובה אפשרית רק במדור, ואילו בפיקודים המרחביים ניתן להשתמש בתוצר ברזולוציה נמוכה יותר. </w:t>
      </w:r>
    </w:p>
    <w:p w:rsidR="00CB39B5" w:rsidRPr="003C70AC" w:rsidP="00C72586">
      <w:pPr>
        <w:pStyle w:val="RESHET"/>
        <w:rPr>
          <w:rtl/>
        </w:rPr>
      </w:pPr>
      <w:r w:rsidRPr="003C70AC">
        <w:rPr>
          <w:rFonts w:hint="cs"/>
          <w:rtl/>
        </w:rPr>
        <w:t>יכולת מפקדים ביחידות השדה לעשות שימוש במפות המשולבות המורכבות מקנה יתרון משמעותי. משרד מבקר המדינה מעיר למפקד יחידת המיפוי כי העובדה שיכולת זו אינה מוכרת לכל המפקדים ואינה נגישה לשימוש מפקדות יחידות השדה גורמת לכך שהללו לא נהנים מיתרון זה.</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82793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10110"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היכולת</w:t>
                            </w:r>
                            <w:r w:rsidRPr="00C72586">
                              <w:rPr>
                                <w:rFonts w:cs="Tahoma"/>
                                <w:color w:val="0B5294"/>
                                <w:spacing w:val="-4"/>
                                <w:sz w:val="24"/>
                                <w:szCs w:val="24"/>
                                <w:rtl/>
                              </w:rPr>
                              <w:t xml:space="preserve"> </w:t>
                            </w:r>
                            <w:r w:rsidRPr="00C72586">
                              <w:rPr>
                                <w:rFonts w:cs="Tahoma" w:hint="eastAsia"/>
                                <w:color w:val="0B5294"/>
                                <w:spacing w:val="-4"/>
                                <w:sz w:val="24"/>
                                <w:szCs w:val="24"/>
                                <w:rtl/>
                              </w:rPr>
                              <w:t>לעשות</w:t>
                            </w:r>
                            <w:r w:rsidRPr="00C72586">
                              <w:rPr>
                                <w:rFonts w:cs="Tahoma"/>
                                <w:color w:val="0B5294"/>
                                <w:spacing w:val="-4"/>
                                <w:sz w:val="24"/>
                                <w:szCs w:val="24"/>
                                <w:rtl/>
                              </w:rPr>
                              <w:t xml:space="preserve"> </w:t>
                            </w:r>
                            <w:r w:rsidRPr="00C72586">
                              <w:rPr>
                                <w:rFonts w:cs="Tahoma" w:hint="eastAsia"/>
                                <w:color w:val="0B5294"/>
                                <w:spacing w:val="-4"/>
                                <w:sz w:val="24"/>
                                <w:szCs w:val="24"/>
                                <w:rtl/>
                              </w:rPr>
                              <w:t>שימוש</w:t>
                            </w:r>
                            <w:r w:rsidRPr="00C72586">
                              <w:rPr>
                                <w:rFonts w:cs="Tahoma"/>
                                <w:color w:val="0B5294"/>
                                <w:spacing w:val="-4"/>
                                <w:sz w:val="24"/>
                                <w:szCs w:val="24"/>
                                <w:rtl/>
                              </w:rPr>
                              <w:t xml:space="preserve"> </w:t>
                            </w:r>
                            <w:r w:rsidRPr="00C72586">
                              <w:rPr>
                                <w:rFonts w:cs="Tahoma" w:hint="eastAsia"/>
                                <w:color w:val="0B5294"/>
                                <w:spacing w:val="-4"/>
                                <w:sz w:val="24"/>
                                <w:szCs w:val="24"/>
                                <w:rtl/>
                              </w:rPr>
                              <w:t>במפות</w:t>
                            </w:r>
                            <w:r w:rsidRPr="00C72586">
                              <w:rPr>
                                <w:rFonts w:cs="Tahoma"/>
                                <w:color w:val="0B5294"/>
                                <w:spacing w:val="-4"/>
                                <w:sz w:val="24"/>
                                <w:szCs w:val="24"/>
                                <w:rtl/>
                              </w:rPr>
                              <w:t xml:space="preserve"> </w:t>
                            </w:r>
                            <w:r w:rsidRPr="00C72586">
                              <w:rPr>
                                <w:rFonts w:cs="Tahoma" w:hint="eastAsia"/>
                                <w:color w:val="0B5294"/>
                                <w:spacing w:val="-4"/>
                                <w:sz w:val="24"/>
                                <w:szCs w:val="24"/>
                                <w:rtl/>
                              </w:rPr>
                              <w:t>המשולבות</w:t>
                            </w:r>
                            <w:r w:rsidRPr="00C72586">
                              <w:rPr>
                                <w:rFonts w:cs="Tahoma"/>
                                <w:color w:val="0B5294"/>
                                <w:spacing w:val="-4"/>
                                <w:sz w:val="24"/>
                                <w:szCs w:val="24"/>
                                <w:rtl/>
                              </w:rPr>
                              <w:t xml:space="preserve"> </w:t>
                            </w:r>
                            <w:r w:rsidRPr="00C72586">
                              <w:rPr>
                                <w:rFonts w:cs="Tahoma" w:hint="eastAsia"/>
                                <w:color w:val="0B5294"/>
                                <w:spacing w:val="-4"/>
                                <w:sz w:val="24"/>
                                <w:szCs w:val="24"/>
                                <w:rtl/>
                              </w:rPr>
                              <w:t>המורכבות</w:t>
                            </w:r>
                            <w:r w:rsidRPr="00C72586">
                              <w:rPr>
                                <w:rFonts w:cs="Tahoma"/>
                                <w:color w:val="0B5294"/>
                                <w:spacing w:val="-4"/>
                                <w:sz w:val="24"/>
                                <w:szCs w:val="24"/>
                                <w:rtl/>
                              </w:rPr>
                              <w:t xml:space="preserve"> </w:t>
                            </w:r>
                            <w:r w:rsidRPr="00C72586">
                              <w:rPr>
                                <w:rFonts w:cs="Tahoma" w:hint="eastAsia"/>
                                <w:color w:val="0B5294"/>
                                <w:spacing w:val="-4"/>
                                <w:sz w:val="24"/>
                                <w:szCs w:val="24"/>
                                <w:rtl/>
                              </w:rPr>
                              <w:t>אינה</w:t>
                            </w:r>
                            <w:r w:rsidRPr="00C72586">
                              <w:rPr>
                                <w:rFonts w:cs="Tahoma"/>
                                <w:color w:val="0B5294"/>
                                <w:spacing w:val="-4"/>
                                <w:sz w:val="24"/>
                                <w:szCs w:val="24"/>
                                <w:rtl/>
                              </w:rPr>
                              <w:t xml:space="preserve"> </w:t>
                            </w:r>
                            <w:r w:rsidRPr="00C72586">
                              <w:rPr>
                                <w:rFonts w:cs="Tahoma" w:hint="eastAsia"/>
                                <w:color w:val="0B5294"/>
                                <w:spacing w:val="-4"/>
                                <w:sz w:val="24"/>
                                <w:szCs w:val="24"/>
                                <w:rtl/>
                              </w:rPr>
                              <w:t>מוכרת</w:t>
                            </w:r>
                            <w:r w:rsidRPr="00C72586">
                              <w:rPr>
                                <w:rFonts w:cs="Tahoma"/>
                                <w:color w:val="0B5294"/>
                                <w:spacing w:val="-4"/>
                                <w:sz w:val="24"/>
                                <w:szCs w:val="24"/>
                                <w:rtl/>
                              </w:rPr>
                              <w:t xml:space="preserve"> </w:t>
                            </w:r>
                            <w:r w:rsidRPr="00C72586">
                              <w:rPr>
                                <w:rFonts w:cs="Tahoma" w:hint="eastAsia"/>
                                <w:color w:val="0B5294"/>
                                <w:spacing w:val="-4"/>
                                <w:sz w:val="24"/>
                                <w:szCs w:val="24"/>
                                <w:rtl/>
                              </w:rPr>
                              <w:t>לכל</w:t>
                            </w:r>
                            <w:r w:rsidRPr="00C72586">
                              <w:rPr>
                                <w:rFonts w:cs="Tahoma"/>
                                <w:color w:val="0B5294"/>
                                <w:spacing w:val="-4"/>
                                <w:sz w:val="24"/>
                                <w:szCs w:val="24"/>
                                <w:rtl/>
                              </w:rPr>
                              <w:t xml:space="preserve"> </w:t>
                            </w:r>
                            <w:r w:rsidRPr="00C72586">
                              <w:rPr>
                                <w:rFonts w:cs="Tahoma" w:hint="eastAsia"/>
                                <w:color w:val="0B5294"/>
                                <w:spacing w:val="-4"/>
                                <w:sz w:val="24"/>
                                <w:szCs w:val="24"/>
                                <w:rtl/>
                              </w:rPr>
                              <w:t>המפקדים</w:t>
                            </w:r>
                            <w:r w:rsidRPr="00C72586">
                              <w:rPr>
                                <w:rFonts w:cs="Tahoma"/>
                                <w:color w:val="0B5294"/>
                                <w:spacing w:val="-4"/>
                                <w:sz w:val="24"/>
                                <w:szCs w:val="24"/>
                                <w:rtl/>
                              </w:rPr>
                              <w:t xml:space="preserve"> </w:t>
                            </w:r>
                            <w:r w:rsidRPr="00C72586">
                              <w:rPr>
                                <w:rFonts w:cs="Tahoma" w:hint="eastAsia"/>
                                <w:color w:val="0B5294"/>
                                <w:spacing w:val="-4"/>
                                <w:sz w:val="24"/>
                                <w:szCs w:val="24"/>
                                <w:rtl/>
                              </w:rPr>
                              <w:t>ואינה</w:t>
                            </w:r>
                            <w:r w:rsidRPr="00C72586">
                              <w:rPr>
                                <w:rFonts w:cs="Tahoma"/>
                                <w:color w:val="0B5294"/>
                                <w:spacing w:val="-4"/>
                                <w:sz w:val="24"/>
                                <w:szCs w:val="24"/>
                                <w:rtl/>
                              </w:rPr>
                              <w:t xml:space="preserve"> </w:t>
                            </w:r>
                            <w:r w:rsidRPr="00C72586">
                              <w:rPr>
                                <w:rFonts w:cs="Tahoma" w:hint="eastAsia"/>
                                <w:color w:val="0B5294"/>
                                <w:spacing w:val="-4"/>
                                <w:sz w:val="24"/>
                                <w:szCs w:val="24"/>
                                <w:rtl/>
                              </w:rPr>
                              <w:t>נגישה</w:t>
                            </w:r>
                            <w:r w:rsidRPr="00C72586">
                              <w:rPr>
                                <w:rFonts w:cs="Tahoma"/>
                                <w:color w:val="0B5294"/>
                                <w:spacing w:val="-4"/>
                                <w:sz w:val="24"/>
                                <w:szCs w:val="24"/>
                                <w:rtl/>
                              </w:rPr>
                              <w:t xml:space="preserve"> </w:t>
                            </w:r>
                            <w:r w:rsidRPr="00C72586">
                              <w:rPr>
                                <w:rFonts w:cs="Tahoma" w:hint="eastAsia"/>
                                <w:color w:val="0B5294"/>
                                <w:spacing w:val="-4"/>
                                <w:sz w:val="24"/>
                                <w:szCs w:val="24"/>
                                <w:rtl/>
                              </w:rPr>
                              <w:t>לשימוש</w:t>
                            </w:r>
                            <w:r w:rsidRPr="00C72586">
                              <w:rPr>
                                <w:rFonts w:cs="Tahoma"/>
                                <w:color w:val="0B5294"/>
                                <w:spacing w:val="-4"/>
                                <w:sz w:val="24"/>
                                <w:szCs w:val="24"/>
                                <w:rtl/>
                              </w:rPr>
                              <w:t xml:space="preserve"> </w:t>
                            </w:r>
                            <w:r w:rsidRPr="00C72586">
                              <w:rPr>
                                <w:rFonts w:cs="Tahoma" w:hint="eastAsia"/>
                                <w:color w:val="0B5294"/>
                                <w:spacing w:val="-4"/>
                                <w:sz w:val="24"/>
                                <w:szCs w:val="24"/>
                                <w:rtl/>
                              </w:rPr>
                              <w:t>מפקדות</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השדה</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223049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348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42331"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היכולת</w:t>
                      </w:r>
                      <w:r w:rsidRPr="00C72586">
                        <w:rPr>
                          <w:rFonts w:cs="Tahoma"/>
                          <w:color w:val="0B5294"/>
                          <w:spacing w:val="-4"/>
                          <w:sz w:val="24"/>
                          <w:szCs w:val="24"/>
                          <w:rtl/>
                        </w:rPr>
                        <w:t xml:space="preserve"> </w:t>
                      </w:r>
                      <w:r w:rsidRPr="00C72586">
                        <w:rPr>
                          <w:rFonts w:cs="Tahoma" w:hint="eastAsia"/>
                          <w:color w:val="0B5294"/>
                          <w:spacing w:val="-4"/>
                          <w:sz w:val="24"/>
                          <w:szCs w:val="24"/>
                          <w:rtl/>
                        </w:rPr>
                        <w:t>לעשות</w:t>
                      </w:r>
                      <w:r w:rsidRPr="00C72586">
                        <w:rPr>
                          <w:rFonts w:cs="Tahoma"/>
                          <w:color w:val="0B5294"/>
                          <w:spacing w:val="-4"/>
                          <w:sz w:val="24"/>
                          <w:szCs w:val="24"/>
                          <w:rtl/>
                        </w:rPr>
                        <w:t xml:space="preserve"> </w:t>
                      </w:r>
                      <w:r w:rsidRPr="00C72586">
                        <w:rPr>
                          <w:rFonts w:cs="Tahoma" w:hint="eastAsia"/>
                          <w:color w:val="0B5294"/>
                          <w:spacing w:val="-4"/>
                          <w:sz w:val="24"/>
                          <w:szCs w:val="24"/>
                          <w:rtl/>
                        </w:rPr>
                        <w:t>שימוש</w:t>
                      </w:r>
                      <w:r w:rsidRPr="00C72586">
                        <w:rPr>
                          <w:rFonts w:cs="Tahoma"/>
                          <w:color w:val="0B5294"/>
                          <w:spacing w:val="-4"/>
                          <w:sz w:val="24"/>
                          <w:szCs w:val="24"/>
                          <w:rtl/>
                        </w:rPr>
                        <w:t xml:space="preserve"> </w:t>
                      </w:r>
                      <w:r w:rsidRPr="00C72586">
                        <w:rPr>
                          <w:rFonts w:cs="Tahoma" w:hint="eastAsia"/>
                          <w:color w:val="0B5294"/>
                          <w:spacing w:val="-4"/>
                          <w:sz w:val="24"/>
                          <w:szCs w:val="24"/>
                          <w:rtl/>
                        </w:rPr>
                        <w:t>במפות</w:t>
                      </w:r>
                      <w:r w:rsidRPr="00C72586">
                        <w:rPr>
                          <w:rFonts w:cs="Tahoma"/>
                          <w:color w:val="0B5294"/>
                          <w:spacing w:val="-4"/>
                          <w:sz w:val="24"/>
                          <w:szCs w:val="24"/>
                          <w:rtl/>
                        </w:rPr>
                        <w:t xml:space="preserve"> </w:t>
                      </w:r>
                      <w:r w:rsidRPr="00C72586">
                        <w:rPr>
                          <w:rFonts w:cs="Tahoma" w:hint="eastAsia"/>
                          <w:color w:val="0B5294"/>
                          <w:spacing w:val="-4"/>
                          <w:sz w:val="24"/>
                          <w:szCs w:val="24"/>
                          <w:rtl/>
                        </w:rPr>
                        <w:t>המשולבות</w:t>
                      </w:r>
                      <w:r w:rsidRPr="00C72586">
                        <w:rPr>
                          <w:rFonts w:cs="Tahoma"/>
                          <w:color w:val="0B5294"/>
                          <w:spacing w:val="-4"/>
                          <w:sz w:val="24"/>
                          <w:szCs w:val="24"/>
                          <w:rtl/>
                        </w:rPr>
                        <w:t xml:space="preserve"> </w:t>
                      </w:r>
                      <w:r w:rsidRPr="00C72586">
                        <w:rPr>
                          <w:rFonts w:cs="Tahoma" w:hint="eastAsia"/>
                          <w:color w:val="0B5294"/>
                          <w:spacing w:val="-4"/>
                          <w:sz w:val="24"/>
                          <w:szCs w:val="24"/>
                          <w:rtl/>
                        </w:rPr>
                        <w:t>המורכבות</w:t>
                      </w:r>
                      <w:r w:rsidRPr="00C72586">
                        <w:rPr>
                          <w:rFonts w:cs="Tahoma"/>
                          <w:color w:val="0B5294"/>
                          <w:spacing w:val="-4"/>
                          <w:sz w:val="24"/>
                          <w:szCs w:val="24"/>
                          <w:rtl/>
                        </w:rPr>
                        <w:t xml:space="preserve"> </w:t>
                      </w:r>
                      <w:r w:rsidRPr="00C72586">
                        <w:rPr>
                          <w:rFonts w:cs="Tahoma" w:hint="eastAsia"/>
                          <w:color w:val="0B5294"/>
                          <w:spacing w:val="-4"/>
                          <w:sz w:val="24"/>
                          <w:szCs w:val="24"/>
                          <w:rtl/>
                        </w:rPr>
                        <w:t>אינה</w:t>
                      </w:r>
                      <w:r w:rsidRPr="00C72586">
                        <w:rPr>
                          <w:rFonts w:cs="Tahoma"/>
                          <w:color w:val="0B5294"/>
                          <w:spacing w:val="-4"/>
                          <w:sz w:val="24"/>
                          <w:szCs w:val="24"/>
                          <w:rtl/>
                        </w:rPr>
                        <w:t xml:space="preserve"> </w:t>
                      </w:r>
                      <w:r w:rsidRPr="00C72586">
                        <w:rPr>
                          <w:rFonts w:cs="Tahoma" w:hint="eastAsia"/>
                          <w:color w:val="0B5294"/>
                          <w:spacing w:val="-4"/>
                          <w:sz w:val="24"/>
                          <w:szCs w:val="24"/>
                          <w:rtl/>
                        </w:rPr>
                        <w:t>מוכרת</w:t>
                      </w:r>
                      <w:r w:rsidRPr="00C72586">
                        <w:rPr>
                          <w:rFonts w:cs="Tahoma"/>
                          <w:color w:val="0B5294"/>
                          <w:spacing w:val="-4"/>
                          <w:sz w:val="24"/>
                          <w:szCs w:val="24"/>
                          <w:rtl/>
                        </w:rPr>
                        <w:t xml:space="preserve"> </w:t>
                      </w:r>
                      <w:r w:rsidRPr="00C72586">
                        <w:rPr>
                          <w:rFonts w:cs="Tahoma" w:hint="eastAsia"/>
                          <w:color w:val="0B5294"/>
                          <w:spacing w:val="-4"/>
                          <w:sz w:val="24"/>
                          <w:szCs w:val="24"/>
                          <w:rtl/>
                        </w:rPr>
                        <w:t>לכל</w:t>
                      </w:r>
                      <w:r w:rsidRPr="00C72586">
                        <w:rPr>
                          <w:rFonts w:cs="Tahoma"/>
                          <w:color w:val="0B5294"/>
                          <w:spacing w:val="-4"/>
                          <w:sz w:val="24"/>
                          <w:szCs w:val="24"/>
                          <w:rtl/>
                        </w:rPr>
                        <w:t xml:space="preserve"> </w:t>
                      </w:r>
                      <w:r w:rsidRPr="00C72586">
                        <w:rPr>
                          <w:rFonts w:cs="Tahoma" w:hint="eastAsia"/>
                          <w:color w:val="0B5294"/>
                          <w:spacing w:val="-4"/>
                          <w:sz w:val="24"/>
                          <w:szCs w:val="24"/>
                          <w:rtl/>
                        </w:rPr>
                        <w:t>המפקדים</w:t>
                      </w:r>
                      <w:r w:rsidRPr="00C72586">
                        <w:rPr>
                          <w:rFonts w:cs="Tahoma"/>
                          <w:color w:val="0B5294"/>
                          <w:spacing w:val="-4"/>
                          <w:sz w:val="24"/>
                          <w:szCs w:val="24"/>
                          <w:rtl/>
                        </w:rPr>
                        <w:t xml:space="preserve"> </w:t>
                      </w:r>
                      <w:r w:rsidRPr="00C72586">
                        <w:rPr>
                          <w:rFonts w:cs="Tahoma" w:hint="eastAsia"/>
                          <w:color w:val="0B5294"/>
                          <w:spacing w:val="-4"/>
                          <w:sz w:val="24"/>
                          <w:szCs w:val="24"/>
                          <w:rtl/>
                        </w:rPr>
                        <w:t>ואינה</w:t>
                      </w:r>
                      <w:r w:rsidRPr="00C72586">
                        <w:rPr>
                          <w:rFonts w:cs="Tahoma"/>
                          <w:color w:val="0B5294"/>
                          <w:spacing w:val="-4"/>
                          <w:sz w:val="24"/>
                          <w:szCs w:val="24"/>
                          <w:rtl/>
                        </w:rPr>
                        <w:t xml:space="preserve"> </w:t>
                      </w:r>
                      <w:r w:rsidRPr="00C72586">
                        <w:rPr>
                          <w:rFonts w:cs="Tahoma" w:hint="eastAsia"/>
                          <w:color w:val="0B5294"/>
                          <w:spacing w:val="-4"/>
                          <w:sz w:val="24"/>
                          <w:szCs w:val="24"/>
                          <w:rtl/>
                        </w:rPr>
                        <w:t>נגישה</w:t>
                      </w:r>
                      <w:r w:rsidRPr="00C72586">
                        <w:rPr>
                          <w:rFonts w:cs="Tahoma"/>
                          <w:color w:val="0B5294"/>
                          <w:spacing w:val="-4"/>
                          <w:sz w:val="24"/>
                          <w:szCs w:val="24"/>
                          <w:rtl/>
                        </w:rPr>
                        <w:t xml:space="preserve"> </w:t>
                      </w:r>
                      <w:r w:rsidRPr="00C72586">
                        <w:rPr>
                          <w:rFonts w:cs="Tahoma" w:hint="eastAsia"/>
                          <w:color w:val="0B5294"/>
                          <w:spacing w:val="-4"/>
                          <w:sz w:val="24"/>
                          <w:szCs w:val="24"/>
                          <w:rtl/>
                        </w:rPr>
                        <w:t>לשימוש</w:t>
                      </w:r>
                      <w:r w:rsidRPr="00C72586">
                        <w:rPr>
                          <w:rFonts w:cs="Tahoma"/>
                          <w:color w:val="0B5294"/>
                          <w:spacing w:val="-4"/>
                          <w:sz w:val="24"/>
                          <w:szCs w:val="24"/>
                          <w:rtl/>
                        </w:rPr>
                        <w:t xml:space="preserve"> </w:t>
                      </w:r>
                      <w:r w:rsidRPr="00C72586">
                        <w:rPr>
                          <w:rFonts w:cs="Tahoma" w:hint="eastAsia"/>
                          <w:color w:val="0B5294"/>
                          <w:spacing w:val="-4"/>
                          <w:sz w:val="24"/>
                          <w:szCs w:val="24"/>
                          <w:rtl/>
                        </w:rPr>
                        <w:t>מפקדות</w:t>
                      </w:r>
                      <w:r w:rsidRPr="00C72586">
                        <w:rPr>
                          <w:rFonts w:cs="Tahoma"/>
                          <w:color w:val="0B5294"/>
                          <w:spacing w:val="-4"/>
                          <w:sz w:val="24"/>
                          <w:szCs w:val="24"/>
                          <w:rtl/>
                        </w:rPr>
                        <w:t xml:space="preserve"> </w:t>
                      </w:r>
                      <w:r w:rsidRPr="00C72586">
                        <w:rPr>
                          <w:rFonts w:cs="Tahoma" w:hint="eastAsia"/>
                          <w:color w:val="0B5294"/>
                          <w:spacing w:val="-4"/>
                          <w:sz w:val="24"/>
                          <w:szCs w:val="24"/>
                          <w:rtl/>
                        </w:rPr>
                        <w:t>יחידות</w:t>
                      </w:r>
                      <w:r w:rsidRPr="00C72586">
                        <w:rPr>
                          <w:rFonts w:cs="Tahoma"/>
                          <w:color w:val="0B5294"/>
                          <w:spacing w:val="-4"/>
                          <w:sz w:val="24"/>
                          <w:szCs w:val="24"/>
                          <w:rtl/>
                        </w:rPr>
                        <w:t xml:space="preserve"> </w:t>
                      </w:r>
                      <w:r w:rsidRPr="00C72586">
                        <w:rPr>
                          <w:rFonts w:cs="Tahoma" w:hint="eastAsia"/>
                          <w:color w:val="0B5294"/>
                          <w:spacing w:val="-4"/>
                          <w:sz w:val="24"/>
                          <w:szCs w:val="24"/>
                          <w:rtl/>
                        </w:rPr>
                        <w:t>השדה</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9661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2A240E" w:rsidP="002A240E">
      <w:pPr>
        <w:pStyle w:val="RESHET"/>
        <w:rPr>
          <w:rtl/>
        </w:rPr>
      </w:pPr>
      <w:r w:rsidRPr="003C70AC">
        <w:rPr>
          <w:rFonts w:hint="cs"/>
          <w:rtl/>
        </w:rPr>
        <w:t>על יחידת המיפוי, בשיתוף גורמים טכנולוגיים ותקציביים באמ"ן, להפיץ לכלל יחידות השדה את המידע על יכולת השימוש במפות המשולבות המורכבות ולפעול להנגשת השימוש בהן ברזולוציה טובה הן בפיקודים המרחביים והן במפקדות יחידות השדה עצמן.</w:t>
      </w:r>
    </w:p>
    <w:p w:rsidR="00CB39B5" w:rsidRPr="003C70AC" w:rsidP="003C70AC">
      <w:pPr>
        <w:spacing w:line="240" w:lineRule="exact"/>
        <w:ind w:right="2268"/>
        <w:jc w:val="both"/>
        <w:rPr>
          <w:rFonts w:ascii="Tahoma" w:hAnsi="Tahoma" w:cs="Tahoma"/>
          <w:sz w:val="18"/>
          <w:szCs w:val="18"/>
          <w:rtl/>
        </w:rPr>
      </w:pPr>
    </w:p>
    <w:p w:rsidR="00CB39B5" w:rsidP="00A954EF">
      <w:pPr>
        <w:pStyle w:val="KOT2"/>
        <w:rPr>
          <w:rFonts w:eastAsia="Calibri"/>
          <w:rtl/>
        </w:rPr>
      </w:pPr>
      <w:r>
        <w:rPr>
          <w:rFonts w:eastAsia="Calibri"/>
          <w:rtl/>
        </w:rPr>
        <w:t>שלף</w:t>
      </w:r>
    </w:p>
    <w:p w:rsidR="00CB39B5" w:rsidRPr="00B36550" w:rsidP="00A954EF">
      <w:pPr>
        <w:pStyle w:val="KOT4"/>
        <w:rPr>
          <w:rFonts w:eastAsia="Calibri"/>
          <w:rtl/>
        </w:rPr>
      </w:pPr>
      <w:r>
        <w:rPr>
          <w:rFonts w:eastAsia="Calibri" w:hint="cs"/>
          <w:rtl/>
        </w:rPr>
        <w:t>כללי</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sz w:val="18"/>
          <w:szCs w:val="18"/>
          <w:rtl/>
        </w:rPr>
        <w:t>שלף</w:t>
      </w:r>
      <w:r w:rsidRPr="003C70AC">
        <w:rPr>
          <w:rFonts w:ascii="Tahoma" w:hAnsi="Tahoma" w:cs="Tahoma" w:hint="cs"/>
          <w:sz w:val="18"/>
          <w:szCs w:val="18"/>
          <w:rtl/>
        </w:rPr>
        <w:t xml:space="preserve"> הוא גוף מבצעי של סיירי האוויר של יחידה 9900, הנמצא באחת הטייסות של חה"א, ומשולב בה כאחד הגפים</w:t>
      </w:r>
      <w:r>
        <w:rPr>
          <w:rStyle w:val="FootnoteReference0"/>
          <w:rFonts w:ascii="Tahoma" w:hAnsi="Tahoma" w:cs="Tahoma"/>
          <w:sz w:val="18"/>
          <w:szCs w:val="18"/>
          <w:rtl/>
        </w:rPr>
        <w:footnoteReference w:id="14"/>
      </w:r>
      <w:r w:rsidRPr="003C70AC">
        <w:rPr>
          <w:rFonts w:ascii="Tahoma" w:hAnsi="Tahoma" w:cs="Tahoma" w:hint="cs"/>
          <w:sz w:val="18"/>
          <w:szCs w:val="18"/>
          <w:rtl/>
        </w:rPr>
        <w:t xml:space="preserve">. </w:t>
      </w:r>
      <w:r w:rsidRPr="003C70AC">
        <w:rPr>
          <w:rFonts w:ascii="Tahoma" w:hAnsi="Tahoma" w:cs="Tahoma"/>
          <w:sz w:val="18"/>
          <w:szCs w:val="18"/>
          <w:rtl/>
        </w:rPr>
        <w:t>שלף</w:t>
      </w:r>
      <w:r w:rsidRPr="003C70AC">
        <w:rPr>
          <w:rFonts w:ascii="Tahoma" w:hAnsi="Tahoma" w:cs="Tahoma" w:hint="cs"/>
          <w:sz w:val="18"/>
          <w:szCs w:val="18"/>
          <w:rtl/>
        </w:rPr>
        <w:t xml:space="preserve"> אוסף מודיעין חזותי באמצעים טכנולוגיים שונים, ובכלל זה, באמצעות מערכת צילום וידאו המאפשרת ליווי כוחות והכוונתם בזמן אמת ("חוזי חי") ובאמצעות צילומי סטילס ממטוסי תצפית. </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sz w:val="18"/>
          <w:szCs w:val="18"/>
          <w:rtl/>
        </w:rPr>
        <w:t>של</w:t>
      </w:r>
      <w:r w:rsidRPr="003C70AC">
        <w:rPr>
          <w:rFonts w:ascii="Tahoma" w:hAnsi="Tahoma" w:cs="Tahoma" w:hint="cs"/>
          <w:sz w:val="18"/>
          <w:szCs w:val="18"/>
          <w:rtl/>
        </w:rPr>
        <w:t>ף מונה כמה סיירי אוויר - חוגרים וקצינים בסדיר ובמילואים. משימות האיסוף נעשות הן על-ידי סיירי אוויר הכפופים ל</w:t>
      </w:r>
      <w:r w:rsidRPr="003C70AC">
        <w:rPr>
          <w:rFonts w:ascii="Tahoma" w:hAnsi="Tahoma" w:cs="Tahoma"/>
          <w:sz w:val="18"/>
          <w:szCs w:val="18"/>
          <w:rtl/>
        </w:rPr>
        <w:t>שלף</w:t>
      </w:r>
      <w:r w:rsidRPr="003C70AC">
        <w:rPr>
          <w:rFonts w:ascii="Tahoma" w:hAnsi="Tahoma" w:cs="Tahoma" w:hint="cs"/>
          <w:sz w:val="18"/>
          <w:szCs w:val="18"/>
          <w:rtl/>
        </w:rPr>
        <w:t xml:space="preserve"> ("ירוקים"), והן על-ידי סיירי אוויר הכפופים לחה"א ("כחולים"). על המורכבות שמייצר שילוב זה - ראו בהמשך.</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RPr="00B36550" w:rsidP="00A954EF">
      <w:pPr>
        <w:pStyle w:val="KOT4"/>
        <w:rPr>
          <w:rFonts w:eastAsia="Calibri"/>
          <w:rtl/>
        </w:rPr>
      </w:pPr>
      <w:r w:rsidRPr="00DC62CB">
        <w:rPr>
          <w:rFonts w:eastAsia="Calibri" w:hint="cs"/>
          <w:rtl/>
        </w:rPr>
        <w:t xml:space="preserve">הסדרה נורמטיבית של </w:t>
      </w:r>
      <w:r>
        <w:rPr>
          <w:rFonts w:eastAsia="Calibri"/>
          <w:rtl/>
        </w:rPr>
        <w:t>שלף</w:t>
      </w:r>
    </w:p>
    <w:p w:rsidR="00CB39B5" w:rsidRPr="003C70AC" w:rsidP="0043392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בשנת 1991 הוכפף </w:t>
      </w:r>
      <w:r w:rsidRPr="003C70AC">
        <w:rPr>
          <w:rFonts w:ascii="Tahoma" w:hAnsi="Tahoma" w:cs="Tahoma"/>
          <w:sz w:val="18"/>
          <w:szCs w:val="18"/>
          <w:rtl/>
        </w:rPr>
        <w:t>שלף</w:t>
      </w:r>
      <w:r w:rsidRPr="003C70AC">
        <w:rPr>
          <w:rFonts w:ascii="Tahoma" w:hAnsi="Tahoma" w:cs="Tahoma" w:hint="cs"/>
          <w:sz w:val="18"/>
          <w:szCs w:val="18"/>
          <w:rtl/>
        </w:rPr>
        <w:t xml:space="preserve"> - אז מחלקה בחמ"ן - בכפיפות פיקודית מוגבלת לאחת מטייסות חה"א. במהלך השנים 2005-2004 כתבו אמ"ן וחה"א </w:t>
      </w:r>
      <w:r>
        <w:rPr>
          <w:rStyle w:val="FootnoteReference0"/>
          <w:rFonts w:ascii="Tahoma" w:hAnsi="Tahoma" w:cs="Tahoma"/>
          <w:sz w:val="18"/>
          <w:szCs w:val="18"/>
        </w:rPr>
        <w:footnoteReference w:id="15"/>
      </w:r>
      <w:r w:rsidRPr="003C70AC">
        <w:rPr>
          <w:rFonts w:ascii="Tahoma" w:hAnsi="Tahoma" w:cs="Tahoma"/>
          <w:sz w:val="18"/>
          <w:szCs w:val="18"/>
        </w:rPr>
        <w:t>MOU</w:t>
      </w:r>
      <w:r w:rsidRPr="003C70AC">
        <w:rPr>
          <w:rFonts w:ascii="Tahoma" w:hAnsi="Tahoma" w:cs="Tahoma" w:hint="cs"/>
          <w:sz w:val="18"/>
          <w:szCs w:val="18"/>
          <w:rtl/>
        </w:rPr>
        <w:t xml:space="preserve">, שבו נקבע כי שלף יהפוך ל"גף סיור אוויר משותף לח"א ולחמ"ן, וזאת לשם יעילות ומיצוי המודיעין, ניצול מיטבי של משאבים וכדי שלא יהיה יותר סייר כחול או ירוק, אלא סייר אוויר אחוד". ההסכם אמור היה להיחתם עד תחילת ספטמבר 2005, אך לא נחתם מעולם. בשנת 2007 הוכפף </w:t>
      </w:r>
      <w:r w:rsidRPr="003C70AC">
        <w:rPr>
          <w:rFonts w:ascii="Tahoma" w:hAnsi="Tahoma" w:cs="Tahoma"/>
          <w:sz w:val="18"/>
          <w:szCs w:val="18"/>
          <w:rtl/>
        </w:rPr>
        <w:t>שלף</w:t>
      </w:r>
      <w:r w:rsidRPr="003C70AC">
        <w:rPr>
          <w:rFonts w:ascii="Tahoma" w:hAnsi="Tahoma" w:cs="Tahoma" w:hint="cs"/>
          <w:sz w:val="18"/>
          <w:szCs w:val="18"/>
          <w:rtl/>
        </w:rPr>
        <w:t xml:space="preserve"> זמנית לרמ</w:t>
      </w:r>
      <w:r w:rsidRPr="003C70AC">
        <w:rPr>
          <w:rFonts w:ascii="Tahoma" w:hAnsi="Tahoma" w:cs="Tahoma"/>
          <w:sz w:val="18"/>
          <w:szCs w:val="18"/>
          <w:rtl/>
        </w:rPr>
        <w:t>"</w:t>
      </w:r>
      <w:r w:rsidRPr="003C70AC">
        <w:rPr>
          <w:rFonts w:ascii="Tahoma" w:hAnsi="Tahoma" w:cs="Tahoma" w:hint="cs"/>
          <w:sz w:val="18"/>
          <w:szCs w:val="18"/>
          <w:rtl/>
        </w:rPr>
        <w:t>ט 9900</w:t>
      </w:r>
      <w:r w:rsidRPr="003C70AC">
        <w:rPr>
          <w:rFonts w:ascii="Tahoma" w:hAnsi="Tahoma" w:cs="Tahoma"/>
          <w:sz w:val="18"/>
          <w:szCs w:val="18"/>
          <w:rtl/>
        </w:rPr>
        <w:t>.</w:t>
      </w:r>
    </w:p>
    <w:p w:rsidR="00CB39B5" w:rsidRPr="003C70AC" w:rsidP="00C72586">
      <w:pPr>
        <w:pStyle w:val="RESHET"/>
        <w:rPr>
          <w:rtl/>
        </w:rPr>
      </w:pPr>
      <w:r w:rsidRPr="003C70AC">
        <w:rPr>
          <w:rFonts w:hint="cs"/>
          <w:rtl/>
        </w:rPr>
        <w:t xml:space="preserve">בביקורת עלה כי משנת 2007, במשך למעלה מעשר שנים, לא הוסדר מעמדו הקבוע של </w:t>
      </w:r>
      <w:r w:rsidRPr="003C70AC">
        <w:rPr>
          <w:rtl/>
        </w:rPr>
        <w:t>שלף</w:t>
      </w:r>
      <w:r w:rsidRPr="003C70AC">
        <w:rPr>
          <w:rFonts w:hint="cs"/>
          <w:rtl/>
        </w:rPr>
        <w:t>. להיעדר הסדרה זו יש כמה משמעויות, להלן הפירוט:</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753228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31339"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במשך</w:t>
                            </w:r>
                            <w:r w:rsidRPr="00C72586">
                              <w:rPr>
                                <w:rFonts w:cs="Tahoma"/>
                                <w:color w:val="0B5294"/>
                                <w:spacing w:val="-4"/>
                                <w:sz w:val="24"/>
                                <w:szCs w:val="24"/>
                                <w:rtl/>
                              </w:rPr>
                              <w:t xml:space="preserve"> </w:t>
                            </w:r>
                            <w:r w:rsidRPr="00C72586">
                              <w:rPr>
                                <w:rFonts w:cs="Tahoma" w:hint="eastAsia"/>
                                <w:color w:val="0B5294"/>
                                <w:spacing w:val="-4"/>
                                <w:sz w:val="24"/>
                                <w:szCs w:val="24"/>
                                <w:rtl/>
                              </w:rPr>
                              <w:t>למעלה</w:t>
                            </w:r>
                            <w:r w:rsidRPr="00C72586">
                              <w:rPr>
                                <w:rFonts w:cs="Tahoma"/>
                                <w:color w:val="0B5294"/>
                                <w:spacing w:val="-4"/>
                                <w:sz w:val="24"/>
                                <w:szCs w:val="24"/>
                                <w:rtl/>
                              </w:rPr>
                              <w:t xml:space="preserve"> </w:t>
                            </w:r>
                            <w:r w:rsidRPr="00C72586">
                              <w:rPr>
                                <w:rFonts w:cs="Tahoma" w:hint="eastAsia"/>
                                <w:color w:val="0B5294"/>
                                <w:spacing w:val="-4"/>
                                <w:sz w:val="24"/>
                                <w:szCs w:val="24"/>
                                <w:rtl/>
                              </w:rPr>
                              <w:t>מעשר</w:t>
                            </w:r>
                            <w:r w:rsidRPr="00C72586">
                              <w:rPr>
                                <w:rFonts w:cs="Tahoma"/>
                                <w:color w:val="0B5294"/>
                                <w:spacing w:val="-4"/>
                                <w:sz w:val="24"/>
                                <w:szCs w:val="24"/>
                                <w:rtl/>
                              </w:rPr>
                              <w:t xml:space="preserve"> </w:t>
                            </w:r>
                            <w:r w:rsidRPr="00C72586">
                              <w:rPr>
                                <w:rFonts w:cs="Tahoma" w:hint="eastAsia"/>
                                <w:color w:val="0B5294"/>
                                <w:spacing w:val="-4"/>
                                <w:sz w:val="24"/>
                                <w:szCs w:val="24"/>
                                <w:rtl/>
                              </w:rPr>
                              <w:t>שנים</w:t>
                            </w:r>
                            <w:r w:rsidRPr="00C72586">
                              <w:rPr>
                                <w:rFonts w:cs="Tahoma"/>
                                <w:color w:val="0B5294"/>
                                <w:spacing w:val="-4"/>
                                <w:sz w:val="24"/>
                                <w:szCs w:val="24"/>
                                <w:rtl/>
                              </w:rPr>
                              <w:t xml:space="preserve">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הוסדר</w:t>
                            </w:r>
                            <w:r w:rsidRPr="00C72586">
                              <w:rPr>
                                <w:rFonts w:cs="Tahoma"/>
                                <w:color w:val="0B5294"/>
                                <w:spacing w:val="-4"/>
                                <w:sz w:val="24"/>
                                <w:szCs w:val="24"/>
                                <w:rtl/>
                              </w:rPr>
                              <w:t xml:space="preserve"> </w:t>
                            </w:r>
                            <w:r w:rsidRPr="00C72586">
                              <w:rPr>
                                <w:rFonts w:cs="Tahoma" w:hint="eastAsia"/>
                                <w:color w:val="0B5294"/>
                                <w:spacing w:val="-4"/>
                                <w:sz w:val="24"/>
                                <w:szCs w:val="24"/>
                                <w:rtl/>
                              </w:rPr>
                              <w:t>מעמדו</w:t>
                            </w:r>
                            <w:r w:rsidRPr="00C72586">
                              <w:rPr>
                                <w:rFonts w:cs="Tahoma"/>
                                <w:color w:val="0B5294"/>
                                <w:spacing w:val="-4"/>
                                <w:sz w:val="24"/>
                                <w:szCs w:val="24"/>
                                <w:rtl/>
                              </w:rPr>
                              <w:t xml:space="preserve"> </w:t>
                            </w:r>
                            <w:r w:rsidRPr="00C72586">
                              <w:rPr>
                                <w:rFonts w:cs="Tahoma" w:hint="eastAsia"/>
                                <w:color w:val="0B5294"/>
                                <w:spacing w:val="-4"/>
                                <w:sz w:val="24"/>
                                <w:szCs w:val="24"/>
                                <w:rtl/>
                              </w:rPr>
                              <w:t>הקבוע</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שלף</w:t>
                            </w:r>
                            <w:r w:rsidRPr="00C72586">
                              <w:rPr>
                                <w:rFonts w:cs="Tahoma"/>
                                <w:color w:val="0B5294"/>
                                <w:spacing w:val="-4"/>
                                <w:sz w:val="24"/>
                                <w:szCs w:val="24"/>
                                <w:rtl/>
                              </w:rPr>
                              <w:t xml:space="preserve">, </w:t>
                            </w:r>
                            <w:r w:rsidRPr="00C72586">
                              <w:rPr>
                                <w:rFonts w:cs="Tahoma" w:hint="eastAsia"/>
                                <w:color w:val="0B5294"/>
                                <w:spacing w:val="-4"/>
                                <w:sz w:val="24"/>
                                <w:szCs w:val="24"/>
                                <w:rtl/>
                              </w:rPr>
                              <w:t>גוף</w:t>
                            </w:r>
                            <w:r w:rsidRPr="00C72586">
                              <w:rPr>
                                <w:rFonts w:cs="Tahoma"/>
                                <w:color w:val="0B5294"/>
                                <w:spacing w:val="-4"/>
                                <w:sz w:val="24"/>
                                <w:szCs w:val="24"/>
                                <w:rtl/>
                              </w:rPr>
                              <w:t xml:space="preserve"> </w:t>
                            </w:r>
                            <w:r w:rsidRPr="00C72586">
                              <w:rPr>
                                <w:rFonts w:cs="Tahoma" w:hint="eastAsia"/>
                                <w:color w:val="0B5294"/>
                                <w:spacing w:val="-4"/>
                                <w:sz w:val="24"/>
                                <w:szCs w:val="24"/>
                                <w:rtl/>
                              </w:rPr>
                              <w:t>סיירי</w:t>
                            </w:r>
                            <w:r w:rsidRPr="00C72586">
                              <w:rPr>
                                <w:rFonts w:cs="Tahoma"/>
                                <w:color w:val="0B5294"/>
                                <w:spacing w:val="-4"/>
                                <w:sz w:val="24"/>
                                <w:szCs w:val="24"/>
                                <w:rtl/>
                              </w:rPr>
                              <w:t xml:space="preserve"> </w:t>
                            </w:r>
                            <w:r w:rsidRPr="00C72586">
                              <w:rPr>
                                <w:rFonts w:cs="Tahoma" w:hint="eastAsia"/>
                                <w:color w:val="0B5294"/>
                                <w:spacing w:val="-4"/>
                                <w:sz w:val="24"/>
                                <w:szCs w:val="24"/>
                                <w:rtl/>
                              </w:rPr>
                              <w:t>האוויר</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יחידה</w:t>
                            </w:r>
                            <w:r w:rsidRPr="00C72586">
                              <w:rPr>
                                <w:rFonts w:cs="Tahoma"/>
                                <w:color w:val="0B5294"/>
                                <w:spacing w:val="-4"/>
                                <w:sz w:val="24"/>
                                <w:szCs w:val="24"/>
                                <w:rtl/>
                              </w:rPr>
                              <w:t xml:space="preserve"> 9900</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69255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44899"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40350"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hint="eastAsia"/>
                          <w:color w:val="0B5294"/>
                          <w:spacing w:val="-4"/>
                          <w:sz w:val="24"/>
                          <w:szCs w:val="24"/>
                          <w:rtl/>
                        </w:rPr>
                        <w:t>במשך</w:t>
                      </w:r>
                      <w:r w:rsidRPr="00C72586">
                        <w:rPr>
                          <w:rFonts w:cs="Tahoma"/>
                          <w:color w:val="0B5294"/>
                          <w:spacing w:val="-4"/>
                          <w:sz w:val="24"/>
                          <w:szCs w:val="24"/>
                          <w:rtl/>
                        </w:rPr>
                        <w:t xml:space="preserve"> </w:t>
                      </w:r>
                      <w:r w:rsidRPr="00C72586">
                        <w:rPr>
                          <w:rFonts w:cs="Tahoma" w:hint="eastAsia"/>
                          <w:color w:val="0B5294"/>
                          <w:spacing w:val="-4"/>
                          <w:sz w:val="24"/>
                          <w:szCs w:val="24"/>
                          <w:rtl/>
                        </w:rPr>
                        <w:t>למעלה</w:t>
                      </w:r>
                      <w:r w:rsidRPr="00C72586">
                        <w:rPr>
                          <w:rFonts w:cs="Tahoma"/>
                          <w:color w:val="0B5294"/>
                          <w:spacing w:val="-4"/>
                          <w:sz w:val="24"/>
                          <w:szCs w:val="24"/>
                          <w:rtl/>
                        </w:rPr>
                        <w:t xml:space="preserve"> </w:t>
                      </w:r>
                      <w:r w:rsidRPr="00C72586">
                        <w:rPr>
                          <w:rFonts w:cs="Tahoma" w:hint="eastAsia"/>
                          <w:color w:val="0B5294"/>
                          <w:spacing w:val="-4"/>
                          <w:sz w:val="24"/>
                          <w:szCs w:val="24"/>
                          <w:rtl/>
                        </w:rPr>
                        <w:t>מעשר</w:t>
                      </w:r>
                      <w:r w:rsidRPr="00C72586">
                        <w:rPr>
                          <w:rFonts w:cs="Tahoma"/>
                          <w:color w:val="0B5294"/>
                          <w:spacing w:val="-4"/>
                          <w:sz w:val="24"/>
                          <w:szCs w:val="24"/>
                          <w:rtl/>
                        </w:rPr>
                        <w:t xml:space="preserve"> </w:t>
                      </w:r>
                      <w:r w:rsidRPr="00C72586">
                        <w:rPr>
                          <w:rFonts w:cs="Tahoma" w:hint="eastAsia"/>
                          <w:color w:val="0B5294"/>
                          <w:spacing w:val="-4"/>
                          <w:sz w:val="24"/>
                          <w:szCs w:val="24"/>
                          <w:rtl/>
                        </w:rPr>
                        <w:t>שנים</w:t>
                      </w:r>
                      <w:r w:rsidRPr="00C72586">
                        <w:rPr>
                          <w:rFonts w:cs="Tahoma"/>
                          <w:color w:val="0B5294"/>
                          <w:spacing w:val="-4"/>
                          <w:sz w:val="24"/>
                          <w:szCs w:val="24"/>
                          <w:rtl/>
                        </w:rPr>
                        <w:t xml:space="preserve">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הוסדר</w:t>
                      </w:r>
                      <w:r w:rsidRPr="00C72586">
                        <w:rPr>
                          <w:rFonts w:cs="Tahoma"/>
                          <w:color w:val="0B5294"/>
                          <w:spacing w:val="-4"/>
                          <w:sz w:val="24"/>
                          <w:szCs w:val="24"/>
                          <w:rtl/>
                        </w:rPr>
                        <w:t xml:space="preserve"> </w:t>
                      </w:r>
                      <w:r w:rsidRPr="00C72586">
                        <w:rPr>
                          <w:rFonts w:cs="Tahoma" w:hint="eastAsia"/>
                          <w:color w:val="0B5294"/>
                          <w:spacing w:val="-4"/>
                          <w:sz w:val="24"/>
                          <w:szCs w:val="24"/>
                          <w:rtl/>
                        </w:rPr>
                        <w:t>מעמדו</w:t>
                      </w:r>
                      <w:r w:rsidRPr="00C72586">
                        <w:rPr>
                          <w:rFonts w:cs="Tahoma"/>
                          <w:color w:val="0B5294"/>
                          <w:spacing w:val="-4"/>
                          <w:sz w:val="24"/>
                          <w:szCs w:val="24"/>
                          <w:rtl/>
                        </w:rPr>
                        <w:t xml:space="preserve"> </w:t>
                      </w:r>
                      <w:r w:rsidRPr="00C72586">
                        <w:rPr>
                          <w:rFonts w:cs="Tahoma" w:hint="eastAsia"/>
                          <w:color w:val="0B5294"/>
                          <w:spacing w:val="-4"/>
                          <w:sz w:val="24"/>
                          <w:szCs w:val="24"/>
                          <w:rtl/>
                        </w:rPr>
                        <w:t>הקבוע</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שלף</w:t>
                      </w:r>
                      <w:r w:rsidRPr="00C72586">
                        <w:rPr>
                          <w:rFonts w:cs="Tahoma"/>
                          <w:color w:val="0B5294"/>
                          <w:spacing w:val="-4"/>
                          <w:sz w:val="24"/>
                          <w:szCs w:val="24"/>
                          <w:rtl/>
                        </w:rPr>
                        <w:t xml:space="preserve">, </w:t>
                      </w:r>
                      <w:r w:rsidRPr="00C72586">
                        <w:rPr>
                          <w:rFonts w:cs="Tahoma" w:hint="eastAsia"/>
                          <w:color w:val="0B5294"/>
                          <w:spacing w:val="-4"/>
                          <w:sz w:val="24"/>
                          <w:szCs w:val="24"/>
                          <w:rtl/>
                        </w:rPr>
                        <w:t>גוף</w:t>
                      </w:r>
                      <w:r w:rsidRPr="00C72586">
                        <w:rPr>
                          <w:rFonts w:cs="Tahoma"/>
                          <w:color w:val="0B5294"/>
                          <w:spacing w:val="-4"/>
                          <w:sz w:val="24"/>
                          <w:szCs w:val="24"/>
                          <w:rtl/>
                        </w:rPr>
                        <w:t xml:space="preserve"> </w:t>
                      </w:r>
                      <w:r w:rsidRPr="00C72586">
                        <w:rPr>
                          <w:rFonts w:cs="Tahoma" w:hint="eastAsia"/>
                          <w:color w:val="0B5294"/>
                          <w:spacing w:val="-4"/>
                          <w:sz w:val="24"/>
                          <w:szCs w:val="24"/>
                          <w:rtl/>
                        </w:rPr>
                        <w:t>סיירי</w:t>
                      </w:r>
                      <w:r w:rsidRPr="00C72586">
                        <w:rPr>
                          <w:rFonts w:cs="Tahoma"/>
                          <w:color w:val="0B5294"/>
                          <w:spacing w:val="-4"/>
                          <w:sz w:val="24"/>
                          <w:szCs w:val="24"/>
                          <w:rtl/>
                        </w:rPr>
                        <w:t xml:space="preserve"> </w:t>
                      </w:r>
                      <w:r w:rsidRPr="00C72586">
                        <w:rPr>
                          <w:rFonts w:cs="Tahoma" w:hint="eastAsia"/>
                          <w:color w:val="0B5294"/>
                          <w:spacing w:val="-4"/>
                          <w:sz w:val="24"/>
                          <w:szCs w:val="24"/>
                          <w:rtl/>
                        </w:rPr>
                        <w:t>האוויר</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יחידה</w:t>
                      </w:r>
                      <w:r w:rsidRPr="00C72586">
                        <w:rPr>
                          <w:rFonts w:cs="Tahoma"/>
                          <w:color w:val="0B5294"/>
                          <w:spacing w:val="-4"/>
                          <w:sz w:val="24"/>
                          <w:szCs w:val="24"/>
                          <w:rtl/>
                        </w:rPr>
                        <w:t xml:space="preserve"> 9900</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6376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3C70AC">
      <w:pPr>
        <w:spacing w:line="240" w:lineRule="exact"/>
        <w:ind w:right="2268"/>
        <w:jc w:val="both"/>
        <w:rPr>
          <w:rFonts w:ascii="Tahoma" w:hAnsi="Tahoma" w:cs="Tahoma"/>
          <w:sz w:val="18"/>
          <w:szCs w:val="18"/>
          <w:rtl/>
        </w:rPr>
      </w:pPr>
    </w:p>
    <w:p w:rsidR="00CB39B5" w:rsidRPr="00447DFB" w:rsidP="00A954EF">
      <w:pPr>
        <w:pStyle w:val="KOT5"/>
        <w:rPr>
          <w:rtl/>
        </w:rPr>
      </w:pPr>
      <w:r w:rsidRPr="00447DFB">
        <w:rPr>
          <w:rFonts w:hint="cs"/>
          <w:rtl/>
        </w:rPr>
        <w:t xml:space="preserve">המסגרת הארגונית של </w:t>
      </w:r>
      <w:r w:rsidRPr="00447DFB">
        <w:rPr>
          <w:rtl/>
        </w:rPr>
        <w:t>שלף</w:t>
      </w:r>
      <w:r w:rsidRPr="00447DFB">
        <w:rPr>
          <w:rFonts w:hint="cs"/>
          <w:rtl/>
        </w:rPr>
        <w:t>, ייעודו ותפקידיו</w:t>
      </w:r>
    </w:p>
    <w:p w:rsidR="00CB39B5" w:rsidRPr="003C70AC" w:rsidP="003C70AC">
      <w:pPr>
        <w:tabs>
          <w:tab w:val="right" w:pos="8220"/>
        </w:tabs>
        <w:spacing w:line="240" w:lineRule="exact"/>
        <w:ind w:right="2268"/>
        <w:jc w:val="both"/>
        <w:rPr>
          <w:rFonts w:ascii="Tahoma" w:hAnsi="Tahoma" w:cs="Tahoma"/>
          <w:sz w:val="18"/>
          <w:szCs w:val="18"/>
        </w:rPr>
      </w:pPr>
      <w:r w:rsidRPr="003C70AC">
        <w:rPr>
          <w:rFonts w:ascii="Tahoma" w:hAnsi="Tahoma" w:cs="Tahoma" w:hint="cs"/>
          <w:sz w:val="18"/>
          <w:szCs w:val="18"/>
          <w:rtl/>
        </w:rPr>
        <w:t>ייעודו</w:t>
      </w:r>
      <w:r w:rsidRPr="003C70AC">
        <w:rPr>
          <w:rFonts w:ascii="Tahoma" w:hAnsi="Tahoma" w:cs="Tahoma"/>
          <w:sz w:val="18"/>
          <w:szCs w:val="18"/>
          <w:rtl/>
        </w:rPr>
        <w:t xml:space="preserve"> </w:t>
      </w:r>
      <w:r w:rsidRPr="003C70AC">
        <w:rPr>
          <w:rFonts w:ascii="Tahoma" w:hAnsi="Tahoma" w:cs="Tahoma" w:hint="cs"/>
          <w:sz w:val="18"/>
          <w:szCs w:val="18"/>
          <w:rtl/>
        </w:rPr>
        <w:t>ומשימותיו</w:t>
      </w:r>
      <w:r w:rsidRPr="003C70AC">
        <w:rPr>
          <w:rFonts w:ascii="Tahoma" w:hAnsi="Tahoma" w:cs="Tahoma"/>
          <w:sz w:val="18"/>
          <w:szCs w:val="18"/>
          <w:rtl/>
        </w:rPr>
        <w:t xml:space="preserve"> </w:t>
      </w:r>
      <w:r w:rsidRPr="003C70AC">
        <w:rPr>
          <w:rFonts w:ascii="Tahoma" w:hAnsi="Tahoma" w:cs="Tahoma" w:hint="cs"/>
          <w:sz w:val="18"/>
          <w:szCs w:val="18"/>
          <w:rtl/>
        </w:rPr>
        <w:t>של</w:t>
      </w:r>
      <w:r w:rsidRPr="003C70AC">
        <w:rPr>
          <w:rFonts w:ascii="Tahoma" w:hAnsi="Tahoma" w:cs="Tahoma"/>
          <w:sz w:val="18"/>
          <w:szCs w:val="18"/>
          <w:rtl/>
        </w:rPr>
        <w:t xml:space="preserve"> שלף </w:t>
      </w:r>
      <w:r w:rsidRPr="003C70AC">
        <w:rPr>
          <w:rFonts w:ascii="Tahoma" w:hAnsi="Tahoma" w:cs="Tahoma" w:hint="cs"/>
          <w:sz w:val="18"/>
          <w:szCs w:val="18"/>
          <w:rtl/>
        </w:rPr>
        <w:t>מופיעים</w:t>
      </w:r>
      <w:r w:rsidRPr="003C70AC">
        <w:rPr>
          <w:rFonts w:ascii="Tahoma" w:hAnsi="Tahoma" w:cs="Tahoma"/>
          <w:sz w:val="18"/>
          <w:szCs w:val="18"/>
          <w:rtl/>
        </w:rPr>
        <w:t xml:space="preserve"> </w:t>
      </w:r>
      <w:r w:rsidRPr="003C70AC">
        <w:rPr>
          <w:rFonts w:ascii="Tahoma" w:hAnsi="Tahoma" w:cs="Tahoma" w:hint="cs"/>
          <w:sz w:val="18"/>
          <w:szCs w:val="18"/>
          <w:rtl/>
        </w:rPr>
        <w:t>במצגת</w:t>
      </w:r>
      <w:r w:rsidRPr="003C70AC">
        <w:rPr>
          <w:rFonts w:ascii="Tahoma" w:hAnsi="Tahoma" w:cs="Tahoma"/>
          <w:sz w:val="18"/>
          <w:szCs w:val="18"/>
          <w:rtl/>
        </w:rPr>
        <w:t xml:space="preserve"> </w:t>
      </w:r>
      <w:r w:rsidRPr="003C70AC">
        <w:rPr>
          <w:rFonts w:ascii="Tahoma" w:hAnsi="Tahoma" w:cs="Tahoma" w:hint="cs"/>
          <w:sz w:val="18"/>
          <w:szCs w:val="18"/>
          <w:rtl/>
        </w:rPr>
        <w:t>תוכנית</w:t>
      </w:r>
      <w:r w:rsidRPr="003C70AC">
        <w:rPr>
          <w:rFonts w:ascii="Tahoma" w:hAnsi="Tahoma" w:cs="Tahoma"/>
          <w:sz w:val="18"/>
          <w:szCs w:val="18"/>
          <w:rtl/>
        </w:rPr>
        <w:t xml:space="preserve"> </w:t>
      </w:r>
      <w:r w:rsidRPr="003C70AC">
        <w:rPr>
          <w:rFonts w:ascii="Tahoma" w:hAnsi="Tahoma" w:cs="Tahoma" w:hint="cs"/>
          <w:sz w:val="18"/>
          <w:szCs w:val="18"/>
          <w:rtl/>
        </w:rPr>
        <w:t>העבודה</w:t>
      </w:r>
      <w:r w:rsidRPr="003C70AC">
        <w:rPr>
          <w:rFonts w:ascii="Tahoma" w:hAnsi="Tahoma" w:cs="Tahoma"/>
          <w:sz w:val="18"/>
          <w:szCs w:val="18"/>
          <w:rtl/>
        </w:rPr>
        <w:t xml:space="preserve"> </w:t>
      </w:r>
      <w:r w:rsidRPr="003C70AC">
        <w:rPr>
          <w:rFonts w:ascii="Tahoma" w:hAnsi="Tahoma" w:cs="Tahoma" w:hint="cs"/>
          <w:sz w:val="18"/>
          <w:szCs w:val="18"/>
          <w:rtl/>
        </w:rPr>
        <w:t>שלו</w:t>
      </w:r>
      <w:r w:rsidRPr="003C70AC">
        <w:rPr>
          <w:rFonts w:ascii="Tahoma" w:hAnsi="Tahoma" w:cs="Tahoma"/>
          <w:sz w:val="18"/>
          <w:szCs w:val="18"/>
          <w:rtl/>
        </w:rPr>
        <w:t xml:space="preserve"> </w:t>
      </w:r>
      <w:r w:rsidRPr="003C70AC">
        <w:rPr>
          <w:rFonts w:ascii="Tahoma" w:hAnsi="Tahoma" w:cs="Tahoma" w:hint="cs"/>
          <w:sz w:val="18"/>
          <w:szCs w:val="18"/>
          <w:rtl/>
        </w:rPr>
        <w:t>לשנת</w:t>
      </w:r>
      <w:r w:rsidRPr="003C70AC">
        <w:rPr>
          <w:rFonts w:ascii="Tahoma" w:hAnsi="Tahoma" w:cs="Tahoma"/>
          <w:sz w:val="18"/>
          <w:szCs w:val="18"/>
          <w:rtl/>
        </w:rPr>
        <w:t xml:space="preserve"> 2017, </w:t>
      </w:r>
      <w:r w:rsidRPr="003C70AC">
        <w:rPr>
          <w:rFonts w:ascii="Tahoma" w:hAnsi="Tahoma" w:cs="Tahoma" w:hint="cs"/>
          <w:sz w:val="18"/>
          <w:szCs w:val="18"/>
          <w:rtl/>
        </w:rPr>
        <w:t>כלהלן</w:t>
      </w:r>
      <w:r w:rsidRPr="003C70AC">
        <w:rPr>
          <w:rFonts w:ascii="Tahoma" w:hAnsi="Tahoma" w:cs="Tahoma"/>
          <w:sz w:val="18"/>
          <w:szCs w:val="18"/>
          <w:rtl/>
        </w:rPr>
        <w:t>: "יחידה לוחמת האוספת, מפענחת ומעבדת מודיעין חזותי</w:t>
      </w:r>
      <w:r w:rsidRPr="003C70AC">
        <w:rPr>
          <w:rFonts w:ascii="Tahoma" w:hAnsi="Tahoma" w:cs="Tahoma" w:hint="cs"/>
          <w:sz w:val="18"/>
          <w:szCs w:val="18"/>
          <w:rtl/>
        </w:rPr>
        <w:t xml:space="preserve">... </w:t>
      </w:r>
      <w:r w:rsidRPr="003C70AC">
        <w:rPr>
          <w:rFonts w:ascii="Tahoma" w:hAnsi="Tahoma" w:cs="Tahoma"/>
          <w:sz w:val="18"/>
          <w:szCs w:val="18"/>
          <w:rtl/>
        </w:rPr>
        <w:t>ממטוסי תצפית</w:t>
      </w:r>
      <w:r w:rsidRPr="003C70AC">
        <w:rPr>
          <w:rFonts w:ascii="Tahoma" w:hAnsi="Tahoma" w:cs="Tahoma" w:hint="cs"/>
          <w:sz w:val="18"/>
          <w:szCs w:val="18"/>
          <w:rtl/>
        </w:rPr>
        <w:t>"</w:t>
      </w:r>
      <w:r w:rsidRPr="003C70AC">
        <w:rPr>
          <w:rFonts w:ascii="Tahoma" w:hAnsi="Tahoma" w:cs="Tahoma"/>
          <w:sz w:val="18"/>
          <w:szCs w:val="18"/>
          <w:rtl/>
        </w:rPr>
        <w:t>.</w:t>
      </w:r>
    </w:p>
    <w:p w:rsidR="00CB39B5" w:rsidRPr="003C70AC" w:rsidP="00E46A48">
      <w:pPr>
        <w:tabs>
          <w:tab w:val="right" w:pos="8220"/>
        </w:tabs>
        <w:spacing w:after="240" w:line="240" w:lineRule="exact"/>
        <w:ind w:right="2268"/>
        <w:jc w:val="both"/>
        <w:rPr>
          <w:rFonts w:ascii="Tahoma" w:hAnsi="Tahoma" w:cs="Tahoma"/>
          <w:sz w:val="18"/>
          <w:szCs w:val="18"/>
          <w:rtl/>
          <w:lang w:eastAsia="he-IL"/>
        </w:rPr>
      </w:pPr>
      <w:r w:rsidRPr="003C70AC">
        <w:rPr>
          <w:rFonts w:ascii="Tahoma" w:hAnsi="Tahoma" w:cs="Tahoma" w:hint="cs"/>
          <w:sz w:val="18"/>
          <w:szCs w:val="18"/>
          <w:rtl/>
        </w:rPr>
        <w:t xml:space="preserve">מפקד </w:t>
      </w:r>
      <w:r w:rsidRPr="003C70AC">
        <w:rPr>
          <w:rFonts w:ascii="Tahoma" w:hAnsi="Tahoma" w:cs="Tahoma"/>
          <w:sz w:val="18"/>
          <w:szCs w:val="18"/>
          <w:rtl/>
        </w:rPr>
        <w:t>שלף</w:t>
      </w:r>
      <w:r w:rsidRPr="003C70AC">
        <w:rPr>
          <w:rFonts w:ascii="Tahoma" w:hAnsi="Tahoma" w:cs="Tahoma" w:hint="cs"/>
          <w:sz w:val="18"/>
          <w:szCs w:val="18"/>
          <w:rtl/>
        </w:rPr>
        <w:t xml:space="preserve"> מסר ל</w:t>
      </w:r>
      <w:r w:rsidRPr="003C70AC">
        <w:rPr>
          <w:rFonts w:ascii="Tahoma" w:hAnsi="Tahoma" w:cs="Tahoma"/>
          <w:sz w:val="18"/>
          <w:szCs w:val="18"/>
          <w:rtl/>
        </w:rPr>
        <w:t>צוות הביקורת</w:t>
      </w:r>
      <w:r w:rsidRPr="003C70AC">
        <w:rPr>
          <w:rFonts w:ascii="Tahoma" w:hAnsi="Tahoma" w:cs="Tahoma" w:hint="cs"/>
          <w:sz w:val="18"/>
          <w:szCs w:val="18"/>
          <w:rtl/>
        </w:rPr>
        <w:t xml:space="preserve"> ביולי 2017</w:t>
      </w:r>
      <w:r w:rsidRPr="003C70AC">
        <w:rPr>
          <w:rFonts w:ascii="Tahoma" w:hAnsi="Tahoma" w:cs="Tahoma"/>
          <w:sz w:val="18"/>
          <w:szCs w:val="18"/>
          <w:rtl/>
        </w:rPr>
        <w:t xml:space="preserve"> </w:t>
      </w:r>
      <w:r w:rsidRPr="003C70AC">
        <w:rPr>
          <w:rFonts w:ascii="Tahoma" w:hAnsi="Tahoma" w:cs="Tahoma" w:hint="cs"/>
          <w:sz w:val="18"/>
          <w:szCs w:val="18"/>
          <w:rtl/>
        </w:rPr>
        <w:t>כי משימות היחידה</w:t>
      </w:r>
      <w:r w:rsidRPr="003C70AC">
        <w:rPr>
          <w:rFonts w:ascii="Tahoma" w:hAnsi="Tahoma" w:cs="Tahoma"/>
          <w:sz w:val="18"/>
          <w:szCs w:val="18"/>
          <w:rtl/>
        </w:rPr>
        <w:t xml:space="preserve"> נגזרות מחיי היום יום, </w:t>
      </w:r>
      <w:r w:rsidRPr="003C70AC">
        <w:rPr>
          <w:rFonts w:ascii="Tahoma" w:hAnsi="Tahoma" w:cs="Tahoma" w:hint="cs"/>
          <w:sz w:val="18"/>
          <w:szCs w:val="18"/>
          <w:rtl/>
        </w:rPr>
        <w:t>ומהמשימות</w:t>
      </w:r>
      <w:r w:rsidRPr="003C70AC">
        <w:rPr>
          <w:rFonts w:ascii="Tahoma" w:hAnsi="Tahoma" w:cs="Tahoma"/>
          <w:sz w:val="18"/>
          <w:szCs w:val="18"/>
          <w:rtl/>
        </w:rPr>
        <w:t xml:space="preserve"> </w:t>
      </w:r>
      <w:r w:rsidRPr="003C70AC">
        <w:rPr>
          <w:rFonts w:ascii="Tahoma" w:hAnsi="Tahoma" w:cs="Tahoma" w:hint="cs"/>
          <w:sz w:val="18"/>
          <w:szCs w:val="18"/>
          <w:rtl/>
        </w:rPr>
        <w:t>שחט"ה</w:t>
      </w:r>
      <w:r w:rsidRPr="003C70AC">
        <w:rPr>
          <w:rFonts w:ascii="Tahoma" w:hAnsi="Tahoma" w:cs="Tahoma"/>
          <w:sz w:val="18"/>
          <w:szCs w:val="18"/>
          <w:rtl/>
        </w:rPr>
        <w:t xml:space="preserve"> </w:t>
      </w:r>
      <w:r w:rsidRPr="003C70AC">
        <w:rPr>
          <w:rFonts w:ascii="Tahoma" w:hAnsi="Tahoma" w:cs="Tahoma" w:hint="cs"/>
          <w:sz w:val="18"/>
          <w:szCs w:val="18"/>
          <w:rtl/>
        </w:rPr>
        <w:t>מטילה על שלף.</w:t>
      </w:r>
    </w:p>
    <w:p w:rsidR="00CB39B5" w:rsidRPr="003C70AC" w:rsidP="00E46A48">
      <w:pPr>
        <w:pStyle w:val="RESHET"/>
        <w:rPr>
          <w:rtl/>
        </w:rPr>
      </w:pPr>
      <w:r w:rsidRPr="003C70AC">
        <w:rPr>
          <w:rFonts w:hint="cs"/>
          <w:rtl/>
        </w:rPr>
        <w:t>בביקורת לא נמצא כי הייעוד והמשימות של שלף נקבעו בפק"א של 9900 או במסמך ארגוני</w:t>
      </w:r>
      <w:r w:rsidRPr="003C70AC">
        <w:rPr>
          <w:rtl/>
        </w:rPr>
        <w:t xml:space="preserve"> </w:t>
      </w:r>
      <w:r w:rsidRPr="003C70AC">
        <w:rPr>
          <w:rFonts w:hint="cs"/>
          <w:rtl/>
        </w:rPr>
        <w:t>אחר.</w:t>
      </w:r>
    </w:p>
    <w:p w:rsidR="00CB39B5" w:rsidRPr="003C70AC" w:rsidP="00E46A48">
      <w:pPr>
        <w:tabs>
          <w:tab w:val="right" w:pos="8220"/>
        </w:tabs>
        <w:spacing w:before="180" w:line="240" w:lineRule="exact"/>
        <w:ind w:right="2268"/>
        <w:jc w:val="both"/>
        <w:rPr>
          <w:rFonts w:ascii="Tahoma" w:hAnsi="Tahoma" w:cs="Tahoma"/>
          <w:sz w:val="18"/>
          <w:szCs w:val="18"/>
          <w:rtl/>
        </w:rPr>
      </w:pPr>
      <w:r w:rsidRPr="003C70AC">
        <w:rPr>
          <w:rFonts w:ascii="Tahoma" w:hAnsi="Tahoma" w:cs="Tahoma" w:hint="cs"/>
          <w:sz w:val="18"/>
          <w:szCs w:val="18"/>
          <w:rtl/>
        </w:rPr>
        <w:t>צה"ל ציין בתשובתו כי "הגדרת היחידה [שלף] וייעודה, מטופלות במסגרת עדכון פק"א 9900".</w:t>
      </w:r>
    </w:p>
    <w:p w:rsidR="00CB39B5" w:rsidRPr="003C70AC" w:rsidP="003C70AC">
      <w:pPr>
        <w:tabs>
          <w:tab w:val="right" w:pos="8220"/>
        </w:tabs>
        <w:spacing w:line="240" w:lineRule="exact"/>
        <w:ind w:right="2268"/>
        <w:jc w:val="both"/>
        <w:rPr>
          <w:rFonts w:ascii="Tahoma" w:hAnsi="Tahoma" w:cs="Tahoma"/>
          <w:sz w:val="18"/>
          <w:szCs w:val="18"/>
          <w:rtl/>
        </w:rPr>
      </w:pPr>
    </w:p>
    <w:p w:rsidR="00CB39B5" w:rsidRPr="00782055" w:rsidP="00A954EF">
      <w:pPr>
        <w:pStyle w:val="KOT5"/>
        <w:rPr>
          <w:rtl/>
        </w:rPr>
      </w:pPr>
      <w:r w:rsidRPr="00782055">
        <w:rPr>
          <w:rFonts w:hint="cs"/>
          <w:rtl/>
        </w:rPr>
        <w:t>אי-קיום עקרון אחדות הפיקוד</w:t>
      </w:r>
    </w:p>
    <w:p w:rsidR="00CB39B5" w:rsidRPr="003C70AC" w:rsidP="00E46A48">
      <w:pPr>
        <w:tabs>
          <w:tab w:val="right" w:pos="8220"/>
        </w:tabs>
        <w:spacing w:after="240" w:line="240" w:lineRule="exact"/>
        <w:ind w:right="2268"/>
        <w:jc w:val="both"/>
        <w:rPr>
          <w:rFonts w:ascii="Tahoma" w:hAnsi="Tahoma" w:cs="Tahoma"/>
          <w:sz w:val="18"/>
          <w:szCs w:val="18"/>
          <w:rtl/>
        </w:rPr>
      </w:pPr>
      <w:r w:rsidRPr="003C70AC">
        <w:rPr>
          <w:rFonts w:ascii="Tahoma" w:hAnsi="Tahoma" w:cs="Tahoma" w:hint="cs"/>
          <w:sz w:val="18"/>
          <w:szCs w:val="18"/>
          <w:rtl/>
        </w:rPr>
        <w:t>עקרון "אחדות הפיקוד" שבתורת הפיקוד והשליטה של אמ"ץ-תוה"ד מנובמבר 2006 קובע כי "כל בעל-תפקיד בצבא מקבל משימות לביצוע ממפקד-ממונה אחד בלבד, שהוא הממונה הישיר עליו. הפרת עיקרון זה משמעה מספר ממונים ישירים בו-זמניים, אשר כל ציווי של כל אחד מהם מחייב כחוק את הכפוף המקבל אותו. מצב זה יוצר ריבוי של פקודות שונות הניתנות בו-זמנית, שהן לעיתים מנוגדות או סותרות, והמחייבות כחוק באותה מידה".</w:t>
      </w:r>
    </w:p>
    <w:p w:rsidR="00CB39B5" w:rsidRPr="003C70AC" w:rsidP="00E46A48">
      <w:pPr>
        <w:pStyle w:val="RESHET"/>
        <w:rPr>
          <w:rtl/>
        </w:rPr>
      </w:pPr>
      <w:r w:rsidRPr="003C70AC">
        <w:rPr>
          <w:rFonts w:hint="cs"/>
          <w:rtl/>
        </w:rPr>
        <w:t>בביקורת עלה</w:t>
      </w:r>
      <w:r w:rsidRPr="003C70AC">
        <w:rPr>
          <w:rtl/>
        </w:rPr>
        <w:t xml:space="preserve"> כי </w:t>
      </w:r>
      <w:r w:rsidRPr="003C70AC">
        <w:rPr>
          <w:rFonts w:hint="cs"/>
          <w:rtl/>
        </w:rPr>
        <w:t xml:space="preserve">אף ששלף הוכפף לרמ"ט 9900, בפועל מפקד </w:t>
      </w:r>
      <w:r w:rsidRPr="003C70AC">
        <w:rPr>
          <w:rtl/>
        </w:rPr>
        <w:t>שלף</w:t>
      </w:r>
      <w:r w:rsidRPr="003C70AC">
        <w:rPr>
          <w:rFonts w:hint="cs"/>
          <w:rtl/>
        </w:rPr>
        <w:t xml:space="preserve"> </w:t>
      </w:r>
      <w:r w:rsidRPr="003C70AC">
        <w:rPr>
          <w:rtl/>
        </w:rPr>
        <w:t>כפוף ישירות לשני מפקדים, האחד</w:t>
      </w:r>
      <w:r w:rsidRPr="003C70AC">
        <w:rPr>
          <w:rFonts w:hint="cs"/>
          <w:rtl/>
        </w:rPr>
        <w:t xml:space="preserve"> -</w:t>
      </w:r>
      <w:r w:rsidRPr="003C70AC">
        <w:rPr>
          <w:rtl/>
        </w:rPr>
        <w:t xml:space="preserve"> מ</w:t>
      </w:r>
      <w:r w:rsidRPr="003C70AC">
        <w:rPr>
          <w:rFonts w:hint="cs"/>
          <w:rtl/>
        </w:rPr>
        <w:t>פקד יחידה</w:t>
      </w:r>
      <w:r w:rsidRPr="003C70AC">
        <w:rPr>
          <w:rtl/>
        </w:rPr>
        <w:t xml:space="preserve"> 9900 והשני </w:t>
      </w:r>
      <w:r w:rsidRPr="003C70AC">
        <w:rPr>
          <w:rFonts w:hint="cs"/>
          <w:rtl/>
        </w:rPr>
        <w:t xml:space="preserve">- </w:t>
      </w:r>
      <w:r w:rsidRPr="003C70AC">
        <w:rPr>
          <w:rtl/>
        </w:rPr>
        <w:t>מ</w:t>
      </w:r>
      <w:r w:rsidRPr="003C70AC">
        <w:rPr>
          <w:rFonts w:hint="cs"/>
          <w:rtl/>
        </w:rPr>
        <w:t>פקד ה</w:t>
      </w:r>
      <w:r w:rsidRPr="003C70AC">
        <w:rPr>
          <w:rtl/>
        </w:rPr>
        <w:t>טייסת.</w:t>
      </w:r>
      <w:r w:rsidRPr="003C70AC">
        <w:rPr>
          <w:rFonts w:hint="cs"/>
          <w:rtl/>
        </w:rPr>
        <w:t xml:space="preserve"> עוד עלה כי את תפקיד סגן מפקד </w:t>
      </w:r>
      <w:r w:rsidRPr="003C70AC">
        <w:rPr>
          <w:rtl/>
        </w:rPr>
        <w:t>שלף</w:t>
      </w:r>
      <w:r w:rsidRPr="003C70AC">
        <w:rPr>
          <w:rFonts w:hint="cs"/>
          <w:rtl/>
        </w:rPr>
        <w:t xml:space="preserve"> ואת תפקיד סגן מפקד אחד הגפים בטייסת מאייש אותו קצין, הכפוף ישירות לשני מפקדים </w:t>
      </w:r>
      <w:r w:rsidRPr="003C70AC">
        <w:rPr>
          <w:rtl/>
        </w:rPr>
        <w:t>-</w:t>
      </w:r>
      <w:r w:rsidRPr="003C70AC">
        <w:rPr>
          <w:rFonts w:hint="cs"/>
          <w:rtl/>
        </w:rPr>
        <w:t xml:space="preserve"> מפקד שלף ומפקד הגף, דבר הנוגד את עקרון "אחדות הפיקוד".</w:t>
      </w:r>
    </w:p>
    <w:p w:rsidR="00CB39B5" w:rsidRPr="003C70AC" w:rsidP="00E46A48">
      <w:pPr>
        <w:tabs>
          <w:tab w:val="right" w:pos="8220"/>
        </w:tabs>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צה"ל ציין בתשובתו כי "היחידה [שלף] פועלת במודל פיקוד מורכב. אנו רואים את קיום היחידה המשותפת כעוצמה המביאה לידי ביטוי את היתרונות היחסיים של חה"א ואמ"ן לתוך פעילותה המבצעית". </w:t>
      </w:r>
    </w:p>
    <w:p w:rsidR="00CB39B5" w:rsidRPr="003C70AC" w:rsidP="00E46A48">
      <w:pPr>
        <w:pStyle w:val="RESHET"/>
        <w:rPr>
          <w:rtl/>
        </w:rPr>
      </w:pPr>
      <w:r w:rsidRPr="003C70AC">
        <w:rPr>
          <w:rFonts w:hint="cs"/>
          <w:rtl/>
        </w:rPr>
        <w:t>נוכח תגובת צה"ל נראה שלשלף, בשל ייחודיותו, נדרש מודל פיקודי שאינו מתיישב עם עקרון אחדות הפיקוד. משכך על מפקד 9900 בשיתוף רמ"ט חה"א להעלות סוגיה זו לפני קמנ"ר כדי שיפעל מול אמ"ץ-תוה"ד לשם הסדרתה. כמו כן, על קמנ"ר לפנות לאג"ת כדי לקבוע הסדר ייחודי שיאפשר שילוביות פיקודית בשלף.</w:t>
      </w:r>
    </w:p>
    <w:p w:rsidR="00CB39B5" w:rsidRPr="003C70AC" w:rsidP="00E46A48">
      <w:pPr>
        <w:tabs>
          <w:tab w:val="right" w:pos="8220"/>
        </w:tabs>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בתגובתו ציין צה"ל כי הוא מקבל את המלצת הביקורת וכי יפעל להסדיר את הנושא מול אג"ת. </w:t>
      </w:r>
    </w:p>
    <w:p w:rsidR="00CB39B5" w:rsidRPr="003C70AC" w:rsidP="00E46A48">
      <w:pPr>
        <w:pStyle w:val="RESHET"/>
        <w:rPr>
          <w:rtl/>
        </w:rPr>
      </w:pPr>
      <w:r w:rsidRPr="003C70AC">
        <w:rPr>
          <w:rFonts w:hint="cs"/>
          <w:rtl/>
        </w:rPr>
        <w:t>עקרון אחדות הפיקוד הוא עיקרון בסיסי וחשוב בצה"ל. עם זאת, נוכח קיומם של מקרים חריגים כדוגמת שלף שבהם עיקרון זה אינו משרת באופן מיטבי את הפעילות הנדרשת, על אמ"ץ-תוה"ד לבחון אפשרות להחרגת עקרון אחדות הפיקוד במקרים ייחודיים הכרחיים.</w:t>
      </w:r>
    </w:p>
    <w:p w:rsidR="00CB39B5" w:rsidRPr="003C70AC" w:rsidP="003C70AC">
      <w:pPr>
        <w:tabs>
          <w:tab w:val="right" w:pos="8220"/>
        </w:tabs>
        <w:spacing w:line="240" w:lineRule="exact"/>
        <w:ind w:right="2268"/>
        <w:jc w:val="both"/>
        <w:rPr>
          <w:rFonts w:ascii="Tahoma" w:hAnsi="Tahoma" w:cs="Tahoma"/>
          <w:b/>
          <w:bCs/>
          <w:sz w:val="18"/>
          <w:szCs w:val="18"/>
          <w:rtl/>
        </w:rPr>
      </w:pPr>
    </w:p>
    <w:p w:rsidR="00CB39B5" w:rsidP="00A954EF">
      <w:pPr>
        <w:pStyle w:val="KOT5"/>
        <w:rPr>
          <w:rFonts w:eastAsia="Calibri"/>
          <w:rtl/>
        </w:rPr>
      </w:pPr>
      <w:r w:rsidRPr="00782055">
        <w:rPr>
          <w:rFonts w:hint="cs"/>
          <w:rtl/>
        </w:rPr>
        <w:t>יחסי גומלין בין 9900 לשלף</w:t>
      </w:r>
    </w:p>
    <w:p w:rsidR="00CB39B5" w:rsidRPr="00601D29" w:rsidP="00A954EF">
      <w:pPr>
        <w:pStyle w:val="KOT6"/>
        <w:rPr>
          <w:rtl/>
        </w:rPr>
      </w:pPr>
      <w:r w:rsidRPr="00601D29">
        <w:rPr>
          <w:rFonts w:hint="eastAsia"/>
          <w:rtl/>
        </w:rPr>
        <w:t>מעורבות</w:t>
      </w:r>
      <w:r w:rsidRPr="00601D29">
        <w:rPr>
          <w:rtl/>
        </w:rPr>
        <w:t xml:space="preserve"> </w:t>
      </w:r>
      <w:r>
        <w:rPr>
          <w:rFonts w:hint="cs"/>
          <w:rtl/>
        </w:rPr>
        <w:t xml:space="preserve">9900 </w:t>
      </w:r>
      <w:r w:rsidRPr="00601D29">
        <w:rPr>
          <w:rFonts w:hint="eastAsia"/>
          <w:rtl/>
        </w:rPr>
        <w:t>בפעילות</w:t>
      </w:r>
      <w:r w:rsidRPr="00601D29">
        <w:rPr>
          <w:rtl/>
        </w:rPr>
        <w:t xml:space="preserve"> </w:t>
      </w:r>
      <w:r w:rsidRPr="00601D29">
        <w:rPr>
          <w:rFonts w:hint="eastAsia"/>
          <w:rtl/>
        </w:rPr>
        <w:t>מבצעית</w:t>
      </w:r>
      <w:r>
        <w:rPr>
          <w:rFonts w:hint="cs"/>
          <w:rtl/>
        </w:rPr>
        <w:t xml:space="preserve"> של שלף</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בפק"א של 9900 נכתב כי תפקיד ראש ענף הפעלה של 9900 "לשאת באחריות למיצוי הכוח ולהפעיל את יחידות המשנה ולתאם הפעלת אמצעי איסוף מטכ"ליים מול מח' איסוף"</w:t>
      </w:r>
      <w:r w:rsidRPr="003C70AC">
        <w:rPr>
          <w:rFonts w:ascii="Tahoma" w:hAnsi="Tahoma" w:cs="Tahoma"/>
          <w:sz w:val="18"/>
          <w:szCs w:val="18"/>
          <w:rtl/>
        </w:rPr>
        <w:t>.</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 xml:space="preserve">גם בטיוטה לפק"א של יחידה 9900 משנת 2011 (לאחר הכפפת </w:t>
      </w:r>
      <w:r w:rsidRPr="003C70AC">
        <w:rPr>
          <w:rFonts w:ascii="Tahoma" w:hAnsi="Tahoma" w:cs="Tahoma"/>
          <w:sz w:val="18"/>
          <w:szCs w:val="18"/>
          <w:rtl/>
        </w:rPr>
        <w:t>שלף</w:t>
      </w:r>
      <w:r w:rsidRPr="003C70AC">
        <w:rPr>
          <w:rFonts w:ascii="Tahoma" w:hAnsi="Tahoma" w:cs="Tahoma" w:hint="cs"/>
          <w:sz w:val="18"/>
          <w:szCs w:val="18"/>
          <w:rtl/>
        </w:rPr>
        <w:t xml:space="preserve"> ל-9900), נכתב כי "עיקרי השינויים... התאמת ענף הפעלה לניהול והפעלת מקורות האיסוף מכלל הדיסיפלינות המודיעיניות", וכי באחריות קמב"ץ 9900, הכפוף לרע"ן הפעלה, "להנחות יחידות המשנה לביצוע תוכנית האיסוף".</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בביקורת עלה כי ענף הפעלה של 9900 מבצע תכנון גיחות, תחקור שלהן ובקרה עליהן, לכל גיחות הטיסה, פרט לגיחות </w:t>
      </w:r>
      <w:r w:rsidRPr="003C70AC">
        <w:rPr>
          <w:rFonts w:ascii="Tahoma" w:hAnsi="Tahoma" w:cs="Tahoma"/>
          <w:sz w:val="18"/>
          <w:szCs w:val="18"/>
          <w:rtl/>
        </w:rPr>
        <w:t>שלף</w:t>
      </w:r>
      <w:r w:rsidRPr="003C70AC">
        <w:rPr>
          <w:rFonts w:ascii="Tahoma" w:hAnsi="Tahoma" w:cs="Tahoma" w:hint="cs"/>
          <w:sz w:val="18"/>
          <w:szCs w:val="18"/>
          <w:rtl/>
        </w:rPr>
        <w:t xml:space="preserve">. גיחות </w:t>
      </w:r>
      <w:r w:rsidRPr="003C70AC">
        <w:rPr>
          <w:rFonts w:ascii="Tahoma" w:hAnsi="Tahoma" w:cs="Tahoma"/>
          <w:sz w:val="18"/>
          <w:szCs w:val="18"/>
          <w:rtl/>
        </w:rPr>
        <w:t>שלף</w:t>
      </w:r>
      <w:r w:rsidRPr="003C70AC">
        <w:rPr>
          <w:rFonts w:ascii="Tahoma" w:hAnsi="Tahoma" w:cs="Tahoma" w:hint="cs"/>
          <w:sz w:val="18"/>
          <w:szCs w:val="18"/>
          <w:rtl/>
        </w:rPr>
        <w:t xml:space="preserve"> מתוכננות ומתואמות ברמה היומית על ידי שלף ישירות מול הצרכנים, ואילו רק במקרה של "התנגשות" דרישות פונה </w:t>
      </w:r>
      <w:r w:rsidRPr="003C70AC">
        <w:rPr>
          <w:rFonts w:ascii="Tahoma" w:hAnsi="Tahoma" w:cs="Tahoma"/>
          <w:sz w:val="18"/>
          <w:szCs w:val="18"/>
          <w:rtl/>
        </w:rPr>
        <w:t>שלף</w:t>
      </w:r>
      <w:r w:rsidRPr="003C70AC">
        <w:rPr>
          <w:rFonts w:ascii="Tahoma" w:hAnsi="Tahoma" w:cs="Tahoma" w:hint="cs"/>
          <w:sz w:val="18"/>
          <w:szCs w:val="18"/>
          <w:rtl/>
        </w:rPr>
        <w:t xml:space="preserve"> ל-9900 והיא מתעדפת את הגיחות מול חט"ה.</w:t>
      </w:r>
    </w:p>
    <w:p w:rsidR="00CB39B5" w:rsidP="00E46A48">
      <w:pPr>
        <w:pStyle w:val="RESHET"/>
      </w:pPr>
      <w:r w:rsidRPr="003C70AC">
        <w:rPr>
          <w:rFonts w:hint="cs"/>
          <w:rtl/>
        </w:rPr>
        <w:t xml:space="preserve">יוצא אפוא כי בניגוד לאמור בפק"א, ובטיוטה לפק"א המעודכנת, שלף מתכנן ומתעדף את פעילותו בעצמו ללא מעורבות ענף ההפעלה של 9900. ענף הפעלה גם לא מבצע תהליכי בקרה ותחקור לגיחות </w:t>
      </w:r>
      <w:r w:rsidRPr="003C70AC">
        <w:rPr>
          <w:rtl/>
        </w:rPr>
        <w:t>השלף</w:t>
      </w:r>
      <w:r w:rsidRPr="003C70AC">
        <w:rPr>
          <w:rFonts w:hint="cs"/>
          <w:rtl/>
        </w:rPr>
        <w:t xml:space="preserve"> כפי שהוא מבצע ליתר גיחות האיסוף שבאחריות יחידה 9900.</w:t>
      </w:r>
    </w:p>
    <w:p w:rsidR="00E46A48" w:rsidRPr="003C70AC" w:rsidP="003C70AC">
      <w:pPr>
        <w:spacing w:line="240" w:lineRule="exact"/>
        <w:ind w:right="2268"/>
        <w:jc w:val="both"/>
        <w:rPr>
          <w:rFonts w:ascii="Tahoma" w:hAnsi="Tahoma" w:cs="Tahoma"/>
          <w:sz w:val="18"/>
          <w:szCs w:val="18"/>
          <w:rtl/>
        </w:rPr>
      </w:pPr>
    </w:p>
    <w:p w:rsidR="00CB39B5" w:rsidRPr="00782055" w:rsidP="00A954EF">
      <w:pPr>
        <w:pStyle w:val="KOT6"/>
        <w:rPr>
          <w:rtl/>
        </w:rPr>
      </w:pPr>
      <w:r w:rsidRPr="00782055">
        <w:rPr>
          <w:rFonts w:hint="eastAsia"/>
          <w:rtl/>
        </w:rPr>
        <w:t>ביקורות</w:t>
      </w:r>
      <w:r w:rsidRPr="00782055">
        <w:rPr>
          <w:rtl/>
        </w:rPr>
        <w:t xml:space="preserve"> </w:t>
      </w:r>
      <w:r w:rsidRPr="00782055">
        <w:rPr>
          <w:rFonts w:hint="cs"/>
          <w:rtl/>
        </w:rPr>
        <w:t xml:space="preserve">מפקד </w:t>
      </w:r>
      <w:r w:rsidRPr="00782055">
        <w:rPr>
          <w:rtl/>
        </w:rPr>
        <w:t xml:space="preserve">9900 </w:t>
      </w:r>
      <w:r w:rsidRPr="00782055">
        <w:rPr>
          <w:rFonts w:hint="eastAsia"/>
          <w:rtl/>
        </w:rPr>
        <w:t>על</w:t>
      </w:r>
      <w:r w:rsidRPr="00782055">
        <w:rPr>
          <w:rtl/>
        </w:rPr>
        <w:t xml:space="preserve"> </w:t>
      </w:r>
      <w:r w:rsidRPr="00782055">
        <w:rPr>
          <w:rFonts w:hint="eastAsia"/>
          <w:rtl/>
        </w:rPr>
        <w:t>שלף</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hint="cs"/>
          <w:sz w:val="18"/>
          <w:szCs w:val="18"/>
          <w:rtl/>
        </w:rPr>
        <w:t>פקודת מטכ"ל קובעת את חובתו של מפקד לבצע ביקורות ביחידה הכפופה לו, ואלו יכללו את כל תחומי הפעילות של היחידה, כגון אימונים, תעסוקה מבצעית ורמת יחידה מבחינת הכשרה ותפעול.</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hint="cs"/>
          <w:sz w:val="18"/>
          <w:szCs w:val="18"/>
          <w:rtl/>
        </w:rPr>
        <w:t xml:space="preserve">מפקד </w:t>
      </w:r>
      <w:r w:rsidRPr="003C70AC">
        <w:rPr>
          <w:rFonts w:ascii="Tahoma" w:hAnsi="Tahoma" w:cs="Tahoma"/>
          <w:sz w:val="18"/>
          <w:szCs w:val="18"/>
          <w:rtl/>
        </w:rPr>
        <w:t>שלף</w:t>
      </w:r>
      <w:r w:rsidRPr="003C70AC">
        <w:rPr>
          <w:rFonts w:ascii="Tahoma" w:hAnsi="Tahoma" w:cs="Tahoma" w:hint="cs"/>
          <w:sz w:val="18"/>
          <w:szCs w:val="18"/>
          <w:rtl/>
        </w:rPr>
        <w:t xml:space="preserve"> מסר לצוות הביקורת</w:t>
      </w:r>
      <w:r w:rsidRPr="003C70AC">
        <w:rPr>
          <w:rFonts w:ascii="Tahoma" w:hAnsi="Tahoma" w:cs="Tahoma"/>
          <w:sz w:val="18"/>
          <w:szCs w:val="18"/>
          <w:rtl/>
        </w:rPr>
        <w:t xml:space="preserve"> </w:t>
      </w:r>
      <w:r w:rsidRPr="003C70AC">
        <w:rPr>
          <w:rFonts w:ascii="Tahoma" w:hAnsi="Tahoma" w:cs="Tahoma" w:hint="cs"/>
          <w:sz w:val="18"/>
          <w:szCs w:val="18"/>
          <w:rtl/>
        </w:rPr>
        <w:t xml:space="preserve">בספטמבר 2017 כי </w:t>
      </w:r>
      <w:r w:rsidRPr="003C70AC">
        <w:rPr>
          <w:rFonts w:ascii="Tahoma" w:hAnsi="Tahoma" w:cs="Tahoma"/>
          <w:sz w:val="18"/>
          <w:szCs w:val="18"/>
          <w:rtl/>
        </w:rPr>
        <w:t>שלף</w:t>
      </w:r>
      <w:r w:rsidRPr="003C70AC">
        <w:rPr>
          <w:rFonts w:ascii="Tahoma" w:hAnsi="Tahoma" w:cs="Tahoma" w:hint="cs"/>
          <w:sz w:val="18"/>
          <w:szCs w:val="18"/>
          <w:rtl/>
        </w:rPr>
        <w:t xml:space="preserve"> נבדק במסגרת ביקורות כשירות וכוננות שמבצע חה"א לטייסת.</w:t>
      </w:r>
    </w:p>
    <w:p w:rsidR="00CB39B5" w:rsidRPr="003C70AC" w:rsidP="00C72586">
      <w:pPr>
        <w:pStyle w:val="RESHET"/>
        <w:rPr>
          <w:rtl/>
        </w:rPr>
      </w:pPr>
      <w:r w:rsidRPr="003C70AC">
        <w:rPr>
          <w:rFonts w:hint="cs"/>
          <w:rtl/>
        </w:rPr>
        <w:t>שלף כפוף כאמור ל-9900, ולכן על מפקדה לבצע בו ביקורות. בביקורת נמצא כי פרט לביקורות מינהלתיות (ביטחון מידע, כוח אדם וכיו"ב), 9900 אינה מבצעת ביקורות בשלף בתחומים המודיעיניים-מקצועיים שבאחריותה, ובהם תחום הצילום והפיענוח. כמו כן, לא קיים ב-9900 מנגנון מעקב כלשהו על מצב הכשירות המבצעית של סיירי האוויר בתחומים המקצועיים של 9900.</w:t>
      </w:r>
      <w:r w:rsidRPr="006563D4" w:rsidR="006563D4">
        <w:rPr>
          <w:b/>
          <w:bCs/>
          <w:rtl/>
        </w:rPr>
        <w:t xml:space="preserve"> </w:t>
      </w:r>
      <w:r w:rsidRPr="0012789B" w:rsidR="00C46CB9">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6CB9" w:rsidRPr="00373C5D" w:rsidP="00C46C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95687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232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6CB9" w:rsidRPr="00881D99" w:rsidP="00C46CB9">
                            <w:pPr>
                              <w:spacing w:after="0" w:line="240" w:lineRule="auto"/>
                              <w:rPr>
                                <w:color w:val="0B5294"/>
                                <w:spacing w:val="-4"/>
                                <w:sz w:val="24"/>
                                <w:szCs w:val="24"/>
                                <w:rtl/>
                                <w:cs/>
                              </w:rPr>
                            </w:pPr>
                            <w:r w:rsidRPr="00C72586">
                              <w:rPr>
                                <w:rFonts w:cs="Tahoma"/>
                                <w:color w:val="0B5294"/>
                                <w:spacing w:val="-4"/>
                                <w:sz w:val="24"/>
                                <w:szCs w:val="24"/>
                                <w:rtl/>
                              </w:rPr>
                              <w:t xml:space="preserve">9900 </w:t>
                            </w:r>
                            <w:r w:rsidRPr="00C72586">
                              <w:rPr>
                                <w:rFonts w:cs="Tahoma" w:hint="eastAsia"/>
                                <w:color w:val="0B5294"/>
                                <w:spacing w:val="-4"/>
                                <w:sz w:val="24"/>
                                <w:szCs w:val="24"/>
                                <w:rtl/>
                              </w:rPr>
                              <w:t>אינה</w:t>
                            </w:r>
                            <w:r w:rsidRPr="00C72586">
                              <w:rPr>
                                <w:rFonts w:cs="Tahoma"/>
                                <w:color w:val="0B5294"/>
                                <w:spacing w:val="-4"/>
                                <w:sz w:val="24"/>
                                <w:szCs w:val="24"/>
                                <w:rtl/>
                              </w:rPr>
                              <w:t xml:space="preserve"> </w:t>
                            </w:r>
                            <w:r w:rsidRPr="00C72586">
                              <w:rPr>
                                <w:rFonts w:cs="Tahoma" w:hint="eastAsia"/>
                                <w:color w:val="0B5294"/>
                                <w:spacing w:val="-4"/>
                                <w:sz w:val="24"/>
                                <w:szCs w:val="24"/>
                                <w:rtl/>
                              </w:rPr>
                              <w:t>מבצעת</w:t>
                            </w:r>
                            <w:r w:rsidRPr="00C72586">
                              <w:rPr>
                                <w:rFonts w:cs="Tahoma"/>
                                <w:color w:val="0B5294"/>
                                <w:spacing w:val="-4"/>
                                <w:sz w:val="24"/>
                                <w:szCs w:val="24"/>
                                <w:rtl/>
                              </w:rPr>
                              <w:t xml:space="preserve"> </w:t>
                            </w:r>
                            <w:r w:rsidRPr="00C72586">
                              <w:rPr>
                                <w:rFonts w:cs="Tahoma" w:hint="eastAsia"/>
                                <w:color w:val="0B5294"/>
                                <w:spacing w:val="-4"/>
                                <w:sz w:val="24"/>
                                <w:szCs w:val="24"/>
                                <w:rtl/>
                              </w:rPr>
                              <w:t>ביקורות</w:t>
                            </w:r>
                            <w:r w:rsidRPr="00C72586">
                              <w:rPr>
                                <w:rFonts w:cs="Tahoma"/>
                                <w:color w:val="0B5294"/>
                                <w:spacing w:val="-4"/>
                                <w:sz w:val="24"/>
                                <w:szCs w:val="24"/>
                                <w:rtl/>
                              </w:rPr>
                              <w:t xml:space="preserve"> </w:t>
                            </w:r>
                            <w:r w:rsidRPr="00C72586">
                              <w:rPr>
                                <w:rFonts w:cs="Tahoma" w:hint="eastAsia"/>
                                <w:color w:val="0B5294"/>
                                <w:spacing w:val="-4"/>
                                <w:sz w:val="24"/>
                                <w:szCs w:val="24"/>
                                <w:rtl/>
                              </w:rPr>
                              <w:t>בשלף</w:t>
                            </w:r>
                            <w:r w:rsidRPr="00C72586">
                              <w:rPr>
                                <w:rFonts w:cs="Tahoma"/>
                                <w:color w:val="0B5294"/>
                                <w:spacing w:val="-4"/>
                                <w:sz w:val="24"/>
                                <w:szCs w:val="24"/>
                                <w:rtl/>
                              </w:rPr>
                              <w:t xml:space="preserve"> </w:t>
                            </w:r>
                            <w:r w:rsidRPr="00C72586">
                              <w:rPr>
                                <w:rFonts w:cs="Tahoma" w:hint="eastAsia"/>
                                <w:color w:val="0B5294"/>
                                <w:spacing w:val="-4"/>
                                <w:sz w:val="24"/>
                                <w:szCs w:val="24"/>
                                <w:rtl/>
                              </w:rPr>
                              <w:t>בתחומים</w:t>
                            </w:r>
                            <w:r w:rsidRPr="00C72586">
                              <w:rPr>
                                <w:rFonts w:cs="Tahoma"/>
                                <w:color w:val="0B5294"/>
                                <w:spacing w:val="-4"/>
                                <w:sz w:val="24"/>
                                <w:szCs w:val="24"/>
                                <w:rtl/>
                              </w:rPr>
                              <w:t xml:space="preserve"> </w:t>
                            </w:r>
                            <w:r w:rsidRPr="00C72586">
                              <w:rPr>
                                <w:rFonts w:cs="Tahoma" w:hint="eastAsia"/>
                                <w:color w:val="0B5294"/>
                                <w:spacing w:val="-4"/>
                                <w:sz w:val="24"/>
                                <w:szCs w:val="24"/>
                                <w:rtl/>
                              </w:rPr>
                              <w:t>המודיעיניים</w:t>
                            </w:r>
                            <w:r w:rsidRPr="00C72586">
                              <w:rPr>
                                <w:rFonts w:cs="Tahoma"/>
                                <w:color w:val="0B5294"/>
                                <w:spacing w:val="-4"/>
                                <w:sz w:val="24"/>
                                <w:szCs w:val="24"/>
                                <w:rtl/>
                              </w:rPr>
                              <w:t>-</w:t>
                            </w:r>
                            <w:r w:rsidRPr="00C72586">
                              <w:rPr>
                                <w:rFonts w:cs="Tahoma" w:hint="eastAsia"/>
                                <w:color w:val="0B5294"/>
                                <w:spacing w:val="-4"/>
                                <w:sz w:val="24"/>
                                <w:szCs w:val="24"/>
                                <w:rtl/>
                              </w:rPr>
                              <w:t>מקצועיים</w:t>
                            </w:r>
                            <w:r w:rsidRPr="00C72586">
                              <w:rPr>
                                <w:rFonts w:cs="Tahoma"/>
                                <w:color w:val="0B5294"/>
                                <w:spacing w:val="-4"/>
                                <w:sz w:val="24"/>
                                <w:szCs w:val="24"/>
                                <w:rtl/>
                              </w:rPr>
                              <w:t xml:space="preserve"> </w:t>
                            </w:r>
                            <w:r w:rsidRPr="00C72586">
                              <w:rPr>
                                <w:rFonts w:cs="Tahoma" w:hint="eastAsia"/>
                                <w:color w:val="0B5294"/>
                                <w:spacing w:val="-4"/>
                                <w:sz w:val="24"/>
                                <w:szCs w:val="24"/>
                                <w:rtl/>
                              </w:rPr>
                              <w:t>וכן</w:t>
                            </w:r>
                            <w:r w:rsidRPr="00C72586">
                              <w:rPr>
                                <w:rFonts w:cs="Tahoma"/>
                                <w:color w:val="0B5294"/>
                                <w:spacing w:val="-4"/>
                                <w:sz w:val="24"/>
                                <w:szCs w:val="24"/>
                                <w:rtl/>
                              </w:rPr>
                              <w:t xml:space="preserve">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קיים</w:t>
                            </w:r>
                            <w:r w:rsidRPr="00C72586">
                              <w:rPr>
                                <w:rFonts w:cs="Tahoma"/>
                                <w:color w:val="0B5294"/>
                                <w:spacing w:val="-4"/>
                                <w:sz w:val="24"/>
                                <w:szCs w:val="24"/>
                                <w:rtl/>
                              </w:rPr>
                              <w:t xml:space="preserve"> </w:t>
                            </w:r>
                            <w:r w:rsidRPr="00C72586">
                              <w:rPr>
                                <w:rFonts w:cs="Tahoma" w:hint="eastAsia"/>
                                <w:color w:val="0B5294"/>
                                <w:spacing w:val="-4"/>
                                <w:sz w:val="24"/>
                                <w:szCs w:val="24"/>
                                <w:rtl/>
                              </w:rPr>
                              <w:t>מנגנון</w:t>
                            </w:r>
                            <w:r w:rsidRPr="00C72586">
                              <w:rPr>
                                <w:rFonts w:cs="Tahoma"/>
                                <w:color w:val="0B5294"/>
                                <w:spacing w:val="-4"/>
                                <w:sz w:val="24"/>
                                <w:szCs w:val="24"/>
                                <w:rtl/>
                              </w:rPr>
                              <w:t xml:space="preserve"> </w:t>
                            </w:r>
                            <w:r w:rsidRPr="00C72586">
                              <w:rPr>
                                <w:rFonts w:cs="Tahoma" w:hint="eastAsia"/>
                                <w:color w:val="0B5294"/>
                                <w:spacing w:val="-4"/>
                                <w:sz w:val="24"/>
                                <w:szCs w:val="24"/>
                                <w:rtl/>
                              </w:rPr>
                              <w:t>מעקב</w:t>
                            </w:r>
                            <w:r w:rsidRPr="00C72586">
                              <w:rPr>
                                <w:rFonts w:cs="Tahoma"/>
                                <w:color w:val="0B5294"/>
                                <w:spacing w:val="-4"/>
                                <w:sz w:val="24"/>
                                <w:szCs w:val="24"/>
                                <w:rtl/>
                              </w:rPr>
                              <w:t xml:space="preserve"> </w:t>
                            </w:r>
                            <w:r w:rsidRPr="00C72586">
                              <w:rPr>
                                <w:rFonts w:cs="Tahoma" w:hint="eastAsia"/>
                                <w:color w:val="0B5294"/>
                                <w:spacing w:val="-4"/>
                                <w:sz w:val="24"/>
                                <w:szCs w:val="24"/>
                                <w:rtl/>
                              </w:rPr>
                              <w:t>כלשהו</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מצב</w:t>
                            </w:r>
                            <w:r w:rsidRPr="00C72586">
                              <w:rPr>
                                <w:rFonts w:cs="Tahoma"/>
                                <w:color w:val="0B5294"/>
                                <w:spacing w:val="-4"/>
                                <w:sz w:val="24"/>
                                <w:szCs w:val="24"/>
                                <w:rtl/>
                              </w:rPr>
                              <w:t xml:space="preserve"> </w:t>
                            </w:r>
                            <w:r w:rsidRPr="00C72586">
                              <w:rPr>
                                <w:rFonts w:cs="Tahoma" w:hint="eastAsia"/>
                                <w:color w:val="0B5294"/>
                                <w:spacing w:val="-4"/>
                                <w:sz w:val="24"/>
                                <w:szCs w:val="24"/>
                                <w:rtl/>
                              </w:rPr>
                              <w:t>הכשירות</w:t>
                            </w:r>
                            <w:r w:rsidRPr="00C72586">
                              <w:rPr>
                                <w:rFonts w:cs="Tahoma"/>
                                <w:color w:val="0B5294"/>
                                <w:spacing w:val="-4"/>
                                <w:sz w:val="24"/>
                                <w:szCs w:val="24"/>
                                <w:rtl/>
                              </w:rPr>
                              <w:t xml:space="preserve"> </w:t>
                            </w:r>
                            <w:r w:rsidRPr="00C72586">
                              <w:rPr>
                                <w:rFonts w:cs="Tahoma" w:hint="eastAsia"/>
                                <w:color w:val="0B5294"/>
                                <w:spacing w:val="-4"/>
                                <w:sz w:val="24"/>
                                <w:szCs w:val="24"/>
                                <w:rtl/>
                              </w:rPr>
                              <w:t>המבצעית</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סיירי</w:t>
                            </w:r>
                            <w:r w:rsidRPr="00C72586">
                              <w:rPr>
                                <w:rFonts w:cs="Tahoma"/>
                                <w:color w:val="0B5294"/>
                                <w:spacing w:val="-4"/>
                                <w:sz w:val="24"/>
                                <w:szCs w:val="24"/>
                                <w:rtl/>
                              </w:rPr>
                              <w:t xml:space="preserve"> </w:t>
                            </w:r>
                            <w:r w:rsidRPr="00C72586">
                              <w:rPr>
                                <w:rFonts w:cs="Tahoma" w:hint="eastAsia"/>
                                <w:color w:val="0B5294"/>
                                <w:spacing w:val="-4"/>
                                <w:sz w:val="24"/>
                                <w:szCs w:val="24"/>
                                <w:rtl/>
                              </w:rPr>
                              <w:t>האוויר</w:t>
                            </w:r>
                            <w:r w:rsidRPr="00C72586">
                              <w:rPr>
                                <w:rFonts w:cs="Tahoma"/>
                                <w:color w:val="0B5294"/>
                                <w:spacing w:val="-4"/>
                                <w:sz w:val="24"/>
                                <w:szCs w:val="24"/>
                                <w:rtl/>
                              </w:rPr>
                              <w:t xml:space="preserve"> </w:t>
                            </w:r>
                            <w:r w:rsidRPr="00C72586">
                              <w:rPr>
                                <w:rFonts w:cs="Tahoma" w:hint="eastAsia"/>
                                <w:color w:val="0B5294"/>
                                <w:spacing w:val="-4"/>
                                <w:sz w:val="24"/>
                                <w:szCs w:val="24"/>
                                <w:rtl/>
                              </w:rPr>
                              <w:t>בתחומים</w:t>
                            </w:r>
                            <w:r w:rsidRPr="00C72586">
                              <w:rPr>
                                <w:rFonts w:cs="Tahoma"/>
                                <w:color w:val="0B5294"/>
                                <w:spacing w:val="-4"/>
                                <w:sz w:val="24"/>
                                <w:szCs w:val="24"/>
                                <w:rtl/>
                              </w:rPr>
                              <w:t xml:space="preserve"> </w:t>
                            </w:r>
                            <w:r w:rsidRPr="00C72586">
                              <w:rPr>
                                <w:rFonts w:cs="Tahoma" w:hint="eastAsia"/>
                                <w:color w:val="0B5294"/>
                                <w:spacing w:val="-4"/>
                                <w:sz w:val="24"/>
                                <w:szCs w:val="24"/>
                                <w:rtl/>
                              </w:rPr>
                              <w:t>המקצועיים</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9900</w:t>
                            </w:r>
                          </w:p>
                          <w:p w:rsidR="00C46CB9" w:rsidRPr="00373C5D" w:rsidP="00C46C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89763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50641"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C46CB9" w:rsidRPr="00373C5D" w:rsidP="00C46CB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06570"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6CB9" w:rsidRPr="00881D99" w:rsidP="00C46CB9">
                      <w:pPr>
                        <w:spacing w:after="0" w:line="240" w:lineRule="auto"/>
                        <w:rPr>
                          <w:color w:val="0B5294"/>
                          <w:spacing w:val="-4"/>
                          <w:sz w:val="24"/>
                          <w:szCs w:val="24"/>
                          <w:rtl/>
                          <w:cs/>
                        </w:rPr>
                      </w:pPr>
                      <w:r w:rsidRPr="00C72586">
                        <w:rPr>
                          <w:rFonts w:cs="Tahoma"/>
                          <w:color w:val="0B5294"/>
                          <w:spacing w:val="-4"/>
                          <w:sz w:val="24"/>
                          <w:szCs w:val="24"/>
                          <w:rtl/>
                        </w:rPr>
                        <w:t xml:space="preserve">9900 </w:t>
                      </w:r>
                      <w:r w:rsidRPr="00C72586">
                        <w:rPr>
                          <w:rFonts w:cs="Tahoma" w:hint="eastAsia"/>
                          <w:color w:val="0B5294"/>
                          <w:spacing w:val="-4"/>
                          <w:sz w:val="24"/>
                          <w:szCs w:val="24"/>
                          <w:rtl/>
                        </w:rPr>
                        <w:t>אינה</w:t>
                      </w:r>
                      <w:r w:rsidRPr="00C72586">
                        <w:rPr>
                          <w:rFonts w:cs="Tahoma"/>
                          <w:color w:val="0B5294"/>
                          <w:spacing w:val="-4"/>
                          <w:sz w:val="24"/>
                          <w:szCs w:val="24"/>
                          <w:rtl/>
                        </w:rPr>
                        <w:t xml:space="preserve"> </w:t>
                      </w:r>
                      <w:r w:rsidRPr="00C72586">
                        <w:rPr>
                          <w:rFonts w:cs="Tahoma" w:hint="eastAsia"/>
                          <w:color w:val="0B5294"/>
                          <w:spacing w:val="-4"/>
                          <w:sz w:val="24"/>
                          <w:szCs w:val="24"/>
                          <w:rtl/>
                        </w:rPr>
                        <w:t>מבצעת</w:t>
                      </w:r>
                      <w:r w:rsidRPr="00C72586">
                        <w:rPr>
                          <w:rFonts w:cs="Tahoma"/>
                          <w:color w:val="0B5294"/>
                          <w:spacing w:val="-4"/>
                          <w:sz w:val="24"/>
                          <w:szCs w:val="24"/>
                          <w:rtl/>
                        </w:rPr>
                        <w:t xml:space="preserve"> </w:t>
                      </w:r>
                      <w:r w:rsidRPr="00C72586">
                        <w:rPr>
                          <w:rFonts w:cs="Tahoma" w:hint="eastAsia"/>
                          <w:color w:val="0B5294"/>
                          <w:spacing w:val="-4"/>
                          <w:sz w:val="24"/>
                          <w:szCs w:val="24"/>
                          <w:rtl/>
                        </w:rPr>
                        <w:t>ביקורות</w:t>
                      </w:r>
                      <w:r w:rsidRPr="00C72586">
                        <w:rPr>
                          <w:rFonts w:cs="Tahoma"/>
                          <w:color w:val="0B5294"/>
                          <w:spacing w:val="-4"/>
                          <w:sz w:val="24"/>
                          <w:szCs w:val="24"/>
                          <w:rtl/>
                        </w:rPr>
                        <w:t xml:space="preserve"> </w:t>
                      </w:r>
                      <w:r w:rsidRPr="00C72586">
                        <w:rPr>
                          <w:rFonts w:cs="Tahoma" w:hint="eastAsia"/>
                          <w:color w:val="0B5294"/>
                          <w:spacing w:val="-4"/>
                          <w:sz w:val="24"/>
                          <w:szCs w:val="24"/>
                          <w:rtl/>
                        </w:rPr>
                        <w:t>בשלף</w:t>
                      </w:r>
                      <w:r w:rsidRPr="00C72586">
                        <w:rPr>
                          <w:rFonts w:cs="Tahoma"/>
                          <w:color w:val="0B5294"/>
                          <w:spacing w:val="-4"/>
                          <w:sz w:val="24"/>
                          <w:szCs w:val="24"/>
                          <w:rtl/>
                        </w:rPr>
                        <w:t xml:space="preserve"> </w:t>
                      </w:r>
                      <w:r w:rsidRPr="00C72586">
                        <w:rPr>
                          <w:rFonts w:cs="Tahoma" w:hint="eastAsia"/>
                          <w:color w:val="0B5294"/>
                          <w:spacing w:val="-4"/>
                          <w:sz w:val="24"/>
                          <w:szCs w:val="24"/>
                          <w:rtl/>
                        </w:rPr>
                        <w:t>בתחומים</w:t>
                      </w:r>
                      <w:r w:rsidRPr="00C72586">
                        <w:rPr>
                          <w:rFonts w:cs="Tahoma"/>
                          <w:color w:val="0B5294"/>
                          <w:spacing w:val="-4"/>
                          <w:sz w:val="24"/>
                          <w:szCs w:val="24"/>
                          <w:rtl/>
                        </w:rPr>
                        <w:t xml:space="preserve"> </w:t>
                      </w:r>
                      <w:r w:rsidRPr="00C72586">
                        <w:rPr>
                          <w:rFonts w:cs="Tahoma" w:hint="eastAsia"/>
                          <w:color w:val="0B5294"/>
                          <w:spacing w:val="-4"/>
                          <w:sz w:val="24"/>
                          <w:szCs w:val="24"/>
                          <w:rtl/>
                        </w:rPr>
                        <w:t>המודיעיניים</w:t>
                      </w:r>
                      <w:r w:rsidRPr="00C72586">
                        <w:rPr>
                          <w:rFonts w:cs="Tahoma"/>
                          <w:color w:val="0B5294"/>
                          <w:spacing w:val="-4"/>
                          <w:sz w:val="24"/>
                          <w:szCs w:val="24"/>
                          <w:rtl/>
                        </w:rPr>
                        <w:t>-</w:t>
                      </w:r>
                      <w:r w:rsidRPr="00C72586">
                        <w:rPr>
                          <w:rFonts w:cs="Tahoma" w:hint="eastAsia"/>
                          <w:color w:val="0B5294"/>
                          <w:spacing w:val="-4"/>
                          <w:sz w:val="24"/>
                          <w:szCs w:val="24"/>
                          <w:rtl/>
                        </w:rPr>
                        <w:t>מקצועיים</w:t>
                      </w:r>
                      <w:r w:rsidRPr="00C72586">
                        <w:rPr>
                          <w:rFonts w:cs="Tahoma"/>
                          <w:color w:val="0B5294"/>
                          <w:spacing w:val="-4"/>
                          <w:sz w:val="24"/>
                          <w:szCs w:val="24"/>
                          <w:rtl/>
                        </w:rPr>
                        <w:t xml:space="preserve"> </w:t>
                      </w:r>
                      <w:r w:rsidRPr="00C72586">
                        <w:rPr>
                          <w:rFonts w:cs="Tahoma" w:hint="eastAsia"/>
                          <w:color w:val="0B5294"/>
                          <w:spacing w:val="-4"/>
                          <w:sz w:val="24"/>
                          <w:szCs w:val="24"/>
                          <w:rtl/>
                        </w:rPr>
                        <w:t>וכן</w:t>
                      </w:r>
                      <w:r w:rsidRPr="00C72586">
                        <w:rPr>
                          <w:rFonts w:cs="Tahoma"/>
                          <w:color w:val="0B5294"/>
                          <w:spacing w:val="-4"/>
                          <w:sz w:val="24"/>
                          <w:szCs w:val="24"/>
                          <w:rtl/>
                        </w:rPr>
                        <w:t xml:space="preserve"> </w:t>
                      </w:r>
                      <w:r w:rsidRPr="00C72586">
                        <w:rPr>
                          <w:rFonts w:cs="Tahoma" w:hint="eastAsia"/>
                          <w:color w:val="0B5294"/>
                          <w:spacing w:val="-4"/>
                          <w:sz w:val="24"/>
                          <w:szCs w:val="24"/>
                          <w:rtl/>
                        </w:rPr>
                        <w:t>לא</w:t>
                      </w:r>
                      <w:r w:rsidRPr="00C72586">
                        <w:rPr>
                          <w:rFonts w:cs="Tahoma"/>
                          <w:color w:val="0B5294"/>
                          <w:spacing w:val="-4"/>
                          <w:sz w:val="24"/>
                          <w:szCs w:val="24"/>
                          <w:rtl/>
                        </w:rPr>
                        <w:t xml:space="preserve"> </w:t>
                      </w:r>
                      <w:r w:rsidRPr="00C72586">
                        <w:rPr>
                          <w:rFonts w:cs="Tahoma" w:hint="eastAsia"/>
                          <w:color w:val="0B5294"/>
                          <w:spacing w:val="-4"/>
                          <w:sz w:val="24"/>
                          <w:szCs w:val="24"/>
                          <w:rtl/>
                        </w:rPr>
                        <w:t>קיים</w:t>
                      </w:r>
                      <w:r w:rsidRPr="00C72586">
                        <w:rPr>
                          <w:rFonts w:cs="Tahoma"/>
                          <w:color w:val="0B5294"/>
                          <w:spacing w:val="-4"/>
                          <w:sz w:val="24"/>
                          <w:szCs w:val="24"/>
                          <w:rtl/>
                        </w:rPr>
                        <w:t xml:space="preserve"> </w:t>
                      </w:r>
                      <w:r w:rsidRPr="00C72586">
                        <w:rPr>
                          <w:rFonts w:cs="Tahoma" w:hint="eastAsia"/>
                          <w:color w:val="0B5294"/>
                          <w:spacing w:val="-4"/>
                          <w:sz w:val="24"/>
                          <w:szCs w:val="24"/>
                          <w:rtl/>
                        </w:rPr>
                        <w:t>מנגנון</w:t>
                      </w:r>
                      <w:r w:rsidRPr="00C72586">
                        <w:rPr>
                          <w:rFonts w:cs="Tahoma"/>
                          <w:color w:val="0B5294"/>
                          <w:spacing w:val="-4"/>
                          <w:sz w:val="24"/>
                          <w:szCs w:val="24"/>
                          <w:rtl/>
                        </w:rPr>
                        <w:t xml:space="preserve"> </w:t>
                      </w:r>
                      <w:r w:rsidRPr="00C72586">
                        <w:rPr>
                          <w:rFonts w:cs="Tahoma" w:hint="eastAsia"/>
                          <w:color w:val="0B5294"/>
                          <w:spacing w:val="-4"/>
                          <w:sz w:val="24"/>
                          <w:szCs w:val="24"/>
                          <w:rtl/>
                        </w:rPr>
                        <w:t>מעקב</w:t>
                      </w:r>
                      <w:r w:rsidRPr="00C72586">
                        <w:rPr>
                          <w:rFonts w:cs="Tahoma"/>
                          <w:color w:val="0B5294"/>
                          <w:spacing w:val="-4"/>
                          <w:sz w:val="24"/>
                          <w:szCs w:val="24"/>
                          <w:rtl/>
                        </w:rPr>
                        <w:t xml:space="preserve"> </w:t>
                      </w:r>
                      <w:r w:rsidRPr="00C72586">
                        <w:rPr>
                          <w:rFonts w:cs="Tahoma" w:hint="eastAsia"/>
                          <w:color w:val="0B5294"/>
                          <w:spacing w:val="-4"/>
                          <w:sz w:val="24"/>
                          <w:szCs w:val="24"/>
                          <w:rtl/>
                        </w:rPr>
                        <w:t>כלשהו</w:t>
                      </w:r>
                      <w:r w:rsidRPr="00C72586">
                        <w:rPr>
                          <w:rFonts w:cs="Tahoma"/>
                          <w:color w:val="0B5294"/>
                          <w:spacing w:val="-4"/>
                          <w:sz w:val="24"/>
                          <w:szCs w:val="24"/>
                          <w:rtl/>
                        </w:rPr>
                        <w:t xml:space="preserve"> </w:t>
                      </w:r>
                      <w:r w:rsidRPr="00C72586">
                        <w:rPr>
                          <w:rFonts w:cs="Tahoma" w:hint="eastAsia"/>
                          <w:color w:val="0B5294"/>
                          <w:spacing w:val="-4"/>
                          <w:sz w:val="24"/>
                          <w:szCs w:val="24"/>
                          <w:rtl/>
                        </w:rPr>
                        <w:t>על</w:t>
                      </w:r>
                      <w:r w:rsidRPr="00C72586">
                        <w:rPr>
                          <w:rFonts w:cs="Tahoma"/>
                          <w:color w:val="0B5294"/>
                          <w:spacing w:val="-4"/>
                          <w:sz w:val="24"/>
                          <w:szCs w:val="24"/>
                          <w:rtl/>
                        </w:rPr>
                        <w:t xml:space="preserve"> </w:t>
                      </w:r>
                      <w:r w:rsidRPr="00C72586">
                        <w:rPr>
                          <w:rFonts w:cs="Tahoma" w:hint="eastAsia"/>
                          <w:color w:val="0B5294"/>
                          <w:spacing w:val="-4"/>
                          <w:sz w:val="24"/>
                          <w:szCs w:val="24"/>
                          <w:rtl/>
                        </w:rPr>
                        <w:t>מצב</w:t>
                      </w:r>
                      <w:r w:rsidRPr="00C72586">
                        <w:rPr>
                          <w:rFonts w:cs="Tahoma"/>
                          <w:color w:val="0B5294"/>
                          <w:spacing w:val="-4"/>
                          <w:sz w:val="24"/>
                          <w:szCs w:val="24"/>
                          <w:rtl/>
                        </w:rPr>
                        <w:t xml:space="preserve"> </w:t>
                      </w:r>
                      <w:r w:rsidRPr="00C72586">
                        <w:rPr>
                          <w:rFonts w:cs="Tahoma" w:hint="eastAsia"/>
                          <w:color w:val="0B5294"/>
                          <w:spacing w:val="-4"/>
                          <w:sz w:val="24"/>
                          <w:szCs w:val="24"/>
                          <w:rtl/>
                        </w:rPr>
                        <w:t>הכשירות</w:t>
                      </w:r>
                      <w:r w:rsidRPr="00C72586">
                        <w:rPr>
                          <w:rFonts w:cs="Tahoma"/>
                          <w:color w:val="0B5294"/>
                          <w:spacing w:val="-4"/>
                          <w:sz w:val="24"/>
                          <w:szCs w:val="24"/>
                          <w:rtl/>
                        </w:rPr>
                        <w:t xml:space="preserve"> </w:t>
                      </w:r>
                      <w:r w:rsidRPr="00C72586">
                        <w:rPr>
                          <w:rFonts w:cs="Tahoma" w:hint="eastAsia"/>
                          <w:color w:val="0B5294"/>
                          <w:spacing w:val="-4"/>
                          <w:sz w:val="24"/>
                          <w:szCs w:val="24"/>
                          <w:rtl/>
                        </w:rPr>
                        <w:t>המבצעית</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w:t>
                      </w:r>
                      <w:r w:rsidRPr="00C72586">
                        <w:rPr>
                          <w:rFonts w:cs="Tahoma" w:hint="eastAsia"/>
                          <w:color w:val="0B5294"/>
                          <w:spacing w:val="-4"/>
                          <w:sz w:val="24"/>
                          <w:szCs w:val="24"/>
                          <w:rtl/>
                        </w:rPr>
                        <w:t>סיירי</w:t>
                      </w:r>
                      <w:r w:rsidRPr="00C72586">
                        <w:rPr>
                          <w:rFonts w:cs="Tahoma"/>
                          <w:color w:val="0B5294"/>
                          <w:spacing w:val="-4"/>
                          <w:sz w:val="24"/>
                          <w:szCs w:val="24"/>
                          <w:rtl/>
                        </w:rPr>
                        <w:t xml:space="preserve"> </w:t>
                      </w:r>
                      <w:r w:rsidRPr="00C72586">
                        <w:rPr>
                          <w:rFonts w:cs="Tahoma" w:hint="eastAsia"/>
                          <w:color w:val="0B5294"/>
                          <w:spacing w:val="-4"/>
                          <w:sz w:val="24"/>
                          <w:szCs w:val="24"/>
                          <w:rtl/>
                        </w:rPr>
                        <w:t>האוויר</w:t>
                      </w:r>
                      <w:r w:rsidRPr="00C72586">
                        <w:rPr>
                          <w:rFonts w:cs="Tahoma"/>
                          <w:color w:val="0B5294"/>
                          <w:spacing w:val="-4"/>
                          <w:sz w:val="24"/>
                          <w:szCs w:val="24"/>
                          <w:rtl/>
                        </w:rPr>
                        <w:t xml:space="preserve"> </w:t>
                      </w:r>
                      <w:r w:rsidRPr="00C72586">
                        <w:rPr>
                          <w:rFonts w:cs="Tahoma" w:hint="eastAsia"/>
                          <w:color w:val="0B5294"/>
                          <w:spacing w:val="-4"/>
                          <w:sz w:val="24"/>
                          <w:szCs w:val="24"/>
                          <w:rtl/>
                        </w:rPr>
                        <w:t>בתחומים</w:t>
                      </w:r>
                      <w:r w:rsidRPr="00C72586">
                        <w:rPr>
                          <w:rFonts w:cs="Tahoma"/>
                          <w:color w:val="0B5294"/>
                          <w:spacing w:val="-4"/>
                          <w:sz w:val="24"/>
                          <w:szCs w:val="24"/>
                          <w:rtl/>
                        </w:rPr>
                        <w:t xml:space="preserve"> </w:t>
                      </w:r>
                      <w:r w:rsidRPr="00C72586">
                        <w:rPr>
                          <w:rFonts w:cs="Tahoma" w:hint="eastAsia"/>
                          <w:color w:val="0B5294"/>
                          <w:spacing w:val="-4"/>
                          <w:sz w:val="24"/>
                          <w:szCs w:val="24"/>
                          <w:rtl/>
                        </w:rPr>
                        <w:t>המקצועיים</w:t>
                      </w:r>
                      <w:r w:rsidRPr="00C72586">
                        <w:rPr>
                          <w:rFonts w:cs="Tahoma"/>
                          <w:color w:val="0B5294"/>
                          <w:spacing w:val="-4"/>
                          <w:sz w:val="24"/>
                          <w:szCs w:val="24"/>
                          <w:rtl/>
                        </w:rPr>
                        <w:t xml:space="preserve"> </w:t>
                      </w:r>
                      <w:r w:rsidRPr="00C72586">
                        <w:rPr>
                          <w:rFonts w:cs="Tahoma" w:hint="eastAsia"/>
                          <w:color w:val="0B5294"/>
                          <w:spacing w:val="-4"/>
                          <w:sz w:val="24"/>
                          <w:szCs w:val="24"/>
                          <w:rtl/>
                        </w:rPr>
                        <w:t>של</w:t>
                      </w:r>
                      <w:r w:rsidRPr="00C72586">
                        <w:rPr>
                          <w:rFonts w:cs="Tahoma"/>
                          <w:color w:val="0B5294"/>
                          <w:spacing w:val="-4"/>
                          <w:sz w:val="24"/>
                          <w:szCs w:val="24"/>
                          <w:rtl/>
                        </w:rPr>
                        <w:t xml:space="preserve"> 9900</w:t>
                      </w:r>
                    </w:p>
                    <w:p w:rsidR="00C46CB9" w:rsidRPr="00373C5D" w:rsidP="00C46CB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03149"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B39B5" w:rsidRPr="003C70AC" w:rsidP="00E46A48">
      <w:pPr>
        <w:spacing w:before="180" w:after="240" w:line="240" w:lineRule="exact"/>
        <w:ind w:right="2268"/>
        <w:jc w:val="both"/>
        <w:rPr>
          <w:rFonts w:ascii="Tahoma" w:hAnsi="Tahoma" w:cs="Tahoma"/>
          <w:sz w:val="18"/>
          <w:szCs w:val="18"/>
          <w:rtl/>
        </w:rPr>
      </w:pPr>
      <w:r w:rsidRPr="003C70AC">
        <w:rPr>
          <w:rFonts w:ascii="Tahoma" w:hAnsi="Tahoma" w:cs="Tahoma" w:hint="cs"/>
          <w:sz w:val="18"/>
          <w:szCs w:val="18"/>
          <w:rtl/>
        </w:rPr>
        <w:t>צה"ל ציין בתשובתו כי "מתקיימת בקרה שוטפת על ידי מפקד 9900 וגורמים נוספים ממפקדת המערך על יחידת ה'שלף'".</w:t>
      </w:r>
    </w:p>
    <w:p w:rsidR="00CB39B5" w:rsidRPr="003C70AC" w:rsidP="00E46A48">
      <w:pPr>
        <w:pStyle w:val="RESHET"/>
        <w:rPr>
          <w:rtl/>
        </w:rPr>
      </w:pPr>
      <w:r w:rsidRPr="003C70AC">
        <w:rPr>
          <w:rFonts w:hint="cs"/>
          <w:rtl/>
        </w:rPr>
        <w:t xml:space="preserve">משרד מבקר המדינה מעיר למפקד 9900 כי בקרה שוטפת אינה תחליף לביקורות בתחומים מקצועיים, וכי מעורבות יחידה 9900 בהפעלתו המקצועית של שלף ובבקרה עליו באמצעות ביצוע ביקורות בתחום מקצועיותה היא חלקית ואינה מתיישבת עם היות </w:t>
      </w:r>
      <w:r w:rsidRPr="003C70AC">
        <w:rPr>
          <w:rtl/>
        </w:rPr>
        <w:t>שלף</w:t>
      </w:r>
      <w:r w:rsidRPr="003C70AC">
        <w:rPr>
          <w:rFonts w:hint="cs"/>
          <w:rtl/>
        </w:rPr>
        <w:t xml:space="preserve"> גוף מבצעי הכפוף פיקודית ל-9900. כמו כן, הדבר פוגע ביכולת יחידה 9900 לדעת לאשורו את מצב הכשירות המבצעית של </w:t>
      </w:r>
      <w:r w:rsidRPr="003C70AC">
        <w:rPr>
          <w:rtl/>
        </w:rPr>
        <w:t>שלף</w:t>
      </w:r>
      <w:r w:rsidRPr="003C70AC">
        <w:rPr>
          <w:rFonts w:hint="cs"/>
          <w:rtl/>
        </w:rPr>
        <w:t>.</w:t>
      </w:r>
    </w:p>
    <w:p w:rsidR="00CB39B5" w:rsidRPr="003C70AC" w:rsidP="003C70AC">
      <w:pPr>
        <w:spacing w:line="240" w:lineRule="exact"/>
        <w:ind w:right="2268"/>
        <w:jc w:val="both"/>
        <w:rPr>
          <w:rFonts w:ascii="Tahoma" w:hAnsi="Tahoma" w:cs="Tahoma"/>
          <w:b/>
          <w:bCs/>
          <w:sz w:val="18"/>
          <w:szCs w:val="18"/>
          <w:rtl/>
        </w:rPr>
      </w:pPr>
    </w:p>
    <w:p w:rsidR="00CB39B5" w:rsidRPr="003C70AC" w:rsidP="003C70AC">
      <w:pPr>
        <w:spacing w:line="240" w:lineRule="exact"/>
        <w:ind w:right="2268"/>
        <w:jc w:val="both"/>
        <w:rPr>
          <w:rFonts w:ascii="Tahoma" w:hAnsi="Tahoma" w:cs="Tahoma"/>
          <w:b/>
          <w:bCs/>
          <w:sz w:val="18"/>
          <w:szCs w:val="18"/>
          <w:rtl/>
        </w:rPr>
      </w:pPr>
    </w:p>
    <w:p w:rsidR="00CB39B5" w:rsidP="00A954EF">
      <w:pPr>
        <w:pStyle w:val="KOT4"/>
        <w:rPr>
          <w:rFonts w:eastAsia="Calibri"/>
        </w:rPr>
      </w:pPr>
      <w:r w:rsidRPr="00D46DD3">
        <w:rPr>
          <w:rFonts w:eastAsia="Calibri" w:hint="cs"/>
          <w:rtl/>
        </w:rPr>
        <w:t>א</w:t>
      </w:r>
      <w:r>
        <w:rPr>
          <w:rFonts w:eastAsia="Calibri" w:hint="cs"/>
          <w:rtl/>
        </w:rPr>
        <w:t>יוש תפקיד מפקד שלף</w:t>
      </w:r>
      <w:r w:rsidR="009A5204">
        <w:rPr>
          <w:rFonts w:eastAsia="Calibri" w:hint="cs"/>
          <w:rtl/>
        </w:rPr>
        <w:t xml:space="preserve"> על ידי</w:t>
      </w:r>
      <w:r w:rsidRPr="00D46DD3">
        <w:rPr>
          <w:rFonts w:eastAsia="Calibri" w:hint="cs"/>
          <w:rtl/>
        </w:rPr>
        <w:t xml:space="preserve"> אזרח</w:t>
      </w:r>
      <w:r w:rsidRPr="00D46DD3">
        <w:rPr>
          <w:rFonts w:eastAsia="Calibri"/>
          <w:rtl/>
        </w:rPr>
        <w:t xml:space="preserve"> </w:t>
      </w:r>
      <w:r w:rsidRPr="00D46DD3">
        <w:rPr>
          <w:rFonts w:eastAsia="Calibri" w:hint="cs"/>
          <w:rtl/>
        </w:rPr>
        <w:t>עובד</w:t>
      </w:r>
      <w:r w:rsidRPr="00D46DD3">
        <w:rPr>
          <w:rFonts w:eastAsia="Calibri"/>
          <w:rtl/>
        </w:rPr>
        <w:t xml:space="preserve"> </w:t>
      </w:r>
      <w:r w:rsidRPr="00D46DD3">
        <w:rPr>
          <w:rFonts w:eastAsia="Calibri" w:hint="cs"/>
          <w:rtl/>
        </w:rPr>
        <w:t>צה</w:t>
      </w:r>
      <w:r w:rsidRPr="00D46DD3">
        <w:rPr>
          <w:rFonts w:eastAsia="Calibri"/>
          <w:rtl/>
        </w:rPr>
        <w:t>"ל</w:t>
      </w:r>
    </w:p>
    <w:p w:rsidR="00CB39B5" w:rsidRPr="003C70AC" w:rsidP="003C70AC">
      <w:pPr>
        <w:spacing w:line="240" w:lineRule="exact"/>
        <w:ind w:right="2268"/>
        <w:jc w:val="both"/>
        <w:rPr>
          <w:rFonts w:ascii="Tahoma" w:hAnsi="Tahoma" w:cs="Tahoma"/>
          <w:sz w:val="18"/>
          <w:szCs w:val="18"/>
          <w:rtl/>
        </w:rPr>
      </w:pPr>
      <w:r w:rsidRPr="003C70AC">
        <w:rPr>
          <w:rFonts w:ascii="Tahoma" w:hAnsi="Tahoma" w:cs="Tahoma"/>
          <w:sz w:val="18"/>
          <w:szCs w:val="18"/>
          <w:rtl/>
        </w:rPr>
        <w:t>בעקד תורה בסיסית כללית</w:t>
      </w:r>
      <w:r w:rsidRPr="003C70AC">
        <w:rPr>
          <w:rFonts w:ascii="Tahoma" w:hAnsi="Tahoma" w:cs="Tahoma" w:hint="cs"/>
          <w:sz w:val="18"/>
          <w:szCs w:val="18"/>
          <w:rtl/>
        </w:rPr>
        <w:t xml:space="preserve"> </w:t>
      </w:r>
      <w:r w:rsidRPr="003C70AC">
        <w:rPr>
          <w:rFonts w:ascii="Tahoma" w:hAnsi="Tahoma" w:cs="Tahoma"/>
          <w:sz w:val="18"/>
          <w:szCs w:val="18"/>
          <w:rtl/>
        </w:rPr>
        <w:t>מ</w:t>
      </w:r>
      <w:r w:rsidRPr="003C70AC">
        <w:rPr>
          <w:rFonts w:ascii="Tahoma" w:hAnsi="Tahoma" w:cs="Tahoma" w:hint="cs"/>
          <w:sz w:val="18"/>
          <w:szCs w:val="18"/>
          <w:rtl/>
        </w:rPr>
        <w:t>י</w:t>
      </w:r>
      <w:r w:rsidRPr="003C70AC">
        <w:rPr>
          <w:rFonts w:ascii="Tahoma" w:hAnsi="Tahoma" w:cs="Tahoma"/>
          <w:sz w:val="18"/>
          <w:szCs w:val="18"/>
          <w:rtl/>
        </w:rPr>
        <w:t xml:space="preserve">נהל כוח אדם צבאי </w:t>
      </w:r>
      <w:r w:rsidRPr="003C70AC">
        <w:rPr>
          <w:rFonts w:ascii="Tahoma" w:hAnsi="Tahoma" w:cs="Tahoma" w:hint="cs"/>
          <w:sz w:val="18"/>
          <w:szCs w:val="18"/>
          <w:rtl/>
        </w:rPr>
        <w:t xml:space="preserve">של אמ"ץ מינואר 2017 </w:t>
      </w:r>
      <w:r w:rsidRPr="003C70AC">
        <w:rPr>
          <w:rFonts w:ascii="Tahoma" w:hAnsi="Tahoma" w:cs="Tahoma"/>
          <w:sz w:val="18"/>
          <w:szCs w:val="18"/>
          <w:rtl/>
        </w:rPr>
        <w:t xml:space="preserve">מוגדר "עובד צה"ל" כ"אדם העובד בצה"ל בשכר מבחירה, ומקיים יחסי עובד-מעסיק עם מערכת הביטחון וניכר במומחיות מקצועית ובידע וניסיון מקצועי בתחום שהוא מופקד עליו, שנרכשו בצה"ל או מחוצה לו. עובד צבא יכול למלא תפקיד של קצין או חוגר, </w:t>
      </w:r>
      <w:r w:rsidRPr="003C70AC">
        <w:rPr>
          <w:rFonts w:ascii="Tahoma" w:hAnsi="Tahoma" w:cs="Tahoma"/>
          <w:b/>
          <w:bCs/>
          <w:sz w:val="18"/>
          <w:szCs w:val="18"/>
          <w:rtl/>
        </w:rPr>
        <w:t>אך לעולם לא יהיה חלק משרשרת הפיקוד המבצעית</w:t>
      </w:r>
      <w:r w:rsidRPr="003C70AC">
        <w:rPr>
          <w:rFonts w:ascii="Tahoma" w:hAnsi="Tahoma" w:cs="Tahoma"/>
          <w:sz w:val="18"/>
          <w:szCs w:val="18"/>
          <w:rtl/>
        </w:rPr>
        <w:t>"</w:t>
      </w:r>
      <w:r w:rsidRPr="003C70AC">
        <w:rPr>
          <w:rFonts w:ascii="Tahoma" w:hAnsi="Tahoma" w:cs="Tahoma" w:hint="cs"/>
          <w:sz w:val="18"/>
          <w:szCs w:val="18"/>
          <w:rtl/>
        </w:rPr>
        <w:t xml:space="preserve"> (ההדגשה אינה במקור)</w:t>
      </w:r>
      <w:r w:rsidRPr="003C70AC">
        <w:rPr>
          <w:rFonts w:ascii="Tahoma" w:hAnsi="Tahoma" w:cs="Tahoma"/>
          <w:sz w:val="18"/>
          <w:szCs w:val="18"/>
          <w:rtl/>
        </w:rPr>
        <w:t xml:space="preserve">. </w:t>
      </w:r>
    </w:p>
    <w:p w:rsidR="00CB39B5" w:rsidRPr="003C70AC" w:rsidP="00E46A48">
      <w:pPr>
        <w:spacing w:after="240" w:line="240" w:lineRule="exact"/>
        <w:ind w:right="2268"/>
        <w:jc w:val="both"/>
        <w:rPr>
          <w:rFonts w:ascii="Tahoma" w:hAnsi="Tahoma" w:cs="Tahoma"/>
          <w:sz w:val="18"/>
          <w:szCs w:val="18"/>
          <w:rtl/>
        </w:rPr>
      </w:pPr>
      <w:r w:rsidRPr="003C70AC">
        <w:rPr>
          <w:rFonts w:ascii="Tahoma" w:hAnsi="Tahoma" w:cs="Tahoma"/>
          <w:sz w:val="18"/>
          <w:szCs w:val="18"/>
          <w:rtl/>
        </w:rPr>
        <w:t>שלף</w:t>
      </w:r>
      <w:r w:rsidRPr="003C70AC">
        <w:rPr>
          <w:rFonts w:ascii="Tahoma" w:hAnsi="Tahoma" w:cs="Tahoma" w:hint="cs"/>
          <w:sz w:val="18"/>
          <w:szCs w:val="18"/>
          <w:rtl/>
        </w:rPr>
        <w:t xml:space="preserve"> הוא גוף מבצעי, כאמור, וב</w:t>
      </w:r>
      <w:r w:rsidRPr="003C70AC">
        <w:rPr>
          <w:rFonts w:ascii="Tahoma" w:hAnsi="Tahoma" w:cs="Tahoma"/>
          <w:sz w:val="18"/>
          <w:szCs w:val="18"/>
          <w:rtl/>
        </w:rPr>
        <w:t xml:space="preserve">תוכנית </w:t>
      </w:r>
      <w:r w:rsidRPr="003C70AC">
        <w:rPr>
          <w:rFonts w:ascii="Tahoma" w:hAnsi="Tahoma" w:cs="Tahoma" w:hint="cs"/>
          <w:sz w:val="18"/>
          <w:szCs w:val="18"/>
          <w:rtl/>
        </w:rPr>
        <w:t>ה</w:t>
      </w:r>
      <w:r w:rsidRPr="003C70AC">
        <w:rPr>
          <w:rFonts w:ascii="Tahoma" w:hAnsi="Tahoma" w:cs="Tahoma"/>
          <w:sz w:val="18"/>
          <w:szCs w:val="18"/>
          <w:rtl/>
        </w:rPr>
        <w:t xml:space="preserve">עבודה </w:t>
      </w:r>
      <w:r w:rsidRPr="003C70AC">
        <w:rPr>
          <w:rFonts w:ascii="Tahoma" w:hAnsi="Tahoma" w:cs="Tahoma" w:hint="cs"/>
          <w:sz w:val="18"/>
          <w:szCs w:val="18"/>
          <w:rtl/>
        </w:rPr>
        <w:t>שלו</w:t>
      </w:r>
      <w:r w:rsidRPr="003C70AC">
        <w:rPr>
          <w:rFonts w:ascii="Tahoma" w:hAnsi="Tahoma" w:cs="Tahoma"/>
          <w:sz w:val="18"/>
          <w:szCs w:val="18"/>
          <w:rtl/>
        </w:rPr>
        <w:t xml:space="preserve"> לשנת 2017 </w:t>
      </w:r>
      <w:r w:rsidRPr="003C70AC">
        <w:rPr>
          <w:rFonts w:ascii="Tahoma" w:hAnsi="Tahoma" w:cs="Tahoma" w:hint="cs"/>
          <w:sz w:val="18"/>
          <w:szCs w:val="18"/>
          <w:rtl/>
        </w:rPr>
        <w:t xml:space="preserve">מתואר </w:t>
      </w:r>
      <w:r w:rsidRPr="003C70AC">
        <w:rPr>
          <w:rFonts w:ascii="Tahoma" w:hAnsi="Tahoma" w:cs="Tahoma"/>
          <w:sz w:val="18"/>
          <w:szCs w:val="18"/>
          <w:rtl/>
        </w:rPr>
        <w:t>י</w:t>
      </w:r>
      <w:r w:rsidRPr="003C70AC">
        <w:rPr>
          <w:rFonts w:ascii="Tahoma" w:hAnsi="Tahoma" w:cs="Tahoma" w:hint="cs"/>
          <w:sz w:val="18"/>
          <w:szCs w:val="18"/>
          <w:rtl/>
        </w:rPr>
        <w:t>י</w:t>
      </w:r>
      <w:r w:rsidRPr="003C70AC">
        <w:rPr>
          <w:rFonts w:ascii="Tahoma" w:hAnsi="Tahoma" w:cs="Tahoma"/>
          <w:sz w:val="18"/>
          <w:szCs w:val="18"/>
          <w:rtl/>
        </w:rPr>
        <w:t>עוד</w:t>
      </w:r>
      <w:r w:rsidRPr="003C70AC">
        <w:rPr>
          <w:rFonts w:ascii="Tahoma" w:hAnsi="Tahoma" w:cs="Tahoma" w:hint="cs"/>
          <w:sz w:val="18"/>
          <w:szCs w:val="18"/>
          <w:rtl/>
        </w:rPr>
        <w:t>ו</w:t>
      </w:r>
      <w:r w:rsidRPr="003C70AC">
        <w:rPr>
          <w:rFonts w:ascii="Tahoma" w:hAnsi="Tahoma" w:cs="Tahoma" w:hint="cs"/>
          <w:b/>
          <w:bCs/>
          <w:sz w:val="18"/>
          <w:szCs w:val="18"/>
          <w:rtl/>
        </w:rPr>
        <w:t xml:space="preserve"> </w:t>
      </w:r>
      <w:r w:rsidRPr="003C70AC">
        <w:rPr>
          <w:rFonts w:ascii="Tahoma" w:hAnsi="Tahoma" w:cs="Tahoma" w:hint="cs"/>
          <w:sz w:val="18"/>
          <w:szCs w:val="18"/>
          <w:rtl/>
        </w:rPr>
        <w:t>כ</w:t>
      </w:r>
      <w:r w:rsidRPr="003C70AC">
        <w:rPr>
          <w:rFonts w:ascii="Tahoma" w:hAnsi="Tahoma" w:cs="Tahoma"/>
          <w:sz w:val="18"/>
          <w:szCs w:val="18"/>
          <w:rtl/>
        </w:rPr>
        <w:t>"יחידה לוחמת האוספת, מפענחת ומעבדת מודיעין חזותי</w:t>
      </w:r>
      <w:r w:rsidRPr="003C70AC">
        <w:rPr>
          <w:rFonts w:ascii="Tahoma" w:hAnsi="Tahoma" w:cs="Tahoma" w:hint="cs"/>
          <w:sz w:val="18"/>
          <w:szCs w:val="18"/>
          <w:rtl/>
        </w:rPr>
        <w:t>...</w:t>
      </w:r>
      <w:r w:rsidRPr="003C70AC">
        <w:rPr>
          <w:rFonts w:ascii="Tahoma" w:hAnsi="Tahoma" w:cs="Tahoma"/>
          <w:sz w:val="18"/>
          <w:szCs w:val="18"/>
          <w:rtl/>
        </w:rPr>
        <w:t xml:space="preserve"> ממטוסי תצפית"</w:t>
      </w:r>
      <w:r w:rsidRPr="003C70AC">
        <w:rPr>
          <w:rFonts w:ascii="Tahoma" w:hAnsi="Tahoma" w:cs="Tahoma" w:hint="cs"/>
          <w:sz w:val="18"/>
          <w:szCs w:val="18"/>
          <w:rtl/>
        </w:rPr>
        <w:t>.</w:t>
      </w:r>
      <w:r w:rsidRPr="003C70AC">
        <w:rPr>
          <w:rFonts w:ascii="Tahoma" w:hAnsi="Tahoma" w:cs="Tahoma"/>
          <w:sz w:val="18"/>
          <w:szCs w:val="18"/>
          <w:rtl/>
        </w:rPr>
        <w:t xml:space="preserve"> במצגת</w:t>
      </w:r>
      <w:r w:rsidRPr="003C70AC">
        <w:rPr>
          <w:rFonts w:ascii="Tahoma" w:hAnsi="Tahoma" w:cs="Tahoma" w:hint="cs"/>
          <w:sz w:val="18"/>
          <w:szCs w:val="18"/>
          <w:rtl/>
        </w:rPr>
        <w:t xml:space="preserve"> של שלף מאפריל 2017 </w:t>
      </w:r>
      <w:r w:rsidRPr="003C70AC">
        <w:rPr>
          <w:rFonts w:ascii="Tahoma" w:hAnsi="Tahoma" w:cs="Tahoma"/>
          <w:sz w:val="18"/>
          <w:szCs w:val="18"/>
          <w:rtl/>
        </w:rPr>
        <w:t>נכתב, כי "יחידת "שלף" הינה יחידת סיור האוויר של חיל המודיעין המבצעת מידי יום משימות מבצעיות רבות".</w:t>
      </w:r>
      <w:r w:rsidRPr="003C70AC">
        <w:rPr>
          <w:rFonts w:ascii="Tahoma" w:hAnsi="Tahoma" w:cs="Tahoma" w:hint="cs"/>
          <w:sz w:val="18"/>
          <w:szCs w:val="18"/>
          <w:rtl/>
        </w:rPr>
        <w:t xml:space="preserve"> </w:t>
      </w:r>
    </w:p>
    <w:p w:rsidR="00CB39B5" w:rsidRPr="003C70AC" w:rsidP="003633B2">
      <w:pPr>
        <w:pStyle w:val="RESHET"/>
        <w:rPr>
          <w:rtl/>
        </w:rPr>
      </w:pPr>
      <w:r w:rsidRPr="003C70AC">
        <w:rPr>
          <w:rFonts w:hint="cs"/>
          <w:rtl/>
        </w:rPr>
        <w:t xml:space="preserve">בביקורת עלה כי בתפקיד מפקד </w:t>
      </w:r>
      <w:r w:rsidRPr="003C70AC">
        <w:rPr>
          <w:rtl/>
        </w:rPr>
        <w:t>שלף</w:t>
      </w:r>
      <w:r w:rsidRPr="003C70AC">
        <w:rPr>
          <w:rFonts w:hint="cs"/>
          <w:rtl/>
        </w:rPr>
        <w:t xml:space="preserve"> זה 16 שנים משמש אזרח עובד צה"ל וזאת שלא בהתאם לתורה</w:t>
      </w:r>
      <w:r w:rsidRPr="003C70AC">
        <w:rPr>
          <w:rtl/>
        </w:rPr>
        <w:t xml:space="preserve"> </w:t>
      </w:r>
      <w:r w:rsidRPr="003C70AC">
        <w:rPr>
          <w:rFonts w:hint="cs"/>
          <w:rtl/>
        </w:rPr>
        <w:t>ה</w:t>
      </w:r>
      <w:r w:rsidRPr="003C70AC">
        <w:rPr>
          <w:rtl/>
        </w:rPr>
        <w:t xml:space="preserve">בסיסית </w:t>
      </w:r>
      <w:r w:rsidRPr="003C70AC">
        <w:rPr>
          <w:rFonts w:hint="cs"/>
          <w:rtl/>
        </w:rPr>
        <w:t>ה</w:t>
      </w:r>
      <w:r w:rsidRPr="003C70AC">
        <w:rPr>
          <w:rtl/>
        </w:rPr>
        <w:t>כללית</w:t>
      </w:r>
      <w:r w:rsidRPr="003C70AC">
        <w:rPr>
          <w:rFonts w:hint="cs"/>
          <w:rtl/>
        </w:rPr>
        <w:t xml:space="preserve"> בנושא </w:t>
      </w:r>
      <w:r w:rsidRPr="003C70AC">
        <w:rPr>
          <w:rtl/>
        </w:rPr>
        <w:t>מ</w:t>
      </w:r>
      <w:r w:rsidRPr="003C70AC">
        <w:rPr>
          <w:rFonts w:hint="cs"/>
          <w:rtl/>
        </w:rPr>
        <w:t>י</w:t>
      </w:r>
      <w:r w:rsidRPr="003C70AC">
        <w:rPr>
          <w:rtl/>
        </w:rPr>
        <w:t>נהל כוח אדם צבאי</w:t>
      </w:r>
      <w:r w:rsidRPr="003C70AC">
        <w:rPr>
          <w:rFonts w:hint="cs"/>
          <w:rtl/>
        </w:rPr>
        <w:t>.</w:t>
      </w:r>
    </w:p>
    <w:p w:rsidR="00CB39B5" w:rsidRPr="003C70AC" w:rsidP="003633B2">
      <w:pPr>
        <w:spacing w:before="180" w:line="240" w:lineRule="exact"/>
        <w:ind w:right="2268"/>
        <w:jc w:val="both"/>
        <w:rPr>
          <w:rFonts w:ascii="Tahoma" w:hAnsi="Tahoma" w:cs="Tahoma"/>
          <w:sz w:val="18"/>
          <w:szCs w:val="18"/>
          <w:rtl/>
        </w:rPr>
      </w:pPr>
      <w:r w:rsidRPr="003C70AC">
        <w:rPr>
          <w:rFonts w:ascii="Tahoma" w:hAnsi="Tahoma" w:cs="Tahoma" w:hint="cs"/>
          <w:sz w:val="18"/>
          <w:szCs w:val="18"/>
          <w:rtl/>
        </w:rPr>
        <w:t xml:space="preserve">לאיוש תפקיד מפקד </w:t>
      </w:r>
      <w:r w:rsidRPr="003C70AC">
        <w:rPr>
          <w:rFonts w:ascii="Tahoma" w:hAnsi="Tahoma" w:cs="Tahoma"/>
          <w:sz w:val="18"/>
          <w:szCs w:val="18"/>
          <w:rtl/>
        </w:rPr>
        <w:t>שלף</w:t>
      </w:r>
      <w:r w:rsidRPr="003C70AC">
        <w:rPr>
          <w:rFonts w:ascii="Tahoma" w:hAnsi="Tahoma" w:cs="Tahoma" w:hint="cs"/>
          <w:sz w:val="18"/>
          <w:szCs w:val="18"/>
          <w:rtl/>
        </w:rPr>
        <w:t xml:space="preserve"> - שהוא גוף מבצעי - על ידי אזרח עובד צה"ל יש השלכות שאינן עולות בקנה אחד עם אופי התפקיד ומשימותיה של היחידה. כך </w:t>
      </w:r>
      <w:r w:rsidRPr="003C70AC">
        <w:rPr>
          <w:rFonts w:ascii="Tahoma" w:hAnsi="Tahoma" w:cs="Tahoma" w:hint="cs"/>
          <w:sz w:val="18"/>
          <w:szCs w:val="18"/>
          <w:rtl/>
        </w:rPr>
        <w:t xml:space="preserve">למשל, </w:t>
      </w:r>
      <w:r w:rsidRPr="003C70AC">
        <w:rPr>
          <w:rFonts w:ascii="Tahoma" w:hAnsi="Tahoma" w:cs="Tahoma"/>
          <w:sz w:val="18"/>
          <w:szCs w:val="18"/>
          <w:rtl/>
        </w:rPr>
        <w:t>שלף</w:t>
      </w:r>
      <w:r w:rsidRPr="003C70AC">
        <w:rPr>
          <w:rFonts w:ascii="Tahoma" w:hAnsi="Tahoma" w:cs="Tahoma" w:hint="cs"/>
          <w:sz w:val="18"/>
          <w:szCs w:val="18"/>
          <w:rtl/>
        </w:rPr>
        <w:t xml:space="preserve">, כגוף מבצעי, פועל בכל ימות השנה ובכל שעות היממה, ונמצא בכוננות בכל עת, מצב שאינו עולה בקנה אחד עם אופן ההעסקה של אזרח עובד צה"ל. כמו כן, על פי הדין המשמעתי בצה"ל, עונש יוטל רק לאחר קיום הליך פורמלי של דין משמעתי. בניגוד לקצין, מפקד </w:t>
      </w:r>
      <w:r w:rsidRPr="003C70AC">
        <w:rPr>
          <w:rFonts w:ascii="Tahoma" w:hAnsi="Tahoma" w:cs="Tahoma"/>
          <w:sz w:val="18"/>
          <w:szCs w:val="18"/>
          <w:rtl/>
        </w:rPr>
        <w:t>שלף</w:t>
      </w:r>
      <w:r w:rsidRPr="003C70AC">
        <w:rPr>
          <w:rFonts w:ascii="Tahoma" w:hAnsi="Tahoma" w:cs="Tahoma" w:hint="cs"/>
          <w:sz w:val="18"/>
          <w:szCs w:val="18"/>
          <w:rtl/>
        </w:rPr>
        <w:t xml:space="preserve"> אינו רשאי לשפוט את פקודיו, דבר שעלול לפגוע בסמכותו הפיקודית. בספטמבר 2017 מסר מפקד </w:t>
      </w:r>
      <w:r w:rsidRPr="003C70AC">
        <w:rPr>
          <w:rFonts w:ascii="Tahoma" w:hAnsi="Tahoma" w:cs="Tahoma"/>
          <w:sz w:val="18"/>
          <w:szCs w:val="18"/>
          <w:rtl/>
        </w:rPr>
        <w:t>שלף</w:t>
      </w:r>
      <w:r w:rsidRPr="003C70AC">
        <w:rPr>
          <w:rFonts w:ascii="Tahoma" w:hAnsi="Tahoma" w:cs="Tahoma" w:hint="cs"/>
          <w:sz w:val="18"/>
          <w:szCs w:val="18"/>
          <w:rtl/>
        </w:rPr>
        <w:t xml:space="preserve"> שזה 15 שנה אין משפטים ביחידה, אלא רק מוטלים עונשים אם יש צורך בכך, וכי "זה עובד מצוין". </w:t>
      </w:r>
    </w:p>
    <w:p w:rsidR="00CB39B5" w:rsidRPr="003C70AC" w:rsidP="003633B2">
      <w:pPr>
        <w:spacing w:after="240" w:line="240" w:lineRule="exact"/>
        <w:ind w:right="2268"/>
        <w:jc w:val="both"/>
        <w:rPr>
          <w:rFonts w:ascii="Tahoma" w:hAnsi="Tahoma" w:cs="Tahoma"/>
          <w:sz w:val="18"/>
          <w:szCs w:val="18"/>
        </w:rPr>
      </w:pPr>
      <w:r w:rsidRPr="003C70AC">
        <w:rPr>
          <w:rFonts w:ascii="Tahoma" w:hAnsi="Tahoma" w:cs="Tahoma" w:hint="cs"/>
          <w:sz w:val="18"/>
          <w:szCs w:val="18"/>
          <w:rtl/>
        </w:rPr>
        <w:t>צה"ל ציין בתשובתו כי "מפקד ה'שלף' הוא דמות ומודל לחיקוי", וכי במהלך שנות פיקודו השתתפה היחידה במלחמות ובמבצעים ו"היחידה צלחה את האתגרים והגיעה להישגים משמעותיים תחת פיקודו... לעניין החריגה מתורת אמ"ץ, אמ"ן יפעל מול הגורמים הנוגעים בדבר להסדר הנושא, כמקרה חריג".</w:t>
      </w:r>
    </w:p>
    <w:p w:rsidR="00CB39B5" w:rsidRPr="003C70AC" w:rsidP="003633B2">
      <w:pPr>
        <w:pStyle w:val="RESHET"/>
        <w:rPr>
          <w:rtl/>
        </w:rPr>
      </w:pPr>
      <w:r w:rsidRPr="003C70AC">
        <w:rPr>
          <w:rFonts w:hint="cs"/>
          <w:rtl/>
        </w:rPr>
        <w:t>מתשובת צה"ל עולה כי תפקודו של שלף לא נפגע בשל היות מפקדו אזרח עובד צה"ל. אף על פי כן, משרד מבקר המדינה מעיר לקמנ"ר כי הצבת אזרח עובד צה"ל כמפקד על</w:t>
      </w:r>
      <w:r w:rsidRPr="003C70AC">
        <w:rPr>
          <w:rtl/>
        </w:rPr>
        <w:t xml:space="preserve"> גוף</w:t>
      </w:r>
      <w:r w:rsidRPr="003C70AC">
        <w:rPr>
          <w:rFonts w:hint="cs"/>
          <w:rtl/>
        </w:rPr>
        <w:t xml:space="preserve"> מבצעי נוגדת את תורת אמ"ץ. </w:t>
      </w:r>
    </w:p>
    <w:p w:rsidR="00CB39B5" w:rsidRPr="003C70AC" w:rsidP="003C70AC">
      <w:pPr>
        <w:spacing w:line="240" w:lineRule="exact"/>
        <w:ind w:right="2268"/>
        <w:jc w:val="both"/>
        <w:rPr>
          <w:rFonts w:ascii="Tahoma" w:hAnsi="Tahoma" w:cs="Tahoma"/>
          <w:sz w:val="18"/>
          <w:szCs w:val="18"/>
          <w:rtl/>
        </w:rPr>
      </w:pPr>
    </w:p>
    <w:p w:rsidR="00CB39B5" w:rsidRPr="003C70AC" w:rsidP="003C70AC">
      <w:pPr>
        <w:spacing w:line="240" w:lineRule="exact"/>
        <w:ind w:right="2268"/>
        <w:jc w:val="both"/>
        <w:rPr>
          <w:rFonts w:ascii="Tahoma" w:hAnsi="Tahoma" w:cs="Tahoma"/>
          <w:sz w:val="18"/>
          <w:szCs w:val="18"/>
          <w:rtl/>
        </w:rPr>
      </w:pPr>
    </w:p>
    <w:p w:rsidR="00CB39B5" w:rsidP="003633B2">
      <w:pPr>
        <w:pStyle w:val="KOT4"/>
        <w:pageBreakBefore/>
        <w:rPr>
          <w:rFonts w:eastAsia="Calibri"/>
          <w:rtl/>
        </w:rPr>
      </w:pPr>
      <w:r>
        <w:rPr>
          <w:rFonts w:eastAsia="Calibri" w:hint="cs"/>
          <w:rtl/>
        </w:rPr>
        <w:t>סיכום</w:t>
      </w:r>
    </w:p>
    <w:p w:rsidR="00CB39B5" w:rsidRPr="003633B2" w:rsidP="003633B2">
      <w:pPr>
        <w:pStyle w:val="RESHET"/>
        <w:rPr>
          <w:rtl/>
        </w:rPr>
      </w:pPr>
      <w:r w:rsidRPr="003633B2">
        <w:rPr>
          <w:rFonts w:hint="cs"/>
          <w:rtl/>
        </w:rPr>
        <w:t>יחידה 9900 מבצעת פעילות חשובה וייחודית בתחום המודיעין החזותי ובתחום המיפוי, שהם תחומים מתפתחים והשימוש בהם הולך וגדל. לצורך כך עומדים לרשותה יכולות ואמצעים מתקדמים מאוד בתחומים אלה, שחלקם מהווים יכולות ליבה של מדינת ישראל. כוח האדם הפועל בשורותיה הוא מן האיכותיים בצה"ל וזאת על מנת שיוכל לממש את היכולות העומדות לרשות היחידה ולהתמודד עם האתגרים הניצבים לפניה.</w:t>
      </w:r>
    </w:p>
    <w:p w:rsidR="00CB39B5" w:rsidRPr="003633B2" w:rsidP="003633B2">
      <w:pPr>
        <w:pStyle w:val="RESHET"/>
        <w:rPr>
          <w:rtl/>
        </w:rPr>
      </w:pPr>
      <w:r w:rsidRPr="003633B2">
        <w:rPr>
          <w:rFonts w:hint="cs"/>
          <w:rtl/>
        </w:rPr>
        <w:t>נמצאו ליקויים רבים בכתיבת תפיסות, תורות ופקודות ביחידה 9900 וביחידות המשנה שלה, שעליהן אמורה להיסמך פעילותן. גם יוזמת היחידה להרחבת ייעודה ושימת הדגש על היותה "מערך שטח" טרם הוסדרה רשמית, אף שהיחידה כבר החלה במימוש יוזמה זו. נמצאו פערים באיוש ובכשירות החבירים. יש לציין כי יחידה 9900 פועלת לצמצום פערים אלה, ועליה להמשיך בכך.</w:t>
      </w:r>
    </w:p>
    <w:p w:rsidR="00CB39B5" w:rsidRPr="003633B2" w:rsidP="003633B2">
      <w:pPr>
        <w:pStyle w:val="RESHET"/>
        <w:rPr>
          <w:rtl/>
        </w:rPr>
      </w:pPr>
      <w:r w:rsidRPr="003633B2">
        <w:rPr>
          <w:rFonts w:hint="cs"/>
          <w:rtl/>
        </w:rPr>
        <w:t>משרד מבקר המדינה רואה בחיוב מהלכים שביצעה היחידה לקבלת אחריות כלל-צה"לית על התחומים המתפתחים: הגיאולוגיה הצבאית והעבירות, בסנ"תים גיאוגרפיים למאמנים ומפות משולבות מורכבות. עם זאת, יש לתקן את הליקויים שנמצאו, בין היתר בהסדרה, בתורה ובמסלול הפיתוח המקצועי בתחומים אלה.</w:t>
      </w:r>
    </w:p>
    <w:p w:rsidR="00CB39B5" w:rsidRPr="003633B2" w:rsidP="003633B2">
      <w:pPr>
        <w:pStyle w:val="RESHET"/>
        <w:rPr>
          <w:rtl/>
        </w:rPr>
      </w:pPr>
      <w:r w:rsidRPr="003633B2">
        <w:rPr>
          <w:rFonts w:hint="cs"/>
          <w:rtl/>
        </w:rPr>
        <w:t>יחידה 9900 ויחידות המשנה שלה מהוות נדבך חשוב וייחודי בתחום איסוף המודיעין בשגרה</w:t>
      </w:r>
      <w:r w:rsidR="002B45B3">
        <w:rPr>
          <w:rFonts w:hint="cs"/>
          <w:rtl/>
        </w:rPr>
        <w:t>,</w:t>
      </w:r>
      <w:r w:rsidRPr="003633B2">
        <w:rPr>
          <w:rFonts w:hint="cs"/>
          <w:rtl/>
        </w:rPr>
        <w:t xml:space="preserve"> בחירום ובמלחמה. על ראש אמ"ן וקמנ"ר לוודא את תיקון הליקויים שעלו בדוח זה, ובמידת הצורך לתמוך ביחידה בהתמודדותה עם האתגרים העומדים לפתחה. זאת כדי לחזק את יכולתה של 9900 לעמוד במשימותיה וכדי להפיק את המרב מכך לכלל צה"ל.</w:t>
      </w:r>
    </w:p>
    <w:p w:rsidR="002525CC" w:rsidRPr="003C70AC" w:rsidP="003C70AC">
      <w:pPr>
        <w:spacing w:line="240" w:lineRule="exact"/>
        <w:ind w:right="2268"/>
        <w:jc w:val="both"/>
        <w:rPr>
          <w:rFonts w:ascii="Tahoma" w:hAnsi="Tahoma" w:cs="Tahoma"/>
          <w:b/>
          <w:bCs/>
          <w:sz w:val="18"/>
          <w:szCs w:val="18"/>
          <w:rtl/>
        </w:rPr>
      </w:pPr>
    </w:p>
    <w:sectPr w:rsidSect="00C20745">
      <w:headerReference w:type="even" r:id="rId16"/>
      <w:headerReference w:type="default"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altName w:val="Times New Roman"/>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altName w:val="MV Boli"/>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41CF1" w:rsidRPr="008A007A" w:rsidP="008A007A">
      <w:pPr>
        <w:pStyle w:val="Footer"/>
      </w:pPr>
    </w:p>
  </w:footnote>
  <w:footnote w:type="continuationSeparator" w:id="1">
    <w:p w:rsidR="00941CF1" w:rsidP="00CB3322">
      <w:pPr>
        <w:spacing w:after="0" w:line="240" w:lineRule="auto"/>
      </w:pPr>
      <w:r>
        <w:continuationSeparator/>
      </w:r>
    </w:p>
    <w:p w:rsidR="00941CF1"/>
  </w:footnote>
  <w:footnote w:id="2">
    <w:p w:rsidR="00C343FF" w:rsidRPr="00EC5222" w:rsidP="00C343FF">
      <w:pPr>
        <w:pStyle w:val="FootnoteText"/>
        <w:rPr>
          <w:rtl/>
        </w:rPr>
      </w:pPr>
      <w:r w:rsidRPr="00EC5222">
        <w:rPr>
          <w:rStyle w:val="FootnoteReference0"/>
          <w:vertAlign w:val="baseline"/>
        </w:rPr>
        <w:footnoteRef/>
      </w:r>
      <w:r w:rsidRPr="00EC5222">
        <w:rPr>
          <w:rtl/>
        </w:rPr>
        <w:t xml:space="preserve"> </w:t>
      </w:r>
      <w:r w:rsidRPr="00EC5222">
        <w:rPr>
          <w:rFonts w:hint="cs"/>
          <w:rtl/>
        </w:rPr>
        <w:tab/>
        <w:t xml:space="preserve">יחידת רישום היא יחידה בעלת כפיפות מוגדרת שניתן לה מספר זיהוי, ושאפשר להציב אליה או להציב ממנה חיילים. </w:t>
      </w:r>
    </w:p>
  </w:footnote>
  <w:footnote w:id="3">
    <w:p w:rsidR="00C343FF" w:rsidRPr="00EC5222" w:rsidP="00C343FF">
      <w:pPr>
        <w:pStyle w:val="FootnoteText"/>
        <w:rPr>
          <w:rtl/>
        </w:rPr>
      </w:pPr>
      <w:r w:rsidRPr="00EC5222">
        <w:rPr>
          <w:rStyle w:val="FootnoteReference0"/>
          <w:vertAlign w:val="baseline"/>
        </w:rPr>
        <w:footnoteRef/>
      </w:r>
      <w:r w:rsidRPr="00EC5222">
        <w:rPr>
          <w:rtl/>
        </w:rPr>
        <w:t xml:space="preserve"> </w:t>
      </w:r>
      <w:r w:rsidRPr="00EC5222">
        <w:rPr>
          <w:rFonts w:hint="cs"/>
          <w:rtl/>
        </w:rPr>
        <w:tab/>
        <w:t>פקודה צה"לית להחזרה מחופשה של חיילים סדירים וחיילי מילואים בשירות מילואים פעיל בכל עת שיידרש ובמהירות המרבית.</w:t>
      </w:r>
    </w:p>
  </w:footnote>
  <w:footnote w:id="4">
    <w:p w:rsidR="00C343FF" w:rsidRPr="00EC5222" w:rsidP="00C343FF">
      <w:pPr>
        <w:pStyle w:val="FootnoteText"/>
      </w:pPr>
      <w:r w:rsidRPr="00EC5222">
        <w:rPr>
          <w:rStyle w:val="FootnoteReference0"/>
          <w:vertAlign w:val="baseline"/>
        </w:rPr>
        <w:footnoteRef/>
      </w:r>
      <w:r w:rsidRPr="00EC5222">
        <w:rPr>
          <w:rtl/>
        </w:rPr>
        <w:t xml:space="preserve"> </w:t>
      </w:r>
      <w:r w:rsidRPr="00EC5222">
        <w:rPr>
          <w:rtl/>
        </w:rPr>
        <w:tab/>
      </w:r>
      <w:r w:rsidRPr="00EC5222">
        <w:rPr>
          <w:rFonts w:hint="cs"/>
          <w:rtl/>
        </w:rPr>
        <w:t xml:space="preserve">גף הוא מסגרת ארגונית, בדרך כלל בטייסת, שבראשה קצין בדרגת רב-סרן. הגף הוא יחידת משנה של יחידת ביצוע בחיל האוויר. </w:t>
      </w:r>
    </w:p>
  </w:footnote>
  <w:footnote w:id="5">
    <w:p w:rsidR="00EC5222" w:rsidRPr="00EC5222" w:rsidP="00EC5222">
      <w:pPr>
        <w:pStyle w:val="FootnoteText"/>
        <w:rPr>
          <w:rtl/>
        </w:rPr>
      </w:pPr>
      <w:r w:rsidRPr="00EC5222">
        <w:rPr>
          <w:rStyle w:val="FootnoteReference0"/>
          <w:vertAlign w:val="baseline"/>
        </w:rPr>
        <w:footnoteRef/>
      </w:r>
      <w:r w:rsidRPr="00EC5222">
        <w:rPr>
          <w:rtl/>
        </w:rPr>
        <w:t xml:space="preserve"> </w:t>
      </w:r>
      <w:r w:rsidRPr="00EC5222">
        <w:rPr>
          <w:rFonts w:hint="cs"/>
          <w:rtl/>
        </w:rPr>
        <w:tab/>
        <w:t>השתיים הנוספות הן 8200 (מודיעין אותות) ו-504 (מודיעין אנושי).</w:t>
      </w:r>
    </w:p>
  </w:footnote>
  <w:footnote w:id="6">
    <w:p w:rsidR="00EC5222" w:rsidRPr="00EC5222" w:rsidP="00EC5222">
      <w:pPr>
        <w:pStyle w:val="FootnoteText"/>
      </w:pPr>
      <w:r w:rsidRPr="00EC5222">
        <w:rPr>
          <w:rStyle w:val="FootnoteReference0"/>
          <w:vertAlign w:val="baseline"/>
        </w:rPr>
        <w:footnoteRef/>
      </w:r>
      <w:r w:rsidRPr="00EC5222">
        <w:rPr>
          <w:rtl/>
        </w:rPr>
        <w:t xml:space="preserve"> </w:t>
      </w:r>
      <w:r w:rsidRPr="00EC5222">
        <w:rPr>
          <w:rFonts w:hint="cs"/>
          <w:rtl/>
        </w:rPr>
        <w:tab/>
        <w:t>מונח השגור בצבא במשמעות "איסוף חזותי".</w:t>
      </w:r>
    </w:p>
  </w:footnote>
  <w:footnote w:id="7">
    <w:p w:rsidR="00EC5222" w:rsidRPr="00EC5222" w:rsidP="00EC5222">
      <w:pPr>
        <w:pStyle w:val="FootnoteText"/>
      </w:pPr>
      <w:r w:rsidRPr="00EC5222">
        <w:rPr>
          <w:rStyle w:val="FootnoteReference0"/>
          <w:vertAlign w:val="baseline"/>
        </w:rPr>
        <w:footnoteRef/>
      </w:r>
      <w:r w:rsidRPr="00EC5222">
        <w:rPr>
          <w:rtl/>
        </w:rPr>
        <w:t xml:space="preserve"> </w:t>
      </w:r>
      <w:r w:rsidRPr="00EC5222">
        <w:rPr>
          <w:rFonts w:hint="cs"/>
          <w:rtl/>
        </w:rPr>
        <w:tab/>
        <w:t xml:space="preserve">יחידת רישום היא יחידה בעלת כפיפות מוגדרת שניתן לה מספר זיהוי, ושאפשר להציב אליה או להציב ממנה חיילים. </w:t>
      </w:r>
    </w:p>
  </w:footnote>
  <w:footnote w:id="8">
    <w:p w:rsidR="00EC5222" w:rsidRPr="00EC5222" w:rsidP="00EC5222">
      <w:pPr>
        <w:pStyle w:val="FootnoteText"/>
        <w:rPr>
          <w:rtl/>
        </w:rPr>
      </w:pPr>
      <w:r w:rsidRPr="00EC5222">
        <w:rPr>
          <w:rStyle w:val="FootnoteReference0"/>
          <w:vertAlign w:val="baseline"/>
        </w:rPr>
        <w:footnoteRef/>
      </w:r>
      <w:r w:rsidRPr="00EC5222">
        <w:rPr>
          <w:rtl/>
        </w:rPr>
        <w:t xml:space="preserve"> </w:t>
      </w:r>
      <w:r w:rsidRPr="00EC5222">
        <w:rPr>
          <w:rtl/>
        </w:rPr>
        <w:tab/>
      </w:r>
      <w:r w:rsidRPr="00EC5222">
        <w:rPr>
          <w:rFonts w:hint="cs"/>
          <w:rtl/>
        </w:rPr>
        <w:t>ענפי השטח בפיקודים השונים כפופים פיקודית לקמ"ן הפיקוד ומקצועית למפקד 9900.</w:t>
      </w:r>
    </w:p>
  </w:footnote>
  <w:footnote w:id="9">
    <w:p w:rsidR="00EC5222" w:rsidRPr="00EC5222" w:rsidP="00EC5222">
      <w:pPr>
        <w:pStyle w:val="FootnoteText"/>
        <w:rPr>
          <w:rtl/>
        </w:rPr>
      </w:pPr>
      <w:r w:rsidRPr="00EC5222">
        <w:rPr>
          <w:rStyle w:val="FootnoteReference0"/>
          <w:vertAlign w:val="baseline"/>
        </w:rPr>
        <w:footnoteRef/>
      </w:r>
      <w:r w:rsidRPr="00EC5222">
        <w:rPr>
          <w:rtl/>
        </w:rPr>
        <w:t xml:space="preserve"> </w:t>
      </w:r>
      <w:r w:rsidRPr="00EC5222">
        <w:rPr>
          <w:rtl/>
        </w:rPr>
        <w:tab/>
      </w:r>
      <w:r w:rsidRPr="00EC5222">
        <w:rPr>
          <w:rFonts w:hint="cs"/>
          <w:rtl/>
        </w:rPr>
        <w:t xml:space="preserve">אישור ארגון הוא הנחיה ארגונית בדבר תוספת תקן סא"ל ומעלה. האישור יכלול פירוט תפקידים של היחידה. הנחיה זו תתועד כמסמך ארגוני מחייב ויופיע בה תאריך יעד לפרסום עדכון לפק"א. ליחידת המיפוי לא פורסמה פק"א ולפיכך אישור הארגון הוא, נכון למועד סיום הביקורת, האסמכתה לקיומה. </w:t>
      </w:r>
    </w:p>
  </w:footnote>
  <w:footnote w:id="10">
    <w:p w:rsidR="00EC5222" w:rsidRPr="00EC5222" w:rsidP="00EC5222">
      <w:pPr>
        <w:pStyle w:val="FootnoteText"/>
      </w:pPr>
      <w:r w:rsidRPr="00EC5222">
        <w:rPr>
          <w:rStyle w:val="FootnoteReference0"/>
          <w:vertAlign w:val="baseline"/>
        </w:rPr>
        <w:footnoteRef/>
      </w:r>
      <w:r w:rsidRPr="00EC5222">
        <w:rPr>
          <w:rtl/>
        </w:rPr>
        <w:t xml:space="preserve"> </w:t>
      </w:r>
      <w:r w:rsidRPr="00EC5222">
        <w:rPr>
          <w:rFonts w:hint="cs"/>
          <w:rtl/>
        </w:rPr>
        <w:tab/>
        <w:t>ארבע האחרות הן: תורה, כוח אדם, אמצעי לחימה, הכשרות ואימונים.</w:t>
      </w:r>
    </w:p>
  </w:footnote>
  <w:footnote w:id="11">
    <w:p w:rsidR="00EC5222" w:rsidRPr="00EC5222" w:rsidP="00EC5222">
      <w:pPr>
        <w:pStyle w:val="FootnoteText"/>
        <w:rPr>
          <w:color w:val="FF0000"/>
        </w:rPr>
      </w:pPr>
      <w:r w:rsidRPr="00EC5222">
        <w:rPr>
          <w:rStyle w:val="FootnoteReference0"/>
          <w:vertAlign w:val="baseline"/>
        </w:rPr>
        <w:footnoteRef/>
      </w:r>
      <w:r w:rsidRPr="00EC5222">
        <w:rPr>
          <w:rtl/>
        </w:rPr>
        <w:t xml:space="preserve"> </w:t>
      </w:r>
      <w:r w:rsidRPr="00EC5222">
        <w:rPr>
          <w:rFonts w:hint="cs"/>
          <w:rtl/>
        </w:rPr>
        <w:tab/>
        <w:t>בדוח מבקר המדינה בעניין "</w:t>
      </w:r>
      <w:r w:rsidRPr="00EC5222">
        <w:rPr>
          <w:rtl/>
        </w:rPr>
        <w:t xml:space="preserve">בית </w:t>
      </w:r>
      <w:r w:rsidRPr="00EC5222">
        <w:rPr>
          <w:rFonts w:hint="cs"/>
          <w:rtl/>
        </w:rPr>
        <w:t>הספר</w:t>
      </w:r>
      <w:r w:rsidRPr="00EC5222">
        <w:rPr>
          <w:rtl/>
        </w:rPr>
        <w:t xml:space="preserve"> </w:t>
      </w:r>
      <w:r w:rsidRPr="00EC5222">
        <w:rPr>
          <w:rFonts w:hint="cs"/>
          <w:rtl/>
        </w:rPr>
        <w:t>למודיעין</w:t>
      </w:r>
      <w:r w:rsidRPr="00EC5222">
        <w:rPr>
          <w:rtl/>
        </w:rPr>
        <w:t xml:space="preserve"> </w:t>
      </w:r>
      <w:r w:rsidRPr="00EC5222">
        <w:rPr>
          <w:rFonts w:hint="cs"/>
          <w:rtl/>
        </w:rPr>
        <w:t>וארגון</w:t>
      </w:r>
      <w:r w:rsidRPr="00EC5222">
        <w:rPr>
          <w:rtl/>
        </w:rPr>
        <w:t xml:space="preserve"> </w:t>
      </w:r>
      <w:r w:rsidRPr="00EC5222">
        <w:rPr>
          <w:rFonts w:hint="cs"/>
          <w:rtl/>
        </w:rPr>
        <w:t>ההדרכה</w:t>
      </w:r>
      <w:r w:rsidRPr="00EC5222">
        <w:rPr>
          <w:rtl/>
        </w:rPr>
        <w:t xml:space="preserve"> </w:t>
      </w:r>
      <w:r w:rsidRPr="00EC5222">
        <w:rPr>
          <w:rFonts w:hint="cs"/>
          <w:rtl/>
        </w:rPr>
        <w:t>במפקדת</w:t>
      </w:r>
      <w:r w:rsidRPr="00EC5222">
        <w:rPr>
          <w:rtl/>
        </w:rPr>
        <w:t xml:space="preserve"> </w:t>
      </w:r>
      <w:r w:rsidRPr="00EC5222">
        <w:rPr>
          <w:rFonts w:hint="cs"/>
          <w:rtl/>
        </w:rPr>
        <w:t>קצין</w:t>
      </w:r>
      <w:r w:rsidRPr="00EC5222">
        <w:rPr>
          <w:rtl/>
        </w:rPr>
        <w:t xml:space="preserve"> </w:t>
      </w:r>
      <w:r w:rsidRPr="00EC5222">
        <w:rPr>
          <w:rFonts w:hint="cs"/>
          <w:rtl/>
        </w:rPr>
        <w:t>המודיעין</w:t>
      </w:r>
      <w:r w:rsidRPr="00EC5222">
        <w:rPr>
          <w:rtl/>
        </w:rPr>
        <w:t xml:space="preserve"> </w:t>
      </w:r>
      <w:r w:rsidRPr="00EC5222">
        <w:rPr>
          <w:rFonts w:hint="cs"/>
          <w:rtl/>
        </w:rPr>
        <w:t>הראשי" נקבע כי</w:t>
      </w:r>
      <w:r w:rsidRPr="00EC5222">
        <w:rPr>
          <w:rtl/>
        </w:rPr>
        <w:t xml:space="preserve"> </w:t>
      </w:r>
      <w:r w:rsidRPr="00EC5222">
        <w:rPr>
          <w:rFonts w:hint="cs"/>
          <w:rtl/>
        </w:rPr>
        <w:t>לחלק</w:t>
      </w:r>
      <w:r w:rsidRPr="00EC5222">
        <w:rPr>
          <w:rtl/>
        </w:rPr>
        <w:t xml:space="preserve"> </w:t>
      </w:r>
      <w:r w:rsidRPr="00EC5222">
        <w:rPr>
          <w:rFonts w:hint="cs"/>
          <w:rtl/>
        </w:rPr>
        <w:t>משמעותי</w:t>
      </w:r>
      <w:r w:rsidRPr="00EC5222">
        <w:rPr>
          <w:rtl/>
        </w:rPr>
        <w:t xml:space="preserve"> </w:t>
      </w:r>
      <w:r w:rsidRPr="00EC5222">
        <w:rPr>
          <w:rFonts w:hint="cs"/>
          <w:rtl/>
        </w:rPr>
        <w:t>מהמערכים</w:t>
      </w:r>
      <w:r w:rsidRPr="00EC5222">
        <w:rPr>
          <w:rtl/>
        </w:rPr>
        <w:t xml:space="preserve"> </w:t>
      </w:r>
      <w:r w:rsidRPr="00EC5222">
        <w:rPr>
          <w:rFonts w:hint="cs"/>
          <w:rtl/>
        </w:rPr>
        <w:t>באמ</w:t>
      </w:r>
      <w:r w:rsidRPr="00EC5222">
        <w:rPr>
          <w:rtl/>
        </w:rPr>
        <w:t xml:space="preserve">"ן </w:t>
      </w:r>
      <w:r w:rsidRPr="00EC5222">
        <w:rPr>
          <w:rFonts w:hint="cs"/>
          <w:rtl/>
        </w:rPr>
        <w:t>אין</w:t>
      </w:r>
      <w:r w:rsidRPr="00EC5222">
        <w:rPr>
          <w:rtl/>
        </w:rPr>
        <w:t xml:space="preserve"> </w:t>
      </w:r>
      <w:r w:rsidRPr="00EC5222">
        <w:rPr>
          <w:rFonts w:hint="cs"/>
          <w:rtl/>
        </w:rPr>
        <w:t>עדיין</w:t>
      </w:r>
      <w:r w:rsidRPr="00EC5222">
        <w:rPr>
          <w:rtl/>
        </w:rPr>
        <w:t xml:space="preserve"> </w:t>
      </w:r>
      <w:r w:rsidRPr="00EC5222">
        <w:rPr>
          <w:rFonts w:hint="cs"/>
          <w:rtl/>
        </w:rPr>
        <w:t>תורות</w:t>
      </w:r>
      <w:r w:rsidRPr="00EC5222">
        <w:rPr>
          <w:rtl/>
        </w:rPr>
        <w:t xml:space="preserve"> </w:t>
      </w:r>
      <w:r w:rsidRPr="00EC5222">
        <w:rPr>
          <w:rFonts w:hint="cs"/>
          <w:rtl/>
        </w:rPr>
        <w:t>תחומיות</w:t>
      </w:r>
      <w:r w:rsidRPr="00EC5222">
        <w:rPr>
          <w:rtl/>
        </w:rPr>
        <w:t xml:space="preserve"> </w:t>
      </w:r>
      <w:r w:rsidRPr="00EC5222">
        <w:rPr>
          <w:rFonts w:hint="cs"/>
          <w:rtl/>
        </w:rPr>
        <w:t>כתובות</w:t>
      </w:r>
      <w:r w:rsidRPr="00EC5222">
        <w:rPr>
          <w:rtl/>
        </w:rPr>
        <w:t xml:space="preserve">, </w:t>
      </w:r>
      <w:r w:rsidRPr="00EC5222">
        <w:rPr>
          <w:rFonts w:hint="cs"/>
          <w:rtl/>
        </w:rPr>
        <w:t>שלמות</w:t>
      </w:r>
      <w:r w:rsidRPr="00EC5222">
        <w:rPr>
          <w:rtl/>
        </w:rPr>
        <w:t xml:space="preserve"> </w:t>
      </w:r>
      <w:r w:rsidRPr="00EC5222">
        <w:rPr>
          <w:rFonts w:hint="cs"/>
          <w:rtl/>
        </w:rPr>
        <w:t>ומעודכנות, ובכללן</w:t>
      </w:r>
      <w:r w:rsidRPr="00EC5222">
        <w:rPr>
          <w:rtl/>
        </w:rPr>
        <w:t xml:space="preserve"> תורת מודיעין השטח</w:t>
      </w:r>
      <w:r w:rsidRPr="00EC5222">
        <w:rPr>
          <w:rFonts w:hint="cs"/>
          <w:rtl/>
        </w:rPr>
        <w:t xml:space="preserve">. מבקר המדינה, </w:t>
      </w:r>
      <w:r w:rsidRPr="00EC5222">
        <w:rPr>
          <w:rFonts w:hint="cs"/>
          <w:b/>
          <w:bCs/>
          <w:rtl/>
        </w:rPr>
        <w:t>דוח</w:t>
      </w:r>
      <w:r w:rsidRPr="00EC5222">
        <w:rPr>
          <w:b/>
          <w:bCs/>
          <w:rtl/>
        </w:rPr>
        <w:t xml:space="preserve"> שנתי 66ב </w:t>
      </w:r>
      <w:r w:rsidRPr="00EC5222">
        <w:rPr>
          <w:rtl/>
        </w:rPr>
        <w:t>(2016)</w:t>
      </w:r>
      <w:r w:rsidRPr="00EC5222">
        <w:rPr>
          <w:rFonts w:hint="cs"/>
          <w:rtl/>
        </w:rPr>
        <w:t>, עמ' 3.</w:t>
      </w:r>
    </w:p>
  </w:footnote>
  <w:footnote w:id="12">
    <w:p w:rsidR="00EC5222" w:rsidRPr="00EC5222" w:rsidP="00EC5222">
      <w:pPr>
        <w:pStyle w:val="FootnoteText"/>
        <w:rPr>
          <w:rtl/>
        </w:rPr>
      </w:pPr>
      <w:r w:rsidRPr="00EC5222">
        <w:rPr>
          <w:rStyle w:val="FootnoteReference0"/>
          <w:vertAlign w:val="baseline"/>
        </w:rPr>
        <w:footnoteRef/>
      </w:r>
      <w:r w:rsidRPr="00EC5222">
        <w:rPr>
          <w:rtl/>
        </w:rPr>
        <w:t xml:space="preserve"> </w:t>
      </w:r>
      <w:r w:rsidRPr="00EC5222">
        <w:rPr>
          <w:rtl/>
        </w:rPr>
        <w:tab/>
      </w:r>
      <w:r w:rsidRPr="00EC5222">
        <w:rPr>
          <w:rFonts w:hint="cs"/>
          <w:rtl/>
        </w:rPr>
        <w:t>תל"ם - תשתיות, לוגיסטיקה ומעבר אמ"ן לנגב.</w:t>
      </w:r>
    </w:p>
  </w:footnote>
  <w:footnote w:id="13">
    <w:p w:rsidR="00EC5222" w:rsidRPr="00EC5222" w:rsidP="00EC5222">
      <w:pPr>
        <w:pStyle w:val="FootnoteText"/>
      </w:pPr>
      <w:r w:rsidRPr="00EC5222">
        <w:rPr>
          <w:rStyle w:val="FootnoteReference0"/>
          <w:vertAlign w:val="baseline"/>
        </w:rPr>
        <w:footnoteRef/>
      </w:r>
      <w:r w:rsidRPr="00EC5222">
        <w:rPr>
          <w:rtl/>
        </w:rPr>
        <w:t xml:space="preserve"> </w:t>
      </w:r>
      <w:r w:rsidRPr="00EC5222">
        <w:rPr>
          <w:rFonts w:hint="cs"/>
          <w:rtl/>
        </w:rPr>
        <w:tab/>
        <w:t xml:space="preserve">ד"ר יואל רסקין וסרן איתן אהרוני, "הגיאולוגיה והגיאוגרפיה בשירות הצבא", </w:t>
      </w:r>
      <w:r w:rsidRPr="00FC4C23">
        <w:rPr>
          <w:rFonts w:hint="cs"/>
          <w:b/>
          <w:bCs/>
          <w:rtl/>
        </w:rPr>
        <w:t>מערכות 441</w:t>
      </w:r>
      <w:r w:rsidRPr="00EC5222">
        <w:rPr>
          <w:rFonts w:hint="cs"/>
          <w:rtl/>
        </w:rPr>
        <w:t xml:space="preserve"> (2012), עמ' 46. </w:t>
      </w:r>
    </w:p>
  </w:footnote>
  <w:footnote w:id="14">
    <w:p w:rsidR="00EC5222" w:rsidRPr="00EC5222" w:rsidP="00EC5222">
      <w:pPr>
        <w:pStyle w:val="FootnoteText"/>
      </w:pPr>
      <w:r w:rsidRPr="00EC5222">
        <w:rPr>
          <w:rStyle w:val="FootnoteReference0"/>
          <w:vertAlign w:val="baseline"/>
        </w:rPr>
        <w:footnoteRef/>
      </w:r>
      <w:r w:rsidRPr="00EC5222">
        <w:rPr>
          <w:rtl/>
        </w:rPr>
        <w:t xml:space="preserve"> </w:t>
      </w:r>
      <w:r w:rsidRPr="00EC5222">
        <w:rPr>
          <w:rFonts w:hint="cs"/>
          <w:rtl/>
        </w:rPr>
        <w:tab/>
        <w:t>גף הוא מסגרת ארגונית, בדרך כלל בטייסת, שבראשה קצין בדרגת רב-סרן. הגף הוא יחידת משנה של יחידת ביצוע בחיל האוויר.</w:t>
      </w:r>
    </w:p>
  </w:footnote>
  <w:footnote w:id="15">
    <w:p w:rsidR="00433928" w:rsidRPr="00EC5222" w:rsidP="00433928">
      <w:pPr>
        <w:pStyle w:val="FootnoteText"/>
        <w:rPr>
          <w:rtl/>
        </w:rPr>
      </w:pPr>
      <w:r w:rsidRPr="00EC5222">
        <w:rPr>
          <w:rStyle w:val="FootnoteReference0"/>
          <w:vertAlign w:val="baseline"/>
        </w:rPr>
        <w:footnoteRef/>
      </w:r>
      <w:r w:rsidRPr="00EC5222">
        <w:rPr>
          <w:rtl/>
        </w:rPr>
        <w:t xml:space="preserve"> </w:t>
      </w:r>
      <w:r w:rsidRPr="00EC5222">
        <w:rPr>
          <w:rtl/>
        </w:rPr>
        <w:tab/>
      </w:r>
      <w:r w:rsidRPr="00EC5222">
        <w:t>Memorandum Of Understanding</w:t>
      </w:r>
      <w:r w:rsidRPr="00EC5222">
        <w:rPr>
          <w:rFonts w:hint="cs"/>
          <w:rtl/>
        </w:rPr>
        <w:t>, מזכר הבנה.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7203">
      <w:rPr>
        <w:rFonts w:ascii="Tahoma" w:hAnsi="Tahoma" w:eastAsiaTheme="majorEastAsia" w:cs="Tahoma"/>
        <w:b/>
        <w:bCs/>
        <w:noProof/>
        <w:color w:val="0B5294" w:themeColor="accent1" w:themeShade="BF"/>
        <w:sz w:val="16"/>
        <w:szCs w:val="16"/>
        <w:rtl/>
      </w:rPr>
      <w:t>578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7F1A39" w:rsidP="00EB140A">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EB140A">
      <w:rPr>
        <w:rFonts w:ascii="Tahoma" w:hAnsi="Tahoma" w:eastAsiaTheme="majorEastAsia" w:cs="Tahoma" w:hint="eastAsia"/>
        <w:noProof/>
        <w:color w:val="0B5294" w:themeColor="accent1" w:themeShade="BF"/>
        <w:sz w:val="16"/>
        <w:szCs w:val="16"/>
        <w:rtl/>
      </w:rPr>
      <w:t>צבא</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ההגנה</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לישראל</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צה</w:t>
    </w:r>
    <w:r w:rsidRPr="00EB140A">
      <w:rPr>
        <w:rFonts w:ascii="Tahoma" w:hAnsi="Tahoma" w:eastAsiaTheme="majorEastAsia" w:cs="Tahoma"/>
        <w:noProof/>
        <w:color w:val="0B5294" w:themeColor="accent1" w:themeShade="BF"/>
        <w:sz w:val="16"/>
        <w:szCs w:val="16"/>
        <w:rtl/>
      </w:rPr>
      <w:t>"</w:t>
    </w:r>
    <w:r w:rsidRPr="00EB140A">
      <w:rPr>
        <w:rFonts w:ascii="Tahoma" w:hAnsi="Tahoma" w:eastAsiaTheme="majorEastAsia" w:cs="Tahoma" w:hint="eastAsia"/>
        <w:noProof/>
        <w:color w:val="0B5294" w:themeColor="accent1" w:themeShade="BF"/>
        <w:sz w:val="16"/>
        <w:szCs w:val="16"/>
        <w:rtl/>
      </w:rPr>
      <w:t>ל</w:t>
    </w:r>
    <w:r w:rsidRPr="00EB140A">
      <w:rPr>
        <w:rFonts w:ascii="Tahoma" w:hAnsi="Tahoma" w:eastAsiaTheme="majorEastAsia" w:cs="Tahoma"/>
        <w:noProof/>
        <w:color w:val="0B5294" w:themeColor="accent1" w:themeShade="BF"/>
        <w:sz w:val="16"/>
        <w:szCs w:val="16"/>
        <w:rtl/>
      </w:rPr>
      <w:t>)</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7203">
      <w:rPr>
        <w:rFonts w:ascii="Tahoma" w:hAnsi="Tahoma" w:eastAsiaTheme="majorEastAsia" w:cs="Tahoma"/>
        <w:b/>
        <w:bCs/>
        <w:noProof/>
        <w:color w:val="0B5294" w:themeColor="accent1" w:themeShade="BF"/>
        <w:sz w:val="16"/>
        <w:szCs w:val="16"/>
        <w:rtl/>
      </w:rPr>
      <w:t>577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137203">
      <w:rPr>
        <w:rFonts w:ascii="Tahoma" w:hAnsi="Tahoma" w:eastAsiaTheme="majorEastAsia" w:cs="Tahoma"/>
        <w:b/>
        <w:bCs/>
        <w:noProof/>
        <w:color w:val="0B5294" w:themeColor="accent1" w:themeShade="BF"/>
        <w:sz w:val="16"/>
        <w:szCs w:val="16"/>
        <w:rtl/>
      </w:rPr>
      <w:t>612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222"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EB140A">
      <w:rPr>
        <w:rFonts w:ascii="Tahoma" w:hAnsi="Tahoma" w:eastAsiaTheme="majorEastAsia" w:cs="Tahoma" w:hint="eastAsia"/>
        <w:noProof/>
        <w:color w:val="0B5294" w:themeColor="accent1" w:themeShade="BF"/>
        <w:sz w:val="16"/>
        <w:szCs w:val="16"/>
        <w:rtl/>
      </w:rPr>
      <w:t>צבא</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ההגנה</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לישראל</w:t>
    </w:r>
    <w:r w:rsidRPr="00EB140A">
      <w:rPr>
        <w:rFonts w:ascii="Tahoma" w:hAnsi="Tahoma" w:eastAsiaTheme="majorEastAsia" w:cs="Tahoma"/>
        <w:noProof/>
        <w:color w:val="0B5294" w:themeColor="accent1" w:themeShade="BF"/>
        <w:sz w:val="16"/>
        <w:szCs w:val="16"/>
        <w:rtl/>
      </w:rPr>
      <w:t xml:space="preserve"> (</w:t>
    </w:r>
    <w:r w:rsidRPr="00EB140A">
      <w:rPr>
        <w:rFonts w:ascii="Tahoma" w:hAnsi="Tahoma" w:eastAsiaTheme="majorEastAsia" w:cs="Tahoma" w:hint="eastAsia"/>
        <w:noProof/>
        <w:color w:val="0B5294" w:themeColor="accent1" w:themeShade="BF"/>
        <w:sz w:val="16"/>
        <w:szCs w:val="16"/>
        <w:rtl/>
      </w:rPr>
      <w:t>צה</w:t>
    </w:r>
    <w:r w:rsidRPr="00EB140A">
      <w:rPr>
        <w:rFonts w:ascii="Tahoma" w:hAnsi="Tahoma" w:eastAsiaTheme="majorEastAsia" w:cs="Tahoma"/>
        <w:noProof/>
        <w:color w:val="0B5294" w:themeColor="accent1" w:themeShade="BF"/>
        <w:sz w:val="16"/>
        <w:szCs w:val="16"/>
        <w:rtl/>
      </w:rPr>
      <w:t>"</w:t>
    </w:r>
    <w:r w:rsidRPr="00EB140A">
      <w:rPr>
        <w:rFonts w:ascii="Tahoma" w:hAnsi="Tahoma" w:eastAsiaTheme="majorEastAsia" w:cs="Tahoma" w:hint="eastAsia"/>
        <w:noProof/>
        <w:color w:val="0B5294" w:themeColor="accent1" w:themeShade="BF"/>
        <w:sz w:val="16"/>
        <w:szCs w:val="16"/>
        <w:rtl/>
      </w:rPr>
      <w:t>ל</w:t>
    </w:r>
    <w:r w:rsidRPr="00EB140A">
      <w:rPr>
        <w:rFonts w:ascii="Tahoma" w:hAnsi="Tahoma" w:eastAsiaTheme="majorEastAsia" w:cs="Tahoma"/>
        <w:noProof/>
        <w:color w:val="0B5294" w:themeColor="accent1" w:themeShade="BF"/>
        <w:sz w:val="16"/>
        <w:szCs w:val="16"/>
        <w:rtl/>
      </w:rPr>
      <w:t>)</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37203">
      <w:rPr>
        <w:rFonts w:ascii="Tahoma" w:hAnsi="Tahoma" w:eastAsiaTheme="majorEastAsia" w:cs="Tahoma"/>
        <w:b/>
        <w:bCs/>
        <w:noProof/>
        <w:color w:val="0B5294" w:themeColor="accent1" w:themeShade="BF"/>
        <w:sz w:val="16"/>
        <w:szCs w:val="16"/>
        <w:rtl/>
      </w:rPr>
      <w:t>611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56108C3"/>
    <w:multiLevelType w:val="hybridMultilevel"/>
    <w:tmpl w:val="D9F644A8"/>
    <w:lvl w:ilvl="0">
      <w:start w:val="1"/>
      <w:numFmt w:val="decimal"/>
      <w:lvlText w:val="%1."/>
      <w:lvlJc w:val="left"/>
      <w:pPr>
        <w:ind w:left="720" w:hanging="360"/>
      </w:pPr>
      <w:rPr>
        <w:rFonts w:ascii="Tahoma" w:hAnsi="Tahoma" w:cs="Tahoma" w:hint="default"/>
        <w:b w:val="0"/>
        <w:bCs w:val="0"/>
        <w:i/>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E1140B"/>
    <w:multiLevelType w:val="hybridMultilevel"/>
    <w:tmpl w:val="D7CC532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
    <w:nsid w:val="13FB4755"/>
    <w:multiLevelType w:val="hybridMultilevel"/>
    <w:tmpl w:val="548AC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2B00C2"/>
    <w:multiLevelType w:val="multilevel"/>
    <w:tmpl w:val="DFB0F81C"/>
    <w:lvl w:ilvl="0">
      <w:start w:val="2"/>
      <w:numFmt w:val="decimal"/>
      <w:lvlText w:val="%1."/>
      <w:lvlJc w:val="left"/>
      <w:pPr>
        <w:ind w:left="340" w:hanging="340"/>
      </w:pPr>
      <w:rPr>
        <w:rFonts w:ascii="David" w:hAnsi="David" w:cs="David" w:hint="default"/>
        <w:sz w:val="26"/>
        <w:szCs w:val="26"/>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7">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1A6CE0"/>
    <w:multiLevelType w:val="hybridMultilevel"/>
    <w:tmpl w:val="3DE0358A"/>
    <w:lvl w:ilvl="0">
      <w:start w:val="1"/>
      <w:numFmt w:val="decimal"/>
      <w:lvlText w:val="%1."/>
      <w:lvlJc w:val="left"/>
      <w:pPr>
        <w:ind w:left="1069" w:hanging="360"/>
      </w:pPr>
      <w:rPr>
        <w:rFonts w:ascii="Tahoma" w:hAnsi="Tahoma" w:cs="Tahoma" w:hint="default"/>
        <w:b w:val="0"/>
        <w:bCs w:val="0"/>
        <w:sz w:val="18"/>
        <w:szCs w:val="1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CE40D4"/>
    <w:multiLevelType w:val="hybridMultilevel"/>
    <w:tmpl w:val="90CC6DB8"/>
    <w:lvl w:ilvl="0">
      <w:start w:val="1"/>
      <w:numFmt w:val="decimal"/>
      <w:lvlText w:val="%1."/>
      <w:lvlJc w:val="left"/>
      <w:pPr>
        <w:ind w:left="360" w:hanging="360"/>
      </w:pPr>
      <w:rPr>
        <w:rFonts w:ascii="David" w:hAnsi="David" w:cs="David" w:hint="default"/>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37060D7C"/>
    <w:multiLevelType w:val="multilevel"/>
    <w:tmpl w:val="DAAA44C8"/>
    <w:lvl w:ilvl="0">
      <w:start w:val="1"/>
      <w:numFmt w:val="decimal"/>
      <w:lvlText w:val="%1."/>
      <w:lvlJc w:val="left"/>
      <w:pPr>
        <w:ind w:left="340" w:hanging="340"/>
      </w:pPr>
      <w:rPr>
        <w:rFonts w:ascii="David" w:hAnsi="David" w:cs="David" w:hint="default"/>
        <w:sz w:val="26"/>
        <w:szCs w:val="26"/>
      </w:rPr>
    </w:lvl>
    <w:lvl w:ilvl="1">
      <w:start w:val="1"/>
      <w:numFmt w:val="decimal"/>
      <w:lvlText w:val="%2."/>
      <w:lvlJc w:val="left"/>
      <w:pPr>
        <w:ind w:left="680" w:hanging="340"/>
      </w:pPr>
      <w:rPr>
        <w:rFonts w:ascii="Tahoma" w:hAnsi="Tahoma" w:cs="Tahoma" w:hint="default"/>
        <w:b w:val="0"/>
        <w:bCs w:val="0"/>
        <w:sz w:val="22"/>
        <w:szCs w:val="22"/>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E852E24"/>
    <w:multiLevelType w:val="hybridMultilevel"/>
    <w:tmpl w:val="1E0C0132"/>
    <w:lvl w:ilvl="0">
      <w:start w:val="1"/>
      <w:numFmt w:val="decimal"/>
      <w:lvlText w:val="%1."/>
      <w:lvlJc w:val="left"/>
      <w:pPr>
        <w:ind w:left="502" w:hanging="360"/>
      </w:pPr>
      <w:rPr>
        <w:rFonts w:ascii="David" w:hAnsi="David" w:cs="David" w:hint="default"/>
        <w:sz w:val="24"/>
        <w:lang w:bidi="he-IL"/>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4">
    <w:nsid w:val="42C95EBD"/>
    <w:multiLevelType w:val="hybridMultilevel"/>
    <w:tmpl w:val="B712CF76"/>
    <w:lvl w:ilvl="0">
      <w:start w:val="1"/>
      <w:numFmt w:val="decimal"/>
      <w:lvlText w:val="%1."/>
      <w:lvlJc w:val="left"/>
      <w:pPr>
        <w:ind w:left="720" w:hanging="360"/>
      </w:pPr>
      <w:rPr>
        <w:rFonts w:ascii="David" w:hAnsi="David"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56F303A9"/>
    <w:multiLevelType w:val="hybridMultilevel"/>
    <w:tmpl w:val="B45C9B7A"/>
    <w:lvl w:ilvl="0">
      <w:start w:val="1"/>
      <w:numFmt w:val="decimal"/>
      <w:lvlText w:val="%1."/>
      <w:lvlJc w:val="left"/>
      <w:pPr>
        <w:ind w:left="642" w:hanging="360"/>
      </w:pPr>
      <w:rPr>
        <w:rFonts w:hint="default"/>
        <w:b w:val="0"/>
        <w:bCs w:val="0"/>
        <w:sz w:val="24"/>
      </w:rPr>
    </w:lvl>
    <w:lvl w:ilvl="1" w:tentative="1">
      <w:start w:val="1"/>
      <w:numFmt w:val="lowerLetter"/>
      <w:lvlText w:val="%2."/>
      <w:lvlJc w:val="left"/>
      <w:pPr>
        <w:ind w:left="1362" w:hanging="360"/>
      </w:pPr>
    </w:lvl>
    <w:lvl w:ilvl="2" w:tentative="1">
      <w:start w:val="1"/>
      <w:numFmt w:val="lowerRoman"/>
      <w:lvlText w:val="%3."/>
      <w:lvlJc w:val="right"/>
      <w:pPr>
        <w:ind w:left="2082" w:hanging="180"/>
      </w:pPr>
    </w:lvl>
    <w:lvl w:ilvl="3" w:tentative="1">
      <w:start w:val="1"/>
      <w:numFmt w:val="decimal"/>
      <w:lvlText w:val="%4."/>
      <w:lvlJc w:val="left"/>
      <w:pPr>
        <w:ind w:left="2802" w:hanging="360"/>
      </w:pPr>
    </w:lvl>
    <w:lvl w:ilvl="4" w:tentative="1">
      <w:start w:val="1"/>
      <w:numFmt w:val="lowerLetter"/>
      <w:lvlText w:val="%5."/>
      <w:lvlJc w:val="left"/>
      <w:pPr>
        <w:ind w:left="3522" w:hanging="360"/>
      </w:pPr>
    </w:lvl>
    <w:lvl w:ilvl="5" w:tentative="1">
      <w:start w:val="1"/>
      <w:numFmt w:val="lowerRoman"/>
      <w:lvlText w:val="%6."/>
      <w:lvlJc w:val="right"/>
      <w:pPr>
        <w:ind w:left="4242" w:hanging="180"/>
      </w:pPr>
    </w:lvl>
    <w:lvl w:ilvl="6" w:tentative="1">
      <w:start w:val="1"/>
      <w:numFmt w:val="decimal"/>
      <w:lvlText w:val="%7."/>
      <w:lvlJc w:val="left"/>
      <w:pPr>
        <w:ind w:left="4962" w:hanging="360"/>
      </w:pPr>
    </w:lvl>
    <w:lvl w:ilvl="7" w:tentative="1">
      <w:start w:val="1"/>
      <w:numFmt w:val="lowerLetter"/>
      <w:lvlText w:val="%8."/>
      <w:lvlJc w:val="left"/>
      <w:pPr>
        <w:ind w:left="5682" w:hanging="360"/>
      </w:pPr>
    </w:lvl>
    <w:lvl w:ilvl="8" w:tentative="1">
      <w:start w:val="1"/>
      <w:numFmt w:val="lowerRoman"/>
      <w:lvlText w:val="%9."/>
      <w:lvlJc w:val="right"/>
      <w:pPr>
        <w:ind w:left="6402" w:hanging="180"/>
      </w:pPr>
    </w:lvl>
  </w:abstractNum>
  <w:abstractNum w:abstractNumId="17">
    <w:nsid w:val="61833865"/>
    <w:multiLevelType w:val="multilevel"/>
    <w:tmpl w:val="CF9645B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D82557B"/>
    <w:multiLevelType w:val="hybridMultilevel"/>
    <w:tmpl w:val="1E284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590063"/>
    <w:multiLevelType w:val="hybridMultilevel"/>
    <w:tmpl w:val="47AE4024"/>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3">
    <w:nsid w:val="72656C96"/>
    <w:multiLevelType w:val="hybridMultilevel"/>
    <w:tmpl w:val="148EFC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C642C3"/>
    <w:multiLevelType w:val="hybridMultilevel"/>
    <w:tmpl w:val="F40E74F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101AB4"/>
    <w:multiLevelType w:val="hybridMultilevel"/>
    <w:tmpl w:val="3D2E705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0634A4"/>
    <w:multiLevelType w:val="hybridMultilevel"/>
    <w:tmpl w:val="312A79AC"/>
    <w:lvl w:ilvl="0">
      <w:start w:val="1"/>
      <w:numFmt w:val="decimal"/>
      <w:lvlText w:val="%1."/>
      <w:lvlJc w:val="center"/>
      <w:pPr>
        <w:ind w:left="672" w:hanging="360"/>
      </w:pPr>
      <w:rPr>
        <w:rFonts w:hint="default"/>
        <w:b/>
        <w:bCs w:val="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15"/>
  </w:num>
  <w:num w:numId="5">
    <w:abstractNumId w:val="11"/>
  </w:num>
  <w:num w:numId="6">
    <w:abstractNumId w:val="27"/>
  </w:num>
  <w:num w:numId="7">
    <w:abstractNumId w:val="21"/>
  </w:num>
  <w:num w:numId="8">
    <w:abstractNumId w:val="0"/>
  </w:num>
  <w:num w:numId="9">
    <w:abstractNumId w:val="19"/>
  </w:num>
  <w:num w:numId="10">
    <w:abstractNumId w:val="7"/>
  </w:num>
  <w:num w:numId="11">
    <w:abstractNumId w:val="7"/>
  </w:num>
  <w:num w:numId="12">
    <w:abstractNumId w:val="7"/>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5"/>
  </w:num>
  <w:num w:numId="22">
    <w:abstractNumId w:val="3"/>
  </w:num>
  <w:num w:numId="23">
    <w:abstractNumId w:val="23"/>
  </w:num>
  <w:num w:numId="24">
    <w:abstractNumId w:val="2"/>
  </w:num>
  <w:num w:numId="25">
    <w:abstractNumId w:val="16"/>
  </w:num>
  <w:num w:numId="26">
    <w:abstractNumId w:val="13"/>
  </w:num>
  <w:num w:numId="27">
    <w:abstractNumId w:val="22"/>
  </w:num>
  <w:num w:numId="28">
    <w:abstractNumId w:val="8"/>
  </w:num>
  <w:num w:numId="29">
    <w:abstractNumId w:val="26"/>
  </w:num>
  <w:num w:numId="30">
    <w:abstractNumId w:val="14"/>
  </w:num>
  <w:num w:numId="31">
    <w:abstractNumId w:val="10"/>
  </w:num>
  <w:num w:numId="32">
    <w:abstractNumId w:val="1"/>
  </w:num>
  <w:num w:numId="33">
    <w:abstractNumId w:val="20"/>
  </w:num>
  <w:num w:numId="34">
    <w:abstractNumId w:val="24"/>
  </w:num>
  <w:num w:numId="35">
    <w:abstractNumId w:val="25"/>
  </w:num>
  <w:num w:numId="36">
    <w:abstractNumId w:val="4"/>
  </w:num>
  <w:num w:numId="37">
    <w:abstractNumId w:val="12"/>
  </w:num>
  <w:num w:numId="3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896"/>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24D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23E"/>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213"/>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050"/>
    <w:rsid w:val="000D3360"/>
    <w:rsid w:val="000D4784"/>
    <w:rsid w:val="000D4919"/>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9DC"/>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63E"/>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37203"/>
    <w:rsid w:val="00141E28"/>
    <w:rsid w:val="00143613"/>
    <w:rsid w:val="00144786"/>
    <w:rsid w:val="00145DAD"/>
    <w:rsid w:val="00146345"/>
    <w:rsid w:val="00150E90"/>
    <w:rsid w:val="001510CF"/>
    <w:rsid w:val="0015132E"/>
    <w:rsid w:val="001519D2"/>
    <w:rsid w:val="00152055"/>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18"/>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6991"/>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9A3"/>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3D4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240E"/>
    <w:rsid w:val="002A38DF"/>
    <w:rsid w:val="002A4062"/>
    <w:rsid w:val="002A46EF"/>
    <w:rsid w:val="002A4C50"/>
    <w:rsid w:val="002A51A3"/>
    <w:rsid w:val="002A7A49"/>
    <w:rsid w:val="002A7A4A"/>
    <w:rsid w:val="002A7C14"/>
    <w:rsid w:val="002B0204"/>
    <w:rsid w:val="002B064A"/>
    <w:rsid w:val="002B0758"/>
    <w:rsid w:val="002B07BA"/>
    <w:rsid w:val="002B0A10"/>
    <w:rsid w:val="002B1D68"/>
    <w:rsid w:val="002B285B"/>
    <w:rsid w:val="002B3C5B"/>
    <w:rsid w:val="002B45B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830"/>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3B2"/>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4F5D"/>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2D4B"/>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0AC"/>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27E9"/>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0A44"/>
    <w:rsid w:val="00431864"/>
    <w:rsid w:val="00431E6E"/>
    <w:rsid w:val="00432DBC"/>
    <w:rsid w:val="004334FD"/>
    <w:rsid w:val="004335F4"/>
    <w:rsid w:val="00433928"/>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DFB"/>
    <w:rsid w:val="00447EBD"/>
    <w:rsid w:val="0045028B"/>
    <w:rsid w:val="004505D6"/>
    <w:rsid w:val="00450E59"/>
    <w:rsid w:val="004518CA"/>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027"/>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0E6"/>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2FE2"/>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9FA"/>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47F"/>
    <w:rsid w:val="00544C20"/>
    <w:rsid w:val="00544E40"/>
    <w:rsid w:val="00545D3C"/>
    <w:rsid w:val="005509AC"/>
    <w:rsid w:val="00551A41"/>
    <w:rsid w:val="00552038"/>
    <w:rsid w:val="005520F3"/>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14EE"/>
    <w:rsid w:val="005721C0"/>
    <w:rsid w:val="005733A6"/>
    <w:rsid w:val="005733F3"/>
    <w:rsid w:val="00575075"/>
    <w:rsid w:val="00575AD1"/>
    <w:rsid w:val="005765C7"/>
    <w:rsid w:val="00576828"/>
    <w:rsid w:val="00576D2E"/>
    <w:rsid w:val="00577182"/>
    <w:rsid w:val="0057796D"/>
    <w:rsid w:val="00580C39"/>
    <w:rsid w:val="005818ED"/>
    <w:rsid w:val="00582EEE"/>
    <w:rsid w:val="0058546D"/>
    <w:rsid w:val="0058562D"/>
    <w:rsid w:val="00586C76"/>
    <w:rsid w:val="0059097C"/>
    <w:rsid w:val="00590AF8"/>
    <w:rsid w:val="00591352"/>
    <w:rsid w:val="00592176"/>
    <w:rsid w:val="0059367A"/>
    <w:rsid w:val="005943AE"/>
    <w:rsid w:val="00595206"/>
    <w:rsid w:val="00595853"/>
    <w:rsid w:val="00595D31"/>
    <w:rsid w:val="00595EE3"/>
    <w:rsid w:val="005968D1"/>
    <w:rsid w:val="00597D43"/>
    <w:rsid w:val="005A00A1"/>
    <w:rsid w:val="005A01C8"/>
    <w:rsid w:val="005A0264"/>
    <w:rsid w:val="005A02D4"/>
    <w:rsid w:val="005A15A4"/>
    <w:rsid w:val="005A169C"/>
    <w:rsid w:val="005A1CF1"/>
    <w:rsid w:val="005A1F68"/>
    <w:rsid w:val="005A216F"/>
    <w:rsid w:val="005A3885"/>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D29"/>
    <w:rsid w:val="00601FC8"/>
    <w:rsid w:val="00602B4F"/>
    <w:rsid w:val="0060384E"/>
    <w:rsid w:val="00604900"/>
    <w:rsid w:val="00605EF8"/>
    <w:rsid w:val="00606152"/>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0D2"/>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4B0"/>
    <w:rsid w:val="006548CE"/>
    <w:rsid w:val="00655156"/>
    <w:rsid w:val="00655A3C"/>
    <w:rsid w:val="00655C9A"/>
    <w:rsid w:val="006562BE"/>
    <w:rsid w:val="006563D4"/>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37BD"/>
    <w:rsid w:val="00674685"/>
    <w:rsid w:val="00674B39"/>
    <w:rsid w:val="00674CB4"/>
    <w:rsid w:val="0067600F"/>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5B43"/>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75"/>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5AAD"/>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D13"/>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668E"/>
    <w:rsid w:val="00777AED"/>
    <w:rsid w:val="00781580"/>
    <w:rsid w:val="00781B8F"/>
    <w:rsid w:val="00782055"/>
    <w:rsid w:val="007825F8"/>
    <w:rsid w:val="00783C28"/>
    <w:rsid w:val="0078411D"/>
    <w:rsid w:val="0078455B"/>
    <w:rsid w:val="00784CEF"/>
    <w:rsid w:val="007855D3"/>
    <w:rsid w:val="00785B8C"/>
    <w:rsid w:val="00785BB8"/>
    <w:rsid w:val="00786289"/>
    <w:rsid w:val="00786677"/>
    <w:rsid w:val="007870D3"/>
    <w:rsid w:val="007901A6"/>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590"/>
    <w:rsid w:val="007E5CB0"/>
    <w:rsid w:val="007E7DCC"/>
    <w:rsid w:val="007F0371"/>
    <w:rsid w:val="007F1528"/>
    <w:rsid w:val="007F1A39"/>
    <w:rsid w:val="007F1C80"/>
    <w:rsid w:val="007F25D7"/>
    <w:rsid w:val="007F2E2C"/>
    <w:rsid w:val="007F3DD9"/>
    <w:rsid w:val="007F4D25"/>
    <w:rsid w:val="007F58F7"/>
    <w:rsid w:val="007F5DFE"/>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54E0"/>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F6E"/>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B7947"/>
    <w:rsid w:val="008C03D1"/>
    <w:rsid w:val="008C1E66"/>
    <w:rsid w:val="008C25DE"/>
    <w:rsid w:val="008C26B7"/>
    <w:rsid w:val="008C37DE"/>
    <w:rsid w:val="008C3BD6"/>
    <w:rsid w:val="008C438F"/>
    <w:rsid w:val="008C43F1"/>
    <w:rsid w:val="008C51A0"/>
    <w:rsid w:val="008C590F"/>
    <w:rsid w:val="008C64A5"/>
    <w:rsid w:val="008C6B96"/>
    <w:rsid w:val="008C6DE4"/>
    <w:rsid w:val="008C7CDE"/>
    <w:rsid w:val="008C7F86"/>
    <w:rsid w:val="008D0753"/>
    <w:rsid w:val="008D11F9"/>
    <w:rsid w:val="008D14B1"/>
    <w:rsid w:val="008D1C34"/>
    <w:rsid w:val="008D3AE9"/>
    <w:rsid w:val="008D405B"/>
    <w:rsid w:val="008D629E"/>
    <w:rsid w:val="008D648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50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5F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1CF1"/>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B96"/>
    <w:rsid w:val="00986D7B"/>
    <w:rsid w:val="00987481"/>
    <w:rsid w:val="00987703"/>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204"/>
    <w:rsid w:val="009A56C0"/>
    <w:rsid w:val="009A6C25"/>
    <w:rsid w:val="009A6D2A"/>
    <w:rsid w:val="009A6E0E"/>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B9"/>
    <w:rsid w:val="009C29DF"/>
    <w:rsid w:val="009C3181"/>
    <w:rsid w:val="009C555E"/>
    <w:rsid w:val="009C7936"/>
    <w:rsid w:val="009D0074"/>
    <w:rsid w:val="009D1A50"/>
    <w:rsid w:val="009D2E7D"/>
    <w:rsid w:val="009D491B"/>
    <w:rsid w:val="009D65BC"/>
    <w:rsid w:val="009D7528"/>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41D"/>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27F21"/>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08AB"/>
    <w:rsid w:val="00A6114C"/>
    <w:rsid w:val="00A6310F"/>
    <w:rsid w:val="00A63741"/>
    <w:rsid w:val="00A63E2A"/>
    <w:rsid w:val="00A6494D"/>
    <w:rsid w:val="00A64AFA"/>
    <w:rsid w:val="00A64BC4"/>
    <w:rsid w:val="00A64E0C"/>
    <w:rsid w:val="00A654A2"/>
    <w:rsid w:val="00A65B5B"/>
    <w:rsid w:val="00A65E42"/>
    <w:rsid w:val="00A67EE2"/>
    <w:rsid w:val="00A67F8F"/>
    <w:rsid w:val="00A71215"/>
    <w:rsid w:val="00A71736"/>
    <w:rsid w:val="00A71870"/>
    <w:rsid w:val="00A72A97"/>
    <w:rsid w:val="00A73329"/>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4EF"/>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545"/>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685"/>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437"/>
    <w:rsid w:val="00B13D0A"/>
    <w:rsid w:val="00B1464A"/>
    <w:rsid w:val="00B14D75"/>
    <w:rsid w:val="00B15605"/>
    <w:rsid w:val="00B15EA1"/>
    <w:rsid w:val="00B160CB"/>
    <w:rsid w:val="00B172F9"/>
    <w:rsid w:val="00B20507"/>
    <w:rsid w:val="00B20E24"/>
    <w:rsid w:val="00B2219E"/>
    <w:rsid w:val="00B2285D"/>
    <w:rsid w:val="00B237F8"/>
    <w:rsid w:val="00B23F45"/>
    <w:rsid w:val="00B243C7"/>
    <w:rsid w:val="00B245CD"/>
    <w:rsid w:val="00B25E04"/>
    <w:rsid w:val="00B26A10"/>
    <w:rsid w:val="00B278EC"/>
    <w:rsid w:val="00B30AF1"/>
    <w:rsid w:val="00B30C3B"/>
    <w:rsid w:val="00B3356E"/>
    <w:rsid w:val="00B3392D"/>
    <w:rsid w:val="00B33F95"/>
    <w:rsid w:val="00B353A7"/>
    <w:rsid w:val="00B35CE3"/>
    <w:rsid w:val="00B36550"/>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058"/>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7288"/>
    <w:rsid w:val="00B90C3E"/>
    <w:rsid w:val="00B914C7"/>
    <w:rsid w:val="00B9160E"/>
    <w:rsid w:val="00B9248D"/>
    <w:rsid w:val="00B92AC7"/>
    <w:rsid w:val="00B94E28"/>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54A"/>
    <w:rsid w:val="00C00A84"/>
    <w:rsid w:val="00C010F3"/>
    <w:rsid w:val="00C01558"/>
    <w:rsid w:val="00C01A8A"/>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6F6"/>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DF6"/>
    <w:rsid w:val="00C343FF"/>
    <w:rsid w:val="00C353BF"/>
    <w:rsid w:val="00C35EE4"/>
    <w:rsid w:val="00C4085B"/>
    <w:rsid w:val="00C409CD"/>
    <w:rsid w:val="00C41220"/>
    <w:rsid w:val="00C41706"/>
    <w:rsid w:val="00C43668"/>
    <w:rsid w:val="00C43CDD"/>
    <w:rsid w:val="00C443B1"/>
    <w:rsid w:val="00C4484A"/>
    <w:rsid w:val="00C45621"/>
    <w:rsid w:val="00C4624B"/>
    <w:rsid w:val="00C46382"/>
    <w:rsid w:val="00C46854"/>
    <w:rsid w:val="00C46CB9"/>
    <w:rsid w:val="00C47C91"/>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EA3"/>
    <w:rsid w:val="00C658F0"/>
    <w:rsid w:val="00C65C4E"/>
    <w:rsid w:val="00C66A56"/>
    <w:rsid w:val="00C66B15"/>
    <w:rsid w:val="00C7227D"/>
    <w:rsid w:val="00C72405"/>
    <w:rsid w:val="00C72586"/>
    <w:rsid w:val="00C73D25"/>
    <w:rsid w:val="00C74B9B"/>
    <w:rsid w:val="00C755DA"/>
    <w:rsid w:val="00C7701F"/>
    <w:rsid w:val="00C80CDA"/>
    <w:rsid w:val="00C8105B"/>
    <w:rsid w:val="00C81E8F"/>
    <w:rsid w:val="00C8274E"/>
    <w:rsid w:val="00C830F4"/>
    <w:rsid w:val="00C83C29"/>
    <w:rsid w:val="00C83EC4"/>
    <w:rsid w:val="00C845E7"/>
    <w:rsid w:val="00C84EB4"/>
    <w:rsid w:val="00C85E9F"/>
    <w:rsid w:val="00C86438"/>
    <w:rsid w:val="00C86E09"/>
    <w:rsid w:val="00C86FBB"/>
    <w:rsid w:val="00C873AE"/>
    <w:rsid w:val="00C90B47"/>
    <w:rsid w:val="00C9124C"/>
    <w:rsid w:val="00C92423"/>
    <w:rsid w:val="00C94A5F"/>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9B5"/>
    <w:rsid w:val="00CB44FB"/>
    <w:rsid w:val="00CB4798"/>
    <w:rsid w:val="00CB53A9"/>
    <w:rsid w:val="00CB553A"/>
    <w:rsid w:val="00CB60B0"/>
    <w:rsid w:val="00CB60E7"/>
    <w:rsid w:val="00CB72B9"/>
    <w:rsid w:val="00CB759F"/>
    <w:rsid w:val="00CB7B7E"/>
    <w:rsid w:val="00CC28DB"/>
    <w:rsid w:val="00CC2CB6"/>
    <w:rsid w:val="00CC3425"/>
    <w:rsid w:val="00CC3662"/>
    <w:rsid w:val="00CC407A"/>
    <w:rsid w:val="00CC4549"/>
    <w:rsid w:val="00CC4947"/>
    <w:rsid w:val="00CC5BC0"/>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3FBD"/>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5AF7"/>
    <w:rsid w:val="00D074AE"/>
    <w:rsid w:val="00D0792B"/>
    <w:rsid w:val="00D10410"/>
    <w:rsid w:val="00D10817"/>
    <w:rsid w:val="00D108DB"/>
    <w:rsid w:val="00D114FE"/>
    <w:rsid w:val="00D11AF0"/>
    <w:rsid w:val="00D13727"/>
    <w:rsid w:val="00D15224"/>
    <w:rsid w:val="00D17D22"/>
    <w:rsid w:val="00D21745"/>
    <w:rsid w:val="00D2238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DD3"/>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537"/>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62CB"/>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32D"/>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5EC9"/>
    <w:rsid w:val="00E26BCB"/>
    <w:rsid w:val="00E270D3"/>
    <w:rsid w:val="00E27274"/>
    <w:rsid w:val="00E2744B"/>
    <w:rsid w:val="00E27572"/>
    <w:rsid w:val="00E27A76"/>
    <w:rsid w:val="00E27F7E"/>
    <w:rsid w:val="00E3002F"/>
    <w:rsid w:val="00E309D7"/>
    <w:rsid w:val="00E30DEE"/>
    <w:rsid w:val="00E317B9"/>
    <w:rsid w:val="00E318E4"/>
    <w:rsid w:val="00E321AA"/>
    <w:rsid w:val="00E32B95"/>
    <w:rsid w:val="00E3316F"/>
    <w:rsid w:val="00E335E0"/>
    <w:rsid w:val="00E343D4"/>
    <w:rsid w:val="00E358D2"/>
    <w:rsid w:val="00E3653B"/>
    <w:rsid w:val="00E36E76"/>
    <w:rsid w:val="00E3779D"/>
    <w:rsid w:val="00E40305"/>
    <w:rsid w:val="00E40ADE"/>
    <w:rsid w:val="00E41D67"/>
    <w:rsid w:val="00E43F01"/>
    <w:rsid w:val="00E46189"/>
    <w:rsid w:val="00E46878"/>
    <w:rsid w:val="00E46A4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140A"/>
    <w:rsid w:val="00EB18B1"/>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5222"/>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7C48"/>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0F4"/>
    <w:rsid w:val="00F521FE"/>
    <w:rsid w:val="00F52D85"/>
    <w:rsid w:val="00F52E56"/>
    <w:rsid w:val="00F535ED"/>
    <w:rsid w:val="00F5471B"/>
    <w:rsid w:val="00F55B59"/>
    <w:rsid w:val="00F56BEB"/>
    <w:rsid w:val="00F57CAE"/>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4909"/>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D4C"/>
    <w:rsid w:val="00F94E21"/>
    <w:rsid w:val="00F94F2E"/>
    <w:rsid w:val="00F951FA"/>
    <w:rsid w:val="00F95FB8"/>
    <w:rsid w:val="00F96DDE"/>
    <w:rsid w:val="00F96EE0"/>
    <w:rsid w:val="00F9763C"/>
    <w:rsid w:val="00F978E1"/>
    <w:rsid w:val="00F97B82"/>
    <w:rsid w:val="00F97E99"/>
    <w:rsid w:val="00FA0323"/>
    <w:rsid w:val="00FA2663"/>
    <w:rsid w:val="00FA296C"/>
    <w:rsid w:val="00FA5231"/>
    <w:rsid w:val="00FA62B3"/>
    <w:rsid w:val="00FA6956"/>
    <w:rsid w:val="00FA6BD5"/>
    <w:rsid w:val="00FA6F1D"/>
    <w:rsid w:val="00FA733A"/>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C23"/>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770"/>
    <w:rsid w:val="00FE5CC4"/>
    <w:rsid w:val="00FE6451"/>
    <w:rsid w:val="00FE6EB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iPriority w:val="99"/>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uiPriority w:val="99"/>
    <w:rsid w:val="00F1368B"/>
    <w:rPr>
      <w:rFonts w:ascii="Times New Roman" w:eastAsia="Times New Roman" w:hAnsi="Times New Roman" w:cs="David"/>
      <w:sz w:val="24"/>
      <w:szCs w:val="24"/>
    </w:rPr>
  </w:style>
  <w:style w:type="paragraph" w:styleId="BodyText3">
    <w:name w:val="Body Text 3"/>
    <w:basedOn w:val="Normal"/>
    <w:link w:val="BodyText3Char"/>
    <w:uiPriority w:val="99"/>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rsid w:val="00CB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image" Target="media/image5.pn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CBCE70-2853-4F0C-89D1-EF3130F652D2}">
  <ds:schemaRefs>
    <ds:schemaRef ds:uri="http://schemas.openxmlformats.org/officeDocument/2006/bibliography"/>
  </ds:schemaRefs>
</ds:datastoreItem>
</file>

<file path=customXml/itemProps2.xml><?xml version="1.0" encoding="utf-8"?>
<ds:datastoreItem xmlns:ds="http://schemas.openxmlformats.org/officeDocument/2006/customXml" ds:itemID="{7530DFE5-6F5D-4DFF-88A7-D5A2FC836971}"/>
</file>

<file path=customXml/itemProps3.xml><?xml version="1.0" encoding="utf-8"?>
<ds:datastoreItem xmlns:ds="http://schemas.openxmlformats.org/officeDocument/2006/customXml" ds:itemID="{E4D76282-058E-4899-9A92-42D52DB66CA9}"/>
</file>

<file path=customXml/itemProps4.xml><?xml version="1.0" encoding="utf-8"?>
<ds:datastoreItem xmlns:ds="http://schemas.openxmlformats.org/officeDocument/2006/customXml" ds:itemID="{D23130DB-783C-420A-B690-0EF25F0186A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