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677563">
      <w:pPr>
        <w:pStyle w:val="NAME"/>
        <w:rPr>
          <w:rtl/>
        </w:rPr>
      </w:pPr>
      <w:bookmarkStart w:id="0" w:name="_Toc349122061"/>
      <w:bookmarkStart w:id="1" w:name="_Toc349136480"/>
      <w:bookmarkStart w:id="2" w:name="_Toc352831083"/>
      <w:bookmarkStart w:id="3" w:name="_Toc354324568"/>
      <w:bookmarkStart w:id="4" w:name="_Toc354661923"/>
      <w:bookmarkStart w:id="5" w:name="_GoBack"/>
      <w:bookmarkEnd w:id="5"/>
      <w:r w:rsidRPr="00E35E5F">
        <w:rPr>
          <w:rFonts w:hint="eastAsia"/>
          <w:rtl/>
        </w:rPr>
        <w:t>רכש</w:t>
      </w:r>
      <w:r w:rsidRPr="00E35E5F">
        <w:rPr>
          <w:rtl/>
        </w:rPr>
        <w:t xml:space="preserve"> </w:t>
      </w:r>
      <w:r w:rsidRPr="00E35E5F">
        <w:rPr>
          <w:rFonts w:hint="eastAsia"/>
          <w:rtl/>
        </w:rPr>
        <w:t>והתקשרויות</w:t>
      </w:r>
      <w:r w:rsidRPr="00E35E5F">
        <w:rPr>
          <w:rtl/>
        </w:rPr>
        <w:t xml:space="preserve"> </w:t>
      </w:r>
      <w:r w:rsidRPr="00E35E5F">
        <w:rPr>
          <w:rFonts w:hint="eastAsia"/>
          <w:rtl/>
        </w:rPr>
        <w:t>במועצות</w:t>
      </w:r>
      <w:r w:rsidRPr="00E35E5F">
        <w:rPr>
          <w:rtl/>
        </w:rPr>
        <w:t xml:space="preserve"> </w:t>
      </w:r>
      <w:r w:rsidRPr="00E35E5F">
        <w:rPr>
          <w:rFonts w:hint="eastAsia"/>
          <w:rtl/>
        </w:rPr>
        <w:t>מקומיות</w:t>
      </w:r>
    </w:p>
    <w:p w:rsidR="00E077B7" w:rsidRPr="0010599F" w:rsidP="00677563">
      <w:pPr>
        <w:spacing w:line="240" w:lineRule="exact"/>
        <w:ind w:right="2268"/>
        <w:jc w:val="both"/>
        <w:rPr>
          <w:rFonts w:ascii="Tahoma" w:hAnsi="Tahoma" w:cs="Tahoma"/>
          <w:sz w:val="17"/>
          <w:szCs w:val="17"/>
          <w:rtl/>
        </w:rPr>
      </w:pPr>
    </w:p>
    <w:p w:rsidR="006C5F46" w:rsidRPr="00E077B7" w:rsidP="00677563">
      <w:pPr>
        <w:pStyle w:val="NAME"/>
        <w:rPr>
          <w:rtl/>
        </w:rPr>
        <w:sectPr w:rsidSect="00017D71">
          <w:headerReference w:type="even" r:id="rId6"/>
          <w:headerReference w:type="default" r:id="rId7"/>
          <w:pgSz w:w="11906" w:h="16838" w:code="9"/>
          <w:pgMar w:top="3119" w:right="1701" w:bottom="3119" w:left="1701" w:header="1559" w:footer="709" w:gutter="0"/>
          <w:pgNumType w:start="75"/>
          <w:cols w:space="708"/>
          <w:titlePg/>
          <w:bidi/>
          <w:rtlGutter/>
          <w:docGrid w:linePitch="360"/>
        </w:sectPr>
      </w:pPr>
    </w:p>
    <w:p w:rsidR="006C5F46" w:rsidRPr="00CF3645" w:rsidP="00677563">
      <w:pPr>
        <w:pStyle w:val="Footer"/>
        <w:spacing w:after="120" w:line="230" w:lineRule="exact"/>
        <w:jc w:val="both"/>
        <w:rPr>
          <w:rFonts w:ascii="Tahoma" w:hAnsi="Tahoma" w:cs="Tahoma"/>
          <w:color w:val="2A2AA6"/>
          <w:szCs w:val="22"/>
          <w:rtl/>
        </w:rPr>
      </w:pPr>
    </w:p>
    <w:p w:rsidR="006C5F46" w:rsidP="00677563">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677563">
      <w:pPr>
        <w:pStyle w:val="KOT3T"/>
        <w:keepLines/>
        <w:rPr>
          <w:rtl/>
        </w:rPr>
      </w:pPr>
      <w:r w:rsidRPr="00D94BA9">
        <w:rPr>
          <w:rtl/>
        </w:rPr>
        <w:t>תקציר</w:t>
      </w:r>
    </w:p>
    <w:p w:rsidR="00E77874" w:rsidRPr="003D09D3" w:rsidP="00677563">
      <w:pPr>
        <w:pStyle w:val="KOT4T"/>
        <w:rPr>
          <w:rtl/>
        </w:rPr>
      </w:pPr>
      <w:r w:rsidRPr="00B12E08">
        <w:rPr>
          <w:rFonts w:hint="eastAsia"/>
          <w:rtl/>
        </w:rPr>
        <w:t>רקע</w:t>
      </w:r>
      <w:r w:rsidRPr="00B12E08">
        <w:rPr>
          <w:rtl/>
        </w:rPr>
        <w:t xml:space="preserve"> </w:t>
      </w:r>
      <w:r w:rsidRPr="00B12E08">
        <w:rPr>
          <w:rFonts w:hint="eastAsia"/>
          <w:rtl/>
        </w:rPr>
        <w:t>כללי</w:t>
      </w:r>
    </w:p>
    <w:p w:rsidR="000A19B8" w:rsidRPr="003241DB" w:rsidP="00677563">
      <w:pPr>
        <w:pStyle w:val="takzir-text"/>
        <w:bidi/>
        <w:rPr>
          <w:rtl/>
        </w:rPr>
      </w:pPr>
      <w:r w:rsidRPr="000A19B8">
        <w:rPr>
          <w:spacing w:val="-6"/>
          <w:rtl/>
        </w:rPr>
        <w:t>הרשות המקומית</w:t>
      </w:r>
      <w:r>
        <w:rPr>
          <w:spacing w:val="-6"/>
          <w:vertAlign w:val="superscript"/>
          <w:rtl/>
        </w:rPr>
        <w:footnoteReference w:id="2"/>
      </w:r>
      <w:r w:rsidRPr="000A19B8">
        <w:rPr>
          <w:spacing w:val="-6"/>
          <w:rtl/>
        </w:rPr>
        <w:t xml:space="preserve"> משמשת נאמן הציבור בכל פעולותיה</w:t>
      </w:r>
      <w:r>
        <w:rPr>
          <w:spacing w:val="-6"/>
          <w:vertAlign w:val="superscript"/>
          <w:rtl/>
        </w:rPr>
        <w:footnoteReference w:id="3"/>
      </w:r>
      <w:r w:rsidRPr="000A19B8">
        <w:rPr>
          <w:spacing w:val="-6"/>
          <w:rtl/>
        </w:rPr>
        <w:t xml:space="preserve">. </w:t>
      </w:r>
      <w:r w:rsidRPr="000A19B8">
        <w:rPr>
          <w:rFonts w:hint="cs"/>
          <w:spacing w:val="-6"/>
          <w:rtl/>
        </w:rPr>
        <w:t>בצו המועצות המקומיות,</w:t>
      </w:r>
      <w:r w:rsidRPr="003241DB">
        <w:rPr>
          <w:rFonts w:hint="cs"/>
          <w:rtl/>
        </w:rPr>
        <w:t xml:space="preserve"> </w:t>
      </w:r>
      <w:r w:rsidRPr="000A19B8">
        <w:rPr>
          <w:rFonts w:hint="cs"/>
          <w:spacing w:val="-2"/>
          <w:rtl/>
        </w:rPr>
        <w:t xml:space="preserve">התשי"א-1950 </w:t>
      </w:r>
      <w:r w:rsidRPr="000A19B8">
        <w:rPr>
          <w:spacing w:val="-2"/>
          <w:rtl/>
        </w:rPr>
        <w:t xml:space="preserve">(להלן - </w:t>
      </w:r>
      <w:r w:rsidRPr="000A19B8">
        <w:rPr>
          <w:rFonts w:hint="cs"/>
          <w:spacing w:val="-2"/>
          <w:rtl/>
        </w:rPr>
        <w:t>צו</w:t>
      </w:r>
      <w:r w:rsidRPr="000A19B8">
        <w:rPr>
          <w:spacing w:val="-2"/>
          <w:rtl/>
        </w:rPr>
        <w:t xml:space="preserve"> </w:t>
      </w:r>
      <w:r w:rsidRPr="000A19B8">
        <w:rPr>
          <w:rFonts w:hint="cs"/>
          <w:spacing w:val="-2"/>
          <w:rtl/>
        </w:rPr>
        <w:t>המועצות</w:t>
      </w:r>
      <w:r w:rsidRPr="000A19B8">
        <w:rPr>
          <w:spacing w:val="-2"/>
          <w:rtl/>
        </w:rPr>
        <w:t xml:space="preserve"> </w:t>
      </w:r>
      <w:r w:rsidRPr="000A19B8">
        <w:rPr>
          <w:rFonts w:hint="cs"/>
          <w:spacing w:val="-2"/>
          <w:rtl/>
        </w:rPr>
        <w:t>המקומיות</w:t>
      </w:r>
      <w:r w:rsidRPr="000A19B8">
        <w:rPr>
          <w:spacing w:val="-2"/>
          <w:rtl/>
        </w:rPr>
        <w:t>)</w:t>
      </w:r>
      <w:r w:rsidRPr="000A19B8">
        <w:rPr>
          <w:rFonts w:hint="cs"/>
          <w:spacing w:val="-2"/>
          <w:rtl/>
        </w:rPr>
        <w:t>,</w:t>
      </w:r>
      <w:r w:rsidRPr="000A19B8">
        <w:rPr>
          <w:spacing w:val="-2"/>
          <w:rtl/>
        </w:rPr>
        <w:t xml:space="preserve"> הוגדרו לה תפקידים וסמכויות,</w:t>
      </w:r>
      <w:r w:rsidRPr="003241DB">
        <w:rPr>
          <w:rtl/>
        </w:rPr>
        <w:t xml:space="preserve"> ובין היתר היא הוסמכה לעשות כל פעולה שרשות מקומית מצווה לעשותה על פי </w:t>
      </w:r>
      <w:r w:rsidRPr="003241DB">
        <w:rPr>
          <w:rFonts w:hint="cs"/>
          <w:rtl/>
        </w:rPr>
        <w:t>הצו</w:t>
      </w:r>
      <w:r w:rsidRPr="003241DB">
        <w:rPr>
          <w:rtl/>
        </w:rPr>
        <w:t xml:space="preserve"> או על פי כל דין אחר.</w:t>
      </w:r>
    </w:p>
    <w:p w:rsidR="000A19B8" w:rsidRPr="003241DB" w:rsidP="00677563">
      <w:pPr>
        <w:pStyle w:val="takzir-text"/>
        <w:bidi/>
        <w:rPr>
          <w:rtl/>
        </w:rPr>
      </w:pPr>
      <w:r w:rsidRPr="003241DB">
        <w:rPr>
          <w:rFonts w:hint="cs"/>
          <w:rtl/>
        </w:rPr>
        <w:t>הרשויות</w:t>
      </w:r>
      <w:r w:rsidRPr="003241DB">
        <w:rPr>
          <w:rtl/>
        </w:rPr>
        <w:t xml:space="preserve"> </w:t>
      </w:r>
      <w:r w:rsidRPr="003241DB">
        <w:rPr>
          <w:rFonts w:hint="cs"/>
          <w:rtl/>
        </w:rPr>
        <w:t>המקומיות</w:t>
      </w:r>
      <w:r w:rsidRPr="003241DB">
        <w:rPr>
          <w:rtl/>
        </w:rPr>
        <w:t xml:space="preserve"> </w:t>
      </w:r>
      <w:r w:rsidRPr="003241DB">
        <w:rPr>
          <w:rFonts w:hint="cs"/>
          <w:rtl/>
        </w:rPr>
        <w:t>נוהגות</w:t>
      </w:r>
      <w:r w:rsidRPr="003241DB">
        <w:rPr>
          <w:rtl/>
        </w:rPr>
        <w:t xml:space="preserve"> </w:t>
      </w:r>
      <w:r w:rsidRPr="003241DB">
        <w:rPr>
          <w:rFonts w:hint="cs"/>
          <w:rtl/>
        </w:rPr>
        <w:t>להתקשר</w:t>
      </w:r>
      <w:r w:rsidRPr="003241DB">
        <w:rPr>
          <w:rtl/>
        </w:rPr>
        <w:t xml:space="preserve"> </w:t>
      </w:r>
      <w:r w:rsidRPr="003241DB">
        <w:rPr>
          <w:rFonts w:hint="cs"/>
          <w:rtl/>
        </w:rPr>
        <w:t>עם</w:t>
      </w:r>
      <w:r w:rsidRPr="003241DB">
        <w:rPr>
          <w:rtl/>
        </w:rPr>
        <w:t xml:space="preserve"> </w:t>
      </w:r>
      <w:r w:rsidRPr="003241DB">
        <w:rPr>
          <w:rFonts w:hint="cs"/>
          <w:rtl/>
        </w:rPr>
        <w:t>קבלנים</w:t>
      </w:r>
      <w:r w:rsidRPr="003241DB">
        <w:rPr>
          <w:rtl/>
        </w:rPr>
        <w:t xml:space="preserve"> </w:t>
      </w:r>
      <w:r w:rsidRPr="003241DB">
        <w:rPr>
          <w:rFonts w:hint="cs"/>
          <w:rtl/>
        </w:rPr>
        <w:t>וספקים</w:t>
      </w:r>
      <w:r w:rsidRPr="003241DB">
        <w:rPr>
          <w:rtl/>
        </w:rPr>
        <w:t xml:space="preserve"> </w:t>
      </w:r>
      <w:r w:rsidRPr="003241DB">
        <w:rPr>
          <w:rFonts w:hint="cs"/>
          <w:rtl/>
        </w:rPr>
        <w:t>לביצוע</w:t>
      </w:r>
      <w:r w:rsidRPr="003241DB">
        <w:rPr>
          <w:rtl/>
        </w:rPr>
        <w:t xml:space="preserve"> </w:t>
      </w:r>
      <w:r w:rsidRPr="003241DB">
        <w:rPr>
          <w:rFonts w:hint="cs"/>
          <w:rtl/>
        </w:rPr>
        <w:t>עבודות</w:t>
      </w:r>
      <w:r w:rsidRPr="003241DB">
        <w:rPr>
          <w:rtl/>
        </w:rPr>
        <w:t xml:space="preserve"> </w:t>
      </w:r>
      <w:r w:rsidRPr="003241DB">
        <w:rPr>
          <w:rFonts w:hint="cs"/>
          <w:rtl/>
        </w:rPr>
        <w:t>פיתוח</w:t>
      </w:r>
      <w:r w:rsidRPr="003241DB">
        <w:rPr>
          <w:rtl/>
        </w:rPr>
        <w:t xml:space="preserve"> </w:t>
      </w:r>
      <w:r w:rsidRPr="003241DB">
        <w:rPr>
          <w:rFonts w:hint="cs"/>
          <w:rtl/>
        </w:rPr>
        <w:t>בתחומיהן</w:t>
      </w:r>
      <w:r w:rsidRPr="003241DB">
        <w:rPr>
          <w:rtl/>
        </w:rPr>
        <w:t xml:space="preserve">, </w:t>
      </w:r>
      <w:r w:rsidRPr="003241DB">
        <w:rPr>
          <w:rFonts w:hint="cs"/>
          <w:rtl/>
        </w:rPr>
        <w:t>והן מזמינות</w:t>
      </w:r>
      <w:r w:rsidRPr="003241DB">
        <w:rPr>
          <w:rtl/>
        </w:rPr>
        <w:t xml:space="preserve"> </w:t>
      </w:r>
      <w:r w:rsidRPr="003241DB">
        <w:rPr>
          <w:rFonts w:hint="cs"/>
          <w:rtl/>
        </w:rPr>
        <w:t>שירותים</w:t>
      </w:r>
      <w:r w:rsidRPr="003241DB">
        <w:rPr>
          <w:rtl/>
        </w:rPr>
        <w:t xml:space="preserve"> </w:t>
      </w:r>
      <w:r w:rsidRPr="003241DB">
        <w:rPr>
          <w:rFonts w:hint="cs"/>
          <w:rtl/>
        </w:rPr>
        <w:t>ורוכשות</w:t>
      </w:r>
      <w:r w:rsidRPr="003241DB">
        <w:rPr>
          <w:rtl/>
        </w:rPr>
        <w:t xml:space="preserve"> </w:t>
      </w:r>
      <w:r w:rsidRPr="003241DB">
        <w:rPr>
          <w:rFonts w:hint="cs"/>
          <w:rtl/>
        </w:rPr>
        <w:t>טובין</w:t>
      </w:r>
      <w:r w:rsidRPr="003241DB">
        <w:rPr>
          <w:rtl/>
        </w:rPr>
        <w:t xml:space="preserve"> </w:t>
      </w:r>
      <w:r w:rsidRPr="003241DB">
        <w:rPr>
          <w:rFonts w:hint="cs"/>
          <w:rtl/>
        </w:rPr>
        <w:t>במסגרת</w:t>
      </w:r>
      <w:r w:rsidRPr="003241DB">
        <w:rPr>
          <w:rtl/>
        </w:rPr>
        <w:t xml:space="preserve"> </w:t>
      </w:r>
      <w:r w:rsidRPr="003241DB">
        <w:rPr>
          <w:rFonts w:hint="cs"/>
          <w:rtl/>
        </w:rPr>
        <w:t>פעילותן</w:t>
      </w:r>
      <w:r w:rsidRPr="003241DB">
        <w:rPr>
          <w:rtl/>
        </w:rPr>
        <w:t xml:space="preserve"> </w:t>
      </w:r>
      <w:r w:rsidRPr="003241DB">
        <w:rPr>
          <w:rFonts w:hint="cs"/>
          <w:rtl/>
        </w:rPr>
        <w:t>השוטפת</w:t>
      </w:r>
      <w:r w:rsidRPr="003241DB">
        <w:rPr>
          <w:rtl/>
        </w:rPr>
        <w:t>. המחוקק קבע הסדרים לחלוקת משאבים על ידי הרשו</w:t>
      </w:r>
      <w:r w:rsidRPr="003241DB">
        <w:rPr>
          <w:rFonts w:hint="cs"/>
          <w:rtl/>
        </w:rPr>
        <w:t>יו</w:t>
      </w:r>
      <w:r w:rsidRPr="003241DB">
        <w:rPr>
          <w:rtl/>
        </w:rPr>
        <w:t xml:space="preserve">ת </w:t>
      </w:r>
      <w:r w:rsidRPr="003241DB">
        <w:rPr>
          <w:rFonts w:hint="cs"/>
          <w:rtl/>
        </w:rPr>
        <w:t>המקומיות</w:t>
      </w:r>
      <w:r w:rsidR="00133FDA">
        <w:rPr>
          <w:rFonts w:hint="cs"/>
          <w:rtl/>
        </w:rPr>
        <w:t>,</w:t>
      </w:r>
      <w:r w:rsidRPr="003241DB">
        <w:rPr>
          <w:rtl/>
        </w:rPr>
        <w:t xml:space="preserve"> ש</w:t>
      </w:r>
      <w:r w:rsidRPr="003241DB">
        <w:rPr>
          <w:rFonts w:hint="cs"/>
          <w:rtl/>
        </w:rPr>
        <w:t>נועדו</w:t>
      </w:r>
      <w:r w:rsidRPr="003241DB">
        <w:rPr>
          <w:rtl/>
        </w:rPr>
        <w:t xml:space="preserve"> לשמור על </w:t>
      </w:r>
      <w:r w:rsidRPr="003241DB">
        <w:rPr>
          <w:rFonts w:hint="cs"/>
          <w:rtl/>
        </w:rPr>
        <w:t>עקרונות</w:t>
      </w:r>
      <w:r w:rsidRPr="003241DB">
        <w:rPr>
          <w:rtl/>
        </w:rPr>
        <w:t xml:space="preserve"> </w:t>
      </w:r>
      <w:r w:rsidRPr="003241DB">
        <w:rPr>
          <w:rFonts w:hint="cs"/>
          <w:rtl/>
        </w:rPr>
        <w:t>ה</w:t>
      </w:r>
      <w:r w:rsidRPr="003241DB">
        <w:rPr>
          <w:rtl/>
        </w:rPr>
        <w:t xml:space="preserve">מינהל </w:t>
      </w:r>
      <w:r w:rsidRPr="003241DB">
        <w:rPr>
          <w:rFonts w:hint="cs"/>
          <w:rtl/>
        </w:rPr>
        <w:t>ה</w:t>
      </w:r>
      <w:r w:rsidRPr="003241DB">
        <w:rPr>
          <w:rtl/>
        </w:rPr>
        <w:t>תקין, לרבות קיום תחרות הוגנת ומתן הזדמנות שווה לכ</w:t>
      </w:r>
      <w:r w:rsidRPr="003241DB">
        <w:rPr>
          <w:rFonts w:hint="cs"/>
          <w:rtl/>
        </w:rPr>
        <w:t>ו</w:t>
      </w:r>
      <w:r w:rsidRPr="003241DB">
        <w:rPr>
          <w:rtl/>
        </w:rPr>
        <w:t>ל.</w:t>
      </w:r>
      <w:r w:rsidRPr="003241DB">
        <w:rPr>
          <w:rFonts w:hint="cs"/>
          <w:rtl/>
        </w:rPr>
        <w:t xml:space="preserve"> </w:t>
      </w:r>
    </w:p>
    <w:p w:rsidR="000A19B8" w:rsidRPr="003241DB" w:rsidP="00677563">
      <w:pPr>
        <w:pStyle w:val="takzir-text"/>
        <w:bidi/>
        <w:rPr>
          <w:rtl/>
        </w:rPr>
      </w:pPr>
      <w:r w:rsidRPr="003241DB">
        <w:rPr>
          <w:rtl/>
        </w:rPr>
        <w:t xml:space="preserve">ההסדרים שנקבעו בחקיקה מאזנים בין הצורך </w:t>
      </w:r>
      <w:r w:rsidRPr="003241DB">
        <w:rPr>
          <w:rFonts w:hint="cs"/>
          <w:rtl/>
        </w:rPr>
        <w:t>לשמור</w:t>
      </w:r>
      <w:r w:rsidRPr="003241DB">
        <w:rPr>
          <w:rtl/>
        </w:rPr>
        <w:t xml:space="preserve"> על שקיפות ושוויון לבין הצורך לפעול ביעילות ובאפקטיביות </w:t>
      </w:r>
      <w:r w:rsidRPr="003241DB">
        <w:rPr>
          <w:rFonts w:hint="cs"/>
          <w:rtl/>
        </w:rPr>
        <w:t>כדי</w:t>
      </w:r>
      <w:r w:rsidRPr="003241DB">
        <w:rPr>
          <w:rtl/>
        </w:rPr>
        <w:t xml:space="preserve"> להשיג את התוצאה המיטבית בביצוע עבודות ו</w:t>
      </w:r>
      <w:r w:rsidRPr="003241DB">
        <w:rPr>
          <w:rFonts w:hint="cs"/>
          <w:rtl/>
        </w:rPr>
        <w:t>ב</w:t>
      </w:r>
      <w:r w:rsidRPr="003241DB">
        <w:rPr>
          <w:rtl/>
        </w:rPr>
        <w:t>אספקת שירותים לרווחת התושבים</w:t>
      </w:r>
      <w:r w:rsidRPr="003241DB">
        <w:rPr>
          <w:rFonts w:hint="cs"/>
          <w:rtl/>
        </w:rPr>
        <w:t>,</w:t>
      </w:r>
      <w:r w:rsidRPr="003241DB">
        <w:rPr>
          <w:rtl/>
        </w:rPr>
        <w:t xml:space="preserve"> הן מבחינת המחיר והן מבחינת איכות הביצוע.</w:t>
      </w:r>
    </w:p>
    <w:p w:rsidR="00E77874" w:rsidRPr="00492C38" w:rsidP="00677563">
      <w:pPr>
        <w:pStyle w:val="takzir"/>
        <w:rPr>
          <w:rFonts w:ascii="Tahoma" w:hAnsi="Tahoma" w:cs="Tahoma"/>
          <w:noProof w:val="0"/>
          <w:sz w:val="28"/>
          <w:rtl/>
        </w:rPr>
      </w:pPr>
    </w:p>
    <w:p w:rsidR="00E77874" w:rsidRPr="003D09D3" w:rsidP="00677563">
      <w:pPr>
        <w:pStyle w:val="KOT4T"/>
        <w:rPr>
          <w:rtl/>
        </w:rPr>
      </w:pPr>
      <w:r w:rsidRPr="00B12E08">
        <w:rPr>
          <w:rFonts w:hint="eastAsia"/>
          <w:rtl/>
        </w:rPr>
        <w:t>פעולות</w:t>
      </w:r>
      <w:r w:rsidRPr="00B12E08">
        <w:rPr>
          <w:rtl/>
        </w:rPr>
        <w:t xml:space="preserve"> </w:t>
      </w:r>
      <w:r w:rsidRPr="00B12E08">
        <w:rPr>
          <w:rFonts w:hint="eastAsia"/>
          <w:rtl/>
        </w:rPr>
        <w:t>הביקורת</w:t>
      </w:r>
    </w:p>
    <w:p w:rsidR="000A19B8" w:rsidRPr="003241DB" w:rsidP="00677563">
      <w:pPr>
        <w:pStyle w:val="takzir-text"/>
        <w:bidi/>
        <w:rPr>
          <w:rtl/>
        </w:rPr>
      </w:pPr>
      <w:r w:rsidRPr="003241DB">
        <w:rPr>
          <w:rtl/>
        </w:rPr>
        <w:t xml:space="preserve">בחודשים </w:t>
      </w:r>
      <w:r w:rsidRPr="003241DB">
        <w:rPr>
          <w:rFonts w:hint="cs"/>
          <w:rtl/>
        </w:rPr>
        <w:t>יולי</w:t>
      </w:r>
      <w:r w:rsidRPr="003241DB">
        <w:rPr>
          <w:rtl/>
        </w:rPr>
        <w:t xml:space="preserve">-נובמבר 2017 בדק משרד מבקר המדינה את </w:t>
      </w:r>
      <w:r w:rsidRPr="003241DB">
        <w:rPr>
          <w:rFonts w:hint="cs"/>
          <w:rtl/>
        </w:rPr>
        <w:t>הליכי</w:t>
      </w:r>
      <w:r w:rsidRPr="003241DB">
        <w:rPr>
          <w:rtl/>
        </w:rPr>
        <w:t xml:space="preserve"> התקשרותן של </w:t>
      </w:r>
      <w:r w:rsidRPr="003241DB">
        <w:rPr>
          <w:rFonts w:hint="cs"/>
          <w:rtl/>
        </w:rPr>
        <w:t>מועצות</w:t>
      </w:r>
      <w:r w:rsidRPr="003241DB">
        <w:rPr>
          <w:rtl/>
        </w:rPr>
        <w:t xml:space="preserve"> מקומיות </w:t>
      </w:r>
      <w:r w:rsidRPr="003241DB">
        <w:rPr>
          <w:rFonts w:hint="cs"/>
          <w:rtl/>
        </w:rPr>
        <w:t>בצפון</w:t>
      </w:r>
      <w:r w:rsidRPr="003241DB">
        <w:rPr>
          <w:rtl/>
        </w:rPr>
        <w:t xml:space="preserve"> הארץ </w:t>
      </w:r>
      <w:r w:rsidRPr="003241DB">
        <w:rPr>
          <w:rFonts w:hint="cs"/>
          <w:rtl/>
        </w:rPr>
        <w:t>עם</w:t>
      </w:r>
      <w:r w:rsidRPr="003241DB">
        <w:rPr>
          <w:rtl/>
        </w:rPr>
        <w:t xml:space="preserve"> קבלנים וספקים לביצוע עבודות פיתוח בתחומ</w:t>
      </w:r>
      <w:r w:rsidRPr="003241DB">
        <w:rPr>
          <w:rFonts w:hint="cs"/>
          <w:rtl/>
        </w:rPr>
        <w:t>יה</w:t>
      </w:r>
      <w:r w:rsidRPr="003241DB">
        <w:rPr>
          <w:rtl/>
        </w:rPr>
        <w:t xml:space="preserve">ן ואת הליכיהן להזמנת שירותים ולרכישת טובין במסגרת פעילותן השוטפת. הבדיקה נעשתה </w:t>
      </w:r>
      <w:r w:rsidRPr="003241DB">
        <w:rPr>
          <w:rFonts w:hint="cs"/>
          <w:rtl/>
        </w:rPr>
        <w:t>בשש</w:t>
      </w:r>
      <w:r w:rsidRPr="003241DB">
        <w:rPr>
          <w:rtl/>
        </w:rPr>
        <w:t xml:space="preserve"> </w:t>
      </w:r>
      <w:r w:rsidRPr="003241DB">
        <w:rPr>
          <w:rFonts w:hint="cs"/>
          <w:rtl/>
        </w:rPr>
        <w:t>מועצות</w:t>
      </w:r>
      <w:r w:rsidRPr="003241DB">
        <w:rPr>
          <w:rtl/>
        </w:rPr>
        <w:t xml:space="preserve"> מקומיות שמספר תושביהן אינו </w:t>
      </w:r>
      <w:r w:rsidRPr="0047662D">
        <w:rPr>
          <w:spacing w:val="-4"/>
          <w:rtl/>
        </w:rPr>
        <w:t xml:space="preserve">עולה על 7,000 נפש: </w:t>
      </w:r>
      <w:r w:rsidRPr="0047662D">
        <w:rPr>
          <w:rFonts w:hint="cs"/>
          <w:spacing w:val="-4"/>
          <w:rtl/>
        </w:rPr>
        <w:t>חורפיש</w:t>
      </w:r>
      <w:r>
        <w:rPr>
          <w:spacing w:val="-4"/>
          <w:vertAlign w:val="superscript"/>
          <w:rtl/>
        </w:rPr>
        <w:footnoteReference w:id="4"/>
      </w:r>
      <w:r w:rsidRPr="0047662D">
        <w:rPr>
          <w:spacing w:val="-4"/>
          <w:rtl/>
        </w:rPr>
        <w:t>, יסוד המעלה</w:t>
      </w:r>
      <w:r>
        <w:rPr>
          <w:spacing w:val="-4"/>
          <w:vertAlign w:val="superscript"/>
          <w:rtl/>
        </w:rPr>
        <w:footnoteReference w:id="5"/>
      </w:r>
      <w:r w:rsidRPr="0047662D">
        <w:rPr>
          <w:spacing w:val="-4"/>
          <w:rtl/>
        </w:rPr>
        <w:t>, מגדל</w:t>
      </w:r>
      <w:r>
        <w:rPr>
          <w:spacing w:val="-4"/>
          <w:vertAlign w:val="superscript"/>
          <w:rtl/>
        </w:rPr>
        <w:footnoteReference w:id="6"/>
      </w:r>
      <w:r w:rsidRPr="0047662D">
        <w:rPr>
          <w:spacing w:val="-4"/>
          <w:rtl/>
        </w:rPr>
        <w:t>, מזרעה</w:t>
      </w:r>
      <w:r>
        <w:rPr>
          <w:spacing w:val="-4"/>
          <w:vertAlign w:val="superscript"/>
          <w:rtl/>
        </w:rPr>
        <w:footnoteReference w:id="7"/>
      </w:r>
      <w:r w:rsidRPr="0047662D">
        <w:rPr>
          <w:spacing w:val="-4"/>
          <w:rtl/>
        </w:rPr>
        <w:t xml:space="preserve">, </w:t>
      </w:r>
      <w:r w:rsidRPr="0047662D">
        <w:rPr>
          <w:rFonts w:hint="cs"/>
          <w:spacing w:val="-4"/>
          <w:rtl/>
        </w:rPr>
        <w:t>עילבון</w:t>
      </w:r>
      <w:r>
        <w:rPr>
          <w:spacing w:val="-4"/>
          <w:vertAlign w:val="superscript"/>
          <w:rtl/>
        </w:rPr>
        <w:footnoteReference w:id="8"/>
      </w:r>
      <w:r w:rsidRPr="0047662D">
        <w:rPr>
          <w:spacing w:val="-4"/>
          <w:rtl/>
        </w:rPr>
        <w:t xml:space="preserve"> ופקיעין</w:t>
      </w:r>
      <w:r>
        <w:rPr>
          <w:spacing w:val="-4"/>
          <w:vertAlign w:val="superscript"/>
          <w:rtl/>
        </w:rPr>
        <w:footnoteReference w:id="9"/>
      </w:r>
      <w:r w:rsidRPr="003241DB">
        <w:rPr>
          <w:rFonts w:hint="cs"/>
          <w:rtl/>
        </w:rPr>
        <w:t xml:space="preserve"> </w:t>
      </w:r>
      <w:r w:rsidRPr="003241DB">
        <w:rPr>
          <w:rtl/>
        </w:rPr>
        <w:t xml:space="preserve">(להלן - </w:t>
      </w:r>
      <w:r w:rsidRPr="003241DB">
        <w:rPr>
          <w:rFonts w:hint="cs"/>
          <w:rtl/>
        </w:rPr>
        <w:t>המועצות</w:t>
      </w:r>
      <w:r w:rsidRPr="003241DB">
        <w:rPr>
          <w:rtl/>
        </w:rPr>
        <w:t xml:space="preserve"> המקומיות שנבדקו).</w:t>
      </w:r>
    </w:p>
    <w:p w:rsidR="00E77874" w:rsidRPr="00492C38" w:rsidP="00677563">
      <w:pPr>
        <w:pStyle w:val="takzir"/>
        <w:rPr>
          <w:rFonts w:ascii="Tahoma" w:hAnsi="Tahoma" w:cs="Tahoma"/>
          <w:noProof w:val="0"/>
          <w:sz w:val="28"/>
          <w:rtl/>
        </w:rPr>
      </w:pPr>
    </w:p>
    <w:p w:rsidR="00384065" w:rsidRPr="00132FFC" w:rsidP="00677563">
      <w:pPr>
        <w:pStyle w:val="KOT4T"/>
        <w:rPr>
          <w:rtl/>
        </w:rPr>
      </w:pPr>
      <w:r w:rsidRPr="00132FFC">
        <w:rPr>
          <w:rtl/>
        </w:rPr>
        <w:t>הליקויים העיקריים</w:t>
      </w:r>
    </w:p>
    <w:p w:rsidR="000A19B8" w:rsidRPr="000A19B8" w:rsidP="00677563">
      <w:pPr>
        <w:pStyle w:val="KOT5T"/>
        <w:rPr>
          <w:rtl/>
        </w:rPr>
      </w:pPr>
      <w:r w:rsidRPr="000A19B8">
        <w:rPr>
          <w:rFonts w:hint="eastAsia"/>
          <w:rtl/>
        </w:rPr>
        <w:t>התקשרויות</w:t>
      </w:r>
      <w:r w:rsidRPr="000A19B8">
        <w:rPr>
          <w:rtl/>
        </w:rPr>
        <w:t xml:space="preserve"> </w:t>
      </w:r>
      <w:r w:rsidRPr="000A19B8">
        <w:rPr>
          <w:rFonts w:hint="eastAsia"/>
          <w:rtl/>
        </w:rPr>
        <w:t>באמצעות</w:t>
      </w:r>
      <w:r w:rsidRPr="000A19B8">
        <w:rPr>
          <w:rtl/>
        </w:rPr>
        <w:t xml:space="preserve"> </w:t>
      </w:r>
      <w:r w:rsidRPr="000A19B8">
        <w:rPr>
          <w:rFonts w:hint="eastAsia"/>
          <w:rtl/>
        </w:rPr>
        <w:t>מכרז</w:t>
      </w:r>
      <w:r w:rsidRPr="000A19B8">
        <w:rPr>
          <w:rFonts w:hint="cs"/>
          <w:rtl/>
        </w:rPr>
        <w:t>ים</w:t>
      </w:r>
    </w:p>
    <w:p w:rsidR="000A19B8" w:rsidRPr="003241DB" w:rsidP="00677563">
      <w:pPr>
        <w:pStyle w:val="takzir-text"/>
        <w:bidi/>
        <w:rPr>
          <w:rFonts w:eastAsiaTheme="majorEastAsia"/>
          <w:rtl/>
        </w:rPr>
      </w:pPr>
      <w:r w:rsidRPr="003241DB">
        <w:rPr>
          <w:rFonts w:hint="cs"/>
          <w:rtl/>
        </w:rPr>
        <w:t>וע</w:t>
      </w:r>
      <w:r w:rsidRPr="003241DB">
        <w:rPr>
          <w:rFonts w:eastAsiaTheme="majorEastAsia" w:hint="eastAsia"/>
          <w:rtl/>
        </w:rPr>
        <w:t>דת</w:t>
      </w:r>
      <w:r w:rsidRPr="003241DB">
        <w:rPr>
          <w:rFonts w:eastAsiaTheme="majorEastAsia"/>
          <w:rtl/>
        </w:rPr>
        <w:t xml:space="preserve"> המכרזים במועצה המקומית </w:t>
      </w:r>
      <w:r w:rsidRPr="003241DB">
        <w:rPr>
          <w:rFonts w:eastAsiaTheme="majorEastAsia" w:hint="eastAsia"/>
          <w:rtl/>
        </w:rPr>
        <w:t>עילבון</w:t>
      </w:r>
      <w:r w:rsidRPr="003241DB">
        <w:rPr>
          <w:rFonts w:eastAsiaTheme="majorEastAsia"/>
          <w:rtl/>
        </w:rPr>
        <w:t xml:space="preserve"> דנה בהצעות מחיר למתן שירותי הנהלת חשבונות עבור המועצה, והמליצה על התקשרות עם משרד רואה חשבון </w:t>
      </w:r>
      <w:r w:rsidRPr="003241DB">
        <w:rPr>
          <w:rFonts w:eastAsiaTheme="majorEastAsia" w:hint="eastAsia"/>
          <w:rtl/>
        </w:rPr>
        <w:t>שהועסק</w:t>
      </w:r>
      <w:r w:rsidRPr="003241DB">
        <w:rPr>
          <w:rFonts w:eastAsiaTheme="majorEastAsia"/>
          <w:rtl/>
        </w:rPr>
        <w:t xml:space="preserve"> </w:t>
      </w:r>
      <w:r w:rsidRPr="003241DB">
        <w:rPr>
          <w:rFonts w:eastAsiaTheme="majorEastAsia" w:hint="eastAsia"/>
          <w:rtl/>
        </w:rPr>
        <w:t>בשנים</w:t>
      </w:r>
      <w:r w:rsidRPr="003241DB">
        <w:rPr>
          <w:rFonts w:eastAsiaTheme="majorEastAsia"/>
          <w:rtl/>
        </w:rPr>
        <w:t xml:space="preserve"> </w:t>
      </w:r>
      <w:r w:rsidRPr="003241DB">
        <w:rPr>
          <w:rFonts w:eastAsiaTheme="majorEastAsia" w:hint="eastAsia"/>
          <w:rtl/>
        </w:rPr>
        <w:t>עברו</w:t>
      </w:r>
      <w:r w:rsidRPr="003241DB">
        <w:rPr>
          <w:rFonts w:eastAsiaTheme="majorEastAsia"/>
          <w:rtl/>
        </w:rPr>
        <w:t xml:space="preserve"> </w:t>
      </w:r>
      <w:r w:rsidRPr="003241DB">
        <w:rPr>
          <w:rFonts w:eastAsiaTheme="majorEastAsia" w:hint="eastAsia"/>
          <w:rtl/>
        </w:rPr>
        <w:t>על</w:t>
      </w:r>
      <w:r w:rsidRPr="003241DB">
        <w:rPr>
          <w:rFonts w:eastAsiaTheme="majorEastAsia"/>
          <w:rtl/>
        </w:rPr>
        <w:t xml:space="preserve"> </w:t>
      </w:r>
      <w:r w:rsidRPr="003241DB">
        <w:rPr>
          <w:rFonts w:eastAsiaTheme="majorEastAsia" w:hint="eastAsia"/>
          <w:rtl/>
        </w:rPr>
        <w:t>ידי</w:t>
      </w:r>
      <w:r w:rsidRPr="003241DB">
        <w:rPr>
          <w:rFonts w:eastAsiaTheme="majorEastAsia"/>
          <w:rtl/>
        </w:rPr>
        <w:t xml:space="preserve"> </w:t>
      </w:r>
      <w:r w:rsidRPr="003241DB">
        <w:rPr>
          <w:rFonts w:eastAsiaTheme="majorEastAsia" w:hint="eastAsia"/>
          <w:rtl/>
        </w:rPr>
        <w:t>המועצה</w:t>
      </w:r>
      <w:r w:rsidRPr="003241DB">
        <w:rPr>
          <w:rFonts w:eastAsiaTheme="majorEastAsia"/>
          <w:rtl/>
        </w:rPr>
        <w:t xml:space="preserve">, מבלי שהיה בוועדה מניין חוקי ומבלי להתייחס לעמדה המקצועית של הגזבר, </w:t>
      </w:r>
      <w:r w:rsidRPr="003241DB">
        <w:rPr>
          <w:rFonts w:eastAsiaTheme="majorEastAsia" w:hint="eastAsia"/>
          <w:rtl/>
        </w:rPr>
        <w:t>שהצביע</w:t>
      </w:r>
      <w:r w:rsidRPr="003241DB">
        <w:rPr>
          <w:rFonts w:eastAsiaTheme="majorEastAsia"/>
          <w:rtl/>
        </w:rPr>
        <w:t xml:space="preserve"> </w:t>
      </w:r>
      <w:r w:rsidRPr="003241DB">
        <w:rPr>
          <w:rFonts w:eastAsiaTheme="majorEastAsia" w:hint="eastAsia"/>
          <w:rtl/>
        </w:rPr>
        <w:t>על</w:t>
      </w:r>
      <w:r w:rsidRPr="003241DB">
        <w:rPr>
          <w:rFonts w:eastAsiaTheme="majorEastAsia"/>
          <w:rtl/>
        </w:rPr>
        <w:t xml:space="preserve"> אי דיוקים </w:t>
      </w:r>
      <w:r w:rsidRPr="003241DB">
        <w:rPr>
          <w:rFonts w:eastAsiaTheme="majorEastAsia" w:hint="eastAsia"/>
          <w:rtl/>
        </w:rPr>
        <w:t>בעבודתו</w:t>
      </w:r>
      <w:r w:rsidRPr="003241DB">
        <w:rPr>
          <w:rFonts w:eastAsiaTheme="majorEastAsia"/>
          <w:rtl/>
        </w:rPr>
        <w:t xml:space="preserve"> </w:t>
      </w:r>
      <w:r w:rsidRPr="003241DB">
        <w:rPr>
          <w:rFonts w:eastAsiaTheme="majorEastAsia" w:hint="eastAsia"/>
          <w:rtl/>
        </w:rPr>
        <w:t>של</w:t>
      </w:r>
      <w:r w:rsidRPr="003241DB">
        <w:rPr>
          <w:rFonts w:eastAsiaTheme="majorEastAsia"/>
          <w:rtl/>
        </w:rPr>
        <w:t xml:space="preserve"> </w:t>
      </w:r>
      <w:r w:rsidRPr="003241DB">
        <w:rPr>
          <w:rFonts w:eastAsiaTheme="majorEastAsia" w:hint="eastAsia"/>
          <w:rtl/>
        </w:rPr>
        <w:t>רואה</w:t>
      </w:r>
      <w:r w:rsidRPr="003241DB">
        <w:rPr>
          <w:rFonts w:eastAsiaTheme="majorEastAsia"/>
          <w:rtl/>
        </w:rPr>
        <w:t xml:space="preserve"> </w:t>
      </w:r>
      <w:r w:rsidRPr="003241DB">
        <w:rPr>
          <w:rFonts w:eastAsiaTheme="majorEastAsia" w:hint="eastAsia"/>
          <w:rtl/>
        </w:rPr>
        <w:t>החשבון</w:t>
      </w:r>
      <w:r w:rsidRPr="003241DB">
        <w:rPr>
          <w:rFonts w:eastAsiaTheme="majorEastAsia"/>
          <w:rtl/>
        </w:rPr>
        <w:t xml:space="preserve"> בשנים </w:t>
      </w:r>
      <w:r w:rsidRPr="003241DB">
        <w:rPr>
          <w:rFonts w:eastAsiaTheme="majorEastAsia" w:hint="eastAsia"/>
          <w:rtl/>
        </w:rPr>
        <w:t>ה</w:t>
      </w:r>
      <w:r w:rsidRPr="003241DB">
        <w:rPr>
          <w:rFonts w:eastAsiaTheme="majorEastAsia"/>
          <w:rtl/>
        </w:rPr>
        <w:t>קודמות.</w:t>
      </w:r>
    </w:p>
    <w:p w:rsidR="000A19B8" w:rsidRPr="003241DB" w:rsidP="00677563">
      <w:pPr>
        <w:pStyle w:val="takzir-text"/>
        <w:bidi/>
        <w:rPr>
          <w:rtl/>
        </w:rPr>
      </w:pPr>
      <w:r w:rsidRPr="003241DB">
        <w:rPr>
          <w:rFonts w:hint="cs"/>
          <w:rtl/>
        </w:rPr>
        <w:t>ועדת</w:t>
      </w:r>
      <w:r w:rsidRPr="003241DB">
        <w:rPr>
          <w:rtl/>
        </w:rPr>
        <w:t xml:space="preserve"> המכרזים של המועצה המקומית מזרעה המליצה לפסול מכרז לעבודות בטיחות </w:t>
      </w:r>
      <w:r w:rsidRPr="003241DB">
        <w:rPr>
          <w:rFonts w:hint="cs"/>
          <w:rtl/>
        </w:rPr>
        <w:t xml:space="preserve">וחלף זאת </w:t>
      </w:r>
      <w:r w:rsidRPr="003241DB">
        <w:rPr>
          <w:rtl/>
        </w:rPr>
        <w:t xml:space="preserve">לערוך התקשרות עם חברה ללא מכרז </w:t>
      </w:r>
      <w:r w:rsidRPr="003241DB">
        <w:rPr>
          <w:rFonts w:hint="cs"/>
          <w:rtl/>
        </w:rPr>
        <w:t xml:space="preserve">- </w:t>
      </w:r>
      <w:r w:rsidRPr="003241DB">
        <w:rPr>
          <w:rtl/>
        </w:rPr>
        <w:t xml:space="preserve">בניגוד לצו המועצות המקומיות, לדיני המכרזים ולסדרי </w:t>
      </w:r>
      <w:r w:rsidRPr="003241DB">
        <w:rPr>
          <w:rFonts w:hint="cs"/>
          <w:rtl/>
        </w:rPr>
        <w:t>המינהל</w:t>
      </w:r>
      <w:r w:rsidRPr="003241DB">
        <w:rPr>
          <w:rtl/>
        </w:rPr>
        <w:t xml:space="preserve"> </w:t>
      </w:r>
      <w:r w:rsidRPr="003241DB">
        <w:rPr>
          <w:rFonts w:hint="cs"/>
          <w:rtl/>
        </w:rPr>
        <w:t>ה</w:t>
      </w:r>
      <w:r w:rsidRPr="003241DB">
        <w:rPr>
          <w:rtl/>
        </w:rPr>
        <w:t>תקין.</w:t>
      </w:r>
    </w:p>
    <w:p w:rsidR="000A19B8" w:rsidRPr="003241DB" w:rsidP="00677563">
      <w:pPr>
        <w:pStyle w:val="takzir-text"/>
        <w:bidi/>
        <w:rPr>
          <w:rFonts w:eastAsiaTheme="majorEastAsia"/>
          <w:rtl/>
        </w:rPr>
      </w:pPr>
      <w:r w:rsidRPr="003241DB">
        <w:rPr>
          <w:rFonts w:eastAsiaTheme="majorEastAsia" w:hint="eastAsia"/>
          <w:rtl/>
        </w:rPr>
        <w:t>המועצה</w:t>
      </w:r>
      <w:r w:rsidRPr="003241DB">
        <w:rPr>
          <w:rFonts w:eastAsiaTheme="majorEastAsia"/>
          <w:rtl/>
        </w:rPr>
        <w:t xml:space="preserve"> המקומית מגדל התקשרה</w:t>
      </w:r>
      <w:r w:rsidRPr="003241DB">
        <w:rPr>
          <w:rFonts w:eastAsiaTheme="majorEastAsia" w:hint="cs"/>
          <w:rtl/>
        </w:rPr>
        <w:t xml:space="preserve"> - בהתאם לחוות דעת של יועצת משפטית</w:t>
      </w:r>
      <w:r w:rsidRPr="003241DB">
        <w:rPr>
          <w:rFonts w:eastAsiaTheme="majorEastAsia"/>
          <w:rtl/>
        </w:rPr>
        <w:t xml:space="preserve"> </w:t>
      </w:r>
      <w:r w:rsidRPr="003241DB">
        <w:rPr>
          <w:rFonts w:eastAsiaTheme="majorEastAsia" w:hint="cs"/>
          <w:rtl/>
        </w:rPr>
        <w:t xml:space="preserve">מטעם היועמ"ש של המועצה - </w:t>
      </w:r>
      <w:r w:rsidRPr="003241DB">
        <w:rPr>
          <w:rFonts w:eastAsiaTheme="majorEastAsia"/>
          <w:rtl/>
        </w:rPr>
        <w:t xml:space="preserve">עם חברה למתן שירותי </w:t>
      </w:r>
      <w:r w:rsidRPr="003241DB">
        <w:rPr>
          <w:rFonts w:eastAsiaTheme="majorEastAsia" w:hint="eastAsia"/>
          <w:rtl/>
        </w:rPr>
        <w:t>הנהלת</w:t>
      </w:r>
      <w:r w:rsidRPr="003241DB">
        <w:rPr>
          <w:rFonts w:eastAsiaTheme="majorEastAsia"/>
          <w:rtl/>
        </w:rPr>
        <w:t xml:space="preserve"> </w:t>
      </w:r>
      <w:r w:rsidRPr="003241DB">
        <w:rPr>
          <w:rFonts w:eastAsiaTheme="majorEastAsia" w:hint="eastAsia"/>
          <w:rtl/>
        </w:rPr>
        <w:t>חשבונות</w:t>
      </w:r>
      <w:r w:rsidRPr="003241DB">
        <w:rPr>
          <w:rFonts w:eastAsiaTheme="majorEastAsia"/>
          <w:rtl/>
        </w:rPr>
        <w:t xml:space="preserve">, </w:t>
      </w:r>
      <w:r w:rsidRPr="003241DB">
        <w:rPr>
          <w:rFonts w:eastAsiaTheme="majorEastAsia" w:hint="cs"/>
          <w:rtl/>
        </w:rPr>
        <w:t>אף על פי שהייתה הצעה יחידה ו</w:t>
      </w:r>
      <w:r w:rsidRPr="003241DB">
        <w:rPr>
          <w:rFonts w:eastAsiaTheme="majorEastAsia"/>
          <w:rtl/>
        </w:rPr>
        <w:t xml:space="preserve">לא עמדה בתנאי הסף שקבעה המועצה במכרז </w:t>
      </w:r>
      <w:r w:rsidRPr="003241DB">
        <w:rPr>
          <w:rFonts w:eastAsiaTheme="majorEastAsia" w:hint="cs"/>
          <w:rtl/>
        </w:rPr>
        <w:t>ש</w:t>
      </w:r>
      <w:r w:rsidRPr="003241DB">
        <w:rPr>
          <w:rFonts w:eastAsiaTheme="majorEastAsia"/>
          <w:rtl/>
        </w:rPr>
        <w:t>פרסמה.</w:t>
      </w:r>
    </w:p>
    <w:p w:rsidR="000A19B8" w:rsidRPr="003241DB" w:rsidP="00677563">
      <w:pPr>
        <w:pStyle w:val="takzir-text"/>
        <w:bidi/>
        <w:rPr>
          <w:rtl/>
        </w:rPr>
      </w:pPr>
      <w:r w:rsidRPr="003241DB">
        <w:rPr>
          <w:rFonts w:eastAsiaTheme="majorEastAsia" w:hint="eastAsia"/>
          <w:b/>
          <w:rtl/>
        </w:rPr>
        <w:t>המועצה</w:t>
      </w:r>
      <w:r w:rsidRPr="003241DB">
        <w:rPr>
          <w:rFonts w:eastAsiaTheme="majorEastAsia"/>
          <w:b/>
          <w:rtl/>
        </w:rPr>
        <w:t xml:space="preserve"> המקומית </w:t>
      </w:r>
      <w:r w:rsidRPr="003241DB">
        <w:rPr>
          <w:rFonts w:eastAsiaTheme="majorEastAsia" w:hint="eastAsia"/>
          <w:b/>
          <w:rtl/>
        </w:rPr>
        <w:t>חורפיש</w:t>
      </w:r>
      <w:r w:rsidRPr="003241DB">
        <w:rPr>
          <w:rFonts w:eastAsiaTheme="majorEastAsia"/>
          <w:b/>
          <w:rtl/>
        </w:rPr>
        <w:t xml:space="preserve"> התקשרה עם קבלן </w:t>
      </w:r>
      <w:r w:rsidRPr="003241DB">
        <w:rPr>
          <w:rFonts w:hint="cs"/>
          <w:rtl/>
        </w:rPr>
        <w:t>אשר</w:t>
      </w:r>
      <w:r w:rsidRPr="003241DB">
        <w:rPr>
          <w:rtl/>
        </w:rPr>
        <w:t xml:space="preserve"> </w:t>
      </w:r>
      <w:r w:rsidRPr="003241DB">
        <w:rPr>
          <w:rFonts w:hint="cs"/>
          <w:rtl/>
        </w:rPr>
        <w:t>לא</w:t>
      </w:r>
      <w:r w:rsidRPr="003241DB">
        <w:rPr>
          <w:rtl/>
        </w:rPr>
        <w:t xml:space="preserve"> </w:t>
      </w:r>
      <w:r w:rsidRPr="003241DB">
        <w:rPr>
          <w:rFonts w:hint="cs"/>
          <w:rtl/>
        </w:rPr>
        <w:t>צירף</w:t>
      </w:r>
      <w:r w:rsidRPr="003241DB">
        <w:rPr>
          <w:rtl/>
        </w:rPr>
        <w:t xml:space="preserve"> </w:t>
      </w:r>
      <w:r w:rsidRPr="003241DB">
        <w:rPr>
          <w:rFonts w:hint="cs"/>
          <w:rtl/>
        </w:rPr>
        <w:t>להצעתו</w:t>
      </w:r>
      <w:r w:rsidRPr="003241DB">
        <w:rPr>
          <w:rtl/>
        </w:rPr>
        <w:t xml:space="preserve"> </w:t>
      </w:r>
      <w:r w:rsidRPr="003241DB">
        <w:rPr>
          <w:rFonts w:hint="cs"/>
          <w:rtl/>
        </w:rPr>
        <w:t>את</w:t>
      </w:r>
      <w:r w:rsidRPr="003241DB">
        <w:rPr>
          <w:rtl/>
        </w:rPr>
        <w:t xml:space="preserve"> </w:t>
      </w:r>
      <w:r w:rsidRPr="003241DB">
        <w:rPr>
          <w:rFonts w:hint="cs"/>
          <w:rtl/>
        </w:rPr>
        <w:t>המסמכים</w:t>
      </w:r>
      <w:r w:rsidRPr="003241DB">
        <w:rPr>
          <w:rtl/>
        </w:rPr>
        <w:t xml:space="preserve"> </w:t>
      </w:r>
      <w:r w:rsidRPr="003241DB">
        <w:rPr>
          <w:rFonts w:hint="cs"/>
          <w:rtl/>
        </w:rPr>
        <w:t>הנדרשים</w:t>
      </w:r>
      <w:r w:rsidRPr="003241DB">
        <w:rPr>
          <w:rtl/>
        </w:rPr>
        <w:t xml:space="preserve"> </w:t>
      </w:r>
      <w:r w:rsidRPr="003241DB">
        <w:rPr>
          <w:rFonts w:hint="cs"/>
          <w:rtl/>
        </w:rPr>
        <w:t>בתנאי</w:t>
      </w:r>
      <w:r w:rsidRPr="003241DB">
        <w:rPr>
          <w:rtl/>
        </w:rPr>
        <w:t xml:space="preserve"> </w:t>
      </w:r>
      <w:r w:rsidRPr="003241DB">
        <w:rPr>
          <w:rFonts w:hint="cs"/>
          <w:rtl/>
        </w:rPr>
        <w:t>המכרז</w:t>
      </w:r>
      <w:r w:rsidRPr="003241DB">
        <w:rPr>
          <w:rtl/>
        </w:rPr>
        <w:t xml:space="preserve"> </w:t>
      </w:r>
      <w:r w:rsidRPr="003241DB">
        <w:rPr>
          <w:rFonts w:hint="cs"/>
          <w:rtl/>
        </w:rPr>
        <w:t>ובהם</w:t>
      </w:r>
      <w:r w:rsidRPr="003241DB">
        <w:rPr>
          <w:rtl/>
        </w:rPr>
        <w:t xml:space="preserve">: </w:t>
      </w:r>
      <w:r w:rsidRPr="003241DB">
        <w:rPr>
          <w:rFonts w:hint="cs"/>
          <w:rtl/>
        </w:rPr>
        <w:t>רישיון</w:t>
      </w:r>
      <w:r w:rsidRPr="003241DB">
        <w:rPr>
          <w:rtl/>
        </w:rPr>
        <w:t xml:space="preserve"> </w:t>
      </w:r>
      <w:r w:rsidRPr="003241DB">
        <w:rPr>
          <w:rFonts w:hint="cs"/>
          <w:rtl/>
        </w:rPr>
        <w:t>קבלן</w:t>
      </w:r>
      <w:r w:rsidRPr="003241DB">
        <w:rPr>
          <w:rtl/>
        </w:rPr>
        <w:t xml:space="preserve"> </w:t>
      </w:r>
      <w:r w:rsidRPr="003241DB">
        <w:rPr>
          <w:rFonts w:hint="cs"/>
          <w:rtl/>
        </w:rPr>
        <w:t>רשום</w:t>
      </w:r>
      <w:r w:rsidRPr="003241DB">
        <w:rPr>
          <w:rtl/>
        </w:rPr>
        <w:t xml:space="preserve">, </w:t>
      </w:r>
      <w:r w:rsidRPr="003241DB">
        <w:rPr>
          <w:rFonts w:hint="cs"/>
          <w:rtl/>
        </w:rPr>
        <w:t>אישור</w:t>
      </w:r>
      <w:r w:rsidRPr="003241DB">
        <w:rPr>
          <w:rtl/>
        </w:rPr>
        <w:t xml:space="preserve"> </w:t>
      </w:r>
      <w:r w:rsidRPr="003241DB">
        <w:rPr>
          <w:rFonts w:hint="cs"/>
          <w:rtl/>
        </w:rPr>
        <w:t>על</w:t>
      </w:r>
      <w:r w:rsidRPr="003241DB">
        <w:rPr>
          <w:rtl/>
        </w:rPr>
        <w:t xml:space="preserve"> </w:t>
      </w:r>
      <w:r w:rsidRPr="003241DB">
        <w:rPr>
          <w:rFonts w:hint="cs"/>
          <w:rtl/>
        </w:rPr>
        <w:t>ניהול</w:t>
      </w:r>
      <w:r w:rsidRPr="003241DB">
        <w:rPr>
          <w:rtl/>
        </w:rPr>
        <w:t xml:space="preserve"> </w:t>
      </w:r>
      <w:r w:rsidRPr="003241DB">
        <w:rPr>
          <w:rFonts w:hint="cs"/>
          <w:rtl/>
        </w:rPr>
        <w:t>פנקסי</w:t>
      </w:r>
      <w:r w:rsidRPr="003241DB">
        <w:rPr>
          <w:rtl/>
        </w:rPr>
        <w:t xml:space="preserve"> </w:t>
      </w:r>
      <w:r w:rsidRPr="003241DB">
        <w:rPr>
          <w:rFonts w:hint="cs"/>
          <w:rtl/>
        </w:rPr>
        <w:t>חשבונות</w:t>
      </w:r>
      <w:r w:rsidRPr="003241DB">
        <w:rPr>
          <w:rtl/>
        </w:rPr>
        <w:t xml:space="preserve">, </w:t>
      </w:r>
      <w:r w:rsidRPr="003241DB">
        <w:rPr>
          <w:rFonts w:hint="cs"/>
          <w:rtl/>
        </w:rPr>
        <w:t>תעודת</w:t>
      </w:r>
      <w:r w:rsidRPr="003241DB">
        <w:rPr>
          <w:rtl/>
        </w:rPr>
        <w:t xml:space="preserve"> </w:t>
      </w:r>
      <w:r w:rsidRPr="003241DB">
        <w:rPr>
          <w:rFonts w:hint="cs"/>
          <w:rtl/>
        </w:rPr>
        <w:t>עוסק</w:t>
      </w:r>
      <w:r w:rsidRPr="003241DB">
        <w:rPr>
          <w:rtl/>
        </w:rPr>
        <w:t xml:space="preserve"> </w:t>
      </w:r>
      <w:r w:rsidRPr="003241DB">
        <w:rPr>
          <w:rFonts w:hint="cs"/>
          <w:rtl/>
        </w:rPr>
        <w:t>מורשה</w:t>
      </w:r>
      <w:r w:rsidRPr="003241DB">
        <w:rPr>
          <w:rtl/>
        </w:rPr>
        <w:t xml:space="preserve"> </w:t>
      </w:r>
      <w:r w:rsidRPr="003241DB">
        <w:rPr>
          <w:rFonts w:hint="cs"/>
          <w:rtl/>
        </w:rPr>
        <w:t>וערבות</w:t>
      </w:r>
      <w:r w:rsidRPr="003241DB">
        <w:rPr>
          <w:rtl/>
        </w:rPr>
        <w:t xml:space="preserve"> </w:t>
      </w:r>
      <w:r w:rsidRPr="003241DB">
        <w:rPr>
          <w:rFonts w:hint="cs"/>
          <w:rtl/>
        </w:rPr>
        <w:t>בנקאית</w:t>
      </w:r>
      <w:r w:rsidRPr="003241DB">
        <w:rPr>
          <w:rFonts w:eastAsiaTheme="majorEastAsia"/>
          <w:b/>
          <w:rtl/>
        </w:rPr>
        <w:t>.</w:t>
      </w:r>
    </w:p>
    <w:p w:rsidR="000A19B8" w:rsidRPr="003241DB" w:rsidP="00677563">
      <w:pPr>
        <w:pStyle w:val="takzir-text"/>
        <w:bidi/>
        <w:rPr>
          <w:rtl/>
        </w:rPr>
      </w:pPr>
      <w:r w:rsidRPr="003241DB">
        <w:rPr>
          <w:rFonts w:hint="cs"/>
          <w:rtl/>
        </w:rPr>
        <w:t>ועדת</w:t>
      </w:r>
      <w:r w:rsidRPr="003241DB">
        <w:rPr>
          <w:rtl/>
        </w:rPr>
        <w:t xml:space="preserve"> המכרזים של המועצה המקומית </w:t>
      </w:r>
      <w:r w:rsidRPr="003241DB">
        <w:rPr>
          <w:rFonts w:hint="cs"/>
          <w:rtl/>
        </w:rPr>
        <w:t>חורפיש</w:t>
      </w:r>
      <w:r w:rsidRPr="003241DB">
        <w:rPr>
          <w:rtl/>
        </w:rPr>
        <w:t xml:space="preserve"> </w:t>
      </w:r>
      <w:r w:rsidRPr="003241DB">
        <w:rPr>
          <w:rFonts w:hint="cs"/>
          <w:rtl/>
        </w:rPr>
        <w:t>המליצה</w:t>
      </w:r>
      <w:r w:rsidRPr="003241DB">
        <w:rPr>
          <w:rtl/>
        </w:rPr>
        <w:t xml:space="preserve"> בפני ראש המועצה להכריז על הצעה </w:t>
      </w:r>
      <w:r w:rsidRPr="003241DB">
        <w:rPr>
          <w:rFonts w:hint="cs"/>
          <w:rtl/>
        </w:rPr>
        <w:t xml:space="preserve">שהייתה </w:t>
      </w:r>
      <w:r w:rsidRPr="003241DB">
        <w:rPr>
          <w:rtl/>
        </w:rPr>
        <w:t xml:space="preserve">הזולה </w:t>
      </w:r>
      <w:r w:rsidRPr="003241DB">
        <w:rPr>
          <w:rFonts w:hint="cs"/>
          <w:rtl/>
        </w:rPr>
        <w:t>ב</w:t>
      </w:r>
      <w:r w:rsidRPr="003241DB">
        <w:rPr>
          <w:rtl/>
        </w:rPr>
        <w:t>יותר כהצעה הזוכה</w:t>
      </w:r>
      <w:r w:rsidRPr="003241DB">
        <w:rPr>
          <w:rFonts w:hint="cs"/>
          <w:rtl/>
        </w:rPr>
        <w:t>,</w:t>
      </w:r>
      <w:r w:rsidRPr="003241DB">
        <w:rPr>
          <w:rtl/>
        </w:rPr>
        <w:t xml:space="preserve"> בלא שהונח לפני הוועדה אומדן להערכת הצעות המחיר.</w:t>
      </w:r>
    </w:p>
    <w:p w:rsidR="000A19B8" w:rsidRPr="003241DB" w:rsidP="00677563">
      <w:pPr>
        <w:pStyle w:val="takzir-text"/>
        <w:bidi/>
        <w:rPr>
          <w:rtl/>
          <w:lang w:eastAsia="he-IL"/>
        </w:rPr>
      </w:pPr>
      <w:r w:rsidRPr="003241DB">
        <w:rPr>
          <w:rtl/>
        </w:rPr>
        <w:t xml:space="preserve">המועצות המקומיות חורפיש, יסוד המעלה, מגדל, מזרעה ופקיעין </w:t>
      </w:r>
      <w:r w:rsidRPr="003241DB">
        <w:rPr>
          <w:rFonts w:hint="cs"/>
          <w:rtl/>
        </w:rPr>
        <w:t>לא</w:t>
      </w:r>
      <w:r w:rsidRPr="003241DB">
        <w:rPr>
          <w:rtl/>
        </w:rPr>
        <w:t xml:space="preserve"> </w:t>
      </w:r>
      <w:r w:rsidRPr="003241DB">
        <w:rPr>
          <w:rFonts w:hint="cs"/>
          <w:rtl/>
        </w:rPr>
        <w:t>קבעו</w:t>
      </w:r>
      <w:r w:rsidRPr="003241DB">
        <w:rPr>
          <w:rtl/>
        </w:rPr>
        <w:t xml:space="preserve"> </w:t>
      </w:r>
      <w:r w:rsidRPr="003241DB">
        <w:rPr>
          <w:rFonts w:hint="cs"/>
          <w:rtl/>
        </w:rPr>
        <w:t>אמות</w:t>
      </w:r>
      <w:r w:rsidRPr="003241DB">
        <w:rPr>
          <w:rtl/>
        </w:rPr>
        <w:t xml:space="preserve"> </w:t>
      </w:r>
      <w:r w:rsidRPr="003241DB">
        <w:rPr>
          <w:rFonts w:hint="cs"/>
          <w:rtl/>
        </w:rPr>
        <w:t>מידה</w:t>
      </w:r>
      <w:r w:rsidRPr="003241DB">
        <w:rPr>
          <w:rtl/>
        </w:rPr>
        <w:t xml:space="preserve"> </w:t>
      </w:r>
      <w:r w:rsidRPr="003241DB">
        <w:rPr>
          <w:rFonts w:hint="cs"/>
          <w:rtl/>
        </w:rPr>
        <w:t>לסטייה</w:t>
      </w:r>
      <w:r w:rsidRPr="003241DB">
        <w:rPr>
          <w:rtl/>
        </w:rPr>
        <w:t xml:space="preserve"> </w:t>
      </w:r>
      <w:r w:rsidRPr="003241DB">
        <w:rPr>
          <w:rFonts w:hint="cs"/>
          <w:rtl/>
        </w:rPr>
        <w:t>סבירה</w:t>
      </w:r>
      <w:r w:rsidRPr="003241DB">
        <w:rPr>
          <w:rtl/>
        </w:rPr>
        <w:t xml:space="preserve"> </w:t>
      </w:r>
      <w:r w:rsidRPr="003241DB">
        <w:rPr>
          <w:rFonts w:hint="cs"/>
          <w:rtl/>
        </w:rPr>
        <w:t>מאומדנים</w:t>
      </w:r>
      <w:r w:rsidRPr="003241DB">
        <w:rPr>
          <w:rtl/>
        </w:rPr>
        <w:t xml:space="preserve"> </w:t>
      </w:r>
      <w:r w:rsidRPr="003241DB">
        <w:rPr>
          <w:rFonts w:hint="cs"/>
          <w:rtl/>
        </w:rPr>
        <w:t>במכרזים</w:t>
      </w:r>
      <w:r w:rsidRPr="003241DB">
        <w:rPr>
          <w:rtl/>
        </w:rPr>
        <w:t xml:space="preserve"> </w:t>
      </w:r>
      <w:r w:rsidRPr="003241DB">
        <w:rPr>
          <w:rFonts w:hint="cs"/>
          <w:rtl/>
        </w:rPr>
        <w:t>שפרסמו,</w:t>
      </w:r>
      <w:r w:rsidRPr="003241DB">
        <w:rPr>
          <w:rtl/>
        </w:rPr>
        <w:t xml:space="preserve"> </w:t>
      </w:r>
      <w:r w:rsidRPr="003241DB">
        <w:rPr>
          <w:rFonts w:hint="cs"/>
          <w:rtl/>
        </w:rPr>
        <w:t>במטרה</w:t>
      </w:r>
      <w:r w:rsidRPr="003241DB">
        <w:rPr>
          <w:rtl/>
        </w:rPr>
        <w:t xml:space="preserve"> </w:t>
      </w:r>
      <w:r w:rsidRPr="003241DB">
        <w:rPr>
          <w:rFonts w:hint="cs"/>
          <w:rtl/>
        </w:rPr>
        <w:t>לאפשר</w:t>
      </w:r>
      <w:r w:rsidRPr="003241DB">
        <w:rPr>
          <w:rtl/>
        </w:rPr>
        <w:t xml:space="preserve"> </w:t>
      </w:r>
      <w:r w:rsidRPr="003241DB">
        <w:rPr>
          <w:rFonts w:hint="cs"/>
          <w:rtl/>
        </w:rPr>
        <w:t>להן</w:t>
      </w:r>
      <w:r w:rsidRPr="003241DB">
        <w:rPr>
          <w:rtl/>
        </w:rPr>
        <w:t xml:space="preserve"> </w:t>
      </w:r>
      <w:r w:rsidRPr="003241DB">
        <w:rPr>
          <w:rFonts w:hint="cs"/>
          <w:rtl/>
        </w:rPr>
        <w:t>לקבוע</w:t>
      </w:r>
      <w:r w:rsidRPr="003241DB">
        <w:rPr>
          <w:rtl/>
        </w:rPr>
        <w:t xml:space="preserve"> </w:t>
      </w:r>
      <w:r w:rsidRPr="003241DB">
        <w:rPr>
          <w:rFonts w:hint="cs"/>
          <w:rtl/>
        </w:rPr>
        <w:t>באופן</w:t>
      </w:r>
      <w:r w:rsidRPr="003241DB">
        <w:rPr>
          <w:rtl/>
        </w:rPr>
        <w:t xml:space="preserve"> </w:t>
      </w:r>
      <w:r w:rsidRPr="003241DB">
        <w:rPr>
          <w:rFonts w:hint="cs"/>
          <w:rtl/>
        </w:rPr>
        <w:t>אחיד</w:t>
      </w:r>
      <w:r w:rsidRPr="003241DB">
        <w:rPr>
          <w:rtl/>
        </w:rPr>
        <w:t xml:space="preserve"> </w:t>
      </w:r>
      <w:r w:rsidRPr="003241DB">
        <w:rPr>
          <w:rFonts w:hint="cs"/>
          <w:rtl/>
        </w:rPr>
        <w:t>ושוויוני</w:t>
      </w:r>
      <w:r w:rsidRPr="003241DB">
        <w:rPr>
          <w:rtl/>
        </w:rPr>
        <w:t xml:space="preserve"> </w:t>
      </w:r>
      <w:r w:rsidRPr="003241DB">
        <w:rPr>
          <w:rFonts w:hint="cs"/>
          <w:rtl/>
        </w:rPr>
        <w:t>אם</w:t>
      </w:r>
      <w:r w:rsidRPr="003241DB">
        <w:rPr>
          <w:rtl/>
        </w:rPr>
        <w:t xml:space="preserve"> </w:t>
      </w:r>
      <w:r w:rsidRPr="003241DB">
        <w:rPr>
          <w:rFonts w:hint="cs"/>
          <w:rtl/>
        </w:rPr>
        <w:t>יש</w:t>
      </w:r>
      <w:r w:rsidRPr="003241DB">
        <w:rPr>
          <w:rtl/>
        </w:rPr>
        <w:t xml:space="preserve"> </w:t>
      </w:r>
      <w:r w:rsidRPr="003241DB">
        <w:rPr>
          <w:rFonts w:hint="cs"/>
          <w:rtl/>
        </w:rPr>
        <w:t>מקום</w:t>
      </w:r>
      <w:r w:rsidRPr="003241DB">
        <w:rPr>
          <w:rtl/>
        </w:rPr>
        <w:t xml:space="preserve"> </w:t>
      </w:r>
      <w:r w:rsidRPr="003241DB">
        <w:rPr>
          <w:rFonts w:hint="cs"/>
          <w:rtl/>
        </w:rPr>
        <w:t>לפסול</w:t>
      </w:r>
      <w:r w:rsidRPr="003241DB">
        <w:rPr>
          <w:rtl/>
        </w:rPr>
        <w:t xml:space="preserve"> </w:t>
      </w:r>
      <w:r w:rsidRPr="003241DB">
        <w:rPr>
          <w:rFonts w:hint="cs"/>
          <w:rtl/>
        </w:rPr>
        <w:t>הצעה</w:t>
      </w:r>
      <w:r w:rsidRPr="003241DB">
        <w:rPr>
          <w:rtl/>
        </w:rPr>
        <w:t xml:space="preserve"> </w:t>
      </w:r>
      <w:r w:rsidRPr="003241DB">
        <w:rPr>
          <w:rFonts w:hint="cs"/>
          <w:rtl/>
        </w:rPr>
        <w:t>במכרז</w:t>
      </w:r>
      <w:r w:rsidRPr="003241DB">
        <w:rPr>
          <w:rtl/>
        </w:rPr>
        <w:t xml:space="preserve"> </w:t>
      </w:r>
      <w:r w:rsidRPr="003241DB">
        <w:rPr>
          <w:rFonts w:hint="cs"/>
          <w:rtl/>
        </w:rPr>
        <w:t>שיש בה סטייה חריגה מהאומדן</w:t>
      </w:r>
      <w:r w:rsidRPr="003241DB">
        <w:rPr>
          <w:rtl/>
        </w:rPr>
        <w:t>.</w:t>
      </w:r>
    </w:p>
    <w:p w:rsidR="000A19B8" w:rsidRPr="000A19B8" w:rsidP="00677563">
      <w:pPr>
        <w:pStyle w:val="takzir"/>
        <w:rPr>
          <w:rFonts w:ascii="Tahoma" w:hAnsi="Tahoma" w:cs="Tahoma"/>
          <w:b w:val="0"/>
          <w:bCs w:val="0"/>
          <w:noProof w:val="0"/>
          <w:sz w:val="28"/>
          <w:rtl/>
        </w:rPr>
      </w:pPr>
    </w:p>
    <w:p w:rsidR="000A19B8" w:rsidRPr="000A19B8" w:rsidP="00677563">
      <w:pPr>
        <w:pStyle w:val="KOT5T"/>
        <w:rPr>
          <w:rtl/>
        </w:rPr>
      </w:pPr>
      <w:r w:rsidRPr="000A19B8">
        <w:rPr>
          <w:rFonts w:hint="eastAsia"/>
          <w:rtl/>
        </w:rPr>
        <w:t>ניהול</w:t>
      </w:r>
      <w:r w:rsidRPr="000A19B8">
        <w:rPr>
          <w:rtl/>
        </w:rPr>
        <w:t xml:space="preserve"> </w:t>
      </w:r>
      <w:r w:rsidRPr="000A19B8">
        <w:rPr>
          <w:rFonts w:hint="eastAsia"/>
          <w:rtl/>
        </w:rPr>
        <w:t>וביצוע</w:t>
      </w:r>
      <w:r w:rsidRPr="000A19B8">
        <w:rPr>
          <w:rtl/>
        </w:rPr>
        <w:t xml:space="preserve"> </w:t>
      </w:r>
      <w:r w:rsidRPr="000A19B8">
        <w:rPr>
          <w:rFonts w:hint="eastAsia"/>
          <w:rtl/>
        </w:rPr>
        <w:t>הסכמי</w:t>
      </w:r>
      <w:r w:rsidRPr="000A19B8">
        <w:rPr>
          <w:rtl/>
        </w:rPr>
        <w:t xml:space="preserve"> </w:t>
      </w:r>
      <w:r w:rsidRPr="000A19B8">
        <w:rPr>
          <w:rFonts w:hint="eastAsia"/>
          <w:rtl/>
        </w:rPr>
        <w:t>התקשרות</w:t>
      </w:r>
    </w:p>
    <w:p w:rsidR="000A19B8" w:rsidRPr="003241DB" w:rsidP="00677563">
      <w:pPr>
        <w:pStyle w:val="takzir-text"/>
        <w:bidi/>
        <w:rPr>
          <w:rtl/>
        </w:rPr>
      </w:pPr>
      <w:r w:rsidRPr="003241DB">
        <w:rPr>
          <w:rFonts w:hint="cs"/>
          <w:rtl/>
        </w:rPr>
        <w:t>ב</w:t>
      </w:r>
      <w:r w:rsidRPr="003241DB">
        <w:rPr>
          <w:rtl/>
        </w:rPr>
        <w:t>מועצ</w:t>
      </w:r>
      <w:r w:rsidRPr="003241DB">
        <w:rPr>
          <w:rFonts w:hint="cs"/>
          <w:rtl/>
        </w:rPr>
        <w:t>ות</w:t>
      </w:r>
      <w:r w:rsidRPr="003241DB">
        <w:rPr>
          <w:rtl/>
        </w:rPr>
        <w:t xml:space="preserve"> המקומיות </w:t>
      </w:r>
      <w:r w:rsidRPr="003241DB">
        <w:rPr>
          <w:rFonts w:hint="cs"/>
          <w:rtl/>
        </w:rPr>
        <w:t>חורפיש</w:t>
      </w:r>
      <w:r w:rsidRPr="003241DB">
        <w:rPr>
          <w:rtl/>
        </w:rPr>
        <w:t xml:space="preserve">, </w:t>
      </w:r>
      <w:r w:rsidRPr="003241DB">
        <w:rPr>
          <w:rFonts w:hint="cs"/>
          <w:rtl/>
        </w:rPr>
        <w:t>מזרעה</w:t>
      </w:r>
      <w:r w:rsidRPr="003241DB">
        <w:rPr>
          <w:rtl/>
        </w:rPr>
        <w:t xml:space="preserve"> ופקיעין לא היה רישום מרוכז של החוזים </w:t>
      </w:r>
      <w:r w:rsidRPr="003241DB">
        <w:rPr>
          <w:rFonts w:hint="cs"/>
          <w:rtl/>
        </w:rPr>
        <w:t>שבינן ובין</w:t>
      </w:r>
      <w:r w:rsidRPr="003241DB">
        <w:rPr>
          <w:rtl/>
        </w:rPr>
        <w:t xml:space="preserve"> נותני שירות שונים ולא היה לה</w:t>
      </w:r>
      <w:r w:rsidRPr="003241DB">
        <w:rPr>
          <w:rFonts w:hint="cs"/>
          <w:rtl/>
        </w:rPr>
        <w:t>ן</w:t>
      </w:r>
      <w:r w:rsidRPr="003241DB">
        <w:rPr>
          <w:rtl/>
        </w:rPr>
        <w:t xml:space="preserve"> מידע מסודר על מועד סיום ההתקשרויות עמם. </w:t>
      </w:r>
      <w:r w:rsidRPr="003241DB">
        <w:rPr>
          <w:rFonts w:hint="cs"/>
          <w:rtl/>
        </w:rPr>
        <w:t>ברשימות</w:t>
      </w:r>
      <w:r w:rsidRPr="003241DB">
        <w:rPr>
          <w:rtl/>
        </w:rPr>
        <w:t xml:space="preserve"> </w:t>
      </w:r>
      <w:r w:rsidRPr="003241DB">
        <w:rPr>
          <w:rFonts w:hint="cs"/>
          <w:rtl/>
        </w:rPr>
        <w:t>הידניות</w:t>
      </w:r>
      <w:r w:rsidRPr="003241DB">
        <w:rPr>
          <w:rtl/>
        </w:rPr>
        <w:t xml:space="preserve"> </w:t>
      </w:r>
      <w:r w:rsidRPr="003241DB">
        <w:rPr>
          <w:rFonts w:hint="cs"/>
          <w:rtl/>
        </w:rPr>
        <w:t>שערכה</w:t>
      </w:r>
      <w:r w:rsidRPr="003241DB">
        <w:rPr>
          <w:rtl/>
        </w:rPr>
        <w:t xml:space="preserve"> ה</w:t>
      </w:r>
      <w:r w:rsidRPr="003241DB">
        <w:rPr>
          <w:rFonts w:hint="cs"/>
          <w:rtl/>
        </w:rPr>
        <w:t>מועצה</w:t>
      </w:r>
      <w:r w:rsidRPr="003241DB">
        <w:rPr>
          <w:rtl/>
        </w:rPr>
        <w:t xml:space="preserve"> המקומית יסוד המעלה חלק מהחוזים מופיעים </w:t>
      </w:r>
      <w:r w:rsidRPr="003241DB">
        <w:rPr>
          <w:rFonts w:hint="cs"/>
          <w:rtl/>
        </w:rPr>
        <w:t>ללא</w:t>
      </w:r>
      <w:r w:rsidRPr="003241DB">
        <w:rPr>
          <w:rtl/>
        </w:rPr>
        <w:t xml:space="preserve"> תאריך התקשרות, </w:t>
      </w:r>
      <w:r w:rsidRPr="003241DB">
        <w:rPr>
          <w:rFonts w:hint="cs"/>
          <w:rtl/>
        </w:rPr>
        <w:t>ללא</w:t>
      </w:r>
      <w:r w:rsidRPr="003241DB">
        <w:rPr>
          <w:rtl/>
        </w:rPr>
        <w:t xml:space="preserve"> תאריך סיום חוזה ובלי </w:t>
      </w:r>
      <w:r w:rsidRPr="003241DB">
        <w:rPr>
          <w:rFonts w:hint="cs"/>
          <w:rtl/>
        </w:rPr>
        <w:t>ציון</w:t>
      </w:r>
      <w:r w:rsidRPr="003241DB">
        <w:rPr>
          <w:rtl/>
        </w:rPr>
        <w:t xml:space="preserve"> סוג השירות המסופק.</w:t>
      </w:r>
    </w:p>
    <w:p w:rsidR="000A19B8" w:rsidRPr="003241DB" w:rsidP="00677563">
      <w:pPr>
        <w:pStyle w:val="takzir-text"/>
        <w:bidi/>
        <w:rPr>
          <w:rtl/>
        </w:rPr>
      </w:pPr>
      <w:r w:rsidRPr="003241DB">
        <w:rPr>
          <w:rFonts w:hint="cs"/>
          <w:rtl/>
        </w:rPr>
        <w:t>ועדות</w:t>
      </w:r>
      <w:r w:rsidRPr="003241DB">
        <w:rPr>
          <w:rtl/>
        </w:rPr>
        <w:t xml:space="preserve"> המכרזים במועצות המקומיות </w:t>
      </w:r>
      <w:r w:rsidRPr="003241DB">
        <w:rPr>
          <w:rFonts w:hint="cs"/>
          <w:rtl/>
        </w:rPr>
        <w:t>שנבדקו</w:t>
      </w:r>
      <w:r w:rsidRPr="003241DB">
        <w:rPr>
          <w:rtl/>
        </w:rPr>
        <w:t xml:space="preserve"> </w:t>
      </w:r>
      <w:r w:rsidRPr="003241DB">
        <w:rPr>
          <w:rFonts w:hint="cs"/>
          <w:rtl/>
        </w:rPr>
        <w:t>לא</w:t>
      </w:r>
      <w:r w:rsidRPr="003241DB">
        <w:rPr>
          <w:rtl/>
        </w:rPr>
        <w:t xml:space="preserve"> ניהלו רשימות של ספקים וקבלנים (ספר ספקים) </w:t>
      </w:r>
      <w:r w:rsidRPr="003241DB">
        <w:rPr>
          <w:rFonts w:hint="cs"/>
          <w:rtl/>
        </w:rPr>
        <w:t>ה</w:t>
      </w:r>
      <w:r w:rsidRPr="003241DB">
        <w:rPr>
          <w:rtl/>
        </w:rPr>
        <w:t>רשאים להשתתף במכרזי זוטא, וממילא רשימות כאלו לא היו פתוחות לעיון הציבור כנדרש. המועצות המקומי</w:t>
      </w:r>
      <w:r w:rsidR="00133FDA">
        <w:rPr>
          <w:rFonts w:hint="cs"/>
          <w:rtl/>
        </w:rPr>
        <w:t>ו</w:t>
      </w:r>
      <w:r w:rsidRPr="003241DB">
        <w:rPr>
          <w:rtl/>
        </w:rPr>
        <w:t xml:space="preserve">ת אף לא קבעו אמות מידה שלפיהן יפנו אל </w:t>
      </w:r>
      <w:r w:rsidRPr="003241DB">
        <w:rPr>
          <w:rFonts w:hint="cs"/>
          <w:rtl/>
        </w:rPr>
        <w:t>ספקים</w:t>
      </w:r>
      <w:r w:rsidRPr="003241DB">
        <w:rPr>
          <w:rtl/>
        </w:rPr>
        <w:t xml:space="preserve"> </w:t>
      </w:r>
      <w:r w:rsidRPr="003241DB">
        <w:rPr>
          <w:rFonts w:hint="cs"/>
          <w:rtl/>
        </w:rPr>
        <w:t>ונותני</w:t>
      </w:r>
      <w:r w:rsidRPr="003241DB">
        <w:rPr>
          <w:rtl/>
        </w:rPr>
        <w:t xml:space="preserve"> </w:t>
      </w:r>
      <w:r w:rsidRPr="003241DB">
        <w:rPr>
          <w:rFonts w:hint="cs"/>
          <w:rtl/>
        </w:rPr>
        <w:t>שירות</w:t>
      </w:r>
      <w:r w:rsidRPr="003241DB">
        <w:rPr>
          <w:rtl/>
        </w:rPr>
        <w:t xml:space="preserve">, </w:t>
      </w:r>
      <w:r w:rsidRPr="003241DB">
        <w:rPr>
          <w:rFonts w:hint="cs"/>
          <w:rtl/>
        </w:rPr>
        <w:t>ולרוב</w:t>
      </w:r>
      <w:r w:rsidRPr="003241DB">
        <w:rPr>
          <w:rtl/>
        </w:rPr>
        <w:t xml:space="preserve"> </w:t>
      </w:r>
      <w:r w:rsidRPr="003241DB">
        <w:rPr>
          <w:rFonts w:hint="cs"/>
          <w:rtl/>
        </w:rPr>
        <w:t>הן</w:t>
      </w:r>
      <w:r w:rsidRPr="003241DB">
        <w:rPr>
          <w:rtl/>
        </w:rPr>
        <w:t xml:space="preserve"> </w:t>
      </w:r>
      <w:r w:rsidRPr="003241DB">
        <w:rPr>
          <w:rFonts w:hint="cs"/>
          <w:rtl/>
        </w:rPr>
        <w:t>התקשרו</w:t>
      </w:r>
      <w:r w:rsidRPr="003241DB">
        <w:rPr>
          <w:rtl/>
        </w:rPr>
        <w:t xml:space="preserve"> </w:t>
      </w:r>
      <w:r w:rsidRPr="003241DB">
        <w:rPr>
          <w:rFonts w:hint="cs"/>
          <w:rtl/>
        </w:rPr>
        <w:t>עם</w:t>
      </w:r>
      <w:r w:rsidRPr="003241DB">
        <w:rPr>
          <w:rtl/>
        </w:rPr>
        <w:t xml:space="preserve"> </w:t>
      </w:r>
      <w:r w:rsidRPr="003241DB">
        <w:rPr>
          <w:rFonts w:hint="cs"/>
          <w:rtl/>
        </w:rPr>
        <w:t>ספקים</w:t>
      </w:r>
      <w:r w:rsidRPr="003241DB">
        <w:rPr>
          <w:rtl/>
        </w:rPr>
        <w:t xml:space="preserve"> </w:t>
      </w:r>
      <w:r w:rsidRPr="003241DB">
        <w:rPr>
          <w:rFonts w:hint="cs"/>
          <w:rtl/>
        </w:rPr>
        <w:t>שאליהם</w:t>
      </w:r>
      <w:r w:rsidRPr="003241DB">
        <w:rPr>
          <w:rtl/>
        </w:rPr>
        <w:t xml:space="preserve"> </w:t>
      </w:r>
      <w:r w:rsidRPr="003241DB">
        <w:rPr>
          <w:rFonts w:hint="cs"/>
          <w:rtl/>
        </w:rPr>
        <w:t>פנו</w:t>
      </w:r>
      <w:r w:rsidRPr="003241DB">
        <w:rPr>
          <w:rtl/>
        </w:rPr>
        <w:t xml:space="preserve"> </w:t>
      </w:r>
      <w:r w:rsidRPr="003241DB">
        <w:rPr>
          <w:rFonts w:hint="cs"/>
          <w:rtl/>
        </w:rPr>
        <w:t>בעבר</w:t>
      </w:r>
      <w:r w:rsidRPr="003241DB">
        <w:rPr>
          <w:rtl/>
        </w:rPr>
        <w:t xml:space="preserve">. </w:t>
      </w:r>
      <w:r w:rsidRPr="003241DB">
        <w:rPr>
          <w:rFonts w:hint="cs"/>
          <w:rtl/>
        </w:rPr>
        <w:t>בכך</w:t>
      </w:r>
      <w:r w:rsidRPr="003241DB">
        <w:rPr>
          <w:rtl/>
        </w:rPr>
        <w:t xml:space="preserve"> </w:t>
      </w:r>
      <w:r w:rsidRPr="003241DB">
        <w:rPr>
          <w:rFonts w:hint="cs"/>
          <w:rtl/>
        </w:rPr>
        <w:t>נמנעה</w:t>
      </w:r>
      <w:r w:rsidRPr="003241DB">
        <w:rPr>
          <w:rtl/>
        </w:rPr>
        <w:t xml:space="preserve"> </w:t>
      </w:r>
      <w:r w:rsidRPr="003241DB">
        <w:rPr>
          <w:rFonts w:hint="cs"/>
          <w:rtl/>
        </w:rPr>
        <w:t>מהמועצות</w:t>
      </w:r>
      <w:r w:rsidRPr="003241DB">
        <w:rPr>
          <w:rtl/>
        </w:rPr>
        <w:t xml:space="preserve"> </w:t>
      </w:r>
      <w:r w:rsidRPr="003241DB">
        <w:rPr>
          <w:rFonts w:hint="cs"/>
          <w:rtl/>
        </w:rPr>
        <w:t>האפשרות</w:t>
      </w:r>
      <w:r w:rsidRPr="003241DB">
        <w:rPr>
          <w:rtl/>
        </w:rPr>
        <w:t xml:space="preserve"> </w:t>
      </w:r>
      <w:r w:rsidRPr="003241DB">
        <w:rPr>
          <w:rFonts w:hint="cs"/>
          <w:rtl/>
        </w:rPr>
        <w:t>לקיים</w:t>
      </w:r>
      <w:r w:rsidRPr="003241DB">
        <w:rPr>
          <w:rtl/>
        </w:rPr>
        <w:t xml:space="preserve"> </w:t>
      </w:r>
      <w:r w:rsidRPr="003241DB">
        <w:rPr>
          <w:rFonts w:hint="cs"/>
          <w:rtl/>
        </w:rPr>
        <w:t>מכרזי</w:t>
      </w:r>
      <w:r w:rsidRPr="003241DB">
        <w:rPr>
          <w:rtl/>
        </w:rPr>
        <w:t xml:space="preserve"> </w:t>
      </w:r>
      <w:r w:rsidRPr="003241DB">
        <w:rPr>
          <w:rFonts w:hint="cs"/>
          <w:rtl/>
        </w:rPr>
        <w:t>זוטא</w:t>
      </w:r>
      <w:r w:rsidRPr="003241DB">
        <w:rPr>
          <w:rtl/>
        </w:rPr>
        <w:t xml:space="preserve"> </w:t>
      </w:r>
      <w:r w:rsidRPr="003241DB">
        <w:rPr>
          <w:rFonts w:hint="cs"/>
          <w:rtl/>
        </w:rPr>
        <w:t>כדין</w:t>
      </w:r>
      <w:r w:rsidRPr="003241DB">
        <w:rPr>
          <w:rtl/>
        </w:rPr>
        <w:t>.</w:t>
      </w:r>
    </w:p>
    <w:p w:rsidR="000A19B8" w:rsidRPr="003241DB" w:rsidP="00677563">
      <w:pPr>
        <w:pStyle w:val="takzir-text"/>
        <w:bidi/>
        <w:rPr>
          <w:rtl/>
        </w:rPr>
      </w:pPr>
      <w:r w:rsidRPr="003241DB">
        <w:rPr>
          <w:rFonts w:hint="cs"/>
          <w:rtl/>
        </w:rPr>
        <w:t>המועצות</w:t>
      </w:r>
      <w:r w:rsidRPr="003241DB">
        <w:rPr>
          <w:rtl/>
        </w:rPr>
        <w:t xml:space="preserve"> </w:t>
      </w:r>
      <w:r w:rsidRPr="003241DB">
        <w:rPr>
          <w:rFonts w:hint="cs"/>
          <w:rtl/>
        </w:rPr>
        <w:t>המקומיות</w:t>
      </w:r>
      <w:r w:rsidRPr="003241DB">
        <w:rPr>
          <w:rtl/>
        </w:rPr>
        <w:t xml:space="preserve"> </w:t>
      </w:r>
      <w:r w:rsidRPr="003241DB">
        <w:rPr>
          <w:rFonts w:hint="cs"/>
          <w:rtl/>
        </w:rPr>
        <w:t>יסוד</w:t>
      </w:r>
      <w:r w:rsidRPr="003241DB">
        <w:rPr>
          <w:rtl/>
        </w:rPr>
        <w:t xml:space="preserve"> </w:t>
      </w:r>
      <w:r w:rsidRPr="003241DB">
        <w:rPr>
          <w:rFonts w:hint="cs"/>
          <w:rtl/>
        </w:rPr>
        <w:t>המעלה</w:t>
      </w:r>
      <w:r w:rsidRPr="003241DB">
        <w:rPr>
          <w:rtl/>
        </w:rPr>
        <w:t xml:space="preserve"> </w:t>
      </w:r>
      <w:r w:rsidRPr="003241DB">
        <w:rPr>
          <w:rFonts w:hint="cs"/>
          <w:rtl/>
        </w:rPr>
        <w:t>ומגדל</w:t>
      </w:r>
      <w:r w:rsidRPr="003241DB">
        <w:rPr>
          <w:rtl/>
        </w:rPr>
        <w:t xml:space="preserve"> </w:t>
      </w:r>
      <w:r w:rsidRPr="003241DB">
        <w:rPr>
          <w:rFonts w:hint="cs"/>
          <w:rtl/>
        </w:rPr>
        <w:t>הזמינו</w:t>
      </w:r>
      <w:r w:rsidRPr="003241DB">
        <w:rPr>
          <w:rtl/>
        </w:rPr>
        <w:t xml:space="preserve"> </w:t>
      </w:r>
      <w:r w:rsidRPr="003241DB">
        <w:rPr>
          <w:rFonts w:hint="cs"/>
          <w:rtl/>
        </w:rPr>
        <w:t>לעתים</w:t>
      </w:r>
      <w:r w:rsidRPr="003241DB">
        <w:rPr>
          <w:rtl/>
        </w:rPr>
        <w:t xml:space="preserve"> </w:t>
      </w:r>
      <w:r w:rsidRPr="003241DB">
        <w:rPr>
          <w:rFonts w:hint="cs"/>
          <w:rtl/>
        </w:rPr>
        <w:t>שירותים</w:t>
      </w:r>
      <w:r w:rsidRPr="003241DB">
        <w:rPr>
          <w:rtl/>
        </w:rPr>
        <w:t xml:space="preserve"> </w:t>
      </w:r>
      <w:r w:rsidRPr="003241DB">
        <w:rPr>
          <w:rFonts w:hint="cs"/>
          <w:rtl/>
        </w:rPr>
        <w:t>ועבודות מספקים</w:t>
      </w:r>
      <w:r w:rsidRPr="003241DB">
        <w:rPr>
          <w:rtl/>
        </w:rPr>
        <w:t xml:space="preserve"> </w:t>
      </w:r>
      <w:r w:rsidRPr="003241DB">
        <w:rPr>
          <w:rFonts w:hint="cs"/>
          <w:rtl/>
        </w:rPr>
        <w:t>על</w:t>
      </w:r>
      <w:r w:rsidRPr="003241DB">
        <w:rPr>
          <w:rtl/>
        </w:rPr>
        <w:t xml:space="preserve"> </w:t>
      </w:r>
      <w:r w:rsidRPr="003241DB">
        <w:rPr>
          <w:rFonts w:hint="cs"/>
          <w:rtl/>
        </w:rPr>
        <w:t>פי</w:t>
      </w:r>
      <w:r w:rsidRPr="003241DB">
        <w:rPr>
          <w:rtl/>
        </w:rPr>
        <w:t xml:space="preserve"> </w:t>
      </w:r>
      <w:r w:rsidRPr="003241DB">
        <w:rPr>
          <w:rFonts w:hint="cs"/>
          <w:rtl/>
        </w:rPr>
        <w:t>הזמנות עבודה בלבד,</w:t>
      </w:r>
      <w:r w:rsidRPr="003241DB">
        <w:rPr>
          <w:rtl/>
        </w:rPr>
        <w:t xml:space="preserve"> </w:t>
      </w:r>
      <w:r w:rsidRPr="003241DB">
        <w:rPr>
          <w:rFonts w:hint="cs"/>
          <w:rtl/>
        </w:rPr>
        <w:t>ללא חתימת</w:t>
      </w:r>
      <w:r w:rsidRPr="003241DB">
        <w:rPr>
          <w:rtl/>
        </w:rPr>
        <w:t xml:space="preserve"> </w:t>
      </w:r>
      <w:r w:rsidRPr="003241DB">
        <w:rPr>
          <w:rFonts w:hint="cs"/>
          <w:rtl/>
        </w:rPr>
        <w:t>הסכמים</w:t>
      </w:r>
      <w:r w:rsidRPr="003241DB">
        <w:rPr>
          <w:rtl/>
        </w:rPr>
        <w:t xml:space="preserve"> </w:t>
      </w:r>
      <w:r w:rsidRPr="003241DB">
        <w:rPr>
          <w:rFonts w:hint="cs"/>
          <w:rtl/>
        </w:rPr>
        <w:t>בכתב</w:t>
      </w:r>
      <w:r w:rsidRPr="003241DB">
        <w:rPr>
          <w:rtl/>
        </w:rPr>
        <w:t xml:space="preserve"> </w:t>
      </w:r>
      <w:r w:rsidRPr="003241DB">
        <w:rPr>
          <w:rFonts w:hint="cs"/>
          <w:rtl/>
        </w:rPr>
        <w:t>המסדירים</w:t>
      </w:r>
      <w:r w:rsidRPr="003241DB">
        <w:rPr>
          <w:rtl/>
        </w:rPr>
        <w:t xml:space="preserve"> </w:t>
      </w:r>
      <w:r w:rsidRPr="003241DB">
        <w:rPr>
          <w:rFonts w:hint="cs"/>
          <w:rtl/>
        </w:rPr>
        <w:t>את</w:t>
      </w:r>
      <w:r w:rsidRPr="003241DB">
        <w:rPr>
          <w:rtl/>
        </w:rPr>
        <w:t xml:space="preserve"> </w:t>
      </w:r>
      <w:r w:rsidRPr="003241DB">
        <w:rPr>
          <w:rFonts w:hint="cs"/>
          <w:rtl/>
        </w:rPr>
        <w:t>הזכויות</w:t>
      </w:r>
      <w:r w:rsidRPr="003241DB">
        <w:rPr>
          <w:rtl/>
        </w:rPr>
        <w:t xml:space="preserve"> </w:t>
      </w:r>
      <w:r w:rsidRPr="003241DB">
        <w:rPr>
          <w:rFonts w:hint="cs"/>
          <w:rtl/>
        </w:rPr>
        <w:t>והחובות</w:t>
      </w:r>
      <w:r w:rsidRPr="003241DB">
        <w:rPr>
          <w:rtl/>
        </w:rPr>
        <w:t xml:space="preserve"> </w:t>
      </w:r>
      <w:r w:rsidRPr="003241DB">
        <w:rPr>
          <w:rFonts w:hint="cs"/>
          <w:rtl/>
        </w:rPr>
        <w:t>של</w:t>
      </w:r>
      <w:r w:rsidRPr="003241DB">
        <w:rPr>
          <w:rtl/>
        </w:rPr>
        <w:t xml:space="preserve"> </w:t>
      </w:r>
      <w:r w:rsidRPr="003241DB">
        <w:rPr>
          <w:rFonts w:hint="cs"/>
          <w:rtl/>
        </w:rPr>
        <w:t>כל</w:t>
      </w:r>
      <w:r w:rsidRPr="003241DB">
        <w:rPr>
          <w:rtl/>
        </w:rPr>
        <w:t xml:space="preserve"> </w:t>
      </w:r>
      <w:r w:rsidRPr="003241DB">
        <w:rPr>
          <w:rFonts w:hint="cs"/>
          <w:rtl/>
        </w:rPr>
        <w:t>צד</w:t>
      </w:r>
      <w:r w:rsidRPr="003241DB">
        <w:rPr>
          <w:rtl/>
        </w:rPr>
        <w:t xml:space="preserve"> </w:t>
      </w:r>
      <w:r w:rsidRPr="003241DB">
        <w:rPr>
          <w:rFonts w:hint="cs"/>
          <w:rtl/>
        </w:rPr>
        <w:t>להסכם</w:t>
      </w:r>
      <w:r w:rsidRPr="003241DB">
        <w:rPr>
          <w:rFonts w:eastAsiaTheme="majorEastAsia"/>
          <w:sz w:val="24"/>
          <w:rtl/>
        </w:rPr>
        <w:t>.</w:t>
      </w:r>
    </w:p>
    <w:p w:rsidR="000A19B8" w:rsidRPr="003241DB" w:rsidP="00677563">
      <w:pPr>
        <w:pStyle w:val="takzir-text"/>
        <w:bidi/>
        <w:rPr>
          <w:rtl/>
        </w:rPr>
      </w:pPr>
      <w:r w:rsidRPr="003241DB">
        <w:rPr>
          <w:rFonts w:hint="cs"/>
          <w:rtl/>
        </w:rPr>
        <w:t>יזמים</w:t>
      </w:r>
      <w:r w:rsidRPr="003241DB">
        <w:rPr>
          <w:rtl/>
        </w:rPr>
        <w:t>, קבלנים ונותני ש</w:t>
      </w:r>
      <w:r w:rsidRPr="003241DB">
        <w:rPr>
          <w:rFonts w:hint="cs"/>
          <w:rtl/>
        </w:rPr>
        <w:t>י</w:t>
      </w:r>
      <w:r w:rsidRPr="003241DB">
        <w:rPr>
          <w:rtl/>
        </w:rPr>
        <w:t xml:space="preserve">רות שחתמו על הסכמים עם המועצות המקומיות </w:t>
      </w:r>
      <w:r w:rsidRPr="003241DB">
        <w:rPr>
          <w:rFonts w:hint="cs"/>
          <w:rtl/>
        </w:rPr>
        <w:t>חורפיש</w:t>
      </w:r>
      <w:r w:rsidRPr="003241DB">
        <w:rPr>
          <w:rtl/>
        </w:rPr>
        <w:t xml:space="preserve">, </w:t>
      </w:r>
      <w:r w:rsidRPr="003241DB">
        <w:rPr>
          <w:rFonts w:hint="cs"/>
          <w:rtl/>
        </w:rPr>
        <w:t>מזרעה</w:t>
      </w:r>
      <w:r w:rsidRPr="003241DB">
        <w:rPr>
          <w:rtl/>
        </w:rPr>
        <w:t xml:space="preserve"> </w:t>
      </w:r>
      <w:r w:rsidRPr="003241DB">
        <w:rPr>
          <w:rFonts w:hint="cs"/>
          <w:rtl/>
        </w:rPr>
        <w:t>ופקיעין</w:t>
      </w:r>
      <w:r w:rsidRPr="003241DB">
        <w:rPr>
          <w:rtl/>
        </w:rPr>
        <w:t xml:space="preserve"> </w:t>
      </w:r>
      <w:r w:rsidRPr="003241DB">
        <w:rPr>
          <w:rFonts w:hint="cs"/>
          <w:rtl/>
        </w:rPr>
        <w:t>לא</w:t>
      </w:r>
      <w:r w:rsidRPr="003241DB">
        <w:rPr>
          <w:rtl/>
        </w:rPr>
        <w:t xml:space="preserve"> </w:t>
      </w:r>
      <w:r w:rsidRPr="003241DB">
        <w:rPr>
          <w:rFonts w:hint="cs"/>
          <w:rtl/>
        </w:rPr>
        <w:t>המציאו</w:t>
      </w:r>
      <w:r w:rsidRPr="003241DB">
        <w:rPr>
          <w:rtl/>
        </w:rPr>
        <w:t xml:space="preserve"> </w:t>
      </w:r>
      <w:r w:rsidRPr="003241DB">
        <w:rPr>
          <w:rFonts w:hint="cs"/>
          <w:rtl/>
        </w:rPr>
        <w:t>אישורים</w:t>
      </w:r>
      <w:r w:rsidRPr="003241DB">
        <w:rPr>
          <w:rtl/>
        </w:rPr>
        <w:t xml:space="preserve"> </w:t>
      </w:r>
      <w:r w:rsidRPr="003241DB">
        <w:rPr>
          <w:rFonts w:hint="cs"/>
          <w:rtl/>
        </w:rPr>
        <w:t>בדבר</w:t>
      </w:r>
      <w:r w:rsidRPr="003241DB">
        <w:rPr>
          <w:rtl/>
        </w:rPr>
        <w:t xml:space="preserve"> </w:t>
      </w:r>
      <w:r w:rsidRPr="003241DB">
        <w:rPr>
          <w:rFonts w:hint="cs"/>
          <w:rtl/>
        </w:rPr>
        <w:t>קיומם</w:t>
      </w:r>
      <w:r w:rsidRPr="003241DB">
        <w:rPr>
          <w:rtl/>
        </w:rPr>
        <w:t xml:space="preserve"> </w:t>
      </w:r>
      <w:r w:rsidRPr="003241DB">
        <w:rPr>
          <w:rFonts w:hint="cs"/>
          <w:rtl/>
        </w:rPr>
        <w:t>של ביטוחים</w:t>
      </w:r>
      <w:r w:rsidRPr="003241DB">
        <w:rPr>
          <w:rtl/>
        </w:rPr>
        <w:t xml:space="preserve"> </w:t>
      </w:r>
      <w:r w:rsidRPr="003241DB">
        <w:rPr>
          <w:rFonts w:hint="cs"/>
          <w:rtl/>
        </w:rPr>
        <w:t>שנקבעו</w:t>
      </w:r>
      <w:r w:rsidRPr="003241DB">
        <w:rPr>
          <w:rtl/>
        </w:rPr>
        <w:t xml:space="preserve"> </w:t>
      </w:r>
      <w:r w:rsidRPr="003241DB">
        <w:rPr>
          <w:rFonts w:hint="cs"/>
          <w:rtl/>
        </w:rPr>
        <w:t>בכמה מכרזים</w:t>
      </w:r>
      <w:r w:rsidRPr="003241DB">
        <w:rPr>
          <w:rtl/>
        </w:rPr>
        <w:t xml:space="preserve"> </w:t>
      </w:r>
      <w:r w:rsidRPr="003241DB">
        <w:rPr>
          <w:rFonts w:hint="cs"/>
          <w:rtl/>
        </w:rPr>
        <w:t>ובהסכמים</w:t>
      </w:r>
      <w:r w:rsidRPr="003241DB">
        <w:rPr>
          <w:rtl/>
        </w:rPr>
        <w:t xml:space="preserve"> </w:t>
      </w:r>
      <w:r w:rsidRPr="003241DB">
        <w:rPr>
          <w:rFonts w:hint="cs"/>
          <w:rtl/>
        </w:rPr>
        <w:t>שנחתמו</w:t>
      </w:r>
      <w:r w:rsidRPr="003241DB">
        <w:rPr>
          <w:rtl/>
        </w:rPr>
        <w:t xml:space="preserve"> </w:t>
      </w:r>
      <w:r w:rsidRPr="003241DB">
        <w:rPr>
          <w:rFonts w:hint="cs"/>
          <w:rtl/>
        </w:rPr>
        <w:t>עמם,</w:t>
      </w:r>
      <w:r w:rsidRPr="003241DB">
        <w:rPr>
          <w:rtl/>
        </w:rPr>
        <w:t xml:space="preserve"> </w:t>
      </w:r>
      <w:r w:rsidRPr="003241DB">
        <w:rPr>
          <w:rFonts w:hint="cs"/>
          <w:rtl/>
        </w:rPr>
        <w:t>ואף</w:t>
      </w:r>
      <w:r w:rsidRPr="003241DB">
        <w:rPr>
          <w:rtl/>
        </w:rPr>
        <w:t xml:space="preserve"> </w:t>
      </w:r>
      <w:r w:rsidRPr="003241DB">
        <w:rPr>
          <w:rFonts w:hint="cs"/>
          <w:rtl/>
        </w:rPr>
        <w:t>לא</w:t>
      </w:r>
      <w:r w:rsidRPr="003241DB">
        <w:rPr>
          <w:rtl/>
        </w:rPr>
        <w:t xml:space="preserve"> </w:t>
      </w:r>
      <w:r w:rsidRPr="003241DB">
        <w:rPr>
          <w:rFonts w:hint="cs"/>
          <w:rtl/>
        </w:rPr>
        <w:t>המציאו</w:t>
      </w:r>
      <w:r w:rsidRPr="003241DB">
        <w:rPr>
          <w:rtl/>
        </w:rPr>
        <w:t xml:space="preserve"> </w:t>
      </w:r>
      <w:r w:rsidRPr="003241DB">
        <w:rPr>
          <w:rFonts w:hint="cs"/>
          <w:rtl/>
        </w:rPr>
        <w:t>העתקים</w:t>
      </w:r>
      <w:r w:rsidRPr="003241DB">
        <w:rPr>
          <w:rtl/>
        </w:rPr>
        <w:t xml:space="preserve"> </w:t>
      </w:r>
      <w:r w:rsidRPr="003241DB">
        <w:rPr>
          <w:rFonts w:hint="cs"/>
          <w:rtl/>
        </w:rPr>
        <w:t>מפוליסות</w:t>
      </w:r>
      <w:r w:rsidRPr="003241DB">
        <w:rPr>
          <w:rtl/>
        </w:rPr>
        <w:t xml:space="preserve"> </w:t>
      </w:r>
      <w:r w:rsidRPr="003241DB">
        <w:rPr>
          <w:rFonts w:hint="cs"/>
          <w:rtl/>
        </w:rPr>
        <w:t>הביטוח</w:t>
      </w:r>
      <w:r w:rsidRPr="003241DB">
        <w:rPr>
          <w:rtl/>
        </w:rPr>
        <w:t>.</w:t>
      </w:r>
    </w:p>
    <w:p w:rsidR="000A19B8" w:rsidRPr="003241DB" w:rsidP="00677563">
      <w:pPr>
        <w:pStyle w:val="takzir-text"/>
        <w:bidi/>
        <w:rPr>
          <w:szCs w:val="20"/>
          <w:rtl/>
        </w:rPr>
      </w:pPr>
      <w:r w:rsidRPr="003241DB">
        <w:rPr>
          <w:rFonts w:hint="cs"/>
          <w:rtl/>
        </w:rPr>
        <w:t>המועצה</w:t>
      </w:r>
      <w:r w:rsidRPr="003241DB">
        <w:rPr>
          <w:rtl/>
        </w:rPr>
        <w:t xml:space="preserve"> המקומית </w:t>
      </w:r>
      <w:r w:rsidRPr="003241DB">
        <w:rPr>
          <w:rFonts w:hint="cs"/>
          <w:rtl/>
        </w:rPr>
        <w:t>עילבון</w:t>
      </w:r>
      <w:r w:rsidRPr="003241DB">
        <w:rPr>
          <w:rtl/>
        </w:rPr>
        <w:t xml:space="preserve"> אפשרה </w:t>
      </w:r>
      <w:r w:rsidRPr="003241DB">
        <w:rPr>
          <w:rFonts w:hint="cs"/>
          <w:rtl/>
        </w:rPr>
        <w:t>לקבלן</w:t>
      </w:r>
      <w:r w:rsidRPr="003241DB">
        <w:rPr>
          <w:rtl/>
        </w:rPr>
        <w:t xml:space="preserve"> </w:t>
      </w:r>
      <w:r w:rsidRPr="003241DB">
        <w:rPr>
          <w:rFonts w:hint="cs"/>
          <w:rtl/>
        </w:rPr>
        <w:t>לפינוי</w:t>
      </w:r>
      <w:r w:rsidRPr="003241DB">
        <w:rPr>
          <w:rtl/>
        </w:rPr>
        <w:t xml:space="preserve"> אשפה להקטין את גבולות האחריות של ביטוח אחריות צד שלישי</w:t>
      </w:r>
      <w:r w:rsidRPr="003241DB">
        <w:rPr>
          <w:rFonts w:hint="cs"/>
          <w:rtl/>
        </w:rPr>
        <w:t>,</w:t>
      </w:r>
      <w:r w:rsidRPr="003241DB">
        <w:rPr>
          <w:rtl/>
        </w:rPr>
        <w:t xml:space="preserve"> בניגוד לנקבע במכרז.</w:t>
      </w:r>
    </w:p>
    <w:p w:rsidR="000A19B8" w:rsidRPr="000A19B8" w:rsidP="00677563">
      <w:pPr>
        <w:pStyle w:val="takzir"/>
        <w:rPr>
          <w:rFonts w:ascii="Tahoma" w:hAnsi="Tahoma" w:cs="Tahoma"/>
          <w:b w:val="0"/>
          <w:bCs w:val="0"/>
          <w:noProof w:val="0"/>
          <w:sz w:val="28"/>
          <w:rtl/>
        </w:rPr>
      </w:pPr>
    </w:p>
    <w:p w:rsidR="000A19B8" w:rsidRPr="000A19B8" w:rsidP="00677563">
      <w:pPr>
        <w:pStyle w:val="KOT5T"/>
        <w:rPr>
          <w:rtl/>
        </w:rPr>
      </w:pPr>
      <w:r w:rsidRPr="000A19B8">
        <w:rPr>
          <w:rFonts w:hint="eastAsia"/>
          <w:rtl/>
        </w:rPr>
        <w:t>התקשרויות</w:t>
      </w:r>
      <w:r w:rsidRPr="000A19B8">
        <w:rPr>
          <w:rtl/>
        </w:rPr>
        <w:t xml:space="preserve"> לקבלת שירותים</w:t>
      </w:r>
    </w:p>
    <w:p w:rsidR="000A19B8" w:rsidRPr="000A19B8" w:rsidP="00677563">
      <w:pPr>
        <w:pStyle w:val="takzir-text"/>
        <w:bidi/>
        <w:rPr>
          <w:rtl/>
        </w:rPr>
      </w:pPr>
      <w:r w:rsidRPr="003241DB">
        <w:rPr>
          <w:rFonts w:hint="cs"/>
          <w:rtl/>
        </w:rPr>
        <w:t>המועצות</w:t>
      </w:r>
      <w:r w:rsidRPr="003241DB">
        <w:rPr>
          <w:rtl/>
        </w:rPr>
        <w:t xml:space="preserve"> המקומיות </w:t>
      </w:r>
      <w:r w:rsidRPr="003241DB">
        <w:rPr>
          <w:rFonts w:hint="cs"/>
          <w:rtl/>
        </w:rPr>
        <w:t>חורפיש</w:t>
      </w:r>
      <w:r w:rsidRPr="003241DB">
        <w:rPr>
          <w:rtl/>
        </w:rPr>
        <w:t xml:space="preserve">, יסוד המעלה ופקיעין התקשרו לפני </w:t>
      </w:r>
      <w:r w:rsidRPr="003241DB">
        <w:rPr>
          <w:rFonts w:hint="cs"/>
          <w:rtl/>
        </w:rPr>
        <w:t>יותר</w:t>
      </w:r>
      <w:r w:rsidRPr="003241DB">
        <w:rPr>
          <w:rtl/>
        </w:rPr>
        <w:t xml:space="preserve"> מעשר שנים עם </w:t>
      </w:r>
      <w:r w:rsidRPr="003241DB">
        <w:rPr>
          <w:rFonts w:hint="cs"/>
          <w:rtl/>
        </w:rPr>
        <w:t>רואי</w:t>
      </w:r>
      <w:r w:rsidRPr="003241DB">
        <w:rPr>
          <w:rtl/>
        </w:rPr>
        <w:t xml:space="preserve"> </w:t>
      </w:r>
      <w:r w:rsidRPr="003241DB">
        <w:rPr>
          <w:rFonts w:hint="cs"/>
          <w:rtl/>
        </w:rPr>
        <w:t>חשבון</w:t>
      </w:r>
      <w:r w:rsidRPr="003241DB">
        <w:rPr>
          <w:rtl/>
        </w:rPr>
        <w:t xml:space="preserve"> </w:t>
      </w:r>
      <w:r w:rsidRPr="003241DB">
        <w:rPr>
          <w:rFonts w:hint="cs"/>
          <w:rtl/>
        </w:rPr>
        <w:t>למתן שירותי הנהלת חשבונות, ללא</w:t>
      </w:r>
      <w:r w:rsidRPr="003241DB">
        <w:rPr>
          <w:rtl/>
        </w:rPr>
        <w:t xml:space="preserve"> </w:t>
      </w:r>
      <w:r w:rsidRPr="003241DB">
        <w:rPr>
          <w:rFonts w:hint="cs"/>
          <w:rtl/>
        </w:rPr>
        <w:t>מכרז</w:t>
      </w:r>
      <w:r w:rsidRPr="003241DB">
        <w:rPr>
          <w:rtl/>
        </w:rPr>
        <w:t xml:space="preserve"> </w:t>
      </w:r>
      <w:r w:rsidRPr="003241DB">
        <w:rPr>
          <w:rFonts w:hint="cs"/>
          <w:rtl/>
        </w:rPr>
        <w:t>או</w:t>
      </w:r>
      <w:r w:rsidRPr="003241DB">
        <w:rPr>
          <w:rtl/>
        </w:rPr>
        <w:t xml:space="preserve"> </w:t>
      </w:r>
      <w:r w:rsidRPr="003241DB">
        <w:rPr>
          <w:rFonts w:hint="cs"/>
          <w:rtl/>
        </w:rPr>
        <w:t>הליך</w:t>
      </w:r>
      <w:r w:rsidRPr="003241DB">
        <w:rPr>
          <w:rtl/>
        </w:rPr>
        <w:t xml:space="preserve"> </w:t>
      </w:r>
      <w:r w:rsidRPr="003241DB">
        <w:rPr>
          <w:rFonts w:hint="cs"/>
          <w:rtl/>
        </w:rPr>
        <w:t>תחרותי</w:t>
      </w:r>
      <w:r w:rsidRPr="003241DB">
        <w:rPr>
          <w:rtl/>
        </w:rPr>
        <w:t xml:space="preserve"> </w:t>
      </w:r>
      <w:r w:rsidRPr="003241DB">
        <w:rPr>
          <w:rFonts w:hint="cs"/>
          <w:rtl/>
        </w:rPr>
        <w:t>אחר,</w:t>
      </w:r>
      <w:r w:rsidRPr="003241DB">
        <w:rPr>
          <w:rtl/>
        </w:rPr>
        <w:t xml:space="preserve"> </w:t>
      </w:r>
      <w:r w:rsidRPr="003241DB">
        <w:rPr>
          <w:rFonts w:hint="cs"/>
          <w:rtl/>
        </w:rPr>
        <w:t>ו</w:t>
      </w:r>
      <w:r w:rsidRPr="003241DB">
        <w:rPr>
          <w:rtl/>
        </w:rPr>
        <w:t>האריכו את ההתקשרויות מדי שנה</w:t>
      </w:r>
      <w:r w:rsidRPr="003241DB">
        <w:rPr>
          <w:rFonts w:hint="cs"/>
          <w:rtl/>
        </w:rPr>
        <w:t>.</w:t>
      </w:r>
      <w:r w:rsidRPr="000A19B8">
        <w:rPr>
          <w:rtl/>
        </w:rPr>
        <w:t xml:space="preserve"> </w:t>
      </w:r>
    </w:p>
    <w:p w:rsidR="000A19B8" w:rsidRPr="003241DB" w:rsidP="00677563">
      <w:pPr>
        <w:pStyle w:val="takzir-text"/>
        <w:bidi/>
        <w:rPr>
          <w:rtl/>
        </w:rPr>
      </w:pPr>
      <w:r w:rsidRPr="003241DB">
        <w:rPr>
          <w:rFonts w:hint="cs"/>
          <w:sz w:val="24"/>
          <w:rtl/>
        </w:rPr>
        <w:t>ראש</w:t>
      </w:r>
      <w:r w:rsidRPr="003241DB">
        <w:rPr>
          <w:sz w:val="24"/>
          <w:rtl/>
        </w:rPr>
        <w:t xml:space="preserve"> המועצה המקומית </w:t>
      </w:r>
      <w:r w:rsidRPr="003241DB">
        <w:rPr>
          <w:rFonts w:hint="cs"/>
          <w:sz w:val="24"/>
          <w:rtl/>
        </w:rPr>
        <w:t>עילבון</w:t>
      </w:r>
      <w:r w:rsidRPr="003241DB">
        <w:rPr>
          <w:sz w:val="24"/>
          <w:rtl/>
        </w:rPr>
        <w:t xml:space="preserve"> </w:t>
      </w:r>
      <w:r w:rsidRPr="003241DB">
        <w:rPr>
          <w:rFonts w:hint="cs"/>
          <w:sz w:val="24"/>
          <w:rtl/>
        </w:rPr>
        <w:t>לא</w:t>
      </w:r>
      <w:r w:rsidRPr="003241DB">
        <w:rPr>
          <w:sz w:val="24"/>
          <w:rtl/>
        </w:rPr>
        <w:t xml:space="preserve"> </w:t>
      </w:r>
      <w:r w:rsidRPr="003241DB">
        <w:rPr>
          <w:rFonts w:hint="cs"/>
          <w:sz w:val="24"/>
          <w:rtl/>
        </w:rPr>
        <w:t>הביא</w:t>
      </w:r>
      <w:r w:rsidRPr="003241DB">
        <w:rPr>
          <w:sz w:val="24"/>
          <w:rtl/>
        </w:rPr>
        <w:t xml:space="preserve"> בפני מליאת המועצה את הצעתה של חברה </w:t>
      </w:r>
      <w:r w:rsidRPr="003241DB">
        <w:rPr>
          <w:rFonts w:hint="cs"/>
          <w:sz w:val="24"/>
          <w:rtl/>
        </w:rPr>
        <w:t>לפינוי</w:t>
      </w:r>
      <w:r w:rsidRPr="003241DB">
        <w:rPr>
          <w:sz w:val="24"/>
          <w:rtl/>
        </w:rPr>
        <w:t xml:space="preserve"> אשפה שהייתה זולה מההצעה </w:t>
      </w:r>
      <w:r w:rsidRPr="003241DB">
        <w:rPr>
          <w:rFonts w:hint="cs"/>
          <w:sz w:val="24"/>
          <w:rtl/>
        </w:rPr>
        <w:t>ש</w:t>
      </w:r>
      <w:r w:rsidRPr="003241DB">
        <w:rPr>
          <w:sz w:val="24"/>
          <w:rtl/>
        </w:rPr>
        <w:t xml:space="preserve">עליה החליטה המועצה. במצב זה לא עמד בפני חברי מליאת המועצה מלוא </w:t>
      </w:r>
      <w:r w:rsidRPr="003241DB">
        <w:rPr>
          <w:rFonts w:hint="cs"/>
          <w:sz w:val="24"/>
          <w:rtl/>
        </w:rPr>
        <w:t>המידע</w:t>
      </w:r>
      <w:r w:rsidRPr="003241DB">
        <w:rPr>
          <w:sz w:val="24"/>
          <w:rtl/>
        </w:rPr>
        <w:t xml:space="preserve"> שיש ב</w:t>
      </w:r>
      <w:r w:rsidRPr="003241DB">
        <w:rPr>
          <w:rFonts w:hint="cs"/>
          <w:sz w:val="24"/>
          <w:rtl/>
        </w:rPr>
        <w:t>ו</w:t>
      </w:r>
      <w:r w:rsidRPr="003241DB">
        <w:rPr>
          <w:sz w:val="24"/>
          <w:rtl/>
        </w:rPr>
        <w:t xml:space="preserve"> כדי להשפיע על גיבוש החלטתם, </w:t>
      </w:r>
      <w:r w:rsidRPr="003241DB">
        <w:rPr>
          <w:rFonts w:hint="cs"/>
          <w:sz w:val="24"/>
          <w:rtl/>
        </w:rPr>
        <w:t>מידע</w:t>
      </w:r>
      <w:r w:rsidRPr="003241DB">
        <w:rPr>
          <w:sz w:val="24"/>
          <w:rtl/>
        </w:rPr>
        <w:t xml:space="preserve"> שהיה </w:t>
      </w:r>
      <w:r w:rsidRPr="003241DB">
        <w:rPr>
          <w:rFonts w:hint="cs"/>
          <w:sz w:val="24"/>
          <w:rtl/>
        </w:rPr>
        <w:t>בו</w:t>
      </w:r>
      <w:r w:rsidRPr="003241DB">
        <w:rPr>
          <w:sz w:val="24"/>
          <w:rtl/>
        </w:rPr>
        <w:t xml:space="preserve"> </w:t>
      </w:r>
      <w:r w:rsidRPr="003241DB">
        <w:rPr>
          <w:rFonts w:hint="cs"/>
          <w:sz w:val="24"/>
          <w:rtl/>
        </w:rPr>
        <w:t>כדי</w:t>
      </w:r>
      <w:r w:rsidRPr="003241DB">
        <w:rPr>
          <w:sz w:val="24"/>
          <w:rtl/>
        </w:rPr>
        <w:t xml:space="preserve"> </w:t>
      </w:r>
      <w:r w:rsidRPr="003241DB">
        <w:rPr>
          <w:rFonts w:hint="cs"/>
          <w:sz w:val="24"/>
          <w:rtl/>
        </w:rPr>
        <w:t>לחסוך</w:t>
      </w:r>
      <w:r w:rsidRPr="003241DB">
        <w:rPr>
          <w:sz w:val="24"/>
          <w:rtl/>
        </w:rPr>
        <w:t xml:space="preserve"> </w:t>
      </w:r>
      <w:r w:rsidRPr="003241DB">
        <w:rPr>
          <w:rFonts w:hint="cs"/>
          <w:sz w:val="24"/>
          <w:rtl/>
        </w:rPr>
        <w:t>בהוצאות</w:t>
      </w:r>
      <w:r w:rsidRPr="003241DB">
        <w:rPr>
          <w:sz w:val="24"/>
          <w:rtl/>
        </w:rPr>
        <w:t xml:space="preserve"> </w:t>
      </w:r>
      <w:r w:rsidRPr="003241DB">
        <w:rPr>
          <w:rFonts w:hint="cs"/>
          <w:sz w:val="24"/>
          <w:rtl/>
        </w:rPr>
        <w:t>המועצה</w:t>
      </w:r>
      <w:r w:rsidRPr="003241DB">
        <w:rPr>
          <w:sz w:val="24"/>
          <w:rtl/>
        </w:rPr>
        <w:t xml:space="preserve"> המקומית</w:t>
      </w:r>
      <w:r w:rsidRPr="003241DB">
        <w:rPr>
          <w:rFonts w:hint="cs"/>
          <w:sz w:val="24"/>
          <w:rtl/>
        </w:rPr>
        <w:t>.</w:t>
      </w:r>
    </w:p>
    <w:p w:rsidR="000A19B8" w:rsidRPr="003241DB" w:rsidP="00677563">
      <w:pPr>
        <w:pStyle w:val="takzir-text"/>
        <w:bidi/>
        <w:rPr>
          <w:rtl/>
        </w:rPr>
      </w:pPr>
      <w:r w:rsidRPr="003241DB">
        <w:rPr>
          <w:rFonts w:hint="cs"/>
          <w:sz w:val="24"/>
          <w:rtl/>
        </w:rPr>
        <w:t>המועצה</w:t>
      </w:r>
      <w:r w:rsidRPr="003241DB">
        <w:rPr>
          <w:sz w:val="24"/>
          <w:rtl/>
        </w:rPr>
        <w:t xml:space="preserve"> המקומית </w:t>
      </w:r>
      <w:r w:rsidRPr="003241DB">
        <w:rPr>
          <w:rFonts w:hint="cs"/>
          <w:sz w:val="24"/>
          <w:rtl/>
        </w:rPr>
        <w:t>עילבון</w:t>
      </w:r>
      <w:r w:rsidRPr="003241DB">
        <w:rPr>
          <w:sz w:val="24"/>
          <w:rtl/>
        </w:rPr>
        <w:t xml:space="preserve"> האריכה את תקופת ההתקשרות עם קבלן לפינוי אשפה למשך שנתיים נוספות</w:t>
      </w:r>
      <w:r w:rsidRPr="003241DB">
        <w:rPr>
          <w:rFonts w:hint="cs"/>
          <w:sz w:val="24"/>
          <w:rtl/>
        </w:rPr>
        <w:t>,</w:t>
      </w:r>
      <w:r w:rsidRPr="003241DB">
        <w:rPr>
          <w:sz w:val="24"/>
          <w:rtl/>
        </w:rPr>
        <w:t xml:space="preserve"> בניגוד לחוות דעתו של היועץ המשפטי שלה ולמרות הליקויים שנמצאו בעבודת הקבלן.</w:t>
      </w:r>
    </w:p>
    <w:p w:rsidR="000A19B8" w:rsidRPr="000A19B8" w:rsidP="00677563">
      <w:pPr>
        <w:pStyle w:val="takzir"/>
        <w:rPr>
          <w:rFonts w:ascii="Tahoma" w:hAnsi="Tahoma" w:cs="Tahoma"/>
          <w:b w:val="0"/>
          <w:bCs w:val="0"/>
          <w:noProof w:val="0"/>
          <w:sz w:val="28"/>
          <w:rtl/>
        </w:rPr>
      </w:pPr>
    </w:p>
    <w:p w:rsidR="000A19B8" w:rsidRPr="000A19B8" w:rsidP="00677563">
      <w:pPr>
        <w:pStyle w:val="KOT5T"/>
        <w:rPr>
          <w:rtl/>
        </w:rPr>
      </w:pPr>
      <w:r w:rsidRPr="000A19B8">
        <w:rPr>
          <w:rFonts w:hint="eastAsia"/>
          <w:rtl/>
        </w:rPr>
        <w:t>ניגוד</w:t>
      </w:r>
      <w:r w:rsidRPr="000A19B8">
        <w:rPr>
          <w:rtl/>
        </w:rPr>
        <w:t xml:space="preserve"> </w:t>
      </w:r>
      <w:r w:rsidRPr="000A19B8">
        <w:rPr>
          <w:rFonts w:hint="eastAsia"/>
          <w:rtl/>
        </w:rPr>
        <w:t>עניינים</w:t>
      </w:r>
      <w:r w:rsidRPr="000A19B8">
        <w:rPr>
          <w:rtl/>
        </w:rPr>
        <w:t xml:space="preserve"> של נבחרים ועובדים</w:t>
      </w:r>
    </w:p>
    <w:p w:rsidR="000A19B8" w:rsidRPr="003241DB" w:rsidP="00677563">
      <w:pPr>
        <w:pStyle w:val="takzir-text"/>
        <w:pBdr>
          <w:bottom w:val="none" w:sz="0" w:space="0" w:color="auto"/>
        </w:pBdr>
        <w:bidi/>
        <w:rPr>
          <w:rtl/>
        </w:rPr>
      </w:pPr>
      <w:r w:rsidRPr="003241DB">
        <w:rPr>
          <w:rFonts w:hint="cs"/>
          <w:rtl/>
        </w:rPr>
        <w:t>המועצה</w:t>
      </w:r>
      <w:r w:rsidRPr="003241DB">
        <w:rPr>
          <w:rtl/>
        </w:rPr>
        <w:t xml:space="preserve"> המקומית </w:t>
      </w:r>
      <w:r w:rsidRPr="003241DB">
        <w:rPr>
          <w:rFonts w:hint="cs"/>
          <w:rtl/>
        </w:rPr>
        <w:t>חורפיש</w:t>
      </w:r>
      <w:r w:rsidRPr="003241DB">
        <w:rPr>
          <w:rtl/>
        </w:rPr>
        <w:t xml:space="preserve"> </w:t>
      </w:r>
      <w:r w:rsidRPr="003241DB">
        <w:rPr>
          <w:rFonts w:hint="cs"/>
          <w:rtl/>
        </w:rPr>
        <w:t>הזמינה</w:t>
      </w:r>
      <w:r w:rsidRPr="003241DB">
        <w:rPr>
          <w:rtl/>
        </w:rPr>
        <w:t xml:space="preserve"> עבודות גינון מחברה שבבעלות אחיו של ראש המועצה</w:t>
      </w:r>
      <w:r w:rsidRPr="003241DB">
        <w:rPr>
          <w:rFonts w:hint="cs"/>
          <w:rtl/>
        </w:rPr>
        <w:t xml:space="preserve"> מבלי להביא את הנושא לידיעתה ולאישורה של מליאת המועצה</w:t>
      </w:r>
      <w:r w:rsidRPr="003241DB">
        <w:rPr>
          <w:rtl/>
        </w:rPr>
        <w:t>;</w:t>
      </w:r>
      <w:r w:rsidRPr="003241DB">
        <w:rPr>
          <w:rFonts w:hint="cs"/>
          <w:rtl/>
        </w:rPr>
        <w:t xml:space="preserve"> המועצה</w:t>
      </w:r>
      <w:r w:rsidRPr="003241DB">
        <w:rPr>
          <w:rtl/>
        </w:rPr>
        <w:t xml:space="preserve"> הזמינה מבנו של חבר מועצה שירות לבניית אתר אינטרנט עבור המועצה</w:t>
      </w:r>
      <w:r w:rsidRPr="003241DB">
        <w:rPr>
          <w:sz w:val="24"/>
          <w:rtl/>
        </w:rPr>
        <w:t>;</w:t>
      </w:r>
      <w:r w:rsidRPr="003241DB">
        <w:rPr>
          <w:sz w:val="24"/>
        </w:rPr>
        <w:t xml:space="preserve"> </w:t>
      </w:r>
      <w:r w:rsidRPr="003241DB">
        <w:rPr>
          <w:rFonts w:hint="cs"/>
          <w:sz w:val="24"/>
          <w:rtl/>
        </w:rPr>
        <w:t>רכשה</w:t>
      </w:r>
      <w:r w:rsidRPr="003241DB">
        <w:rPr>
          <w:sz w:val="24"/>
          <w:rtl/>
        </w:rPr>
        <w:t xml:space="preserve"> מחשבים וציוד נלווה וכן </w:t>
      </w:r>
      <w:r w:rsidRPr="003241DB">
        <w:rPr>
          <w:rFonts w:hint="cs"/>
          <w:sz w:val="24"/>
          <w:rtl/>
        </w:rPr>
        <w:t xml:space="preserve">הזמינה </w:t>
      </w:r>
      <w:r w:rsidRPr="003241DB">
        <w:rPr>
          <w:sz w:val="24"/>
          <w:rtl/>
        </w:rPr>
        <w:t xml:space="preserve">הכנת תשתיות למחשבים וביצוע עבודות התקנה מעסק </w:t>
      </w:r>
      <w:r w:rsidRPr="003241DB">
        <w:rPr>
          <w:rFonts w:hint="cs"/>
          <w:sz w:val="24"/>
          <w:rtl/>
        </w:rPr>
        <w:t>ש</w:t>
      </w:r>
      <w:r w:rsidRPr="003241DB">
        <w:rPr>
          <w:sz w:val="24"/>
          <w:rtl/>
        </w:rPr>
        <w:t xml:space="preserve">בבעלותו של עובד המועצה האחראי </w:t>
      </w:r>
      <w:r w:rsidRPr="003241DB">
        <w:rPr>
          <w:rFonts w:hint="cs"/>
          <w:sz w:val="24"/>
          <w:rtl/>
        </w:rPr>
        <w:t>ל</w:t>
      </w:r>
      <w:r w:rsidRPr="003241DB">
        <w:rPr>
          <w:sz w:val="24"/>
          <w:rtl/>
        </w:rPr>
        <w:t xml:space="preserve">מחשוב </w:t>
      </w:r>
      <w:r w:rsidRPr="003241DB">
        <w:rPr>
          <w:rFonts w:hint="cs"/>
          <w:sz w:val="24"/>
          <w:rtl/>
        </w:rPr>
        <w:t>ב</w:t>
      </w:r>
      <w:r w:rsidRPr="003241DB">
        <w:rPr>
          <w:sz w:val="24"/>
          <w:rtl/>
        </w:rPr>
        <w:t>מועצה.</w:t>
      </w:r>
    </w:p>
    <w:p w:rsidR="000A19B8" w:rsidRPr="003241DB" w:rsidP="00677563">
      <w:pPr>
        <w:pStyle w:val="takzir-text"/>
        <w:pBdr>
          <w:top w:val="none" w:sz="0" w:space="0" w:color="auto"/>
          <w:bottom w:val="none" w:sz="0" w:space="0" w:color="auto"/>
        </w:pBdr>
        <w:bidi/>
        <w:rPr>
          <w:rtl/>
        </w:rPr>
      </w:pPr>
      <w:r w:rsidRPr="003241DB">
        <w:rPr>
          <w:rFonts w:hint="cs"/>
          <w:rtl/>
        </w:rPr>
        <w:t>יושב ראש</w:t>
      </w:r>
      <w:r w:rsidRPr="003241DB">
        <w:rPr>
          <w:rtl/>
        </w:rPr>
        <w:t xml:space="preserve"> </w:t>
      </w:r>
      <w:r w:rsidRPr="003241DB">
        <w:rPr>
          <w:rFonts w:hint="cs"/>
          <w:rtl/>
        </w:rPr>
        <w:t>ועדת</w:t>
      </w:r>
      <w:r w:rsidRPr="003241DB">
        <w:rPr>
          <w:rtl/>
        </w:rPr>
        <w:t xml:space="preserve"> </w:t>
      </w:r>
      <w:r w:rsidRPr="003241DB">
        <w:rPr>
          <w:rFonts w:hint="cs"/>
          <w:rtl/>
        </w:rPr>
        <w:t>המכרזים</w:t>
      </w:r>
      <w:r w:rsidRPr="003241DB">
        <w:rPr>
          <w:rtl/>
        </w:rPr>
        <w:t xml:space="preserve"> במועצה המקומית מגדל לא דיווח למועצה</w:t>
      </w:r>
      <w:r w:rsidRPr="003241DB">
        <w:rPr>
          <w:rFonts w:hint="cs"/>
          <w:rtl/>
        </w:rPr>
        <w:t>, במסגרת דיון לבחירת ספק למתן שירותים חשבונאיים למועצה,</w:t>
      </w:r>
      <w:r w:rsidRPr="003241DB">
        <w:rPr>
          <w:rtl/>
        </w:rPr>
        <w:t xml:space="preserve"> </w:t>
      </w:r>
      <w:r w:rsidRPr="003241DB">
        <w:rPr>
          <w:rFonts w:hint="cs"/>
          <w:rtl/>
        </w:rPr>
        <w:t>כי</w:t>
      </w:r>
      <w:r w:rsidRPr="003241DB">
        <w:rPr>
          <w:rtl/>
        </w:rPr>
        <w:t xml:space="preserve"> </w:t>
      </w:r>
      <w:r w:rsidRPr="003241DB">
        <w:rPr>
          <w:rFonts w:hint="cs"/>
          <w:rtl/>
        </w:rPr>
        <w:t>אביו</w:t>
      </w:r>
      <w:r w:rsidRPr="003241DB">
        <w:rPr>
          <w:rtl/>
        </w:rPr>
        <w:t xml:space="preserve"> </w:t>
      </w:r>
      <w:r w:rsidRPr="003241DB">
        <w:rPr>
          <w:rFonts w:hint="cs"/>
          <w:sz w:val="24"/>
          <w:rtl/>
        </w:rPr>
        <w:t>עבד עד שנת 2014 כקבלן עצמאי</w:t>
      </w:r>
      <w:r w:rsidRPr="003241DB">
        <w:rPr>
          <w:rFonts w:hint="cs"/>
          <w:rtl/>
        </w:rPr>
        <w:t xml:space="preserve"> בחברה</w:t>
      </w:r>
      <w:r w:rsidRPr="003241DB">
        <w:rPr>
          <w:rtl/>
        </w:rPr>
        <w:t xml:space="preserve"> </w:t>
      </w:r>
      <w:r w:rsidRPr="003241DB">
        <w:rPr>
          <w:rFonts w:hint="cs"/>
          <w:rtl/>
        </w:rPr>
        <w:t>שזכתה</w:t>
      </w:r>
      <w:r w:rsidRPr="003241DB">
        <w:rPr>
          <w:rtl/>
        </w:rPr>
        <w:t xml:space="preserve"> </w:t>
      </w:r>
      <w:r w:rsidRPr="003241DB">
        <w:rPr>
          <w:rFonts w:hint="cs"/>
          <w:rtl/>
        </w:rPr>
        <w:t>במכרז</w:t>
      </w:r>
      <w:r w:rsidRPr="003241DB">
        <w:rPr>
          <w:rtl/>
        </w:rPr>
        <w:t xml:space="preserve"> </w:t>
      </w:r>
      <w:r w:rsidRPr="003241DB">
        <w:rPr>
          <w:rFonts w:hint="cs"/>
          <w:rtl/>
        </w:rPr>
        <w:t>למתן אותם שירותים</w:t>
      </w:r>
      <w:r w:rsidRPr="003241DB">
        <w:rPr>
          <w:rtl/>
        </w:rPr>
        <w:t>.</w:t>
      </w:r>
    </w:p>
    <w:p w:rsidR="000A19B8" w:rsidRPr="003241DB" w:rsidP="00677563">
      <w:pPr>
        <w:pStyle w:val="takzir-text"/>
        <w:pBdr>
          <w:top w:val="none" w:sz="0" w:space="0" w:color="auto"/>
          <w:bottom w:val="none" w:sz="0" w:space="0" w:color="auto"/>
        </w:pBdr>
        <w:bidi/>
        <w:rPr>
          <w:rtl/>
        </w:rPr>
      </w:pPr>
      <w:r w:rsidRPr="003241DB">
        <w:rPr>
          <w:rFonts w:hint="cs"/>
          <w:sz w:val="24"/>
          <w:rtl/>
        </w:rPr>
        <w:t>המועצה</w:t>
      </w:r>
      <w:r w:rsidRPr="003241DB">
        <w:rPr>
          <w:sz w:val="24"/>
          <w:rtl/>
        </w:rPr>
        <w:t xml:space="preserve"> </w:t>
      </w:r>
      <w:r w:rsidRPr="003241DB">
        <w:rPr>
          <w:rFonts w:hint="cs"/>
          <w:sz w:val="24"/>
          <w:rtl/>
        </w:rPr>
        <w:t>המקומית</w:t>
      </w:r>
      <w:r w:rsidRPr="003241DB">
        <w:rPr>
          <w:sz w:val="24"/>
          <w:rtl/>
        </w:rPr>
        <w:t xml:space="preserve"> </w:t>
      </w:r>
      <w:r w:rsidRPr="003241DB">
        <w:rPr>
          <w:rFonts w:hint="cs"/>
          <w:sz w:val="24"/>
          <w:rtl/>
        </w:rPr>
        <w:t>פקיעין</w:t>
      </w:r>
      <w:r w:rsidRPr="003241DB">
        <w:rPr>
          <w:sz w:val="24"/>
          <w:rtl/>
        </w:rPr>
        <w:t xml:space="preserve"> </w:t>
      </w:r>
      <w:r w:rsidRPr="003241DB">
        <w:rPr>
          <w:rFonts w:hint="cs"/>
          <w:sz w:val="24"/>
          <w:rtl/>
        </w:rPr>
        <w:t>התקשרה</w:t>
      </w:r>
      <w:r w:rsidRPr="003241DB">
        <w:rPr>
          <w:sz w:val="24"/>
          <w:rtl/>
        </w:rPr>
        <w:t xml:space="preserve"> </w:t>
      </w:r>
      <w:r w:rsidRPr="003241DB">
        <w:rPr>
          <w:rFonts w:hint="cs"/>
          <w:sz w:val="24"/>
          <w:rtl/>
        </w:rPr>
        <w:t>בהסכם</w:t>
      </w:r>
      <w:r w:rsidRPr="003241DB">
        <w:rPr>
          <w:sz w:val="24"/>
          <w:rtl/>
        </w:rPr>
        <w:t xml:space="preserve"> </w:t>
      </w:r>
      <w:r w:rsidRPr="003241DB">
        <w:rPr>
          <w:rFonts w:hint="cs"/>
          <w:sz w:val="24"/>
          <w:rtl/>
        </w:rPr>
        <w:t>להשכרת</w:t>
      </w:r>
      <w:r w:rsidRPr="003241DB">
        <w:rPr>
          <w:sz w:val="24"/>
          <w:rtl/>
        </w:rPr>
        <w:t xml:space="preserve"> </w:t>
      </w:r>
      <w:r w:rsidRPr="003241DB">
        <w:rPr>
          <w:rFonts w:hint="cs"/>
          <w:sz w:val="24"/>
          <w:rtl/>
        </w:rPr>
        <w:t>מכונות</w:t>
      </w:r>
      <w:r w:rsidRPr="003241DB">
        <w:rPr>
          <w:sz w:val="24"/>
          <w:rtl/>
        </w:rPr>
        <w:t xml:space="preserve"> </w:t>
      </w:r>
      <w:r w:rsidRPr="003241DB">
        <w:rPr>
          <w:rFonts w:hint="cs"/>
          <w:sz w:val="24"/>
          <w:rtl/>
        </w:rPr>
        <w:t>צילום</w:t>
      </w:r>
      <w:r w:rsidRPr="003241DB">
        <w:rPr>
          <w:sz w:val="24"/>
          <w:rtl/>
        </w:rPr>
        <w:t xml:space="preserve"> </w:t>
      </w:r>
      <w:r w:rsidRPr="003241DB">
        <w:rPr>
          <w:rFonts w:hint="cs"/>
          <w:sz w:val="24"/>
          <w:rtl/>
        </w:rPr>
        <w:t>ומתן</w:t>
      </w:r>
      <w:r w:rsidRPr="003241DB">
        <w:rPr>
          <w:sz w:val="24"/>
          <w:rtl/>
        </w:rPr>
        <w:t xml:space="preserve"> </w:t>
      </w:r>
      <w:r w:rsidRPr="003241DB">
        <w:rPr>
          <w:rFonts w:hint="cs"/>
          <w:sz w:val="24"/>
          <w:rtl/>
        </w:rPr>
        <w:t>שירותי</w:t>
      </w:r>
      <w:r w:rsidRPr="003241DB">
        <w:rPr>
          <w:sz w:val="24"/>
          <w:rtl/>
        </w:rPr>
        <w:t xml:space="preserve"> </w:t>
      </w:r>
      <w:r w:rsidRPr="003241DB">
        <w:rPr>
          <w:rFonts w:hint="cs"/>
          <w:sz w:val="24"/>
          <w:rtl/>
        </w:rPr>
        <w:t>תחזוקה</w:t>
      </w:r>
      <w:r w:rsidRPr="003241DB">
        <w:rPr>
          <w:sz w:val="24"/>
          <w:rtl/>
        </w:rPr>
        <w:t xml:space="preserve"> </w:t>
      </w:r>
      <w:r w:rsidRPr="003241DB">
        <w:rPr>
          <w:rFonts w:hint="cs"/>
          <w:sz w:val="24"/>
          <w:rtl/>
        </w:rPr>
        <w:t>למכונות</w:t>
      </w:r>
      <w:r w:rsidRPr="003241DB">
        <w:rPr>
          <w:sz w:val="24"/>
          <w:rtl/>
        </w:rPr>
        <w:t xml:space="preserve"> </w:t>
      </w:r>
      <w:r w:rsidRPr="003241DB">
        <w:rPr>
          <w:rFonts w:hint="cs"/>
          <w:sz w:val="24"/>
          <w:rtl/>
        </w:rPr>
        <w:t>הצילום</w:t>
      </w:r>
      <w:r w:rsidRPr="003241DB">
        <w:rPr>
          <w:sz w:val="24"/>
          <w:rtl/>
        </w:rPr>
        <w:t xml:space="preserve"> </w:t>
      </w:r>
      <w:r w:rsidRPr="003241DB">
        <w:rPr>
          <w:rFonts w:hint="cs"/>
          <w:sz w:val="24"/>
          <w:rtl/>
        </w:rPr>
        <w:t>עם</w:t>
      </w:r>
      <w:r w:rsidRPr="003241DB">
        <w:rPr>
          <w:sz w:val="24"/>
          <w:rtl/>
        </w:rPr>
        <w:t xml:space="preserve"> </w:t>
      </w:r>
      <w:r w:rsidRPr="003241DB">
        <w:rPr>
          <w:rFonts w:hint="cs"/>
          <w:sz w:val="24"/>
          <w:rtl/>
        </w:rPr>
        <w:t>עסק</w:t>
      </w:r>
      <w:r w:rsidRPr="003241DB">
        <w:rPr>
          <w:sz w:val="24"/>
          <w:rtl/>
        </w:rPr>
        <w:t xml:space="preserve"> </w:t>
      </w:r>
      <w:r w:rsidRPr="003241DB">
        <w:rPr>
          <w:rFonts w:hint="cs"/>
          <w:sz w:val="24"/>
          <w:rtl/>
        </w:rPr>
        <w:t>שבבעלותו</w:t>
      </w:r>
      <w:r w:rsidRPr="003241DB">
        <w:rPr>
          <w:sz w:val="24"/>
          <w:rtl/>
        </w:rPr>
        <w:t xml:space="preserve"> </w:t>
      </w:r>
      <w:r w:rsidRPr="003241DB">
        <w:rPr>
          <w:rFonts w:hint="cs"/>
          <w:sz w:val="24"/>
          <w:rtl/>
        </w:rPr>
        <w:t>של</w:t>
      </w:r>
      <w:r w:rsidRPr="003241DB">
        <w:rPr>
          <w:sz w:val="24"/>
          <w:rtl/>
        </w:rPr>
        <w:t xml:space="preserve"> </w:t>
      </w:r>
      <w:r w:rsidRPr="003241DB">
        <w:rPr>
          <w:rFonts w:hint="cs"/>
          <w:sz w:val="24"/>
          <w:rtl/>
        </w:rPr>
        <w:t>עובד המועצה ובת זוגו.</w:t>
      </w:r>
    </w:p>
    <w:p w:rsidR="000A19B8" w:rsidRPr="003241DB" w:rsidP="00677563">
      <w:pPr>
        <w:pStyle w:val="takzir-text"/>
        <w:pBdr>
          <w:top w:val="none" w:sz="0" w:space="0" w:color="auto"/>
        </w:pBdr>
        <w:bidi/>
        <w:rPr>
          <w:rtl/>
        </w:rPr>
      </w:pPr>
      <w:r w:rsidRPr="003241DB">
        <w:rPr>
          <w:rFonts w:hint="cs"/>
          <w:rtl/>
        </w:rPr>
        <w:t>מהנדס</w:t>
      </w:r>
      <w:r w:rsidRPr="003241DB">
        <w:rPr>
          <w:rtl/>
        </w:rPr>
        <w:t xml:space="preserve"> המועצה </w:t>
      </w:r>
      <w:r w:rsidRPr="003241DB">
        <w:rPr>
          <w:rFonts w:hint="cs"/>
          <w:rtl/>
        </w:rPr>
        <w:t>המקומית</w:t>
      </w:r>
      <w:r w:rsidRPr="003241DB">
        <w:rPr>
          <w:rtl/>
        </w:rPr>
        <w:t xml:space="preserve"> </w:t>
      </w:r>
      <w:r w:rsidRPr="003241DB">
        <w:rPr>
          <w:rFonts w:hint="cs"/>
          <w:rtl/>
        </w:rPr>
        <w:t>מזרעה,</w:t>
      </w:r>
      <w:r w:rsidRPr="003241DB">
        <w:rPr>
          <w:rtl/>
        </w:rPr>
        <w:t xml:space="preserve"> </w:t>
      </w:r>
      <w:r w:rsidRPr="003241DB">
        <w:rPr>
          <w:rFonts w:hint="cs"/>
          <w:rtl/>
        </w:rPr>
        <w:t>שיצא</w:t>
      </w:r>
      <w:r w:rsidRPr="003241DB">
        <w:rPr>
          <w:rtl/>
        </w:rPr>
        <w:t xml:space="preserve"> </w:t>
      </w:r>
      <w:r w:rsidRPr="003241DB">
        <w:rPr>
          <w:rFonts w:hint="cs"/>
          <w:rtl/>
        </w:rPr>
        <w:t>לחופשה</w:t>
      </w:r>
      <w:r w:rsidRPr="003241DB">
        <w:rPr>
          <w:rtl/>
        </w:rPr>
        <w:t xml:space="preserve"> ללא תשלום </w:t>
      </w:r>
      <w:r w:rsidRPr="003241DB">
        <w:rPr>
          <w:rFonts w:hint="cs"/>
          <w:rtl/>
        </w:rPr>
        <w:t>מיד לאחר בחירת</w:t>
      </w:r>
      <w:r w:rsidRPr="003241DB">
        <w:rPr>
          <w:rtl/>
        </w:rPr>
        <w:t xml:space="preserve"> </w:t>
      </w:r>
      <w:r w:rsidRPr="003241DB">
        <w:rPr>
          <w:rFonts w:hint="cs"/>
          <w:rtl/>
        </w:rPr>
        <w:t>אחיו</w:t>
      </w:r>
      <w:r w:rsidRPr="003241DB">
        <w:rPr>
          <w:rtl/>
        </w:rPr>
        <w:t xml:space="preserve"> </w:t>
      </w:r>
      <w:r w:rsidRPr="003241DB">
        <w:rPr>
          <w:rFonts w:hint="cs"/>
          <w:rtl/>
        </w:rPr>
        <w:t>באוקטובר</w:t>
      </w:r>
      <w:r w:rsidRPr="003241DB">
        <w:rPr>
          <w:rtl/>
        </w:rPr>
        <w:t xml:space="preserve"> 2013 </w:t>
      </w:r>
      <w:r w:rsidRPr="003241DB">
        <w:rPr>
          <w:rFonts w:hint="cs"/>
          <w:rtl/>
        </w:rPr>
        <w:t>לתפקיד</w:t>
      </w:r>
      <w:r w:rsidRPr="003241DB">
        <w:rPr>
          <w:rtl/>
        </w:rPr>
        <w:t xml:space="preserve"> </w:t>
      </w:r>
      <w:r w:rsidRPr="003241DB">
        <w:rPr>
          <w:rFonts w:hint="cs"/>
          <w:rtl/>
        </w:rPr>
        <w:t>ראש</w:t>
      </w:r>
      <w:r w:rsidRPr="003241DB">
        <w:rPr>
          <w:rtl/>
        </w:rPr>
        <w:t xml:space="preserve"> </w:t>
      </w:r>
      <w:r w:rsidRPr="003241DB">
        <w:rPr>
          <w:rFonts w:hint="cs"/>
          <w:rtl/>
        </w:rPr>
        <w:t>המועצה</w:t>
      </w:r>
      <w:r w:rsidRPr="003241DB">
        <w:rPr>
          <w:rtl/>
        </w:rPr>
        <w:t xml:space="preserve">, </w:t>
      </w:r>
      <w:r w:rsidRPr="003241DB">
        <w:rPr>
          <w:rFonts w:hint="cs"/>
          <w:rtl/>
        </w:rPr>
        <w:t>אישר</w:t>
      </w:r>
      <w:r w:rsidRPr="003241DB">
        <w:rPr>
          <w:rtl/>
        </w:rPr>
        <w:t xml:space="preserve"> </w:t>
      </w:r>
      <w:r w:rsidRPr="003241DB">
        <w:rPr>
          <w:rFonts w:hint="cs"/>
          <w:rtl/>
        </w:rPr>
        <w:t>בחתימתו</w:t>
      </w:r>
      <w:r w:rsidRPr="003241DB">
        <w:rPr>
          <w:rtl/>
        </w:rPr>
        <w:t xml:space="preserve"> </w:t>
      </w:r>
      <w:r w:rsidRPr="003241DB">
        <w:rPr>
          <w:rFonts w:hint="cs"/>
          <w:rtl/>
        </w:rPr>
        <w:t>באוקטובר</w:t>
      </w:r>
      <w:r w:rsidRPr="003241DB">
        <w:rPr>
          <w:rtl/>
        </w:rPr>
        <w:t xml:space="preserve"> 2014 </w:t>
      </w:r>
      <w:r w:rsidRPr="003241DB">
        <w:rPr>
          <w:rFonts w:hint="cs"/>
          <w:rtl/>
        </w:rPr>
        <w:t>חשבונית</w:t>
      </w:r>
      <w:r w:rsidRPr="003241DB">
        <w:rPr>
          <w:rtl/>
        </w:rPr>
        <w:t xml:space="preserve"> </w:t>
      </w:r>
      <w:r w:rsidRPr="003241DB">
        <w:rPr>
          <w:rFonts w:hint="cs"/>
          <w:rtl/>
        </w:rPr>
        <w:t>מס של</w:t>
      </w:r>
      <w:r w:rsidRPr="003241DB">
        <w:rPr>
          <w:rtl/>
        </w:rPr>
        <w:t xml:space="preserve"> </w:t>
      </w:r>
      <w:r w:rsidRPr="003241DB">
        <w:rPr>
          <w:rFonts w:hint="cs"/>
          <w:rtl/>
        </w:rPr>
        <w:t>חברה</w:t>
      </w:r>
      <w:r w:rsidRPr="003241DB">
        <w:rPr>
          <w:rtl/>
        </w:rPr>
        <w:t xml:space="preserve"> </w:t>
      </w:r>
      <w:r w:rsidRPr="003241DB">
        <w:rPr>
          <w:rFonts w:hint="cs"/>
          <w:rtl/>
        </w:rPr>
        <w:t>קבלנית</w:t>
      </w:r>
      <w:r w:rsidRPr="003241DB">
        <w:rPr>
          <w:rtl/>
        </w:rPr>
        <w:t xml:space="preserve"> </w:t>
      </w:r>
      <w:r w:rsidRPr="003241DB">
        <w:rPr>
          <w:rFonts w:hint="cs"/>
          <w:rtl/>
        </w:rPr>
        <w:t>שביצעה</w:t>
      </w:r>
      <w:r w:rsidRPr="003241DB">
        <w:rPr>
          <w:rtl/>
        </w:rPr>
        <w:t xml:space="preserve"> </w:t>
      </w:r>
      <w:r w:rsidRPr="003241DB">
        <w:rPr>
          <w:rFonts w:hint="cs"/>
          <w:rtl/>
        </w:rPr>
        <w:t>עבודות</w:t>
      </w:r>
      <w:r w:rsidRPr="003241DB">
        <w:rPr>
          <w:rtl/>
        </w:rPr>
        <w:t xml:space="preserve"> </w:t>
      </w:r>
      <w:r w:rsidRPr="003241DB">
        <w:rPr>
          <w:rFonts w:hint="cs"/>
          <w:rtl/>
        </w:rPr>
        <w:t>בטיחות</w:t>
      </w:r>
      <w:r w:rsidRPr="003241DB">
        <w:rPr>
          <w:rtl/>
        </w:rPr>
        <w:t xml:space="preserve"> </w:t>
      </w:r>
      <w:r w:rsidRPr="003241DB">
        <w:rPr>
          <w:rFonts w:hint="cs"/>
          <w:rtl/>
        </w:rPr>
        <w:t>בכבישים</w:t>
      </w:r>
      <w:r w:rsidRPr="003241DB">
        <w:rPr>
          <w:rtl/>
        </w:rPr>
        <w:t xml:space="preserve"> </w:t>
      </w:r>
      <w:r w:rsidRPr="003241DB">
        <w:rPr>
          <w:rFonts w:hint="cs"/>
          <w:rtl/>
        </w:rPr>
        <w:t>פנימיים</w:t>
      </w:r>
      <w:r w:rsidRPr="003241DB">
        <w:rPr>
          <w:rtl/>
        </w:rPr>
        <w:t xml:space="preserve"> </w:t>
      </w:r>
      <w:r w:rsidRPr="003241DB">
        <w:rPr>
          <w:rFonts w:hint="cs"/>
          <w:rtl/>
        </w:rPr>
        <w:t>ביישוב</w:t>
      </w:r>
      <w:r w:rsidRPr="003241DB">
        <w:rPr>
          <w:rtl/>
        </w:rPr>
        <w:t xml:space="preserve">, </w:t>
      </w:r>
      <w:r w:rsidRPr="003241DB">
        <w:rPr>
          <w:rFonts w:hint="cs"/>
          <w:rtl/>
        </w:rPr>
        <w:t>לצורך</w:t>
      </w:r>
      <w:r w:rsidRPr="003241DB">
        <w:rPr>
          <w:rtl/>
        </w:rPr>
        <w:t xml:space="preserve"> </w:t>
      </w:r>
      <w:r w:rsidRPr="003241DB">
        <w:rPr>
          <w:rFonts w:hint="cs"/>
          <w:rtl/>
        </w:rPr>
        <w:t>שחרור</w:t>
      </w:r>
      <w:r w:rsidRPr="003241DB">
        <w:rPr>
          <w:rtl/>
        </w:rPr>
        <w:t xml:space="preserve"> </w:t>
      </w:r>
      <w:r w:rsidRPr="003241DB">
        <w:rPr>
          <w:rFonts w:hint="cs"/>
          <w:rtl/>
        </w:rPr>
        <w:t>כספי</w:t>
      </w:r>
      <w:r w:rsidRPr="003241DB">
        <w:rPr>
          <w:rtl/>
        </w:rPr>
        <w:t xml:space="preserve"> </w:t>
      </w:r>
      <w:r w:rsidRPr="003241DB">
        <w:rPr>
          <w:rFonts w:hint="cs"/>
          <w:rtl/>
        </w:rPr>
        <w:t>המימון</w:t>
      </w:r>
      <w:r w:rsidRPr="003241DB">
        <w:rPr>
          <w:rtl/>
        </w:rPr>
        <w:t xml:space="preserve"> </w:t>
      </w:r>
      <w:r w:rsidRPr="003241DB">
        <w:rPr>
          <w:rFonts w:hint="cs"/>
          <w:rtl/>
        </w:rPr>
        <w:t>שהגיעו</w:t>
      </w:r>
      <w:r w:rsidRPr="003241DB">
        <w:rPr>
          <w:rtl/>
        </w:rPr>
        <w:t xml:space="preserve"> </w:t>
      </w:r>
      <w:r w:rsidRPr="003241DB">
        <w:rPr>
          <w:rFonts w:hint="cs"/>
          <w:rtl/>
        </w:rPr>
        <w:t>למועצה</w:t>
      </w:r>
      <w:r w:rsidRPr="003241DB">
        <w:rPr>
          <w:rtl/>
        </w:rPr>
        <w:t xml:space="preserve"> </w:t>
      </w:r>
      <w:r w:rsidRPr="003241DB">
        <w:rPr>
          <w:rFonts w:hint="cs"/>
          <w:rtl/>
        </w:rPr>
        <w:t>ממשרד</w:t>
      </w:r>
      <w:r w:rsidRPr="003241DB">
        <w:rPr>
          <w:rtl/>
        </w:rPr>
        <w:t xml:space="preserve"> </w:t>
      </w:r>
      <w:r w:rsidRPr="003241DB">
        <w:rPr>
          <w:rFonts w:hint="cs"/>
          <w:rtl/>
        </w:rPr>
        <w:t>התחבורה והבטיחות בדרכים</w:t>
      </w:r>
      <w:r w:rsidRPr="003241DB">
        <w:rPr>
          <w:rtl/>
        </w:rPr>
        <w:t>.</w:t>
      </w:r>
    </w:p>
    <w:p w:rsidR="000A19B8" w:rsidRPr="000A19B8" w:rsidP="00677563">
      <w:pPr>
        <w:pStyle w:val="takzir"/>
        <w:rPr>
          <w:rFonts w:ascii="Tahoma" w:hAnsi="Tahoma" w:cs="Tahoma"/>
          <w:b w:val="0"/>
          <w:bCs w:val="0"/>
          <w:noProof w:val="0"/>
          <w:sz w:val="28"/>
          <w:rtl/>
        </w:rPr>
      </w:pPr>
    </w:p>
    <w:p w:rsidR="000A19B8" w:rsidRPr="000A19B8" w:rsidP="00677563">
      <w:pPr>
        <w:pStyle w:val="KOT5T"/>
        <w:rPr>
          <w:rtl/>
        </w:rPr>
      </w:pPr>
      <w:r w:rsidRPr="000A19B8">
        <w:rPr>
          <w:rFonts w:hint="cs"/>
          <w:rtl/>
        </w:rPr>
        <w:t>התקשרויות ל</w:t>
      </w:r>
      <w:r w:rsidRPr="000A19B8">
        <w:rPr>
          <w:rFonts w:hint="eastAsia"/>
          <w:rtl/>
        </w:rPr>
        <w:t>השכרת</w:t>
      </w:r>
      <w:r w:rsidRPr="000A19B8">
        <w:rPr>
          <w:rtl/>
        </w:rPr>
        <w:t xml:space="preserve"> </w:t>
      </w:r>
      <w:r w:rsidRPr="000A19B8">
        <w:rPr>
          <w:rFonts w:hint="eastAsia"/>
          <w:rtl/>
        </w:rPr>
        <w:t>נכסים</w:t>
      </w:r>
    </w:p>
    <w:p w:rsidR="000A19B8" w:rsidRPr="003241DB" w:rsidP="00677563">
      <w:pPr>
        <w:pStyle w:val="takzir-text"/>
        <w:bidi/>
        <w:rPr>
          <w:rtl/>
        </w:rPr>
      </w:pPr>
      <w:r w:rsidRPr="003241DB">
        <w:rPr>
          <w:rFonts w:eastAsia="Times New Roman" w:hint="eastAsia"/>
          <w:rtl/>
        </w:rPr>
        <w:t>המועצה</w:t>
      </w:r>
      <w:r w:rsidRPr="003241DB">
        <w:rPr>
          <w:rFonts w:eastAsia="Times New Roman"/>
          <w:rtl/>
        </w:rPr>
        <w:t xml:space="preserve"> המקומית </w:t>
      </w:r>
      <w:r w:rsidRPr="003241DB">
        <w:rPr>
          <w:rFonts w:eastAsia="Times New Roman" w:hint="eastAsia"/>
          <w:rtl/>
        </w:rPr>
        <w:t>חורפיש</w:t>
      </w:r>
      <w:r w:rsidRPr="003241DB">
        <w:rPr>
          <w:rFonts w:eastAsia="Times New Roman"/>
          <w:rtl/>
        </w:rPr>
        <w:t xml:space="preserve"> מסרה מבנה </w:t>
      </w:r>
      <w:r w:rsidRPr="003241DB">
        <w:rPr>
          <w:rFonts w:eastAsia="Times New Roman" w:hint="cs"/>
          <w:rtl/>
        </w:rPr>
        <w:t xml:space="preserve">ציבור </w:t>
      </w:r>
      <w:r w:rsidRPr="003241DB">
        <w:rPr>
          <w:rFonts w:eastAsia="Times New Roman"/>
          <w:rtl/>
        </w:rPr>
        <w:t>של המועצה</w:t>
      </w:r>
      <w:r w:rsidR="00133FDA">
        <w:rPr>
          <w:rFonts w:eastAsia="Times New Roman" w:hint="cs"/>
          <w:rtl/>
        </w:rPr>
        <w:t>,</w:t>
      </w:r>
      <w:r w:rsidRPr="003241DB">
        <w:rPr>
          <w:rFonts w:eastAsia="Times New Roman"/>
          <w:rtl/>
        </w:rPr>
        <w:t xml:space="preserve"> שהוקם בכספי מפעל הפיס ויועד לשמש מועדון נוער</w:t>
      </w:r>
      <w:r w:rsidR="00133FDA">
        <w:rPr>
          <w:rFonts w:eastAsia="Times New Roman" w:hint="cs"/>
          <w:rtl/>
        </w:rPr>
        <w:t>,</w:t>
      </w:r>
      <w:r w:rsidRPr="003241DB">
        <w:rPr>
          <w:rFonts w:eastAsia="Times New Roman"/>
          <w:rtl/>
        </w:rPr>
        <w:t xml:space="preserve"> לרשות</w:t>
      </w:r>
      <w:r w:rsidRPr="003241DB">
        <w:rPr>
          <w:rFonts w:eastAsia="Times New Roman" w:hint="cs"/>
          <w:rtl/>
        </w:rPr>
        <w:t>ו של</w:t>
      </w:r>
      <w:r w:rsidRPr="003241DB">
        <w:rPr>
          <w:rFonts w:eastAsia="Times New Roman"/>
          <w:rtl/>
        </w:rPr>
        <w:t xml:space="preserve"> יזם, בלי שחתמה עמו כל </w:t>
      </w:r>
      <w:r w:rsidRPr="003241DB">
        <w:rPr>
          <w:rFonts w:eastAsia="Times New Roman" w:hint="cs"/>
          <w:rtl/>
        </w:rPr>
        <w:t>הסכם</w:t>
      </w:r>
      <w:r w:rsidRPr="003241DB">
        <w:rPr>
          <w:rFonts w:eastAsia="Times New Roman"/>
          <w:rtl/>
        </w:rPr>
        <w:t xml:space="preserve"> המגדיר את מהות ההתקשרות ואת החובות והזכויות של הצדדים</w:t>
      </w:r>
      <w:r w:rsidRPr="003241DB">
        <w:rPr>
          <w:rFonts w:eastAsia="Times New Roman" w:hint="cs"/>
          <w:rtl/>
        </w:rPr>
        <w:t xml:space="preserve">. היזם </w:t>
      </w:r>
      <w:r w:rsidRPr="003241DB">
        <w:rPr>
          <w:rFonts w:eastAsia="Times New Roman"/>
          <w:rtl/>
        </w:rPr>
        <w:t>הפעיל במקום עסק פרטי</w:t>
      </w:r>
      <w:r w:rsidRPr="003241DB">
        <w:rPr>
          <w:rFonts w:eastAsia="Times New Roman" w:hint="cs"/>
          <w:rtl/>
        </w:rPr>
        <w:t xml:space="preserve"> בניגוד לדין, ואולם המועצה</w:t>
      </w:r>
      <w:r w:rsidRPr="003241DB">
        <w:rPr>
          <w:rFonts w:eastAsiaTheme="majorEastAsia"/>
          <w:b/>
          <w:bCs/>
          <w:sz w:val="22"/>
          <w:szCs w:val="28"/>
          <w:rtl/>
        </w:rPr>
        <w:t xml:space="preserve"> </w:t>
      </w:r>
      <w:r w:rsidRPr="003241DB">
        <w:rPr>
          <w:rFonts w:eastAsiaTheme="majorEastAsia" w:hint="eastAsia"/>
          <w:rtl/>
        </w:rPr>
        <w:t>לא</w:t>
      </w:r>
      <w:r w:rsidRPr="003241DB">
        <w:rPr>
          <w:rFonts w:eastAsiaTheme="majorEastAsia"/>
          <w:rtl/>
        </w:rPr>
        <w:t xml:space="preserve"> </w:t>
      </w:r>
      <w:r w:rsidRPr="003241DB">
        <w:rPr>
          <w:rFonts w:eastAsiaTheme="majorEastAsia" w:hint="eastAsia"/>
          <w:rtl/>
        </w:rPr>
        <w:t>פעלה</w:t>
      </w:r>
      <w:r w:rsidRPr="003241DB">
        <w:rPr>
          <w:rFonts w:eastAsiaTheme="majorEastAsia"/>
          <w:rtl/>
        </w:rPr>
        <w:t xml:space="preserve"> </w:t>
      </w:r>
      <w:r w:rsidRPr="003241DB">
        <w:rPr>
          <w:rFonts w:eastAsiaTheme="majorEastAsia" w:hint="eastAsia"/>
          <w:rtl/>
        </w:rPr>
        <w:t>לגביית</w:t>
      </w:r>
      <w:r w:rsidRPr="003241DB">
        <w:rPr>
          <w:rFonts w:eastAsiaTheme="majorEastAsia"/>
          <w:rtl/>
        </w:rPr>
        <w:t xml:space="preserve"> </w:t>
      </w:r>
      <w:r w:rsidRPr="003241DB">
        <w:rPr>
          <w:rFonts w:eastAsiaTheme="majorEastAsia" w:hint="eastAsia"/>
          <w:rtl/>
        </w:rPr>
        <w:t>שכירות</w:t>
      </w:r>
      <w:r w:rsidRPr="003241DB">
        <w:rPr>
          <w:rFonts w:eastAsiaTheme="majorEastAsia"/>
          <w:rtl/>
        </w:rPr>
        <w:t xml:space="preserve"> </w:t>
      </w:r>
      <w:r w:rsidRPr="003241DB">
        <w:rPr>
          <w:rFonts w:eastAsiaTheme="majorEastAsia" w:hint="eastAsia"/>
          <w:rtl/>
        </w:rPr>
        <w:t>וארנונה</w:t>
      </w:r>
      <w:r w:rsidRPr="003241DB">
        <w:rPr>
          <w:rFonts w:eastAsiaTheme="majorEastAsia"/>
          <w:rtl/>
        </w:rPr>
        <w:t xml:space="preserve"> </w:t>
      </w:r>
      <w:r w:rsidRPr="003241DB">
        <w:rPr>
          <w:rFonts w:eastAsiaTheme="majorEastAsia" w:hint="eastAsia"/>
          <w:rtl/>
        </w:rPr>
        <w:t>מהיזם</w:t>
      </w:r>
      <w:r w:rsidRPr="003241DB">
        <w:rPr>
          <w:rFonts w:eastAsiaTheme="majorEastAsia"/>
          <w:rtl/>
        </w:rPr>
        <w:t xml:space="preserve"> </w:t>
      </w:r>
      <w:r w:rsidRPr="003241DB">
        <w:rPr>
          <w:rFonts w:eastAsiaTheme="majorEastAsia" w:hint="eastAsia"/>
          <w:rtl/>
        </w:rPr>
        <w:t>המשתמש</w:t>
      </w:r>
      <w:r w:rsidRPr="003241DB">
        <w:rPr>
          <w:rFonts w:eastAsiaTheme="majorEastAsia"/>
          <w:rtl/>
        </w:rPr>
        <w:t xml:space="preserve"> </w:t>
      </w:r>
      <w:r w:rsidRPr="003241DB">
        <w:rPr>
          <w:rFonts w:eastAsiaTheme="majorEastAsia" w:hint="eastAsia"/>
          <w:rtl/>
        </w:rPr>
        <w:t>בנכס</w:t>
      </w:r>
      <w:r w:rsidRPr="003241DB">
        <w:rPr>
          <w:rFonts w:eastAsiaTheme="majorEastAsia"/>
          <w:rtl/>
        </w:rPr>
        <w:t>.</w:t>
      </w:r>
    </w:p>
    <w:p w:rsidR="000A19B8" w:rsidRPr="003241DB" w:rsidP="00677563">
      <w:pPr>
        <w:pStyle w:val="takzir-text"/>
        <w:bidi/>
        <w:rPr>
          <w:rtl/>
        </w:rPr>
      </w:pPr>
      <w:r w:rsidRPr="003241DB">
        <w:rPr>
          <w:rFonts w:eastAsiaTheme="majorEastAsia" w:hint="eastAsia"/>
          <w:rtl/>
        </w:rPr>
        <w:t>המועצה</w:t>
      </w:r>
      <w:r w:rsidRPr="003241DB">
        <w:rPr>
          <w:rFonts w:eastAsiaTheme="majorEastAsia"/>
          <w:rtl/>
        </w:rPr>
        <w:t xml:space="preserve"> המקומית </w:t>
      </w:r>
      <w:r w:rsidRPr="003241DB">
        <w:rPr>
          <w:rFonts w:hint="cs"/>
          <w:rtl/>
        </w:rPr>
        <w:t>עילבון</w:t>
      </w:r>
      <w:r w:rsidRPr="003241DB">
        <w:rPr>
          <w:rtl/>
        </w:rPr>
        <w:t xml:space="preserve"> לא פעלה לגביית הכספים שהגיעו לה ממפעיל </w:t>
      </w:r>
      <w:r w:rsidRPr="003241DB">
        <w:rPr>
          <w:rFonts w:hint="cs"/>
          <w:rtl/>
        </w:rPr>
        <w:t>קיוסק</w:t>
      </w:r>
      <w:r w:rsidRPr="003241DB">
        <w:rPr>
          <w:rtl/>
        </w:rPr>
        <w:t xml:space="preserve"> </w:t>
      </w:r>
      <w:r w:rsidRPr="003241DB">
        <w:rPr>
          <w:rFonts w:hint="cs"/>
          <w:rtl/>
        </w:rPr>
        <w:t>בבית ספר</w:t>
      </w:r>
      <w:r w:rsidRPr="003241DB">
        <w:rPr>
          <w:rtl/>
        </w:rPr>
        <w:t xml:space="preserve"> שבבעלותה, </w:t>
      </w:r>
      <w:r w:rsidRPr="003241DB">
        <w:rPr>
          <w:rFonts w:hint="cs"/>
          <w:rtl/>
        </w:rPr>
        <w:t>אף על פי</w:t>
      </w:r>
      <w:r w:rsidRPr="003241DB">
        <w:rPr>
          <w:rtl/>
        </w:rPr>
        <w:t xml:space="preserve"> שעברו יותר מחמש שנים מאז נוצר החוב.</w:t>
      </w:r>
    </w:p>
    <w:p w:rsidR="00C65C4E" w:rsidRPr="00492C38" w:rsidP="00677563">
      <w:pPr>
        <w:pStyle w:val="takzir"/>
        <w:rPr>
          <w:rFonts w:ascii="Tahoma" w:hAnsi="Tahoma" w:cs="Tahoma"/>
          <w:noProof w:val="0"/>
          <w:sz w:val="28"/>
          <w:rtl/>
        </w:rPr>
      </w:pPr>
    </w:p>
    <w:p w:rsidR="00384065" w:rsidRPr="00132FFC" w:rsidP="00677563">
      <w:pPr>
        <w:pStyle w:val="KOT4T"/>
        <w:rPr>
          <w:rtl/>
        </w:rPr>
      </w:pPr>
      <w:r w:rsidRPr="00132FFC">
        <w:rPr>
          <w:rtl/>
        </w:rPr>
        <w:t>ההמלצות העיקריות</w:t>
      </w:r>
    </w:p>
    <w:p w:rsidR="000A19B8" w:rsidRPr="003241DB" w:rsidP="00677563">
      <w:pPr>
        <w:pStyle w:val="takzir-text"/>
        <w:pBdr>
          <w:bottom w:val="none" w:sz="0" w:space="0" w:color="auto"/>
        </w:pBdr>
        <w:bidi/>
        <w:rPr>
          <w:rtl/>
        </w:rPr>
      </w:pPr>
      <w:r w:rsidRPr="003241DB">
        <w:rPr>
          <w:rFonts w:hint="cs"/>
          <w:rtl/>
        </w:rPr>
        <w:t>על</w:t>
      </w:r>
      <w:r w:rsidRPr="003241DB">
        <w:rPr>
          <w:rtl/>
        </w:rPr>
        <w:t xml:space="preserve"> המועצות המקומיות</w:t>
      </w:r>
      <w:r w:rsidRPr="003241DB">
        <w:rPr>
          <w:rFonts w:hint="cs"/>
          <w:rtl/>
        </w:rPr>
        <w:t xml:space="preserve"> שנבדקו</w:t>
      </w:r>
      <w:r w:rsidRPr="003241DB">
        <w:rPr>
          <w:rtl/>
        </w:rPr>
        <w:t xml:space="preserve"> לפעול לפי ההסדרים </w:t>
      </w:r>
      <w:r w:rsidRPr="003241DB">
        <w:rPr>
          <w:rFonts w:hint="cs"/>
          <w:rtl/>
        </w:rPr>
        <w:t>שנקבעו</w:t>
      </w:r>
      <w:r w:rsidRPr="003241DB">
        <w:rPr>
          <w:rtl/>
        </w:rPr>
        <w:t xml:space="preserve"> בחקיקה </w:t>
      </w:r>
      <w:r w:rsidRPr="003241DB">
        <w:rPr>
          <w:rFonts w:hint="cs"/>
          <w:rtl/>
        </w:rPr>
        <w:t>ולהקפיד</w:t>
      </w:r>
      <w:r w:rsidRPr="003241DB">
        <w:rPr>
          <w:rtl/>
        </w:rPr>
        <w:t xml:space="preserve"> </w:t>
      </w:r>
      <w:r w:rsidRPr="003241DB">
        <w:rPr>
          <w:rFonts w:hint="cs"/>
          <w:rtl/>
        </w:rPr>
        <w:t>על</w:t>
      </w:r>
      <w:r w:rsidRPr="003241DB">
        <w:rPr>
          <w:rtl/>
        </w:rPr>
        <w:t xml:space="preserve"> </w:t>
      </w:r>
      <w:r w:rsidRPr="003241DB">
        <w:rPr>
          <w:rFonts w:hint="cs"/>
          <w:rtl/>
        </w:rPr>
        <w:t>עריכת</w:t>
      </w:r>
      <w:r w:rsidRPr="003241DB">
        <w:rPr>
          <w:rtl/>
        </w:rPr>
        <w:t xml:space="preserve"> </w:t>
      </w:r>
      <w:r w:rsidRPr="003241DB">
        <w:rPr>
          <w:rFonts w:hint="cs"/>
          <w:rtl/>
        </w:rPr>
        <w:t>מכרז</w:t>
      </w:r>
      <w:r w:rsidRPr="003241DB">
        <w:rPr>
          <w:rtl/>
        </w:rPr>
        <w:t xml:space="preserve"> </w:t>
      </w:r>
      <w:r w:rsidRPr="003241DB">
        <w:rPr>
          <w:rFonts w:hint="cs"/>
          <w:rtl/>
        </w:rPr>
        <w:t>פומבי</w:t>
      </w:r>
      <w:r w:rsidRPr="003241DB">
        <w:rPr>
          <w:rtl/>
        </w:rPr>
        <w:t xml:space="preserve"> </w:t>
      </w:r>
      <w:r w:rsidRPr="003241DB">
        <w:rPr>
          <w:rFonts w:hint="cs"/>
          <w:rtl/>
        </w:rPr>
        <w:t>או</w:t>
      </w:r>
      <w:r w:rsidRPr="003241DB">
        <w:rPr>
          <w:rtl/>
        </w:rPr>
        <w:t xml:space="preserve"> </w:t>
      </w:r>
      <w:r w:rsidRPr="003241DB">
        <w:rPr>
          <w:rFonts w:hint="cs"/>
          <w:rtl/>
        </w:rPr>
        <w:t>מכרז</w:t>
      </w:r>
      <w:r w:rsidRPr="003241DB">
        <w:rPr>
          <w:rtl/>
        </w:rPr>
        <w:t xml:space="preserve"> </w:t>
      </w:r>
      <w:r w:rsidRPr="003241DB">
        <w:rPr>
          <w:rFonts w:hint="cs"/>
          <w:rtl/>
        </w:rPr>
        <w:t>זוטא</w:t>
      </w:r>
      <w:r w:rsidRPr="003241DB">
        <w:rPr>
          <w:rtl/>
        </w:rPr>
        <w:t xml:space="preserve"> </w:t>
      </w:r>
      <w:r w:rsidRPr="003241DB">
        <w:rPr>
          <w:rFonts w:hint="cs"/>
          <w:rtl/>
        </w:rPr>
        <w:t>בהתאם</w:t>
      </w:r>
      <w:r w:rsidRPr="003241DB">
        <w:rPr>
          <w:rtl/>
        </w:rPr>
        <w:t xml:space="preserve"> </w:t>
      </w:r>
      <w:r w:rsidRPr="003241DB">
        <w:rPr>
          <w:rFonts w:hint="cs"/>
          <w:rtl/>
        </w:rPr>
        <w:t>לסכומי</w:t>
      </w:r>
      <w:r w:rsidRPr="003241DB">
        <w:rPr>
          <w:rtl/>
        </w:rPr>
        <w:t xml:space="preserve"> </w:t>
      </w:r>
      <w:r w:rsidRPr="003241DB">
        <w:rPr>
          <w:rFonts w:hint="cs"/>
          <w:rtl/>
        </w:rPr>
        <w:t>ההתקשרות</w:t>
      </w:r>
      <w:r w:rsidRPr="003241DB">
        <w:rPr>
          <w:rtl/>
        </w:rPr>
        <w:t xml:space="preserve">. גם כאשר התקשרויות פטורות ממכרז, </w:t>
      </w:r>
      <w:r w:rsidRPr="003241DB">
        <w:rPr>
          <w:rFonts w:hint="cs"/>
          <w:rtl/>
        </w:rPr>
        <w:t>יש</w:t>
      </w:r>
      <w:r w:rsidRPr="003241DB">
        <w:rPr>
          <w:rtl/>
        </w:rPr>
        <w:t xml:space="preserve"> לקיים הליך מינהלי סדור, שבמסגרתו ייבחנו כמה הצעות לאותה התקשרות על פי אמות מידה אחידות.</w:t>
      </w:r>
    </w:p>
    <w:p w:rsidR="000A19B8" w:rsidRPr="003241DB" w:rsidP="00677563">
      <w:pPr>
        <w:pStyle w:val="takzir-text"/>
        <w:pBdr>
          <w:top w:val="none" w:sz="0" w:space="0" w:color="auto"/>
          <w:bottom w:val="none" w:sz="0" w:space="0" w:color="auto"/>
        </w:pBdr>
        <w:bidi/>
        <w:rPr>
          <w:rtl/>
        </w:rPr>
      </w:pPr>
      <w:r w:rsidRPr="003241DB">
        <w:rPr>
          <w:rFonts w:hint="cs"/>
          <w:rtl/>
        </w:rPr>
        <w:t>על</w:t>
      </w:r>
      <w:r w:rsidRPr="003241DB">
        <w:rPr>
          <w:rtl/>
        </w:rPr>
        <w:t xml:space="preserve"> </w:t>
      </w:r>
      <w:r w:rsidRPr="003241DB">
        <w:rPr>
          <w:rFonts w:hint="cs"/>
          <w:rtl/>
        </w:rPr>
        <w:t>המועצות</w:t>
      </w:r>
      <w:r w:rsidRPr="003241DB">
        <w:rPr>
          <w:rtl/>
        </w:rPr>
        <w:t xml:space="preserve"> </w:t>
      </w:r>
      <w:r w:rsidRPr="003241DB">
        <w:rPr>
          <w:rFonts w:hint="cs"/>
          <w:rtl/>
        </w:rPr>
        <w:t>המקומיות שנבדקו</w:t>
      </w:r>
      <w:r w:rsidRPr="003241DB">
        <w:rPr>
          <w:rtl/>
        </w:rPr>
        <w:t xml:space="preserve"> </w:t>
      </w:r>
      <w:r w:rsidRPr="003241DB">
        <w:rPr>
          <w:rFonts w:hint="cs"/>
          <w:rtl/>
        </w:rPr>
        <w:t>לקיים</w:t>
      </w:r>
      <w:r w:rsidRPr="003241DB">
        <w:rPr>
          <w:rtl/>
        </w:rPr>
        <w:t xml:space="preserve"> </w:t>
      </w:r>
      <w:r w:rsidRPr="003241DB">
        <w:rPr>
          <w:rFonts w:hint="cs"/>
          <w:rtl/>
        </w:rPr>
        <w:t>את</w:t>
      </w:r>
      <w:r w:rsidRPr="003241DB">
        <w:rPr>
          <w:rtl/>
        </w:rPr>
        <w:t xml:space="preserve"> </w:t>
      </w:r>
      <w:r w:rsidRPr="003241DB">
        <w:rPr>
          <w:rFonts w:hint="cs"/>
          <w:rtl/>
        </w:rPr>
        <w:t>ההליך</w:t>
      </w:r>
      <w:r w:rsidRPr="003241DB">
        <w:rPr>
          <w:rtl/>
        </w:rPr>
        <w:t xml:space="preserve"> </w:t>
      </w:r>
      <w:r w:rsidRPr="003241DB">
        <w:rPr>
          <w:rFonts w:hint="cs"/>
          <w:rtl/>
        </w:rPr>
        <w:t>התחרותי</w:t>
      </w:r>
      <w:r w:rsidRPr="003241DB">
        <w:rPr>
          <w:rtl/>
        </w:rPr>
        <w:t xml:space="preserve"> </w:t>
      </w:r>
      <w:r w:rsidRPr="003241DB">
        <w:rPr>
          <w:rFonts w:hint="cs"/>
          <w:rtl/>
        </w:rPr>
        <w:t>בין מגישי ההצעות באופן</w:t>
      </w:r>
      <w:r w:rsidRPr="003241DB">
        <w:rPr>
          <w:rtl/>
        </w:rPr>
        <w:t xml:space="preserve"> </w:t>
      </w:r>
      <w:r w:rsidRPr="003241DB">
        <w:rPr>
          <w:rFonts w:hint="cs"/>
          <w:rtl/>
        </w:rPr>
        <w:t>חוקי</w:t>
      </w:r>
      <w:r w:rsidRPr="003241DB">
        <w:rPr>
          <w:rtl/>
        </w:rPr>
        <w:t xml:space="preserve"> </w:t>
      </w:r>
      <w:r w:rsidRPr="003241DB">
        <w:rPr>
          <w:rFonts w:hint="cs"/>
          <w:rtl/>
        </w:rPr>
        <w:t>ושקוף</w:t>
      </w:r>
      <w:r w:rsidRPr="003241DB">
        <w:rPr>
          <w:rtl/>
        </w:rPr>
        <w:t xml:space="preserve">, </w:t>
      </w:r>
      <w:r w:rsidRPr="003241DB">
        <w:rPr>
          <w:rFonts w:hint="cs"/>
          <w:rtl/>
        </w:rPr>
        <w:t>ולהציג</w:t>
      </w:r>
      <w:r w:rsidRPr="003241DB">
        <w:rPr>
          <w:rtl/>
        </w:rPr>
        <w:t xml:space="preserve"> </w:t>
      </w:r>
      <w:r w:rsidRPr="003241DB">
        <w:rPr>
          <w:rFonts w:hint="cs"/>
          <w:rtl/>
        </w:rPr>
        <w:t>בפני</w:t>
      </w:r>
      <w:r w:rsidRPr="003241DB">
        <w:rPr>
          <w:rtl/>
        </w:rPr>
        <w:t xml:space="preserve"> </w:t>
      </w:r>
      <w:r w:rsidRPr="003241DB">
        <w:rPr>
          <w:rFonts w:hint="cs"/>
          <w:rtl/>
        </w:rPr>
        <w:t>מקבלי</w:t>
      </w:r>
      <w:r w:rsidRPr="003241DB">
        <w:rPr>
          <w:rtl/>
        </w:rPr>
        <w:t xml:space="preserve"> </w:t>
      </w:r>
      <w:r w:rsidRPr="003241DB">
        <w:rPr>
          <w:rFonts w:hint="cs"/>
          <w:rtl/>
        </w:rPr>
        <w:t>ההחלטות</w:t>
      </w:r>
      <w:r w:rsidRPr="003241DB">
        <w:rPr>
          <w:rtl/>
        </w:rPr>
        <w:t xml:space="preserve"> </w:t>
      </w:r>
      <w:r w:rsidRPr="003241DB">
        <w:rPr>
          <w:rFonts w:hint="cs"/>
          <w:rtl/>
        </w:rPr>
        <w:t>את</w:t>
      </w:r>
      <w:r w:rsidRPr="003241DB">
        <w:rPr>
          <w:rtl/>
        </w:rPr>
        <w:t xml:space="preserve"> </w:t>
      </w:r>
      <w:r w:rsidRPr="003241DB">
        <w:rPr>
          <w:rFonts w:hint="cs"/>
          <w:rtl/>
        </w:rPr>
        <w:t>כל</w:t>
      </w:r>
      <w:r w:rsidRPr="003241DB">
        <w:rPr>
          <w:rtl/>
        </w:rPr>
        <w:t xml:space="preserve"> </w:t>
      </w:r>
      <w:r w:rsidRPr="003241DB">
        <w:rPr>
          <w:rFonts w:hint="cs"/>
          <w:rtl/>
        </w:rPr>
        <w:t>הנתונים</w:t>
      </w:r>
      <w:r w:rsidRPr="003241DB">
        <w:rPr>
          <w:rtl/>
        </w:rPr>
        <w:t xml:space="preserve"> </w:t>
      </w:r>
      <w:r w:rsidRPr="003241DB">
        <w:rPr>
          <w:rFonts w:hint="cs"/>
          <w:rtl/>
        </w:rPr>
        <w:t>הרלוונטיים</w:t>
      </w:r>
      <w:r w:rsidRPr="003241DB">
        <w:rPr>
          <w:rtl/>
        </w:rPr>
        <w:t xml:space="preserve"> </w:t>
      </w:r>
      <w:r w:rsidRPr="003241DB">
        <w:rPr>
          <w:rFonts w:hint="cs"/>
          <w:rtl/>
        </w:rPr>
        <w:t>שיש</w:t>
      </w:r>
      <w:r w:rsidRPr="003241DB">
        <w:rPr>
          <w:rtl/>
        </w:rPr>
        <w:t xml:space="preserve"> </w:t>
      </w:r>
      <w:r w:rsidRPr="003241DB">
        <w:rPr>
          <w:rFonts w:hint="cs"/>
          <w:rtl/>
        </w:rPr>
        <w:t>בהם</w:t>
      </w:r>
      <w:r w:rsidRPr="003241DB">
        <w:rPr>
          <w:rtl/>
        </w:rPr>
        <w:t xml:space="preserve"> </w:t>
      </w:r>
      <w:r w:rsidRPr="003241DB">
        <w:rPr>
          <w:rFonts w:hint="cs"/>
          <w:rtl/>
        </w:rPr>
        <w:t>כדי</w:t>
      </w:r>
      <w:r w:rsidRPr="003241DB">
        <w:rPr>
          <w:rtl/>
        </w:rPr>
        <w:t xml:space="preserve"> </w:t>
      </w:r>
      <w:r w:rsidRPr="003241DB">
        <w:rPr>
          <w:rFonts w:hint="cs"/>
          <w:rtl/>
        </w:rPr>
        <w:t>להשפיע</w:t>
      </w:r>
      <w:r w:rsidRPr="003241DB">
        <w:rPr>
          <w:rtl/>
        </w:rPr>
        <w:t xml:space="preserve"> </w:t>
      </w:r>
      <w:r w:rsidRPr="003241DB">
        <w:rPr>
          <w:rFonts w:hint="cs"/>
          <w:rtl/>
        </w:rPr>
        <w:t>על</w:t>
      </w:r>
      <w:r w:rsidRPr="003241DB">
        <w:rPr>
          <w:rtl/>
        </w:rPr>
        <w:t xml:space="preserve"> </w:t>
      </w:r>
      <w:r w:rsidRPr="003241DB">
        <w:rPr>
          <w:rFonts w:hint="cs"/>
          <w:rtl/>
        </w:rPr>
        <w:t>ההחלטות</w:t>
      </w:r>
      <w:r w:rsidRPr="003241DB">
        <w:rPr>
          <w:rtl/>
        </w:rPr>
        <w:t xml:space="preserve"> </w:t>
      </w:r>
      <w:r w:rsidRPr="003241DB">
        <w:rPr>
          <w:rFonts w:hint="cs"/>
          <w:rtl/>
        </w:rPr>
        <w:t>המתקבלות</w:t>
      </w:r>
      <w:r w:rsidRPr="003241DB">
        <w:rPr>
          <w:rtl/>
        </w:rPr>
        <w:t xml:space="preserve"> </w:t>
      </w:r>
      <w:r w:rsidRPr="003241DB">
        <w:rPr>
          <w:rFonts w:hint="cs"/>
          <w:rtl/>
        </w:rPr>
        <w:t>במכרזים</w:t>
      </w:r>
      <w:r w:rsidRPr="003241DB">
        <w:rPr>
          <w:rtl/>
        </w:rPr>
        <w:t>.</w:t>
      </w:r>
    </w:p>
    <w:p w:rsidR="000A19B8" w:rsidRPr="003241DB" w:rsidP="00677563">
      <w:pPr>
        <w:pStyle w:val="takzir-text"/>
        <w:pBdr>
          <w:top w:val="none" w:sz="0" w:space="0" w:color="auto"/>
          <w:bottom w:val="none" w:sz="0" w:space="0" w:color="auto"/>
        </w:pBdr>
        <w:bidi/>
        <w:rPr>
          <w:rtl/>
        </w:rPr>
      </w:pPr>
      <w:r w:rsidRPr="003241DB">
        <w:rPr>
          <w:rtl/>
        </w:rPr>
        <w:t xml:space="preserve">על </w:t>
      </w:r>
      <w:r w:rsidRPr="003241DB">
        <w:rPr>
          <w:rFonts w:hint="cs"/>
          <w:rtl/>
        </w:rPr>
        <w:t>המועצות</w:t>
      </w:r>
      <w:r w:rsidRPr="003241DB">
        <w:rPr>
          <w:rtl/>
        </w:rPr>
        <w:t xml:space="preserve"> </w:t>
      </w:r>
      <w:r w:rsidRPr="003241DB">
        <w:rPr>
          <w:rFonts w:hint="cs"/>
          <w:rtl/>
        </w:rPr>
        <w:t>המקומיות שנבדקו</w:t>
      </w:r>
      <w:r w:rsidRPr="003241DB">
        <w:rPr>
          <w:rtl/>
        </w:rPr>
        <w:t xml:space="preserve"> לנהל ספר ספקים עדכני, שקיומו הוא תנאי מרכזי להתקשרות באמצעות מכרז זוטא, </w:t>
      </w:r>
      <w:r w:rsidRPr="003241DB">
        <w:rPr>
          <w:rFonts w:hint="cs"/>
          <w:rtl/>
        </w:rPr>
        <w:t xml:space="preserve">וכן </w:t>
      </w:r>
      <w:r w:rsidRPr="003241DB">
        <w:rPr>
          <w:rtl/>
        </w:rPr>
        <w:t>לוודא כי כל נותני השירות רשומים בספר כנדרש ובהתאם לסיווגם המקצועי</w:t>
      </w:r>
      <w:r w:rsidRPr="003241DB">
        <w:rPr>
          <w:rFonts w:hint="cs"/>
          <w:rtl/>
        </w:rPr>
        <w:t>.</w:t>
      </w:r>
    </w:p>
    <w:p w:rsidR="000A19B8" w:rsidRPr="003241DB" w:rsidP="00677563">
      <w:pPr>
        <w:pStyle w:val="takzir-text"/>
        <w:pBdr>
          <w:top w:val="none" w:sz="0" w:space="0" w:color="auto"/>
          <w:bottom w:val="none" w:sz="0" w:space="0" w:color="auto"/>
        </w:pBdr>
        <w:bidi/>
        <w:rPr>
          <w:rtl/>
        </w:rPr>
      </w:pPr>
      <w:r w:rsidRPr="003241DB">
        <w:rPr>
          <w:rFonts w:hint="cs"/>
          <w:rtl/>
        </w:rPr>
        <w:t>על</w:t>
      </w:r>
      <w:r w:rsidRPr="003241DB">
        <w:rPr>
          <w:rtl/>
        </w:rPr>
        <w:t xml:space="preserve"> </w:t>
      </w:r>
      <w:r w:rsidRPr="003241DB">
        <w:rPr>
          <w:rFonts w:hint="cs"/>
          <w:rtl/>
        </w:rPr>
        <w:t>המועצות</w:t>
      </w:r>
      <w:r w:rsidRPr="003241DB">
        <w:rPr>
          <w:rtl/>
        </w:rPr>
        <w:t xml:space="preserve"> </w:t>
      </w:r>
      <w:r w:rsidRPr="003241DB">
        <w:rPr>
          <w:rFonts w:hint="cs"/>
          <w:rtl/>
        </w:rPr>
        <w:t>המקומיות שנבדקו לנהל</w:t>
      </w:r>
      <w:r w:rsidRPr="003241DB">
        <w:rPr>
          <w:rtl/>
        </w:rPr>
        <w:t xml:space="preserve"> </w:t>
      </w:r>
      <w:r w:rsidRPr="003241DB">
        <w:rPr>
          <w:rFonts w:hint="cs"/>
          <w:rtl/>
        </w:rPr>
        <w:t>פנקס</w:t>
      </w:r>
      <w:r w:rsidRPr="003241DB">
        <w:rPr>
          <w:rtl/>
        </w:rPr>
        <w:t xml:space="preserve"> </w:t>
      </w:r>
      <w:r w:rsidRPr="003241DB">
        <w:rPr>
          <w:rFonts w:hint="cs"/>
          <w:rtl/>
        </w:rPr>
        <w:t>חוזים</w:t>
      </w:r>
      <w:r w:rsidRPr="003241DB">
        <w:rPr>
          <w:rtl/>
        </w:rPr>
        <w:t xml:space="preserve"> </w:t>
      </w:r>
      <w:r w:rsidRPr="003241DB">
        <w:rPr>
          <w:rFonts w:hint="cs"/>
          <w:rtl/>
        </w:rPr>
        <w:t>כנדרש</w:t>
      </w:r>
      <w:r w:rsidRPr="003241DB">
        <w:rPr>
          <w:rtl/>
        </w:rPr>
        <w:t xml:space="preserve"> </w:t>
      </w:r>
      <w:r w:rsidRPr="003241DB">
        <w:rPr>
          <w:rFonts w:hint="cs"/>
          <w:rtl/>
        </w:rPr>
        <w:t>בתקנות</w:t>
      </w:r>
      <w:r w:rsidRPr="003241DB">
        <w:rPr>
          <w:rtl/>
        </w:rPr>
        <w:t xml:space="preserve">. </w:t>
      </w:r>
      <w:r w:rsidRPr="003241DB">
        <w:rPr>
          <w:rFonts w:hint="cs"/>
          <w:rtl/>
        </w:rPr>
        <w:t>כמו</w:t>
      </w:r>
      <w:r w:rsidRPr="003241DB">
        <w:rPr>
          <w:rtl/>
        </w:rPr>
        <w:t xml:space="preserve"> </w:t>
      </w:r>
      <w:r w:rsidRPr="003241DB">
        <w:rPr>
          <w:rFonts w:hint="cs"/>
          <w:rtl/>
        </w:rPr>
        <w:t>כן,</w:t>
      </w:r>
      <w:r w:rsidRPr="003241DB">
        <w:rPr>
          <w:rtl/>
        </w:rPr>
        <w:t xml:space="preserve"> </w:t>
      </w:r>
      <w:r w:rsidRPr="003241DB">
        <w:rPr>
          <w:rFonts w:hint="cs"/>
          <w:rtl/>
        </w:rPr>
        <w:t>עליהן</w:t>
      </w:r>
      <w:r w:rsidRPr="003241DB">
        <w:rPr>
          <w:rtl/>
        </w:rPr>
        <w:t xml:space="preserve"> </w:t>
      </w:r>
      <w:r w:rsidRPr="003241DB">
        <w:rPr>
          <w:rFonts w:hint="cs"/>
          <w:rtl/>
        </w:rPr>
        <w:t>להבטיח</w:t>
      </w:r>
      <w:r w:rsidRPr="003241DB">
        <w:rPr>
          <w:rtl/>
        </w:rPr>
        <w:t xml:space="preserve"> </w:t>
      </w:r>
      <w:r w:rsidRPr="003241DB">
        <w:rPr>
          <w:rFonts w:hint="cs"/>
          <w:rtl/>
        </w:rPr>
        <w:t>כי</w:t>
      </w:r>
      <w:r w:rsidRPr="003241DB">
        <w:rPr>
          <w:rtl/>
        </w:rPr>
        <w:t xml:space="preserve"> </w:t>
      </w:r>
      <w:r w:rsidRPr="003241DB">
        <w:rPr>
          <w:rFonts w:hint="cs"/>
          <w:rtl/>
        </w:rPr>
        <w:t>פנקס</w:t>
      </w:r>
      <w:r w:rsidRPr="003241DB">
        <w:rPr>
          <w:rtl/>
        </w:rPr>
        <w:t xml:space="preserve"> </w:t>
      </w:r>
      <w:r w:rsidRPr="003241DB">
        <w:rPr>
          <w:rFonts w:hint="cs"/>
          <w:rtl/>
        </w:rPr>
        <w:t>החוזים</w:t>
      </w:r>
      <w:r w:rsidRPr="003241DB">
        <w:rPr>
          <w:rtl/>
        </w:rPr>
        <w:t xml:space="preserve"> </w:t>
      </w:r>
      <w:r w:rsidRPr="003241DB">
        <w:rPr>
          <w:rFonts w:hint="cs"/>
          <w:rtl/>
        </w:rPr>
        <w:t>יהיה</w:t>
      </w:r>
      <w:r w:rsidRPr="003241DB">
        <w:rPr>
          <w:rtl/>
        </w:rPr>
        <w:t xml:space="preserve"> </w:t>
      </w:r>
      <w:r w:rsidRPr="003241DB">
        <w:rPr>
          <w:rFonts w:hint="cs"/>
          <w:rtl/>
        </w:rPr>
        <w:t>עדכני</w:t>
      </w:r>
      <w:r w:rsidRPr="003241DB">
        <w:rPr>
          <w:rtl/>
        </w:rPr>
        <w:t xml:space="preserve">, </w:t>
      </w:r>
      <w:r w:rsidRPr="003241DB">
        <w:rPr>
          <w:rFonts w:hint="cs"/>
          <w:rtl/>
        </w:rPr>
        <w:t>וישקף</w:t>
      </w:r>
      <w:r w:rsidRPr="003241DB">
        <w:rPr>
          <w:rtl/>
        </w:rPr>
        <w:t xml:space="preserve"> </w:t>
      </w:r>
      <w:r w:rsidRPr="003241DB">
        <w:rPr>
          <w:rFonts w:hint="cs"/>
          <w:rtl/>
        </w:rPr>
        <w:t>את</w:t>
      </w:r>
      <w:r w:rsidRPr="003241DB">
        <w:rPr>
          <w:rtl/>
        </w:rPr>
        <w:t xml:space="preserve"> </w:t>
      </w:r>
      <w:r w:rsidRPr="003241DB">
        <w:rPr>
          <w:rFonts w:hint="cs"/>
          <w:rtl/>
        </w:rPr>
        <w:t>כל</w:t>
      </w:r>
      <w:r w:rsidRPr="003241DB">
        <w:rPr>
          <w:rtl/>
        </w:rPr>
        <w:t xml:space="preserve"> </w:t>
      </w:r>
      <w:r w:rsidRPr="003241DB">
        <w:rPr>
          <w:rFonts w:hint="cs"/>
          <w:rtl/>
        </w:rPr>
        <w:t>ההתקשרויות</w:t>
      </w:r>
      <w:r w:rsidRPr="003241DB">
        <w:rPr>
          <w:rtl/>
        </w:rPr>
        <w:t xml:space="preserve"> </w:t>
      </w:r>
      <w:r w:rsidRPr="003241DB">
        <w:rPr>
          <w:rFonts w:hint="cs"/>
          <w:rtl/>
        </w:rPr>
        <w:t>ו</w:t>
      </w:r>
      <w:r w:rsidRPr="003241DB">
        <w:rPr>
          <w:rtl/>
        </w:rPr>
        <w:t xml:space="preserve">החוזים </w:t>
      </w:r>
      <w:r w:rsidRPr="003241DB">
        <w:rPr>
          <w:rFonts w:hint="cs"/>
          <w:rtl/>
        </w:rPr>
        <w:t>שהיא</w:t>
      </w:r>
      <w:r w:rsidRPr="003241DB">
        <w:rPr>
          <w:rtl/>
        </w:rPr>
        <w:t xml:space="preserve"> </w:t>
      </w:r>
      <w:r w:rsidRPr="003241DB">
        <w:rPr>
          <w:rFonts w:hint="cs"/>
          <w:rtl/>
        </w:rPr>
        <w:t>מבצעת</w:t>
      </w:r>
      <w:r w:rsidRPr="003241DB">
        <w:rPr>
          <w:rtl/>
        </w:rPr>
        <w:t xml:space="preserve"> </w:t>
      </w:r>
      <w:r w:rsidRPr="003241DB">
        <w:rPr>
          <w:rFonts w:hint="cs"/>
          <w:rtl/>
        </w:rPr>
        <w:t>עם</w:t>
      </w:r>
      <w:r w:rsidRPr="003241DB">
        <w:rPr>
          <w:rtl/>
        </w:rPr>
        <w:t xml:space="preserve"> </w:t>
      </w:r>
      <w:r w:rsidRPr="003241DB">
        <w:rPr>
          <w:rFonts w:hint="cs"/>
          <w:rtl/>
        </w:rPr>
        <w:t>נותני</w:t>
      </w:r>
      <w:r w:rsidRPr="003241DB">
        <w:rPr>
          <w:rtl/>
        </w:rPr>
        <w:t xml:space="preserve"> </w:t>
      </w:r>
      <w:r w:rsidRPr="003241DB">
        <w:rPr>
          <w:rFonts w:hint="cs"/>
          <w:rtl/>
        </w:rPr>
        <w:t>שירות</w:t>
      </w:r>
      <w:r w:rsidRPr="003241DB">
        <w:rPr>
          <w:rtl/>
        </w:rPr>
        <w:t>.</w:t>
      </w:r>
    </w:p>
    <w:p w:rsidR="000A19B8" w:rsidRPr="003241DB" w:rsidP="00677563">
      <w:pPr>
        <w:pStyle w:val="takzir-text"/>
        <w:pBdr>
          <w:top w:val="none" w:sz="0" w:space="0" w:color="auto"/>
          <w:bottom w:val="none" w:sz="0" w:space="0" w:color="auto"/>
        </w:pBdr>
        <w:bidi/>
        <w:rPr>
          <w:rtl/>
        </w:rPr>
      </w:pPr>
      <w:r w:rsidRPr="003241DB">
        <w:rPr>
          <w:rFonts w:hint="cs"/>
          <w:rtl/>
        </w:rPr>
        <w:t>על</w:t>
      </w:r>
      <w:r w:rsidRPr="003241DB">
        <w:rPr>
          <w:rtl/>
        </w:rPr>
        <w:t xml:space="preserve"> </w:t>
      </w:r>
      <w:r w:rsidRPr="003241DB">
        <w:rPr>
          <w:rFonts w:hint="cs"/>
          <w:rtl/>
        </w:rPr>
        <w:t>המועצות</w:t>
      </w:r>
      <w:r w:rsidRPr="003241DB">
        <w:rPr>
          <w:rtl/>
        </w:rPr>
        <w:t xml:space="preserve"> המקומיות</w:t>
      </w:r>
      <w:r w:rsidRPr="003241DB">
        <w:rPr>
          <w:rFonts w:hint="cs"/>
          <w:rtl/>
        </w:rPr>
        <w:t xml:space="preserve"> שנבדקו </w:t>
      </w:r>
      <w:r w:rsidRPr="003241DB">
        <w:rPr>
          <w:rtl/>
        </w:rPr>
        <w:t xml:space="preserve">להקפיד כי המציעים </w:t>
      </w:r>
      <w:r w:rsidRPr="003241DB">
        <w:rPr>
          <w:rFonts w:hint="cs"/>
          <w:rtl/>
        </w:rPr>
        <w:t>יעמדו</w:t>
      </w:r>
      <w:r w:rsidRPr="003241DB">
        <w:rPr>
          <w:rtl/>
        </w:rPr>
        <w:t xml:space="preserve"> בכל תנאי הסף </w:t>
      </w:r>
      <w:r w:rsidRPr="003241DB">
        <w:rPr>
          <w:rFonts w:hint="cs"/>
          <w:rtl/>
        </w:rPr>
        <w:t>שנקבעו</w:t>
      </w:r>
      <w:r w:rsidRPr="003241DB">
        <w:rPr>
          <w:rtl/>
        </w:rPr>
        <w:t xml:space="preserve"> להשתתפות </w:t>
      </w:r>
      <w:r w:rsidRPr="003241DB">
        <w:rPr>
          <w:rFonts w:hint="cs"/>
          <w:rtl/>
        </w:rPr>
        <w:t>במכרז</w:t>
      </w:r>
      <w:r w:rsidRPr="003241DB">
        <w:rPr>
          <w:rtl/>
        </w:rPr>
        <w:t xml:space="preserve">, </w:t>
      </w:r>
      <w:r w:rsidRPr="003241DB">
        <w:rPr>
          <w:rFonts w:hint="cs"/>
          <w:rtl/>
        </w:rPr>
        <w:t>באופן</w:t>
      </w:r>
      <w:r w:rsidRPr="003241DB">
        <w:rPr>
          <w:rtl/>
        </w:rPr>
        <w:t xml:space="preserve"> שלא ייווצר מצב בו אחד המציעים יידרש לעמוד בדרישות מחמירות פחות מאלה </w:t>
      </w:r>
      <w:r w:rsidRPr="003241DB">
        <w:rPr>
          <w:rFonts w:hint="cs"/>
          <w:rtl/>
        </w:rPr>
        <w:t>ש</w:t>
      </w:r>
      <w:r w:rsidRPr="003241DB">
        <w:rPr>
          <w:rtl/>
        </w:rPr>
        <w:t>נדרשו לקיים יתר המציעים.</w:t>
      </w:r>
    </w:p>
    <w:p w:rsidR="000A19B8" w:rsidRPr="003241DB" w:rsidP="00677563">
      <w:pPr>
        <w:pStyle w:val="takzir-text"/>
        <w:pBdr>
          <w:top w:val="none" w:sz="0" w:space="0" w:color="auto"/>
          <w:bottom w:val="none" w:sz="0" w:space="0" w:color="auto"/>
        </w:pBdr>
        <w:bidi/>
        <w:rPr>
          <w:rtl/>
        </w:rPr>
      </w:pPr>
      <w:r w:rsidRPr="003241DB">
        <w:rPr>
          <w:rFonts w:hint="cs"/>
          <w:rtl/>
        </w:rPr>
        <w:t>על</w:t>
      </w:r>
      <w:r w:rsidRPr="003241DB">
        <w:rPr>
          <w:rtl/>
        </w:rPr>
        <w:t xml:space="preserve"> </w:t>
      </w:r>
      <w:r w:rsidRPr="003241DB">
        <w:rPr>
          <w:rFonts w:hint="cs"/>
          <w:rtl/>
        </w:rPr>
        <w:t>המועצות</w:t>
      </w:r>
      <w:r w:rsidRPr="003241DB">
        <w:rPr>
          <w:rtl/>
        </w:rPr>
        <w:t xml:space="preserve"> </w:t>
      </w:r>
      <w:r w:rsidRPr="003241DB">
        <w:rPr>
          <w:rFonts w:hint="cs"/>
          <w:rtl/>
        </w:rPr>
        <w:t>המקומיות</w:t>
      </w:r>
      <w:r w:rsidRPr="003241DB">
        <w:rPr>
          <w:rtl/>
        </w:rPr>
        <w:t xml:space="preserve"> </w:t>
      </w:r>
      <w:r w:rsidRPr="003241DB">
        <w:rPr>
          <w:rFonts w:hint="cs"/>
          <w:rtl/>
        </w:rPr>
        <w:t>שנבדקו לדרוש</w:t>
      </w:r>
      <w:r w:rsidRPr="003241DB">
        <w:rPr>
          <w:rtl/>
        </w:rPr>
        <w:t xml:space="preserve"> </w:t>
      </w:r>
      <w:r w:rsidRPr="003241DB">
        <w:rPr>
          <w:rFonts w:hint="cs"/>
          <w:rtl/>
        </w:rPr>
        <w:t>מהקבלנים</w:t>
      </w:r>
      <w:r w:rsidRPr="003241DB">
        <w:rPr>
          <w:rtl/>
        </w:rPr>
        <w:t xml:space="preserve"> </w:t>
      </w:r>
      <w:r w:rsidRPr="003241DB">
        <w:rPr>
          <w:rFonts w:hint="cs"/>
          <w:rtl/>
        </w:rPr>
        <w:t>הזוכים</w:t>
      </w:r>
      <w:r w:rsidRPr="003241DB">
        <w:rPr>
          <w:rtl/>
        </w:rPr>
        <w:t xml:space="preserve"> </w:t>
      </w:r>
      <w:r w:rsidRPr="003241DB">
        <w:rPr>
          <w:rFonts w:hint="cs"/>
          <w:rtl/>
        </w:rPr>
        <w:t>במכרזים</w:t>
      </w:r>
      <w:r w:rsidRPr="003241DB">
        <w:rPr>
          <w:rtl/>
        </w:rPr>
        <w:t xml:space="preserve"> </w:t>
      </w:r>
      <w:r w:rsidRPr="003241DB">
        <w:rPr>
          <w:rFonts w:hint="cs"/>
          <w:rtl/>
        </w:rPr>
        <w:t>שהן</w:t>
      </w:r>
      <w:r w:rsidRPr="003241DB">
        <w:rPr>
          <w:rtl/>
        </w:rPr>
        <w:t xml:space="preserve"> </w:t>
      </w:r>
      <w:r w:rsidRPr="003241DB">
        <w:rPr>
          <w:rFonts w:hint="cs"/>
          <w:rtl/>
        </w:rPr>
        <w:t>מפרסמות</w:t>
      </w:r>
      <w:r w:rsidRPr="003241DB">
        <w:rPr>
          <w:rtl/>
        </w:rPr>
        <w:t xml:space="preserve"> </w:t>
      </w:r>
      <w:r w:rsidRPr="003241DB">
        <w:rPr>
          <w:rFonts w:hint="cs"/>
          <w:rtl/>
        </w:rPr>
        <w:t>שימציאו</w:t>
      </w:r>
      <w:r w:rsidRPr="003241DB">
        <w:rPr>
          <w:rtl/>
        </w:rPr>
        <w:t xml:space="preserve"> </w:t>
      </w:r>
      <w:r w:rsidRPr="003241DB">
        <w:rPr>
          <w:rFonts w:hint="cs"/>
          <w:rtl/>
        </w:rPr>
        <w:t>להן</w:t>
      </w:r>
      <w:r w:rsidRPr="003241DB">
        <w:rPr>
          <w:rtl/>
        </w:rPr>
        <w:t xml:space="preserve"> </w:t>
      </w:r>
      <w:r w:rsidRPr="003241DB">
        <w:rPr>
          <w:rFonts w:hint="cs"/>
          <w:rtl/>
        </w:rPr>
        <w:t>את</w:t>
      </w:r>
      <w:r w:rsidRPr="003241DB">
        <w:rPr>
          <w:rtl/>
        </w:rPr>
        <w:t xml:space="preserve"> </w:t>
      </w:r>
      <w:r w:rsidRPr="003241DB">
        <w:rPr>
          <w:rFonts w:hint="cs"/>
          <w:rtl/>
        </w:rPr>
        <w:t>האישורים</w:t>
      </w:r>
      <w:r w:rsidRPr="003241DB">
        <w:rPr>
          <w:rtl/>
        </w:rPr>
        <w:t xml:space="preserve"> </w:t>
      </w:r>
      <w:r w:rsidRPr="003241DB">
        <w:rPr>
          <w:rFonts w:hint="cs"/>
          <w:rtl/>
        </w:rPr>
        <w:t>המתאימים</w:t>
      </w:r>
      <w:r w:rsidRPr="003241DB">
        <w:rPr>
          <w:rtl/>
        </w:rPr>
        <w:t xml:space="preserve"> </w:t>
      </w:r>
      <w:r w:rsidRPr="003241DB">
        <w:rPr>
          <w:rFonts w:hint="cs"/>
          <w:rtl/>
        </w:rPr>
        <w:t>לקיומם</w:t>
      </w:r>
      <w:r w:rsidRPr="003241DB">
        <w:rPr>
          <w:rtl/>
        </w:rPr>
        <w:t xml:space="preserve"> </w:t>
      </w:r>
      <w:r w:rsidRPr="003241DB">
        <w:rPr>
          <w:rFonts w:hint="cs"/>
          <w:rtl/>
        </w:rPr>
        <w:t>של</w:t>
      </w:r>
      <w:r w:rsidRPr="003241DB">
        <w:rPr>
          <w:rtl/>
        </w:rPr>
        <w:t xml:space="preserve"> </w:t>
      </w:r>
      <w:r w:rsidRPr="003241DB">
        <w:rPr>
          <w:rFonts w:hint="cs"/>
          <w:rtl/>
        </w:rPr>
        <w:t>כל</w:t>
      </w:r>
      <w:r w:rsidRPr="003241DB">
        <w:rPr>
          <w:rtl/>
        </w:rPr>
        <w:t xml:space="preserve"> </w:t>
      </w:r>
      <w:r w:rsidRPr="003241DB">
        <w:rPr>
          <w:rFonts w:hint="cs"/>
          <w:rtl/>
        </w:rPr>
        <w:t>הביטוחים</w:t>
      </w:r>
      <w:r w:rsidRPr="003241DB">
        <w:rPr>
          <w:rtl/>
        </w:rPr>
        <w:t xml:space="preserve"> </w:t>
      </w:r>
      <w:r w:rsidRPr="003241DB">
        <w:rPr>
          <w:rFonts w:hint="cs"/>
          <w:rtl/>
        </w:rPr>
        <w:t>הנדרשים</w:t>
      </w:r>
      <w:r w:rsidRPr="003241DB">
        <w:rPr>
          <w:rtl/>
        </w:rPr>
        <w:t xml:space="preserve"> </w:t>
      </w:r>
      <w:r w:rsidRPr="003241DB">
        <w:rPr>
          <w:rFonts w:hint="cs"/>
          <w:rtl/>
        </w:rPr>
        <w:t>על</w:t>
      </w:r>
      <w:r w:rsidRPr="003241DB">
        <w:rPr>
          <w:rtl/>
        </w:rPr>
        <w:t xml:space="preserve"> </w:t>
      </w:r>
      <w:r w:rsidRPr="003241DB">
        <w:rPr>
          <w:rFonts w:hint="cs"/>
          <w:rtl/>
        </w:rPr>
        <w:t>פי</w:t>
      </w:r>
      <w:r w:rsidRPr="003241DB">
        <w:rPr>
          <w:rtl/>
        </w:rPr>
        <w:t xml:space="preserve"> </w:t>
      </w:r>
      <w:r w:rsidRPr="003241DB">
        <w:rPr>
          <w:rFonts w:hint="cs"/>
          <w:rtl/>
        </w:rPr>
        <w:t>המכרז</w:t>
      </w:r>
      <w:r w:rsidRPr="003241DB">
        <w:rPr>
          <w:rtl/>
        </w:rPr>
        <w:t xml:space="preserve"> </w:t>
      </w:r>
      <w:r w:rsidRPr="003241DB">
        <w:rPr>
          <w:rFonts w:hint="cs"/>
          <w:rtl/>
        </w:rPr>
        <w:t>ועל</w:t>
      </w:r>
      <w:r w:rsidRPr="003241DB">
        <w:rPr>
          <w:rtl/>
        </w:rPr>
        <w:t xml:space="preserve"> </w:t>
      </w:r>
      <w:r w:rsidRPr="003241DB">
        <w:rPr>
          <w:rFonts w:hint="cs"/>
          <w:rtl/>
        </w:rPr>
        <w:t>פי</w:t>
      </w:r>
      <w:r w:rsidRPr="003241DB">
        <w:rPr>
          <w:rtl/>
        </w:rPr>
        <w:t xml:space="preserve"> </w:t>
      </w:r>
      <w:r w:rsidRPr="003241DB">
        <w:rPr>
          <w:rFonts w:hint="cs"/>
          <w:rtl/>
        </w:rPr>
        <w:t>ההסכמים</w:t>
      </w:r>
      <w:r w:rsidRPr="003241DB">
        <w:rPr>
          <w:rtl/>
        </w:rPr>
        <w:t xml:space="preserve"> </w:t>
      </w:r>
      <w:r w:rsidRPr="003241DB">
        <w:rPr>
          <w:rFonts w:hint="cs"/>
          <w:rtl/>
        </w:rPr>
        <w:t>עמם.</w:t>
      </w:r>
      <w:r w:rsidRPr="003241DB">
        <w:rPr>
          <w:rtl/>
        </w:rPr>
        <w:t xml:space="preserve"> </w:t>
      </w:r>
      <w:r w:rsidRPr="003241DB">
        <w:rPr>
          <w:rFonts w:hint="cs"/>
          <w:rtl/>
        </w:rPr>
        <w:t>זאת</w:t>
      </w:r>
      <w:r w:rsidRPr="003241DB">
        <w:rPr>
          <w:rtl/>
        </w:rPr>
        <w:t xml:space="preserve"> </w:t>
      </w:r>
      <w:r w:rsidRPr="003241DB">
        <w:rPr>
          <w:rFonts w:hint="cs"/>
          <w:rtl/>
        </w:rPr>
        <w:t>במטרה</w:t>
      </w:r>
      <w:r w:rsidRPr="003241DB">
        <w:rPr>
          <w:rtl/>
        </w:rPr>
        <w:t xml:space="preserve"> </w:t>
      </w:r>
      <w:r w:rsidRPr="003241DB">
        <w:rPr>
          <w:rFonts w:hint="cs"/>
          <w:rtl/>
        </w:rPr>
        <w:t>להבטיח</w:t>
      </w:r>
      <w:r w:rsidRPr="003241DB">
        <w:rPr>
          <w:rtl/>
        </w:rPr>
        <w:t xml:space="preserve"> </w:t>
      </w:r>
      <w:r w:rsidRPr="003241DB">
        <w:rPr>
          <w:rFonts w:hint="cs"/>
          <w:rtl/>
        </w:rPr>
        <w:t>בין</w:t>
      </w:r>
      <w:r w:rsidRPr="003241DB">
        <w:rPr>
          <w:rtl/>
        </w:rPr>
        <w:t xml:space="preserve"> </w:t>
      </w:r>
      <w:r w:rsidRPr="003241DB">
        <w:rPr>
          <w:rFonts w:hint="cs"/>
          <w:rtl/>
        </w:rPr>
        <w:t>היתר</w:t>
      </w:r>
      <w:r w:rsidRPr="003241DB">
        <w:rPr>
          <w:rtl/>
        </w:rPr>
        <w:t xml:space="preserve"> </w:t>
      </w:r>
      <w:r w:rsidRPr="003241DB">
        <w:rPr>
          <w:rFonts w:hint="cs"/>
          <w:rtl/>
        </w:rPr>
        <w:t>כיסוי</w:t>
      </w:r>
      <w:r w:rsidRPr="003241DB">
        <w:rPr>
          <w:rtl/>
        </w:rPr>
        <w:t xml:space="preserve"> </w:t>
      </w:r>
      <w:r w:rsidRPr="003241DB">
        <w:rPr>
          <w:rFonts w:hint="cs"/>
          <w:rtl/>
        </w:rPr>
        <w:t>ביטוחי</w:t>
      </w:r>
      <w:r w:rsidRPr="003241DB">
        <w:rPr>
          <w:rtl/>
        </w:rPr>
        <w:t xml:space="preserve"> </w:t>
      </w:r>
      <w:r w:rsidRPr="003241DB">
        <w:rPr>
          <w:rFonts w:hint="cs"/>
          <w:rtl/>
        </w:rPr>
        <w:t>של</w:t>
      </w:r>
      <w:r w:rsidRPr="003241DB">
        <w:rPr>
          <w:rtl/>
        </w:rPr>
        <w:t xml:space="preserve"> </w:t>
      </w:r>
      <w:r w:rsidRPr="003241DB">
        <w:rPr>
          <w:rFonts w:hint="cs"/>
          <w:rtl/>
        </w:rPr>
        <w:t>נזקי</w:t>
      </w:r>
      <w:r w:rsidRPr="003241DB">
        <w:rPr>
          <w:rtl/>
        </w:rPr>
        <w:t xml:space="preserve"> </w:t>
      </w:r>
      <w:r w:rsidRPr="003241DB">
        <w:rPr>
          <w:rFonts w:hint="cs"/>
          <w:rtl/>
        </w:rPr>
        <w:t>גוף</w:t>
      </w:r>
      <w:r w:rsidRPr="003241DB">
        <w:rPr>
          <w:rtl/>
        </w:rPr>
        <w:t xml:space="preserve"> </w:t>
      </w:r>
      <w:r w:rsidRPr="003241DB">
        <w:rPr>
          <w:rFonts w:hint="cs"/>
          <w:rtl/>
        </w:rPr>
        <w:t>או</w:t>
      </w:r>
      <w:r w:rsidRPr="003241DB">
        <w:rPr>
          <w:rtl/>
        </w:rPr>
        <w:t xml:space="preserve"> </w:t>
      </w:r>
      <w:r w:rsidRPr="003241DB">
        <w:rPr>
          <w:rFonts w:hint="cs"/>
          <w:rtl/>
        </w:rPr>
        <w:t>רכוש</w:t>
      </w:r>
      <w:r w:rsidRPr="003241DB">
        <w:rPr>
          <w:rtl/>
        </w:rPr>
        <w:t xml:space="preserve"> </w:t>
      </w:r>
      <w:r w:rsidRPr="003241DB">
        <w:rPr>
          <w:rFonts w:hint="cs"/>
          <w:rtl/>
        </w:rPr>
        <w:t>שייגרמו</w:t>
      </w:r>
      <w:r w:rsidRPr="003241DB">
        <w:rPr>
          <w:rtl/>
        </w:rPr>
        <w:t xml:space="preserve"> </w:t>
      </w:r>
      <w:r w:rsidRPr="003241DB">
        <w:rPr>
          <w:rFonts w:hint="cs"/>
          <w:rtl/>
        </w:rPr>
        <w:t>כתוצאה</w:t>
      </w:r>
      <w:r w:rsidRPr="003241DB">
        <w:rPr>
          <w:rtl/>
        </w:rPr>
        <w:t xml:space="preserve"> </w:t>
      </w:r>
      <w:r w:rsidRPr="003241DB">
        <w:rPr>
          <w:rFonts w:hint="cs"/>
          <w:rtl/>
        </w:rPr>
        <w:t>מהעבודות</w:t>
      </w:r>
      <w:r w:rsidRPr="003241DB">
        <w:rPr>
          <w:rtl/>
        </w:rPr>
        <w:t xml:space="preserve"> </w:t>
      </w:r>
      <w:r w:rsidRPr="003241DB">
        <w:rPr>
          <w:rFonts w:hint="cs"/>
          <w:rtl/>
        </w:rPr>
        <w:t>שהקבלנים</w:t>
      </w:r>
      <w:r w:rsidRPr="003241DB">
        <w:rPr>
          <w:rtl/>
        </w:rPr>
        <w:t xml:space="preserve"> מבצע</w:t>
      </w:r>
      <w:r w:rsidRPr="003241DB">
        <w:rPr>
          <w:rFonts w:hint="cs"/>
          <w:rtl/>
        </w:rPr>
        <w:t>ים</w:t>
      </w:r>
      <w:r w:rsidRPr="003241DB">
        <w:rPr>
          <w:rtl/>
        </w:rPr>
        <w:t xml:space="preserve"> מטעם המועצה.</w:t>
      </w:r>
    </w:p>
    <w:p w:rsidR="000A19B8" w:rsidRPr="003241DB" w:rsidP="00677563">
      <w:pPr>
        <w:pStyle w:val="takzir-text"/>
        <w:pBdr>
          <w:top w:val="none" w:sz="0" w:space="0" w:color="auto"/>
          <w:bottom w:val="none" w:sz="0" w:space="0" w:color="auto"/>
        </w:pBdr>
        <w:bidi/>
        <w:rPr>
          <w:b/>
          <w:bCs/>
          <w:rtl/>
        </w:rPr>
      </w:pPr>
      <w:r w:rsidRPr="003241DB">
        <w:rPr>
          <w:rFonts w:hint="cs"/>
          <w:rtl/>
        </w:rPr>
        <w:t>על המועצות המקומיות שנבדקו</w:t>
      </w:r>
      <w:r w:rsidRPr="003241DB">
        <w:rPr>
          <w:rtl/>
        </w:rPr>
        <w:t xml:space="preserve"> </w:t>
      </w:r>
      <w:r w:rsidRPr="003241DB">
        <w:rPr>
          <w:rFonts w:hint="cs"/>
          <w:rtl/>
        </w:rPr>
        <w:t>לערוך עם הספקים ונותני השירותים שהן מתקשרות עמם הסכמי התקשרות בכתב, המסדירים</w:t>
      </w:r>
      <w:r w:rsidRPr="003241DB">
        <w:rPr>
          <w:rtl/>
        </w:rPr>
        <w:t xml:space="preserve"> </w:t>
      </w:r>
      <w:r w:rsidRPr="003241DB">
        <w:rPr>
          <w:rFonts w:hint="cs"/>
          <w:rtl/>
        </w:rPr>
        <w:t>את</w:t>
      </w:r>
      <w:r w:rsidRPr="003241DB">
        <w:rPr>
          <w:rtl/>
        </w:rPr>
        <w:t xml:space="preserve"> </w:t>
      </w:r>
      <w:r w:rsidRPr="003241DB">
        <w:rPr>
          <w:rFonts w:hint="cs"/>
          <w:rtl/>
        </w:rPr>
        <w:t>הזכויות</w:t>
      </w:r>
      <w:r w:rsidRPr="003241DB">
        <w:rPr>
          <w:rtl/>
        </w:rPr>
        <w:t xml:space="preserve"> </w:t>
      </w:r>
      <w:r w:rsidRPr="003241DB">
        <w:rPr>
          <w:rFonts w:hint="cs"/>
          <w:rtl/>
        </w:rPr>
        <w:t>והחובות</w:t>
      </w:r>
      <w:r w:rsidRPr="003241DB">
        <w:rPr>
          <w:rtl/>
        </w:rPr>
        <w:t xml:space="preserve"> </w:t>
      </w:r>
      <w:r w:rsidRPr="003241DB">
        <w:rPr>
          <w:rFonts w:hint="cs"/>
          <w:rtl/>
        </w:rPr>
        <w:t>של</w:t>
      </w:r>
      <w:r w:rsidRPr="003241DB">
        <w:rPr>
          <w:rtl/>
        </w:rPr>
        <w:t xml:space="preserve"> </w:t>
      </w:r>
      <w:r w:rsidRPr="003241DB">
        <w:rPr>
          <w:rFonts w:hint="cs"/>
          <w:rtl/>
        </w:rPr>
        <w:t>כל</w:t>
      </w:r>
      <w:r w:rsidRPr="003241DB">
        <w:rPr>
          <w:rtl/>
        </w:rPr>
        <w:t xml:space="preserve"> </w:t>
      </w:r>
      <w:r w:rsidRPr="003241DB">
        <w:rPr>
          <w:rFonts w:hint="cs"/>
          <w:rtl/>
        </w:rPr>
        <w:t>צד</w:t>
      </w:r>
      <w:r w:rsidRPr="003241DB">
        <w:rPr>
          <w:rtl/>
        </w:rPr>
        <w:t xml:space="preserve"> </w:t>
      </w:r>
      <w:r w:rsidRPr="003241DB">
        <w:rPr>
          <w:rFonts w:hint="cs"/>
          <w:rtl/>
        </w:rPr>
        <w:t>להסכם,</w:t>
      </w:r>
      <w:r w:rsidRPr="003241DB">
        <w:rPr>
          <w:rtl/>
        </w:rPr>
        <w:t xml:space="preserve"> </w:t>
      </w:r>
      <w:r w:rsidRPr="003241DB">
        <w:rPr>
          <w:rFonts w:hint="cs"/>
          <w:rtl/>
        </w:rPr>
        <w:t>ולא להסתפק בהזמנות עבודה</w:t>
      </w:r>
      <w:r w:rsidRPr="003241DB">
        <w:rPr>
          <w:rtl/>
        </w:rPr>
        <w:t xml:space="preserve"> </w:t>
      </w:r>
      <w:r w:rsidRPr="003241DB">
        <w:rPr>
          <w:rFonts w:hint="cs"/>
          <w:rtl/>
        </w:rPr>
        <w:t>כתחליף</w:t>
      </w:r>
      <w:r w:rsidRPr="003241DB">
        <w:rPr>
          <w:rtl/>
        </w:rPr>
        <w:t xml:space="preserve"> </w:t>
      </w:r>
      <w:r w:rsidRPr="003241DB">
        <w:rPr>
          <w:rFonts w:hint="cs"/>
          <w:rtl/>
        </w:rPr>
        <w:t>להסכמים</w:t>
      </w:r>
      <w:r w:rsidRPr="003241DB">
        <w:rPr>
          <w:rtl/>
        </w:rPr>
        <w:t xml:space="preserve"> </w:t>
      </w:r>
      <w:r w:rsidRPr="003241DB">
        <w:rPr>
          <w:rFonts w:hint="cs"/>
          <w:rtl/>
        </w:rPr>
        <w:t>שהרשות</w:t>
      </w:r>
      <w:r w:rsidRPr="003241DB">
        <w:rPr>
          <w:rtl/>
        </w:rPr>
        <w:t xml:space="preserve"> </w:t>
      </w:r>
      <w:r w:rsidRPr="003241DB">
        <w:rPr>
          <w:rFonts w:hint="cs"/>
          <w:rtl/>
        </w:rPr>
        <w:t>המקומית מחויבת בהם</w:t>
      </w:r>
      <w:r w:rsidRPr="003241DB">
        <w:rPr>
          <w:rtl/>
        </w:rPr>
        <w:t>.</w:t>
      </w:r>
      <w:r w:rsidRPr="003241DB">
        <w:rPr>
          <w:b/>
          <w:bCs/>
          <w:rtl/>
        </w:rPr>
        <w:t xml:space="preserve"> </w:t>
      </w:r>
    </w:p>
    <w:p w:rsidR="000A19B8" w:rsidRPr="003241DB" w:rsidP="00677563">
      <w:pPr>
        <w:pStyle w:val="takzir-text"/>
        <w:pBdr>
          <w:top w:val="none" w:sz="0" w:space="0" w:color="auto"/>
          <w:bottom w:val="none" w:sz="0" w:space="0" w:color="auto"/>
        </w:pBdr>
        <w:bidi/>
        <w:rPr>
          <w:rtl/>
        </w:rPr>
      </w:pPr>
      <w:r w:rsidRPr="003241DB">
        <w:rPr>
          <w:rFonts w:eastAsia="MS Mincho"/>
          <w:sz w:val="24"/>
          <w:rtl/>
          <w:lang w:eastAsia="he-IL"/>
        </w:rPr>
        <w:t xml:space="preserve">על המועצות המקומיות המעסיקות יועצים </w:t>
      </w:r>
      <w:r w:rsidRPr="003241DB">
        <w:rPr>
          <w:rFonts w:eastAsia="MS Mincho" w:hint="cs"/>
          <w:sz w:val="24"/>
          <w:rtl/>
          <w:lang w:eastAsia="he-IL"/>
        </w:rPr>
        <w:t>במשך</w:t>
      </w:r>
      <w:r w:rsidRPr="003241DB">
        <w:rPr>
          <w:rFonts w:eastAsia="MS Mincho"/>
          <w:sz w:val="24"/>
          <w:rtl/>
          <w:lang w:eastAsia="he-IL"/>
        </w:rPr>
        <w:t xml:space="preserve"> שנים </w:t>
      </w:r>
      <w:r w:rsidRPr="003241DB">
        <w:rPr>
          <w:rFonts w:eastAsia="MS Mincho" w:hint="cs"/>
          <w:sz w:val="24"/>
          <w:rtl/>
          <w:lang w:eastAsia="he-IL"/>
        </w:rPr>
        <w:t>מרובות לסיים את התקשרויות עם היועצים בתום המועד שנקבע בהסכמים עימם,</w:t>
      </w:r>
      <w:r>
        <w:rPr>
          <w:rFonts w:eastAsia="MS Mincho" w:hint="cs"/>
          <w:sz w:val="24"/>
          <w:rtl/>
          <w:lang w:eastAsia="he-IL"/>
        </w:rPr>
        <w:t xml:space="preserve"> </w:t>
      </w:r>
      <w:r w:rsidRPr="003241DB">
        <w:rPr>
          <w:rFonts w:eastAsia="MS Mincho"/>
          <w:sz w:val="24"/>
          <w:rtl/>
          <w:lang w:eastAsia="he-IL"/>
        </w:rPr>
        <w:t>ולקיים הליך תחרותי להתקשרות עם יועצים</w:t>
      </w:r>
      <w:r w:rsidRPr="003241DB">
        <w:rPr>
          <w:rtl/>
        </w:rPr>
        <w:t>.</w:t>
      </w:r>
    </w:p>
    <w:p w:rsidR="000A19B8" w:rsidRPr="003241DB" w:rsidP="00677563">
      <w:pPr>
        <w:pStyle w:val="takzir-text"/>
        <w:pBdr>
          <w:top w:val="none" w:sz="0" w:space="0" w:color="auto"/>
          <w:bottom w:val="none" w:sz="0" w:space="0" w:color="auto"/>
        </w:pBdr>
        <w:bidi/>
        <w:rPr>
          <w:rtl/>
        </w:rPr>
      </w:pPr>
      <w:r w:rsidRPr="003241DB">
        <w:rPr>
          <w:rFonts w:hint="cs"/>
          <w:rtl/>
        </w:rPr>
        <w:t>על</w:t>
      </w:r>
      <w:r w:rsidRPr="003241DB">
        <w:rPr>
          <w:rtl/>
        </w:rPr>
        <w:t xml:space="preserve"> המועצות המקומיות </w:t>
      </w:r>
      <w:r w:rsidRPr="003241DB">
        <w:rPr>
          <w:rFonts w:hint="cs"/>
          <w:rtl/>
        </w:rPr>
        <w:t>להסדיר כל</w:t>
      </w:r>
      <w:r w:rsidRPr="003241DB">
        <w:rPr>
          <w:rtl/>
        </w:rPr>
        <w:t xml:space="preserve"> </w:t>
      </w:r>
      <w:r w:rsidRPr="003241DB">
        <w:rPr>
          <w:rFonts w:hint="cs"/>
          <w:rtl/>
        </w:rPr>
        <w:t>התקשרות</w:t>
      </w:r>
      <w:r w:rsidRPr="003241DB">
        <w:rPr>
          <w:rtl/>
        </w:rPr>
        <w:t xml:space="preserve"> עם קרובי משפחה של נבחרי ציבור, עובד/ת מועצה או </w:t>
      </w:r>
      <w:r w:rsidRPr="003241DB">
        <w:rPr>
          <w:rFonts w:hint="cs"/>
          <w:rtl/>
        </w:rPr>
        <w:t>בני/בנות</w:t>
      </w:r>
      <w:r w:rsidRPr="003241DB">
        <w:rPr>
          <w:rtl/>
        </w:rPr>
        <w:t xml:space="preserve"> זוג</w:t>
      </w:r>
      <w:r w:rsidRPr="003241DB">
        <w:rPr>
          <w:rFonts w:hint="cs"/>
          <w:rtl/>
        </w:rPr>
        <w:t>ם על פי הוראות החוק</w:t>
      </w:r>
      <w:r w:rsidRPr="003241DB">
        <w:rPr>
          <w:rtl/>
        </w:rPr>
        <w:t xml:space="preserve"> ולרענן את הוראות צו המועצות המקומיות לעובדי</w:t>
      </w:r>
      <w:r w:rsidRPr="003241DB">
        <w:rPr>
          <w:rFonts w:hint="cs"/>
          <w:rtl/>
        </w:rPr>
        <w:t>ם</w:t>
      </w:r>
      <w:r w:rsidRPr="003241DB">
        <w:rPr>
          <w:rtl/>
        </w:rPr>
        <w:t xml:space="preserve"> ו</w:t>
      </w:r>
      <w:r w:rsidRPr="003241DB">
        <w:rPr>
          <w:rFonts w:hint="cs"/>
          <w:rtl/>
        </w:rPr>
        <w:t>ל</w:t>
      </w:r>
      <w:r w:rsidRPr="003241DB">
        <w:rPr>
          <w:rtl/>
        </w:rPr>
        <w:t>נבחרי</w:t>
      </w:r>
      <w:r w:rsidRPr="003241DB">
        <w:rPr>
          <w:rFonts w:hint="cs"/>
          <w:rtl/>
        </w:rPr>
        <w:t>ם</w:t>
      </w:r>
      <w:r w:rsidRPr="003241DB">
        <w:rPr>
          <w:rtl/>
        </w:rPr>
        <w:t>.</w:t>
      </w:r>
    </w:p>
    <w:p w:rsidR="000A19B8" w:rsidRPr="003241DB" w:rsidP="00677563">
      <w:pPr>
        <w:pStyle w:val="takzir-text"/>
        <w:pBdr>
          <w:top w:val="none" w:sz="0" w:space="0" w:color="auto"/>
        </w:pBdr>
        <w:bidi/>
        <w:rPr>
          <w:rtl/>
        </w:rPr>
      </w:pPr>
      <w:r w:rsidRPr="003241DB">
        <w:rPr>
          <w:rFonts w:hint="cs"/>
          <w:rtl/>
        </w:rPr>
        <w:t>על</w:t>
      </w:r>
      <w:r w:rsidRPr="003241DB">
        <w:rPr>
          <w:rtl/>
        </w:rPr>
        <w:t xml:space="preserve"> משרד הפנים </w:t>
      </w:r>
      <w:r w:rsidRPr="003241DB">
        <w:rPr>
          <w:rFonts w:hint="cs"/>
          <w:rtl/>
        </w:rPr>
        <w:t>לבדוק את</w:t>
      </w:r>
      <w:r w:rsidRPr="003241DB">
        <w:rPr>
          <w:rtl/>
        </w:rPr>
        <w:t xml:space="preserve"> תפקודן של המועצות המקומיות</w:t>
      </w:r>
      <w:r w:rsidRPr="003241DB">
        <w:rPr>
          <w:rFonts w:hint="cs"/>
          <w:rtl/>
        </w:rPr>
        <w:t xml:space="preserve"> שנבדקו</w:t>
      </w:r>
      <w:r w:rsidRPr="003241DB">
        <w:rPr>
          <w:rtl/>
        </w:rPr>
        <w:t xml:space="preserve"> בתחום הרכש וההתקשרויות </w:t>
      </w:r>
      <w:r w:rsidRPr="003241DB">
        <w:rPr>
          <w:rFonts w:hint="cs"/>
          <w:rtl/>
        </w:rPr>
        <w:t xml:space="preserve">ולוודא </w:t>
      </w:r>
      <w:r w:rsidRPr="003241DB">
        <w:rPr>
          <w:rtl/>
        </w:rPr>
        <w:t xml:space="preserve">את תיקון הליקויים שהועלו, ולחדד ולרענן את ההנחיות לכלל הרשויות המקומיות בנושא </w:t>
      </w:r>
      <w:r w:rsidRPr="003241DB">
        <w:rPr>
          <w:rFonts w:hint="cs"/>
          <w:rtl/>
        </w:rPr>
        <w:t>זה</w:t>
      </w:r>
      <w:r w:rsidRPr="003241DB">
        <w:rPr>
          <w:rtl/>
        </w:rPr>
        <w:t>.</w:t>
      </w:r>
    </w:p>
    <w:p w:rsidR="00A90478" w:rsidRPr="00492C38" w:rsidP="00677563">
      <w:pPr>
        <w:pStyle w:val="takzir"/>
        <w:rPr>
          <w:rFonts w:ascii="Tahoma" w:hAnsi="Tahoma" w:cs="Tahoma"/>
          <w:noProof w:val="0"/>
          <w:sz w:val="28"/>
          <w:rtl/>
        </w:rPr>
      </w:pPr>
    </w:p>
    <w:p w:rsidR="00384065" w:rsidRPr="00132FFC" w:rsidP="00677563">
      <w:pPr>
        <w:pStyle w:val="KOT4S"/>
        <w:rPr>
          <w:rtl/>
        </w:rPr>
      </w:pPr>
      <w:r w:rsidRPr="00132FFC">
        <w:rPr>
          <w:rtl/>
        </w:rPr>
        <w:t>סיכום</w:t>
      </w:r>
    </w:p>
    <w:p w:rsidR="000A19B8" w:rsidRPr="00C11737" w:rsidP="00677563">
      <w:pPr>
        <w:pStyle w:val="takzir-text"/>
        <w:pBdr>
          <w:bottom w:val="none" w:sz="0" w:space="0" w:color="auto"/>
        </w:pBdr>
        <w:bidi/>
        <w:rPr>
          <w:sz w:val="24"/>
          <w:rtl/>
        </w:rPr>
      </w:pPr>
      <w:r w:rsidRPr="00C11737">
        <w:rPr>
          <w:rtl/>
        </w:rPr>
        <w:t>בבסיס חובת המכרז</w:t>
      </w:r>
      <w:r w:rsidRPr="00C11737">
        <w:rPr>
          <w:rFonts w:hint="cs"/>
          <w:rtl/>
        </w:rPr>
        <w:t>ים</w:t>
      </w:r>
      <w:r w:rsidRPr="00C11737">
        <w:rPr>
          <w:rtl/>
        </w:rPr>
        <w:t xml:space="preserve"> עומדת החובה החלה על הרשויות המקומיות לנהל את </w:t>
      </w:r>
      <w:r w:rsidRPr="00C11737">
        <w:rPr>
          <w:rFonts w:hint="cs"/>
          <w:rtl/>
        </w:rPr>
        <w:t>התקשרויותיהן</w:t>
      </w:r>
      <w:r w:rsidRPr="00C11737">
        <w:rPr>
          <w:rtl/>
        </w:rPr>
        <w:t xml:space="preserve"> </w:t>
      </w:r>
      <w:r w:rsidRPr="00C11737">
        <w:rPr>
          <w:rFonts w:hint="cs"/>
          <w:rtl/>
        </w:rPr>
        <w:t>על יסוד</w:t>
      </w:r>
      <w:r w:rsidRPr="00C11737">
        <w:rPr>
          <w:rtl/>
        </w:rPr>
        <w:t xml:space="preserve"> תחרות הוגנת</w:t>
      </w:r>
      <w:r w:rsidRPr="00C11737">
        <w:rPr>
          <w:rFonts w:hint="cs"/>
          <w:rtl/>
        </w:rPr>
        <w:t>,</w:t>
      </w:r>
      <w:r w:rsidRPr="00C11737">
        <w:rPr>
          <w:rtl/>
        </w:rPr>
        <w:t xml:space="preserve"> המאפשרת לכל מועמד מתאים להתמודד באופן שווה ולזכות ליחס זהה והוגן</w:t>
      </w:r>
      <w:r w:rsidRPr="00C11737">
        <w:rPr>
          <w:rFonts w:hint="cs"/>
          <w:rtl/>
        </w:rPr>
        <w:t>, ומממשת את העקרונות של חיסכון ושימוש יעיל בכספי הציבור המופקדים בידיהן</w:t>
      </w:r>
      <w:r w:rsidRPr="00C11737">
        <w:rPr>
          <w:rtl/>
        </w:rPr>
        <w:t>.</w:t>
      </w:r>
    </w:p>
    <w:p w:rsidR="000A19B8" w:rsidRPr="00C11737" w:rsidP="00677563">
      <w:pPr>
        <w:pStyle w:val="takzir-text"/>
        <w:pBdr>
          <w:top w:val="none" w:sz="0" w:space="0" w:color="auto"/>
          <w:bottom w:val="none" w:sz="0" w:space="0" w:color="auto"/>
        </w:pBdr>
        <w:bidi/>
        <w:rPr>
          <w:rtl/>
        </w:rPr>
      </w:pPr>
      <w:r w:rsidRPr="00C11737">
        <w:rPr>
          <w:rFonts w:hint="cs"/>
          <w:rtl/>
        </w:rPr>
        <w:t>ממצאי</w:t>
      </w:r>
      <w:r w:rsidRPr="00C11737">
        <w:rPr>
          <w:rtl/>
        </w:rPr>
        <w:t xml:space="preserve"> הביקורת </w:t>
      </w:r>
      <w:r w:rsidRPr="00C11737">
        <w:rPr>
          <w:rFonts w:hint="cs"/>
          <w:rtl/>
        </w:rPr>
        <w:t>מצביעים</w:t>
      </w:r>
      <w:r w:rsidRPr="00C11737">
        <w:rPr>
          <w:rtl/>
        </w:rPr>
        <w:t xml:space="preserve"> </w:t>
      </w:r>
      <w:r w:rsidRPr="00C11737">
        <w:rPr>
          <w:rFonts w:hint="cs"/>
          <w:rtl/>
        </w:rPr>
        <w:t>על</w:t>
      </w:r>
      <w:r w:rsidRPr="00C11737">
        <w:rPr>
          <w:rtl/>
        </w:rPr>
        <w:t xml:space="preserve"> </w:t>
      </w:r>
      <w:r w:rsidRPr="00C11737">
        <w:rPr>
          <w:rFonts w:hint="cs"/>
          <w:rtl/>
        </w:rPr>
        <w:t>כשלים</w:t>
      </w:r>
      <w:r w:rsidRPr="00C11737">
        <w:rPr>
          <w:rtl/>
        </w:rPr>
        <w:t xml:space="preserve"> </w:t>
      </w:r>
      <w:r w:rsidRPr="00C11737">
        <w:rPr>
          <w:rFonts w:hint="cs"/>
          <w:rtl/>
        </w:rPr>
        <w:t>וליקויים</w:t>
      </w:r>
      <w:r w:rsidRPr="00C11737">
        <w:rPr>
          <w:rtl/>
        </w:rPr>
        <w:t xml:space="preserve"> </w:t>
      </w:r>
      <w:r w:rsidRPr="00C11737">
        <w:rPr>
          <w:rFonts w:hint="cs"/>
          <w:rtl/>
        </w:rPr>
        <w:t xml:space="preserve">שחלקם חמורים </w:t>
      </w:r>
      <w:r w:rsidRPr="00C11737">
        <w:rPr>
          <w:rtl/>
        </w:rPr>
        <w:t xml:space="preserve">בתפקוד </w:t>
      </w:r>
      <w:r w:rsidRPr="00C11737">
        <w:rPr>
          <w:rFonts w:hint="cs"/>
          <w:rtl/>
        </w:rPr>
        <w:t>המועצות</w:t>
      </w:r>
      <w:r w:rsidRPr="00C11737">
        <w:rPr>
          <w:rtl/>
        </w:rPr>
        <w:t xml:space="preserve"> </w:t>
      </w:r>
      <w:r w:rsidRPr="00C11737">
        <w:rPr>
          <w:rFonts w:hint="cs"/>
          <w:rtl/>
        </w:rPr>
        <w:t>המקומיות</w:t>
      </w:r>
      <w:r w:rsidRPr="00C11737">
        <w:rPr>
          <w:rtl/>
        </w:rPr>
        <w:t xml:space="preserve"> </w:t>
      </w:r>
      <w:r w:rsidRPr="00C11737">
        <w:rPr>
          <w:rFonts w:hint="cs"/>
          <w:rtl/>
        </w:rPr>
        <w:t>שנבדקו, ובכלל זאת</w:t>
      </w:r>
      <w:r w:rsidRPr="00C11737">
        <w:rPr>
          <w:rtl/>
        </w:rPr>
        <w:t xml:space="preserve"> </w:t>
      </w:r>
      <w:r w:rsidRPr="00C11737">
        <w:rPr>
          <w:rFonts w:hint="cs"/>
          <w:rtl/>
        </w:rPr>
        <w:t>בפעולות</w:t>
      </w:r>
      <w:r w:rsidRPr="00C11737">
        <w:rPr>
          <w:rtl/>
        </w:rPr>
        <w:t xml:space="preserve"> </w:t>
      </w:r>
      <w:r w:rsidRPr="00C11737">
        <w:rPr>
          <w:rFonts w:hint="cs"/>
          <w:rtl/>
        </w:rPr>
        <w:t>בנושאי</w:t>
      </w:r>
      <w:r w:rsidRPr="00C11737">
        <w:rPr>
          <w:rtl/>
        </w:rPr>
        <w:t xml:space="preserve"> רכש והתקשרויות ו</w:t>
      </w:r>
      <w:r w:rsidRPr="00C11737">
        <w:rPr>
          <w:rFonts w:hint="cs"/>
          <w:rtl/>
        </w:rPr>
        <w:t>ב</w:t>
      </w:r>
      <w:r w:rsidRPr="00C11737">
        <w:rPr>
          <w:rtl/>
        </w:rPr>
        <w:t xml:space="preserve">העסקת </w:t>
      </w:r>
      <w:r w:rsidRPr="00C11737">
        <w:rPr>
          <w:rFonts w:hint="cs"/>
          <w:rtl/>
        </w:rPr>
        <w:t>יועצים</w:t>
      </w:r>
      <w:r w:rsidRPr="00C11737">
        <w:rPr>
          <w:rtl/>
        </w:rPr>
        <w:t xml:space="preserve"> </w:t>
      </w:r>
      <w:r w:rsidRPr="00C11737">
        <w:rPr>
          <w:rFonts w:hint="cs"/>
          <w:rtl/>
        </w:rPr>
        <w:t>ונותני</w:t>
      </w:r>
      <w:r w:rsidRPr="00C11737">
        <w:rPr>
          <w:rtl/>
        </w:rPr>
        <w:t xml:space="preserve"> </w:t>
      </w:r>
      <w:r w:rsidRPr="00C11737">
        <w:rPr>
          <w:rFonts w:hint="cs"/>
          <w:rtl/>
        </w:rPr>
        <w:t>שירות</w:t>
      </w:r>
      <w:r w:rsidRPr="00C11737">
        <w:rPr>
          <w:rtl/>
        </w:rPr>
        <w:t>.</w:t>
      </w:r>
      <w:r w:rsidRPr="00C11737">
        <w:rPr>
          <w:rFonts w:hint="cs"/>
          <w:rtl/>
        </w:rPr>
        <w:t xml:space="preserve"> בין היתר, הועלו</w:t>
      </w:r>
      <w:r w:rsidRPr="00C11737">
        <w:rPr>
          <w:rtl/>
        </w:rPr>
        <w:t xml:space="preserve"> </w:t>
      </w:r>
      <w:r w:rsidRPr="00C11737">
        <w:rPr>
          <w:rFonts w:hint="cs"/>
          <w:rtl/>
        </w:rPr>
        <w:t>מצבים</w:t>
      </w:r>
      <w:r w:rsidRPr="00C11737">
        <w:rPr>
          <w:rtl/>
        </w:rPr>
        <w:t xml:space="preserve"> </w:t>
      </w:r>
      <w:r w:rsidRPr="00C11737">
        <w:rPr>
          <w:rFonts w:hint="cs"/>
          <w:rtl/>
        </w:rPr>
        <w:t>של</w:t>
      </w:r>
      <w:r w:rsidRPr="00C11737">
        <w:rPr>
          <w:rtl/>
        </w:rPr>
        <w:t xml:space="preserve"> </w:t>
      </w:r>
      <w:r w:rsidRPr="00C11737">
        <w:rPr>
          <w:rFonts w:hint="cs"/>
          <w:rtl/>
        </w:rPr>
        <w:t>ניגודי</w:t>
      </w:r>
      <w:r w:rsidRPr="00C11737">
        <w:rPr>
          <w:rtl/>
        </w:rPr>
        <w:t xml:space="preserve"> </w:t>
      </w:r>
      <w:r w:rsidRPr="00C11737">
        <w:rPr>
          <w:rFonts w:hint="cs"/>
          <w:rtl/>
        </w:rPr>
        <w:t>עניינים</w:t>
      </w:r>
      <w:r w:rsidRPr="00C11737">
        <w:rPr>
          <w:rtl/>
        </w:rPr>
        <w:t xml:space="preserve"> </w:t>
      </w:r>
      <w:r w:rsidRPr="00C11737">
        <w:rPr>
          <w:rFonts w:hint="cs"/>
          <w:rtl/>
        </w:rPr>
        <w:t>בהתקשרויות עם עובדי מועצה ועם</w:t>
      </w:r>
      <w:r w:rsidRPr="00C11737">
        <w:rPr>
          <w:rtl/>
        </w:rPr>
        <w:t xml:space="preserve"> </w:t>
      </w:r>
      <w:r w:rsidRPr="00C11737">
        <w:rPr>
          <w:rFonts w:hint="cs"/>
          <w:rtl/>
        </w:rPr>
        <w:t>מקורבים</w:t>
      </w:r>
      <w:r w:rsidRPr="00C11737">
        <w:rPr>
          <w:rtl/>
        </w:rPr>
        <w:t xml:space="preserve"> </w:t>
      </w:r>
      <w:r w:rsidRPr="00C11737">
        <w:rPr>
          <w:rFonts w:hint="cs"/>
          <w:rtl/>
        </w:rPr>
        <w:t>של נבחרים</w:t>
      </w:r>
      <w:r w:rsidRPr="00C11737">
        <w:rPr>
          <w:rtl/>
        </w:rPr>
        <w:t>.</w:t>
      </w:r>
    </w:p>
    <w:p w:rsidR="000A19B8" w:rsidRPr="00C11737" w:rsidP="00677563">
      <w:pPr>
        <w:pStyle w:val="takzir-text"/>
        <w:pBdr>
          <w:top w:val="none" w:sz="0" w:space="0" w:color="auto"/>
          <w:bottom w:val="none" w:sz="0" w:space="0" w:color="auto"/>
        </w:pBdr>
        <w:bidi/>
        <w:rPr>
          <w:rFonts w:eastAsia="Times New Roman" w:cs="Times New Roman"/>
          <w:szCs w:val="20"/>
          <w:rtl/>
        </w:rPr>
      </w:pPr>
      <w:r w:rsidRPr="00C11737">
        <w:rPr>
          <w:rFonts w:hint="cs"/>
          <w:rtl/>
        </w:rPr>
        <w:t>בחלק</w:t>
      </w:r>
      <w:r w:rsidRPr="00C11737">
        <w:rPr>
          <w:rtl/>
        </w:rPr>
        <w:t xml:space="preserve"> </w:t>
      </w:r>
      <w:r w:rsidRPr="00C11737">
        <w:rPr>
          <w:rFonts w:hint="cs"/>
          <w:rtl/>
        </w:rPr>
        <w:t>מהמועצות</w:t>
      </w:r>
      <w:r w:rsidRPr="00C11737">
        <w:rPr>
          <w:rtl/>
        </w:rPr>
        <w:t xml:space="preserve"> </w:t>
      </w:r>
      <w:r w:rsidRPr="00C11737">
        <w:rPr>
          <w:rFonts w:hint="cs"/>
          <w:rtl/>
        </w:rPr>
        <w:t>המקומיות שנבדקו</w:t>
      </w:r>
      <w:r w:rsidRPr="00C11737">
        <w:rPr>
          <w:rtl/>
        </w:rPr>
        <w:t xml:space="preserve"> </w:t>
      </w:r>
      <w:r w:rsidRPr="00C11737">
        <w:rPr>
          <w:rFonts w:hint="cs"/>
          <w:rtl/>
        </w:rPr>
        <w:t>הועלו</w:t>
      </w:r>
      <w:r w:rsidRPr="00C11737">
        <w:rPr>
          <w:rtl/>
        </w:rPr>
        <w:t xml:space="preserve"> </w:t>
      </w:r>
      <w:r w:rsidRPr="00C11737">
        <w:rPr>
          <w:rFonts w:hint="cs"/>
          <w:rtl/>
        </w:rPr>
        <w:t>ממצאים</w:t>
      </w:r>
      <w:r w:rsidRPr="00C11737">
        <w:rPr>
          <w:rtl/>
        </w:rPr>
        <w:t xml:space="preserve"> </w:t>
      </w:r>
      <w:r w:rsidRPr="00C11737">
        <w:rPr>
          <w:rFonts w:hint="cs"/>
          <w:rtl/>
        </w:rPr>
        <w:t>הנוגעים</w:t>
      </w:r>
      <w:r w:rsidRPr="00C11737">
        <w:rPr>
          <w:rtl/>
        </w:rPr>
        <w:t xml:space="preserve"> </w:t>
      </w:r>
      <w:r w:rsidRPr="00C11737">
        <w:rPr>
          <w:rFonts w:hint="cs"/>
          <w:rtl/>
        </w:rPr>
        <w:t>לאופן</w:t>
      </w:r>
      <w:r w:rsidRPr="00C11737">
        <w:rPr>
          <w:rtl/>
        </w:rPr>
        <w:t xml:space="preserve"> </w:t>
      </w:r>
      <w:r w:rsidRPr="00C11737">
        <w:rPr>
          <w:rFonts w:hint="cs"/>
          <w:rtl/>
        </w:rPr>
        <w:t>עריכת</w:t>
      </w:r>
      <w:r w:rsidRPr="00C11737">
        <w:rPr>
          <w:rtl/>
        </w:rPr>
        <w:t xml:space="preserve"> </w:t>
      </w:r>
      <w:r w:rsidRPr="00C11737">
        <w:rPr>
          <w:rFonts w:hint="cs"/>
          <w:rtl/>
        </w:rPr>
        <w:t>המכרזים</w:t>
      </w:r>
      <w:r w:rsidRPr="00C11737">
        <w:rPr>
          <w:rtl/>
        </w:rPr>
        <w:t xml:space="preserve"> </w:t>
      </w:r>
      <w:r w:rsidRPr="00C11737">
        <w:rPr>
          <w:rFonts w:hint="cs"/>
          <w:rtl/>
        </w:rPr>
        <w:t>וניהולם,</w:t>
      </w:r>
      <w:r w:rsidRPr="00C11737">
        <w:rPr>
          <w:rtl/>
        </w:rPr>
        <w:t xml:space="preserve"> </w:t>
      </w:r>
      <w:r w:rsidRPr="00C11737">
        <w:rPr>
          <w:rFonts w:hint="cs"/>
          <w:rtl/>
        </w:rPr>
        <w:t>תוך</w:t>
      </w:r>
      <w:r w:rsidRPr="00C11737">
        <w:rPr>
          <w:rtl/>
        </w:rPr>
        <w:t xml:space="preserve"> </w:t>
      </w:r>
      <w:r w:rsidRPr="00C11737">
        <w:rPr>
          <w:rFonts w:hint="cs"/>
          <w:rtl/>
        </w:rPr>
        <w:t>חשש</w:t>
      </w:r>
      <w:r w:rsidRPr="00C11737">
        <w:rPr>
          <w:rtl/>
        </w:rPr>
        <w:t xml:space="preserve"> </w:t>
      </w:r>
      <w:r w:rsidRPr="00C11737">
        <w:rPr>
          <w:rFonts w:hint="cs"/>
          <w:rtl/>
        </w:rPr>
        <w:t>לפגיעה</w:t>
      </w:r>
      <w:r w:rsidRPr="00C11737">
        <w:rPr>
          <w:rtl/>
        </w:rPr>
        <w:t xml:space="preserve"> </w:t>
      </w:r>
      <w:r w:rsidRPr="00C11737">
        <w:rPr>
          <w:rFonts w:hint="cs"/>
          <w:rtl/>
        </w:rPr>
        <w:t>בעקרון</w:t>
      </w:r>
      <w:r w:rsidRPr="00C11737">
        <w:rPr>
          <w:rtl/>
        </w:rPr>
        <w:t xml:space="preserve"> </w:t>
      </w:r>
      <w:r w:rsidRPr="00C11737">
        <w:rPr>
          <w:rFonts w:hint="cs"/>
          <w:rtl/>
        </w:rPr>
        <w:t>השוויון</w:t>
      </w:r>
      <w:r w:rsidRPr="00C11737">
        <w:rPr>
          <w:rtl/>
        </w:rPr>
        <w:t xml:space="preserve"> </w:t>
      </w:r>
      <w:r w:rsidRPr="00C11737">
        <w:rPr>
          <w:rFonts w:hint="cs"/>
          <w:rtl/>
        </w:rPr>
        <w:t>ובניגוד</w:t>
      </w:r>
      <w:r w:rsidRPr="00C11737">
        <w:rPr>
          <w:rtl/>
        </w:rPr>
        <w:t xml:space="preserve"> </w:t>
      </w:r>
      <w:r w:rsidRPr="00C11737">
        <w:rPr>
          <w:rFonts w:hint="cs"/>
          <w:rtl/>
        </w:rPr>
        <w:t>להוראות</w:t>
      </w:r>
      <w:r w:rsidRPr="00C11737">
        <w:rPr>
          <w:rtl/>
        </w:rPr>
        <w:t xml:space="preserve"> </w:t>
      </w:r>
      <w:r w:rsidRPr="00C11737">
        <w:rPr>
          <w:rFonts w:hint="cs"/>
          <w:rtl/>
        </w:rPr>
        <w:t>שנקבעו</w:t>
      </w:r>
      <w:r w:rsidRPr="00C11737">
        <w:rPr>
          <w:rtl/>
        </w:rPr>
        <w:t xml:space="preserve"> </w:t>
      </w:r>
      <w:r w:rsidRPr="00C11737">
        <w:rPr>
          <w:rFonts w:hint="cs"/>
          <w:rtl/>
        </w:rPr>
        <w:t>בצו</w:t>
      </w:r>
      <w:r w:rsidRPr="00C11737">
        <w:rPr>
          <w:rtl/>
        </w:rPr>
        <w:t xml:space="preserve"> </w:t>
      </w:r>
      <w:r w:rsidRPr="00C11737">
        <w:rPr>
          <w:rFonts w:hint="cs"/>
          <w:rtl/>
        </w:rPr>
        <w:t>המועצות</w:t>
      </w:r>
      <w:r w:rsidRPr="00C11737">
        <w:rPr>
          <w:rtl/>
        </w:rPr>
        <w:t xml:space="preserve"> </w:t>
      </w:r>
      <w:r w:rsidRPr="00C11737">
        <w:rPr>
          <w:rFonts w:hint="cs"/>
          <w:rtl/>
        </w:rPr>
        <w:t>המקומיות</w:t>
      </w:r>
      <w:r w:rsidRPr="00C11737">
        <w:rPr>
          <w:rtl/>
        </w:rPr>
        <w:t>.</w:t>
      </w:r>
      <w:r w:rsidRPr="00C11737">
        <w:rPr>
          <w:rFonts w:hint="cs"/>
          <w:rtl/>
        </w:rPr>
        <w:t xml:space="preserve"> כמו כן, כמה מהן</w:t>
      </w:r>
      <w:r w:rsidRPr="00C11737">
        <w:rPr>
          <w:rtl/>
        </w:rPr>
        <w:t xml:space="preserve"> </w:t>
      </w:r>
      <w:r w:rsidRPr="00C11737">
        <w:rPr>
          <w:rFonts w:hint="cs"/>
          <w:rtl/>
        </w:rPr>
        <w:t>אינן</w:t>
      </w:r>
      <w:r w:rsidRPr="00C11737">
        <w:rPr>
          <w:rtl/>
        </w:rPr>
        <w:t xml:space="preserve"> </w:t>
      </w:r>
      <w:r w:rsidRPr="00C11737">
        <w:rPr>
          <w:rFonts w:hint="cs"/>
          <w:rtl/>
        </w:rPr>
        <w:t>ערוכות</w:t>
      </w:r>
      <w:r w:rsidRPr="00C11737">
        <w:rPr>
          <w:rtl/>
        </w:rPr>
        <w:t xml:space="preserve"> </w:t>
      </w:r>
      <w:r w:rsidRPr="00C11737">
        <w:rPr>
          <w:rFonts w:hint="cs"/>
          <w:rtl/>
        </w:rPr>
        <w:t>להתקשר</w:t>
      </w:r>
      <w:r w:rsidRPr="00C11737">
        <w:rPr>
          <w:rtl/>
        </w:rPr>
        <w:t xml:space="preserve"> </w:t>
      </w:r>
      <w:r w:rsidRPr="00C11737">
        <w:rPr>
          <w:rFonts w:hint="cs"/>
          <w:rtl/>
        </w:rPr>
        <w:t>עם</w:t>
      </w:r>
      <w:r w:rsidRPr="00C11737">
        <w:rPr>
          <w:rtl/>
        </w:rPr>
        <w:t xml:space="preserve"> </w:t>
      </w:r>
      <w:r w:rsidRPr="00C11737">
        <w:rPr>
          <w:rFonts w:hint="cs"/>
          <w:rtl/>
        </w:rPr>
        <w:t>נותני</w:t>
      </w:r>
      <w:r w:rsidRPr="00C11737">
        <w:rPr>
          <w:rtl/>
        </w:rPr>
        <w:t xml:space="preserve"> </w:t>
      </w:r>
      <w:r w:rsidRPr="00C11737">
        <w:rPr>
          <w:rFonts w:hint="cs"/>
          <w:rtl/>
        </w:rPr>
        <w:t>שירות</w:t>
      </w:r>
      <w:r w:rsidRPr="00C11737">
        <w:rPr>
          <w:rtl/>
        </w:rPr>
        <w:t xml:space="preserve"> </w:t>
      </w:r>
      <w:r w:rsidRPr="00C11737">
        <w:rPr>
          <w:rFonts w:hint="cs"/>
          <w:rtl/>
        </w:rPr>
        <w:t>באמצעות</w:t>
      </w:r>
      <w:r w:rsidRPr="00C11737">
        <w:rPr>
          <w:rtl/>
        </w:rPr>
        <w:t xml:space="preserve"> </w:t>
      </w:r>
      <w:r w:rsidRPr="00C11737">
        <w:rPr>
          <w:rFonts w:hint="cs"/>
          <w:rtl/>
        </w:rPr>
        <w:t>מכרזי</w:t>
      </w:r>
      <w:r w:rsidRPr="00C11737">
        <w:rPr>
          <w:rtl/>
        </w:rPr>
        <w:t xml:space="preserve"> </w:t>
      </w:r>
      <w:r w:rsidRPr="00C11737">
        <w:rPr>
          <w:rFonts w:hint="cs"/>
          <w:rtl/>
        </w:rPr>
        <w:t>זוטא</w:t>
      </w:r>
      <w:r w:rsidRPr="00C11737">
        <w:rPr>
          <w:rtl/>
        </w:rPr>
        <w:t xml:space="preserve"> </w:t>
      </w:r>
      <w:r w:rsidRPr="00C11737">
        <w:rPr>
          <w:rFonts w:ascii="David" w:eastAsia="David" w:hAnsi="David"/>
          <w:sz w:val="24"/>
          <w:rtl/>
        </w:rPr>
        <w:t>בשל היעדר ספר ספקים</w:t>
      </w:r>
      <w:r w:rsidRPr="00C11737">
        <w:rPr>
          <w:rFonts w:ascii="David" w:eastAsia="David" w:hAnsi="David" w:hint="cs"/>
          <w:sz w:val="24"/>
          <w:rtl/>
        </w:rPr>
        <w:t>.</w:t>
      </w:r>
    </w:p>
    <w:p w:rsidR="000A19B8" w:rsidRPr="00C11737" w:rsidP="00677563">
      <w:pPr>
        <w:pStyle w:val="takzir-text"/>
        <w:pBdr>
          <w:top w:val="none" w:sz="0" w:space="0" w:color="auto"/>
        </w:pBdr>
        <w:bidi/>
        <w:rPr>
          <w:sz w:val="24"/>
          <w:rtl/>
        </w:rPr>
      </w:pPr>
      <w:r w:rsidRPr="00C11737">
        <w:rPr>
          <w:rFonts w:hint="cs"/>
          <w:rtl/>
        </w:rPr>
        <w:t>על</w:t>
      </w:r>
      <w:r w:rsidRPr="00C11737">
        <w:rPr>
          <w:rtl/>
        </w:rPr>
        <w:t xml:space="preserve"> </w:t>
      </w:r>
      <w:r w:rsidRPr="00C11737">
        <w:rPr>
          <w:rFonts w:hint="cs"/>
          <w:rtl/>
        </w:rPr>
        <w:t>ראשי המועצות</w:t>
      </w:r>
      <w:r w:rsidRPr="00C11737">
        <w:rPr>
          <w:rtl/>
        </w:rPr>
        <w:t xml:space="preserve"> </w:t>
      </w:r>
      <w:r w:rsidRPr="00C11737">
        <w:rPr>
          <w:rFonts w:hint="cs"/>
          <w:rtl/>
        </w:rPr>
        <w:t>המקומיות</w:t>
      </w:r>
      <w:r w:rsidRPr="00C11737">
        <w:rPr>
          <w:rtl/>
        </w:rPr>
        <w:t xml:space="preserve"> </w:t>
      </w:r>
      <w:r w:rsidRPr="00C11737">
        <w:rPr>
          <w:rFonts w:hint="cs"/>
          <w:rtl/>
        </w:rPr>
        <w:t>שנבדקו ועל נבחריהן, המשמשים כנאמני הציבור,</w:t>
      </w:r>
      <w:r w:rsidRPr="00C11737">
        <w:rPr>
          <w:rtl/>
        </w:rPr>
        <w:t xml:space="preserve"> </w:t>
      </w:r>
      <w:r w:rsidRPr="00C11737">
        <w:rPr>
          <w:rFonts w:hint="cs"/>
          <w:rtl/>
        </w:rPr>
        <w:t>לפעול</w:t>
      </w:r>
      <w:r w:rsidRPr="00C11737">
        <w:rPr>
          <w:rtl/>
        </w:rPr>
        <w:t xml:space="preserve"> </w:t>
      </w:r>
      <w:r w:rsidRPr="00C11737">
        <w:rPr>
          <w:rFonts w:hint="cs"/>
          <w:rtl/>
        </w:rPr>
        <w:t>לתיקון</w:t>
      </w:r>
      <w:r w:rsidRPr="00C11737">
        <w:rPr>
          <w:rtl/>
        </w:rPr>
        <w:t xml:space="preserve"> </w:t>
      </w:r>
      <w:r w:rsidRPr="00C11737">
        <w:rPr>
          <w:rFonts w:hint="cs"/>
          <w:rtl/>
        </w:rPr>
        <w:t>יסודי</w:t>
      </w:r>
      <w:r w:rsidRPr="00C11737">
        <w:rPr>
          <w:rtl/>
        </w:rPr>
        <w:t xml:space="preserve"> </w:t>
      </w:r>
      <w:r w:rsidRPr="00C11737">
        <w:rPr>
          <w:rFonts w:hint="cs"/>
          <w:rtl/>
        </w:rPr>
        <w:t>של</w:t>
      </w:r>
      <w:r w:rsidRPr="00C11737">
        <w:rPr>
          <w:rtl/>
        </w:rPr>
        <w:t xml:space="preserve"> </w:t>
      </w:r>
      <w:r w:rsidRPr="00C11737">
        <w:rPr>
          <w:rFonts w:hint="cs"/>
          <w:rtl/>
        </w:rPr>
        <w:t>הליקויים</w:t>
      </w:r>
      <w:r w:rsidRPr="00C11737">
        <w:rPr>
          <w:rtl/>
        </w:rPr>
        <w:t xml:space="preserve"> </w:t>
      </w:r>
      <w:r w:rsidRPr="00C11737">
        <w:rPr>
          <w:rFonts w:hint="cs"/>
          <w:rtl/>
        </w:rPr>
        <w:t>שעלו</w:t>
      </w:r>
      <w:r w:rsidRPr="00C11737">
        <w:rPr>
          <w:rtl/>
        </w:rPr>
        <w:t xml:space="preserve"> </w:t>
      </w:r>
      <w:r w:rsidRPr="00C11737">
        <w:rPr>
          <w:rFonts w:hint="cs"/>
          <w:rtl/>
        </w:rPr>
        <w:t>בדוח</w:t>
      </w:r>
      <w:r w:rsidRPr="00C11737">
        <w:rPr>
          <w:rtl/>
        </w:rPr>
        <w:t xml:space="preserve"> </w:t>
      </w:r>
      <w:r w:rsidRPr="00C11737">
        <w:rPr>
          <w:rFonts w:hint="cs"/>
          <w:rtl/>
        </w:rPr>
        <w:t>זה, בהתאם לעקרונות השקיפות והשוויון, תוך שמירה על היעילות והאפקטיביות למען רווחת תושביהן</w:t>
      </w:r>
      <w:r w:rsidRPr="00C11737">
        <w:rPr>
          <w:rtl/>
        </w:rPr>
        <w:t>.</w:t>
      </w:r>
    </w:p>
    <w:p w:rsidR="00F1368B" w:rsidRPr="0010599F" w:rsidP="00677563">
      <w:pPr>
        <w:spacing w:line="240" w:lineRule="exact"/>
        <w:ind w:right="2268"/>
        <w:jc w:val="both"/>
        <w:rPr>
          <w:rFonts w:ascii="Tahoma" w:hAnsi="Tahoma" w:cs="Tahoma"/>
          <w:sz w:val="17"/>
          <w:szCs w:val="17"/>
          <w:rtl/>
        </w:rPr>
      </w:pPr>
    </w:p>
    <w:p w:rsidR="00327FBF" w:rsidRPr="0010599F" w:rsidP="00677563">
      <w:pPr>
        <w:spacing w:line="240" w:lineRule="exact"/>
        <w:ind w:right="2268"/>
        <w:jc w:val="both"/>
        <w:rPr>
          <w:rFonts w:ascii="Tahoma" w:hAnsi="Tahoma" w:cs="Tahoma"/>
          <w:sz w:val="17"/>
          <w:szCs w:val="17"/>
          <w:rtl/>
        </w:rPr>
        <w:sectPr w:rsidSect="00C2074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AF0E36" w:rsidRPr="003241DB" w:rsidP="00677563">
      <w:pPr>
        <w:pStyle w:val="KOT4"/>
        <w:rPr>
          <w:rtl/>
        </w:rPr>
      </w:pPr>
      <w:bookmarkEnd w:id="0"/>
      <w:bookmarkEnd w:id="1"/>
      <w:bookmarkEnd w:id="2"/>
      <w:bookmarkEnd w:id="3"/>
      <w:bookmarkEnd w:id="4"/>
      <w:r w:rsidRPr="003241DB">
        <w:rPr>
          <w:rtl/>
        </w:rPr>
        <w:t>מבוא</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sz w:val="18"/>
          <w:szCs w:val="18"/>
          <w:rtl/>
        </w:rPr>
        <w:t>הרשות המקומית</w:t>
      </w:r>
      <w:r>
        <w:rPr>
          <w:rFonts w:ascii="Tahoma" w:hAnsi="Tahoma" w:cs="Tahoma"/>
          <w:sz w:val="18"/>
          <w:szCs w:val="18"/>
          <w:vertAlign w:val="superscript"/>
          <w:rtl/>
        </w:rPr>
        <w:footnoteReference w:id="10"/>
      </w:r>
      <w:r w:rsidRPr="00677563">
        <w:rPr>
          <w:rFonts w:ascii="Tahoma" w:hAnsi="Tahoma" w:cs="Tahoma"/>
          <w:sz w:val="18"/>
          <w:szCs w:val="18"/>
          <w:rtl/>
        </w:rPr>
        <w:t xml:space="preserve"> משמשת נאמן הציבור בכל פעולותיה. </w:t>
      </w:r>
      <w:r w:rsidRPr="00677563">
        <w:rPr>
          <w:rFonts w:ascii="Tahoma" w:hAnsi="Tahoma" w:cs="Tahoma" w:hint="cs"/>
          <w:sz w:val="18"/>
          <w:szCs w:val="18"/>
          <w:rtl/>
        </w:rPr>
        <w:t>נ</w:t>
      </w:r>
      <w:r w:rsidRPr="00677563">
        <w:rPr>
          <w:rFonts w:ascii="Tahoma" w:hAnsi="Tahoma" w:cs="Tahoma"/>
          <w:sz w:val="18"/>
          <w:szCs w:val="18"/>
          <w:rtl/>
        </w:rPr>
        <w:t xml:space="preserve">אמנות זו מחייבת את </w:t>
      </w:r>
      <w:r w:rsidRPr="00677563">
        <w:rPr>
          <w:rFonts w:ascii="Tahoma" w:hAnsi="Tahoma" w:cs="Tahoma" w:hint="cs"/>
          <w:sz w:val="18"/>
          <w:szCs w:val="18"/>
          <w:rtl/>
        </w:rPr>
        <w:t>הרשות</w:t>
      </w:r>
      <w:r w:rsidRPr="00677563">
        <w:rPr>
          <w:rFonts w:ascii="Tahoma" w:hAnsi="Tahoma" w:cs="Tahoma"/>
          <w:sz w:val="18"/>
          <w:szCs w:val="18"/>
          <w:rtl/>
        </w:rPr>
        <w:t xml:space="preserve"> </w:t>
      </w:r>
      <w:r w:rsidR="00133FDA">
        <w:rPr>
          <w:rFonts w:ascii="Tahoma" w:hAnsi="Tahoma" w:cs="Tahoma" w:hint="cs"/>
          <w:sz w:val="18"/>
          <w:szCs w:val="18"/>
          <w:rtl/>
        </w:rPr>
        <w:t xml:space="preserve">המקומית </w:t>
      </w:r>
      <w:r w:rsidRPr="00677563">
        <w:rPr>
          <w:rFonts w:ascii="Tahoma" w:hAnsi="Tahoma" w:cs="Tahoma"/>
          <w:sz w:val="18"/>
          <w:szCs w:val="18"/>
          <w:rtl/>
        </w:rPr>
        <w:t>להפעיל את סמכותה מתוך דאגה לאינטרס הציבורי</w:t>
      </w:r>
      <w:r>
        <w:rPr>
          <w:rFonts w:ascii="Tahoma" w:hAnsi="Tahoma" w:cs="Tahoma"/>
          <w:sz w:val="18"/>
          <w:szCs w:val="18"/>
          <w:vertAlign w:val="superscript"/>
          <w:rtl/>
        </w:rPr>
        <w:footnoteReference w:id="11"/>
      </w:r>
      <w:r w:rsidRPr="00677563">
        <w:rPr>
          <w:rFonts w:ascii="Tahoma" w:hAnsi="Tahoma" w:cs="Tahoma" w:hint="cs"/>
          <w:sz w:val="18"/>
          <w:szCs w:val="18"/>
          <w:rtl/>
        </w:rPr>
        <w:t>.</w:t>
      </w:r>
      <w:r w:rsidRPr="00677563">
        <w:rPr>
          <w:rFonts w:ascii="Tahoma" w:hAnsi="Tahoma" w:cs="Tahoma"/>
          <w:sz w:val="18"/>
          <w:szCs w:val="18"/>
          <w:rtl/>
        </w:rPr>
        <w:t xml:space="preserve"> לרשות המקומית תפקיד מהותי בעיצוב חיי תושביה בתחומי החינוך, איכות הסביבה, התכנון והבני</w:t>
      </w:r>
      <w:r w:rsidRPr="00677563">
        <w:rPr>
          <w:rFonts w:ascii="Tahoma" w:hAnsi="Tahoma" w:cs="Tahoma" w:hint="cs"/>
          <w:sz w:val="18"/>
          <w:szCs w:val="18"/>
          <w:rtl/>
        </w:rPr>
        <w:t>י</w:t>
      </w:r>
      <w:r w:rsidRPr="00677563">
        <w:rPr>
          <w:rFonts w:ascii="Tahoma" w:hAnsi="Tahoma" w:cs="Tahoma"/>
          <w:sz w:val="18"/>
          <w:szCs w:val="18"/>
          <w:rtl/>
        </w:rPr>
        <w:t>ה, התחבורה, התברואה ובתחומים רבים נוספים. הכול בהתאם לסמכויות המוקנות לרשות המקומית על פי דבר החקיקה שחל עליה</w:t>
      </w:r>
      <w:r w:rsidRPr="00677563">
        <w:rPr>
          <w:rFonts w:ascii="Tahoma" w:hAnsi="Tahoma" w:cs="Tahoma" w:hint="cs"/>
          <w:sz w:val="18"/>
          <w:szCs w:val="18"/>
          <w:rtl/>
        </w:rPr>
        <w:t>;</w:t>
      </w:r>
      <w:r w:rsidRPr="00677563">
        <w:rPr>
          <w:rFonts w:ascii="Tahoma" w:hAnsi="Tahoma" w:cs="Tahoma"/>
          <w:sz w:val="18"/>
          <w:szCs w:val="18"/>
          <w:rtl/>
        </w:rPr>
        <w:t xml:space="preserve"> </w:t>
      </w:r>
      <w:r w:rsidRPr="00677563">
        <w:rPr>
          <w:rFonts w:ascii="Tahoma" w:hAnsi="Tahoma" w:cs="Tahoma" w:hint="cs"/>
          <w:sz w:val="18"/>
          <w:szCs w:val="18"/>
          <w:rtl/>
        </w:rPr>
        <w:t>ובנוגע</w:t>
      </w:r>
      <w:r w:rsidRPr="00677563">
        <w:rPr>
          <w:rFonts w:ascii="Tahoma" w:hAnsi="Tahoma" w:cs="Tahoma"/>
          <w:sz w:val="18"/>
          <w:szCs w:val="18"/>
          <w:rtl/>
        </w:rPr>
        <w:t xml:space="preserve"> </w:t>
      </w:r>
      <w:r w:rsidRPr="00677563">
        <w:rPr>
          <w:rFonts w:ascii="Tahoma" w:hAnsi="Tahoma" w:cs="Tahoma" w:hint="cs"/>
          <w:sz w:val="18"/>
          <w:szCs w:val="18"/>
          <w:rtl/>
        </w:rPr>
        <w:t>למועצה</w:t>
      </w:r>
      <w:r w:rsidRPr="00677563">
        <w:rPr>
          <w:rFonts w:ascii="Tahoma" w:hAnsi="Tahoma" w:cs="Tahoma"/>
          <w:sz w:val="18"/>
          <w:szCs w:val="18"/>
          <w:rtl/>
        </w:rPr>
        <w:t xml:space="preserve"> </w:t>
      </w:r>
      <w:r w:rsidRPr="00677563">
        <w:rPr>
          <w:rFonts w:ascii="Tahoma" w:hAnsi="Tahoma" w:cs="Tahoma" w:hint="cs"/>
          <w:sz w:val="18"/>
          <w:szCs w:val="18"/>
          <w:rtl/>
        </w:rPr>
        <w:t>מקומית</w:t>
      </w:r>
      <w:r w:rsidRPr="00677563">
        <w:rPr>
          <w:rFonts w:ascii="Tahoma" w:hAnsi="Tahoma" w:cs="Tahoma"/>
          <w:sz w:val="18"/>
          <w:szCs w:val="18"/>
          <w:rtl/>
        </w:rPr>
        <w:t xml:space="preserve"> - צו המועצות המקומיות, התשי"א-1950 (להלן - צו המועצות המקומיות או הצו)</w:t>
      </w:r>
      <w:r>
        <w:rPr>
          <w:rFonts w:ascii="Tahoma" w:hAnsi="Tahoma" w:cs="Tahoma"/>
          <w:sz w:val="18"/>
          <w:szCs w:val="18"/>
          <w:vertAlign w:val="superscript"/>
          <w:rtl/>
        </w:rPr>
        <w:footnoteReference w:id="12"/>
      </w:r>
      <w:r w:rsidRPr="00677563">
        <w:rPr>
          <w:rFonts w:ascii="Tahoma" w:hAnsi="Tahoma" w:cs="Tahoma"/>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רשויות</w:t>
      </w:r>
      <w:r w:rsidRPr="00677563">
        <w:rPr>
          <w:rFonts w:ascii="Tahoma" w:hAnsi="Tahoma" w:cs="Tahoma"/>
          <w:sz w:val="18"/>
          <w:szCs w:val="18"/>
          <w:rtl/>
        </w:rPr>
        <w:t xml:space="preserve"> </w:t>
      </w:r>
      <w:r w:rsidRPr="00677563">
        <w:rPr>
          <w:rFonts w:ascii="Tahoma" w:hAnsi="Tahoma" w:cs="Tahoma" w:hint="cs"/>
          <w:sz w:val="18"/>
          <w:szCs w:val="18"/>
          <w:rtl/>
        </w:rPr>
        <w:t>מקומיות</w:t>
      </w:r>
      <w:r w:rsidRPr="00677563">
        <w:rPr>
          <w:rFonts w:ascii="Tahoma" w:hAnsi="Tahoma" w:cs="Tahoma"/>
          <w:sz w:val="18"/>
          <w:szCs w:val="18"/>
          <w:rtl/>
        </w:rPr>
        <w:t xml:space="preserve"> </w:t>
      </w:r>
      <w:r w:rsidRPr="00677563">
        <w:rPr>
          <w:rFonts w:ascii="Tahoma" w:hAnsi="Tahoma" w:cs="Tahoma" w:hint="cs"/>
          <w:sz w:val="18"/>
          <w:szCs w:val="18"/>
          <w:rtl/>
        </w:rPr>
        <w:t>נוהגות</w:t>
      </w:r>
      <w:r w:rsidRPr="00677563">
        <w:rPr>
          <w:rFonts w:ascii="Tahoma" w:hAnsi="Tahoma" w:cs="Tahoma"/>
          <w:sz w:val="18"/>
          <w:szCs w:val="18"/>
          <w:rtl/>
        </w:rPr>
        <w:t xml:space="preserve"> </w:t>
      </w:r>
      <w:r w:rsidRPr="00677563">
        <w:rPr>
          <w:rFonts w:ascii="Tahoma" w:hAnsi="Tahoma" w:cs="Tahoma" w:hint="cs"/>
          <w:sz w:val="18"/>
          <w:szCs w:val="18"/>
          <w:rtl/>
        </w:rPr>
        <w:t>להתקשר</w:t>
      </w:r>
      <w:r w:rsidRPr="00677563">
        <w:rPr>
          <w:rFonts w:ascii="Tahoma" w:hAnsi="Tahoma" w:cs="Tahoma"/>
          <w:sz w:val="18"/>
          <w:szCs w:val="18"/>
          <w:rtl/>
        </w:rPr>
        <w:t xml:space="preserve"> </w:t>
      </w:r>
      <w:r w:rsidRPr="00677563">
        <w:rPr>
          <w:rFonts w:ascii="Tahoma" w:hAnsi="Tahoma" w:cs="Tahoma" w:hint="cs"/>
          <w:sz w:val="18"/>
          <w:szCs w:val="18"/>
          <w:rtl/>
        </w:rPr>
        <w:t>עם</w:t>
      </w:r>
      <w:r w:rsidRPr="00677563">
        <w:rPr>
          <w:rFonts w:ascii="Tahoma" w:hAnsi="Tahoma" w:cs="Tahoma"/>
          <w:sz w:val="18"/>
          <w:szCs w:val="18"/>
          <w:rtl/>
        </w:rPr>
        <w:t xml:space="preserve"> </w:t>
      </w:r>
      <w:r w:rsidRPr="00677563">
        <w:rPr>
          <w:rFonts w:ascii="Tahoma" w:hAnsi="Tahoma" w:cs="Tahoma" w:hint="cs"/>
          <w:sz w:val="18"/>
          <w:szCs w:val="18"/>
          <w:rtl/>
        </w:rPr>
        <w:t>קבלנים</w:t>
      </w:r>
      <w:r w:rsidRPr="00677563">
        <w:rPr>
          <w:rFonts w:ascii="Tahoma" w:hAnsi="Tahoma" w:cs="Tahoma"/>
          <w:sz w:val="18"/>
          <w:szCs w:val="18"/>
          <w:rtl/>
        </w:rPr>
        <w:t xml:space="preserve"> </w:t>
      </w:r>
      <w:r w:rsidRPr="00677563">
        <w:rPr>
          <w:rFonts w:ascii="Tahoma" w:hAnsi="Tahoma" w:cs="Tahoma" w:hint="cs"/>
          <w:sz w:val="18"/>
          <w:szCs w:val="18"/>
          <w:rtl/>
        </w:rPr>
        <w:t>וספקים</w:t>
      </w:r>
      <w:r w:rsidRPr="00677563">
        <w:rPr>
          <w:rFonts w:ascii="Tahoma" w:hAnsi="Tahoma" w:cs="Tahoma"/>
          <w:sz w:val="18"/>
          <w:szCs w:val="18"/>
          <w:rtl/>
        </w:rPr>
        <w:t xml:space="preserve"> </w:t>
      </w:r>
      <w:r w:rsidRPr="00677563">
        <w:rPr>
          <w:rFonts w:ascii="Tahoma" w:hAnsi="Tahoma" w:cs="Tahoma" w:hint="cs"/>
          <w:sz w:val="18"/>
          <w:szCs w:val="18"/>
          <w:rtl/>
        </w:rPr>
        <w:t>לביצוע</w:t>
      </w:r>
      <w:r w:rsidRPr="00677563">
        <w:rPr>
          <w:rFonts w:ascii="Tahoma" w:hAnsi="Tahoma" w:cs="Tahoma"/>
          <w:sz w:val="18"/>
          <w:szCs w:val="18"/>
          <w:rtl/>
        </w:rPr>
        <w:t xml:space="preserve"> </w:t>
      </w:r>
      <w:r w:rsidRPr="00677563">
        <w:rPr>
          <w:rFonts w:ascii="Tahoma" w:hAnsi="Tahoma" w:cs="Tahoma" w:hint="cs"/>
          <w:sz w:val="18"/>
          <w:szCs w:val="18"/>
          <w:rtl/>
        </w:rPr>
        <w:t>עבודות</w:t>
      </w:r>
      <w:r w:rsidRPr="00677563">
        <w:rPr>
          <w:rFonts w:ascii="Tahoma" w:hAnsi="Tahoma" w:cs="Tahoma"/>
          <w:sz w:val="18"/>
          <w:szCs w:val="18"/>
          <w:rtl/>
        </w:rPr>
        <w:t xml:space="preserve"> </w:t>
      </w:r>
      <w:r w:rsidRPr="00677563">
        <w:rPr>
          <w:rFonts w:ascii="Tahoma" w:hAnsi="Tahoma" w:cs="Tahoma" w:hint="cs"/>
          <w:sz w:val="18"/>
          <w:szCs w:val="18"/>
          <w:rtl/>
        </w:rPr>
        <w:t>פיתוח</w:t>
      </w:r>
      <w:r w:rsidRPr="00677563">
        <w:rPr>
          <w:rFonts w:ascii="Tahoma" w:hAnsi="Tahoma" w:cs="Tahoma"/>
          <w:sz w:val="18"/>
          <w:szCs w:val="18"/>
          <w:rtl/>
        </w:rPr>
        <w:t xml:space="preserve"> </w:t>
      </w:r>
      <w:r w:rsidRPr="00677563">
        <w:rPr>
          <w:rFonts w:ascii="Tahoma" w:hAnsi="Tahoma" w:cs="Tahoma" w:hint="cs"/>
          <w:sz w:val="18"/>
          <w:szCs w:val="18"/>
          <w:rtl/>
        </w:rPr>
        <w:t>בתחומיהן</w:t>
      </w:r>
      <w:r w:rsidRPr="00677563">
        <w:rPr>
          <w:rFonts w:ascii="Tahoma" w:hAnsi="Tahoma" w:cs="Tahoma"/>
          <w:sz w:val="18"/>
          <w:szCs w:val="18"/>
          <w:rtl/>
        </w:rPr>
        <w:t xml:space="preserve">, </w:t>
      </w:r>
      <w:r w:rsidRPr="00677563">
        <w:rPr>
          <w:rFonts w:ascii="Tahoma" w:hAnsi="Tahoma" w:cs="Tahoma" w:hint="cs"/>
          <w:sz w:val="18"/>
          <w:szCs w:val="18"/>
          <w:rtl/>
        </w:rPr>
        <w:t>והן מזמינות</w:t>
      </w:r>
      <w:r w:rsidRPr="00677563">
        <w:rPr>
          <w:rFonts w:ascii="Tahoma" w:hAnsi="Tahoma" w:cs="Tahoma"/>
          <w:sz w:val="18"/>
          <w:szCs w:val="18"/>
          <w:rtl/>
        </w:rPr>
        <w:t xml:space="preserve"> </w:t>
      </w:r>
      <w:r w:rsidRPr="00677563">
        <w:rPr>
          <w:rFonts w:ascii="Tahoma" w:hAnsi="Tahoma" w:cs="Tahoma" w:hint="cs"/>
          <w:sz w:val="18"/>
          <w:szCs w:val="18"/>
          <w:rtl/>
        </w:rPr>
        <w:t>שירותים</w:t>
      </w:r>
      <w:r w:rsidRPr="00677563">
        <w:rPr>
          <w:rFonts w:ascii="Tahoma" w:hAnsi="Tahoma" w:cs="Tahoma"/>
          <w:sz w:val="18"/>
          <w:szCs w:val="18"/>
          <w:rtl/>
        </w:rPr>
        <w:t xml:space="preserve"> </w:t>
      </w:r>
      <w:r w:rsidRPr="00677563">
        <w:rPr>
          <w:rFonts w:ascii="Tahoma" w:hAnsi="Tahoma" w:cs="Tahoma" w:hint="cs"/>
          <w:sz w:val="18"/>
          <w:szCs w:val="18"/>
          <w:rtl/>
        </w:rPr>
        <w:t>ורוכשות</w:t>
      </w:r>
      <w:r w:rsidRPr="00677563">
        <w:rPr>
          <w:rFonts w:ascii="Tahoma" w:hAnsi="Tahoma" w:cs="Tahoma"/>
          <w:sz w:val="18"/>
          <w:szCs w:val="18"/>
          <w:rtl/>
        </w:rPr>
        <w:t xml:space="preserve"> </w:t>
      </w:r>
      <w:r w:rsidRPr="00677563">
        <w:rPr>
          <w:rFonts w:ascii="Tahoma" w:hAnsi="Tahoma" w:cs="Tahoma" w:hint="cs"/>
          <w:sz w:val="18"/>
          <w:szCs w:val="18"/>
          <w:rtl/>
        </w:rPr>
        <w:t>טובין</w:t>
      </w:r>
      <w:r w:rsidRPr="00677563">
        <w:rPr>
          <w:rFonts w:ascii="Tahoma" w:hAnsi="Tahoma" w:cs="Tahoma"/>
          <w:sz w:val="18"/>
          <w:szCs w:val="18"/>
          <w:rtl/>
        </w:rPr>
        <w:t xml:space="preserve"> </w:t>
      </w:r>
      <w:r w:rsidRPr="00677563">
        <w:rPr>
          <w:rFonts w:ascii="Tahoma" w:hAnsi="Tahoma" w:cs="Tahoma" w:hint="cs"/>
          <w:sz w:val="18"/>
          <w:szCs w:val="18"/>
          <w:rtl/>
        </w:rPr>
        <w:t>במסגרת</w:t>
      </w:r>
      <w:r w:rsidRPr="00677563">
        <w:rPr>
          <w:rFonts w:ascii="Tahoma" w:hAnsi="Tahoma" w:cs="Tahoma"/>
          <w:sz w:val="18"/>
          <w:szCs w:val="18"/>
          <w:rtl/>
        </w:rPr>
        <w:t xml:space="preserve"> </w:t>
      </w:r>
      <w:r w:rsidRPr="00677563">
        <w:rPr>
          <w:rFonts w:ascii="Tahoma" w:hAnsi="Tahoma" w:cs="Tahoma" w:hint="cs"/>
          <w:sz w:val="18"/>
          <w:szCs w:val="18"/>
          <w:rtl/>
        </w:rPr>
        <w:t>פעילותן</w:t>
      </w:r>
      <w:r w:rsidRPr="00677563">
        <w:rPr>
          <w:rFonts w:ascii="Tahoma" w:hAnsi="Tahoma" w:cs="Tahoma"/>
          <w:sz w:val="18"/>
          <w:szCs w:val="18"/>
          <w:rtl/>
        </w:rPr>
        <w:t xml:space="preserve"> </w:t>
      </w:r>
      <w:r w:rsidRPr="00677563">
        <w:rPr>
          <w:rFonts w:ascii="Tahoma" w:hAnsi="Tahoma" w:cs="Tahoma" w:hint="cs"/>
          <w:sz w:val="18"/>
          <w:szCs w:val="18"/>
          <w:rtl/>
        </w:rPr>
        <w:t>השוטפת</w:t>
      </w:r>
      <w:r w:rsidRPr="00677563">
        <w:rPr>
          <w:rFonts w:ascii="Tahoma" w:hAnsi="Tahoma" w:cs="Tahoma"/>
          <w:sz w:val="18"/>
          <w:szCs w:val="18"/>
          <w:rtl/>
        </w:rPr>
        <w:t>. המחוקק קבע הסדרים לחלוקת משאבים על ידי הרשו</w:t>
      </w:r>
      <w:r w:rsidRPr="00677563">
        <w:rPr>
          <w:rFonts w:ascii="Tahoma" w:hAnsi="Tahoma" w:cs="Tahoma" w:hint="cs"/>
          <w:sz w:val="18"/>
          <w:szCs w:val="18"/>
          <w:rtl/>
        </w:rPr>
        <w:t>יו</w:t>
      </w:r>
      <w:r w:rsidRPr="00677563">
        <w:rPr>
          <w:rFonts w:ascii="Tahoma" w:hAnsi="Tahoma" w:cs="Tahoma"/>
          <w:sz w:val="18"/>
          <w:szCs w:val="18"/>
          <w:rtl/>
        </w:rPr>
        <w:t xml:space="preserve">ת </w:t>
      </w:r>
      <w:r w:rsidRPr="00677563">
        <w:rPr>
          <w:rFonts w:ascii="Tahoma" w:hAnsi="Tahoma" w:cs="Tahoma" w:hint="cs"/>
          <w:sz w:val="18"/>
          <w:szCs w:val="18"/>
          <w:rtl/>
        </w:rPr>
        <w:t>המקומיות</w:t>
      </w:r>
      <w:r w:rsidRPr="00677563">
        <w:rPr>
          <w:rFonts w:ascii="Tahoma" w:hAnsi="Tahoma" w:cs="Tahoma"/>
          <w:sz w:val="18"/>
          <w:szCs w:val="18"/>
          <w:rtl/>
        </w:rPr>
        <w:t>, ש</w:t>
      </w:r>
      <w:r w:rsidRPr="00677563">
        <w:rPr>
          <w:rFonts w:ascii="Tahoma" w:hAnsi="Tahoma" w:cs="Tahoma" w:hint="cs"/>
          <w:sz w:val="18"/>
          <w:szCs w:val="18"/>
          <w:rtl/>
        </w:rPr>
        <w:t>נועדו</w:t>
      </w:r>
      <w:r w:rsidRPr="00677563">
        <w:rPr>
          <w:rFonts w:ascii="Tahoma" w:hAnsi="Tahoma" w:cs="Tahoma"/>
          <w:sz w:val="18"/>
          <w:szCs w:val="18"/>
          <w:rtl/>
        </w:rPr>
        <w:t xml:space="preserve"> לשמור על </w:t>
      </w:r>
      <w:r w:rsidRPr="00677563">
        <w:rPr>
          <w:rFonts w:ascii="Tahoma" w:hAnsi="Tahoma" w:cs="Tahoma" w:hint="cs"/>
          <w:sz w:val="18"/>
          <w:szCs w:val="18"/>
          <w:rtl/>
        </w:rPr>
        <w:t>עקרונות</w:t>
      </w:r>
      <w:r w:rsidRPr="00677563">
        <w:rPr>
          <w:rFonts w:ascii="Tahoma" w:hAnsi="Tahoma" w:cs="Tahoma"/>
          <w:sz w:val="18"/>
          <w:szCs w:val="18"/>
          <w:rtl/>
        </w:rPr>
        <w:t xml:space="preserve"> </w:t>
      </w:r>
      <w:r w:rsidRPr="00677563">
        <w:rPr>
          <w:rFonts w:ascii="Tahoma" w:hAnsi="Tahoma" w:cs="Tahoma" w:hint="cs"/>
          <w:sz w:val="18"/>
          <w:szCs w:val="18"/>
          <w:rtl/>
        </w:rPr>
        <w:t>ה</w:t>
      </w:r>
      <w:r w:rsidRPr="00677563">
        <w:rPr>
          <w:rFonts w:ascii="Tahoma" w:hAnsi="Tahoma" w:cs="Tahoma"/>
          <w:sz w:val="18"/>
          <w:szCs w:val="18"/>
          <w:rtl/>
        </w:rPr>
        <w:t xml:space="preserve">מינהל </w:t>
      </w:r>
      <w:r w:rsidRPr="00677563">
        <w:rPr>
          <w:rFonts w:ascii="Tahoma" w:hAnsi="Tahoma" w:cs="Tahoma" w:hint="cs"/>
          <w:sz w:val="18"/>
          <w:szCs w:val="18"/>
          <w:rtl/>
        </w:rPr>
        <w:t>ה</w:t>
      </w:r>
      <w:r w:rsidRPr="00677563">
        <w:rPr>
          <w:rFonts w:ascii="Tahoma" w:hAnsi="Tahoma" w:cs="Tahoma"/>
          <w:sz w:val="18"/>
          <w:szCs w:val="18"/>
          <w:rtl/>
        </w:rPr>
        <w:t>תקין, לרבות קיום תחרות הוגנת ומתן הזדמנות שווה לכ</w:t>
      </w:r>
      <w:r w:rsidRPr="00677563">
        <w:rPr>
          <w:rFonts w:ascii="Tahoma" w:hAnsi="Tahoma" w:cs="Tahoma" w:hint="cs"/>
          <w:sz w:val="18"/>
          <w:szCs w:val="18"/>
          <w:rtl/>
        </w:rPr>
        <w:t>ו</w:t>
      </w:r>
      <w:r w:rsidRPr="00677563">
        <w:rPr>
          <w:rFonts w:ascii="Tahoma" w:hAnsi="Tahoma" w:cs="Tahoma"/>
          <w:sz w:val="18"/>
          <w:szCs w:val="18"/>
          <w:rtl/>
        </w:rPr>
        <w:t>ל</w:t>
      </w:r>
      <w:r>
        <w:rPr>
          <w:rFonts w:ascii="Tahoma" w:hAnsi="Tahoma" w:cs="Tahoma"/>
          <w:sz w:val="18"/>
          <w:szCs w:val="18"/>
          <w:vertAlign w:val="superscript"/>
          <w:rtl/>
        </w:rPr>
        <w:footnoteReference w:id="13"/>
      </w:r>
      <w:r w:rsidRPr="00677563">
        <w:rPr>
          <w:rFonts w:ascii="Tahoma" w:hAnsi="Tahoma" w:cs="Tahoma"/>
          <w:sz w:val="18"/>
          <w:szCs w:val="18"/>
          <w:rtl/>
        </w:rPr>
        <w:t>.</w:t>
      </w:r>
    </w:p>
    <w:p w:rsidR="00AF0E36" w:rsidP="00677563">
      <w:pPr>
        <w:spacing w:line="240" w:lineRule="exact"/>
        <w:ind w:right="2268"/>
        <w:jc w:val="both"/>
        <w:rPr>
          <w:rFonts w:ascii="Tahoma" w:hAnsi="Tahoma" w:cs="Tahoma"/>
          <w:sz w:val="18"/>
          <w:szCs w:val="18"/>
        </w:rPr>
      </w:pPr>
    </w:p>
    <w:p w:rsidR="00B93880" w:rsidRPr="00677563" w:rsidP="00677563">
      <w:pPr>
        <w:spacing w:line="240" w:lineRule="exact"/>
        <w:ind w:right="2268"/>
        <w:jc w:val="both"/>
        <w:rPr>
          <w:rFonts w:ascii="Tahoma" w:hAnsi="Tahoma" w:cs="Tahoma"/>
          <w:sz w:val="18"/>
          <w:szCs w:val="18"/>
          <w:rtl/>
        </w:rPr>
      </w:pPr>
    </w:p>
    <w:p w:rsidR="00AF0E36" w:rsidRPr="003241DB" w:rsidP="00677563">
      <w:pPr>
        <w:pStyle w:val="KOT4"/>
        <w:rPr>
          <w:rtl/>
        </w:rPr>
      </w:pPr>
      <w:r w:rsidRPr="003241DB">
        <w:rPr>
          <w:rFonts w:hint="cs"/>
          <w:rtl/>
        </w:rPr>
        <w:t>ה</w:t>
      </w:r>
      <w:r w:rsidRPr="003241DB">
        <w:rPr>
          <w:rFonts w:hint="eastAsia"/>
          <w:rtl/>
        </w:rPr>
        <w:t>תשתית</w:t>
      </w:r>
      <w:r w:rsidRPr="003241DB">
        <w:rPr>
          <w:rtl/>
        </w:rPr>
        <w:t xml:space="preserve"> </w:t>
      </w:r>
      <w:r w:rsidRPr="003241DB">
        <w:rPr>
          <w:rFonts w:hint="cs"/>
          <w:rtl/>
        </w:rPr>
        <w:t>ה</w:t>
      </w:r>
      <w:r w:rsidRPr="003241DB">
        <w:rPr>
          <w:rFonts w:hint="eastAsia"/>
          <w:rtl/>
        </w:rPr>
        <w:t>נורמטיבית</w:t>
      </w:r>
    </w:p>
    <w:p w:rsidR="00AF0E36" w:rsidRPr="00677563" w:rsidP="00677563">
      <w:pPr>
        <w:tabs>
          <w:tab w:val="left" w:pos="5952"/>
        </w:tabs>
        <w:spacing w:line="240" w:lineRule="exact"/>
        <w:ind w:right="2268"/>
        <w:jc w:val="both"/>
        <w:rPr>
          <w:rFonts w:ascii="Tahoma" w:hAnsi="Tahoma" w:cs="Tahoma"/>
          <w:sz w:val="18"/>
          <w:szCs w:val="18"/>
          <w:rtl/>
        </w:rPr>
      </w:pPr>
      <w:r w:rsidRPr="00677563">
        <w:rPr>
          <w:rFonts w:ascii="Tahoma" w:hAnsi="Tahoma" w:cs="Tahoma" w:hint="cs"/>
          <w:sz w:val="18"/>
          <w:szCs w:val="18"/>
          <w:rtl/>
        </w:rPr>
        <w:t>בסעיף</w:t>
      </w:r>
      <w:r w:rsidRPr="00677563">
        <w:rPr>
          <w:rFonts w:ascii="Tahoma" w:hAnsi="Tahoma" w:cs="Tahoma"/>
          <w:sz w:val="18"/>
          <w:szCs w:val="18"/>
          <w:rtl/>
        </w:rPr>
        <w:t xml:space="preserve"> 192 </w:t>
      </w:r>
      <w:r w:rsidRPr="00677563">
        <w:rPr>
          <w:rFonts w:ascii="Tahoma" w:hAnsi="Tahoma" w:cs="Tahoma" w:hint="cs"/>
          <w:sz w:val="18"/>
          <w:szCs w:val="18"/>
          <w:rtl/>
        </w:rPr>
        <w:t>ל</w:t>
      </w:r>
      <w:r w:rsidRPr="00677563">
        <w:rPr>
          <w:rFonts w:ascii="Tahoma" w:hAnsi="Tahoma" w:cs="Tahoma"/>
          <w:sz w:val="18"/>
          <w:szCs w:val="18"/>
          <w:rtl/>
        </w:rPr>
        <w:t xml:space="preserve">צו המועצות המקומיות </w:t>
      </w:r>
      <w:r w:rsidRPr="00677563">
        <w:rPr>
          <w:rFonts w:ascii="Tahoma" w:hAnsi="Tahoma" w:cs="Tahoma" w:hint="cs"/>
          <w:sz w:val="18"/>
          <w:szCs w:val="18"/>
          <w:rtl/>
        </w:rPr>
        <w:t>נקבע</w:t>
      </w:r>
      <w:r w:rsidRPr="00677563">
        <w:rPr>
          <w:rFonts w:ascii="Tahoma" w:hAnsi="Tahoma" w:cs="Tahoma"/>
          <w:sz w:val="18"/>
          <w:szCs w:val="18"/>
          <w:rtl/>
        </w:rPr>
        <w:t xml:space="preserve"> כי </w:t>
      </w:r>
      <w:r w:rsidRPr="00677563">
        <w:rPr>
          <w:rFonts w:ascii="Tahoma" w:hAnsi="Tahoma" w:cs="Tahoma" w:hint="cs"/>
          <w:sz w:val="18"/>
          <w:szCs w:val="18"/>
          <w:rtl/>
        </w:rPr>
        <w:t>"</w:t>
      </w:r>
      <w:r w:rsidRPr="00677563">
        <w:rPr>
          <w:rFonts w:ascii="Tahoma" w:hAnsi="Tahoma" w:cs="Tahoma"/>
          <w:sz w:val="18"/>
          <w:szCs w:val="18"/>
          <w:rtl/>
        </w:rPr>
        <w:t>לא תתקשר מועצה בחוזה להעברת מקרקעין או טובין, להזמנת טובין או לביצוע עבודה, אלא על פי הוראות התוספת הרביעית</w:t>
      </w:r>
      <w:r w:rsidRPr="00677563">
        <w:rPr>
          <w:rFonts w:ascii="Tahoma" w:hAnsi="Tahoma" w:cs="Tahoma" w:hint="cs"/>
          <w:sz w:val="18"/>
          <w:szCs w:val="18"/>
          <w:rtl/>
        </w:rPr>
        <w:t>"</w:t>
      </w:r>
      <w:r w:rsidRPr="00677563">
        <w:rPr>
          <w:rFonts w:ascii="Tahoma" w:hAnsi="Tahoma" w:cs="Tahoma"/>
          <w:sz w:val="18"/>
          <w:szCs w:val="18"/>
          <w:rtl/>
        </w:rPr>
        <w:t xml:space="preserve">. </w:t>
      </w:r>
      <w:r w:rsidRPr="00677563">
        <w:rPr>
          <w:rFonts w:ascii="Tahoma" w:hAnsi="Tahoma" w:cs="Tahoma" w:hint="cs"/>
          <w:sz w:val="18"/>
          <w:szCs w:val="18"/>
          <w:rtl/>
        </w:rPr>
        <w:t>בתוספת</w:t>
      </w:r>
      <w:r w:rsidRPr="00677563">
        <w:rPr>
          <w:rFonts w:ascii="Tahoma" w:hAnsi="Tahoma" w:cs="Tahoma"/>
          <w:sz w:val="18"/>
          <w:szCs w:val="18"/>
          <w:rtl/>
        </w:rPr>
        <w:t xml:space="preserve"> </w:t>
      </w:r>
      <w:r w:rsidRPr="00677563">
        <w:rPr>
          <w:rFonts w:ascii="Tahoma" w:hAnsi="Tahoma" w:cs="Tahoma" w:hint="cs"/>
          <w:sz w:val="18"/>
          <w:szCs w:val="18"/>
          <w:rtl/>
        </w:rPr>
        <w:t>הרביעית לצו,</w:t>
      </w:r>
      <w:r w:rsidRPr="00677563">
        <w:rPr>
          <w:rFonts w:ascii="Tahoma" w:hAnsi="Tahoma" w:cs="Tahoma"/>
          <w:sz w:val="18"/>
          <w:szCs w:val="18"/>
          <w:rtl/>
        </w:rPr>
        <w:t xml:space="preserve"> "הוראות בדבר מכרזים וקבלת הצעות"</w:t>
      </w:r>
      <w:r w:rsidRPr="00677563">
        <w:rPr>
          <w:rFonts w:ascii="Tahoma" w:hAnsi="Tahoma" w:cs="Tahoma" w:hint="cs"/>
          <w:sz w:val="18"/>
          <w:szCs w:val="18"/>
          <w:rtl/>
        </w:rPr>
        <w:t xml:space="preserve"> </w:t>
      </w:r>
      <w:r w:rsidRPr="00677563">
        <w:rPr>
          <w:rFonts w:ascii="Tahoma" w:hAnsi="Tahoma" w:cs="Tahoma"/>
          <w:sz w:val="18"/>
          <w:szCs w:val="18"/>
          <w:rtl/>
        </w:rPr>
        <w:t>(</w:t>
      </w:r>
      <w:r w:rsidRPr="00677563">
        <w:rPr>
          <w:rFonts w:ascii="Tahoma" w:hAnsi="Tahoma" w:cs="Tahoma" w:hint="cs"/>
          <w:sz w:val="18"/>
          <w:szCs w:val="18"/>
          <w:rtl/>
        </w:rPr>
        <w:t>להלן</w:t>
      </w:r>
      <w:r w:rsidRPr="00677563">
        <w:rPr>
          <w:rFonts w:ascii="Tahoma" w:hAnsi="Tahoma" w:cs="Tahoma"/>
          <w:sz w:val="18"/>
          <w:szCs w:val="18"/>
          <w:rtl/>
        </w:rPr>
        <w:t xml:space="preserve"> - </w:t>
      </w:r>
      <w:r w:rsidRPr="00677563">
        <w:rPr>
          <w:rFonts w:ascii="Tahoma" w:hAnsi="Tahoma" w:cs="Tahoma" w:hint="cs"/>
          <w:sz w:val="18"/>
          <w:szCs w:val="18"/>
          <w:rtl/>
        </w:rPr>
        <w:t>התוספת</w:t>
      </w:r>
      <w:r w:rsidRPr="00677563">
        <w:rPr>
          <w:rFonts w:ascii="Tahoma" w:hAnsi="Tahoma" w:cs="Tahoma"/>
          <w:sz w:val="18"/>
          <w:szCs w:val="18"/>
          <w:rtl/>
        </w:rPr>
        <w:t xml:space="preserve"> </w:t>
      </w:r>
      <w:r w:rsidRPr="00677563">
        <w:rPr>
          <w:rFonts w:ascii="Tahoma" w:hAnsi="Tahoma" w:cs="Tahoma" w:hint="cs"/>
          <w:sz w:val="18"/>
          <w:szCs w:val="18"/>
          <w:rtl/>
        </w:rPr>
        <w:t>הרביעית</w:t>
      </w:r>
      <w:r w:rsidRPr="00677563">
        <w:rPr>
          <w:rFonts w:ascii="Tahoma" w:hAnsi="Tahoma" w:cs="Tahoma"/>
          <w:sz w:val="18"/>
          <w:szCs w:val="18"/>
          <w:rtl/>
        </w:rPr>
        <w:t>), נקבעו הכללים לביצוע המכרז ולניהולו והתנאים לפטור ממכרז.</w:t>
      </w:r>
      <w:r w:rsidRPr="00677563">
        <w:rPr>
          <w:rFonts w:ascii="Tahoma" w:hAnsi="Tahoma" w:cs="Tahoma" w:hint="cs"/>
          <w:sz w:val="18"/>
          <w:szCs w:val="18"/>
          <w:rtl/>
        </w:rPr>
        <w:t xml:space="preserve"> בתוספת הרביעית נקבעו גם התנאים לפיהם רשאית מועצה מקומית להתקשר במכרז שאינו פומבי (להלן - מכרז זוטא), הנוגעים למספר תושביה ולסכום ההתקשרות</w:t>
      </w:r>
      <w:r>
        <w:rPr>
          <w:rStyle w:val="FootnoteReference0"/>
          <w:rFonts w:ascii="Tahoma" w:hAnsi="Tahoma" w:cs="Tahoma"/>
          <w:sz w:val="18"/>
          <w:szCs w:val="18"/>
          <w:rtl/>
        </w:rPr>
        <w:footnoteReference w:id="14"/>
      </w:r>
      <w:r w:rsidRPr="00677563">
        <w:rPr>
          <w:rFonts w:ascii="Tahoma" w:hAnsi="Tahoma" w:cs="Tahoma" w:hint="cs"/>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sz w:val="18"/>
          <w:szCs w:val="18"/>
          <w:rtl/>
        </w:rPr>
        <w:t xml:space="preserve">בפסיקה נקבע כי חלוקת משאבי </w:t>
      </w:r>
      <w:r w:rsidRPr="00677563">
        <w:rPr>
          <w:rFonts w:ascii="Tahoma" w:hAnsi="Tahoma" w:cs="Tahoma" w:hint="cs"/>
          <w:sz w:val="18"/>
          <w:szCs w:val="18"/>
          <w:rtl/>
        </w:rPr>
        <w:t>הרשות</w:t>
      </w:r>
      <w:r w:rsidRPr="00677563">
        <w:rPr>
          <w:rFonts w:ascii="Tahoma" w:hAnsi="Tahoma" w:cs="Tahoma"/>
          <w:sz w:val="18"/>
          <w:szCs w:val="18"/>
          <w:rtl/>
        </w:rPr>
        <w:t xml:space="preserve"> </w:t>
      </w:r>
      <w:r w:rsidRPr="00677563">
        <w:rPr>
          <w:rFonts w:ascii="Tahoma" w:hAnsi="Tahoma" w:cs="Tahoma" w:hint="cs"/>
          <w:sz w:val="18"/>
          <w:szCs w:val="18"/>
          <w:rtl/>
        </w:rPr>
        <w:t>המקומית</w:t>
      </w:r>
      <w:r w:rsidRPr="00677563">
        <w:rPr>
          <w:rFonts w:ascii="Tahoma" w:hAnsi="Tahoma" w:cs="Tahoma"/>
          <w:sz w:val="18"/>
          <w:szCs w:val="18"/>
          <w:rtl/>
        </w:rPr>
        <w:t xml:space="preserve"> </w:t>
      </w:r>
      <w:r w:rsidRPr="00677563">
        <w:rPr>
          <w:rFonts w:ascii="Tahoma" w:hAnsi="Tahoma" w:cs="Tahoma" w:hint="cs"/>
          <w:sz w:val="18"/>
          <w:szCs w:val="18"/>
          <w:rtl/>
        </w:rPr>
        <w:t>תיעשה</w:t>
      </w:r>
      <w:r w:rsidRPr="00677563">
        <w:rPr>
          <w:rFonts w:ascii="Tahoma" w:hAnsi="Tahoma" w:cs="Tahoma"/>
          <w:sz w:val="18"/>
          <w:szCs w:val="18"/>
          <w:rtl/>
        </w:rPr>
        <w:t xml:space="preserve"> בהליך מסודר ושקוף כדי למנוע הקצאה לא שוויונית של משאבים</w:t>
      </w:r>
      <w:r>
        <w:rPr>
          <w:rFonts w:ascii="Tahoma" w:hAnsi="Tahoma" w:cs="Tahoma"/>
          <w:sz w:val="18"/>
          <w:szCs w:val="18"/>
          <w:vertAlign w:val="superscript"/>
          <w:rtl/>
        </w:rPr>
        <w:footnoteReference w:id="15"/>
      </w:r>
      <w:r w:rsidRPr="00677563">
        <w:rPr>
          <w:rFonts w:ascii="Tahoma" w:hAnsi="Tahoma" w:cs="Tahoma"/>
          <w:sz w:val="18"/>
          <w:szCs w:val="18"/>
          <w:rtl/>
        </w:rPr>
        <w:t xml:space="preserve">. </w:t>
      </w:r>
      <w:r w:rsidRPr="00677563">
        <w:rPr>
          <w:rFonts w:ascii="Tahoma" w:hAnsi="Tahoma" w:cs="Tahoma" w:hint="cs"/>
          <w:sz w:val="18"/>
          <w:szCs w:val="18"/>
          <w:rtl/>
        </w:rPr>
        <w:t xml:space="preserve">יפים לעניין זה דבריו של </w:t>
      </w:r>
      <w:r w:rsidRPr="00677563">
        <w:rPr>
          <w:rFonts w:ascii="Tahoma" w:hAnsi="Tahoma" w:cs="Tahoma"/>
          <w:sz w:val="18"/>
          <w:szCs w:val="18"/>
          <w:rtl/>
        </w:rPr>
        <w:t>השופט ברנזון בעניין אחר:</w:t>
      </w:r>
      <w:r w:rsidRPr="00677563">
        <w:rPr>
          <w:rFonts w:ascii="Tahoma" w:hAnsi="Tahoma" w:cs="Tahoma" w:hint="cs"/>
          <w:sz w:val="18"/>
          <w:szCs w:val="18"/>
          <w:rtl/>
        </w:rPr>
        <w:t xml:space="preserve"> </w:t>
      </w:r>
      <w:r w:rsidRPr="00677563">
        <w:rPr>
          <w:rFonts w:ascii="Tahoma" w:hAnsi="Tahoma" w:cs="Tahoma"/>
          <w:sz w:val="18"/>
          <w:szCs w:val="18"/>
          <w:rtl/>
        </w:rPr>
        <w:t xml:space="preserve">"היסוד לשיטת המכרזים של גופים ציבוריים, שנשתרשה בארץ, הוא הרצון והדאגה להבטיח התנהגות נאותה של שליחי הציבור במסירת עבודות ורכישת טובין ושירותים. כלומר: מניעת העדפה שרירותית, ולא-כל-שכן שחיתות או אנוכיות מתוך אינטרס עצמי של העוסקים בעניינים אלה, שהפיתוי בהם גדול ורב משקל. כל הדינים והכללים שנקבעו </w:t>
      </w:r>
      <w:r w:rsidRPr="00677563">
        <w:rPr>
          <w:rFonts w:ascii="Tahoma" w:hAnsi="Tahoma" w:cs="Tahoma"/>
          <w:sz w:val="18"/>
          <w:szCs w:val="18"/>
          <w:rtl/>
        </w:rPr>
        <w:t>בתחום זה לא באו אלא כדי להבטיח בראש ובראשונה הגינות, טוהר מידות ונ</w:t>
      </w:r>
      <w:r w:rsidRPr="00677563">
        <w:rPr>
          <w:rFonts w:ascii="Tahoma" w:hAnsi="Tahoma" w:cs="Tahoma" w:hint="cs"/>
          <w:sz w:val="18"/>
          <w:szCs w:val="18"/>
          <w:rtl/>
        </w:rPr>
        <w:t>י</w:t>
      </w:r>
      <w:r w:rsidRPr="00677563">
        <w:rPr>
          <w:rFonts w:ascii="Tahoma" w:hAnsi="Tahoma" w:cs="Tahoma"/>
          <w:sz w:val="18"/>
          <w:szCs w:val="18"/>
          <w:rtl/>
        </w:rPr>
        <w:t>קיון כפיים, שהם מסימניו של ממשל תקין וראוי לשמו. חשוב ביותר, שמידות אלה יתקיימו וגם י</w:t>
      </w:r>
      <w:r w:rsidRPr="00677563">
        <w:rPr>
          <w:rFonts w:ascii="Tahoma" w:hAnsi="Tahoma" w:cs="Tahoma" w:hint="cs"/>
          <w:sz w:val="18"/>
          <w:szCs w:val="18"/>
          <w:rtl/>
        </w:rPr>
        <w:t>י</w:t>
      </w:r>
      <w:r w:rsidRPr="00677563">
        <w:rPr>
          <w:rFonts w:ascii="Tahoma" w:hAnsi="Tahoma" w:cs="Tahoma"/>
          <w:sz w:val="18"/>
          <w:szCs w:val="18"/>
          <w:rtl/>
        </w:rPr>
        <w:t>ראה שנתקיימו"</w:t>
      </w:r>
      <w:r>
        <w:rPr>
          <w:rFonts w:ascii="Tahoma" w:hAnsi="Tahoma" w:cs="Tahoma"/>
          <w:sz w:val="18"/>
          <w:szCs w:val="18"/>
          <w:vertAlign w:val="superscript"/>
          <w:rtl/>
        </w:rPr>
        <w:footnoteReference w:id="16"/>
      </w:r>
      <w:r w:rsidRPr="00677563">
        <w:rPr>
          <w:rFonts w:ascii="Tahoma" w:hAnsi="Tahoma" w:cs="Tahoma"/>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sz w:val="18"/>
          <w:szCs w:val="18"/>
          <w:rtl/>
        </w:rPr>
        <w:t xml:space="preserve">ההסדרים שנקבעו </w:t>
      </w:r>
      <w:r w:rsidRPr="00677563">
        <w:rPr>
          <w:rFonts w:ascii="Tahoma" w:hAnsi="Tahoma" w:cs="Tahoma" w:hint="cs"/>
          <w:sz w:val="18"/>
          <w:szCs w:val="18"/>
          <w:rtl/>
        </w:rPr>
        <w:t>בדין</w:t>
      </w:r>
      <w:r w:rsidRPr="00677563">
        <w:rPr>
          <w:rFonts w:ascii="Tahoma" w:hAnsi="Tahoma" w:cs="Tahoma"/>
          <w:sz w:val="18"/>
          <w:szCs w:val="18"/>
          <w:rtl/>
        </w:rPr>
        <w:t xml:space="preserve"> מאזנים בין הצורך לפעול ביעילות ובאפקטיביות, </w:t>
      </w:r>
      <w:r w:rsidRPr="00677563">
        <w:rPr>
          <w:rFonts w:ascii="Tahoma" w:hAnsi="Tahoma" w:cs="Tahoma" w:hint="cs"/>
          <w:sz w:val="18"/>
          <w:szCs w:val="18"/>
          <w:rtl/>
        </w:rPr>
        <w:t>ובכלל זה</w:t>
      </w:r>
      <w:r w:rsidRPr="00677563">
        <w:rPr>
          <w:rFonts w:ascii="Tahoma" w:hAnsi="Tahoma" w:cs="Tahoma"/>
          <w:sz w:val="18"/>
          <w:szCs w:val="18"/>
          <w:rtl/>
        </w:rPr>
        <w:t xml:space="preserve"> הצורך להשיג את התוצאה המיטבית בביצוע עבודות ו</w:t>
      </w:r>
      <w:r w:rsidRPr="00677563">
        <w:rPr>
          <w:rFonts w:ascii="Tahoma" w:hAnsi="Tahoma" w:cs="Tahoma" w:hint="cs"/>
          <w:sz w:val="18"/>
          <w:szCs w:val="18"/>
          <w:rtl/>
        </w:rPr>
        <w:t>ב</w:t>
      </w:r>
      <w:r w:rsidRPr="00677563">
        <w:rPr>
          <w:rFonts w:ascii="Tahoma" w:hAnsi="Tahoma" w:cs="Tahoma"/>
          <w:sz w:val="18"/>
          <w:szCs w:val="18"/>
          <w:rtl/>
        </w:rPr>
        <w:t>אספקת שירותים לרווחת התושבים</w:t>
      </w:r>
      <w:r w:rsidRPr="00677563">
        <w:rPr>
          <w:rFonts w:ascii="Tahoma" w:hAnsi="Tahoma" w:cs="Tahoma" w:hint="cs"/>
          <w:sz w:val="18"/>
          <w:szCs w:val="18"/>
          <w:rtl/>
        </w:rPr>
        <w:t>,</w:t>
      </w:r>
      <w:r w:rsidRPr="00677563">
        <w:rPr>
          <w:rFonts w:ascii="Tahoma" w:hAnsi="Tahoma" w:cs="Tahoma"/>
          <w:sz w:val="18"/>
          <w:szCs w:val="18"/>
          <w:rtl/>
        </w:rPr>
        <w:t xml:space="preserve"> הן מבחינת המחיר והן מבחינת איכות הביצוע</w:t>
      </w:r>
      <w:r w:rsidRPr="00677563">
        <w:rPr>
          <w:rFonts w:ascii="Tahoma" w:hAnsi="Tahoma" w:cs="Tahoma" w:hint="cs"/>
          <w:sz w:val="18"/>
          <w:szCs w:val="18"/>
          <w:rtl/>
        </w:rPr>
        <w:t>, ובין החובה להקצות את משאבי הרשות המקומית בשוויוניות</w:t>
      </w:r>
      <w:r w:rsidRPr="00677563">
        <w:rPr>
          <w:rFonts w:ascii="Tahoma" w:hAnsi="Tahoma" w:cs="Tahoma"/>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sz w:val="18"/>
          <w:szCs w:val="18"/>
          <w:rtl/>
        </w:rPr>
        <w:t>מ</w:t>
      </w:r>
      <w:r w:rsidRPr="00677563">
        <w:rPr>
          <w:rFonts w:ascii="Tahoma" w:hAnsi="Tahoma" w:cs="Tahoma" w:hint="cs"/>
          <w:sz w:val="18"/>
          <w:szCs w:val="18"/>
          <w:rtl/>
        </w:rPr>
        <w:t>ה</w:t>
      </w:r>
      <w:r w:rsidRPr="00677563">
        <w:rPr>
          <w:rFonts w:ascii="Tahoma" w:hAnsi="Tahoma" w:cs="Tahoma"/>
          <w:sz w:val="18"/>
          <w:szCs w:val="18"/>
          <w:rtl/>
        </w:rPr>
        <w:t xml:space="preserve">בחינה </w:t>
      </w:r>
      <w:r w:rsidRPr="00677563">
        <w:rPr>
          <w:rFonts w:ascii="Tahoma" w:hAnsi="Tahoma" w:cs="Tahoma" w:hint="cs"/>
          <w:sz w:val="18"/>
          <w:szCs w:val="18"/>
          <w:rtl/>
        </w:rPr>
        <w:t>ה</w:t>
      </w:r>
      <w:r w:rsidRPr="00677563">
        <w:rPr>
          <w:rFonts w:ascii="Tahoma" w:hAnsi="Tahoma" w:cs="Tahoma"/>
          <w:sz w:val="18"/>
          <w:szCs w:val="18"/>
          <w:rtl/>
        </w:rPr>
        <w:t xml:space="preserve">ציבורית, דיני המכרזים אמורים להגשים את עקרון השוויון באמצעות מתן הזדמנות שווה לכל </w:t>
      </w:r>
      <w:r w:rsidRPr="00677563">
        <w:rPr>
          <w:rFonts w:ascii="Tahoma" w:hAnsi="Tahoma" w:cs="Tahoma" w:hint="cs"/>
          <w:sz w:val="18"/>
          <w:szCs w:val="18"/>
          <w:rtl/>
        </w:rPr>
        <w:t>המציעים, בכוח ובפועל</w:t>
      </w:r>
      <w:r w:rsidRPr="00677563">
        <w:rPr>
          <w:rFonts w:ascii="Tahoma" w:hAnsi="Tahoma" w:cs="Tahoma"/>
          <w:sz w:val="18"/>
          <w:szCs w:val="18"/>
          <w:rtl/>
        </w:rPr>
        <w:t>. מהבחינה הכלכלית מבטאים דיני המכרזים את השאיפה לנהוג בכספי הציבור באופן יעיל וחסכוני</w:t>
      </w:r>
      <w:r w:rsidRPr="00677563">
        <w:rPr>
          <w:rFonts w:ascii="Tahoma" w:hAnsi="Tahoma" w:cs="Tahoma" w:hint="cs"/>
          <w:sz w:val="18"/>
          <w:szCs w:val="18"/>
          <w:rtl/>
        </w:rPr>
        <w:t>,</w:t>
      </w:r>
      <w:r w:rsidRPr="00677563">
        <w:rPr>
          <w:rFonts w:ascii="Tahoma" w:hAnsi="Tahoma" w:cs="Tahoma"/>
          <w:sz w:val="18"/>
          <w:szCs w:val="18"/>
          <w:rtl/>
        </w:rPr>
        <w:t xml:space="preserve"> תוך כדי השגת מרב היתרונות </w:t>
      </w:r>
      <w:r w:rsidRPr="00677563">
        <w:rPr>
          <w:rFonts w:ascii="Tahoma" w:hAnsi="Tahoma" w:cs="Tahoma" w:hint="cs"/>
          <w:sz w:val="18"/>
          <w:szCs w:val="18"/>
          <w:rtl/>
        </w:rPr>
        <w:t>למזמין</w:t>
      </w:r>
      <w:r w:rsidRPr="00677563">
        <w:rPr>
          <w:rFonts w:ascii="Tahoma" w:hAnsi="Tahoma" w:cs="Tahoma"/>
          <w:sz w:val="18"/>
          <w:szCs w:val="18"/>
          <w:rtl/>
        </w:rPr>
        <w:t xml:space="preserve"> המכרז</w:t>
      </w:r>
      <w:r>
        <w:rPr>
          <w:rFonts w:ascii="Tahoma" w:hAnsi="Tahoma" w:cs="Tahoma"/>
          <w:sz w:val="18"/>
          <w:szCs w:val="18"/>
          <w:vertAlign w:val="superscript"/>
          <w:rtl/>
        </w:rPr>
        <w:footnoteReference w:id="17"/>
      </w:r>
      <w:r w:rsidRPr="00677563">
        <w:rPr>
          <w:rFonts w:ascii="Tahoma" w:hAnsi="Tahoma" w:cs="Tahoma"/>
          <w:sz w:val="18"/>
          <w:szCs w:val="18"/>
          <w:rtl/>
        </w:rPr>
        <w:t xml:space="preserve">. בפסיקה נקבע כי </w:t>
      </w:r>
      <w:r w:rsidRPr="00677563">
        <w:rPr>
          <w:rFonts w:ascii="Tahoma" w:hAnsi="Tahoma" w:cs="Tahoma" w:hint="cs"/>
          <w:sz w:val="18"/>
          <w:szCs w:val="18"/>
          <w:rtl/>
        </w:rPr>
        <w:t xml:space="preserve">מבין מטרות המכרז, </w:t>
      </w:r>
      <w:r w:rsidRPr="00677563">
        <w:rPr>
          <w:rFonts w:ascii="Tahoma" w:hAnsi="Tahoma" w:cs="Tahoma"/>
          <w:sz w:val="18"/>
          <w:szCs w:val="18"/>
          <w:rtl/>
        </w:rPr>
        <w:t xml:space="preserve">לעקרון </w:t>
      </w:r>
      <w:r w:rsidRPr="00677563">
        <w:rPr>
          <w:rFonts w:ascii="Tahoma" w:hAnsi="Tahoma" w:cs="Tahoma" w:hint="cs"/>
          <w:sz w:val="18"/>
          <w:szCs w:val="18"/>
          <w:rtl/>
        </w:rPr>
        <w:t>ה</w:t>
      </w:r>
      <w:r w:rsidRPr="00677563">
        <w:rPr>
          <w:rFonts w:ascii="Tahoma" w:hAnsi="Tahoma" w:cs="Tahoma"/>
          <w:sz w:val="18"/>
          <w:szCs w:val="18"/>
          <w:rtl/>
        </w:rPr>
        <w:t>שוויון מעמד בכורה, ו"משכך נוהגים בתי המשפט להעדיפו גם במחיר של ויתור על השגת תוצאה כלכלית מיטבית באותם המקרים שבהם נוצרת התנגשות בין שתי תכליות אלה"</w:t>
      </w:r>
      <w:r>
        <w:rPr>
          <w:rFonts w:ascii="Tahoma" w:hAnsi="Tahoma" w:cs="Tahoma"/>
          <w:sz w:val="18"/>
          <w:szCs w:val="18"/>
          <w:vertAlign w:val="superscript"/>
          <w:rtl/>
        </w:rPr>
        <w:footnoteReference w:id="18"/>
      </w:r>
      <w:r w:rsidRPr="00677563">
        <w:rPr>
          <w:rFonts w:ascii="Tahoma" w:hAnsi="Tahoma" w:cs="Tahoma" w:hint="cs"/>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הרשות</w:t>
      </w:r>
      <w:r w:rsidRPr="00677563">
        <w:rPr>
          <w:rFonts w:ascii="Tahoma" w:hAnsi="Tahoma" w:cs="Tahoma"/>
          <w:sz w:val="18"/>
          <w:szCs w:val="18"/>
          <w:rtl/>
        </w:rPr>
        <w:t xml:space="preserve"> </w:t>
      </w:r>
      <w:r w:rsidRPr="00677563">
        <w:rPr>
          <w:rFonts w:ascii="Tahoma" w:hAnsi="Tahoma" w:cs="Tahoma" w:hint="cs"/>
          <w:sz w:val="18"/>
          <w:szCs w:val="18"/>
          <w:rtl/>
        </w:rPr>
        <w:t>המקומית</w:t>
      </w:r>
      <w:r w:rsidRPr="00677563">
        <w:rPr>
          <w:rFonts w:ascii="Tahoma" w:hAnsi="Tahoma" w:cs="Tahoma"/>
          <w:sz w:val="18"/>
          <w:szCs w:val="18"/>
          <w:rtl/>
        </w:rPr>
        <w:t xml:space="preserve"> </w:t>
      </w:r>
      <w:r w:rsidRPr="00677563">
        <w:rPr>
          <w:rFonts w:ascii="Tahoma" w:hAnsi="Tahoma" w:cs="Tahoma" w:hint="cs"/>
          <w:sz w:val="18"/>
          <w:szCs w:val="18"/>
          <w:rtl/>
        </w:rPr>
        <w:t>חלה</w:t>
      </w:r>
      <w:r w:rsidRPr="00677563">
        <w:rPr>
          <w:rFonts w:ascii="Tahoma" w:hAnsi="Tahoma" w:cs="Tahoma"/>
          <w:sz w:val="18"/>
          <w:szCs w:val="18"/>
          <w:rtl/>
        </w:rPr>
        <w:t xml:space="preserve"> חובה לנהל את </w:t>
      </w:r>
      <w:r w:rsidRPr="00677563">
        <w:rPr>
          <w:rFonts w:ascii="Tahoma" w:hAnsi="Tahoma" w:cs="Tahoma" w:hint="cs"/>
          <w:sz w:val="18"/>
          <w:szCs w:val="18"/>
          <w:rtl/>
        </w:rPr>
        <w:t>התקשרויותיה</w:t>
      </w:r>
      <w:r w:rsidRPr="00677563">
        <w:rPr>
          <w:rFonts w:ascii="Tahoma" w:hAnsi="Tahoma" w:cs="Tahoma"/>
          <w:sz w:val="18"/>
          <w:szCs w:val="18"/>
          <w:rtl/>
        </w:rPr>
        <w:t xml:space="preserve"> באופן שיש בו </w:t>
      </w:r>
      <w:r w:rsidRPr="00677563">
        <w:rPr>
          <w:rFonts w:ascii="Tahoma" w:hAnsi="Tahoma" w:cs="Tahoma" w:hint="cs"/>
          <w:sz w:val="18"/>
          <w:szCs w:val="18"/>
          <w:rtl/>
        </w:rPr>
        <w:t>מתן סיכוי שווה ויחס זהה והוגן</w:t>
      </w:r>
      <w:r w:rsidRPr="00677563">
        <w:rPr>
          <w:rFonts w:ascii="Tahoma" w:hAnsi="Tahoma" w:cs="Tahoma"/>
          <w:sz w:val="18"/>
          <w:szCs w:val="18"/>
          <w:rtl/>
        </w:rPr>
        <w:t xml:space="preserve"> </w:t>
      </w:r>
      <w:r w:rsidRPr="00677563">
        <w:rPr>
          <w:rFonts w:ascii="Tahoma" w:hAnsi="Tahoma" w:cs="Tahoma" w:hint="cs"/>
          <w:sz w:val="18"/>
          <w:szCs w:val="18"/>
          <w:rtl/>
        </w:rPr>
        <w:t>לכל</w:t>
      </w:r>
      <w:r w:rsidRPr="00677563">
        <w:rPr>
          <w:rFonts w:ascii="Tahoma" w:hAnsi="Tahoma" w:cs="Tahoma"/>
          <w:sz w:val="18"/>
          <w:szCs w:val="18"/>
          <w:rtl/>
        </w:rPr>
        <w:t xml:space="preserve"> </w:t>
      </w:r>
      <w:r w:rsidRPr="00677563">
        <w:rPr>
          <w:rFonts w:ascii="Tahoma" w:hAnsi="Tahoma" w:cs="Tahoma" w:hint="cs"/>
          <w:sz w:val="18"/>
          <w:szCs w:val="18"/>
          <w:rtl/>
        </w:rPr>
        <w:t>מועמד</w:t>
      </w:r>
      <w:r w:rsidRPr="00677563">
        <w:rPr>
          <w:rFonts w:ascii="Tahoma" w:hAnsi="Tahoma" w:cs="Tahoma"/>
          <w:sz w:val="18"/>
          <w:szCs w:val="18"/>
          <w:rtl/>
        </w:rPr>
        <w:t xml:space="preserve"> </w:t>
      </w:r>
      <w:r w:rsidRPr="00677563">
        <w:rPr>
          <w:rFonts w:ascii="Tahoma" w:hAnsi="Tahoma" w:cs="Tahoma" w:hint="cs"/>
          <w:sz w:val="18"/>
          <w:szCs w:val="18"/>
          <w:rtl/>
        </w:rPr>
        <w:t>מתאים, והדרך המרכזית לשמירה על עיקרון זה היא עריכת מכרז פומבי כדי לקבוע את זהותו של נותן השירות שעמו תתקשר</w:t>
      </w:r>
      <w:r w:rsidRPr="00677563">
        <w:rPr>
          <w:rFonts w:ascii="Tahoma" w:hAnsi="Tahoma" w:cs="Tahoma"/>
          <w:sz w:val="18"/>
          <w:szCs w:val="18"/>
          <w:rtl/>
        </w:rPr>
        <w:t>. עיקרון זה צריך להיות נר לרגלי הרשות</w:t>
      </w:r>
      <w:r w:rsidRPr="00677563">
        <w:rPr>
          <w:rFonts w:ascii="Tahoma" w:hAnsi="Tahoma" w:cs="Tahoma" w:hint="cs"/>
          <w:sz w:val="18"/>
          <w:szCs w:val="18"/>
          <w:rtl/>
        </w:rPr>
        <w:t>,</w:t>
      </w:r>
      <w:r w:rsidRPr="00677563">
        <w:rPr>
          <w:rFonts w:ascii="Tahoma" w:hAnsi="Tahoma" w:cs="Tahoma"/>
          <w:sz w:val="18"/>
          <w:szCs w:val="18"/>
          <w:rtl/>
        </w:rPr>
        <w:t xml:space="preserve"> גם מקום שבו המחוקק אינו מחייבה במכרז</w:t>
      </w:r>
      <w:r w:rsidRPr="00677563">
        <w:rPr>
          <w:rFonts w:ascii="Tahoma" w:hAnsi="Tahoma" w:cs="Tahoma" w:hint="cs"/>
          <w:sz w:val="18"/>
          <w:szCs w:val="18"/>
          <w:rtl/>
        </w:rPr>
        <w:t xml:space="preserve"> פורמלי</w:t>
      </w:r>
      <w:r>
        <w:rPr>
          <w:rFonts w:ascii="Tahoma" w:hAnsi="Tahoma" w:cs="Tahoma"/>
          <w:sz w:val="18"/>
          <w:szCs w:val="18"/>
          <w:vertAlign w:val="superscript"/>
          <w:rtl/>
        </w:rPr>
        <w:footnoteReference w:id="19"/>
      </w:r>
      <w:r w:rsidRPr="00677563">
        <w:rPr>
          <w:rFonts w:ascii="Tahoma" w:hAnsi="Tahoma" w:cs="Tahoma"/>
          <w:sz w:val="18"/>
          <w:szCs w:val="18"/>
          <w:rtl/>
        </w:rPr>
        <w:t>. פטור מחובת מכרז אי</w:t>
      </w:r>
      <w:r w:rsidRPr="00677563">
        <w:rPr>
          <w:rFonts w:ascii="Tahoma" w:hAnsi="Tahoma" w:cs="Tahoma" w:hint="cs"/>
          <w:sz w:val="18"/>
          <w:szCs w:val="18"/>
          <w:rtl/>
        </w:rPr>
        <w:t>ן</w:t>
      </w:r>
      <w:r w:rsidRPr="00677563">
        <w:rPr>
          <w:rFonts w:ascii="Tahoma" w:hAnsi="Tahoma" w:cs="Tahoma"/>
          <w:sz w:val="18"/>
          <w:szCs w:val="18"/>
          <w:rtl/>
        </w:rPr>
        <w:t xml:space="preserve"> </w:t>
      </w:r>
      <w:r w:rsidRPr="00677563">
        <w:rPr>
          <w:rFonts w:ascii="Tahoma" w:hAnsi="Tahoma" w:cs="Tahoma" w:hint="cs"/>
          <w:sz w:val="18"/>
          <w:szCs w:val="18"/>
          <w:rtl/>
        </w:rPr>
        <w:t>בו כדי לפטור</w:t>
      </w:r>
      <w:r w:rsidRPr="00677563">
        <w:rPr>
          <w:rFonts w:ascii="Tahoma" w:hAnsi="Tahoma" w:cs="Tahoma"/>
          <w:sz w:val="18"/>
          <w:szCs w:val="18"/>
          <w:rtl/>
        </w:rPr>
        <w:t xml:space="preserve"> את ה</w:t>
      </w:r>
      <w:r w:rsidRPr="00677563">
        <w:rPr>
          <w:rFonts w:ascii="Tahoma" w:hAnsi="Tahoma" w:cs="Tahoma" w:hint="cs"/>
          <w:sz w:val="18"/>
          <w:szCs w:val="18"/>
          <w:rtl/>
        </w:rPr>
        <w:t>רשות המקומית</w:t>
      </w:r>
      <w:r w:rsidRPr="00677563">
        <w:rPr>
          <w:rFonts w:ascii="Tahoma" w:hAnsi="Tahoma" w:cs="Tahoma"/>
          <w:sz w:val="18"/>
          <w:szCs w:val="18"/>
          <w:rtl/>
        </w:rPr>
        <w:t xml:space="preserve"> מחובת הנאמנות כלפי הציבור שהיא משרתת, ושאת זכויותיו שהופקדו בנאמנות בידיה היא מחלקת</w:t>
      </w:r>
      <w:r>
        <w:rPr>
          <w:rFonts w:ascii="Tahoma" w:hAnsi="Tahoma" w:cs="Tahoma"/>
          <w:sz w:val="18"/>
          <w:szCs w:val="18"/>
          <w:vertAlign w:val="superscript"/>
          <w:rtl/>
        </w:rPr>
        <w:footnoteReference w:id="20"/>
      </w:r>
      <w:r w:rsidRPr="00677563">
        <w:rPr>
          <w:rFonts w:ascii="Tahoma" w:hAnsi="Tahoma" w:cs="Tahoma"/>
          <w:sz w:val="18"/>
          <w:szCs w:val="18"/>
          <w:rtl/>
        </w:rPr>
        <w:t>.</w:t>
      </w:r>
    </w:p>
    <w:p w:rsidR="00AF0E36" w:rsidP="00677563">
      <w:pPr>
        <w:spacing w:line="240" w:lineRule="exact"/>
        <w:ind w:right="2268"/>
        <w:jc w:val="both"/>
        <w:rPr>
          <w:rFonts w:ascii="Tahoma" w:hAnsi="Tahoma" w:cs="Tahoma"/>
          <w:sz w:val="18"/>
          <w:szCs w:val="18"/>
        </w:rPr>
      </w:pPr>
    </w:p>
    <w:p w:rsidR="00B93880" w:rsidRPr="00677563" w:rsidP="00677563">
      <w:pPr>
        <w:spacing w:line="240" w:lineRule="exact"/>
        <w:ind w:right="2268"/>
        <w:jc w:val="both"/>
        <w:rPr>
          <w:rFonts w:ascii="Tahoma" w:hAnsi="Tahoma" w:cs="Tahoma"/>
          <w:sz w:val="18"/>
          <w:szCs w:val="18"/>
          <w:rtl/>
        </w:rPr>
      </w:pPr>
    </w:p>
    <w:p w:rsidR="00AF0E36" w:rsidRPr="003241DB" w:rsidP="00677563">
      <w:pPr>
        <w:pStyle w:val="KOT4"/>
        <w:rPr>
          <w:rtl/>
        </w:rPr>
      </w:pPr>
      <w:r w:rsidRPr="003241DB">
        <w:rPr>
          <w:rFonts w:hint="eastAsia"/>
          <w:rtl/>
        </w:rPr>
        <w:t>פעולות</w:t>
      </w:r>
      <w:r w:rsidRPr="003241DB">
        <w:rPr>
          <w:rtl/>
        </w:rPr>
        <w:t xml:space="preserve"> </w:t>
      </w:r>
      <w:r w:rsidRPr="003241DB">
        <w:rPr>
          <w:rFonts w:hint="eastAsia"/>
          <w:rtl/>
        </w:rPr>
        <w:t>הביקורת</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sz w:val="18"/>
          <w:szCs w:val="18"/>
          <w:rtl/>
        </w:rPr>
        <w:t xml:space="preserve">בחודשים </w:t>
      </w:r>
      <w:r w:rsidRPr="00677563">
        <w:rPr>
          <w:rFonts w:ascii="Tahoma" w:hAnsi="Tahoma" w:cs="Tahoma" w:hint="cs"/>
          <w:sz w:val="18"/>
          <w:szCs w:val="18"/>
          <w:rtl/>
        </w:rPr>
        <w:t>יולי-</w:t>
      </w:r>
      <w:r w:rsidRPr="00677563">
        <w:rPr>
          <w:rFonts w:ascii="Tahoma" w:hAnsi="Tahoma" w:cs="Tahoma"/>
          <w:sz w:val="18"/>
          <w:szCs w:val="18"/>
          <w:rtl/>
        </w:rPr>
        <w:t xml:space="preserve">נובמבר 2017 בדק משרד מבקר המדינה את </w:t>
      </w:r>
      <w:r w:rsidRPr="00677563">
        <w:rPr>
          <w:rFonts w:ascii="Tahoma" w:hAnsi="Tahoma" w:cs="Tahoma" w:hint="cs"/>
          <w:sz w:val="18"/>
          <w:szCs w:val="18"/>
          <w:rtl/>
        </w:rPr>
        <w:t>הליכי</w:t>
      </w:r>
      <w:r w:rsidRPr="00677563">
        <w:rPr>
          <w:rFonts w:ascii="Tahoma" w:hAnsi="Tahoma" w:cs="Tahoma"/>
          <w:sz w:val="18"/>
          <w:szCs w:val="18"/>
          <w:rtl/>
        </w:rPr>
        <w:t xml:space="preserve"> התקשרותן של </w:t>
      </w:r>
      <w:r w:rsidRPr="00677563">
        <w:rPr>
          <w:rFonts w:ascii="Tahoma" w:hAnsi="Tahoma" w:cs="Tahoma" w:hint="cs"/>
          <w:sz w:val="18"/>
          <w:szCs w:val="18"/>
          <w:rtl/>
        </w:rPr>
        <w:t>מועצות</w:t>
      </w:r>
      <w:r w:rsidRPr="00677563">
        <w:rPr>
          <w:rFonts w:ascii="Tahoma" w:hAnsi="Tahoma" w:cs="Tahoma"/>
          <w:sz w:val="18"/>
          <w:szCs w:val="18"/>
          <w:rtl/>
        </w:rPr>
        <w:t xml:space="preserve"> מקומיות </w:t>
      </w:r>
      <w:r w:rsidRPr="00677563">
        <w:rPr>
          <w:rFonts w:ascii="Tahoma" w:hAnsi="Tahoma" w:cs="Tahoma" w:hint="cs"/>
          <w:sz w:val="18"/>
          <w:szCs w:val="18"/>
          <w:rtl/>
        </w:rPr>
        <w:t>בצפון</w:t>
      </w:r>
      <w:r w:rsidRPr="00677563">
        <w:rPr>
          <w:rFonts w:ascii="Tahoma" w:hAnsi="Tahoma" w:cs="Tahoma"/>
          <w:sz w:val="18"/>
          <w:szCs w:val="18"/>
          <w:rtl/>
        </w:rPr>
        <w:t xml:space="preserve"> הארץ </w:t>
      </w:r>
      <w:r w:rsidRPr="00677563">
        <w:rPr>
          <w:rFonts w:ascii="Tahoma" w:hAnsi="Tahoma" w:cs="Tahoma" w:hint="cs"/>
          <w:sz w:val="18"/>
          <w:szCs w:val="18"/>
          <w:rtl/>
        </w:rPr>
        <w:t>עם</w:t>
      </w:r>
      <w:r w:rsidRPr="00677563">
        <w:rPr>
          <w:rFonts w:ascii="Tahoma" w:hAnsi="Tahoma" w:cs="Tahoma"/>
          <w:sz w:val="18"/>
          <w:szCs w:val="18"/>
          <w:rtl/>
        </w:rPr>
        <w:t xml:space="preserve"> קבלנים וספקים לביצוע עבודות פיתוח בתחומ</w:t>
      </w:r>
      <w:r w:rsidRPr="00677563">
        <w:rPr>
          <w:rFonts w:ascii="Tahoma" w:hAnsi="Tahoma" w:cs="Tahoma" w:hint="cs"/>
          <w:sz w:val="18"/>
          <w:szCs w:val="18"/>
          <w:rtl/>
        </w:rPr>
        <w:t>יה</w:t>
      </w:r>
      <w:r w:rsidRPr="00677563">
        <w:rPr>
          <w:rFonts w:ascii="Tahoma" w:hAnsi="Tahoma" w:cs="Tahoma"/>
          <w:sz w:val="18"/>
          <w:szCs w:val="18"/>
          <w:rtl/>
        </w:rPr>
        <w:t>ן</w:t>
      </w:r>
      <w:r w:rsidRPr="00677563">
        <w:rPr>
          <w:rFonts w:ascii="Tahoma" w:hAnsi="Tahoma" w:cs="Tahoma" w:hint="cs"/>
          <w:sz w:val="18"/>
          <w:szCs w:val="18"/>
          <w:rtl/>
        </w:rPr>
        <w:t xml:space="preserve"> ואת הליכיהן</w:t>
      </w:r>
      <w:r w:rsidRPr="00677563">
        <w:rPr>
          <w:rFonts w:ascii="Tahoma" w:hAnsi="Tahoma" w:cs="Tahoma"/>
          <w:sz w:val="18"/>
          <w:szCs w:val="18"/>
          <w:rtl/>
        </w:rPr>
        <w:t xml:space="preserve"> להזמנת שירותים ולרכישת טובין במסגרת פעילותן השוטפת. הבדיקה נעשתה</w:t>
      </w:r>
      <w:r w:rsidRPr="00677563">
        <w:rPr>
          <w:rFonts w:ascii="Tahoma" w:hAnsi="Tahoma" w:cs="Tahoma" w:hint="cs"/>
          <w:sz w:val="18"/>
          <w:szCs w:val="18"/>
          <w:rtl/>
        </w:rPr>
        <w:t xml:space="preserve"> בשש</w:t>
      </w:r>
      <w:r w:rsidRPr="00677563">
        <w:rPr>
          <w:rFonts w:ascii="Tahoma" w:hAnsi="Tahoma" w:cs="Tahoma"/>
          <w:sz w:val="18"/>
          <w:szCs w:val="18"/>
          <w:rtl/>
        </w:rPr>
        <w:t xml:space="preserve"> </w:t>
      </w:r>
      <w:r w:rsidRPr="00677563">
        <w:rPr>
          <w:rFonts w:ascii="Tahoma" w:hAnsi="Tahoma" w:cs="Tahoma" w:hint="cs"/>
          <w:sz w:val="18"/>
          <w:szCs w:val="18"/>
          <w:rtl/>
        </w:rPr>
        <w:t>מועצות</w:t>
      </w:r>
      <w:r w:rsidRPr="00677563">
        <w:rPr>
          <w:rFonts w:ascii="Tahoma" w:hAnsi="Tahoma" w:cs="Tahoma"/>
          <w:sz w:val="18"/>
          <w:szCs w:val="18"/>
          <w:rtl/>
        </w:rPr>
        <w:t xml:space="preserve"> מקומיות שמספר תושביהן אינו עולה </w:t>
      </w:r>
      <w:r w:rsidRPr="00677563">
        <w:rPr>
          <w:rFonts w:ascii="Tahoma" w:hAnsi="Tahoma" w:cs="Tahoma"/>
          <w:sz w:val="18"/>
          <w:szCs w:val="18"/>
          <w:rtl/>
        </w:rPr>
        <w:t xml:space="preserve">על 7,000 נפש: </w:t>
      </w:r>
      <w:r w:rsidRPr="00677563">
        <w:rPr>
          <w:rFonts w:ascii="Tahoma" w:hAnsi="Tahoma" w:cs="Tahoma" w:hint="cs"/>
          <w:sz w:val="18"/>
          <w:szCs w:val="18"/>
          <w:rtl/>
        </w:rPr>
        <w:t>חורפיש</w:t>
      </w:r>
      <w:r>
        <w:rPr>
          <w:rFonts w:ascii="Tahoma" w:hAnsi="Tahoma" w:cs="Tahoma"/>
          <w:sz w:val="18"/>
          <w:szCs w:val="18"/>
          <w:vertAlign w:val="superscript"/>
          <w:rtl/>
        </w:rPr>
        <w:footnoteReference w:id="21"/>
      </w:r>
      <w:r w:rsidRPr="00677563">
        <w:rPr>
          <w:rFonts w:ascii="Tahoma" w:hAnsi="Tahoma" w:cs="Tahoma"/>
          <w:sz w:val="18"/>
          <w:szCs w:val="18"/>
          <w:rtl/>
        </w:rPr>
        <w:t>, יסוד המעלה</w:t>
      </w:r>
      <w:r>
        <w:rPr>
          <w:rFonts w:ascii="Tahoma" w:hAnsi="Tahoma" w:cs="Tahoma"/>
          <w:sz w:val="18"/>
          <w:szCs w:val="18"/>
          <w:vertAlign w:val="superscript"/>
          <w:rtl/>
        </w:rPr>
        <w:footnoteReference w:id="22"/>
      </w:r>
      <w:r w:rsidRPr="00677563">
        <w:rPr>
          <w:rFonts w:ascii="Tahoma" w:hAnsi="Tahoma" w:cs="Tahoma"/>
          <w:sz w:val="18"/>
          <w:szCs w:val="18"/>
          <w:rtl/>
        </w:rPr>
        <w:t>, מגדל</w:t>
      </w:r>
      <w:r>
        <w:rPr>
          <w:rFonts w:ascii="Tahoma" w:hAnsi="Tahoma" w:cs="Tahoma"/>
          <w:sz w:val="18"/>
          <w:szCs w:val="18"/>
          <w:vertAlign w:val="superscript"/>
          <w:rtl/>
        </w:rPr>
        <w:footnoteReference w:id="23"/>
      </w:r>
      <w:r w:rsidRPr="00677563">
        <w:rPr>
          <w:rFonts w:ascii="Tahoma" w:hAnsi="Tahoma" w:cs="Tahoma"/>
          <w:sz w:val="18"/>
          <w:szCs w:val="18"/>
          <w:rtl/>
        </w:rPr>
        <w:t>, מזרעה</w:t>
      </w:r>
      <w:r>
        <w:rPr>
          <w:rFonts w:ascii="Tahoma" w:hAnsi="Tahoma" w:cs="Tahoma"/>
          <w:sz w:val="18"/>
          <w:szCs w:val="18"/>
          <w:vertAlign w:val="superscript"/>
          <w:rtl/>
        </w:rPr>
        <w:footnoteReference w:id="24"/>
      </w:r>
      <w:r w:rsidRPr="00677563">
        <w:rPr>
          <w:rFonts w:ascii="Tahoma" w:hAnsi="Tahoma" w:cs="Tahoma"/>
          <w:sz w:val="18"/>
          <w:szCs w:val="18"/>
          <w:rtl/>
        </w:rPr>
        <w:t xml:space="preserve">, </w:t>
      </w:r>
      <w:r w:rsidRPr="00677563">
        <w:rPr>
          <w:rFonts w:ascii="Tahoma" w:hAnsi="Tahoma" w:cs="Tahoma" w:hint="cs"/>
          <w:sz w:val="18"/>
          <w:szCs w:val="18"/>
          <w:rtl/>
        </w:rPr>
        <w:t>עילבון</w:t>
      </w:r>
      <w:r>
        <w:rPr>
          <w:rFonts w:ascii="Tahoma" w:hAnsi="Tahoma" w:cs="Tahoma"/>
          <w:sz w:val="18"/>
          <w:szCs w:val="18"/>
          <w:vertAlign w:val="superscript"/>
          <w:rtl/>
        </w:rPr>
        <w:footnoteReference w:id="25"/>
      </w:r>
      <w:r w:rsidRPr="00677563">
        <w:rPr>
          <w:rFonts w:ascii="Tahoma" w:hAnsi="Tahoma" w:cs="Tahoma"/>
          <w:sz w:val="18"/>
          <w:szCs w:val="18"/>
          <w:rtl/>
        </w:rPr>
        <w:t xml:space="preserve"> ופקיעין</w:t>
      </w:r>
      <w:r>
        <w:rPr>
          <w:rFonts w:ascii="Tahoma" w:hAnsi="Tahoma" w:cs="Tahoma"/>
          <w:sz w:val="18"/>
          <w:szCs w:val="18"/>
          <w:vertAlign w:val="superscript"/>
          <w:rtl/>
        </w:rPr>
        <w:footnoteReference w:id="26"/>
      </w:r>
      <w:r w:rsidRPr="00677563">
        <w:rPr>
          <w:rFonts w:ascii="Tahoma" w:hAnsi="Tahoma" w:cs="Tahoma" w:hint="cs"/>
          <w:sz w:val="18"/>
          <w:szCs w:val="18"/>
          <w:rtl/>
        </w:rPr>
        <w:t xml:space="preserve"> </w:t>
      </w:r>
      <w:r w:rsidRPr="00677563">
        <w:rPr>
          <w:rFonts w:ascii="Tahoma" w:hAnsi="Tahoma" w:cs="Tahoma"/>
          <w:sz w:val="18"/>
          <w:szCs w:val="18"/>
          <w:rtl/>
        </w:rPr>
        <w:t xml:space="preserve">(להלן - </w:t>
      </w:r>
      <w:r w:rsidRPr="00677563">
        <w:rPr>
          <w:rFonts w:ascii="Tahoma" w:hAnsi="Tahoma" w:cs="Tahoma" w:hint="cs"/>
          <w:sz w:val="18"/>
          <w:szCs w:val="18"/>
          <w:rtl/>
        </w:rPr>
        <w:t>המועצות</w:t>
      </w:r>
      <w:r w:rsidRPr="00677563">
        <w:rPr>
          <w:rFonts w:ascii="Tahoma" w:hAnsi="Tahoma" w:cs="Tahoma"/>
          <w:sz w:val="18"/>
          <w:szCs w:val="18"/>
          <w:rtl/>
        </w:rPr>
        <w:t xml:space="preserve"> המקומיות שנבדקו).</w:t>
      </w:r>
    </w:p>
    <w:p w:rsidR="00AF0E36" w:rsidRPr="00677563" w:rsidP="00677563">
      <w:pPr>
        <w:spacing w:line="240" w:lineRule="exact"/>
        <w:ind w:right="2268"/>
        <w:jc w:val="both"/>
        <w:rPr>
          <w:rFonts w:ascii="Tahoma" w:hAnsi="Tahoma" w:cs="Tahoma"/>
          <w:sz w:val="18"/>
          <w:szCs w:val="18"/>
          <w:rtl/>
        </w:rPr>
      </w:pPr>
    </w:p>
    <w:p w:rsidR="00AF0E36" w:rsidRPr="003241DB" w:rsidP="00677563">
      <w:pPr>
        <w:pStyle w:val="KOT2"/>
        <w:rPr>
          <w:rtl/>
        </w:rPr>
      </w:pPr>
      <w:r w:rsidRPr="003241DB">
        <w:rPr>
          <w:rFonts w:hint="eastAsia"/>
          <w:rtl/>
        </w:rPr>
        <w:t>התקשרויות</w:t>
      </w:r>
      <w:r w:rsidRPr="003241DB">
        <w:rPr>
          <w:rtl/>
        </w:rPr>
        <w:t xml:space="preserve"> באמצעות </w:t>
      </w:r>
      <w:r w:rsidRPr="003241DB">
        <w:rPr>
          <w:rFonts w:hint="eastAsia"/>
          <w:rtl/>
        </w:rPr>
        <w:t>מכרז</w:t>
      </w:r>
      <w:r w:rsidRPr="003241DB">
        <w:rPr>
          <w:rFonts w:hint="cs"/>
          <w:rtl/>
        </w:rPr>
        <w:t>ים</w:t>
      </w:r>
    </w:p>
    <w:p w:rsidR="00AF0E36" w:rsidRPr="003241DB" w:rsidP="00677563">
      <w:pPr>
        <w:pStyle w:val="KOT4"/>
        <w:rPr>
          <w:rtl/>
        </w:rPr>
      </w:pPr>
      <w:r w:rsidRPr="003241DB">
        <w:rPr>
          <w:rFonts w:hint="eastAsia"/>
          <w:rtl/>
        </w:rPr>
        <w:t>היעדר</w:t>
      </w:r>
      <w:r w:rsidRPr="003241DB">
        <w:rPr>
          <w:rtl/>
        </w:rPr>
        <w:t xml:space="preserve"> מניין חוקי בישיבת ועדת המכרזים במועצה המקומית </w:t>
      </w:r>
      <w:r w:rsidRPr="003241DB">
        <w:rPr>
          <w:rFonts w:hint="eastAsia"/>
          <w:rtl/>
        </w:rPr>
        <w:t>עילבון</w:t>
      </w:r>
      <w:r w:rsidRPr="003241DB">
        <w:rPr>
          <w:rtl/>
        </w:rPr>
        <w:t xml:space="preserve"> </w:t>
      </w:r>
    </w:p>
    <w:p w:rsidR="00AF0E36" w:rsidRPr="00677563" w:rsidP="00677563">
      <w:pPr>
        <w:spacing w:line="240" w:lineRule="exact"/>
        <w:ind w:right="2268"/>
        <w:jc w:val="both"/>
        <w:rPr>
          <w:rFonts w:ascii="Tahoma" w:hAnsi="Tahoma" w:cs="Tahoma"/>
          <w:sz w:val="18"/>
          <w:szCs w:val="18"/>
          <w:rtl/>
        </w:rPr>
      </w:pPr>
      <w:r w:rsidRPr="00677563">
        <w:rPr>
          <w:rFonts w:ascii="Tahoma" w:eastAsia="Times New Roman" w:hAnsi="Tahoma" w:cs="Tahoma" w:hint="eastAsia"/>
          <w:sz w:val="18"/>
          <w:szCs w:val="18"/>
          <w:rtl/>
          <w:lang w:eastAsia="he-IL"/>
        </w:rPr>
        <w:t>ועדת</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המכרזים</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ברשות</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המקומית</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היא</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ועדת</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חובה</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סטטוטורית</w:t>
      </w:r>
      <w:r w:rsidRPr="00677563">
        <w:rPr>
          <w:rFonts w:ascii="Tahoma" w:eastAsia="Times New Roman" w:hAnsi="Tahoma" w:cs="Tahoma" w:hint="cs"/>
          <w:sz w:val="18"/>
          <w:szCs w:val="18"/>
          <w:rtl/>
          <w:lang w:eastAsia="he-IL"/>
        </w:rPr>
        <w:t>, היינו ועדה שהרשות המקומית מחויבת להקימה ולכנסה לעתים מזומנות</w:t>
      </w:r>
      <w:r w:rsidRPr="00677563">
        <w:rPr>
          <w:rFonts w:ascii="Tahoma" w:eastAsia="Times New Roman" w:hAnsi="Tahoma" w:cs="Tahoma"/>
          <w:sz w:val="18"/>
          <w:szCs w:val="18"/>
          <w:rtl/>
          <w:lang w:eastAsia="he-IL"/>
        </w:rPr>
        <w:t>.</w:t>
      </w:r>
      <w:r w:rsidRPr="00677563">
        <w:rPr>
          <w:rFonts w:ascii="Tahoma" w:hAnsi="Tahoma" w:cs="Tahoma"/>
          <w:b/>
          <w:sz w:val="18"/>
          <w:szCs w:val="18"/>
          <w:rtl/>
        </w:rPr>
        <w:t xml:space="preserve"> </w:t>
      </w:r>
      <w:r w:rsidRPr="00677563">
        <w:rPr>
          <w:rFonts w:ascii="Tahoma" w:hAnsi="Tahoma" w:cs="Tahoma" w:hint="cs"/>
          <w:b/>
          <w:sz w:val="18"/>
          <w:szCs w:val="18"/>
          <w:rtl/>
        </w:rPr>
        <w:t>בסעיף</w:t>
      </w:r>
      <w:r w:rsidRPr="00677563">
        <w:rPr>
          <w:rFonts w:ascii="Tahoma" w:hAnsi="Tahoma" w:cs="Tahoma"/>
          <w:b/>
          <w:sz w:val="18"/>
          <w:szCs w:val="18"/>
          <w:rtl/>
        </w:rPr>
        <w:t xml:space="preserve"> 123 </w:t>
      </w:r>
      <w:r w:rsidRPr="00677563">
        <w:rPr>
          <w:rFonts w:ascii="Tahoma" w:hAnsi="Tahoma" w:cs="Tahoma" w:hint="cs"/>
          <w:b/>
          <w:sz w:val="18"/>
          <w:szCs w:val="18"/>
          <w:rtl/>
        </w:rPr>
        <w:t>לצו</w:t>
      </w:r>
      <w:r w:rsidRPr="00677563">
        <w:rPr>
          <w:rFonts w:ascii="Tahoma" w:hAnsi="Tahoma" w:cs="Tahoma"/>
          <w:b/>
          <w:sz w:val="18"/>
          <w:szCs w:val="18"/>
          <w:rtl/>
        </w:rPr>
        <w:t xml:space="preserve"> </w:t>
      </w:r>
      <w:r w:rsidRPr="00677563">
        <w:rPr>
          <w:rFonts w:ascii="Tahoma" w:hAnsi="Tahoma" w:cs="Tahoma" w:hint="cs"/>
          <w:b/>
          <w:sz w:val="18"/>
          <w:szCs w:val="18"/>
          <w:rtl/>
        </w:rPr>
        <w:t>המועצות</w:t>
      </w:r>
      <w:r w:rsidRPr="00677563">
        <w:rPr>
          <w:rFonts w:ascii="Tahoma" w:hAnsi="Tahoma" w:cs="Tahoma"/>
          <w:b/>
          <w:sz w:val="18"/>
          <w:szCs w:val="18"/>
          <w:rtl/>
        </w:rPr>
        <w:t xml:space="preserve"> </w:t>
      </w:r>
      <w:r w:rsidRPr="00677563">
        <w:rPr>
          <w:rFonts w:ascii="Tahoma" w:hAnsi="Tahoma" w:cs="Tahoma" w:hint="cs"/>
          <w:b/>
          <w:sz w:val="18"/>
          <w:szCs w:val="18"/>
          <w:rtl/>
        </w:rPr>
        <w:t>המקומיות</w:t>
      </w:r>
      <w:r w:rsidRPr="00677563">
        <w:rPr>
          <w:rFonts w:ascii="Tahoma" w:hAnsi="Tahoma" w:cs="Tahoma"/>
          <w:b/>
          <w:sz w:val="18"/>
          <w:szCs w:val="18"/>
          <w:rtl/>
        </w:rPr>
        <w:t xml:space="preserve"> </w:t>
      </w:r>
      <w:r w:rsidRPr="00677563">
        <w:rPr>
          <w:rFonts w:ascii="Tahoma" w:hAnsi="Tahoma" w:cs="Tahoma" w:hint="cs"/>
          <w:b/>
          <w:sz w:val="18"/>
          <w:szCs w:val="18"/>
          <w:rtl/>
        </w:rPr>
        <w:t>נקבע</w:t>
      </w:r>
      <w:r w:rsidRPr="00677563">
        <w:rPr>
          <w:rFonts w:ascii="Tahoma" w:hAnsi="Tahoma" w:cs="Tahoma"/>
          <w:b/>
          <w:sz w:val="18"/>
          <w:szCs w:val="18"/>
          <w:rtl/>
        </w:rPr>
        <w:t xml:space="preserve"> </w:t>
      </w:r>
      <w:r w:rsidRPr="00677563">
        <w:rPr>
          <w:rFonts w:ascii="Tahoma" w:hAnsi="Tahoma" w:cs="Tahoma" w:hint="cs"/>
          <w:b/>
          <w:sz w:val="18"/>
          <w:szCs w:val="18"/>
          <w:rtl/>
        </w:rPr>
        <w:t>כי</w:t>
      </w:r>
      <w:r w:rsidRPr="00677563">
        <w:rPr>
          <w:rFonts w:ascii="Tahoma" w:hAnsi="Tahoma" w:cs="Tahoma"/>
          <w:b/>
          <w:sz w:val="18"/>
          <w:szCs w:val="18"/>
          <w:rtl/>
        </w:rPr>
        <w:t xml:space="preserve"> "</w:t>
      </w:r>
      <w:r w:rsidRPr="00677563">
        <w:rPr>
          <w:rFonts w:ascii="Tahoma" w:hAnsi="Tahoma" w:cs="Tahoma"/>
          <w:sz w:val="18"/>
          <w:szCs w:val="18"/>
          <w:rtl/>
        </w:rPr>
        <w:t>המועצה תבחר מבין חבריה ועדת מכרזים קבועה שתפקידיה לבדוק הצעות מחירים המוגשות למועצה בעקבות פרסום מכרז ולהמליץ לפני ראש המועצה על ההצעה שלדעת הועדה ראויה לאישורו; ראש המועצה לא יהיה חבר בועדת המכרזים</w:t>
      </w:r>
      <w:r w:rsidRPr="00677563">
        <w:rPr>
          <w:rFonts w:ascii="Tahoma" w:hAnsi="Tahoma" w:cs="Tahoma"/>
          <w:b/>
          <w:sz w:val="18"/>
          <w:szCs w:val="18"/>
          <w:rtl/>
        </w:rPr>
        <w:t>".</w:t>
      </w:r>
      <w:r w:rsidRPr="00677563">
        <w:rPr>
          <w:rFonts w:ascii="Tahoma" w:hAnsi="Tahoma" w:cs="Tahoma"/>
          <w:sz w:val="18"/>
          <w:szCs w:val="18"/>
          <w:rtl/>
        </w:rPr>
        <w:t xml:space="preserve"> בסעיף 135 לצו נקבע כי "רוב חברי ועדה הם מנין חוקי בישיבותיה. לא היה מנין חוקי בשתי ישיבות של ועדה, המתקיימות בזו אחר זו, יהיה בישיבה השלישית שליש חברי הועדה מנין חוקי לגבי כל ענין שעמד על סדר היום של שתי הישיבות"</w:t>
      </w:r>
      <w:r w:rsidRPr="00677563">
        <w:rPr>
          <w:rFonts w:ascii="Tahoma" w:hAnsi="Tahoma" w:cs="Tahoma" w:hint="cs"/>
          <w:sz w:val="18"/>
          <w:szCs w:val="18"/>
          <w:rtl/>
        </w:rPr>
        <w:t>.</w:t>
      </w:r>
      <w:r w:rsidRPr="00677563">
        <w:rPr>
          <w:rFonts w:ascii="Tahoma" w:hAnsi="Tahoma" w:cs="Tahoma"/>
          <w:sz w:val="18"/>
          <w:szCs w:val="18"/>
          <w:rtl/>
        </w:rPr>
        <w:t xml:space="preserve"> </w:t>
      </w:r>
      <w:r w:rsidRPr="00677563">
        <w:rPr>
          <w:rFonts w:ascii="Tahoma" w:hAnsi="Tahoma" w:cs="Tahoma" w:hint="cs"/>
          <w:sz w:val="18"/>
          <w:szCs w:val="18"/>
          <w:rtl/>
        </w:rPr>
        <w:t>עוד נקבע בסעיף זה</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"החלטות ועדה מתקבלות ברוב קולותיהם של חברי הועדה המצביעים בישיבה שיש בה מנין חוקי. מספר קולות שקול פירושו דחיית ההצעה".</w:t>
      </w:r>
    </w:p>
    <w:p w:rsidR="00AF0E36" w:rsidRPr="00677563" w:rsidP="00677563">
      <w:pPr>
        <w:pStyle w:val="ListParagraph"/>
        <w:numPr>
          <w:ilvl w:val="0"/>
          <w:numId w:val="32"/>
        </w:numPr>
        <w:autoSpaceDE/>
        <w:autoSpaceDN/>
        <w:adjustRightInd/>
        <w:spacing w:line="240" w:lineRule="exact"/>
        <w:ind w:right="2268"/>
        <w:rPr>
          <w:sz w:val="18"/>
          <w:szCs w:val="18"/>
          <w:rtl/>
        </w:rPr>
      </w:pPr>
      <w:r w:rsidRPr="00677563">
        <w:rPr>
          <w:rFonts w:hint="cs"/>
          <w:sz w:val="18"/>
          <w:szCs w:val="18"/>
          <w:rtl/>
        </w:rPr>
        <w:t>במסגרת</w:t>
      </w:r>
      <w:r w:rsidRPr="00677563">
        <w:rPr>
          <w:sz w:val="18"/>
          <w:szCs w:val="18"/>
          <w:rtl/>
        </w:rPr>
        <w:t xml:space="preserve"> </w:t>
      </w:r>
      <w:r w:rsidRPr="00677563">
        <w:rPr>
          <w:rFonts w:hint="cs"/>
          <w:sz w:val="18"/>
          <w:szCs w:val="18"/>
          <w:rtl/>
        </w:rPr>
        <w:t>מכרז</w:t>
      </w:r>
      <w:r w:rsidRPr="00677563">
        <w:rPr>
          <w:sz w:val="18"/>
          <w:szCs w:val="18"/>
          <w:rtl/>
        </w:rPr>
        <w:t xml:space="preserve"> </w:t>
      </w:r>
      <w:r w:rsidRPr="00677563">
        <w:rPr>
          <w:rFonts w:hint="cs"/>
          <w:sz w:val="18"/>
          <w:szCs w:val="18"/>
          <w:rtl/>
        </w:rPr>
        <w:t>זוטא</w:t>
      </w:r>
      <w:r w:rsidRPr="00677563">
        <w:rPr>
          <w:sz w:val="18"/>
          <w:szCs w:val="18"/>
          <w:rtl/>
        </w:rPr>
        <w:t xml:space="preserve"> </w:t>
      </w:r>
      <w:r w:rsidRPr="00677563">
        <w:rPr>
          <w:rFonts w:hint="cs"/>
          <w:sz w:val="18"/>
          <w:szCs w:val="18"/>
          <w:rtl/>
        </w:rPr>
        <w:t>פנתה</w:t>
      </w:r>
      <w:r w:rsidRPr="00677563">
        <w:rPr>
          <w:sz w:val="18"/>
          <w:szCs w:val="18"/>
          <w:rtl/>
        </w:rPr>
        <w:t xml:space="preserve"> </w:t>
      </w:r>
      <w:r w:rsidRPr="00677563">
        <w:rPr>
          <w:rFonts w:hint="cs"/>
          <w:sz w:val="18"/>
          <w:szCs w:val="18"/>
          <w:rtl/>
        </w:rPr>
        <w:t>המועצה</w:t>
      </w:r>
      <w:r w:rsidRPr="00677563">
        <w:rPr>
          <w:sz w:val="18"/>
          <w:szCs w:val="18"/>
          <w:rtl/>
        </w:rPr>
        <w:t xml:space="preserve"> המקומית</w:t>
      </w:r>
      <w:r w:rsidRPr="00677563">
        <w:rPr>
          <w:rFonts w:hint="cs"/>
          <w:sz w:val="18"/>
          <w:szCs w:val="18"/>
          <w:rtl/>
        </w:rPr>
        <w:t xml:space="preserve"> עילבון</w:t>
      </w:r>
      <w:r w:rsidRPr="00677563">
        <w:rPr>
          <w:sz w:val="18"/>
          <w:szCs w:val="18"/>
          <w:rtl/>
        </w:rPr>
        <w:t xml:space="preserve"> </w:t>
      </w:r>
      <w:r w:rsidRPr="00677563">
        <w:rPr>
          <w:rFonts w:hint="cs"/>
          <w:sz w:val="18"/>
          <w:szCs w:val="18"/>
          <w:rtl/>
        </w:rPr>
        <w:t>בסוף חודש אפריל 2017</w:t>
      </w:r>
      <w:r w:rsidRPr="00677563">
        <w:rPr>
          <w:sz w:val="18"/>
          <w:szCs w:val="18"/>
          <w:rtl/>
        </w:rPr>
        <w:t xml:space="preserve"> לחמישה רואי חשבון </w:t>
      </w:r>
      <w:r w:rsidRPr="00677563">
        <w:rPr>
          <w:rFonts w:hint="cs"/>
          <w:sz w:val="18"/>
          <w:szCs w:val="18"/>
          <w:rtl/>
        </w:rPr>
        <w:t>על</w:t>
      </w:r>
      <w:r w:rsidRPr="00677563">
        <w:rPr>
          <w:sz w:val="18"/>
          <w:szCs w:val="18"/>
          <w:rtl/>
        </w:rPr>
        <w:t xml:space="preserve"> </w:t>
      </w:r>
      <w:r w:rsidRPr="00677563">
        <w:rPr>
          <w:rFonts w:hint="cs"/>
          <w:sz w:val="18"/>
          <w:szCs w:val="18"/>
          <w:rtl/>
        </w:rPr>
        <w:t>מנת</w:t>
      </w:r>
      <w:r w:rsidRPr="00677563">
        <w:rPr>
          <w:sz w:val="18"/>
          <w:szCs w:val="18"/>
          <w:rtl/>
        </w:rPr>
        <w:t xml:space="preserve"> שיגישו לה הצעות מחיר עבור מתן שירותי י</w:t>
      </w:r>
      <w:r w:rsidRPr="00677563">
        <w:rPr>
          <w:rFonts w:hint="cs"/>
          <w:sz w:val="18"/>
          <w:szCs w:val="18"/>
          <w:rtl/>
        </w:rPr>
        <w:t>י</w:t>
      </w:r>
      <w:r w:rsidRPr="00677563">
        <w:rPr>
          <w:sz w:val="18"/>
          <w:szCs w:val="18"/>
          <w:rtl/>
        </w:rPr>
        <w:t xml:space="preserve">עוץ בהנהלת חשבונות. השירותים </w:t>
      </w:r>
      <w:r w:rsidRPr="00677563">
        <w:rPr>
          <w:rFonts w:hint="cs"/>
          <w:sz w:val="18"/>
          <w:szCs w:val="18"/>
          <w:rtl/>
        </w:rPr>
        <w:t xml:space="preserve">המבוקשים </w:t>
      </w:r>
      <w:r w:rsidRPr="00677563">
        <w:rPr>
          <w:sz w:val="18"/>
          <w:szCs w:val="18"/>
          <w:rtl/>
        </w:rPr>
        <w:t>כללו בין היתר בדיקת תקציבי הפיתוח של המועצה, י</w:t>
      </w:r>
      <w:r w:rsidRPr="00677563">
        <w:rPr>
          <w:rFonts w:hint="cs"/>
          <w:sz w:val="18"/>
          <w:szCs w:val="18"/>
          <w:rtl/>
        </w:rPr>
        <w:t>י</w:t>
      </w:r>
      <w:r w:rsidRPr="00677563">
        <w:rPr>
          <w:sz w:val="18"/>
          <w:szCs w:val="18"/>
          <w:rtl/>
        </w:rPr>
        <w:t xml:space="preserve">עוץ ופיקוח על תקציבים שוטפים ובלתי רגילים, </w:t>
      </w:r>
      <w:r w:rsidRPr="00677563">
        <w:rPr>
          <w:rFonts w:hint="cs"/>
          <w:sz w:val="18"/>
          <w:szCs w:val="18"/>
          <w:rtl/>
        </w:rPr>
        <w:t>י</w:t>
      </w:r>
      <w:r w:rsidRPr="00677563">
        <w:rPr>
          <w:sz w:val="18"/>
          <w:szCs w:val="18"/>
          <w:rtl/>
        </w:rPr>
        <w:t>יעוץ וטיפול בהכנת התקציב השנתי הרגיל, י</w:t>
      </w:r>
      <w:r w:rsidRPr="00677563">
        <w:rPr>
          <w:rFonts w:hint="cs"/>
          <w:sz w:val="18"/>
          <w:szCs w:val="18"/>
          <w:rtl/>
        </w:rPr>
        <w:t>י</w:t>
      </w:r>
      <w:r w:rsidRPr="00677563">
        <w:rPr>
          <w:sz w:val="18"/>
          <w:szCs w:val="18"/>
          <w:rtl/>
        </w:rPr>
        <w:t xml:space="preserve">עוץ למערכת הנהלת החשבונות והגזברות, עריכת דוחות כספיים רבעוניים וטיפול מול שלטונות </w:t>
      </w:r>
      <w:r w:rsidRPr="00677563">
        <w:rPr>
          <w:rFonts w:hint="cs"/>
          <w:sz w:val="18"/>
          <w:szCs w:val="18"/>
          <w:rtl/>
        </w:rPr>
        <w:t>המס</w:t>
      </w:r>
      <w:r w:rsidRPr="00677563">
        <w:rPr>
          <w:sz w:val="18"/>
          <w:szCs w:val="18"/>
          <w:rtl/>
        </w:rPr>
        <w:t xml:space="preserve"> </w:t>
      </w:r>
      <w:r w:rsidRPr="00677563">
        <w:rPr>
          <w:rFonts w:hint="cs"/>
          <w:sz w:val="18"/>
          <w:szCs w:val="18"/>
          <w:rtl/>
        </w:rPr>
        <w:t>והביטוח</w:t>
      </w:r>
      <w:r w:rsidRPr="00677563">
        <w:rPr>
          <w:sz w:val="18"/>
          <w:szCs w:val="18"/>
          <w:rtl/>
        </w:rPr>
        <w:t xml:space="preserve"> </w:t>
      </w:r>
      <w:r w:rsidRPr="00677563">
        <w:rPr>
          <w:rFonts w:hint="cs"/>
          <w:sz w:val="18"/>
          <w:szCs w:val="18"/>
          <w:rtl/>
        </w:rPr>
        <w:t>הלאומי</w:t>
      </w:r>
      <w:r w:rsidRPr="00677563">
        <w:rPr>
          <w:sz w:val="18"/>
          <w:szCs w:val="18"/>
          <w:rtl/>
        </w:rPr>
        <w:t>.</w:t>
      </w:r>
    </w:p>
    <w:p w:rsidR="00AF0E36" w:rsidRPr="00677563" w:rsidP="00677563">
      <w:pPr>
        <w:spacing w:line="240" w:lineRule="exact"/>
        <w:ind w:left="340" w:right="2268"/>
        <w:jc w:val="both"/>
        <w:rPr>
          <w:rFonts w:ascii="Tahoma" w:hAnsi="Tahoma" w:cs="Tahoma"/>
          <w:sz w:val="18"/>
          <w:szCs w:val="18"/>
          <w:rtl/>
        </w:rPr>
      </w:pPr>
      <w:r w:rsidRPr="00677563">
        <w:rPr>
          <w:rFonts w:ascii="Tahoma" w:hAnsi="Tahoma" w:cs="Tahoma" w:hint="cs"/>
          <w:sz w:val="18"/>
          <w:szCs w:val="18"/>
          <w:rtl/>
        </w:rPr>
        <w:t>בתנאי</w:t>
      </w:r>
      <w:r w:rsidRPr="00677563">
        <w:rPr>
          <w:rFonts w:ascii="Tahoma" w:hAnsi="Tahoma" w:cs="Tahoma"/>
          <w:sz w:val="18"/>
          <w:szCs w:val="18"/>
          <w:rtl/>
        </w:rPr>
        <w:t xml:space="preserve"> המכרז נקבע בין היתר כי בחירת ההצעה הזוכה תיעשה לפי שקלול של שני מרכיבים</w:t>
      </w:r>
      <w:r w:rsidRPr="00677563">
        <w:rPr>
          <w:rFonts w:ascii="Tahoma" w:hAnsi="Tahoma" w:cs="Tahoma" w:hint="cs"/>
          <w:sz w:val="18"/>
          <w:szCs w:val="18"/>
          <w:rtl/>
        </w:rPr>
        <w:t>.</w:t>
      </w:r>
      <w:r w:rsidRPr="00677563">
        <w:rPr>
          <w:rFonts w:ascii="Tahoma" w:hAnsi="Tahoma" w:cs="Tahoma"/>
          <w:sz w:val="18"/>
          <w:szCs w:val="18"/>
          <w:rtl/>
        </w:rPr>
        <w:t xml:space="preserve"> האחד מתייחס למחיר ההצעה, ולו יינתן משקל של 80%, והשני מתייחס להתרשמות מהמועמד וממקצועיותו לאחר קיום ר</w:t>
      </w:r>
      <w:r w:rsidRPr="00677563">
        <w:rPr>
          <w:rFonts w:ascii="Tahoma" w:hAnsi="Tahoma" w:cs="Tahoma" w:hint="cs"/>
          <w:sz w:val="18"/>
          <w:szCs w:val="18"/>
          <w:rtl/>
        </w:rPr>
        <w:t>י</w:t>
      </w:r>
      <w:r w:rsidRPr="00677563">
        <w:rPr>
          <w:rFonts w:ascii="Tahoma" w:hAnsi="Tahoma" w:cs="Tahoma"/>
          <w:sz w:val="18"/>
          <w:szCs w:val="18"/>
          <w:rtl/>
        </w:rPr>
        <w:t>איון, ולמרכיב זה יינתן משקל של 20% (להלן - מרכיב האיכות).</w:t>
      </w:r>
    </w:p>
    <w:p w:rsidR="00AF0E36" w:rsidRPr="00677563" w:rsidP="00677563">
      <w:pPr>
        <w:pStyle w:val="ListParagraph"/>
        <w:numPr>
          <w:ilvl w:val="0"/>
          <w:numId w:val="32"/>
        </w:numPr>
        <w:autoSpaceDE/>
        <w:autoSpaceDN/>
        <w:adjustRightInd/>
        <w:spacing w:line="240" w:lineRule="exact"/>
        <w:ind w:right="2268"/>
        <w:rPr>
          <w:sz w:val="18"/>
          <w:szCs w:val="18"/>
          <w:rtl/>
        </w:rPr>
      </w:pPr>
      <w:r w:rsidRPr="00677563">
        <w:rPr>
          <w:rFonts w:hint="cs"/>
          <w:sz w:val="18"/>
          <w:szCs w:val="18"/>
          <w:rtl/>
        </w:rPr>
        <w:t>בסעיף</w:t>
      </w:r>
      <w:r w:rsidRPr="00677563">
        <w:rPr>
          <w:sz w:val="18"/>
          <w:szCs w:val="18"/>
          <w:rtl/>
        </w:rPr>
        <w:t xml:space="preserve"> 19 </w:t>
      </w:r>
      <w:r w:rsidRPr="00677563">
        <w:rPr>
          <w:rFonts w:hint="cs"/>
          <w:sz w:val="18"/>
          <w:szCs w:val="18"/>
          <w:rtl/>
        </w:rPr>
        <w:t>לתוספת</w:t>
      </w:r>
      <w:r w:rsidRPr="00677563">
        <w:rPr>
          <w:sz w:val="18"/>
          <w:szCs w:val="18"/>
          <w:rtl/>
        </w:rPr>
        <w:t xml:space="preserve"> </w:t>
      </w:r>
      <w:r w:rsidRPr="00677563">
        <w:rPr>
          <w:rFonts w:hint="cs"/>
          <w:sz w:val="18"/>
          <w:szCs w:val="18"/>
          <w:rtl/>
        </w:rPr>
        <w:t>הרביעית</w:t>
      </w:r>
      <w:r w:rsidRPr="00677563">
        <w:rPr>
          <w:sz w:val="18"/>
          <w:szCs w:val="18"/>
          <w:rtl/>
        </w:rPr>
        <w:t xml:space="preserve"> </w:t>
      </w:r>
      <w:r w:rsidRPr="00677563">
        <w:rPr>
          <w:rFonts w:hint="cs"/>
          <w:sz w:val="18"/>
          <w:szCs w:val="18"/>
          <w:rtl/>
        </w:rPr>
        <w:t>נקבע</w:t>
      </w:r>
      <w:r w:rsidRPr="00677563">
        <w:rPr>
          <w:sz w:val="18"/>
          <w:szCs w:val="18"/>
          <w:rtl/>
        </w:rPr>
        <w:t xml:space="preserve"> </w:t>
      </w:r>
      <w:r w:rsidRPr="00677563">
        <w:rPr>
          <w:rFonts w:hint="cs"/>
          <w:sz w:val="18"/>
          <w:szCs w:val="18"/>
          <w:rtl/>
        </w:rPr>
        <w:t>כי</w:t>
      </w:r>
      <w:r w:rsidRPr="00677563">
        <w:rPr>
          <w:sz w:val="18"/>
          <w:szCs w:val="18"/>
          <w:rtl/>
        </w:rPr>
        <w:t xml:space="preserve"> </w:t>
      </w:r>
      <w:r w:rsidRPr="00677563">
        <w:rPr>
          <w:rFonts w:hint="cs"/>
          <w:sz w:val="18"/>
          <w:szCs w:val="18"/>
          <w:rtl/>
        </w:rPr>
        <w:t>ועדת</w:t>
      </w:r>
      <w:r w:rsidRPr="00677563">
        <w:rPr>
          <w:sz w:val="18"/>
          <w:szCs w:val="18"/>
          <w:rtl/>
        </w:rPr>
        <w:t xml:space="preserve"> </w:t>
      </w:r>
      <w:r w:rsidRPr="00677563">
        <w:rPr>
          <w:rFonts w:hint="cs"/>
          <w:sz w:val="18"/>
          <w:szCs w:val="18"/>
          <w:rtl/>
        </w:rPr>
        <w:t>המכרזים</w:t>
      </w:r>
      <w:r w:rsidRPr="00677563">
        <w:rPr>
          <w:sz w:val="18"/>
          <w:szCs w:val="18"/>
          <w:rtl/>
        </w:rPr>
        <w:t xml:space="preserve"> </w:t>
      </w:r>
      <w:r w:rsidRPr="00677563">
        <w:rPr>
          <w:rFonts w:hint="cs"/>
          <w:sz w:val="18"/>
          <w:szCs w:val="18"/>
          <w:rtl/>
        </w:rPr>
        <w:t>רשאית</w:t>
      </w:r>
      <w:r w:rsidRPr="00677563">
        <w:rPr>
          <w:sz w:val="18"/>
          <w:szCs w:val="18"/>
          <w:rtl/>
        </w:rPr>
        <w:t xml:space="preserve"> "</w:t>
      </w:r>
      <w:r w:rsidRPr="00677563">
        <w:rPr>
          <w:rFonts w:hint="cs"/>
          <w:sz w:val="18"/>
          <w:szCs w:val="18"/>
          <w:rtl/>
        </w:rPr>
        <w:t>להזמין</w:t>
      </w:r>
      <w:r w:rsidRPr="00677563">
        <w:rPr>
          <w:sz w:val="18"/>
          <w:szCs w:val="18"/>
          <w:rtl/>
        </w:rPr>
        <w:t xml:space="preserve"> </w:t>
      </w:r>
      <w:r w:rsidRPr="00677563">
        <w:rPr>
          <w:rFonts w:hint="cs"/>
          <w:sz w:val="18"/>
          <w:szCs w:val="18"/>
          <w:rtl/>
        </w:rPr>
        <w:t>בעל</w:t>
      </w:r>
      <w:r w:rsidRPr="00677563">
        <w:rPr>
          <w:sz w:val="18"/>
          <w:szCs w:val="18"/>
          <w:rtl/>
        </w:rPr>
        <w:t xml:space="preserve"> </w:t>
      </w:r>
      <w:r w:rsidRPr="00677563">
        <w:rPr>
          <w:rFonts w:hint="cs"/>
          <w:sz w:val="18"/>
          <w:szCs w:val="18"/>
          <w:rtl/>
        </w:rPr>
        <w:t>הצעה</w:t>
      </w:r>
      <w:r w:rsidRPr="00677563">
        <w:rPr>
          <w:sz w:val="18"/>
          <w:szCs w:val="18"/>
          <w:rtl/>
        </w:rPr>
        <w:t xml:space="preserve">, </w:t>
      </w:r>
      <w:r w:rsidRPr="00677563">
        <w:rPr>
          <w:rFonts w:hint="cs"/>
          <w:sz w:val="18"/>
          <w:szCs w:val="18"/>
          <w:rtl/>
        </w:rPr>
        <w:t>כדי</w:t>
      </w:r>
      <w:r w:rsidRPr="00677563">
        <w:rPr>
          <w:sz w:val="18"/>
          <w:szCs w:val="18"/>
          <w:rtl/>
        </w:rPr>
        <w:t xml:space="preserve"> </w:t>
      </w:r>
      <w:r w:rsidRPr="00677563">
        <w:rPr>
          <w:rFonts w:hint="cs"/>
          <w:sz w:val="18"/>
          <w:szCs w:val="18"/>
          <w:rtl/>
        </w:rPr>
        <w:t>לברר</w:t>
      </w:r>
      <w:r w:rsidRPr="00677563">
        <w:rPr>
          <w:sz w:val="18"/>
          <w:szCs w:val="18"/>
          <w:rtl/>
        </w:rPr>
        <w:t xml:space="preserve"> </w:t>
      </w:r>
      <w:r w:rsidRPr="00677563">
        <w:rPr>
          <w:rFonts w:hint="cs"/>
          <w:sz w:val="18"/>
          <w:szCs w:val="18"/>
          <w:rtl/>
        </w:rPr>
        <w:t>פרטים</w:t>
      </w:r>
      <w:r w:rsidRPr="00677563">
        <w:rPr>
          <w:sz w:val="18"/>
          <w:szCs w:val="18"/>
          <w:rtl/>
        </w:rPr>
        <w:t xml:space="preserve"> </w:t>
      </w:r>
      <w:r w:rsidRPr="00677563">
        <w:rPr>
          <w:rFonts w:hint="cs"/>
          <w:sz w:val="18"/>
          <w:szCs w:val="18"/>
          <w:rtl/>
        </w:rPr>
        <w:t>במסמכי</w:t>
      </w:r>
      <w:r w:rsidRPr="00677563">
        <w:rPr>
          <w:sz w:val="18"/>
          <w:szCs w:val="18"/>
          <w:rtl/>
        </w:rPr>
        <w:t xml:space="preserve"> </w:t>
      </w:r>
      <w:r w:rsidRPr="00677563">
        <w:rPr>
          <w:rFonts w:hint="cs"/>
          <w:sz w:val="18"/>
          <w:szCs w:val="18"/>
          <w:rtl/>
        </w:rPr>
        <w:t>המכרז</w:t>
      </w:r>
      <w:r w:rsidRPr="00677563">
        <w:rPr>
          <w:sz w:val="18"/>
          <w:szCs w:val="18"/>
          <w:rtl/>
        </w:rPr>
        <w:t xml:space="preserve"> </w:t>
      </w:r>
      <w:r w:rsidRPr="00677563">
        <w:rPr>
          <w:rFonts w:hint="cs"/>
          <w:sz w:val="18"/>
          <w:szCs w:val="18"/>
          <w:rtl/>
        </w:rPr>
        <w:t>שהגיש</w:t>
      </w:r>
      <w:r w:rsidRPr="00677563">
        <w:rPr>
          <w:sz w:val="18"/>
          <w:szCs w:val="18"/>
          <w:rtl/>
        </w:rPr>
        <w:t xml:space="preserve">, </w:t>
      </w:r>
      <w:r w:rsidRPr="00677563">
        <w:rPr>
          <w:rFonts w:hint="cs"/>
          <w:sz w:val="18"/>
          <w:szCs w:val="18"/>
          <w:rtl/>
        </w:rPr>
        <w:t>וכן</w:t>
      </w:r>
      <w:r w:rsidRPr="00677563">
        <w:rPr>
          <w:sz w:val="18"/>
          <w:szCs w:val="18"/>
          <w:rtl/>
        </w:rPr>
        <w:t xml:space="preserve"> </w:t>
      </w:r>
      <w:r w:rsidRPr="00677563">
        <w:rPr>
          <w:rFonts w:hint="cs"/>
          <w:sz w:val="18"/>
          <w:szCs w:val="18"/>
          <w:rtl/>
        </w:rPr>
        <w:t>פרטים</w:t>
      </w:r>
      <w:r w:rsidRPr="00677563">
        <w:rPr>
          <w:sz w:val="18"/>
          <w:szCs w:val="18"/>
          <w:rtl/>
        </w:rPr>
        <w:t xml:space="preserve"> </w:t>
      </w:r>
      <w:r w:rsidRPr="00677563">
        <w:rPr>
          <w:rFonts w:hint="cs"/>
          <w:sz w:val="18"/>
          <w:szCs w:val="18"/>
          <w:rtl/>
        </w:rPr>
        <w:t>אחרים</w:t>
      </w:r>
      <w:r w:rsidRPr="00677563">
        <w:rPr>
          <w:sz w:val="18"/>
          <w:szCs w:val="18"/>
          <w:rtl/>
        </w:rPr>
        <w:t xml:space="preserve"> </w:t>
      </w:r>
      <w:r w:rsidRPr="00677563">
        <w:rPr>
          <w:rFonts w:hint="cs"/>
          <w:sz w:val="18"/>
          <w:szCs w:val="18"/>
          <w:rtl/>
        </w:rPr>
        <w:t>הדרושים</w:t>
      </w:r>
      <w:r w:rsidRPr="00677563">
        <w:rPr>
          <w:sz w:val="18"/>
          <w:szCs w:val="18"/>
          <w:rtl/>
        </w:rPr>
        <w:t xml:space="preserve"> </w:t>
      </w:r>
      <w:r w:rsidRPr="00677563">
        <w:rPr>
          <w:rFonts w:hint="cs"/>
          <w:sz w:val="18"/>
          <w:szCs w:val="18"/>
          <w:rtl/>
        </w:rPr>
        <w:t>לה</w:t>
      </w:r>
      <w:r w:rsidRPr="00677563">
        <w:rPr>
          <w:sz w:val="18"/>
          <w:szCs w:val="18"/>
          <w:rtl/>
        </w:rPr>
        <w:t xml:space="preserve"> </w:t>
      </w:r>
      <w:r w:rsidRPr="00677563">
        <w:rPr>
          <w:rFonts w:hint="cs"/>
          <w:sz w:val="18"/>
          <w:szCs w:val="18"/>
          <w:rtl/>
        </w:rPr>
        <w:t>לצורך</w:t>
      </w:r>
      <w:r w:rsidRPr="00677563">
        <w:rPr>
          <w:sz w:val="18"/>
          <w:szCs w:val="18"/>
          <w:rtl/>
        </w:rPr>
        <w:t xml:space="preserve"> </w:t>
      </w:r>
      <w:r w:rsidRPr="00677563">
        <w:rPr>
          <w:rFonts w:hint="cs"/>
          <w:sz w:val="18"/>
          <w:szCs w:val="18"/>
          <w:rtl/>
        </w:rPr>
        <w:t>כל</w:t>
      </w:r>
      <w:r w:rsidRPr="00677563">
        <w:rPr>
          <w:sz w:val="18"/>
          <w:szCs w:val="18"/>
          <w:rtl/>
        </w:rPr>
        <w:t xml:space="preserve"> </w:t>
      </w:r>
      <w:r w:rsidRPr="00677563">
        <w:rPr>
          <w:rFonts w:hint="cs"/>
          <w:sz w:val="18"/>
          <w:szCs w:val="18"/>
          <w:rtl/>
        </w:rPr>
        <w:t>החלטה</w:t>
      </w:r>
      <w:r w:rsidRPr="00677563">
        <w:rPr>
          <w:sz w:val="18"/>
          <w:szCs w:val="18"/>
          <w:rtl/>
        </w:rPr>
        <w:t xml:space="preserve"> בהתאם לתוספת זו". עוד נקבע כי "</w:t>
      </w:r>
      <w:r w:rsidRPr="00677563">
        <w:rPr>
          <w:rFonts w:hint="cs"/>
          <w:sz w:val="18"/>
          <w:szCs w:val="18"/>
          <w:rtl/>
        </w:rPr>
        <w:t>הבירור</w:t>
      </w:r>
      <w:r w:rsidRPr="00677563">
        <w:rPr>
          <w:sz w:val="18"/>
          <w:szCs w:val="18"/>
          <w:rtl/>
        </w:rPr>
        <w:t xml:space="preserve"> </w:t>
      </w:r>
      <w:r w:rsidRPr="00677563">
        <w:rPr>
          <w:rFonts w:hint="cs"/>
          <w:sz w:val="18"/>
          <w:szCs w:val="18"/>
          <w:rtl/>
        </w:rPr>
        <w:t>יעשה</w:t>
      </w:r>
      <w:r w:rsidRPr="00677563">
        <w:rPr>
          <w:sz w:val="18"/>
          <w:szCs w:val="18"/>
          <w:rtl/>
        </w:rPr>
        <w:t xml:space="preserve"> </w:t>
      </w:r>
      <w:r w:rsidRPr="00677563">
        <w:rPr>
          <w:rFonts w:hint="cs"/>
          <w:sz w:val="18"/>
          <w:szCs w:val="18"/>
          <w:rtl/>
        </w:rPr>
        <w:t>בידי</w:t>
      </w:r>
      <w:r w:rsidRPr="00677563">
        <w:rPr>
          <w:sz w:val="18"/>
          <w:szCs w:val="18"/>
          <w:rtl/>
        </w:rPr>
        <w:t xml:space="preserve"> </w:t>
      </w:r>
      <w:r w:rsidRPr="00677563">
        <w:rPr>
          <w:rFonts w:hint="cs"/>
          <w:sz w:val="18"/>
          <w:szCs w:val="18"/>
          <w:rtl/>
        </w:rPr>
        <w:t>הועדה</w:t>
      </w:r>
      <w:r w:rsidRPr="00677563">
        <w:rPr>
          <w:sz w:val="18"/>
          <w:szCs w:val="18"/>
          <w:rtl/>
        </w:rPr>
        <w:t xml:space="preserve"> </w:t>
      </w:r>
      <w:r w:rsidRPr="00677563">
        <w:rPr>
          <w:rFonts w:hint="cs"/>
          <w:sz w:val="18"/>
          <w:szCs w:val="18"/>
          <w:rtl/>
        </w:rPr>
        <w:t>או</w:t>
      </w:r>
      <w:r w:rsidRPr="00677563">
        <w:rPr>
          <w:sz w:val="18"/>
          <w:szCs w:val="18"/>
          <w:rtl/>
        </w:rPr>
        <w:t xml:space="preserve"> </w:t>
      </w:r>
      <w:r w:rsidRPr="00677563">
        <w:rPr>
          <w:rFonts w:hint="cs"/>
          <w:sz w:val="18"/>
          <w:szCs w:val="18"/>
          <w:rtl/>
        </w:rPr>
        <w:t>מי</w:t>
      </w:r>
      <w:r w:rsidRPr="00677563">
        <w:rPr>
          <w:sz w:val="18"/>
          <w:szCs w:val="18"/>
          <w:rtl/>
        </w:rPr>
        <w:t xml:space="preserve"> </w:t>
      </w:r>
      <w:r w:rsidRPr="00677563">
        <w:rPr>
          <w:rFonts w:hint="cs"/>
          <w:sz w:val="18"/>
          <w:szCs w:val="18"/>
          <w:rtl/>
        </w:rPr>
        <w:t>שהיא</w:t>
      </w:r>
      <w:r w:rsidRPr="00677563">
        <w:rPr>
          <w:sz w:val="18"/>
          <w:szCs w:val="18"/>
          <w:rtl/>
        </w:rPr>
        <w:t xml:space="preserve"> </w:t>
      </w:r>
      <w:r w:rsidRPr="00677563">
        <w:rPr>
          <w:rFonts w:hint="cs"/>
          <w:sz w:val="18"/>
          <w:szCs w:val="18"/>
          <w:rtl/>
        </w:rPr>
        <w:t>קבעה</w:t>
      </w:r>
      <w:r w:rsidRPr="00677563">
        <w:rPr>
          <w:sz w:val="18"/>
          <w:szCs w:val="18"/>
          <w:rtl/>
        </w:rPr>
        <w:t xml:space="preserve">" </w:t>
      </w:r>
      <w:r w:rsidRPr="00677563">
        <w:rPr>
          <w:rFonts w:hint="cs"/>
          <w:sz w:val="18"/>
          <w:szCs w:val="18"/>
          <w:rtl/>
        </w:rPr>
        <w:t>ו</w:t>
      </w:r>
      <w:r w:rsidRPr="00677563">
        <w:rPr>
          <w:sz w:val="18"/>
          <w:szCs w:val="18"/>
          <w:rtl/>
        </w:rPr>
        <w:t>"</w:t>
      </w:r>
      <w:r w:rsidRPr="00677563">
        <w:rPr>
          <w:rFonts w:hint="cs"/>
          <w:sz w:val="18"/>
          <w:szCs w:val="18"/>
          <w:rtl/>
        </w:rPr>
        <w:t>פרטי</w:t>
      </w:r>
      <w:r w:rsidRPr="00677563">
        <w:rPr>
          <w:sz w:val="18"/>
          <w:szCs w:val="18"/>
          <w:rtl/>
        </w:rPr>
        <w:t xml:space="preserve"> </w:t>
      </w:r>
      <w:r w:rsidRPr="00677563">
        <w:rPr>
          <w:rFonts w:hint="cs"/>
          <w:sz w:val="18"/>
          <w:szCs w:val="18"/>
          <w:rtl/>
        </w:rPr>
        <w:t>הבירור</w:t>
      </w:r>
      <w:r w:rsidRPr="00677563">
        <w:rPr>
          <w:sz w:val="18"/>
          <w:szCs w:val="18"/>
          <w:rtl/>
        </w:rPr>
        <w:t xml:space="preserve"> </w:t>
      </w:r>
      <w:r w:rsidRPr="00677563">
        <w:rPr>
          <w:rFonts w:hint="cs"/>
          <w:sz w:val="18"/>
          <w:szCs w:val="18"/>
          <w:rtl/>
        </w:rPr>
        <w:t>יירשמו</w:t>
      </w:r>
      <w:r w:rsidRPr="00677563">
        <w:rPr>
          <w:sz w:val="18"/>
          <w:szCs w:val="18"/>
          <w:rtl/>
        </w:rPr>
        <w:t xml:space="preserve"> </w:t>
      </w:r>
      <w:r w:rsidRPr="00677563">
        <w:rPr>
          <w:rFonts w:hint="cs"/>
          <w:sz w:val="18"/>
          <w:szCs w:val="18"/>
          <w:rtl/>
        </w:rPr>
        <w:t>בפרוטוקול</w:t>
      </w:r>
      <w:r w:rsidRPr="00677563">
        <w:rPr>
          <w:sz w:val="18"/>
          <w:szCs w:val="18"/>
          <w:rtl/>
        </w:rPr>
        <w:t>".</w:t>
      </w:r>
    </w:p>
    <w:p w:rsidR="00AF0E36" w:rsidRPr="00677563" w:rsidP="00677563">
      <w:pPr>
        <w:spacing w:line="240" w:lineRule="exact"/>
        <w:ind w:left="340" w:right="2268"/>
        <w:jc w:val="both"/>
        <w:rPr>
          <w:rFonts w:ascii="Tahoma" w:hAnsi="Tahoma" w:cs="Tahoma"/>
          <w:sz w:val="18"/>
          <w:szCs w:val="18"/>
          <w:rtl/>
        </w:rPr>
      </w:pPr>
      <w:r w:rsidRPr="00677563">
        <w:rPr>
          <w:rFonts w:ascii="Tahoma" w:hAnsi="Tahoma" w:cs="Tahoma" w:hint="cs"/>
          <w:sz w:val="18"/>
          <w:szCs w:val="18"/>
          <w:rtl/>
        </w:rPr>
        <w:t>ועדת</w:t>
      </w:r>
      <w:r w:rsidRPr="00677563">
        <w:rPr>
          <w:rFonts w:ascii="Tahoma" w:hAnsi="Tahoma" w:cs="Tahoma"/>
          <w:sz w:val="18"/>
          <w:szCs w:val="18"/>
          <w:rtl/>
        </w:rPr>
        <w:t xml:space="preserve"> </w:t>
      </w:r>
      <w:r w:rsidRPr="00677563">
        <w:rPr>
          <w:rFonts w:ascii="Tahoma" w:hAnsi="Tahoma" w:cs="Tahoma" w:hint="cs"/>
          <w:sz w:val="18"/>
          <w:szCs w:val="18"/>
          <w:rtl/>
        </w:rPr>
        <w:t>המכרזים</w:t>
      </w:r>
      <w:r w:rsidRPr="00677563">
        <w:rPr>
          <w:rFonts w:ascii="Tahoma" w:hAnsi="Tahoma" w:cs="Tahoma"/>
          <w:sz w:val="18"/>
          <w:szCs w:val="18"/>
          <w:rtl/>
        </w:rPr>
        <w:t xml:space="preserve"> </w:t>
      </w:r>
      <w:r w:rsidRPr="00677563">
        <w:rPr>
          <w:rFonts w:ascii="Tahoma" w:hAnsi="Tahoma" w:cs="Tahoma" w:hint="cs"/>
          <w:sz w:val="18"/>
          <w:szCs w:val="18"/>
          <w:rtl/>
        </w:rPr>
        <w:t>התכנסה</w:t>
      </w:r>
      <w:r w:rsidRPr="00677563">
        <w:rPr>
          <w:rFonts w:ascii="Tahoma" w:hAnsi="Tahoma" w:cs="Tahoma"/>
          <w:sz w:val="18"/>
          <w:szCs w:val="18"/>
          <w:rtl/>
        </w:rPr>
        <w:t xml:space="preserve"> </w:t>
      </w:r>
      <w:r w:rsidRPr="00677563">
        <w:rPr>
          <w:rFonts w:ascii="Tahoma" w:hAnsi="Tahoma" w:cs="Tahoma" w:hint="cs"/>
          <w:sz w:val="18"/>
          <w:szCs w:val="18"/>
          <w:rtl/>
        </w:rPr>
        <w:t>בתחילת יוני 2017</w:t>
      </w:r>
      <w:r w:rsidRPr="00677563">
        <w:rPr>
          <w:rFonts w:ascii="Tahoma" w:hAnsi="Tahoma" w:cs="Tahoma"/>
          <w:sz w:val="18"/>
          <w:szCs w:val="18"/>
          <w:rtl/>
        </w:rPr>
        <w:t xml:space="preserve"> </w:t>
      </w:r>
      <w:r w:rsidRPr="00677563">
        <w:rPr>
          <w:rFonts w:ascii="Tahoma" w:hAnsi="Tahoma" w:cs="Tahoma" w:hint="cs"/>
          <w:sz w:val="18"/>
          <w:szCs w:val="18"/>
          <w:rtl/>
        </w:rPr>
        <w:t>כדי לדון בחמש ההצעות שהגישו המועמדים שפנתה אליהם,</w:t>
      </w:r>
      <w:r w:rsidRPr="00677563">
        <w:rPr>
          <w:rFonts w:ascii="Tahoma" w:hAnsi="Tahoma" w:cs="Tahoma"/>
          <w:sz w:val="18"/>
          <w:szCs w:val="18"/>
          <w:rtl/>
        </w:rPr>
        <w:t xml:space="preserve"> </w:t>
      </w:r>
      <w:r w:rsidRPr="00677563">
        <w:rPr>
          <w:rFonts w:ascii="Tahoma" w:hAnsi="Tahoma" w:cs="Tahoma" w:hint="cs"/>
          <w:sz w:val="18"/>
          <w:szCs w:val="18"/>
          <w:rtl/>
        </w:rPr>
        <w:t>לראיין</w:t>
      </w:r>
      <w:r w:rsidRPr="00677563">
        <w:rPr>
          <w:rFonts w:ascii="Tahoma" w:hAnsi="Tahoma" w:cs="Tahoma"/>
          <w:sz w:val="18"/>
          <w:szCs w:val="18"/>
          <w:rtl/>
        </w:rPr>
        <w:t xml:space="preserve"> </w:t>
      </w:r>
      <w:r w:rsidRPr="00677563">
        <w:rPr>
          <w:rFonts w:ascii="Tahoma" w:hAnsi="Tahoma" w:cs="Tahoma" w:hint="cs"/>
          <w:sz w:val="18"/>
          <w:szCs w:val="18"/>
          <w:rtl/>
        </w:rPr>
        <w:t>אותם</w:t>
      </w:r>
      <w:r w:rsidRPr="00677563">
        <w:rPr>
          <w:rFonts w:ascii="Tahoma" w:hAnsi="Tahoma" w:cs="Tahoma"/>
          <w:sz w:val="18"/>
          <w:szCs w:val="18"/>
          <w:rtl/>
        </w:rPr>
        <w:t xml:space="preserve"> </w:t>
      </w:r>
      <w:r w:rsidRPr="00677563">
        <w:rPr>
          <w:rFonts w:ascii="Tahoma" w:hAnsi="Tahoma" w:cs="Tahoma" w:hint="cs"/>
          <w:sz w:val="18"/>
          <w:szCs w:val="18"/>
          <w:rtl/>
        </w:rPr>
        <w:t>ולהתרשם</w:t>
      </w:r>
      <w:r w:rsidRPr="00677563">
        <w:rPr>
          <w:rFonts w:ascii="Tahoma" w:hAnsi="Tahoma" w:cs="Tahoma"/>
          <w:sz w:val="18"/>
          <w:szCs w:val="18"/>
          <w:rtl/>
        </w:rPr>
        <w:t xml:space="preserve"> </w:t>
      </w:r>
      <w:r w:rsidRPr="00677563">
        <w:rPr>
          <w:rFonts w:ascii="Tahoma" w:hAnsi="Tahoma" w:cs="Tahoma" w:hint="cs"/>
          <w:sz w:val="18"/>
          <w:szCs w:val="18"/>
          <w:rtl/>
        </w:rPr>
        <w:t>מהם</w:t>
      </w:r>
      <w:r w:rsidRPr="00677563">
        <w:rPr>
          <w:rFonts w:ascii="Tahoma" w:hAnsi="Tahoma" w:cs="Tahoma"/>
          <w:sz w:val="18"/>
          <w:szCs w:val="18"/>
          <w:rtl/>
        </w:rPr>
        <w:t xml:space="preserve"> </w:t>
      </w:r>
      <w:r w:rsidRPr="00677563">
        <w:rPr>
          <w:rFonts w:ascii="Tahoma" w:hAnsi="Tahoma" w:cs="Tahoma" w:hint="cs"/>
          <w:sz w:val="18"/>
          <w:szCs w:val="18"/>
          <w:rtl/>
        </w:rPr>
        <w:t>וממקצועיותם</w:t>
      </w:r>
      <w:r w:rsidRPr="00677563">
        <w:rPr>
          <w:rFonts w:ascii="Tahoma" w:hAnsi="Tahoma" w:cs="Tahoma"/>
          <w:sz w:val="18"/>
          <w:szCs w:val="18"/>
          <w:rtl/>
        </w:rPr>
        <w:t xml:space="preserve">, </w:t>
      </w:r>
      <w:r w:rsidRPr="00677563">
        <w:rPr>
          <w:rFonts w:ascii="Tahoma" w:hAnsi="Tahoma" w:cs="Tahoma" w:hint="cs"/>
          <w:sz w:val="18"/>
          <w:szCs w:val="18"/>
          <w:rtl/>
        </w:rPr>
        <w:t>וזאת</w:t>
      </w:r>
      <w:r w:rsidRPr="00677563">
        <w:rPr>
          <w:rFonts w:ascii="Tahoma" w:hAnsi="Tahoma" w:cs="Tahoma"/>
          <w:sz w:val="18"/>
          <w:szCs w:val="18"/>
          <w:rtl/>
        </w:rPr>
        <w:t xml:space="preserve"> </w:t>
      </w:r>
      <w:r w:rsidRPr="00677563">
        <w:rPr>
          <w:rFonts w:ascii="Tahoma" w:hAnsi="Tahoma" w:cs="Tahoma" w:hint="cs"/>
          <w:sz w:val="18"/>
          <w:szCs w:val="18"/>
          <w:rtl/>
        </w:rPr>
        <w:t>על מנת לבחון את</w:t>
      </w:r>
      <w:r w:rsidRPr="00677563">
        <w:rPr>
          <w:rFonts w:ascii="Tahoma" w:hAnsi="Tahoma" w:cs="Tahoma"/>
          <w:sz w:val="18"/>
          <w:szCs w:val="18"/>
          <w:rtl/>
        </w:rPr>
        <w:t xml:space="preserve"> </w:t>
      </w:r>
      <w:r w:rsidRPr="00677563">
        <w:rPr>
          <w:rFonts w:ascii="Tahoma" w:hAnsi="Tahoma" w:cs="Tahoma" w:hint="cs"/>
          <w:sz w:val="18"/>
          <w:szCs w:val="18"/>
          <w:rtl/>
        </w:rPr>
        <w:t>מרכיב</w:t>
      </w:r>
      <w:r w:rsidRPr="00677563">
        <w:rPr>
          <w:rFonts w:ascii="Tahoma" w:hAnsi="Tahoma" w:cs="Tahoma"/>
          <w:sz w:val="18"/>
          <w:szCs w:val="18"/>
          <w:rtl/>
        </w:rPr>
        <w:t xml:space="preserve"> </w:t>
      </w:r>
      <w:r w:rsidRPr="00677563">
        <w:rPr>
          <w:rFonts w:ascii="Tahoma" w:hAnsi="Tahoma" w:cs="Tahoma" w:hint="cs"/>
          <w:sz w:val="18"/>
          <w:szCs w:val="18"/>
          <w:rtl/>
        </w:rPr>
        <w:t>האיכות</w:t>
      </w:r>
      <w:r w:rsidRPr="00677563">
        <w:rPr>
          <w:rFonts w:ascii="Tahoma" w:hAnsi="Tahoma" w:cs="Tahoma"/>
          <w:sz w:val="18"/>
          <w:szCs w:val="18"/>
          <w:rtl/>
        </w:rPr>
        <w:t xml:space="preserve"> </w:t>
      </w:r>
      <w:r w:rsidRPr="00677563">
        <w:rPr>
          <w:rFonts w:ascii="Tahoma" w:hAnsi="Tahoma" w:cs="Tahoma" w:hint="cs"/>
          <w:sz w:val="18"/>
          <w:szCs w:val="18"/>
          <w:rtl/>
        </w:rPr>
        <w:t>שנקבע</w:t>
      </w:r>
      <w:r w:rsidRPr="00677563">
        <w:rPr>
          <w:rFonts w:ascii="Tahoma" w:hAnsi="Tahoma" w:cs="Tahoma"/>
          <w:sz w:val="18"/>
          <w:szCs w:val="18"/>
          <w:rtl/>
        </w:rPr>
        <w:t xml:space="preserve"> </w:t>
      </w:r>
      <w:r w:rsidRPr="00677563">
        <w:rPr>
          <w:rFonts w:ascii="Tahoma" w:hAnsi="Tahoma" w:cs="Tahoma" w:hint="cs"/>
          <w:sz w:val="18"/>
          <w:szCs w:val="18"/>
          <w:rtl/>
        </w:rPr>
        <w:t>במכרז</w:t>
      </w:r>
      <w:r w:rsidRPr="00677563">
        <w:rPr>
          <w:rFonts w:ascii="Tahoma" w:hAnsi="Tahoma" w:cs="Tahoma"/>
          <w:sz w:val="18"/>
          <w:szCs w:val="18"/>
          <w:rtl/>
        </w:rPr>
        <w:t xml:space="preserve">. </w:t>
      </w:r>
      <w:r w:rsidRPr="00677563">
        <w:rPr>
          <w:rFonts w:ascii="Tahoma" w:hAnsi="Tahoma" w:cs="Tahoma" w:hint="cs"/>
          <w:sz w:val="18"/>
          <w:szCs w:val="18"/>
          <w:rtl/>
        </w:rPr>
        <w:t>מפרוטוקול</w:t>
      </w:r>
      <w:r w:rsidRPr="00677563">
        <w:rPr>
          <w:rFonts w:ascii="Tahoma" w:hAnsi="Tahoma" w:cs="Tahoma"/>
          <w:sz w:val="18"/>
          <w:szCs w:val="18"/>
          <w:rtl/>
        </w:rPr>
        <w:t xml:space="preserve"> </w:t>
      </w:r>
      <w:r w:rsidRPr="00677563">
        <w:rPr>
          <w:rFonts w:ascii="Tahoma" w:hAnsi="Tahoma" w:cs="Tahoma" w:hint="cs"/>
          <w:sz w:val="18"/>
          <w:szCs w:val="18"/>
          <w:rtl/>
        </w:rPr>
        <w:t>הדיון</w:t>
      </w:r>
      <w:r w:rsidRPr="00677563">
        <w:rPr>
          <w:rFonts w:ascii="Tahoma" w:hAnsi="Tahoma" w:cs="Tahoma"/>
          <w:sz w:val="18"/>
          <w:szCs w:val="18"/>
          <w:rtl/>
        </w:rPr>
        <w:t xml:space="preserve"> </w:t>
      </w:r>
      <w:r w:rsidRPr="00677563">
        <w:rPr>
          <w:rFonts w:ascii="Tahoma" w:hAnsi="Tahoma" w:cs="Tahoma" w:hint="cs"/>
          <w:sz w:val="18"/>
          <w:szCs w:val="18"/>
          <w:rtl/>
        </w:rPr>
        <w:t>עולה</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בישיבה השתתפו יו"ר הוועדה ואחד מחבריה</w:t>
      </w:r>
      <w:r w:rsidRPr="00677563">
        <w:rPr>
          <w:rFonts w:ascii="Tahoma" w:hAnsi="Tahoma" w:cs="Tahoma"/>
          <w:sz w:val="18"/>
          <w:szCs w:val="18"/>
          <w:rtl/>
        </w:rPr>
        <w:t xml:space="preserve">, </w:t>
      </w:r>
      <w:r w:rsidRPr="00677563">
        <w:rPr>
          <w:rFonts w:ascii="Tahoma" w:hAnsi="Tahoma" w:cs="Tahoma" w:hint="cs"/>
          <w:sz w:val="18"/>
          <w:szCs w:val="18"/>
          <w:rtl/>
        </w:rPr>
        <w:t>נוסף</w:t>
      </w:r>
      <w:r w:rsidRPr="00677563">
        <w:rPr>
          <w:rFonts w:ascii="Tahoma" w:hAnsi="Tahoma" w:cs="Tahoma"/>
          <w:sz w:val="18"/>
          <w:szCs w:val="18"/>
          <w:rtl/>
        </w:rPr>
        <w:t xml:space="preserve"> </w:t>
      </w:r>
      <w:r w:rsidRPr="00677563">
        <w:rPr>
          <w:rFonts w:ascii="Tahoma" w:hAnsi="Tahoma" w:cs="Tahoma" w:hint="cs"/>
          <w:sz w:val="18"/>
          <w:szCs w:val="18"/>
          <w:rtl/>
        </w:rPr>
        <w:t>על גזבר</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ויועצה</w:t>
      </w:r>
      <w:r w:rsidRPr="00677563">
        <w:rPr>
          <w:rFonts w:ascii="Tahoma" w:hAnsi="Tahoma" w:cs="Tahoma"/>
          <w:sz w:val="18"/>
          <w:szCs w:val="18"/>
          <w:rtl/>
        </w:rPr>
        <w:t xml:space="preserve"> </w:t>
      </w:r>
      <w:r w:rsidRPr="00677563">
        <w:rPr>
          <w:rFonts w:ascii="Tahoma" w:hAnsi="Tahoma" w:cs="Tahoma" w:hint="cs"/>
          <w:sz w:val="18"/>
          <w:szCs w:val="18"/>
          <w:rtl/>
        </w:rPr>
        <w:t>המשפטי</w:t>
      </w:r>
      <w:r w:rsidRPr="00677563">
        <w:rPr>
          <w:rFonts w:ascii="Tahoma" w:hAnsi="Tahoma" w:cs="Tahoma"/>
          <w:sz w:val="18"/>
          <w:szCs w:val="18"/>
          <w:rtl/>
        </w:rPr>
        <w:t>.</w:t>
      </w:r>
    </w:p>
    <w:p w:rsidR="00AF0E36" w:rsidRPr="00677563" w:rsidP="00677563">
      <w:pPr>
        <w:spacing w:line="240" w:lineRule="exact"/>
        <w:ind w:left="340" w:right="2268"/>
        <w:jc w:val="both"/>
        <w:rPr>
          <w:rFonts w:ascii="Tahoma" w:hAnsi="Tahoma" w:cs="Tahoma"/>
          <w:sz w:val="18"/>
          <w:szCs w:val="18"/>
          <w:rtl/>
        </w:rPr>
      </w:pPr>
      <w:r w:rsidRPr="00677563">
        <w:rPr>
          <w:rFonts w:ascii="Tahoma" w:hAnsi="Tahoma" w:cs="Tahoma" w:hint="cs"/>
          <w:sz w:val="18"/>
          <w:szCs w:val="18"/>
          <w:rtl/>
        </w:rPr>
        <w:t>לריאיון</w:t>
      </w:r>
      <w:r w:rsidRPr="00677563">
        <w:rPr>
          <w:rFonts w:ascii="Tahoma" w:hAnsi="Tahoma" w:cs="Tahoma"/>
          <w:sz w:val="18"/>
          <w:szCs w:val="18"/>
          <w:rtl/>
        </w:rPr>
        <w:t xml:space="preserve"> הגיעו שלושה מועמדים. </w:t>
      </w:r>
      <w:r w:rsidRPr="00677563">
        <w:rPr>
          <w:rFonts w:ascii="Tahoma" w:hAnsi="Tahoma" w:cs="Tahoma" w:hint="cs"/>
          <w:sz w:val="18"/>
          <w:szCs w:val="18"/>
          <w:rtl/>
        </w:rPr>
        <w:t xml:space="preserve">הצעתו של המועמד </w:t>
      </w:r>
      <w:r w:rsidRPr="00677563">
        <w:rPr>
          <w:rFonts w:ascii="Tahoma" w:hAnsi="Tahoma" w:cs="Tahoma"/>
          <w:sz w:val="18"/>
          <w:szCs w:val="18"/>
          <w:rtl/>
        </w:rPr>
        <w:t>הראשון</w:t>
      </w:r>
      <w:r w:rsidRPr="00677563">
        <w:rPr>
          <w:rFonts w:ascii="Tahoma" w:hAnsi="Tahoma" w:cs="Tahoma" w:hint="cs"/>
          <w:sz w:val="18"/>
          <w:szCs w:val="18"/>
          <w:rtl/>
        </w:rPr>
        <w:t xml:space="preserve"> הסתכמה </w:t>
      </w:r>
      <w:r w:rsidR="00B93880">
        <w:rPr>
          <w:rFonts w:ascii="Tahoma" w:hAnsi="Tahoma" w:cs="Tahoma"/>
          <w:sz w:val="18"/>
          <w:szCs w:val="18"/>
        </w:rPr>
        <w:br/>
      </w:r>
      <w:r w:rsidRPr="00677563">
        <w:rPr>
          <w:rFonts w:ascii="Tahoma" w:hAnsi="Tahoma" w:cs="Tahoma" w:hint="cs"/>
          <w:sz w:val="18"/>
          <w:szCs w:val="18"/>
          <w:rtl/>
        </w:rPr>
        <w:t xml:space="preserve">ב-4,387 ש"ח לחודש (להלן - מועמד מס' 1); הצעתו של המועמד השני הסתכמה ב-4,066 ש"ח לחודש (להלן - מועמד מס' 2); הצעתו של המועמד </w:t>
      </w:r>
      <w:r w:rsidRPr="00677563">
        <w:rPr>
          <w:rFonts w:ascii="Tahoma" w:hAnsi="Tahoma" w:cs="Tahoma" w:hint="cs"/>
          <w:sz w:val="18"/>
          <w:szCs w:val="18"/>
          <w:rtl/>
        </w:rPr>
        <w:t>השלישי, שנותן שירותי ייעוץ בהנהלת חשבונות למועצה החל בשנת 2010 ועד לפני פרסום המכרז, הסתכמה ב-3,978 ש"ח לחודש (להלן - מועמד מס' 3). סכומי כל ההצעות הנזכרות כללו מע"ם.</w:t>
      </w:r>
    </w:p>
    <w:p w:rsidR="00AF0E36" w:rsidRPr="00677563" w:rsidP="00677563">
      <w:pPr>
        <w:spacing w:line="240" w:lineRule="exact"/>
        <w:ind w:left="340" w:right="2268"/>
        <w:jc w:val="both"/>
        <w:rPr>
          <w:rFonts w:ascii="Tahoma" w:hAnsi="Tahoma" w:cs="Tahoma"/>
          <w:sz w:val="18"/>
          <w:szCs w:val="18"/>
          <w:rtl/>
        </w:rPr>
      </w:pPr>
      <w:r w:rsidRPr="00677563">
        <w:rPr>
          <w:rFonts w:ascii="Tahoma" w:hAnsi="Tahoma" w:cs="Tahoma" w:hint="cs"/>
          <w:sz w:val="18"/>
          <w:szCs w:val="18"/>
          <w:rtl/>
        </w:rPr>
        <w:t>מעיון</w:t>
      </w:r>
      <w:r w:rsidRPr="00677563">
        <w:rPr>
          <w:rFonts w:ascii="Tahoma" w:hAnsi="Tahoma" w:cs="Tahoma"/>
          <w:sz w:val="18"/>
          <w:szCs w:val="18"/>
          <w:rtl/>
        </w:rPr>
        <w:t xml:space="preserve"> </w:t>
      </w:r>
      <w:r w:rsidRPr="00677563">
        <w:rPr>
          <w:rFonts w:ascii="Tahoma" w:hAnsi="Tahoma" w:cs="Tahoma" w:hint="cs"/>
          <w:sz w:val="18"/>
          <w:szCs w:val="18"/>
          <w:rtl/>
        </w:rPr>
        <w:t>בפרוטוקול</w:t>
      </w:r>
      <w:r w:rsidRPr="00677563">
        <w:rPr>
          <w:rFonts w:ascii="Tahoma" w:hAnsi="Tahoma" w:cs="Tahoma"/>
          <w:sz w:val="18"/>
          <w:szCs w:val="18"/>
          <w:rtl/>
        </w:rPr>
        <w:t xml:space="preserve"> </w:t>
      </w:r>
      <w:r w:rsidRPr="00677563">
        <w:rPr>
          <w:rFonts w:ascii="Tahoma" w:hAnsi="Tahoma" w:cs="Tahoma" w:hint="cs"/>
          <w:sz w:val="18"/>
          <w:szCs w:val="18"/>
          <w:rtl/>
        </w:rPr>
        <w:t>הישיבה</w:t>
      </w:r>
      <w:r w:rsidRPr="00677563">
        <w:rPr>
          <w:rFonts w:ascii="Tahoma" w:hAnsi="Tahoma" w:cs="Tahoma"/>
          <w:sz w:val="18"/>
          <w:szCs w:val="18"/>
          <w:rtl/>
        </w:rPr>
        <w:t xml:space="preserve"> </w:t>
      </w:r>
      <w:r w:rsidRPr="00677563">
        <w:rPr>
          <w:rFonts w:ascii="Tahoma" w:hAnsi="Tahoma" w:cs="Tahoma" w:hint="cs"/>
          <w:sz w:val="18"/>
          <w:szCs w:val="18"/>
          <w:rtl/>
        </w:rPr>
        <w:t>עולים</w:t>
      </w:r>
      <w:r w:rsidRPr="00677563">
        <w:rPr>
          <w:rFonts w:ascii="Tahoma" w:hAnsi="Tahoma" w:cs="Tahoma"/>
          <w:sz w:val="18"/>
          <w:szCs w:val="18"/>
          <w:rtl/>
        </w:rPr>
        <w:t xml:space="preserve"> </w:t>
      </w:r>
      <w:r w:rsidRPr="00677563">
        <w:rPr>
          <w:rFonts w:ascii="Tahoma" w:hAnsi="Tahoma" w:cs="Tahoma" w:hint="cs"/>
          <w:sz w:val="18"/>
          <w:szCs w:val="18"/>
          <w:rtl/>
        </w:rPr>
        <w:t>הפרטים</w:t>
      </w:r>
      <w:r w:rsidRPr="00677563">
        <w:rPr>
          <w:rFonts w:ascii="Tahoma" w:hAnsi="Tahoma" w:cs="Tahoma"/>
          <w:sz w:val="18"/>
          <w:szCs w:val="18"/>
          <w:rtl/>
        </w:rPr>
        <w:t xml:space="preserve"> הבאים</w:t>
      </w:r>
      <w:r w:rsidRPr="00677563">
        <w:rPr>
          <w:rFonts w:ascii="Tahoma" w:hAnsi="Tahoma" w:cs="Tahoma" w:hint="cs"/>
          <w:sz w:val="18"/>
          <w:szCs w:val="18"/>
          <w:rtl/>
        </w:rPr>
        <w:t>:</w:t>
      </w:r>
    </w:p>
    <w:p w:rsidR="00AF0E36" w:rsidRPr="00677563" w:rsidP="00677563">
      <w:pPr>
        <w:pStyle w:val="ListParagraph"/>
        <w:numPr>
          <w:ilvl w:val="1"/>
          <w:numId w:val="32"/>
        </w:numPr>
        <w:autoSpaceDE/>
        <w:autoSpaceDN/>
        <w:adjustRightInd/>
        <w:spacing w:line="240" w:lineRule="exact"/>
        <w:ind w:right="2268"/>
        <w:rPr>
          <w:sz w:val="18"/>
          <w:szCs w:val="18"/>
          <w:rtl/>
        </w:rPr>
      </w:pPr>
      <w:r w:rsidRPr="00677563">
        <w:rPr>
          <w:sz w:val="18"/>
          <w:szCs w:val="18"/>
          <w:rtl/>
        </w:rPr>
        <w:t xml:space="preserve"> היועץ המשפטי של המועצה </w:t>
      </w:r>
      <w:r w:rsidRPr="00677563">
        <w:rPr>
          <w:rFonts w:hint="cs"/>
          <w:sz w:val="18"/>
          <w:szCs w:val="18"/>
          <w:rtl/>
        </w:rPr>
        <w:t xml:space="preserve">המקומית </w:t>
      </w:r>
      <w:r w:rsidRPr="00677563">
        <w:rPr>
          <w:sz w:val="18"/>
          <w:szCs w:val="18"/>
          <w:rtl/>
        </w:rPr>
        <w:t>הבהיר למועמדים כי בהתאם לתנאי המכרז, 20% משקלול הציון לבחירת ההצעה הזוכה מתבסס</w:t>
      </w:r>
      <w:r w:rsidRPr="00677563">
        <w:rPr>
          <w:rFonts w:hint="cs"/>
          <w:sz w:val="18"/>
          <w:szCs w:val="18"/>
          <w:rtl/>
        </w:rPr>
        <w:t>ים</w:t>
      </w:r>
      <w:r w:rsidRPr="00677563">
        <w:rPr>
          <w:sz w:val="18"/>
          <w:szCs w:val="18"/>
          <w:rtl/>
        </w:rPr>
        <w:t xml:space="preserve"> על התרשמות מהמועמד וממקצועיותו. בפרוטוקול צוין כי "בשל העדר מניין חוקי" </w:t>
      </w:r>
      <w:r w:rsidRPr="00677563">
        <w:rPr>
          <w:rFonts w:hint="cs"/>
          <w:sz w:val="18"/>
          <w:szCs w:val="18"/>
          <w:rtl/>
        </w:rPr>
        <w:t>הוועדה</w:t>
      </w:r>
      <w:r w:rsidRPr="00677563">
        <w:rPr>
          <w:sz w:val="18"/>
          <w:szCs w:val="18"/>
          <w:rtl/>
        </w:rPr>
        <w:t xml:space="preserve"> </w:t>
      </w:r>
      <w:r w:rsidRPr="00677563">
        <w:rPr>
          <w:rFonts w:hint="cs"/>
          <w:sz w:val="18"/>
          <w:szCs w:val="18"/>
          <w:rtl/>
        </w:rPr>
        <w:t>יצרה</w:t>
      </w:r>
      <w:r w:rsidRPr="00677563">
        <w:rPr>
          <w:sz w:val="18"/>
          <w:szCs w:val="18"/>
          <w:rtl/>
        </w:rPr>
        <w:t xml:space="preserve"> קשר טלפוני עם אחד </w:t>
      </w:r>
      <w:r w:rsidRPr="00677563">
        <w:rPr>
          <w:rFonts w:hint="cs"/>
          <w:sz w:val="18"/>
          <w:szCs w:val="18"/>
          <w:rtl/>
        </w:rPr>
        <w:t>מחברי</w:t>
      </w:r>
      <w:r w:rsidRPr="00677563">
        <w:rPr>
          <w:sz w:val="18"/>
          <w:szCs w:val="18"/>
          <w:rtl/>
        </w:rPr>
        <w:t xml:space="preserve"> </w:t>
      </w:r>
      <w:r w:rsidRPr="00677563">
        <w:rPr>
          <w:rFonts w:hint="cs"/>
          <w:sz w:val="18"/>
          <w:szCs w:val="18"/>
          <w:rtl/>
        </w:rPr>
        <w:t>ועדת</w:t>
      </w:r>
      <w:r w:rsidRPr="00677563">
        <w:rPr>
          <w:sz w:val="18"/>
          <w:szCs w:val="18"/>
          <w:rtl/>
        </w:rPr>
        <w:t xml:space="preserve"> </w:t>
      </w:r>
      <w:r w:rsidRPr="00677563">
        <w:rPr>
          <w:rFonts w:hint="cs"/>
          <w:sz w:val="18"/>
          <w:szCs w:val="18"/>
          <w:rtl/>
        </w:rPr>
        <w:t>המכרזים</w:t>
      </w:r>
      <w:r w:rsidRPr="00677563">
        <w:rPr>
          <w:sz w:val="18"/>
          <w:szCs w:val="18"/>
          <w:rtl/>
        </w:rPr>
        <w:t>, "שביקש לקיים את הראיונות ולרשום פרוטוקול מפורט של שאלות ותשובות, וכי החלטה בעניין תתקבל במועד אחר בהשתתפותו".</w:t>
      </w:r>
    </w:p>
    <w:p w:rsidR="00AF0E36" w:rsidRPr="00677563" w:rsidP="00677563">
      <w:pPr>
        <w:pStyle w:val="ListParagraph"/>
        <w:numPr>
          <w:ilvl w:val="1"/>
          <w:numId w:val="32"/>
        </w:numPr>
        <w:autoSpaceDE/>
        <w:autoSpaceDN/>
        <w:adjustRightInd/>
        <w:spacing w:line="240" w:lineRule="exact"/>
        <w:ind w:right="2268"/>
        <w:rPr>
          <w:sz w:val="18"/>
          <w:szCs w:val="18"/>
          <w:rtl/>
        </w:rPr>
      </w:pPr>
      <w:r w:rsidRPr="00677563">
        <w:rPr>
          <w:rFonts w:hint="cs"/>
          <w:sz w:val="18"/>
          <w:szCs w:val="18"/>
          <w:rtl/>
        </w:rPr>
        <w:t>גזבר</w:t>
      </w:r>
      <w:r w:rsidRPr="00677563">
        <w:rPr>
          <w:sz w:val="18"/>
          <w:szCs w:val="18"/>
          <w:rtl/>
        </w:rPr>
        <w:t xml:space="preserve"> </w:t>
      </w:r>
      <w:r w:rsidRPr="00677563">
        <w:rPr>
          <w:rFonts w:hint="cs"/>
          <w:sz w:val="18"/>
          <w:szCs w:val="18"/>
          <w:rtl/>
        </w:rPr>
        <w:t>המועצה</w:t>
      </w:r>
      <w:r w:rsidRPr="00677563">
        <w:rPr>
          <w:sz w:val="18"/>
          <w:szCs w:val="18"/>
          <w:rtl/>
        </w:rPr>
        <w:t xml:space="preserve"> </w:t>
      </w:r>
      <w:r w:rsidRPr="00677563">
        <w:rPr>
          <w:rFonts w:hint="cs"/>
          <w:sz w:val="18"/>
          <w:szCs w:val="18"/>
          <w:rtl/>
        </w:rPr>
        <w:t>הפנה</w:t>
      </w:r>
      <w:r w:rsidRPr="00677563">
        <w:rPr>
          <w:sz w:val="18"/>
          <w:szCs w:val="18"/>
          <w:rtl/>
        </w:rPr>
        <w:t xml:space="preserve"> </w:t>
      </w:r>
      <w:r w:rsidRPr="00677563">
        <w:rPr>
          <w:rFonts w:hint="cs"/>
          <w:sz w:val="18"/>
          <w:szCs w:val="18"/>
          <w:rtl/>
        </w:rPr>
        <w:t>למועמד</w:t>
      </w:r>
      <w:r w:rsidRPr="00677563">
        <w:rPr>
          <w:sz w:val="18"/>
          <w:szCs w:val="18"/>
          <w:rtl/>
        </w:rPr>
        <w:t xml:space="preserve"> </w:t>
      </w:r>
      <w:r w:rsidRPr="00677563">
        <w:rPr>
          <w:rFonts w:hint="cs"/>
          <w:sz w:val="18"/>
          <w:szCs w:val="18"/>
          <w:rtl/>
        </w:rPr>
        <w:t>מס</w:t>
      </w:r>
      <w:r w:rsidRPr="00677563">
        <w:rPr>
          <w:sz w:val="18"/>
          <w:szCs w:val="18"/>
          <w:rtl/>
        </w:rPr>
        <w:t xml:space="preserve">' 3 </w:t>
      </w:r>
      <w:r w:rsidRPr="00677563">
        <w:rPr>
          <w:rFonts w:hint="cs"/>
          <w:sz w:val="18"/>
          <w:szCs w:val="18"/>
          <w:rtl/>
        </w:rPr>
        <w:t>מספר</w:t>
      </w:r>
      <w:r w:rsidRPr="00677563">
        <w:rPr>
          <w:sz w:val="18"/>
          <w:szCs w:val="18"/>
          <w:rtl/>
        </w:rPr>
        <w:t xml:space="preserve"> </w:t>
      </w:r>
      <w:r w:rsidRPr="00677563">
        <w:rPr>
          <w:rFonts w:hint="cs"/>
          <w:sz w:val="18"/>
          <w:szCs w:val="18"/>
          <w:rtl/>
        </w:rPr>
        <w:t>שאלות</w:t>
      </w:r>
      <w:r w:rsidRPr="00677563">
        <w:rPr>
          <w:sz w:val="18"/>
          <w:szCs w:val="18"/>
          <w:rtl/>
        </w:rPr>
        <w:t xml:space="preserve"> </w:t>
      </w:r>
      <w:r w:rsidRPr="00677563">
        <w:rPr>
          <w:rFonts w:hint="cs"/>
          <w:sz w:val="18"/>
          <w:szCs w:val="18"/>
          <w:rtl/>
        </w:rPr>
        <w:t>מקצועיות</w:t>
      </w:r>
      <w:r w:rsidRPr="00677563">
        <w:rPr>
          <w:sz w:val="18"/>
          <w:szCs w:val="18"/>
          <w:rtl/>
        </w:rPr>
        <w:t xml:space="preserve">, </w:t>
      </w:r>
      <w:r w:rsidRPr="00677563">
        <w:rPr>
          <w:rFonts w:hint="cs"/>
          <w:sz w:val="18"/>
          <w:szCs w:val="18"/>
          <w:rtl/>
        </w:rPr>
        <w:t>בין</w:t>
      </w:r>
      <w:r w:rsidRPr="00677563">
        <w:rPr>
          <w:sz w:val="18"/>
          <w:szCs w:val="18"/>
          <w:rtl/>
        </w:rPr>
        <w:t xml:space="preserve"> </w:t>
      </w:r>
      <w:r w:rsidRPr="00677563">
        <w:rPr>
          <w:rFonts w:hint="cs"/>
          <w:sz w:val="18"/>
          <w:szCs w:val="18"/>
          <w:rtl/>
        </w:rPr>
        <w:t>היתר</w:t>
      </w:r>
      <w:r w:rsidRPr="00677563">
        <w:rPr>
          <w:sz w:val="18"/>
          <w:szCs w:val="18"/>
          <w:rtl/>
        </w:rPr>
        <w:t xml:space="preserve"> </w:t>
      </w:r>
      <w:r w:rsidRPr="00677563">
        <w:rPr>
          <w:rFonts w:hint="cs"/>
          <w:sz w:val="18"/>
          <w:szCs w:val="18"/>
          <w:rtl/>
        </w:rPr>
        <w:t>בנוגע</w:t>
      </w:r>
      <w:r w:rsidRPr="00677563">
        <w:rPr>
          <w:sz w:val="18"/>
          <w:szCs w:val="18"/>
          <w:rtl/>
        </w:rPr>
        <w:t xml:space="preserve"> </w:t>
      </w:r>
      <w:r w:rsidRPr="00677563">
        <w:rPr>
          <w:rFonts w:hint="cs"/>
          <w:sz w:val="18"/>
          <w:szCs w:val="18"/>
          <w:rtl/>
        </w:rPr>
        <w:t>לאופן</w:t>
      </w:r>
      <w:r w:rsidRPr="00677563">
        <w:rPr>
          <w:sz w:val="18"/>
          <w:szCs w:val="18"/>
          <w:rtl/>
        </w:rPr>
        <w:t xml:space="preserve"> </w:t>
      </w:r>
      <w:r w:rsidRPr="00677563">
        <w:rPr>
          <w:rFonts w:hint="cs"/>
          <w:sz w:val="18"/>
          <w:szCs w:val="18"/>
          <w:rtl/>
        </w:rPr>
        <w:t>שבו</w:t>
      </w:r>
      <w:r w:rsidRPr="00677563">
        <w:rPr>
          <w:sz w:val="18"/>
          <w:szCs w:val="18"/>
          <w:rtl/>
        </w:rPr>
        <w:t xml:space="preserve"> </w:t>
      </w:r>
      <w:r w:rsidRPr="00677563">
        <w:rPr>
          <w:rFonts w:hint="cs"/>
          <w:sz w:val="18"/>
          <w:szCs w:val="18"/>
          <w:rtl/>
        </w:rPr>
        <w:t>הוצגו</w:t>
      </w:r>
      <w:r w:rsidRPr="00677563">
        <w:rPr>
          <w:sz w:val="18"/>
          <w:szCs w:val="18"/>
          <w:rtl/>
        </w:rPr>
        <w:t xml:space="preserve"> </w:t>
      </w:r>
      <w:r w:rsidRPr="00677563">
        <w:rPr>
          <w:rFonts w:hint="cs"/>
          <w:sz w:val="18"/>
          <w:szCs w:val="18"/>
          <w:rtl/>
        </w:rPr>
        <w:t>נתונים</w:t>
      </w:r>
      <w:r w:rsidRPr="00677563">
        <w:rPr>
          <w:sz w:val="18"/>
          <w:szCs w:val="18"/>
          <w:rtl/>
        </w:rPr>
        <w:t xml:space="preserve"> </w:t>
      </w:r>
      <w:r w:rsidRPr="00677563">
        <w:rPr>
          <w:rFonts w:hint="cs"/>
          <w:sz w:val="18"/>
          <w:szCs w:val="18"/>
          <w:rtl/>
        </w:rPr>
        <w:t>כספיים</w:t>
      </w:r>
      <w:r w:rsidRPr="00677563">
        <w:rPr>
          <w:sz w:val="18"/>
          <w:szCs w:val="18"/>
          <w:rtl/>
        </w:rPr>
        <w:t xml:space="preserve"> </w:t>
      </w:r>
      <w:r w:rsidRPr="00677563">
        <w:rPr>
          <w:rFonts w:hint="cs"/>
          <w:sz w:val="18"/>
          <w:szCs w:val="18"/>
          <w:rtl/>
        </w:rPr>
        <w:t>של</w:t>
      </w:r>
      <w:r w:rsidRPr="00677563">
        <w:rPr>
          <w:sz w:val="18"/>
          <w:szCs w:val="18"/>
          <w:rtl/>
        </w:rPr>
        <w:t xml:space="preserve"> </w:t>
      </w:r>
      <w:r w:rsidRPr="00677563">
        <w:rPr>
          <w:rFonts w:hint="cs"/>
          <w:sz w:val="18"/>
          <w:szCs w:val="18"/>
          <w:rtl/>
        </w:rPr>
        <w:t>המועצה</w:t>
      </w:r>
      <w:r w:rsidRPr="00677563">
        <w:rPr>
          <w:sz w:val="18"/>
          <w:szCs w:val="18"/>
          <w:rtl/>
        </w:rPr>
        <w:t xml:space="preserve"> </w:t>
      </w:r>
      <w:r w:rsidRPr="00677563">
        <w:rPr>
          <w:rFonts w:hint="cs"/>
          <w:sz w:val="18"/>
          <w:szCs w:val="18"/>
          <w:rtl/>
        </w:rPr>
        <w:t>בדוחות</w:t>
      </w:r>
      <w:r w:rsidRPr="00677563">
        <w:rPr>
          <w:sz w:val="18"/>
          <w:szCs w:val="18"/>
          <w:rtl/>
        </w:rPr>
        <w:t xml:space="preserve"> </w:t>
      </w:r>
      <w:r w:rsidRPr="00677563">
        <w:rPr>
          <w:rFonts w:hint="cs"/>
          <w:sz w:val="18"/>
          <w:szCs w:val="18"/>
          <w:rtl/>
        </w:rPr>
        <w:t>הכספיים</w:t>
      </w:r>
      <w:r w:rsidRPr="00677563">
        <w:rPr>
          <w:sz w:val="18"/>
          <w:szCs w:val="18"/>
          <w:rtl/>
        </w:rPr>
        <w:t xml:space="preserve"> </w:t>
      </w:r>
      <w:r w:rsidRPr="00677563">
        <w:rPr>
          <w:rFonts w:hint="cs"/>
          <w:sz w:val="18"/>
          <w:szCs w:val="18"/>
          <w:rtl/>
        </w:rPr>
        <w:t>שהכין</w:t>
      </w:r>
      <w:r w:rsidRPr="00677563">
        <w:rPr>
          <w:sz w:val="18"/>
          <w:szCs w:val="18"/>
          <w:rtl/>
        </w:rPr>
        <w:t xml:space="preserve"> </w:t>
      </w:r>
      <w:r w:rsidRPr="00677563">
        <w:rPr>
          <w:rFonts w:hint="cs"/>
          <w:sz w:val="18"/>
          <w:szCs w:val="18"/>
          <w:rtl/>
        </w:rPr>
        <w:t>המועמד עבורה</w:t>
      </w:r>
      <w:r w:rsidRPr="00677563">
        <w:rPr>
          <w:sz w:val="18"/>
          <w:szCs w:val="18"/>
          <w:rtl/>
        </w:rPr>
        <w:t xml:space="preserve"> </w:t>
      </w:r>
      <w:r w:rsidRPr="00677563">
        <w:rPr>
          <w:rFonts w:hint="cs"/>
          <w:sz w:val="18"/>
          <w:szCs w:val="18"/>
          <w:rtl/>
        </w:rPr>
        <w:t>משנת 2013 עד</w:t>
      </w:r>
      <w:r w:rsidRPr="00677563">
        <w:rPr>
          <w:sz w:val="18"/>
          <w:szCs w:val="18"/>
          <w:rtl/>
        </w:rPr>
        <w:t xml:space="preserve"> 2016</w:t>
      </w:r>
      <w:r w:rsidRPr="00677563">
        <w:rPr>
          <w:rFonts w:hint="cs"/>
          <w:sz w:val="18"/>
          <w:szCs w:val="18"/>
          <w:rtl/>
        </w:rPr>
        <w:t>, בהשוואה לנתוני הדוחות הכספיים שהכין רואה חשבון מטעם משרד הפנים לאותן שנים</w:t>
      </w:r>
      <w:r w:rsidRPr="00677563">
        <w:rPr>
          <w:sz w:val="18"/>
          <w:szCs w:val="18"/>
          <w:rtl/>
        </w:rPr>
        <w:t>.</w:t>
      </w:r>
      <w:r w:rsidRPr="00677563">
        <w:rPr>
          <w:rFonts w:hint="cs"/>
          <w:sz w:val="18"/>
          <w:szCs w:val="18"/>
          <w:rtl/>
        </w:rPr>
        <w:t xml:space="preserve"> הגזבר ציין כי קיימים הפרשים</w:t>
      </w:r>
      <w:r w:rsidRPr="00677563">
        <w:rPr>
          <w:sz w:val="18"/>
          <w:szCs w:val="18"/>
          <w:rtl/>
        </w:rPr>
        <w:t xml:space="preserve"> </w:t>
      </w:r>
      <w:r w:rsidRPr="00677563">
        <w:rPr>
          <w:rFonts w:hint="cs"/>
          <w:sz w:val="18"/>
          <w:szCs w:val="18"/>
          <w:rtl/>
        </w:rPr>
        <w:t>בין הדוחות, ואלו מלמדים</w:t>
      </w:r>
      <w:r w:rsidRPr="00677563">
        <w:rPr>
          <w:sz w:val="18"/>
          <w:szCs w:val="18"/>
          <w:rtl/>
        </w:rPr>
        <w:t xml:space="preserve"> </w:t>
      </w:r>
      <w:r w:rsidRPr="00677563">
        <w:rPr>
          <w:rFonts w:hint="cs"/>
          <w:sz w:val="18"/>
          <w:szCs w:val="18"/>
          <w:rtl/>
        </w:rPr>
        <w:t>על</w:t>
      </w:r>
      <w:r w:rsidRPr="00677563">
        <w:rPr>
          <w:sz w:val="18"/>
          <w:szCs w:val="18"/>
          <w:rtl/>
        </w:rPr>
        <w:t xml:space="preserve"> </w:t>
      </w:r>
      <w:r w:rsidRPr="00677563">
        <w:rPr>
          <w:rFonts w:hint="cs"/>
          <w:sz w:val="18"/>
          <w:szCs w:val="18"/>
          <w:rtl/>
        </w:rPr>
        <w:t>שיטת</w:t>
      </w:r>
      <w:r w:rsidRPr="00677563">
        <w:rPr>
          <w:sz w:val="18"/>
          <w:szCs w:val="18"/>
          <w:rtl/>
        </w:rPr>
        <w:t xml:space="preserve"> </w:t>
      </w:r>
      <w:r w:rsidRPr="00677563">
        <w:rPr>
          <w:rFonts w:hint="cs"/>
          <w:sz w:val="18"/>
          <w:szCs w:val="18"/>
          <w:rtl/>
        </w:rPr>
        <w:t>עבודה</w:t>
      </w:r>
      <w:r w:rsidRPr="00677563">
        <w:rPr>
          <w:sz w:val="18"/>
          <w:szCs w:val="18"/>
          <w:rtl/>
        </w:rPr>
        <w:t xml:space="preserve"> </w:t>
      </w:r>
      <w:r w:rsidRPr="00677563">
        <w:rPr>
          <w:rFonts w:hint="cs"/>
          <w:sz w:val="18"/>
          <w:szCs w:val="18"/>
          <w:rtl/>
        </w:rPr>
        <w:t>לא</w:t>
      </w:r>
      <w:r w:rsidRPr="00677563">
        <w:rPr>
          <w:sz w:val="18"/>
          <w:szCs w:val="18"/>
          <w:rtl/>
        </w:rPr>
        <w:t xml:space="preserve"> </w:t>
      </w:r>
      <w:r w:rsidRPr="00677563">
        <w:rPr>
          <w:rFonts w:hint="cs"/>
          <w:sz w:val="18"/>
          <w:szCs w:val="18"/>
          <w:rtl/>
        </w:rPr>
        <w:t>נכונה של מועמד מס' 3. תגובות הגזבר במהלך הישיבה לתשובות שמסר המועמד לשאלותיו מלמדות כי תשובותיו של המועמד לא סיפקו את הגזבר.</w:t>
      </w:r>
    </w:p>
    <w:p w:rsidR="00AF0E36" w:rsidRPr="00677563" w:rsidP="00B93880">
      <w:pPr>
        <w:pStyle w:val="ListParagraph"/>
        <w:numPr>
          <w:ilvl w:val="1"/>
          <w:numId w:val="32"/>
        </w:numPr>
        <w:autoSpaceDE/>
        <w:autoSpaceDN/>
        <w:adjustRightInd/>
        <w:spacing w:after="240" w:line="240" w:lineRule="exact"/>
        <w:ind w:right="2268"/>
        <w:rPr>
          <w:sz w:val="18"/>
          <w:szCs w:val="18"/>
        </w:rPr>
      </w:pPr>
      <w:r w:rsidRPr="00677563">
        <w:rPr>
          <w:rFonts w:hint="cs"/>
          <w:sz w:val="18"/>
          <w:szCs w:val="18"/>
          <w:rtl/>
        </w:rPr>
        <w:t>שני</w:t>
      </w:r>
      <w:r w:rsidRPr="00677563">
        <w:rPr>
          <w:sz w:val="18"/>
          <w:szCs w:val="18"/>
          <w:rtl/>
        </w:rPr>
        <w:t xml:space="preserve"> </w:t>
      </w:r>
      <w:r w:rsidRPr="00677563">
        <w:rPr>
          <w:rFonts w:hint="cs"/>
          <w:sz w:val="18"/>
          <w:szCs w:val="18"/>
          <w:rtl/>
        </w:rPr>
        <w:t>חברי</w:t>
      </w:r>
      <w:r w:rsidRPr="00677563">
        <w:rPr>
          <w:sz w:val="18"/>
          <w:szCs w:val="18"/>
          <w:rtl/>
        </w:rPr>
        <w:t xml:space="preserve"> </w:t>
      </w:r>
      <w:r w:rsidRPr="00677563">
        <w:rPr>
          <w:rFonts w:hint="cs"/>
          <w:sz w:val="18"/>
          <w:szCs w:val="18"/>
          <w:rtl/>
        </w:rPr>
        <w:t>הוועדה</w:t>
      </w:r>
      <w:r w:rsidRPr="00677563">
        <w:rPr>
          <w:sz w:val="18"/>
          <w:szCs w:val="18"/>
          <w:rtl/>
        </w:rPr>
        <w:t xml:space="preserve"> </w:t>
      </w:r>
      <w:r w:rsidRPr="00677563">
        <w:rPr>
          <w:rFonts w:hint="cs"/>
          <w:sz w:val="18"/>
          <w:szCs w:val="18"/>
          <w:rtl/>
        </w:rPr>
        <w:t>שהשתתפו</w:t>
      </w:r>
      <w:r w:rsidRPr="00677563">
        <w:rPr>
          <w:sz w:val="18"/>
          <w:szCs w:val="18"/>
          <w:rtl/>
        </w:rPr>
        <w:t xml:space="preserve"> </w:t>
      </w:r>
      <w:r w:rsidRPr="00677563">
        <w:rPr>
          <w:rFonts w:hint="cs"/>
          <w:sz w:val="18"/>
          <w:szCs w:val="18"/>
          <w:rtl/>
        </w:rPr>
        <w:t>בישיבה</w:t>
      </w:r>
      <w:r w:rsidRPr="00677563">
        <w:rPr>
          <w:sz w:val="18"/>
          <w:szCs w:val="18"/>
          <w:rtl/>
        </w:rPr>
        <w:t xml:space="preserve"> </w:t>
      </w:r>
      <w:r w:rsidRPr="00677563">
        <w:rPr>
          <w:rFonts w:hint="cs"/>
          <w:sz w:val="18"/>
          <w:szCs w:val="18"/>
          <w:rtl/>
        </w:rPr>
        <w:t>ציינו</w:t>
      </w:r>
      <w:r w:rsidRPr="00677563">
        <w:rPr>
          <w:sz w:val="18"/>
          <w:szCs w:val="18"/>
          <w:rtl/>
        </w:rPr>
        <w:t xml:space="preserve"> </w:t>
      </w:r>
      <w:r w:rsidRPr="00677563">
        <w:rPr>
          <w:rFonts w:hint="cs"/>
          <w:sz w:val="18"/>
          <w:szCs w:val="18"/>
          <w:rtl/>
        </w:rPr>
        <w:t>כי</w:t>
      </w:r>
      <w:r w:rsidRPr="00677563">
        <w:rPr>
          <w:sz w:val="18"/>
          <w:szCs w:val="18"/>
          <w:rtl/>
        </w:rPr>
        <w:t xml:space="preserve"> </w:t>
      </w:r>
      <w:r w:rsidRPr="00677563">
        <w:rPr>
          <w:rFonts w:hint="cs"/>
          <w:sz w:val="18"/>
          <w:szCs w:val="18"/>
          <w:rtl/>
        </w:rPr>
        <w:t>התרשמו</w:t>
      </w:r>
      <w:r w:rsidRPr="00677563">
        <w:rPr>
          <w:sz w:val="18"/>
          <w:szCs w:val="18"/>
          <w:rtl/>
        </w:rPr>
        <w:t xml:space="preserve"> </w:t>
      </w:r>
      <w:r w:rsidRPr="00677563">
        <w:rPr>
          <w:rFonts w:hint="cs"/>
          <w:sz w:val="18"/>
          <w:szCs w:val="18"/>
          <w:rtl/>
        </w:rPr>
        <w:t>לטובה</w:t>
      </w:r>
      <w:r w:rsidRPr="00677563">
        <w:rPr>
          <w:sz w:val="18"/>
          <w:szCs w:val="18"/>
          <w:rtl/>
        </w:rPr>
        <w:t xml:space="preserve"> </w:t>
      </w:r>
      <w:r w:rsidRPr="00677563">
        <w:rPr>
          <w:rFonts w:hint="cs"/>
          <w:sz w:val="18"/>
          <w:szCs w:val="18"/>
          <w:rtl/>
        </w:rPr>
        <w:t>ממועמדים</w:t>
      </w:r>
      <w:r w:rsidRPr="00677563">
        <w:rPr>
          <w:sz w:val="18"/>
          <w:szCs w:val="18"/>
          <w:rtl/>
        </w:rPr>
        <w:t xml:space="preserve"> </w:t>
      </w:r>
      <w:r w:rsidRPr="00677563">
        <w:rPr>
          <w:rFonts w:hint="cs"/>
          <w:sz w:val="18"/>
          <w:szCs w:val="18"/>
          <w:rtl/>
        </w:rPr>
        <w:t>מס</w:t>
      </w:r>
      <w:r w:rsidRPr="00677563">
        <w:rPr>
          <w:sz w:val="18"/>
          <w:szCs w:val="18"/>
          <w:rtl/>
        </w:rPr>
        <w:t xml:space="preserve">' 2 </w:t>
      </w:r>
      <w:r w:rsidRPr="00677563">
        <w:rPr>
          <w:rFonts w:hint="cs"/>
          <w:sz w:val="18"/>
          <w:szCs w:val="18"/>
          <w:rtl/>
        </w:rPr>
        <w:t>ומס</w:t>
      </w:r>
      <w:r w:rsidRPr="00677563">
        <w:rPr>
          <w:sz w:val="18"/>
          <w:szCs w:val="18"/>
          <w:rtl/>
        </w:rPr>
        <w:t xml:space="preserve">' 3, </w:t>
      </w:r>
      <w:r w:rsidRPr="00677563">
        <w:rPr>
          <w:rFonts w:hint="cs"/>
          <w:sz w:val="18"/>
          <w:szCs w:val="18"/>
          <w:rtl/>
        </w:rPr>
        <w:t>וכי</w:t>
      </w:r>
      <w:r w:rsidRPr="00677563">
        <w:rPr>
          <w:sz w:val="18"/>
          <w:szCs w:val="18"/>
          <w:rtl/>
        </w:rPr>
        <w:t xml:space="preserve"> </w:t>
      </w:r>
      <w:r w:rsidRPr="00677563">
        <w:rPr>
          <w:rFonts w:hint="cs"/>
          <w:sz w:val="18"/>
          <w:szCs w:val="18"/>
          <w:rtl/>
        </w:rPr>
        <w:t>הם</w:t>
      </w:r>
      <w:r w:rsidRPr="00677563">
        <w:rPr>
          <w:sz w:val="18"/>
          <w:szCs w:val="18"/>
          <w:rtl/>
        </w:rPr>
        <w:t xml:space="preserve"> </w:t>
      </w:r>
      <w:r w:rsidRPr="00677563">
        <w:rPr>
          <w:rFonts w:hint="cs"/>
          <w:sz w:val="18"/>
          <w:szCs w:val="18"/>
          <w:rtl/>
        </w:rPr>
        <w:t>מעדיפים</w:t>
      </w:r>
      <w:r w:rsidRPr="00677563">
        <w:rPr>
          <w:sz w:val="18"/>
          <w:szCs w:val="18"/>
          <w:rtl/>
        </w:rPr>
        <w:t xml:space="preserve"> </w:t>
      </w:r>
      <w:r w:rsidRPr="00677563">
        <w:rPr>
          <w:rFonts w:hint="cs"/>
          <w:sz w:val="18"/>
          <w:szCs w:val="18"/>
          <w:rtl/>
        </w:rPr>
        <w:t>את</w:t>
      </w:r>
      <w:r w:rsidRPr="00677563">
        <w:rPr>
          <w:sz w:val="18"/>
          <w:szCs w:val="18"/>
          <w:rtl/>
        </w:rPr>
        <w:t xml:space="preserve"> </w:t>
      </w:r>
      <w:r w:rsidRPr="00677563">
        <w:rPr>
          <w:rFonts w:hint="cs"/>
          <w:sz w:val="18"/>
          <w:szCs w:val="18"/>
          <w:rtl/>
        </w:rPr>
        <w:t>מועמד</w:t>
      </w:r>
      <w:r w:rsidRPr="00677563">
        <w:rPr>
          <w:sz w:val="18"/>
          <w:szCs w:val="18"/>
          <w:rtl/>
        </w:rPr>
        <w:t xml:space="preserve"> </w:t>
      </w:r>
      <w:r w:rsidRPr="00677563">
        <w:rPr>
          <w:rFonts w:hint="cs"/>
          <w:sz w:val="18"/>
          <w:szCs w:val="18"/>
          <w:rtl/>
        </w:rPr>
        <w:t>מס</w:t>
      </w:r>
      <w:r w:rsidRPr="00677563">
        <w:rPr>
          <w:sz w:val="18"/>
          <w:szCs w:val="18"/>
          <w:rtl/>
        </w:rPr>
        <w:t xml:space="preserve">' 3 </w:t>
      </w:r>
      <w:r w:rsidRPr="00677563">
        <w:rPr>
          <w:rFonts w:hint="cs"/>
          <w:sz w:val="18"/>
          <w:szCs w:val="18"/>
          <w:rtl/>
        </w:rPr>
        <w:t>בנימוק</w:t>
      </w:r>
      <w:r w:rsidRPr="00677563">
        <w:rPr>
          <w:sz w:val="18"/>
          <w:szCs w:val="18"/>
          <w:rtl/>
        </w:rPr>
        <w:t xml:space="preserve"> </w:t>
      </w:r>
      <w:r w:rsidRPr="00677563">
        <w:rPr>
          <w:rFonts w:hint="cs"/>
          <w:sz w:val="18"/>
          <w:szCs w:val="18"/>
          <w:rtl/>
        </w:rPr>
        <w:t>שהוא</w:t>
      </w:r>
      <w:r w:rsidRPr="00677563">
        <w:rPr>
          <w:sz w:val="18"/>
          <w:szCs w:val="18"/>
          <w:rtl/>
        </w:rPr>
        <w:t xml:space="preserve"> </w:t>
      </w:r>
      <w:r w:rsidRPr="00677563">
        <w:rPr>
          <w:rFonts w:hint="cs"/>
          <w:sz w:val="18"/>
          <w:szCs w:val="18"/>
          <w:rtl/>
        </w:rPr>
        <w:t>עבד</w:t>
      </w:r>
      <w:r w:rsidRPr="00677563">
        <w:rPr>
          <w:sz w:val="18"/>
          <w:szCs w:val="18"/>
          <w:rtl/>
        </w:rPr>
        <w:t xml:space="preserve"> </w:t>
      </w:r>
      <w:r w:rsidRPr="00677563">
        <w:rPr>
          <w:rFonts w:hint="cs"/>
          <w:sz w:val="18"/>
          <w:szCs w:val="18"/>
          <w:rtl/>
        </w:rPr>
        <w:t>עם</w:t>
      </w:r>
      <w:r w:rsidRPr="00677563">
        <w:rPr>
          <w:sz w:val="18"/>
          <w:szCs w:val="18"/>
          <w:rtl/>
        </w:rPr>
        <w:t xml:space="preserve"> </w:t>
      </w:r>
      <w:r w:rsidRPr="00677563">
        <w:rPr>
          <w:rFonts w:hint="cs"/>
          <w:sz w:val="18"/>
          <w:szCs w:val="18"/>
          <w:rtl/>
        </w:rPr>
        <w:t>המועצה</w:t>
      </w:r>
      <w:r w:rsidRPr="00677563">
        <w:rPr>
          <w:sz w:val="18"/>
          <w:szCs w:val="18"/>
          <w:rtl/>
        </w:rPr>
        <w:t xml:space="preserve"> </w:t>
      </w:r>
      <w:r w:rsidRPr="00677563">
        <w:rPr>
          <w:rFonts w:hint="cs"/>
          <w:sz w:val="18"/>
          <w:szCs w:val="18"/>
          <w:rtl/>
        </w:rPr>
        <w:t>תקופה</w:t>
      </w:r>
      <w:r w:rsidRPr="00677563">
        <w:rPr>
          <w:sz w:val="18"/>
          <w:szCs w:val="18"/>
          <w:rtl/>
        </w:rPr>
        <w:t xml:space="preserve"> </w:t>
      </w:r>
      <w:r w:rsidRPr="00677563">
        <w:rPr>
          <w:rFonts w:hint="cs"/>
          <w:sz w:val="18"/>
          <w:szCs w:val="18"/>
          <w:rtl/>
        </w:rPr>
        <w:t>ארוכה</w:t>
      </w:r>
      <w:r w:rsidRPr="00677563">
        <w:rPr>
          <w:sz w:val="18"/>
          <w:szCs w:val="18"/>
          <w:rtl/>
        </w:rPr>
        <w:t xml:space="preserve">. </w:t>
      </w:r>
      <w:r w:rsidRPr="00677563">
        <w:rPr>
          <w:rFonts w:hint="cs"/>
          <w:sz w:val="18"/>
          <w:szCs w:val="18"/>
          <w:rtl/>
        </w:rPr>
        <w:t>הם</w:t>
      </w:r>
      <w:r w:rsidRPr="00677563">
        <w:rPr>
          <w:sz w:val="18"/>
          <w:szCs w:val="18"/>
          <w:rtl/>
        </w:rPr>
        <w:t xml:space="preserve"> </w:t>
      </w:r>
      <w:r w:rsidRPr="00677563">
        <w:rPr>
          <w:rFonts w:hint="cs"/>
          <w:sz w:val="18"/>
          <w:szCs w:val="18"/>
          <w:rtl/>
        </w:rPr>
        <w:t>גם</w:t>
      </w:r>
      <w:r w:rsidRPr="00677563">
        <w:rPr>
          <w:sz w:val="18"/>
          <w:szCs w:val="18"/>
          <w:rtl/>
        </w:rPr>
        <w:t xml:space="preserve"> </w:t>
      </w:r>
      <w:r w:rsidRPr="00677563">
        <w:rPr>
          <w:rFonts w:hint="cs"/>
          <w:sz w:val="18"/>
          <w:szCs w:val="18"/>
          <w:rtl/>
        </w:rPr>
        <w:t>העריכו</w:t>
      </w:r>
      <w:r w:rsidRPr="00677563">
        <w:rPr>
          <w:sz w:val="18"/>
          <w:szCs w:val="18"/>
          <w:rtl/>
        </w:rPr>
        <w:t xml:space="preserve"> </w:t>
      </w:r>
      <w:r w:rsidRPr="00677563">
        <w:rPr>
          <w:rFonts w:hint="cs"/>
          <w:sz w:val="18"/>
          <w:szCs w:val="18"/>
          <w:rtl/>
        </w:rPr>
        <w:t>את</w:t>
      </w:r>
      <w:r w:rsidRPr="00677563">
        <w:rPr>
          <w:sz w:val="18"/>
          <w:szCs w:val="18"/>
          <w:rtl/>
        </w:rPr>
        <w:t xml:space="preserve"> </w:t>
      </w:r>
      <w:r w:rsidRPr="00677563">
        <w:rPr>
          <w:rFonts w:hint="cs"/>
          <w:sz w:val="18"/>
          <w:szCs w:val="18"/>
          <w:rtl/>
        </w:rPr>
        <w:t>המועמדים</w:t>
      </w:r>
      <w:r w:rsidRPr="00677563">
        <w:rPr>
          <w:sz w:val="18"/>
          <w:szCs w:val="18"/>
          <w:rtl/>
        </w:rPr>
        <w:t xml:space="preserve"> </w:t>
      </w:r>
      <w:r w:rsidRPr="00677563">
        <w:rPr>
          <w:rFonts w:hint="cs"/>
          <w:sz w:val="18"/>
          <w:szCs w:val="18"/>
          <w:rtl/>
        </w:rPr>
        <w:t>ודירגו</w:t>
      </w:r>
      <w:r w:rsidRPr="00677563">
        <w:rPr>
          <w:sz w:val="18"/>
          <w:szCs w:val="18"/>
          <w:rtl/>
        </w:rPr>
        <w:t xml:space="preserve"> </w:t>
      </w:r>
      <w:r w:rsidRPr="00677563">
        <w:rPr>
          <w:rFonts w:hint="cs"/>
          <w:sz w:val="18"/>
          <w:szCs w:val="18"/>
          <w:rtl/>
        </w:rPr>
        <w:t>אותם</w:t>
      </w:r>
      <w:r w:rsidRPr="00677563">
        <w:rPr>
          <w:sz w:val="18"/>
          <w:szCs w:val="18"/>
          <w:rtl/>
        </w:rPr>
        <w:t xml:space="preserve"> </w:t>
      </w:r>
      <w:r w:rsidRPr="00677563">
        <w:rPr>
          <w:rFonts w:hint="cs"/>
          <w:sz w:val="18"/>
          <w:szCs w:val="18"/>
          <w:rtl/>
        </w:rPr>
        <w:t>לפי</w:t>
      </w:r>
      <w:r w:rsidRPr="00677563">
        <w:rPr>
          <w:sz w:val="18"/>
          <w:szCs w:val="18"/>
          <w:rtl/>
        </w:rPr>
        <w:t xml:space="preserve"> </w:t>
      </w:r>
      <w:r w:rsidRPr="00677563">
        <w:rPr>
          <w:rFonts w:hint="cs"/>
          <w:sz w:val="18"/>
          <w:szCs w:val="18"/>
          <w:rtl/>
        </w:rPr>
        <w:t>ציונים</w:t>
      </w:r>
      <w:r w:rsidRPr="00677563">
        <w:rPr>
          <w:sz w:val="18"/>
          <w:szCs w:val="18"/>
          <w:rtl/>
        </w:rPr>
        <w:t>.</w:t>
      </w:r>
    </w:p>
    <w:p w:rsidR="00AF0E36" w:rsidRPr="00677563" w:rsidP="00B93880">
      <w:pPr>
        <w:pStyle w:val="RESHET"/>
        <w:ind w:left="567"/>
      </w:pPr>
      <w:r w:rsidRPr="00677563">
        <w:rPr>
          <w:rFonts w:hint="cs"/>
          <w:rtl/>
        </w:rPr>
        <w:t>בפרוטוקול</w:t>
      </w:r>
      <w:r w:rsidRPr="00677563">
        <w:rPr>
          <w:rtl/>
        </w:rPr>
        <w:t xml:space="preserve"> </w:t>
      </w:r>
      <w:r w:rsidRPr="00677563">
        <w:rPr>
          <w:rFonts w:hint="cs"/>
          <w:rtl/>
        </w:rPr>
        <w:t>לא</w:t>
      </w:r>
      <w:r w:rsidRPr="00677563">
        <w:rPr>
          <w:rtl/>
        </w:rPr>
        <w:t xml:space="preserve"> </w:t>
      </w:r>
      <w:r w:rsidRPr="00677563">
        <w:rPr>
          <w:rFonts w:hint="cs"/>
          <w:rtl/>
        </w:rPr>
        <w:t>נמצאה</w:t>
      </w:r>
      <w:r w:rsidRPr="00677563">
        <w:rPr>
          <w:rtl/>
        </w:rPr>
        <w:t xml:space="preserve"> </w:t>
      </w:r>
      <w:r w:rsidRPr="00677563">
        <w:rPr>
          <w:rFonts w:hint="cs"/>
          <w:rtl/>
        </w:rPr>
        <w:t>התייחסות</w:t>
      </w:r>
      <w:r w:rsidRPr="00677563">
        <w:rPr>
          <w:rtl/>
        </w:rPr>
        <w:t xml:space="preserve"> </w:t>
      </w:r>
      <w:r w:rsidRPr="00677563">
        <w:rPr>
          <w:rFonts w:hint="cs"/>
          <w:rtl/>
        </w:rPr>
        <w:t>מצד</w:t>
      </w:r>
      <w:r w:rsidRPr="00677563">
        <w:rPr>
          <w:rtl/>
        </w:rPr>
        <w:t xml:space="preserve"> </w:t>
      </w:r>
      <w:r w:rsidRPr="00677563">
        <w:rPr>
          <w:rFonts w:hint="cs"/>
          <w:rtl/>
        </w:rPr>
        <w:t>חברי</w:t>
      </w:r>
      <w:r w:rsidRPr="00677563">
        <w:rPr>
          <w:rtl/>
        </w:rPr>
        <w:t xml:space="preserve"> </w:t>
      </w:r>
      <w:r w:rsidRPr="00677563">
        <w:rPr>
          <w:rFonts w:hint="cs"/>
          <w:rtl/>
        </w:rPr>
        <w:t>הוועדה</w:t>
      </w:r>
      <w:r w:rsidRPr="00677563">
        <w:rPr>
          <w:rtl/>
        </w:rPr>
        <w:t xml:space="preserve"> </w:t>
      </w:r>
      <w:r w:rsidRPr="00677563">
        <w:rPr>
          <w:rFonts w:hint="cs"/>
          <w:rtl/>
        </w:rPr>
        <w:t>לדברים</w:t>
      </w:r>
      <w:r w:rsidRPr="00677563">
        <w:rPr>
          <w:rtl/>
        </w:rPr>
        <w:t xml:space="preserve"> </w:t>
      </w:r>
      <w:r w:rsidRPr="00677563">
        <w:rPr>
          <w:rFonts w:hint="cs"/>
          <w:rtl/>
        </w:rPr>
        <w:t>שהעלה</w:t>
      </w:r>
      <w:r w:rsidRPr="00677563">
        <w:rPr>
          <w:rtl/>
        </w:rPr>
        <w:t xml:space="preserve"> </w:t>
      </w:r>
      <w:r w:rsidRPr="00677563">
        <w:rPr>
          <w:rFonts w:hint="cs"/>
          <w:rtl/>
        </w:rPr>
        <w:t>הגזבר</w:t>
      </w:r>
      <w:r w:rsidRPr="00677563">
        <w:rPr>
          <w:rtl/>
        </w:rPr>
        <w:t xml:space="preserve"> </w:t>
      </w:r>
      <w:r w:rsidRPr="00677563">
        <w:rPr>
          <w:rFonts w:hint="cs"/>
          <w:rtl/>
        </w:rPr>
        <w:t>בקשר</w:t>
      </w:r>
      <w:r w:rsidRPr="00677563">
        <w:rPr>
          <w:rtl/>
        </w:rPr>
        <w:t xml:space="preserve"> </w:t>
      </w:r>
      <w:r w:rsidRPr="00677563">
        <w:rPr>
          <w:rFonts w:hint="cs"/>
          <w:rtl/>
        </w:rPr>
        <w:t>לאותו</w:t>
      </w:r>
      <w:r w:rsidRPr="00677563">
        <w:rPr>
          <w:rtl/>
        </w:rPr>
        <w:t xml:space="preserve"> </w:t>
      </w:r>
      <w:r w:rsidRPr="00677563">
        <w:rPr>
          <w:rFonts w:hint="cs"/>
          <w:rtl/>
        </w:rPr>
        <w:t>מועמד</w:t>
      </w:r>
      <w:r w:rsidRPr="00677563">
        <w:rPr>
          <w:rtl/>
        </w:rPr>
        <w:t xml:space="preserve">, </w:t>
      </w:r>
      <w:r w:rsidRPr="00677563">
        <w:rPr>
          <w:rFonts w:hint="cs"/>
          <w:rtl/>
        </w:rPr>
        <w:t>ומהפרוטוקול</w:t>
      </w:r>
      <w:r w:rsidRPr="00677563">
        <w:rPr>
          <w:rtl/>
        </w:rPr>
        <w:t xml:space="preserve"> </w:t>
      </w:r>
      <w:r w:rsidRPr="00677563">
        <w:rPr>
          <w:rFonts w:hint="cs"/>
          <w:rtl/>
        </w:rPr>
        <w:t>לא</w:t>
      </w:r>
      <w:r w:rsidRPr="00677563">
        <w:rPr>
          <w:rtl/>
        </w:rPr>
        <w:t xml:space="preserve"> </w:t>
      </w:r>
      <w:r w:rsidRPr="00677563">
        <w:rPr>
          <w:rFonts w:hint="cs"/>
          <w:rtl/>
        </w:rPr>
        <w:t>עולה</w:t>
      </w:r>
      <w:r w:rsidRPr="00677563">
        <w:rPr>
          <w:rtl/>
        </w:rPr>
        <w:t xml:space="preserve"> </w:t>
      </w:r>
      <w:r w:rsidRPr="00677563">
        <w:rPr>
          <w:rFonts w:hint="cs"/>
          <w:rtl/>
        </w:rPr>
        <w:t>כי</w:t>
      </w:r>
      <w:r w:rsidRPr="00677563">
        <w:rPr>
          <w:rtl/>
        </w:rPr>
        <w:t xml:space="preserve"> </w:t>
      </w:r>
      <w:r w:rsidRPr="00677563">
        <w:rPr>
          <w:rFonts w:hint="cs"/>
          <w:rtl/>
        </w:rPr>
        <w:t>דבריו</w:t>
      </w:r>
      <w:r w:rsidRPr="00677563">
        <w:rPr>
          <w:rtl/>
        </w:rPr>
        <w:t xml:space="preserve"> </w:t>
      </w:r>
      <w:r w:rsidRPr="00677563">
        <w:rPr>
          <w:rFonts w:hint="cs"/>
          <w:rtl/>
        </w:rPr>
        <w:t>נשקלו</w:t>
      </w:r>
      <w:r w:rsidRPr="00677563">
        <w:rPr>
          <w:rtl/>
        </w:rPr>
        <w:t xml:space="preserve"> </w:t>
      </w:r>
      <w:r w:rsidRPr="00677563">
        <w:rPr>
          <w:rFonts w:hint="cs"/>
          <w:rtl/>
        </w:rPr>
        <w:t>בעת</w:t>
      </w:r>
      <w:r w:rsidRPr="00677563">
        <w:rPr>
          <w:rtl/>
        </w:rPr>
        <w:t xml:space="preserve"> </w:t>
      </w:r>
      <w:r w:rsidRPr="00677563">
        <w:rPr>
          <w:rFonts w:hint="cs"/>
          <w:rtl/>
        </w:rPr>
        <w:t>גיבוש</w:t>
      </w:r>
      <w:r w:rsidRPr="00677563">
        <w:rPr>
          <w:rtl/>
        </w:rPr>
        <w:t xml:space="preserve"> </w:t>
      </w:r>
      <w:r w:rsidRPr="00677563">
        <w:rPr>
          <w:rFonts w:hint="cs"/>
          <w:rtl/>
        </w:rPr>
        <w:t>החלטתם</w:t>
      </w:r>
      <w:r w:rsidRPr="00677563">
        <w:rPr>
          <w:rtl/>
        </w:rPr>
        <w:t xml:space="preserve">. </w:t>
      </w:r>
      <w:r w:rsidRPr="00677563">
        <w:rPr>
          <w:rFonts w:hint="cs"/>
          <w:rtl/>
        </w:rPr>
        <w:t>זאת</w:t>
      </w:r>
      <w:r w:rsidRPr="00677563">
        <w:rPr>
          <w:rtl/>
        </w:rPr>
        <w:t xml:space="preserve"> </w:t>
      </w:r>
      <w:r w:rsidRPr="00677563">
        <w:rPr>
          <w:rFonts w:hint="cs"/>
          <w:rtl/>
        </w:rPr>
        <w:t>אף</w:t>
      </w:r>
      <w:r w:rsidRPr="00677563">
        <w:rPr>
          <w:rtl/>
        </w:rPr>
        <w:t xml:space="preserve"> </w:t>
      </w:r>
      <w:r w:rsidRPr="00677563">
        <w:rPr>
          <w:rFonts w:hint="cs"/>
          <w:rtl/>
        </w:rPr>
        <w:t>על</w:t>
      </w:r>
      <w:r w:rsidRPr="00677563">
        <w:rPr>
          <w:rtl/>
        </w:rPr>
        <w:t xml:space="preserve"> </w:t>
      </w:r>
      <w:r w:rsidRPr="00677563">
        <w:rPr>
          <w:rFonts w:hint="cs"/>
          <w:rtl/>
        </w:rPr>
        <w:t>פי</w:t>
      </w:r>
      <w:r w:rsidRPr="00677563">
        <w:rPr>
          <w:rtl/>
        </w:rPr>
        <w:t xml:space="preserve"> </w:t>
      </w:r>
      <w:r w:rsidRPr="00677563">
        <w:rPr>
          <w:rFonts w:hint="cs"/>
          <w:rtl/>
        </w:rPr>
        <w:t>שהוא</w:t>
      </w:r>
      <w:r w:rsidRPr="00677563">
        <w:rPr>
          <w:rtl/>
        </w:rPr>
        <w:t xml:space="preserve"> </w:t>
      </w:r>
      <w:r w:rsidRPr="00677563">
        <w:rPr>
          <w:rFonts w:hint="cs"/>
          <w:rtl/>
        </w:rPr>
        <w:t>הגורם</w:t>
      </w:r>
      <w:r w:rsidRPr="00677563">
        <w:rPr>
          <w:rtl/>
        </w:rPr>
        <w:t xml:space="preserve"> </w:t>
      </w:r>
      <w:r w:rsidRPr="00677563">
        <w:rPr>
          <w:rFonts w:hint="cs"/>
          <w:rtl/>
        </w:rPr>
        <w:t>במועצה</w:t>
      </w:r>
      <w:r w:rsidRPr="00677563">
        <w:rPr>
          <w:rtl/>
        </w:rPr>
        <w:t xml:space="preserve"> </w:t>
      </w:r>
      <w:r w:rsidRPr="00677563">
        <w:rPr>
          <w:rFonts w:hint="cs"/>
          <w:rtl/>
        </w:rPr>
        <w:t>הבקי</w:t>
      </w:r>
      <w:r w:rsidRPr="00677563">
        <w:rPr>
          <w:rtl/>
        </w:rPr>
        <w:t xml:space="preserve"> </w:t>
      </w:r>
      <w:r w:rsidRPr="00677563">
        <w:rPr>
          <w:rFonts w:hint="cs"/>
          <w:rtl/>
        </w:rPr>
        <w:t>והאחראי</w:t>
      </w:r>
      <w:r w:rsidRPr="00677563">
        <w:rPr>
          <w:rtl/>
        </w:rPr>
        <w:t xml:space="preserve"> </w:t>
      </w:r>
      <w:r w:rsidRPr="00677563">
        <w:rPr>
          <w:rFonts w:hint="cs"/>
          <w:rtl/>
        </w:rPr>
        <w:t>בענייני</w:t>
      </w:r>
      <w:r w:rsidRPr="00677563">
        <w:rPr>
          <w:rtl/>
        </w:rPr>
        <w:t xml:space="preserve"> </w:t>
      </w:r>
      <w:r w:rsidRPr="00677563">
        <w:rPr>
          <w:rFonts w:hint="cs"/>
          <w:rtl/>
        </w:rPr>
        <w:t>כספים</w:t>
      </w:r>
      <w:r w:rsidRPr="00677563">
        <w:rPr>
          <w:rtl/>
        </w:rPr>
        <w:t xml:space="preserve">, </w:t>
      </w:r>
      <w:r w:rsidRPr="00677563">
        <w:rPr>
          <w:rFonts w:hint="cs"/>
          <w:rtl/>
        </w:rPr>
        <w:t>ומתבקש</w:t>
      </w:r>
      <w:r w:rsidRPr="00677563">
        <w:rPr>
          <w:rtl/>
        </w:rPr>
        <w:t xml:space="preserve"> היה </w:t>
      </w:r>
      <w:r w:rsidRPr="00677563">
        <w:rPr>
          <w:rFonts w:hint="cs"/>
          <w:rtl/>
        </w:rPr>
        <w:t>להתייחס</w:t>
      </w:r>
      <w:r w:rsidRPr="00677563">
        <w:rPr>
          <w:rtl/>
        </w:rPr>
        <w:t xml:space="preserve"> </w:t>
      </w:r>
      <w:r w:rsidRPr="00677563">
        <w:rPr>
          <w:rFonts w:hint="cs"/>
          <w:rtl/>
        </w:rPr>
        <w:t>לעמדתו</w:t>
      </w:r>
      <w:r w:rsidRPr="00677563">
        <w:rPr>
          <w:rtl/>
        </w:rPr>
        <w:t xml:space="preserve"> </w:t>
      </w:r>
      <w:r w:rsidRPr="00677563">
        <w:rPr>
          <w:rFonts w:hint="cs"/>
          <w:rtl/>
        </w:rPr>
        <w:t>בכובד</w:t>
      </w:r>
      <w:r w:rsidRPr="00677563">
        <w:rPr>
          <w:rtl/>
        </w:rPr>
        <w:t xml:space="preserve"> </w:t>
      </w:r>
      <w:r w:rsidRPr="00677563">
        <w:rPr>
          <w:rFonts w:hint="cs"/>
          <w:rtl/>
        </w:rPr>
        <w:t>ראש</w:t>
      </w:r>
      <w:r w:rsidRPr="00677563">
        <w:rPr>
          <w:rtl/>
        </w:rPr>
        <w:t>.</w:t>
      </w:r>
    </w:p>
    <w:p w:rsidR="00AF0E36" w:rsidRPr="00677563" w:rsidP="003228A7">
      <w:pPr>
        <w:pStyle w:val="RESHET"/>
        <w:ind w:left="567"/>
        <w:rPr>
          <w:rtl/>
        </w:rPr>
      </w:pPr>
      <w:r w:rsidRPr="00677563">
        <w:rPr>
          <w:rFonts w:hint="cs"/>
          <w:rtl/>
        </w:rPr>
        <w:t>משרד</w:t>
      </w:r>
      <w:r w:rsidRPr="00677563">
        <w:rPr>
          <w:rtl/>
        </w:rPr>
        <w:t xml:space="preserve"> מבקר המדינה מעיר למועצה המקומית </w:t>
      </w:r>
      <w:r w:rsidRPr="00677563">
        <w:rPr>
          <w:rFonts w:hint="cs"/>
          <w:rtl/>
        </w:rPr>
        <w:t>עילבון</w:t>
      </w:r>
      <w:r w:rsidRPr="00677563">
        <w:rPr>
          <w:rtl/>
        </w:rPr>
        <w:t xml:space="preserve"> וליועצה המשפטי שנכח באותה הישיבה</w:t>
      </w:r>
      <w:r w:rsidRPr="00677563">
        <w:rPr>
          <w:rFonts w:hint="cs"/>
          <w:rtl/>
        </w:rPr>
        <w:t>,</w:t>
      </w:r>
      <w:r w:rsidRPr="00677563">
        <w:rPr>
          <w:rtl/>
        </w:rPr>
        <w:t xml:space="preserve"> כי בה</w:t>
      </w:r>
      <w:r w:rsidRPr="00677563">
        <w:rPr>
          <w:rFonts w:hint="cs"/>
          <w:rtl/>
        </w:rPr>
        <w:t>י</w:t>
      </w:r>
      <w:r w:rsidRPr="00677563">
        <w:rPr>
          <w:rtl/>
        </w:rPr>
        <w:t xml:space="preserve">עדר מניין חוקי לכינוס הוועדה, </w:t>
      </w:r>
      <w:r w:rsidRPr="00677563">
        <w:rPr>
          <w:rFonts w:hint="cs"/>
          <w:rtl/>
        </w:rPr>
        <w:t>נפל פגם בקיומה, ו</w:t>
      </w:r>
      <w:r w:rsidRPr="00677563">
        <w:rPr>
          <w:rtl/>
        </w:rPr>
        <w:t xml:space="preserve">היה עליהם לדחות את הליך ביצוע הראיונות ודירוג המועמדים. </w:t>
      </w:r>
      <w:r w:rsidRPr="00677563">
        <w:rPr>
          <w:rFonts w:hint="cs"/>
          <w:rtl/>
        </w:rPr>
        <w:t xml:space="preserve">זאת ועוד, </w:t>
      </w:r>
      <w:r w:rsidRPr="00677563">
        <w:rPr>
          <w:rtl/>
        </w:rPr>
        <w:t>פניית חברי ועדת המכרזים שהשתתפו בדיון רק לאחד מחברי הוועדה מתוך השלושה שנעדרו אינה ראויה.</w:t>
      </w:r>
      <w:r w:rsidRPr="00F9359A" w:rsidR="00F9359A">
        <w:rPr>
          <w:rStyle w:val="EndnoteReference"/>
          <w:rFonts w:cs="Tahoma"/>
          <w:b/>
          <w:bCs/>
          <w:sz w:val="18"/>
          <w:rtl/>
        </w:rPr>
        <w:t xml:space="preserve"> </w:t>
      </w:r>
      <w:r w:rsidRPr="0012789B" w:rsidR="00592F5F">
        <w:rPr>
          <w:noProof/>
          <w:szCs w:val="17"/>
          <w:rtl/>
          <w:lang w:eastAsia="en-US"/>
        </w:rPr>
        <mc:AlternateContent>
          <mc:Choice Requires="wps">
            <w:drawing>
              <wp:anchor distT="0" distB="0" distL="114300" distR="114300" simplePos="0" relativeHeight="251693056" behindDoc="1" locked="0" layoutInCell="1" allowOverlap="1">
                <wp:simplePos x="0" y="0"/>
                <wp:positionH relativeFrom="margin">
                  <wp:posOffset>-431800</wp:posOffset>
                </wp:positionH>
                <wp:positionV relativeFrom="margin">
                  <wp:align>top</wp:align>
                </wp:positionV>
                <wp:extent cx="1620000" cy="4140000"/>
                <wp:effectExtent l="0" t="0" r="0" b="0"/>
                <wp:wrapNone/>
                <wp:docPr id="5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2F5F" w:rsidRPr="00373C5D" w:rsidP="00592F5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6124702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55199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בהיעדר</w:t>
                            </w:r>
                            <w:r w:rsidRPr="003228A7">
                              <w:rPr>
                                <w:rFonts w:cs="Tahoma"/>
                                <w:color w:val="0B5294"/>
                                <w:spacing w:val="-4"/>
                                <w:sz w:val="24"/>
                                <w:szCs w:val="24"/>
                                <w:rtl/>
                              </w:rPr>
                              <w:t xml:space="preserve"> </w:t>
                            </w:r>
                            <w:r w:rsidRPr="003228A7">
                              <w:rPr>
                                <w:rFonts w:cs="Tahoma" w:hint="eastAsia"/>
                                <w:color w:val="0B5294"/>
                                <w:spacing w:val="-4"/>
                                <w:sz w:val="24"/>
                                <w:szCs w:val="24"/>
                                <w:rtl/>
                              </w:rPr>
                              <w:t>מניין</w:t>
                            </w:r>
                            <w:r w:rsidRPr="003228A7">
                              <w:rPr>
                                <w:rFonts w:cs="Tahoma"/>
                                <w:color w:val="0B5294"/>
                                <w:spacing w:val="-4"/>
                                <w:sz w:val="24"/>
                                <w:szCs w:val="24"/>
                                <w:rtl/>
                              </w:rPr>
                              <w:t xml:space="preserve"> </w:t>
                            </w:r>
                            <w:r w:rsidRPr="003228A7">
                              <w:rPr>
                                <w:rFonts w:cs="Tahoma" w:hint="eastAsia"/>
                                <w:color w:val="0B5294"/>
                                <w:spacing w:val="-4"/>
                                <w:sz w:val="24"/>
                                <w:szCs w:val="24"/>
                                <w:rtl/>
                              </w:rPr>
                              <w:t>חוקי</w:t>
                            </w:r>
                            <w:r w:rsidRPr="003228A7">
                              <w:rPr>
                                <w:rFonts w:cs="Tahoma"/>
                                <w:color w:val="0B5294"/>
                                <w:spacing w:val="-4"/>
                                <w:sz w:val="24"/>
                                <w:szCs w:val="24"/>
                                <w:rtl/>
                              </w:rPr>
                              <w:t xml:space="preserve"> </w:t>
                            </w:r>
                            <w:r w:rsidRPr="003228A7">
                              <w:rPr>
                                <w:rFonts w:cs="Tahoma" w:hint="eastAsia"/>
                                <w:color w:val="0B5294"/>
                                <w:spacing w:val="-4"/>
                                <w:sz w:val="24"/>
                                <w:szCs w:val="24"/>
                                <w:rtl/>
                              </w:rPr>
                              <w:t>לכינוס</w:t>
                            </w:r>
                            <w:r w:rsidRPr="003228A7">
                              <w:rPr>
                                <w:rFonts w:cs="Tahoma"/>
                                <w:color w:val="0B5294"/>
                                <w:spacing w:val="-4"/>
                                <w:sz w:val="24"/>
                                <w:szCs w:val="24"/>
                                <w:rtl/>
                              </w:rPr>
                              <w:t xml:space="preserve"> </w:t>
                            </w:r>
                            <w:r w:rsidRPr="003228A7">
                              <w:rPr>
                                <w:rFonts w:cs="Tahoma" w:hint="eastAsia"/>
                                <w:color w:val="0B5294"/>
                                <w:spacing w:val="-4"/>
                                <w:sz w:val="24"/>
                                <w:szCs w:val="24"/>
                                <w:rtl/>
                              </w:rPr>
                              <w:t>ועדת</w:t>
                            </w:r>
                            <w:r w:rsidRPr="003228A7">
                              <w:rPr>
                                <w:rFonts w:cs="Tahoma"/>
                                <w:color w:val="0B5294"/>
                                <w:spacing w:val="-4"/>
                                <w:sz w:val="24"/>
                                <w:szCs w:val="24"/>
                                <w:rtl/>
                              </w:rPr>
                              <w:t xml:space="preserve"> </w:t>
                            </w:r>
                            <w:r w:rsidRPr="003228A7">
                              <w:rPr>
                                <w:rFonts w:cs="Tahoma" w:hint="eastAsia"/>
                                <w:color w:val="0B5294"/>
                                <w:spacing w:val="-4"/>
                                <w:sz w:val="24"/>
                                <w:szCs w:val="24"/>
                                <w:rtl/>
                              </w:rPr>
                              <w:t>המכרזים</w:t>
                            </w:r>
                            <w:r w:rsidRPr="003228A7">
                              <w:rPr>
                                <w:rFonts w:cs="Tahoma"/>
                                <w:color w:val="0B5294"/>
                                <w:spacing w:val="-4"/>
                                <w:sz w:val="24"/>
                                <w:szCs w:val="24"/>
                                <w:rtl/>
                              </w:rPr>
                              <w:t xml:space="preserve"> </w:t>
                            </w:r>
                            <w:r w:rsidRPr="003228A7">
                              <w:rPr>
                                <w:rFonts w:cs="Tahoma" w:hint="eastAsia"/>
                                <w:color w:val="0B5294"/>
                                <w:spacing w:val="-4"/>
                                <w:sz w:val="24"/>
                                <w:szCs w:val="24"/>
                                <w:rtl/>
                              </w:rPr>
                              <w:t>במועצה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עילבון</w:t>
                            </w:r>
                            <w:r w:rsidR="00133FDA">
                              <w:rPr>
                                <w:rFonts w:cs="Tahoma" w:hint="cs"/>
                                <w:color w:val="0B5294"/>
                                <w:spacing w:val="-4"/>
                                <w:sz w:val="24"/>
                                <w:szCs w:val="24"/>
                                <w:rtl/>
                              </w:rPr>
                              <w:t>,</w:t>
                            </w:r>
                            <w:r w:rsidRPr="003228A7">
                              <w:rPr>
                                <w:rFonts w:cs="Tahoma"/>
                                <w:color w:val="0B5294"/>
                                <w:spacing w:val="-4"/>
                                <w:sz w:val="24"/>
                                <w:szCs w:val="24"/>
                                <w:rtl/>
                              </w:rPr>
                              <w:t xml:space="preserve"> </w:t>
                            </w:r>
                            <w:r w:rsidRPr="003228A7">
                              <w:rPr>
                                <w:rFonts w:cs="Tahoma" w:hint="eastAsia"/>
                                <w:color w:val="0B5294"/>
                                <w:spacing w:val="-4"/>
                                <w:sz w:val="24"/>
                                <w:szCs w:val="24"/>
                                <w:rtl/>
                              </w:rPr>
                              <w:t>נפל</w:t>
                            </w:r>
                            <w:r w:rsidRPr="003228A7">
                              <w:rPr>
                                <w:rFonts w:cs="Tahoma"/>
                                <w:color w:val="0B5294"/>
                                <w:spacing w:val="-4"/>
                                <w:sz w:val="24"/>
                                <w:szCs w:val="24"/>
                                <w:rtl/>
                              </w:rPr>
                              <w:t xml:space="preserve"> </w:t>
                            </w:r>
                            <w:r w:rsidRPr="003228A7">
                              <w:rPr>
                                <w:rFonts w:cs="Tahoma" w:hint="eastAsia"/>
                                <w:color w:val="0B5294"/>
                                <w:spacing w:val="-4"/>
                                <w:sz w:val="24"/>
                                <w:szCs w:val="24"/>
                                <w:rtl/>
                              </w:rPr>
                              <w:t>פגם</w:t>
                            </w:r>
                            <w:r w:rsidRPr="003228A7">
                              <w:rPr>
                                <w:rFonts w:cs="Tahoma"/>
                                <w:color w:val="0B5294"/>
                                <w:spacing w:val="-4"/>
                                <w:sz w:val="24"/>
                                <w:szCs w:val="24"/>
                                <w:rtl/>
                              </w:rPr>
                              <w:t xml:space="preserve"> </w:t>
                            </w:r>
                            <w:r w:rsidRPr="003228A7">
                              <w:rPr>
                                <w:rFonts w:cs="Tahoma" w:hint="eastAsia"/>
                                <w:color w:val="0B5294"/>
                                <w:spacing w:val="-4"/>
                                <w:sz w:val="24"/>
                                <w:szCs w:val="24"/>
                                <w:rtl/>
                              </w:rPr>
                              <w:t>בקיומה</w:t>
                            </w:r>
                            <w:r w:rsidRPr="003228A7">
                              <w:rPr>
                                <w:rFonts w:cs="Tahoma"/>
                                <w:color w:val="0B5294"/>
                                <w:spacing w:val="-4"/>
                                <w:sz w:val="24"/>
                                <w:szCs w:val="24"/>
                                <w:rtl/>
                              </w:rPr>
                              <w:t xml:space="preserve">, </w:t>
                            </w:r>
                            <w:r w:rsidRPr="003228A7">
                              <w:rPr>
                                <w:rFonts w:cs="Tahoma" w:hint="eastAsia"/>
                                <w:color w:val="0B5294"/>
                                <w:spacing w:val="-4"/>
                                <w:sz w:val="24"/>
                                <w:szCs w:val="24"/>
                                <w:rtl/>
                              </w:rPr>
                              <w:t>והיה</w:t>
                            </w:r>
                            <w:r w:rsidRPr="003228A7">
                              <w:rPr>
                                <w:rFonts w:cs="Tahoma"/>
                                <w:color w:val="0B5294"/>
                                <w:spacing w:val="-4"/>
                                <w:sz w:val="24"/>
                                <w:szCs w:val="24"/>
                                <w:rtl/>
                              </w:rPr>
                              <w:t xml:space="preserve"> </w:t>
                            </w:r>
                            <w:r w:rsidRPr="003228A7">
                              <w:rPr>
                                <w:rFonts w:cs="Tahoma" w:hint="eastAsia"/>
                                <w:color w:val="0B5294"/>
                                <w:spacing w:val="-4"/>
                                <w:sz w:val="24"/>
                                <w:szCs w:val="24"/>
                                <w:rtl/>
                              </w:rPr>
                              <w:t>על</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ויועצה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המשפטי</w:t>
                            </w:r>
                            <w:r w:rsidRPr="003228A7">
                              <w:rPr>
                                <w:rFonts w:cs="Tahoma"/>
                                <w:color w:val="0B5294"/>
                                <w:spacing w:val="-4"/>
                                <w:sz w:val="24"/>
                                <w:szCs w:val="24"/>
                                <w:rtl/>
                              </w:rPr>
                              <w:t xml:space="preserve"> </w:t>
                            </w:r>
                            <w:r w:rsidRPr="003228A7">
                              <w:rPr>
                                <w:rFonts w:cs="Tahoma" w:hint="eastAsia"/>
                                <w:color w:val="0B5294"/>
                                <w:spacing w:val="-4"/>
                                <w:sz w:val="24"/>
                                <w:szCs w:val="24"/>
                                <w:rtl/>
                              </w:rPr>
                              <w:t>לדחות</w:t>
                            </w:r>
                            <w:r w:rsidRPr="003228A7">
                              <w:rPr>
                                <w:rFonts w:cs="Tahoma"/>
                                <w:color w:val="0B5294"/>
                                <w:spacing w:val="-4"/>
                                <w:sz w:val="24"/>
                                <w:szCs w:val="24"/>
                                <w:rtl/>
                              </w:rPr>
                              <w:t xml:space="preserve"> </w:t>
                            </w:r>
                            <w:r w:rsidRPr="003228A7">
                              <w:rPr>
                                <w:rFonts w:cs="Tahoma" w:hint="eastAsia"/>
                                <w:color w:val="0B5294"/>
                                <w:spacing w:val="-4"/>
                                <w:sz w:val="24"/>
                                <w:szCs w:val="24"/>
                                <w:rtl/>
                              </w:rPr>
                              <w:t>את</w:t>
                            </w:r>
                            <w:r w:rsidRPr="003228A7">
                              <w:rPr>
                                <w:rFonts w:cs="Tahoma"/>
                                <w:color w:val="0B5294"/>
                                <w:spacing w:val="-4"/>
                                <w:sz w:val="24"/>
                                <w:szCs w:val="24"/>
                                <w:rtl/>
                              </w:rPr>
                              <w:t xml:space="preserve"> </w:t>
                            </w:r>
                            <w:r w:rsidRPr="003228A7">
                              <w:rPr>
                                <w:rFonts w:cs="Tahoma" w:hint="eastAsia"/>
                                <w:color w:val="0B5294"/>
                                <w:spacing w:val="-4"/>
                                <w:sz w:val="24"/>
                                <w:szCs w:val="24"/>
                                <w:rtl/>
                              </w:rPr>
                              <w:t>הליך</w:t>
                            </w:r>
                            <w:r w:rsidRPr="003228A7">
                              <w:rPr>
                                <w:rFonts w:cs="Tahoma"/>
                                <w:color w:val="0B5294"/>
                                <w:spacing w:val="-4"/>
                                <w:sz w:val="24"/>
                                <w:szCs w:val="24"/>
                                <w:rtl/>
                              </w:rPr>
                              <w:t xml:space="preserve"> </w:t>
                            </w:r>
                            <w:r w:rsidRPr="003228A7">
                              <w:rPr>
                                <w:rFonts w:cs="Tahoma" w:hint="eastAsia"/>
                                <w:color w:val="0B5294"/>
                                <w:spacing w:val="-4"/>
                                <w:sz w:val="24"/>
                                <w:szCs w:val="24"/>
                                <w:rtl/>
                              </w:rPr>
                              <w:t>ביצוע</w:t>
                            </w:r>
                            <w:r w:rsidRPr="003228A7">
                              <w:rPr>
                                <w:rFonts w:cs="Tahoma"/>
                                <w:color w:val="0B5294"/>
                                <w:spacing w:val="-4"/>
                                <w:sz w:val="24"/>
                                <w:szCs w:val="24"/>
                                <w:rtl/>
                              </w:rPr>
                              <w:t xml:space="preserve"> </w:t>
                            </w:r>
                            <w:r w:rsidRPr="003228A7">
                              <w:rPr>
                                <w:rFonts w:cs="Tahoma" w:hint="eastAsia"/>
                                <w:color w:val="0B5294"/>
                                <w:spacing w:val="-4"/>
                                <w:sz w:val="24"/>
                                <w:szCs w:val="24"/>
                                <w:rtl/>
                              </w:rPr>
                              <w:t>הראיונות</w:t>
                            </w:r>
                            <w:r w:rsidRPr="003228A7">
                              <w:rPr>
                                <w:rFonts w:cs="Tahoma"/>
                                <w:color w:val="0B5294"/>
                                <w:spacing w:val="-4"/>
                                <w:sz w:val="24"/>
                                <w:szCs w:val="24"/>
                                <w:rtl/>
                              </w:rPr>
                              <w:t xml:space="preserve"> </w:t>
                            </w:r>
                            <w:r w:rsidRPr="003228A7">
                              <w:rPr>
                                <w:rFonts w:cs="Tahoma" w:hint="eastAsia"/>
                                <w:color w:val="0B5294"/>
                                <w:spacing w:val="-4"/>
                                <w:sz w:val="24"/>
                                <w:szCs w:val="24"/>
                                <w:rtl/>
                              </w:rPr>
                              <w:t>ודירוג</w:t>
                            </w:r>
                            <w:r w:rsidRPr="003228A7">
                              <w:rPr>
                                <w:rFonts w:cs="Tahoma"/>
                                <w:color w:val="0B5294"/>
                                <w:spacing w:val="-4"/>
                                <w:sz w:val="24"/>
                                <w:szCs w:val="24"/>
                                <w:rtl/>
                              </w:rPr>
                              <w:t xml:space="preserve"> </w:t>
                            </w:r>
                            <w:r w:rsidRPr="003228A7">
                              <w:rPr>
                                <w:rFonts w:cs="Tahoma" w:hint="eastAsia"/>
                                <w:color w:val="0B5294"/>
                                <w:spacing w:val="-4"/>
                                <w:sz w:val="24"/>
                                <w:szCs w:val="24"/>
                                <w:rtl/>
                              </w:rPr>
                              <w:t>המועמדים</w:t>
                            </w:r>
                          </w:p>
                          <w:p w:rsidR="00592F5F" w:rsidRPr="00373C5D" w:rsidP="00592F5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8836633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4864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2400" filled="f" stroked="f">
                <v:textbox>
                  <w:txbxContent>
                    <w:p w:rsidR="00592F5F" w:rsidRPr="00373C5D" w:rsidP="00592F5F">
                      <w:pPr>
                        <w:spacing w:line="240" w:lineRule="atLeast"/>
                        <w:rPr>
                          <w:rFonts w:cs="Tahoma"/>
                          <w:b/>
                          <w:bCs/>
                          <w:color w:val="0B5294"/>
                          <w:sz w:val="48"/>
                          <w:szCs w:val="48"/>
                          <w:rtl/>
                        </w:rPr>
                      </w:pPr>
                      <w:drawing>
                        <wp:inline distT="0" distB="0" distL="0" distR="0">
                          <wp:extent cx="311150" cy="256800"/>
                          <wp:effectExtent l="0" t="0" r="0" b="0"/>
                          <wp:docPr id="5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3429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בהיעדר</w:t>
                      </w:r>
                      <w:r w:rsidRPr="003228A7">
                        <w:rPr>
                          <w:rFonts w:cs="Tahoma"/>
                          <w:color w:val="0B5294"/>
                          <w:spacing w:val="-4"/>
                          <w:sz w:val="24"/>
                          <w:szCs w:val="24"/>
                          <w:rtl/>
                        </w:rPr>
                        <w:t xml:space="preserve"> </w:t>
                      </w:r>
                      <w:r w:rsidRPr="003228A7">
                        <w:rPr>
                          <w:rFonts w:cs="Tahoma" w:hint="eastAsia"/>
                          <w:color w:val="0B5294"/>
                          <w:spacing w:val="-4"/>
                          <w:sz w:val="24"/>
                          <w:szCs w:val="24"/>
                          <w:rtl/>
                        </w:rPr>
                        <w:t>מניין</w:t>
                      </w:r>
                      <w:r w:rsidRPr="003228A7">
                        <w:rPr>
                          <w:rFonts w:cs="Tahoma"/>
                          <w:color w:val="0B5294"/>
                          <w:spacing w:val="-4"/>
                          <w:sz w:val="24"/>
                          <w:szCs w:val="24"/>
                          <w:rtl/>
                        </w:rPr>
                        <w:t xml:space="preserve"> </w:t>
                      </w:r>
                      <w:r w:rsidRPr="003228A7">
                        <w:rPr>
                          <w:rFonts w:cs="Tahoma" w:hint="eastAsia"/>
                          <w:color w:val="0B5294"/>
                          <w:spacing w:val="-4"/>
                          <w:sz w:val="24"/>
                          <w:szCs w:val="24"/>
                          <w:rtl/>
                        </w:rPr>
                        <w:t>חוקי</w:t>
                      </w:r>
                      <w:r w:rsidRPr="003228A7">
                        <w:rPr>
                          <w:rFonts w:cs="Tahoma"/>
                          <w:color w:val="0B5294"/>
                          <w:spacing w:val="-4"/>
                          <w:sz w:val="24"/>
                          <w:szCs w:val="24"/>
                          <w:rtl/>
                        </w:rPr>
                        <w:t xml:space="preserve"> </w:t>
                      </w:r>
                      <w:r w:rsidRPr="003228A7">
                        <w:rPr>
                          <w:rFonts w:cs="Tahoma" w:hint="eastAsia"/>
                          <w:color w:val="0B5294"/>
                          <w:spacing w:val="-4"/>
                          <w:sz w:val="24"/>
                          <w:szCs w:val="24"/>
                          <w:rtl/>
                        </w:rPr>
                        <w:t>לכינוס</w:t>
                      </w:r>
                      <w:r w:rsidRPr="003228A7">
                        <w:rPr>
                          <w:rFonts w:cs="Tahoma"/>
                          <w:color w:val="0B5294"/>
                          <w:spacing w:val="-4"/>
                          <w:sz w:val="24"/>
                          <w:szCs w:val="24"/>
                          <w:rtl/>
                        </w:rPr>
                        <w:t xml:space="preserve"> </w:t>
                      </w:r>
                      <w:r w:rsidRPr="003228A7">
                        <w:rPr>
                          <w:rFonts w:cs="Tahoma" w:hint="eastAsia"/>
                          <w:color w:val="0B5294"/>
                          <w:spacing w:val="-4"/>
                          <w:sz w:val="24"/>
                          <w:szCs w:val="24"/>
                          <w:rtl/>
                        </w:rPr>
                        <w:t>ועדת</w:t>
                      </w:r>
                      <w:r w:rsidRPr="003228A7">
                        <w:rPr>
                          <w:rFonts w:cs="Tahoma"/>
                          <w:color w:val="0B5294"/>
                          <w:spacing w:val="-4"/>
                          <w:sz w:val="24"/>
                          <w:szCs w:val="24"/>
                          <w:rtl/>
                        </w:rPr>
                        <w:t xml:space="preserve"> </w:t>
                      </w:r>
                      <w:r w:rsidRPr="003228A7">
                        <w:rPr>
                          <w:rFonts w:cs="Tahoma" w:hint="eastAsia"/>
                          <w:color w:val="0B5294"/>
                          <w:spacing w:val="-4"/>
                          <w:sz w:val="24"/>
                          <w:szCs w:val="24"/>
                          <w:rtl/>
                        </w:rPr>
                        <w:t>המכרזים</w:t>
                      </w:r>
                      <w:r w:rsidRPr="003228A7">
                        <w:rPr>
                          <w:rFonts w:cs="Tahoma"/>
                          <w:color w:val="0B5294"/>
                          <w:spacing w:val="-4"/>
                          <w:sz w:val="24"/>
                          <w:szCs w:val="24"/>
                          <w:rtl/>
                        </w:rPr>
                        <w:t xml:space="preserve"> </w:t>
                      </w:r>
                      <w:r w:rsidRPr="003228A7">
                        <w:rPr>
                          <w:rFonts w:cs="Tahoma" w:hint="eastAsia"/>
                          <w:color w:val="0B5294"/>
                          <w:spacing w:val="-4"/>
                          <w:sz w:val="24"/>
                          <w:szCs w:val="24"/>
                          <w:rtl/>
                        </w:rPr>
                        <w:t>במועצה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עילבון</w:t>
                      </w:r>
                      <w:r w:rsidR="00133FDA">
                        <w:rPr>
                          <w:rFonts w:cs="Tahoma" w:hint="cs"/>
                          <w:color w:val="0B5294"/>
                          <w:spacing w:val="-4"/>
                          <w:sz w:val="24"/>
                          <w:szCs w:val="24"/>
                          <w:rtl/>
                        </w:rPr>
                        <w:t>,</w:t>
                      </w:r>
                      <w:r w:rsidRPr="003228A7">
                        <w:rPr>
                          <w:rFonts w:cs="Tahoma"/>
                          <w:color w:val="0B5294"/>
                          <w:spacing w:val="-4"/>
                          <w:sz w:val="24"/>
                          <w:szCs w:val="24"/>
                          <w:rtl/>
                        </w:rPr>
                        <w:t xml:space="preserve"> </w:t>
                      </w:r>
                      <w:r w:rsidRPr="003228A7">
                        <w:rPr>
                          <w:rFonts w:cs="Tahoma" w:hint="eastAsia"/>
                          <w:color w:val="0B5294"/>
                          <w:spacing w:val="-4"/>
                          <w:sz w:val="24"/>
                          <w:szCs w:val="24"/>
                          <w:rtl/>
                        </w:rPr>
                        <w:t>נפל</w:t>
                      </w:r>
                      <w:r w:rsidRPr="003228A7">
                        <w:rPr>
                          <w:rFonts w:cs="Tahoma"/>
                          <w:color w:val="0B5294"/>
                          <w:spacing w:val="-4"/>
                          <w:sz w:val="24"/>
                          <w:szCs w:val="24"/>
                          <w:rtl/>
                        </w:rPr>
                        <w:t xml:space="preserve"> </w:t>
                      </w:r>
                      <w:r w:rsidRPr="003228A7">
                        <w:rPr>
                          <w:rFonts w:cs="Tahoma" w:hint="eastAsia"/>
                          <w:color w:val="0B5294"/>
                          <w:spacing w:val="-4"/>
                          <w:sz w:val="24"/>
                          <w:szCs w:val="24"/>
                          <w:rtl/>
                        </w:rPr>
                        <w:t>פגם</w:t>
                      </w:r>
                      <w:r w:rsidRPr="003228A7">
                        <w:rPr>
                          <w:rFonts w:cs="Tahoma"/>
                          <w:color w:val="0B5294"/>
                          <w:spacing w:val="-4"/>
                          <w:sz w:val="24"/>
                          <w:szCs w:val="24"/>
                          <w:rtl/>
                        </w:rPr>
                        <w:t xml:space="preserve"> </w:t>
                      </w:r>
                      <w:r w:rsidRPr="003228A7">
                        <w:rPr>
                          <w:rFonts w:cs="Tahoma" w:hint="eastAsia"/>
                          <w:color w:val="0B5294"/>
                          <w:spacing w:val="-4"/>
                          <w:sz w:val="24"/>
                          <w:szCs w:val="24"/>
                          <w:rtl/>
                        </w:rPr>
                        <w:t>בקיומה</w:t>
                      </w:r>
                      <w:r w:rsidRPr="003228A7">
                        <w:rPr>
                          <w:rFonts w:cs="Tahoma"/>
                          <w:color w:val="0B5294"/>
                          <w:spacing w:val="-4"/>
                          <w:sz w:val="24"/>
                          <w:szCs w:val="24"/>
                          <w:rtl/>
                        </w:rPr>
                        <w:t xml:space="preserve">, </w:t>
                      </w:r>
                      <w:r w:rsidRPr="003228A7">
                        <w:rPr>
                          <w:rFonts w:cs="Tahoma" w:hint="eastAsia"/>
                          <w:color w:val="0B5294"/>
                          <w:spacing w:val="-4"/>
                          <w:sz w:val="24"/>
                          <w:szCs w:val="24"/>
                          <w:rtl/>
                        </w:rPr>
                        <w:t>והיה</w:t>
                      </w:r>
                      <w:r w:rsidRPr="003228A7">
                        <w:rPr>
                          <w:rFonts w:cs="Tahoma"/>
                          <w:color w:val="0B5294"/>
                          <w:spacing w:val="-4"/>
                          <w:sz w:val="24"/>
                          <w:szCs w:val="24"/>
                          <w:rtl/>
                        </w:rPr>
                        <w:t xml:space="preserve"> </w:t>
                      </w:r>
                      <w:r w:rsidRPr="003228A7">
                        <w:rPr>
                          <w:rFonts w:cs="Tahoma" w:hint="eastAsia"/>
                          <w:color w:val="0B5294"/>
                          <w:spacing w:val="-4"/>
                          <w:sz w:val="24"/>
                          <w:szCs w:val="24"/>
                          <w:rtl/>
                        </w:rPr>
                        <w:t>על</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ויועצה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המשפטי</w:t>
                      </w:r>
                      <w:r w:rsidRPr="003228A7">
                        <w:rPr>
                          <w:rFonts w:cs="Tahoma"/>
                          <w:color w:val="0B5294"/>
                          <w:spacing w:val="-4"/>
                          <w:sz w:val="24"/>
                          <w:szCs w:val="24"/>
                          <w:rtl/>
                        </w:rPr>
                        <w:t xml:space="preserve"> </w:t>
                      </w:r>
                      <w:r w:rsidRPr="003228A7">
                        <w:rPr>
                          <w:rFonts w:cs="Tahoma" w:hint="eastAsia"/>
                          <w:color w:val="0B5294"/>
                          <w:spacing w:val="-4"/>
                          <w:sz w:val="24"/>
                          <w:szCs w:val="24"/>
                          <w:rtl/>
                        </w:rPr>
                        <w:t>לדחות</w:t>
                      </w:r>
                      <w:r w:rsidRPr="003228A7">
                        <w:rPr>
                          <w:rFonts w:cs="Tahoma"/>
                          <w:color w:val="0B5294"/>
                          <w:spacing w:val="-4"/>
                          <w:sz w:val="24"/>
                          <w:szCs w:val="24"/>
                          <w:rtl/>
                        </w:rPr>
                        <w:t xml:space="preserve"> </w:t>
                      </w:r>
                      <w:r w:rsidRPr="003228A7">
                        <w:rPr>
                          <w:rFonts w:cs="Tahoma" w:hint="eastAsia"/>
                          <w:color w:val="0B5294"/>
                          <w:spacing w:val="-4"/>
                          <w:sz w:val="24"/>
                          <w:szCs w:val="24"/>
                          <w:rtl/>
                        </w:rPr>
                        <w:t>את</w:t>
                      </w:r>
                      <w:r w:rsidRPr="003228A7">
                        <w:rPr>
                          <w:rFonts w:cs="Tahoma"/>
                          <w:color w:val="0B5294"/>
                          <w:spacing w:val="-4"/>
                          <w:sz w:val="24"/>
                          <w:szCs w:val="24"/>
                          <w:rtl/>
                        </w:rPr>
                        <w:t xml:space="preserve"> </w:t>
                      </w:r>
                      <w:r w:rsidRPr="003228A7">
                        <w:rPr>
                          <w:rFonts w:cs="Tahoma" w:hint="eastAsia"/>
                          <w:color w:val="0B5294"/>
                          <w:spacing w:val="-4"/>
                          <w:sz w:val="24"/>
                          <w:szCs w:val="24"/>
                          <w:rtl/>
                        </w:rPr>
                        <w:t>הליך</w:t>
                      </w:r>
                      <w:r w:rsidRPr="003228A7">
                        <w:rPr>
                          <w:rFonts w:cs="Tahoma"/>
                          <w:color w:val="0B5294"/>
                          <w:spacing w:val="-4"/>
                          <w:sz w:val="24"/>
                          <w:szCs w:val="24"/>
                          <w:rtl/>
                        </w:rPr>
                        <w:t xml:space="preserve"> </w:t>
                      </w:r>
                      <w:r w:rsidRPr="003228A7">
                        <w:rPr>
                          <w:rFonts w:cs="Tahoma" w:hint="eastAsia"/>
                          <w:color w:val="0B5294"/>
                          <w:spacing w:val="-4"/>
                          <w:sz w:val="24"/>
                          <w:szCs w:val="24"/>
                          <w:rtl/>
                        </w:rPr>
                        <w:t>ביצוע</w:t>
                      </w:r>
                      <w:r w:rsidRPr="003228A7">
                        <w:rPr>
                          <w:rFonts w:cs="Tahoma"/>
                          <w:color w:val="0B5294"/>
                          <w:spacing w:val="-4"/>
                          <w:sz w:val="24"/>
                          <w:szCs w:val="24"/>
                          <w:rtl/>
                        </w:rPr>
                        <w:t xml:space="preserve"> </w:t>
                      </w:r>
                      <w:r w:rsidRPr="003228A7">
                        <w:rPr>
                          <w:rFonts w:cs="Tahoma" w:hint="eastAsia"/>
                          <w:color w:val="0B5294"/>
                          <w:spacing w:val="-4"/>
                          <w:sz w:val="24"/>
                          <w:szCs w:val="24"/>
                          <w:rtl/>
                        </w:rPr>
                        <w:t>הראיונות</w:t>
                      </w:r>
                      <w:r w:rsidRPr="003228A7">
                        <w:rPr>
                          <w:rFonts w:cs="Tahoma"/>
                          <w:color w:val="0B5294"/>
                          <w:spacing w:val="-4"/>
                          <w:sz w:val="24"/>
                          <w:szCs w:val="24"/>
                          <w:rtl/>
                        </w:rPr>
                        <w:t xml:space="preserve"> </w:t>
                      </w:r>
                      <w:r w:rsidRPr="003228A7">
                        <w:rPr>
                          <w:rFonts w:cs="Tahoma" w:hint="eastAsia"/>
                          <w:color w:val="0B5294"/>
                          <w:spacing w:val="-4"/>
                          <w:sz w:val="24"/>
                          <w:szCs w:val="24"/>
                          <w:rtl/>
                        </w:rPr>
                        <w:t>ודירוג</w:t>
                      </w:r>
                      <w:r w:rsidRPr="003228A7">
                        <w:rPr>
                          <w:rFonts w:cs="Tahoma"/>
                          <w:color w:val="0B5294"/>
                          <w:spacing w:val="-4"/>
                          <w:sz w:val="24"/>
                          <w:szCs w:val="24"/>
                          <w:rtl/>
                        </w:rPr>
                        <w:t xml:space="preserve"> </w:t>
                      </w:r>
                      <w:r w:rsidRPr="003228A7">
                        <w:rPr>
                          <w:rFonts w:cs="Tahoma" w:hint="eastAsia"/>
                          <w:color w:val="0B5294"/>
                          <w:spacing w:val="-4"/>
                          <w:sz w:val="24"/>
                          <w:szCs w:val="24"/>
                          <w:rtl/>
                        </w:rPr>
                        <w:t>המועמדים</w:t>
                      </w:r>
                    </w:p>
                    <w:p w:rsidR="00592F5F" w:rsidRPr="00373C5D" w:rsidP="00592F5F">
                      <w:pPr>
                        <w:spacing w:before="120" w:after="0" w:line="240" w:lineRule="atLeast"/>
                        <w:rPr>
                          <w:rFonts w:cs="Tahoma"/>
                          <w:b/>
                          <w:bCs/>
                          <w:color w:val="0B5294"/>
                          <w:sz w:val="48"/>
                          <w:szCs w:val="48"/>
                          <w:rtl/>
                        </w:rPr>
                      </w:pPr>
                      <w:drawing>
                        <wp:inline distT="0" distB="0" distL="0" distR="0">
                          <wp:extent cx="288000" cy="31337"/>
                          <wp:effectExtent l="0" t="0" r="0" b="6985"/>
                          <wp:docPr id="5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81997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F0E36" w:rsidRPr="00677563" w:rsidP="00B93880">
      <w:pPr>
        <w:spacing w:before="180" w:line="240" w:lineRule="exact"/>
        <w:ind w:left="340" w:right="2268"/>
        <w:jc w:val="both"/>
        <w:rPr>
          <w:rFonts w:ascii="Tahoma" w:hAnsi="Tahoma" w:cs="Tahoma"/>
          <w:sz w:val="18"/>
          <w:szCs w:val="18"/>
          <w:rtl/>
        </w:rPr>
      </w:pPr>
      <w:r w:rsidRPr="00677563">
        <w:rPr>
          <w:rFonts w:ascii="Tahoma" w:hAnsi="Tahoma" w:cs="Tahoma" w:hint="cs"/>
          <w:sz w:val="18"/>
          <w:szCs w:val="18"/>
          <w:rtl/>
        </w:rPr>
        <w:t>בתשובת היועץ המשפטי של המועצה המקומית עילבון למשרד מבקר המדינה מפברואר 2018 נמסר</w:t>
      </w:r>
      <w:r w:rsidRPr="00677563">
        <w:rPr>
          <w:rFonts w:ascii="Tahoma" w:hAnsi="Tahoma" w:cs="Tahoma"/>
          <w:sz w:val="18"/>
          <w:szCs w:val="18"/>
          <w:rtl/>
        </w:rPr>
        <w:t>,</w:t>
      </w:r>
      <w:r w:rsidRPr="00677563">
        <w:rPr>
          <w:rFonts w:ascii="Tahoma" w:hAnsi="Tahoma" w:cs="Tahoma" w:hint="cs"/>
          <w:sz w:val="18"/>
          <w:szCs w:val="18"/>
          <w:rtl/>
        </w:rPr>
        <w:t xml:space="preserve"> כי לאחר השיחה הטלפונית עם חבר הוועדה השלישי וקבלת הסכמתו לקיים את הראיונות, נוצר למעשה רוב (שלושה קולות מתוך חמישה חברים בוועדה) בעניין זה, ובכך התקיימו התנאים שנקבעו בסעיף 19 לתוספת הרביעית. עוד צוין כי תהליך מתן הציונים על </w:t>
      </w:r>
      <w:r w:rsidRPr="00677563">
        <w:rPr>
          <w:rFonts w:ascii="Tahoma" w:hAnsi="Tahoma" w:cs="Tahoma" w:hint="cs"/>
          <w:sz w:val="18"/>
          <w:szCs w:val="18"/>
          <w:rtl/>
        </w:rPr>
        <w:t>ידי שלושת חברי הוועדה נעשה לאחר מכן בישיבה משותפת, כפי שעולה מהפרוטוקול. עוד מסר היועץ המשפטי שהוא סבור "כי המהות הייתה נכונה והחוק נשמר".</w:t>
      </w:r>
    </w:p>
    <w:p w:rsidR="00AF0E36" w:rsidRPr="00677563" w:rsidP="00B93880">
      <w:pPr>
        <w:spacing w:after="240" w:line="240" w:lineRule="exact"/>
        <w:ind w:left="340" w:right="2268"/>
        <w:jc w:val="both"/>
        <w:rPr>
          <w:rFonts w:ascii="Tahoma" w:hAnsi="Tahoma" w:cs="Tahoma"/>
          <w:sz w:val="18"/>
          <w:szCs w:val="18"/>
          <w:rtl/>
        </w:rPr>
      </w:pPr>
      <w:r w:rsidRPr="00677563">
        <w:rPr>
          <w:rFonts w:ascii="Tahoma" w:hAnsi="Tahoma" w:cs="Tahoma" w:hint="cs"/>
          <w:sz w:val="18"/>
          <w:szCs w:val="18"/>
          <w:rtl/>
        </w:rPr>
        <w:t>אחד מחברי הוועדה שנכחו בישיבתה שהתקיימה בתחילת יוני 2017 השיב בפברואר 2018 למשרד מבקר המדינה (להלן - תשובת חבר הוועדה). בתשובתו נמסר, כי הוא פעל בהתאם לייעוץ המשפטי שקיבל מהיועץ המשפטי של המועצה בכל הקשור לסוגיית המניין החוקי בקיום ישיבת הוועדה.</w:t>
      </w:r>
    </w:p>
    <w:p w:rsidR="00AF0E36" w:rsidRPr="00677563" w:rsidP="00B93880">
      <w:pPr>
        <w:pStyle w:val="RESHET"/>
        <w:ind w:left="567"/>
        <w:rPr>
          <w:rtl/>
        </w:rPr>
      </w:pPr>
      <w:r w:rsidRPr="00677563">
        <w:rPr>
          <w:rFonts w:hint="cs"/>
          <w:rtl/>
        </w:rPr>
        <w:t>משרד מבקר המדינה מעיר למועצה המקומית עילבון כי החלטותיה והחלטות ועדותיה אמורות להתקבל ברוב קולות הנוכחים בישיבות ולא באמצעות הצבעה טלפונית. למעשה, עצם פעולתם של חברי ועדת המכרזים להשגת קול שלישי בהצבעה טלפונית מעידה, כי הישיבה נועדה לבחירת זוכה ולא רק לקיום הליך בירור.</w:t>
      </w:r>
    </w:p>
    <w:p w:rsidR="00AF0E36" w:rsidRPr="00677563" w:rsidP="00B93880">
      <w:pPr>
        <w:pStyle w:val="RESHET"/>
        <w:ind w:left="567"/>
        <w:rPr>
          <w:rtl/>
        </w:rPr>
      </w:pPr>
      <w:r w:rsidRPr="00677563">
        <w:rPr>
          <w:rFonts w:hint="cs"/>
          <w:rtl/>
        </w:rPr>
        <w:t xml:space="preserve">משרד מבקר המדינה מוסיף ומעיר למועצה המקומית כי מתן הציונים על ידי שני חברי הוועדה שנכחו בישיבה שנערכה בתחילת יוני 2017 נעשה באותו יום, כפי שעולה מפרוטוקול הדיון, והחבר השלישי נתן את הציונים רק למחרת. </w:t>
      </w:r>
      <w:r w:rsidRPr="00677563">
        <w:rPr>
          <w:rFonts w:eastAsia="David"/>
          <w:rtl/>
        </w:rPr>
        <w:t>תשובת היועץ המשפטי כי הציונים ניתנו על ידי שלושת החברים בישיבה משותפת בשלב מאוחר יותר אינה מתיישבת עם הכתוב בפרוטוקול בהקשר זה</w:t>
      </w:r>
      <w:r w:rsidRPr="00677563">
        <w:rPr>
          <w:rtl/>
        </w:rPr>
        <w:t>.</w:t>
      </w:r>
    </w:p>
    <w:p w:rsidR="00AF0E36" w:rsidRPr="00677563" w:rsidP="00B93880">
      <w:pPr>
        <w:pStyle w:val="ListParagraph"/>
        <w:numPr>
          <w:ilvl w:val="0"/>
          <w:numId w:val="32"/>
        </w:numPr>
        <w:autoSpaceDE/>
        <w:autoSpaceDN/>
        <w:adjustRightInd/>
        <w:spacing w:before="180" w:after="240" w:line="240" w:lineRule="exact"/>
        <w:ind w:right="2268"/>
        <w:rPr>
          <w:sz w:val="18"/>
          <w:szCs w:val="18"/>
          <w:rtl/>
        </w:rPr>
      </w:pPr>
      <w:r w:rsidRPr="00677563">
        <w:rPr>
          <w:rFonts w:hint="cs"/>
          <w:sz w:val="18"/>
          <w:szCs w:val="18"/>
          <w:rtl/>
        </w:rPr>
        <w:t>יום</w:t>
      </w:r>
      <w:r w:rsidRPr="00677563">
        <w:rPr>
          <w:sz w:val="18"/>
          <w:szCs w:val="18"/>
          <w:rtl/>
        </w:rPr>
        <w:t xml:space="preserve"> </w:t>
      </w:r>
      <w:r w:rsidRPr="00677563">
        <w:rPr>
          <w:rFonts w:hint="cs"/>
          <w:sz w:val="18"/>
          <w:szCs w:val="18"/>
          <w:rtl/>
        </w:rPr>
        <w:t>לאחר</w:t>
      </w:r>
      <w:r w:rsidRPr="00677563">
        <w:rPr>
          <w:sz w:val="18"/>
          <w:szCs w:val="18"/>
          <w:rtl/>
        </w:rPr>
        <w:t xml:space="preserve"> </w:t>
      </w:r>
      <w:r w:rsidRPr="00677563">
        <w:rPr>
          <w:rFonts w:hint="cs"/>
          <w:sz w:val="18"/>
          <w:szCs w:val="18"/>
          <w:rtl/>
        </w:rPr>
        <w:t>ישיבת</w:t>
      </w:r>
      <w:r w:rsidRPr="00677563">
        <w:rPr>
          <w:sz w:val="18"/>
          <w:szCs w:val="18"/>
          <w:rtl/>
        </w:rPr>
        <w:t xml:space="preserve"> </w:t>
      </w:r>
      <w:r w:rsidRPr="00677563">
        <w:rPr>
          <w:rFonts w:hint="cs"/>
          <w:sz w:val="18"/>
          <w:szCs w:val="18"/>
          <w:rtl/>
        </w:rPr>
        <w:t>ועדת</w:t>
      </w:r>
      <w:r w:rsidRPr="00677563">
        <w:rPr>
          <w:sz w:val="18"/>
          <w:szCs w:val="18"/>
          <w:rtl/>
        </w:rPr>
        <w:t xml:space="preserve"> </w:t>
      </w:r>
      <w:r w:rsidRPr="00677563">
        <w:rPr>
          <w:rFonts w:hint="cs"/>
          <w:sz w:val="18"/>
          <w:szCs w:val="18"/>
          <w:rtl/>
        </w:rPr>
        <w:t>המכרזים</w:t>
      </w:r>
      <w:r w:rsidRPr="00677563">
        <w:rPr>
          <w:sz w:val="18"/>
          <w:szCs w:val="18"/>
          <w:rtl/>
        </w:rPr>
        <w:t xml:space="preserve"> הופיע חבר ועד</w:t>
      </w:r>
      <w:r w:rsidRPr="00677563">
        <w:rPr>
          <w:rFonts w:hint="cs"/>
          <w:sz w:val="18"/>
          <w:szCs w:val="18"/>
          <w:rtl/>
        </w:rPr>
        <w:t>ת</w:t>
      </w:r>
      <w:r w:rsidRPr="00677563">
        <w:rPr>
          <w:sz w:val="18"/>
          <w:szCs w:val="18"/>
          <w:rtl/>
        </w:rPr>
        <w:t xml:space="preserve"> </w:t>
      </w:r>
      <w:r w:rsidRPr="00677563">
        <w:rPr>
          <w:rFonts w:hint="cs"/>
          <w:sz w:val="18"/>
          <w:szCs w:val="18"/>
          <w:rtl/>
        </w:rPr>
        <w:t>המכרזים</w:t>
      </w:r>
      <w:r w:rsidRPr="00677563">
        <w:rPr>
          <w:sz w:val="18"/>
          <w:szCs w:val="18"/>
          <w:rtl/>
        </w:rPr>
        <w:t xml:space="preserve"> (עמו נוצר הקשר הטלפוני בהיעדר המניין החוקי) במשרדי המועצה והצהיר לפרוטוקול, כי קרא את פרוטוקול ועדת המכרזים </w:t>
      </w:r>
      <w:r w:rsidRPr="00677563">
        <w:rPr>
          <w:rFonts w:hint="cs"/>
          <w:sz w:val="18"/>
          <w:szCs w:val="18"/>
          <w:rtl/>
        </w:rPr>
        <w:t>מהיום</w:t>
      </w:r>
      <w:r w:rsidRPr="00677563">
        <w:rPr>
          <w:sz w:val="18"/>
          <w:szCs w:val="18"/>
          <w:rtl/>
        </w:rPr>
        <w:t xml:space="preserve"> </w:t>
      </w:r>
      <w:r w:rsidRPr="00677563">
        <w:rPr>
          <w:rFonts w:hint="cs"/>
          <w:sz w:val="18"/>
          <w:szCs w:val="18"/>
          <w:rtl/>
        </w:rPr>
        <w:t>הקודם</w:t>
      </w:r>
      <w:r w:rsidRPr="00677563">
        <w:rPr>
          <w:sz w:val="18"/>
          <w:szCs w:val="18"/>
          <w:rtl/>
        </w:rPr>
        <w:t xml:space="preserve"> ו</w:t>
      </w:r>
      <w:r w:rsidRPr="00677563">
        <w:rPr>
          <w:rFonts w:hint="cs"/>
          <w:sz w:val="18"/>
          <w:szCs w:val="18"/>
          <w:rtl/>
        </w:rPr>
        <w:t>את</w:t>
      </w:r>
      <w:r w:rsidRPr="00677563">
        <w:rPr>
          <w:sz w:val="18"/>
          <w:szCs w:val="18"/>
          <w:rtl/>
        </w:rPr>
        <w:t xml:space="preserve"> תשובות המועמדים ושמע את הסברי יו"ר הוועדה וחבר הוועדה שנכחו </w:t>
      </w:r>
      <w:r w:rsidRPr="00677563">
        <w:rPr>
          <w:rFonts w:hint="cs"/>
          <w:sz w:val="18"/>
          <w:szCs w:val="18"/>
          <w:rtl/>
        </w:rPr>
        <w:t>באותה</w:t>
      </w:r>
      <w:r w:rsidRPr="00677563">
        <w:rPr>
          <w:sz w:val="18"/>
          <w:szCs w:val="18"/>
          <w:rtl/>
        </w:rPr>
        <w:t xml:space="preserve"> ישיבה, ועל סמך זאת דירג את המועמדים. הדברים תועדו כחלק בלתי נפרד מפרוטוקול </w:t>
      </w:r>
      <w:r w:rsidRPr="00677563">
        <w:rPr>
          <w:rFonts w:hint="cs"/>
          <w:sz w:val="18"/>
          <w:szCs w:val="18"/>
          <w:rtl/>
        </w:rPr>
        <w:t>ישיבת</w:t>
      </w:r>
      <w:r w:rsidRPr="00677563">
        <w:rPr>
          <w:sz w:val="18"/>
          <w:szCs w:val="18"/>
          <w:rtl/>
        </w:rPr>
        <w:t xml:space="preserve"> </w:t>
      </w:r>
      <w:r w:rsidRPr="00677563">
        <w:rPr>
          <w:rFonts w:hint="cs"/>
          <w:sz w:val="18"/>
          <w:szCs w:val="18"/>
          <w:rtl/>
        </w:rPr>
        <w:t>ועדת</w:t>
      </w:r>
      <w:r w:rsidRPr="00677563">
        <w:rPr>
          <w:sz w:val="18"/>
          <w:szCs w:val="18"/>
          <w:rtl/>
        </w:rPr>
        <w:t xml:space="preserve"> </w:t>
      </w:r>
      <w:r w:rsidRPr="00677563">
        <w:rPr>
          <w:rFonts w:hint="cs"/>
          <w:sz w:val="18"/>
          <w:szCs w:val="18"/>
          <w:rtl/>
        </w:rPr>
        <w:t>המכרזים</w:t>
      </w:r>
      <w:r w:rsidRPr="00677563">
        <w:rPr>
          <w:sz w:val="18"/>
          <w:szCs w:val="18"/>
          <w:rtl/>
        </w:rPr>
        <w:t xml:space="preserve"> </w:t>
      </w:r>
      <w:r w:rsidRPr="00677563">
        <w:rPr>
          <w:rFonts w:hint="cs"/>
          <w:sz w:val="18"/>
          <w:szCs w:val="18"/>
          <w:rtl/>
        </w:rPr>
        <w:t>מתחילת</w:t>
      </w:r>
      <w:r w:rsidRPr="00677563">
        <w:rPr>
          <w:sz w:val="18"/>
          <w:szCs w:val="18"/>
          <w:rtl/>
        </w:rPr>
        <w:t xml:space="preserve"> </w:t>
      </w:r>
      <w:r w:rsidRPr="00677563">
        <w:rPr>
          <w:rFonts w:hint="cs"/>
          <w:sz w:val="18"/>
          <w:szCs w:val="18"/>
          <w:rtl/>
        </w:rPr>
        <w:t>יוני 2017,</w:t>
      </w:r>
      <w:r w:rsidRPr="00677563">
        <w:rPr>
          <w:sz w:val="18"/>
          <w:szCs w:val="18"/>
          <w:rtl/>
        </w:rPr>
        <w:t xml:space="preserve"> כהמשך למה שהתרחש </w:t>
      </w:r>
      <w:r w:rsidRPr="00677563">
        <w:rPr>
          <w:rFonts w:hint="cs"/>
          <w:sz w:val="18"/>
          <w:szCs w:val="18"/>
          <w:rtl/>
        </w:rPr>
        <w:t>ב</w:t>
      </w:r>
      <w:r w:rsidRPr="00677563">
        <w:rPr>
          <w:sz w:val="18"/>
          <w:szCs w:val="18"/>
          <w:rtl/>
        </w:rPr>
        <w:t xml:space="preserve">יום </w:t>
      </w:r>
      <w:r w:rsidRPr="00677563">
        <w:rPr>
          <w:rFonts w:hint="cs"/>
          <w:sz w:val="18"/>
          <w:szCs w:val="18"/>
          <w:rtl/>
        </w:rPr>
        <w:t>ש</w:t>
      </w:r>
      <w:r w:rsidRPr="00677563">
        <w:rPr>
          <w:sz w:val="18"/>
          <w:szCs w:val="18"/>
          <w:rtl/>
        </w:rPr>
        <w:t xml:space="preserve">קדם </w:t>
      </w:r>
      <w:r w:rsidRPr="00677563">
        <w:rPr>
          <w:rFonts w:hint="cs"/>
          <w:sz w:val="18"/>
          <w:szCs w:val="18"/>
          <w:rtl/>
        </w:rPr>
        <w:t>להצהרתו</w:t>
      </w:r>
      <w:r w:rsidRPr="00677563">
        <w:rPr>
          <w:sz w:val="18"/>
          <w:szCs w:val="18"/>
          <w:rtl/>
        </w:rPr>
        <w:t xml:space="preserve">. בסוף הפרוטוקול נרשמה החלטה </w:t>
      </w:r>
      <w:r w:rsidRPr="00677563">
        <w:rPr>
          <w:rFonts w:hint="cs"/>
          <w:sz w:val="18"/>
          <w:szCs w:val="18"/>
          <w:rtl/>
        </w:rPr>
        <w:t>ו</w:t>
      </w:r>
      <w:r w:rsidRPr="00677563">
        <w:rPr>
          <w:sz w:val="18"/>
          <w:szCs w:val="18"/>
          <w:rtl/>
        </w:rPr>
        <w:t xml:space="preserve">לפיה הוועדה ממליצה על מועמד מס' 3 כזוכה, לאחר שהצעתו הייתה הזולה ביותר ולאחר </w:t>
      </w:r>
      <w:r w:rsidRPr="00677563">
        <w:rPr>
          <w:rFonts w:hint="cs"/>
          <w:sz w:val="18"/>
          <w:szCs w:val="18"/>
          <w:rtl/>
        </w:rPr>
        <w:t>ש</w:t>
      </w:r>
      <w:r w:rsidRPr="00677563">
        <w:rPr>
          <w:sz w:val="18"/>
          <w:szCs w:val="18"/>
          <w:rtl/>
        </w:rPr>
        <w:t>קיבל את הניקוד הגבוה ביותר.</w:t>
      </w:r>
    </w:p>
    <w:p w:rsidR="00AF0E36" w:rsidRPr="00B93880" w:rsidP="00B93880">
      <w:pPr>
        <w:pStyle w:val="RESHET"/>
        <w:ind w:left="567"/>
        <w:rPr>
          <w:rtl/>
        </w:rPr>
      </w:pPr>
      <w:r w:rsidRPr="00B93880">
        <w:rPr>
          <w:rtl/>
        </w:rPr>
        <w:t xml:space="preserve">יצוין כי גם הפעם לא פנתה המועצה לשני חברי הוועדה הנוספים שלא השתתפו בישיבה על מנת </w:t>
      </w:r>
      <w:r w:rsidRPr="00B93880">
        <w:rPr>
          <w:rFonts w:hint="cs"/>
          <w:rtl/>
        </w:rPr>
        <w:t>שיתרשמו</w:t>
      </w:r>
      <w:r w:rsidRPr="00B93880">
        <w:rPr>
          <w:rtl/>
        </w:rPr>
        <w:t xml:space="preserve"> מהפרוטוקול </w:t>
      </w:r>
      <w:r w:rsidRPr="00B93880">
        <w:rPr>
          <w:rFonts w:hint="cs"/>
          <w:rtl/>
        </w:rPr>
        <w:t>וישתתפו</w:t>
      </w:r>
      <w:r w:rsidRPr="00B93880">
        <w:rPr>
          <w:rtl/>
        </w:rPr>
        <w:t xml:space="preserve"> בהליך הבחירה, כפי שעשתה עם </w:t>
      </w:r>
      <w:r w:rsidRPr="00B93880">
        <w:rPr>
          <w:rFonts w:hint="cs"/>
          <w:rtl/>
        </w:rPr>
        <w:t>חבר ועדת המכרזים האמור</w:t>
      </w:r>
      <w:r w:rsidRPr="00B93880">
        <w:rPr>
          <w:rtl/>
        </w:rPr>
        <w:t>.</w:t>
      </w:r>
    </w:p>
    <w:p w:rsidR="00AF0E36" w:rsidRPr="00677563" w:rsidP="00B93880">
      <w:pPr>
        <w:spacing w:before="180" w:line="240" w:lineRule="exact"/>
        <w:ind w:left="340" w:right="2268"/>
        <w:jc w:val="both"/>
        <w:rPr>
          <w:rFonts w:ascii="Tahoma" w:hAnsi="Tahoma" w:cs="Tahoma"/>
          <w:sz w:val="18"/>
          <w:szCs w:val="18"/>
          <w:rtl/>
        </w:rPr>
      </w:pPr>
      <w:r w:rsidRPr="00677563">
        <w:rPr>
          <w:rFonts w:ascii="Tahoma" w:hAnsi="Tahoma" w:cs="Tahoma" w:hint="cs"/>
          <w:sz w:val="18"/>
          <w:szCs w:val="18"/>
          <w:rtl/>
        </w:rPr>
        <w:t>מועמד מס' 3 מסר בתשובתו למשרד מבקר המדינה בפברואר 2018, כי במהלך הריאיון שערכה לו הוועדה הוא נתן הסברים להפרשים שציין הגזבר, ואלה הראו שהעבודה בוצעה לדעתו בצורה מקצועית. עוד ציין המועמד כי במהלך מתן ההסברים נשאלו שאלות רבות על ידי חברי הוועדה וניתנו הסברים מפורטים, וייתכן שלא כולם נרשמו בפרוטוקול.</w:t>
      </w:r>
    </w:p>
    <w:p w:rsidR="00AF0E36" w:rsidRPr="00B93880" w:rsidP="00B93880">
      <w:pPr>
        <w:pStyle w:val="RESHET"/>
        <w:ind w:left="567"/>
        <w:rPr>
          <w:rtl/>
        </w:rPr>
      </w:pPr>
      <w:r w:rsidRPr="00B93880">
        <w:rPr>
          <w:rtl/>
        </w:rPr>
        <w:t xml:space="preserve">היה על המועצה לקיים את ישיבת ועדת המכרזים בנוכחות המניין החוקי הדרוש, </w:t>
      </w:r>
      <w:r w:rsidRPr="00B93880">
        <w:rPr>
          <w:rFonts w:hint="cs"/>
          <w:rtl/>
        </w:rPr>
        <w:t>לתת</w:t>
      </w:r>
      <w:r w:rsidRPr="00B93880">
        <w:rPr>
          <w:rtl/>
        </w:rPr>
        <w:t xml:space="preserve"> </w:t>
      </w:r>
      <w:r w:rsidRPr="00B93880">
        <w:rPr>
          <w:rFonts w:hint="cs"/>
          <w:rtl/>
        </w:rPr>
        <w:t>למועמדים</w:t>
      </w:r>
      <w:r w:rsidRPr="00B93880">
        <w:rPr>
          <w:rtl/>
        </w:rPr>
        <w:t xml:space="preserve"> </w:t>
      </w:r>
      <w:r w:rsidRPr="00B93880">
        <w:rPr>
          <w:rFonts w:hint="cs"/>
          <w:rtl/>
        </w:rPr>
        <w:t>הזדמנות</w:t>
      </w:r>
      <w:r w:rsidRPr="00B93880">
        <w:rPr>
          <w:rtl/>
        </w:rPr>
        <w:t xml:space="preserve"> </w:t>
      </w:r>
      <w:r w:rsidRPr="00B93880">
        <w:rPr>
          <w:rFonts w:hint="cs"/>
          <w:rtl/>
        </w:rPr>
        <w:t>להשמיע</w:t>
      </w:r>
      <w:r w:rsidRPr="00B93880">
        <w:rPr>
          <w:rtl/>
        </w:rPr>
        <w:t xml:space="preserve"> </w:t>
      </w:r>
      <w:r w:rsidRPr="00B93880">
        <w:rPr>
          <w:rFonts w:hint="cs"/>
          <w:rtl/>
        </w:rPr>
        <w:t>את</w:t>
      </w:r>
      <w:r w:rsidRPr="00B93880">
        <w:rPr>
          <w:rtl/>
        </w:rPr>
        <w:t xml:space="preserve"> </w:t>
      </w:r>
      <w:r w:rsidRPr="00B93880">
        <w:rPr>
          <w:rFonts w:hint="cs"/>
          <w:rtl/>
        </w:rPr>
        <w:t>דבריהם</w:t>
      </w:r>
      <w:r w:rsidRPr="00B93880">
        <w:rPr>
          <w:rtl/>
        </w:rPr>
        <w:t xml:space="preserve"> </w:t>
      </w:r>
      <w:r w:rsidRPr="00B93880">
        <w:rPr>
          <w:rFonts w:hint="cs"/>
          <w:rtl/>
        </w:rPr>
        <w:t>בפני</w:t>
      </w:r>
      <w:r w:rsidRPr="00B93880">
        <w:rPr>
          <w:rtl/>
        </w:rPr>
        <w:t xml:space="preserve"> הוועדה </w:t>
      </w:r>
      <w:r w:rsidRPr="00B93880">
        <w:rPr>
          <w:rFonts w:hint="cs"/>
          <w:rtl/>
        </w:rPr>
        <w:t>במניינה</w:t>
      </w:r>
      <w:r w:rsidRPr="00B93880">
        <w:rPr>
          <w:rtl/>
        </w:rPr>
        <w:t xml:space="preserve"> </w:t>
      </w:r>
      <w:r w:rsidRPr="00B93880">
        <w:rPr>
          <w:rFonts w:hint="cs"/>
          <w:rtl/>
        </w:rPr>
        <w:t>החוקי</w:t>
      </w:r>
      <w:r w:rsidRPr="00B93880">
        <w:rPr>
          <w:rtl/>
        </w:rPr>
        <w:t xml:space="preserve"> ולאפשר </w:t>
      </w:r>
      <w:r w:rsidRPr="00B93880">
        <w:rPr>
          <w:rFonts w:hint="cs"/>
          <w:rtl/>
        </w:rPr>
        <w:t>לכל</w:t>
      </w:r>
      <w:r w:rsidRPr="00B93880">
        <w:rPr>
          <w:rtl/>
        </w:rPr>
        <w:t xml:space="preserve"> </w:t>
      </w:r>
      <w:r w:rsidRPr="00B93880">
        <w:rPr>
          <w:rFonts w:hint="cs"/>
          <w:rtl/>
        </w:rPr>
        <w:t>חבריה</w:t>
      </w:r>
      <w:r w:rsidRPr="00B93880">
        <w:rPr>
          <w:rtl/>
        </w:rPr>
        <w:t xml:space="preserve"> </w:t>
      </w:r>
      <w:r w:rsidRPr="00B93880">
        <w:rPr>
          <w:rFonts w:hint="cs"/>
          <w:rtl/>
        </w:rPr>
        <w:t>להתרשם</w:t>
      </w:r>
      <w:r w:rsidRPr="00B93880">
        <w:rPr>
          <w:rtl/>
        </w:rPr>
        <w:t xml:space="preserve"> מהמועמדים באופן </w:t>
      </w:r>
      <w:r w:rsidRPr="00B93880">
        <w:rPr>
          <w:rFonts w:hint="cs"/>
          <w:rtl/>
        </w:rPr>
        <w:t>בלתי</w:t>
      </w:r>
      <w:r w:rsidRPr="00B93880">
        <w:rPr>
          <w:rtl/>
        </w:rPr>
        <w:t xml:space="preserve"> </w:t>
      </w:r>
      <w:r w:rsidRPr="00B93880">
        <w:rPr>
          <w:rFonts w:hint="cs"/>
          <w:rtl/>
        </w:rPr>
        <w:t>אמצעי</w:t>
      </w:r>
      <w:r w:rsidRPr="00B93880">
        <w:rPr>
          <w:rtl/>
        </w:rPr>
        <w:t>.</w:t>
      </w:r>
    </w:p>
    <w:p w:rsidR="00AF0E36" w:rsidRPr="00B93880" w:rsidP="00B93880">
      <w:pPr>
        <w:pStyle w:val="RESHET"/>
        <w:ind w:left="567"/>
        <w:rPr>
          <w:rtl/>
        </w:rPr>
      </w:pPr>
      <w:r w:rsidRPr="00B93880">
        <w:rPr>
          <w:rtl/>
        </w:rPr>
        <w:t xml:space="preserve">עולה חשש כי בהחלטתה של ועדת המכרזים לבחירת מועמד מס' 3 היא נתנה משקל יתר לעובדה שעבד תקופה ארוכה עם המועצה, </w:t>
      </w:r>
      <w:r w:rsidRPr="00B93880">
        <w:rPr>
          <w:rFonts w:hint="cs"/>
          <w:rtl/>
        </w:rPr>
        <w:t>ולא התייחסה</w:t>
      </w:r>
      <w:r w:rsidRPr="00B93880">
        <w:rPr>
          <w:rtl/>
        </w:rPr>
        <w:t xml:space="preserve"> להערות הגזבר שהצביעו על אי שביעות רצון מתפקודו של המועמד</w:t>
      </w:r>
      <w:r w:rsidRPr="00B93880">
        <w:rPr>
          <w:rFonts w:hint="cs"/>
          <w:rtl/>
        </w:rPr>
        <w:t>.</w:t>
      </w:r>
      <w:r w:rsidRPr="00B93880">
        <w:rPr>
          <w:rtl/>
        </w:rPr>
        <w:t xml:space="preserve"> גיבוש החלטתם של חברי הוועדה</w:t>
      </w:r>
      <w:r w:rsidRPr="00B93880">
        <w:rPr>
          <w:rFonts w:hint="cs"/>
          <w:rtl/>
        </w:rPr>
        <w:t xml:space="preserve"> באופן זה</w:t>
      </w:r>
      <w:r w:rsidRPr="00B93880">
        <w:rPr>
          <w:rtl/>
        </w:rPr>
        <w:t xml:space="preserve"> מעלה חשש שלא נעשה ניסיון של ממש לפעול באופן שיבטיח שוויון הזדמנויות בין המתמודדים ומקסום התועלת למועצה, כנדרש</w:t>
      </w:r>
      <w:r w:rsidRPr="00B93880">
        <w:rPr>
          <w:rFonts w:hint="cs"/>
          <w:rtl/>
        </w:rPr>
        <w:t>.</w:t>
      </w:r>
    </w:p>
    <w:p w:rsidR="00AF0E36" w:rsidRPr="00677563" w:rsidP="00B93880">
      <w:pPr>
        <w:spacing w:before="180" w:after="240" w:line="240" w:lineRule="exact"/>
        <w:ind w:left="340" w:right="2268"/>
        <w:jc w:val="both"/>
        <w:rPr>
          <w:rFonts w:ascii="Tahoma" w:eastAsia="Times New Roman" w:hAnsi="Tahoma" w:cs="Tahoma"/>
          <w:sz w:val="18"/>
          <w:szCs w:val="18"/>
          <w:rtl/>
        </w:rPr>
      </w:pPr>
      <w:r w:rsidRPr="00677563">
        <w:rPr>
          <w:rFonts w:ascii="Tahoma" w:hAnsi="Tahoma" w:cs="Tahoma" w:hint="cs"/>
          <w:sz w:val="18"/>
          <w:szCs w:val="18"/>
          <w:rtl/>
        </w:rPr>
        <w:t xml:space="preserve">בתשובת חבר הוועדה למשרד מבקר המדינה נמסר, כי גזבר המועצה הפנה שאלות למועמד מס' 3 מבלי שיביע עמדה מקצועית בנוגע לכשירותו ולכשירות שאר המועמדים, ולכן הוא סמך על התרשמותו האישית בדירוג המועמדים. עוד נמסר כי לא הייתה לו היכרות מוקדמת עם מי מהמתמודדים, כך שלא הייתה מבחינתו העדפה למי מהם, וכי התנהלותו בישיבת הוועדה הייתה בהתאם לחוק. חבר הוועדה השני שנכח גם הוא בישיבת הוועדה מתחילת יוני 2017 מסר בתשובתו מפברואר 2018, כי חברי הוועדה הקשיבו לשאלות הגזבר ושקלו </w:t>
      </w:r>
      <w:r w:rsidRPr="00677563">
        <w:rPr>
          <w:rFonts w:ascii="Tahoma" w:eastAsia="David" w:hAnsi="Tahoma" w:cs="Tahoma"/>
          <w:sz w:val="18"/>
          <w:szCs w:val="18"/>
          <w:rtl/>
        </w:rPr>
        <w:t>היטב הן את טענות</w:t>
      </w:r>
      <w:r w:rsidR="00B93880">
        <w:rPr>
          <w:rFonts w:ascii="Tahoma" w:eastAsia="David" w:hAnsi="Tahoma" w:cs="Tahoma"/>
          <w:sz w:val="18"/>
          <w:szCs w:val="18"/>
          <w:rtl/>
        </w:rPr>
        <w:t xml:space="preserve"> </w:t>
      </w:r>
      <w:r w:rsidRPr="00677563">
        <w:rPr>
          <w:rFonts w:ascii="Tahoma" w:eastAsia="David" w:hAnsi="Tahoma" w:cs="Tahoma"/>
          <w:sz w:val="18"/>
          <w:szCs w:val="18"/>
          <w:rtl/>
        </w:rPr>
        <w:t>הגזבר והן את תשובות מועמד</w:t>
      </w:r>
      <w:r w:rsidR="00B93880">
        <w:rPr>
          <w:rFonts w:ascii="Tahoma" w:eastAsia="David" w:hAnsi="Tahoma" w:cs="Tahoma"/>
          <w:sz w:val="18"/>
          <w:szCs w:val="18"/>
          <w:rtl/>
        </w:rPr>
        <w:t xml:space="preserve"> </w:t>
      </w:r>
      <w:r w:rsidRPr="00677563">
        <w:rPr>
          <w:rFonts w:ascii="Tahoma" w:eastAsia="David" w:hAnsi="Tahoma" w:cs="Tahoma"/>
          <w:sz w:val="18"/>
          <w:szCs w:val="18"/>
          <w:rtl/>
        </w:rPr>
        <w:t>מס</w:t>
      </w:r>
      <w:r w:rsidRPr="00677563">
        <w:rPr>
          <w:rFonts w:ascii="Tahoma" w:eastAsia="Times New Roman" w:hAnsi="Tahoma" w:cs="Tahoma"/>
          <w:sz w:val="18"/>
          <w:szCs w:val="18"/>
          <w:rtl/>
        </w:rPr>
        <w:t>' 3.</w:t>
      </w:r>
      <w:r w:rsidR="00B93880">
        <w:rPr>
          <w:rFonts w:ascii="Tahoma" w:eastAsia="Times New Roman" w:hAnsi="Tahoma" w:cs="Tahoma"/>
          <w:sz w:val="18"/>
          <w:szCs w:val="18"/>
          <w:rtl/>
        </w:rPr>
        <w:t xml:space="preserve"> </w:t>
      </w:r>
      <w:r w:rsidRPr="00677563">
        <w:rPr>
          <w:rFonts w:ascii="Tahoma" w:eastAsia="David" w:hAnsi="Tahoma" w:cs="Tahoma"/>
          <w:sz w:val="18"/>
          <w:szCs w:val="18"/>
          <w:rtl/>
        </w:rPr>
        <w:t>לטענתו</w:t>
      </w:r>
      <w:r w:rsidRPr="00677563">
        <w:rPr>
          <w:rFonts w:ascii="Tahoma" w:eastAsia="Times New Roman" w:hAnsi="Tahoma" w:cs="Tahoma"/>
          <w:sz w:val="18"/>
          <w:szCs w:val="18"/>
          <w:rtl/>
        </w:rPr>
        <w:t xml:space="preserve">, </w:t>
      </w:r>
      <w:r w:rsidRPr="00677563">
        <w:rPr>
          <w:rFonts w:ascii="Tahoma" w:eastAsia="David" w:hAnsi="Tahoma" w:cs="Tahoma"/>
          <w:sz w:val="18"/>
          <w:szCs w:val="18"/>
          <w:rtl/>
        </w:rPr>
        <w:t>עמדת הגזבר זכתה לדיון אך</w:t>
      </w:r>
      <w:r w:rsidR="00B93880">
        <w:rPr>
          <w:rFonts w:ascii="Tahoma" w:eastAsia="David" w:hAnsi="Tahoma" w:cs="Tahoma"/>
          <w:sz w:val="18"/>
          <w:szCs w:val="18"/>
          <w:rtl/>
        </w:rPr>
        <w:t xml:space="preserve"> </w:t>
      </w:r>
      <w:r w:rsidRPr="00677563">
        <w:rPr>
          <w:rFonts w:ascii="Tahoma" w:eastAsia="David" w:hAnsi="Tahoma" w:cs="Tahoma"/>
          <w:sz w:val="18"/>
          <w:szCs w:val="18"/>
          <w:rtl/>
        </w:rPr>
        <w:t xml:space="preserve">הוא מסכים כי </w:t>
      </w:r>
      <w:r w:rsidRPr="00677563">
        <w:rPr>
          <w:rFonts w:ascii="Tahoma" w:eastAsia="Times New Roman" w:hAnsi="Tahoma" w:cs="Tahoma"/>
          <w:sz w:val="18"/>
          <w:szCs w:val="18"/>
          <w:rtl/>
        </w:rPr>
        <w:t>"</w:t>
      </w:r>
      <w:r w:rsidRPr="00677563">
        <w:rPr>
          <w:rFonts w:ascii="Tahoma" w:eastAsia="David" w:hAnsi="Tahoma" w:cs="Tahoma"/>
          <w:sz w:val="18"/>
          <w:szCs w:val="18"/>
          <w:rtl/>
        </w:rPr>
        <w:t>ישנה בעיה שהפרוטוקול היה מתומצת ולא שיקף את כל מה שהתרחש בדיון</w:t>
      </w:r>
      <w:r w:rsidRPr="00677563">
        <w:rPr>
          <w:rFonts w:ascii="Tahoma" w:eastAsia="Times New Roman" w:hAnsi="Tahoma" w:cs="Tahoma"/>
          <w:sz w:val="18"/>
          <w:szCs w:val="18"/>
          <w:rtl/>
        </w:rPr>
        <w:t>".</w:t>
      </w:r>
    </w:p>
    <w:p w:rsidR="00AF0E36" w:rsidRPr="00677563" w:rsidP="00B93880">
      <w:pPr>
        <w:pStyle w:val="RESHET"/>
        <w:ind w:left="567"/>
        <w:rPr>
          <w:rtl/>
        </w:rPr>
      </w:pPr>
      <w:r w:rsidRPr="00677563">
        <w:rPr>
          <w:rFonts w:hint="cs"/>
          <w:rtl/>
        </w:rPr>
        <w:t>משרד מבקר המדינה מוסיף ומעיר למועצה כי מהפרוטוקול לא ניתן ללמוד האם חברי הוועדה התייחסו במהלך הישיבה</w:t>
      </w:r>
      <w:r w:rsidRPr="00677563">
        <w:rPr>
          <w:rFonts w:hint="cs"/>
          <w:rtl/>
        </w:rPr>
        <w:t xml:space="preserve"> </w:t>
      </w:r>
      <w:r w:rsidRPr="00677563">
        <w:rPr>
          <w:rFonts w:hint="cs"/>
          <w:rtl/>
        </w:rPr>
        <w:t xml:space="preserve">באיזה שהוא אופן לטענותיו ולשאלותיו של הגזבר בנוגע למקצועיותו של מועמד מס' 3 </w:t>
      </w:r>
      <w:r w:rsidRPr="00677563">
        <w:rPr>
          <w:rFonts w:eastAsia="David"/>
          <w:rtl/>
        </w:rPr>
        <w:t>שהצביעו על אי שביעות רצון מתפקודו</w:t>
      </w:r>
      <w:r w:rsidRPr="00677563">
        <w:rPr>
          <w:rtl/>
        </w:rPr>
        <w:t>.</w:t>
      </w:r>
    </w:p>
    <w:p w:rsidR="00AF0E36" w:rsidRPr="00677563" w:rsidP="00B93880">
      <w:pPr>
        <w:pStyle w:val="RESHET"/>
        <w:ind w:left="567"/>
        <w:rPr>
          <w:rtl/>
        </w:rPr>
      </w:pPr>
      <w:r w:rsidRPr="00677563">
        <w:rPr>
          <w:rtl/>
        </w:rPr>
        <w:t>על ועדת המכרזים להקפיד לנהל פרוטוקול אמין של ישיבותיה, שישקף למצער את עיקרי הדברים שהיו בדיוני הוועדה ואת נימוקי הוועדה להחלטתה.</w:t>
      </w:r>
    </w:p>
    <w:p w:rsidR="00AF0E36" w:rsidRPr="00677563" w:rsidP="00B93880">
      <w:pPr>
        <w:pStyle w:val="ListParagraph"/>
        <w:numPr>
          <w:ilvl w:val="0"/>
          <w:numId w:val="32"/>
        </w:numPr>
        <w:autoSpaceDE/>
        <w:autoSpaceDN/>
        <w:adjustRightInd/>
        <w:spacing w:before="180" w:line="240" w:lineRule="exact"/>
        <w:ind w:right="2268"/>
        <w:rPr>
          <w:sz w:val="18"/>
          <w:szCs w:val="18"/>
        </w:rPr>
      </w:pPr>
      <w:r w:rsidRPr="00677563">
        <w:rPr>
          <w:rFonts w:hint="cs"/>
          <w:sz w:val="18"/>
          <w:szCs w:val="18"/>
          <w:rtl/>
        </w:rPr>
        <w:t>בסעיף</w:t>
      </w:r>
      <w:r w:rsidRPr="00677563">
        <w:rPr>
          <w:sz w:val="18"/>
          <w:szCs w:val="18"/>
          <w:rtl/>
        </w:rPr>
        <w:t xml:space="preserve"> 133 </w:t>
      </w:r>
      <w:r w:rsidRPr="00677563">
        <w:rPr>
          <w:rFonts w:hint="cs"/>
          <w:sz w:val="18"/>
          <w:szCs w:val="18"/>
          <w:rtl/>
        </w:rPr>
        <w:t>לצו</w:t>
      </w:r>
      <w:r w:rsidRPr="00677563">
        <w:rPr>
          <w:sz w:val="18"/>
          <w:szCs w:val="18"/>
          <w:rtl/>
        </w:rPr>
        <w:t xml:space="preserve"> </w:t>
      </w:r>
      <w:r w:rsidRPr="00677563">
        <w:rPr>
          <w:rFonts w:hint="cs"/>
          <w:sz w:val="18"/>
          <w:szCs w:val="18"/>
          <w:rtl/>
        </w:rPr>
        <w:t>המועצות</w:t>
      </w:r>
      <w:r w:rsidRPr="00677563">
        <w:rPr>
          <w:sz w:val="18"/>
          <w:szCs w:val="18"/>
          <w:rtl/>
        </w:rPr>
        <w:t xml:space="preserve"> </w:t>
      </w:r>
      <w:r w:rsidRPr="00677563">
        <w:rPr>
          <w:rFonts w:hint="cs"/>
          <w:sz w:val="18"/>
          <w:szCs w:val="18"/>
          <w:rtl/>
        </w:rPr>
        <w:t>המקומיות</w:t>
      </w:r>
      <w:r w:rsidRPr="00677563">
        <w:rPr>
          <w:sz w:val="18"/>
          <w:szCs w:val="18"/>
          <w:rtl/>
        </w:rPr>
        <w:t xml:space="preserve"> </w:t>
      </w:r>
      <w:r w:rsidRPr="00677563">
        <w:rPr>
          <w:rFonts w:hint="cs"/>
          <w:sz w:val="18"/>
          <w:szCs w:val="18"/>
          <w:rtl/>
        </w:rPr>
        <w:t>נקבע</w:t>
      </w:r>
      <w:r w:rsidRPr="00677563">
        <w:rPr>
          <w:sz w:val="18"/>
          <w:szCs w:val="18"/>
          <w:rtl/>
        </w:rPr>
        <w:t xml:space="preserve"> </w:t>
      </w:r>
      <w:r w:rsidRPr="00677563">
        <w:rPr>
          <w:rFonts w:hint="cs"/>
          <w:sz w:val="18"/>
          <w:szCs w:val="18"/>
          <w:rtl/>
        </w:rPr>
        <w:t>כי</w:t>
      </w:r>
      <w:r w:rsidRPr="00677563">
        <w:rPr>
          <w:sz w:val="18"/>
          <w:szCs w:val="18"/>
          <w:rtl/>
        </w:rPr>
        <w:t xml:space="preserve"> "הזמנה </w:t>
      </w:r>
      <w:r w:rsidRPr="00677563">
        <w:rPr>
          <w:rFonts w:hint="cs"/>
          <w:sz w:val="18"/>
          <w:szCs w:val="18"/>
          <w:rtl/>
        </w:rPr>
        <w:t>לכל</w:t>
      </w:r>
      <w:r w:rsidRPr="00677563">
        <w:rPr>
          <w:sz w:val="18"/>
          <w:szCs w:val="18"/>
          <w:rtl/>
        </w:rPr>
        <w:t xml:space="preserve"> </w:t>
      </w:r>
      <w:r w:rsidRPr="00677563">
        <w:rPr>
          <w:rFonts w:hint="cs"/>
          <w:sz w:val="18"/>
          <w:szCs w:val="18"/>
          <w:rtl/>
        </w:rPr>
        <w:t>ישיבה</w:t>
      </w:r>
      <w:r w:rsidRPr="00677563">
        <w:rPr>
          <w:sz w:val="18"/>
          <w:szCs w:val="18"/>
          <w:rtl/>
        </w:rPr>
        <w:t xml:space="preserve"> </w:t>
      </w:r>
      <w:r w:rsidRPr="00677563">
        <w:rPr>
          <w:rFonts w:hint="cs"/>
          <w:sz w:val="18"/>
          <w:szCs w:val="18"/>
          <w:rtl/>
        </w:rPr>
        <w:t>של</w:t>
      </w:r>
      <w:r w:rsidRPr="00677563">
        <w:rPr>
          <w:sz w:val="18"/>
          <w:szCs w:val="18"/>
          <w:rtl/>
        </w:rPr>
        <w:t xml:space="preserve"> </w:t>
      </w:r>
      <w:r w:rsidRPr="00677563">
        <w:rPr>
          <w:rFonts w:hint="cs"/>
          <w:sz w:val="18"/>
          <w:szCs w:val="18"/>
          <w:rtl/>
        </w:rPr>
        <w:t>ועדה</w:t>
      </w:r>
      <w:r w:rsidRPr="00677563">
        <w:rPr>
          <w:sz w:val="18"/>
          <w:szCs w:val="18"/>
          <w:rtl/>
        </w:rPr>
        <w:t xml:space="preserve">, </w:t>
      </w:r>
      <w:r w:rsidRPr="00677563">
        <w:rPr>
          <w:rFonts w:hint="cs"/>
          <w:sz w:val="18"/>
          <w:szCs w:val="18"/>
          <w:rtl/>
        </w:rPr>
        <w:t>חתומה</w:t>
      </w:r>
      <w:r w:rsidRPr="00677563">
        <w:rPr>
          <w:sz w:val="18"/>
          <w:szCs w:val="18"/>
          <w:rtl/>
        </w:rPr>
        <w:t xml:space="preserve"> </w:t>
      </w:r>
      <w:r w:rsidRPr="00677563">
        <w:rPr>
          <w:rFonts w:hint="cs"/>
          <w:sz w:val="18"/>
          <w:szCs w:val="18"/>
          <w:rtl/>
        </w:rPr>
        <w:t>בידי</w:t>
      </w:r>
      <w:r w:rsidRPr="00677563">
        <w:rPr>
          <w:sz w:val="18"/>
          <w:szCs w:val="18"/>
          <w:rtl/>
        </w:rPr>
        <w:t xml:space="preserve"> </w:t>
      </w:r>
      <w:r w:rsidRPr="00677563">
        <w:rPr>
          <w:rFonts w:hint="cs"/>
          <w:sz w:val="18"/>
          <w:szCs w:val="18"/>
          <w:rtl/>
        </w:rPr>
        <w:t>מזכיר</w:t>
      </w:r>
      <w:r w:rsidRPr="00677563">
        <w:rPr>
          <w:sz w:val="18"/>
          <w:szCs w:val="18"/>
          <w:rtl/>
        </w:rPr>
        <w:t xml:space="preserve"> </w:t>
      </w:r>
      <w:r w:rsidRPr="00677563">
        <w:rPr>
          <w:rFonts w:hint="cs"/>
          <w:sz w:val="18"/>
          <w:szCs w:val="18"/>
          <w:rtl/>
        </w:rPr>
        <w:t>המועצה</w:t>
      </w:r>
      <w:r w:rsidRPr="00677563">
        <w:rPr>
          <w:sz w:val="18"/>
          <w:szCs w:val="18"/>
          <w:rtl/>
        </w:rPr>
        <w:t xml:space="preserve"> </w:t>
      </w:r>
      <w:r w:rsidRPr="00677563">
        <w:rPr>
          <w:rFonts w:hint="cs"/>
          <w:sz w:val="18"/>
          <w:szCs w:val="18"/>
          <w:rtl/>
        </w:rPr>
        <w:t>או</w:t>
      </w:r>
      <w:r w:rsidRPr="00677563">
        <w:rPr>
          <w:sz w:val="18"/>
          <w:szCs w:val="18"/>
          <w:rtl/>
        </w:rPr>
        <w:t xml:space="preserve"> </w:t>
      </w:r>
      <w:r w:rsidRPr="00677563">
        <w:rPr>
          <w:rFonts w:hint="cs"/>
          <w:sz w:val="18"/>
          <w:szCs w:val="18"/>
          <w:rtl/>
        </w:rPr>
        <w:t>מזכיר</w:t>
      </w:r>
      <w:r w:rsidRPr="00677563">
        <w:rPr>
          <w:sz w:val="18"/>
          <w:szCs w:val="18"/>
          <w:rtl/>
        </w:rPr>
        <w:t xml:space="preserve"> </w:t>
      </w:r>
      <w:r w:rsidRPr="00677563">
        <w:rPr>
          <w:rFonts w:hint="cs"/>
          <w:sz w:val="18"/>
          <w:szCs w:val="18"/>
          <w:rtl/>
        </w:rPr>
        <w:t>הועדה</w:t>
      </w:r>
      <w:r w:rsidRPr="00677563">
        <w:rPr>
          <w:sz w:val="18"/>
          <w:szCs w:val="18"/>
          <w:rtl/>
        </w:rPr>
        <w:t xml:space="preserve"> </w:t>
      </w:r>
      <w:r w:rsidRPr="00677563">
        <w:rPr>
          <w:rFonts w:hint="cs"/>
          <w:sz w:val="18"/>
          <w:szCs w:val="18"/>
          <w:rtl/>
        </w:rPr>
        <w:t>ומפרטת</w:t>
      </w:r>
      <w:r w:rsidRPr="00677563">
        <w:rPr>
          <w:sz w:val="18"/>
          <w:szCs w:val="18"/>
          <w:rtl/>
        </w:rPr>
        <w:t xml:space="preserve"> </w:t>
      </w:r>
      <w:r w:rsidRPr="00677563">
        <w:rPr>
          <w:rFonts w:hint="cs"/>
          <w:sz w:val="18"/>
          <w:szCs w:val="18"/>
          <w:rtl/>
        </w:rPr>
        <w:t>את</w:t>
      </w:r>
      <w:r w:rsidRPr="00677563">
        <w:rPr>
          <w:sz w:val="18"/>
          <w:szCs w:val="18"/>
          <w:rtl/>
        </w:rPr>
        <w:t xml:space="preserve"> </w:t>
      </w:r>
      <w:r w:rsidRPr="00677563">
        <w:rPr>
          <w:rFonts w:hint="cs"/>
          <w:sz w:val="18"/>
          <w:szCs w:val="18"/>
          <w:rtl/>
        </w:rPr>
        <w:t>סדר</w:t>
      </w:r>
      <w:r w:rsidRPr="00677563">
        <w:rPr>
          <w:sz w:val="18"/>
          <w:szCs w:val="18"/>
          <w:rtl/>
        </w:rPr>
        <w:t xml:space="preserve"> </w:t>
      </w:r>
      <w:r w:rsidRPr="00677563">
        <w:rPr>
          <w:rFonts w:hint="cs"/>
          <w:sz w:val="18"/>
          <w:szCs w:val="18"/>
          <w:rtl/>
        </w:rPr>
        <w:t>יומה</w:t>
      </w:r>
      <w:r w:rsidRPr="00677563">
        <w:rPr>
          <w:sz w:val="18"/>
          <w:szCs w:val="18"/>
          <w:rtl/>
        </w:rPr>
        <w:t xml:space="preserve"> </w:t>
      </w:r>
      <w:r w:rsidRPr="00677563">
        <w:rPr>
          <w:rFonts w:hint="cs"/>
          <w:sz w:val="18"/>
          <w:szCs w:val="18"/>
          <w:rtl/>
        </w:rPr>
        <w:t>של</w:t>
      </w:r>
      <w:r w:rsidRPr="00677563">
        <w:rPr>
          <w:sz w:val="18"/>
          <w:szCs w:val="18"/>
          <w:rtl/>
        </w:rPr>
        <w:t xml:space="preserve"> </w:t>
      </w:r>
      <w:r w:rsidRPr="00677563">
        <w:rPr>
          <w:rFonts w:hint="cs"/>
          <w:sz w:val="18"/>
          <w:szCs w:val="18"/>
          <w:rtl/>
        </w:rPr>
        <w:t>הישיבה</w:t>
      </w:r>
      <w:r w:rsidRPr="00677563">
        <w:rPr>
          <w:sz w:val="18"/>
          <w:szCs w:val="18"/>
          <w:rtl/>
        </w:rPr>
        <w:t xml:space="preserve">, </w:t>
      </w:r>
      <w:r w:rsidRPr="00677563">
        <w:rPr>
          <w:rFonts w:hint="cs"/>
          <w:sz w:val="18"/>
          <w:szCs w:val="18"/>
          <w:rtl/>
        </w:rPr>
        <w:t>תימסר</w:t>
      </w:r>
      <w:r w:rsidRPr="00677563">
        <w:rPr>
          <w:sz w:val="18"/>
          <w:szCs w:val="18"/>
          <w:rtl/>
        </w:rPr>
        <w:t xml:space="preserve"> </w:t>
      </w:r>
      <w:r w:rsidRPr="00677563">
        <w:rPr>
          <w:rFonts w:hint="cs"/>
          <w:sz w:val="18"/>
          <w:szCs w:val="18"/>
          <w:rtl/>
        </w:rPr>
        <w:t>לכל</w:t>
      </w:r>
      <w:r w:rsidRPr="00677563">
        <w:rPr>
          <w:sz w:val="18"/>
          <w:szCs w:val="18"/>
          <w:rtl/>
        </w:rPr>
        <w:t xml:space="preserve"> </w:t>
      </w:r>
      <w:r w:rsidRPr="00677563">
        <w:rPr>
          <w:rFonts w:hint="cs"/>
          <w:sz w:val="18"/>
          <w:szCs w:val="18"/>
          <w:rtl/>
        </w:rPr>
        <w:t>חברי</w:t>
      </w:r>
      <w:r w:rsidRPr="00677563">
        <w:rPr>
          <w:sz w:val="18"/>
          <w:szCs w:val="18"/>
          <w:rtl/>
        </w:rPr>
        <w:t xml:space="preserve"> </w:t>
      </w:r>
      <w:r w:rsidRPr="00677563">
        <w:rPr>
          <w:rFonts w:hint="cs"/>
          <w:sz w:val="18"/>
          <w:szCs w:val="18"/>
          <w:rtl/>
        </w:rPr>
        <w:t>הועדה</w:t>
      </w:r>
      <w:r w:rsidRPr="00677563">
        <w:rPr>
          <w:sz w:val="18"/>
          <w:szCs w:val="18"/>
          <w:rtl/>
        </w:rPr>
        <w:t xml:space="preserve"> </w:t>
      </w:r>
      <w:r w:rsidRPr="00677563">
        <w:rPr>
          <w:rFonts w:hint="cs"/>
          <w:sz w:val="18"/>
          <w:szCs w:val="18"/>
          <w:rtl/>
        </w:rPr>
        <w:t>לפחות</w:t>
      </w:r>
      <w:r w:rsidRPr="00677563">
        <w:rPr>
          <w:sz w:val="18"/>
          <w:szCs w:val="18"/>
          <w:rtl/>
        </w:rPr>
        <w:t xml:space="preserve"> </w:t>
      </w:r>
      <w:r w:rsidRPr="00677563">
        <w:rPr>
          <w:rFonts w:hint="cs"/>
          <w:sz w:val="18"/>
          <w:szCs w:val="18"/>
          <w:rtl/>
        </w:rPr>
        <w:t>עשרים</w:t>
      </w:r>
      <w:r w:rsidRPr="00677563">
        <w:rPr>
          <w:sz w:val="18"/>
          <w:szCs w:val="18"/>
          <w:rtl/>
        </w:rPr>
        <w:t xml:space="preserve"> </w:t>
      </w:r>
      <w:r w:rsidRPr="00677563">
        <w:rPr>
          <w:rFonts w:hint="cs"/>
          <w:sz w:val="18"/>
          <w:szCs w:val="18"/>
          <w:rtl/>
        </w:rPr>
        <w:t>וארבע</w:t>
      </w:r>
      <w:r w:rsidRPr="00677563">
        <w:rPr>
          <w:sz w:val="18"/>
          <w:szCs w:val="18"/>
          <w:rtl/>
        </w:rPr>
        <w:t xml:space="preserve"> </w:t>
      </w:r>
      <w:r w:rsidRPr="00677563">
        <w:rPr>
          <w:rFonts w:hint="cs"/>
          <w:sz w:val="18"/>
          <w:szCs w:val="18"/>
          <w:rtl/>
        </w:rPr>
        <w:t>שעות</w:t>
      </w:r>
      <w:r w:rsidRPr="00677563">
        <w:rPr>
          <w:sz w:val="18"/>
          <w:szCs w:val="18"/>
          <w:rtl/>
        </w:rPr>
        <w:t xml:space="preserve"> </w:t>
      </w:r>
      <w:r w:rsidRPr="00677563">
        <w:rPr>
          <w:rFonts w:hint="cs"/>
          <w:sz w:val="18"/>
          <w:szCs w:val="18"/>
          <w:rtl/>
        </w:rPr>
        <w:t>לפני</w:t>
      </w:r>
      <w:r w:rsidRPr="00677563">
        <w:rPr>
          <w:sz w:val="18"/>
          <w:szCs w:val="18"/>
          <w:rtl/>
        </w:rPr>
        <w:t xml:space="preserve"> </w:t>
      </w:r>
      <w:r w:rsidRPr="00677563">
        <w:rPr>
          <w:rFonts w:hint="cs"/>
          <w:sz w:val="18"/>
          <w:szCs w:val="18"/>
          <w:rtl/>
        </w:rPr>
        <w:t>הישיבה</w:t>
      </w:r>
      <w:r w:rsidRPr="00677563">
        <w:rPr>
          <w:sz w:val="18"/>
          <w:szCs w:val="18"/>
          <w:rtl/>
        </w:rPr>
        <w:t xml:space="preserve">; </w:t>
      </w:r>
      <w:r w:rsidRPr="00677563">
        <w:rPr>
          <w:rFonts w:hint="cs"/>
          <w:sz w:val="18"/>
          <w:szCs w:val="18"/>
          <w:rtl/>
        </w:rPr>
        <w:t>ואם</w:t>
      </w:r>
      <w:r w:rsidRPr="00677563">
        <w:rPr>
          <w:sz w:val="18"/>
          <w:szCs w:val="18"/>
          <w:rtl/>
        </w:rPr>
        <w:t xml:space="preserve"> </w:t>
      </w:r>
      <w:r w:rsidRPr="00677563">
        <w:rPr>
          <w:rFonts w:hint="cs"/>
          <w:sz w:val="18"/>
          <w:szCs w:val="18"/>
          <w:rtl/>
        </w:rPr>
        <w:t>היא</w:t>
      </w:r>
      <w:r w:rsidRPr="00677563">
        <w:rPr>
          <w:sz w:val="18"/>
          <w:szCs w:val="18"/>
          <w:rtl/>
        </w:rPr>
        <w:t xml:space="preserve"> </w:t>
      </w:r>
      <w:r w:rsidRPr="00677563">
        <w:rPr>
          <w:rFonts w:hint="cs"/>
          <w:sz w:val="18"/>
          <w:szCs w:val="18"/>
          <w:rtl/>
        </w:rPr>
        <w:t>נשלחה</w:t>
      </w:r>
      <w:r w:rsidRPr="00677563">
        <w:rPr>
          <w:sz w:val="18"/>
          <w:szCs w:val="18"/>
          <w:rtl/>
        </w:rPr>
        <w:t xml:space="preserve"> </w:t>
      </w:r>
      <w:r w:rsidRPr="00677563">
        <w:rPr>
          <w:rFonts w:hint="cs"/>
          <w:sz w:val="18"/>
          <w:szCs w:val="18"/>
          <w:rtl/>
        </w:rPr>
        <w:t>על</w:t>
      </w:r>
      <w:r w:rsidRPr="00677563">
        <w:rPr>
          <w:sz w:val="18"/>
          <w:szCs w:val="18"/>
          <w:rtl/>
        </w:rPr>
        <w:t xml:space="preserve"> </w:t>
      </w:r>
      <w:r w:rsidRPr="00677563">
        <w:rPr>
          <w:rFonts w:hint="cs"/>
          <w:sz w:val="18"/>
          <w:szCs w:val="18"/>
          <w:rtl/>
        </w:rPr>
        <w:t>ידי</w:t>
      </w:r>
      <w:r w:rsidRPr="00677563">
        <w:rPr>
          <w:sz w:val="18"/>
          <w:szCs w:val="18"/>
          <w:rtl/>
        </w:rPr>
        <w:t xml:space="preserve"> </w:t>
      </w:r>
      <w:r w:rsidRPr="00677563">
        <w:rPr>
          <w:rFonts w:hint="cs"/>
          <w:sz w:val="18"/>
          <w:szCs w:val="18"/>
          <w:rtl/>
        </w:rPr>
        <w:t>הדואר</w:t>
      </w:r>
      <w:r w:rsidRPr="00677563">
        <w:rPr>
          <w:sz w:val="18"/>
          <w:szCs w:val="18"/>
          <w:rtl/>
        </w:rPr>
        <w:t xml:space="preserve">, </w:t>
      </w:r>
      <w:r w:rsidRPr="00677563">
        <w:rPr>
          <w:rFonts w:hint="cs"/>
          <w:sz w:val="18"/>
          <w:szCs w:val="18"/>
          <w:rtl/>
        </w:rPr>
        <w:t>יש</w:t>
      </w:r>
      <w:r w:rsidRPr="00677563">
        <w:rPr>
          <w:sz w:val="18"/>
          <w:szCs w:val="18"/>
          <w:rtl/>
        </w:rPr>
        <w:t xml:space="preserve"> </w:t>
      </w:r>
      <w:r w:rsidRPr="00677563">
        <w:rPr>
          <w:rFonts w:hint="cs"/>
          <w:sz w:val="18"/>
          <w:szCs w:val="18"/>
          <w:rtl/>
        </w:rPr>
        <w:t>לשלחה</w:t>
      </w:r>
      <w:r w:rsidRPr="00677563">
        <w:rPr>
          <w:sz w:val="18"/>
          <w:szCs w:val="18"/>
          <w:rtl/>
        </w:rPr>
        <w:t xml:space="preserve"> </w:t>
      </w:r>
      <w:r w:rsidRPr="00677563">
        <w:rPr>
          <w:rFonts w:hint="cs"/>
          <w:sz w:val="18"/>
          <w:szCs w:val="18"/>
          <w:rtl/>
        </w:rPr>
        <w:t>לפחות</w:t>
      </w:r>
      <w:r w:rsidRPr="00677563">
        <w:rPr>
          <w:sz w:val="18"/>
          <w:szCs w:val="18"/>
          <w:rtl/>
        </w:rPr>
        <w:t xml:space="preserve"> </w:t>
      </w:r>
      <w:r w:rsidRPr="00677563">
        <w:rPr>
          <w:rFonts w:hint="cs"/>
          <w:sz w:val="18"/>
          <w:szCs w:val="18"/>
          <w:rtl/>
        </w:rPr>
        <w:t>ארבעים</w:t>
      </w:r>
      <w:r w:rsidRPr="00677563">
        <w:rPr>
          <w:sz w:val="18"/>
          <w:szCs w:val="18"/>
          <w:rtl/>
        </w:rPr>
        <w:t xml:space="preserve"> </w:t>
      </w:r>
      <w:r w:rsidRPr="00677563">
        <w:rPr>
          <w:rFonts w:hint="cs"/>
          <w:sz w:val="18"/>
          <w:szCs w:val="18"/>
          <w:rtl/>
        </w:rPr>
        <w:t>ושמונה</w:t>
      </w:r>
      <w:r w:rsidRPr="00677563">
        <w:rPr>
          <w:sz w:val="18"/>
          <w:szCs w:val="18"/>
          <w:rtl/>
        </w:rPr>
        <w:t xml:space="preserve"> </w:t>
      </w:r>
      <w:r w:rsidRPr="00677563">
        <w:rPr>
          <w:rFonts w:hint="cs"/>
          <w:sz w:val="18"/>
          <w:szCs w:val="18"/>
          <w:rtl/>
        </w:rPr>
        <w:t>שעות</w:t>
      </w:r>
      <w:r w:rsidRPr="00677563">
        <w:rPr>
          <w:sz w:val="18"/>
          <w:szCs w:val="18"/>
          <w:rtl/>
        </w:rPr>
        <w:t xml:space="preserve"> </w:t>
      </w:r>
      <w:r w:rsidRPr="00677563">
        <w:rPr>
          <w:rFonts w:hint="cs"/>
          <w:sz w:val="18"/>
          <w:szCs w:val="18"/>
          <w:rtl/>
        </w:rPr>
        <w:t>לפני</w:t>
      </w:r>
      <w:r w:rsidRPr="00677563">
        <w:rPr>
          <w:sz w:val="18"/>
          <w:szCs w:val="18"/>
          <w:rtl/>
        </w:rPr>
        <w:t xml:space="preserve"> </w:t>
      </w:r>
      <w:r w:rsidRPr="00677563">
        <w:rPr>
          <w:rFonts w:hint="cs"/>
          <w:sz w:val="18"/>
          <w:szCs w:val="18"/>
          <w:rtl/>
        </w:rPr>
        <w:t>הישיבה</w:t>
      </w:r>
      <w:r w:rsidRPr="00677563">
        <w:rPr>
          <w:sz w:val="18"/>
          <w:szCs w:val="18"/>
          <w:rtl/>
        </w:rPr>
        <w:t>".</w:t>
      </w:r>
    </w:p>
    <w:p w:rsidR="00AF0E36" w:rsidRPr="00677563" w:rsidP="00677563">
      <w:pPr>
        <w:spacing w:line="240" w:lineRule="exact"/>
        <w:ind w:left="340" w:right="2268"/>
        <w:jc w:val="both"/>
        <w:rPr>
          <w:rFonts w:ascii="Tahoma" w:hAnsi="Tahoma" w:cs="Tahoma"/>
          <w:sz w:val="18"/>
          <w:szCs w:val="18"/>
          <w:rtl/>
        </w:rPr>
      </w:pPr>
      <w:r w:rsidRPr="00677563">
        <w:rPr>
          <w:rFonts w:ascii="Tahoma" w:hAnsi="Tahoma" w:cs="Tahoma" w:hint="cs"/>
          <w:sz w:val="18"/>
          <w:szCs w:val="18"/>
          <w:rtl/>
        </w:rPr>
        <w:t>בדיקת הזימון</w:t>
      </w:r>
      <w:r w:rsidRPr="00677563">
        <w:rPr>
          <w:rFonts w:ascii="Tahoma" w:hAnsi="Tahoma" w:cs="Tahoma"/>
          <w:sz w:val="18"/>
          <w:szCs w:val="18"/>
          <w:rtl/>
        </w:rPr>
        <w:t xml:space="preserve"> </w:t>
      </w:r>
      <w:r w:rsidRPr="00677563">
        <w:rPr>
          <w:rFonts w:ascii="Tahoma" w:hAnsi="Tahoma" w:cs="Tahoma" w:hint="cs"/>
          <w:sz w:val="18"/>
          <w:szCs w:val="18"/>
          <w:rtl/>
        </w:rPr>
        <w:t>שנשלח</w:t>
      </w:r>
      <w:r w:rsidRPr="00677563">
        <w:rPr>
          <w:rFonts w:ascii="Tahoma" w:hAnsi="Tahoma" w:cs="Tahoma"/>
          <w:sz w:val="18"/>
          <w:szCs w:val="18"/>
          <w:rtl/>
        </w:rPr>
        <w:t xml:space="preserve"> </w:t>
      </w:r>
      <w:r w:rsidRPr="00677563">
        <w:rPr>
          <w:rFonts w:ascii="Tahoma" w:hAnsi="Tahoma" w:cs="Tahoma" w:hint="cs"/>
          <w:sz w:val="18"/>
          <w:szCs w:val="18"/>
          <w:rtl/>
        </w:rPr>
        <w:t>לחברי</w:t>
      </w:r>
      <w:r w:rsidRPr="00677563">
        <w:rPr>
          <w:rFonts w:ascii="Tahoma" w:hAnsi="Tahoma" w:cs="Tahoma"/>
          <w:sz w:val="18"/>
          <w:szCs w:val="18"/>
          <w:rtl/>
        </w:rPr>
        <w:t xml:space="preserve"> </w:t>
      </w:r>
      <w:r w:rsidRPr="00677563">
        <w:rPr>
          <w:rFonts w:ascii="Tahoma" w:hAnsi="Tahoma" w:cs="Tahoma" w:hint="cs"/>
          <w:sz w:val="18"/>
          <w:szCs w:val="18"/>
          <w:rtl/>
        </w:rPr>
        <w:t>הוועדה</w:t>
      </w:r>
      <w:r w:rsidRPr="00677563">
        <w:rPr>
          <w:rFonts w:ascii="Tahoma" w:hAnsi="Tahoma" w:cs="Tahoma"/>
          <w:sz w:val="18"/>
          <w:szCs w:val="18"/>
          <w:rtl/>
        </w:rPr>
        <w:t xml:space="preserve"> </w:t>
      </w:r>
      <w:r w:rsidRPr="00677563">
        <w:rPr>
          <w:rFonts w:ascii="Tahoma" w:hAnsi="Tahoma" w:cs="Tahoma" w:hint="cs"/>
          <w:sz w:val="18"/>
          <w:szCs w:val="18"/>
          <w:rtl/>
        </w:rPr>
        <w:t>לישיבה</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תחילת יוני 2017 מעלה כי מטרתו הייתה</w:t>
      </w:r>
      <w:r w:rsidRPr="00677563">
        <w:rPr>
          <w:rFonts w:ascii="Tahoma" w:hAnsi="Tahoma" w:cs="Tahoma"/>
          <w:sz w:val="18"/>
          <w:szCs w:val="18"/>
          <w:rtl/>
        </w:rPr>
        <w:t xml:space="preserve"> </w:t>
      </w:r>
      <w:r w:rsidRPr="00677563">
        <w:rPr>
          <w:rFonts w:ascii="Tahoma" w:hAnsi="Tahoma" w:cs="Tahoma" w:hint="cs"/>
          <w:sz w:val="18"/>
          <w:szCs w:val="18"/>
          <w:rtl/>
        </w:rPr>
        <w:t>לכנס את</w:t>
      </w:r>
      <w:r w:rsidRPr="00677563">
        <w:rPr>
          <w:rFonts w:ascii="Tahoma" w:hAnsi="Tahoma" w:cs="Tahoma"/>
          <w:sz w:val="18"/>
          <w:szCs w:val="18"/>
          <w:rtl/>
        </w:rPr>
        <w:t xml:space="preserve"> </w:t>
      </w:r>
      <w:r w:rsidRPr="00677563">
        <w:rPr>
          <w:rFonts w:ascii="Tahoma" w:hAnsi="Tahoma" w:cs="Tahoma" w:hint="cs"/>
          <w:sz w:val="18"/>
          <w:szCs w:val="18"/>
          <w:rtl/>
        </w:rPr>
        <w:t>ועדת</w:t>
      </w:r>
      <w:r w:rsidRPr="00677563">
        <w:rPr>
          <w:rFonts w:ascii="Tahoma" w:hAnsi="Tahoma" w:cs="Tahoma"/>
          <w:sz w:val="18"/>
          <w:szCs w:val="18"/>
          <w:rtl/>
        </w:rPr>
        <w:t xml:space="preserve"> </w:t>
      </w:r>
      <w:r w:rsidRPr="00677563">
        <w:rPr>
          <w:rFonts w:ascii="Tahoma" w:hAnsi="Tahoma" w:cs="Tahoma" w:hint="cs"/>
          <w:sz w:val="18"/>
          <w:szCs w:val="18"/>
          <w:rtl/>
        </w:rPr>
        <w:t>המכרזים</w:t>
      </w:r>
      <w:r w:rsidRPr="00677563">
        <w:rPr>
          <w:rFonts w:ascii="Tahoma" w:hAnsi="Tahoma" w:cs="Tahoma"/>
          <w:sz w:val="18"/>
          <w:szCs w:val="18"/>
          <w:rtl/>
        </w:rPr>
        <w:t xml:space="preserve"> </w:t>
      </w:r>
      <w:r w:rsidRPr="00677563">
        <w:rPr>
          <w:rFonts w:ascii="Tahoma" w:hAnsi="Tahoma" w:cs="Tahoma" w:hint="cs"/>
          <w:sz w:val="18"/>
          <w:szCs w:val="18"/>
          <w:rtl/>
        </w:rPr>
        <w:t>לבחירת</w:t>
      </w:r>
      <w:r w:rsidRPr="00677563">
        <w:rPr>
          <w:rFonts w:ascii="Tahoma" w:hAnsi="Tahoma" w:cs="Tahoma"/>
          <w:sz w:val="18"/>
          <w:szCs w:val="18"/>
          <w:rtl/>
        </w:rPr>
        <w:t xml:space="preserve"> </w:t>
      </w:r>
      <w:r w:rsidRPr="00677563">
        <w:rPr>
          <w:rFonts w:ascii="Tahoma" w:hAnsi="Tahoma" w:cs="Tahoma" w:hint="cs"/>
          <w:sz w:val="18"/>
          <w:szCs w:val="18"/>
          <w:rtl/>
        </w:rPr>
        <w:t>זוכה</w:t>
      </w:r>
      <w:r w:rsidRPr="00677563">
        <w:rPr>
          <w:rFonts w:ascii="Tahoma" w:hAnsi="Tahoma" w:cs="Tahoma"/>
          <w:sz w:val="18"/>
          <w:szCs w:val="18"/>
          <w:rtl/>
        </w:rPr>
        <w:t xml:space="preserve">, </w:t>
      </w:r>
      <w:r w:rsidRPr="00677563">
        <w:rPr>
          <w:rFonts w:ascii="Tahoma" w:hAnsi="Tahoma" w:cs="Tahoma" w:hint="cs"/>
          <w:sz w:val="18"/>
          <w:szCs w:val="18"/>
          <w:rtl/>
        </w:rPr>
        <w:t>ולא</w:t>
      </w:r>
      <w:r w:rsidRPr="00677563">
        <w:rPr>
          <w:rFonts w:ascii="Tahoma" w:hAnsi="Tahoma" w:cs="Tahoma"/>
          <w:sz w:val="18"/>
          <w:szCs w:val="18"/>
          <w:rtl/>
        </w:rPr>
        <w:t xml:space="preserve"> </w:t>
      </w:r>
      <w:r w:rsidRPr="00677563">
        <w:rPr>
          <w:rFonts w:ascii="Tahoma" w:hAnsi="Tahoma" w:cs="Tahoma" w:hint="cs"/>
          <w:sz w:val="18"/>
          <w:szCs w:val="18"/>
          <w:rtl/>
        </w:rPr>
        <w:t>רק</w:t>
      </w:r>
      <w:r w:rsidRPr="00677563">
        <w:rPr>
          <w:rFonts w:ascii="Tahoma" w:hAnsi="Tahoma" w:cs="Tahoma"/>
          <w:sz w:val="18"/>
          <w:szCs w:val="18"/>
          <w:rtl/>
        </w:rPr>
        <w:t xml:space="preserve"> </w:t>
      </w:r>
      <w:r w:rsidRPr="00677563">
        <w:rPr>
          <w:rFonts w:ascii="Tahoma" w:hAnsi="Tahoma" w:cs="Tahoma" w:hint="cs"/>
          <w:sz w:val="18"/>
          <w:szCs w:val="18"/>
          <w:rtl/>
        </w:rPr>
        <w:t>לצורך</w:t>
      </w:r>
      <w:r w:rsidRPr="00677563">
        <w:rPr>
          <w:rFonts w:ascii="Tahoma" w:hAnsi="Tahoma" w:cs="Tahoma"/>
          <w:sz w:val="18"/>
          <w:szCs w:val="18"/>
          <w:rtl/>
        </w:rPr>
        <w:t xml:space="preserve"> </w:t>
      </w:r>
      <w:r w:rsidRPr="00677563">
        <w:rPr>
          <w:rFonts w:ascii="Tahoma" w:hAnsi="Tahoma" w:cs="Tahoma" w:hint="cs"/>
          <w:sz w:val="18"/>
          <w:szCs w:val="18"/>
          <w:rtl/>
        </w:rPr>
        <w:t>בירור</w:t>
      </w:r>
      <w:r w:rsidRPr="00677563">
        <w:rPr>
          <w:rFonts w:ascii="Tahoma" w:hAnsi="Tahoma" w:cs="Tahoma"/>
          <w:sz w:val="18"/>
          <w:szCs w:val="18"/>
          <w:rtl/>
        </w:rPr>
        <w:t xml:space="preserve"> </w:t>
      </w:r>
      <w:r w:rsidRPr="00677563">
        <w:rPr>
          <w:rFonts w:ascii="Tahoma" w:hAnsi="Tahoma" w:cs="Tahoma" w:hint="cs"/>
          <w:sz w:val="18"/>
          <w:szCs w:val="18"/>
          <w:rtl/>
        </w:rPr>
        <w:t>הפרטים</w:t>
      </w:r>
      <w:r w:rsidRPr="00677563">
        <w:rPr>
          <w:rFonts w:ascii="Tahoma" w:hAnsi="Tahoma" w:cs="Tahoma"/>
          <w:sz w:val="18"/>
          <w:szCs w:val="18"/>
          <w:rtl/>
        </w:rPr>
        <w:t xml:space="preserve"> </w:t>
      </w:r>
      <w:r w:rsidRPr="00677563">
        <w:rPr>
          <w:rFonts w:ascii="Tahoma" w:hAnsi="Tahoma" w:cs="Tahoma" w:hint="cs"/>
          <w:sz w:val="18"/>
          <w:szCs w:val="18"/>
          <w:rtl/>
        </w:rPr>
        <w:t>הדרושים</w:t>
      </w:r>
      <w:r w:rsidRPr="00677563">
        <w:rPr>
          <w:rFonts w:ascii="Tahoma" w:hAnsi="Tahoma" w:cs="Tahoma"/>
          <w:sz w:val="18"/>
          <w:szCs w:val="18"/>
          <w:rtl/>
        </w:rPr>
        <w:t xml:space="preserve"> </w:t>
      </w:r>
      <w:r w:rsidRPr="00677563">
        <w:rPr>
          <w:rFonts w:ascii="Tahoma" w:hAnsi="Tahoma" w:cs="Tahoma" w:hint="cs"/>
          <w:sz w:val="18"/>
          <w:szCs w:val="18"/>
          <w:rtl/>
        </w:rPr>
        <w:t>לה</w:t>
      </w:r>
      <w:r w:rsidRPr="00677563">
        <w:rPr>
          <w:rFonts w:ascii="Tahoma" w:hAnsi="Tahoma" w:cs="Tahoma"/>
          <w:sz w:val="18"/>
          <w:szCs w:val="18"/>
          <w:rtl/>
        </w:rPr>
        <w:t xml:space="preserve"> </w:t>
      </w:r>
      <w:r w:rsidRPr="00677563">
        <w:rPr>
          <w:rFonts w:ascii="Tahoma" w:hAnsi="Tahoma" w:cs="Tahoma" w:hint="cs"/>
          <w:sz w:val="18"/>
          <w:szCs w:val="18"/>
          <w:rtl/>
        </w:rPr>
        <w:t>לקבלת</w:t>
      </w:r>
      <w:r w:rsidRPr="00677563">
        <w:rPr>
          <w:rFonts w:ascii="Tahoma" w:hAnsi="Tahoma" w:cs="Tahoma"/>
          <w:sz w:val="18"/>
          <w:szCs w:val="18"/>
          <w:rtl/>
        </w:rPr>
        <w:t xml:space="preserve"> </w:t>
      </w:r>
      <w:r w:rsidRPr="00677563">
        <w:rPr>
          <w:rFonts w:ascii="Tahoma" w:hAnsi="Tahoma" w:cs="Tahoma" w:hint="cs"/>
          <w:sz w:val="18"/>
          <w:szCs w:val="18"/>
          <w:rtl/>
        </w:rPr>
        <w:t>כל</w:t>
      </w:r>
      <w:r w:rsidRPr="00677563">
        <w:rPr>
          <w:rFonts w:ascii="Tahoma" w:hAnsi="Tahoma" w:cs="Tahoma"/>
          <w:sz w:val="18"/>
          <w:szCs w:val="18"/>
          <w:rtl/>
        </w:rPr>
        <w:t xml:space="preserve"> </w:t>
      </w:r>
      <w:r w:rsidRPr="00677563">
        <w:rPr>
          <w:rFonts w:ascii="Tahoma" w:hAnsi="Tahoma" w:cs="Tahoma" w:hint="cs"/>
          <w:sz w:val="18"/>
          <w:szCs w:val="18"/>
          <w:rtl/>
        </w:rPr>
        <w:t>החלטה.</w:t>
      </w:r>
    </w:p>
    <w:p w:rsidR="00AF0E36" w:rsidRPr="00677563" w:rsidP="00677563">
      <w:pPr>
        <w:spacing w:line="240" w:lineRule="exact"/>
        <w:ind w:left="340" w:right="2268"/>
        <w:jc w:val="both"/>
        <w:rPr>
          <w:rFonts w:ascii="Tahoma" w:hAnsi="Tahoma" w:cs="Tahoma"/>
          <w:sz w:val="18"/>
          <w:szCs w:val="18"/>
          <w:rtl/>
        </w:rPr>
      </w:pPr>
      <w:r w:rsidRPr="00677563">
        <w:rPr>
          <w:rFonts w:ascii="Tahoma" w:hAnsi="Tahoma" w:cs="Tahoma" w:hint="cs"/>
          <w:sz w:val="18"/>
          <w:szCs w:val="18"/>
          <w:rtl/>
        </w:rPr>
        <w:t>עוד</w:t>
      </w:r>
      <w:r w:rsidRPr="00677563">
        <w:rPr>
          <w:rFonts w:ascii="Tahoma" w:hAnsi="Tahoma" w:cs="Tahoma"/>
          <w:sz w:val="18"/>
          <w:szCs w:val="18"/>
          <w:rtl/>
        </w:rPr>
        <w:t xml:space="preserve"> </w:t>
      </w:r>
      <w:r w:rsidRPr="00677563">
        <w:rPr>
          <w:rFonts w:ascii="Tahoma" w:hAnsi="Tahoma" w:cs="Tahoma" w:hint="cs"/>
          <w:sz w:val="18"/>
          <w:szCs w:val="18"/>
          <w:rtl/>
        </w:rPr>
        <w:t>נמצא</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ועדת</w:t>
      </w:r>
      <w:r w:rsidRPr="00677563">
        <w:rPr>
          <w:rFonts w:ascii="Tahoma" w:hAnsi="Tahoma" w:cs="Tahoma"/>
          <w:sz w:val="18"/>
          <w:szCs w:val="18"/>
          <w:rtl/>
        </w:rPr>
        <w:t xml:space="preserve"> </w:t>
      </w:r>
      <w:r w:rsidRPr="00677563">
        <w:rPr>
          <w:rFonts w:ascii="Tahoma" w:hAnsi="Tahoma" w:cs="Tahoma" w:hint="cs"/>
          <w:sz w:val="18"/>
          <w:szCs w:val="18"/>
          <w:rtl/>
        </w:rPr>
        <w:t>המכרזים</w:t>
      </w:r>
      <w:r w:rsidRPr="00677563">
        <w:rPr>
          <w:rFonts w:ascii="Tahoma" w:hAnsi="Tahoma" w:cs="Tahoma"/>
          <w:sz w:val="18"/>
          <w:szCs w:val="18"/>
          <w:rtl/>
        </w:rPr>
        <w:t xml:space="preserve"> </w:t>
      </w:r>
      <w:r w:rsidRPr="00677563">
        <w:rPr>
          <w:rFonts w:ascii="Tahoma" w:hAnsi="Tahoma" w:cs="Tahoma" w:hint="cs"/>
          <w:sz w:val="18"/>
          <w:szCs w:val="18"/>
          <w:rtl/>
        </w:rPr>
        <w:t>לא</w:t>
      </w:r>
      <w:r w:rsidRPr="00677563">
        <w:rPr>
          <w:rFonts w:ascii="Tahoma" w:hAnsi="Tahoma" w:cs="Tahoma"/>
          <w:sz w:val="18"/>
          <w:szCs w:val="18"/>
          <w:rtl/>
        </w:rPr>
        <w:t xml:space="preserve"> </w:t>
      </w:r>
      <w:r w:rsidRPr="00677563">
        <w:rPr>
          <w:rFonts w:ascii="Tahoma" w:hAnsi="Tahoma" w:cs="Tahoma" w:hint="cs"/>
          <w:sz w:val="18"/>
          <w:szCs w:val="18"/>
          <w:rtl/>
        </w:rPr>
        <w:t>קבעה</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סדר</w:t>
      </w:r>
      <w:r w:rsidRPr="00677563">
        <w:rPr>
          <w:rFonts w:ascii="Tahoma" w:hAnsi="Tahoma" w:cs="Tahoma"/>
          <w:sz w:val="18"/>
          <w:szCs w:val="18"/>
          <w:rtl/>
        </w:rPr>
        <w:t xml:space="preserve"> </w:t>
      </w:r>
      <w:r w:rsidRPr="00677563">
        <w:rPr>
          <w:rFonts w:ascii="Tahoma" w:hAnsi="Tahoma" w:cs="Tahoma" w:hint="cs"/>
          <w:sz w:val="18"/>
          <w:szCs w:val="18"/>
          <w:rtl/>
        </w:rPr>
        <w:t>יומה,</w:t>
      </w:r>
      <w:r w:rsidRPr="00677563">
        <w:rPr>
          <w:rFonts w:ascii="Tahoma" w:hAnsi="Tahoma" w:cs="Tahoma"/>
          <w:sz w:val="18"/>
          <w:szCs w:val="18"/>
          <w:rtl/>
        </w:rPr>
        <w:t xml:space="preserve"> </w:t>
      </w:r>
      <w:r w:rsidRPr="00677563">
        <w:rPr>
          <w:rFonts w:ascii="Tahoma" w:eastAsia="David" w:hAnsi="Tahoma" w:cs="Tahoma" w:hint="cs"/>
          <w:sz w:val="18"/>
          <w:szCs w:val="18"/>
          <w:rtl/>
        </w:rPr>
        <w:t>ו</w:t>
      </w:r>
      <w:r w:rsidRPr="00677563">
        <w:rPr>
          <w:rFonts w:ascii="Tahoma" w:eastAsia="David" w:hAnsi="Tahoma" w:cs="Tahoma"/>
          <w:sz w:val="18"/>
          <w:szCs w:val="18"/>
          <w:rtl/>
        </w:rPr>
        <w:t>לא</w:t>
      </w:r>
      <w:r w:rsidRPr="00677563">
        <w:rPr>
          <w:rFonts w:ascii="Tahoma" w:hAnsi="Tahoma" w:cs="Tahoma"/>
          <w:sz w:val="18"/>
          <w:szCs w:val="18"/>
          <w:rtl/>
        </w:rPr>
        <w:t xml:space="preserve"> </w:t>
      </w:r>
      <w:r w:rsidRPr="00677563">
        <w:rPr>
          <w:rFonts w:ascii="Tahoma" w:hAnsi="Tahoma" w:cs="Tahoma" w:hint="cs"/>
          <w:sz w:val="18"/>
          <w:szCs w:val="18"/>
          <w:rtl/>
        </w:rPr>
        <w:t>קיבלה</w:t>
      </w:r>
      <w:r w:rsidRPr="00677563">
        <w:rPr>
          <w:rFonts w:ascii="Tahoma" w:hAnsi="Tahoma" w:cs="Tahoma"/>
          <w:sz w:val="18"/>
          <w:szCs w:val="18"/>
          <w:rtl/>
        </w:rPr>
        <w:t xml:space="preserve"> </w:t>
      </w:r>
      <w:r w:rsidRPr="00677563">
        <w:rPr>
          <w:rFonts w:ascii="Tahoma" w:hAnsi="Tahoma" w:cs="Tahoma" w:hint="cs"/>
          <w:sz w:val="18"/>
          <w:szCs w:val="18"/>
          <w:rtl/>
        </w:rPr>
        <w:t>החלטה,</w:t>
      </w:r>
      <w:r w:rsidRPr="00677563">
        <w:rPr>
          <w:rFonts w:ascii="Tahoma" w:hAnsi="Tahoma" w:cs="Tahoma"/>
          <w:sz w:val="18"/>
          <w:szCs w:val="18"/>
          <w:rtl/>
        </w:rPr>
        <w:t xml:space="preserve"> </w:t>
      </w:r>
      <w:r w:rsidRPr="00677563">
        <w:rPr>
          <w:rFonts w:ascii="Tahoma" w:hAnsi="Tahoma" w:cs="Tahoma" w:hint="cs"/>
          <w:sz w:val="18"/>
          <w:szCs w:val="18"/>
          <w:rtl/>
        </w:rPr>
        <w:t>להסמיך</w:t>
      </w:r>
      <w:r w:rsidRPr="00677563">
        <w:rPr>
          <w:rFonts w:ascii="Tahoma" w:hAnsi="Tahoma" w:cs="Tahoma"/>
          <w:sz w:val="18"/>
          <w:szCs w:val="18"/>
          <w:rtl/>
        </w:rPr>
        <w:t xml:space="preserve"> </w:t>
      </w:r>
      <w:r w:rsidRPr="00677563">
        <w:rPr>
          <w:rFonts w:ascii="Tahoma" w:hAnsi="Tahoma" w:cs="Tahoma" w:hint="cs"/>
          <w:sz w:val="18"/>
          <w:szCs w:val="18"/>
          <w:rtl/>
        </w:rPr>
        <w:t>גורם</w:t>
      </w:r>
      <w:r w:rsidRPr="00677563">
        <w:rPr>
          <w:rFonts w:ascii="Tahoma" w:hAnsi="Tahoma" w:cs="Tahoma"/>
          <w:sz w:val="18"/>
          <w:szCs w:val="18"/>
          <w:rtl/>
        </w:rPr>
        <w:t xml:space="preserve"> </w:t>
      </w:r>
      <w:r w:rsidRPr="00677563">
        <w:rPr>
          <w:rFonts w:ascii="Tahoma" w:hAnsi="Tahoma" w:cs="Tahoma" w:hint="cs"/>
          <w:sz w:val="18"/>
          <w:szCs w:val="18"/>
          <w:rtl/>
        </w:rPr>
        <w:t>כלשהו</w:t>
      </w:r>
      <w:r w:rsidRPr="00677563">
        <w:rPr>
          <w:rFonts w:ascii="Tahoma" w:hAnsi="Tahoma" w:cs="Tahoma"/>
          <w:sz w:val="18"/>
          <w:szCs w:val="18"/>
          <w:rtl/>
        </w:rPr>
        <w:t xml:space="preserve"> </w:t>
      </w:r>
      <w:r w:rsidRPr="00677563">
        <w:rPr>
          <w:rFonts w:ascii="Tahoma" w:hAnsi="Tahoma" w:cs="Tahoma" w:hint="cs"/>
          <w:sz w:val="18"/>
          <w:szCs w:val="18"/>
          <w:rtl/>
        </w:rPr>
        <w:t>ובכלל</w:t>
      </w:r>
      <w:r w:rsidRPr="00677563">
        <w:rPr>
          <w:rFonts w:ascii="Tahoma" w:hAnsi="Tahoma" w:cs="Tahoma"/>
          <w:sz w:val="18"/>
          <w:szCs w:val="18"/>
          <w:rtl/>
        </w:rPr>
        <w:t xml:space="preserve"> </w:t>
      </w:r>
      <w:r w:rsidRPr="00677563">
        <w:rPr>
          <w:rFonts w:ascii="Tahoma" w:hAnsi="Tahoma" w:cs="Tahoma" w:hint="cs"/>
          <w:sz w:val="18"/>
          <w:szCs w:val="18"/>
          <w:rtl/>
        </w:rPr>
        <w:t>זה</w:t>
      </w:r>
      <w:r w:rsidRPr="00677563">
        <w:rPr>
          <w:rFonts w:ascii="Tahoma" w:hAnsi="Tahoma" w:cs="Tahoma"/>
          <w:sz w:val="18"/>
          <w:szCs w:val="18"/>
          <w:rtl/>
        </w:rPr>
        <w:t xml:space="preserve"> </w:t>
      </w:r>
      <w:r w:rsidRPr="00677563">
        <w:rPr>
          <w:rFonts w:ascii="Tahoma" w:hAnsi="Tahoma" w:cs="Tahoma" w:hint="cs"/>
          <w:sz w:val="18"/>
          <w:szCs w:val="18"/>
          <w:rtl/>
        </w:rPr>
        <w:t>החברים</w:t>
      </w:r>
      <w:r w:rsidRPr="00677563">
        <w:rPr>
          <w:rFonts w:ascii="Tahoma" w:hAnsi="Tahoma" w:cs="Tahoma"/>
          <w:sz w:val="18"/>
          <w:szCs w:val="18"/>
          <w:rtl/>
        </w:rPr>
        <w:t xml:space="preserve"> </w:t>
      </w:r>
      <w:r w:rsidRPr="00677563">
        <w:rPr>
          <w:rFonts w:ascii="Tahoma" w:hAnsi="Tahoma" w:cs="Tahoma" w:hint="cs"/>
          <w:sz w:val="18"/>
          <w:szCs w:val="18"/>
          <w:rtl/>
        </w:rPr>
        <w:t>שנכחו</w:t>
      </w:r>
      <w:r w:rsidRPr="00677563">
        <w:rPr>
          <w:rFonts w:ascii="Tahoma" w:hAnsi="Tahoma" w:cs="Tahoma"/>
          <w:sz w:val="18"/>
          <w:szCs w:val="18"/>
          <w:rtl/>
        </w:rPr>
        <w:t xml:space="preserve"> </w:t>
      </w:r>
      <w:r w:rsidRPr="00677563">
        <w:rPr>
          <w:rFonts w:ascii="Tahoma" w:hAnsi="Tahoma" w:cs="Tahoma" w:hint="cs"/>
          <w:sz w:val="18"/>
          <w:szCs w:val="18"/>
          <w:rtl/>
        </w:rPr>
        <w:t>בישיבה</w:t>
      </w:r>
      <w:r w:rsidRPr="00677563">
        <w:rPr>
          <w:rFonts w:ascii="Tahoma" w:hAnsi="Tahoma" w:cs="Tahoma"/>
          <w:sz w:val="18"/>
          <w:szCs w:val="18"/>
          <w:rtl/>
        </w:rPr>
        <w:t xml:space="preserve"> </w:t>
      </w:r>
      <w:r w:rsidRPr="00677563">
        <w:rPr>
          <w:rFonts w:ascii="Tahoma" w:hAnsi="Tahoma" w:cs="Tahoma" w:hint="cs"/>
          <w:sz w:val="18"/>
          <w:szCs w:val="18"/>
          <w:rtl/>
        </w:rPr>
        <w:t>האמורה</w:t>
      </w:r>
      <w:r w:rsidRPr="00677563">
        <w:rPr>
          <w:rFonts w:ascii="Tahoma" w:hAnsi="Tahoma" w:cs="Tahoma"/>
          <w:sz w:val="18"/>
          <w:szCs w:val="18"/>
          <w:rtl/>
        </w:rPr>
        <w:t xml:space="preserve"> </w:t>
      </w:r>
      <w:r w:rsidRPr="00677563">
        <w:rPr>
          <w:rFonts w:ascii="Tahoma" w:hAnsi="Tahoma" w:cs="Tahoma" w:hint="cs"/>
          <w:sz w:val="18"/>
          <w:szCs w:val="18"/>
          <w:rtl/>
        </w:rPr>
        <w:t>לערוך</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הבירור</w:t>
      </w:r>
      <w:r w:rsidRPr="00677563">
        <w:rPr>
          <w:rFonts w:ascii="Tahoma" w:hAnsi="Tahoma" w:cs="Tahoma"/>
          <w:sz w:val="18"/>
          <w:szCs w:val="18"/>
          <w:rtl/>
        </w:rPr>
        <w:t xml:space="preserve"> </w:t>
      </w:r>
      <w:r w:rsidRPr="00677563">
        <w:rPr>
          <w:rFonts w:ascii="Tahoma" w:hAnsi="Tahoma" w:cs="Tahoma" w:hint="cs"/>
          <w:sz w:val="18"/>
          <w:szCs w:val="18"/>
          <w:rtl/>
        </w:rPr>
        <w:t>מטעמה.</w:t>
      </w:r>
    </w:p>
    <w:p w:rsidR="00AF0E36" w:rsidRPr="00677563" w:rsidP="00B93880">
      <w:pPr>
        <w:spacing w:after="240" w:line="240" w:lineRule="exact"/>
        <w:ind w:left="340" w:right="2268"/>
        <w:jc w:val="both"/>
        <w:rPr>
          <w:rFonts w:ascii="Tahoma" w:hAnsi="Tahoma" w:cs="Tahoma"/>
          <w:sz w:val="18"/>
          <w:szCs w:val="18"/>
          <w:rtl/>
        </w:rPr>
      </w:pPr>
      <w:r w:rsidRPr="00677563">
        <w:rPr>
          <w:rFonts w:ascii="Tahoma" w:hAnsi="Tahoma" w:cs="Tahoma" w:hint="cs"/>
          <w:sz w:val="18"/>
          <w:szCs w:val="18"/>
          <w:rtl/>
        </w:rPr>
        <w:t>היועץ המשפטי של המועצה המקומית עילבון מסר בתשובתו למשרד מבקר המדינה מפברואר 2018, כי "התהליך מתחילתו ועד סופו נעשה בתום לב ומתוך רצון לא לטרטר את המציעים...". עוד מסר כי "במבט מרחוק, ניתן היה לעשות את הדברים בצורה יותר טובה, אולם המטרה היתה טובה ובתום לב. [וכי] הח"מ [היועץ המשפטי של המועצה], ברמת העיקרון, לא סטה מתפקידו כמגן על שלטון החוק וכשומר סף...". עוד ציין בתשובתו כי "עתה, במבט לאחור, אכן צודקת הביקורת שהפרוטוקול היה צריך להיות ברור יותר, ושהח"מ [היועץ המשפטי של המועצה] היה צריך להבהיר את הדברים, אך סבור הח"מ כי המהות הייתה נכונה והחוק נשמר".</w:t>
      </w:r>
    </w:p>
    <w:p w:rsidR="00AF0E36" w:rsidRPr="00B93880" w:rsidP="003228A7">
      <w:pPr>
        <w:pStyle w:val="RESHET"/>
        <w:ind w:left="567"/>
        <w:rPr>
          <w:rtl/>
        </w:rPr>
      </w:pPr>
      <w:r w:rsidRPr="00B93880">
        <w:rPr>
          <w:rFonts w:hint="cs"/>
          <w:rtl/>
        </w:rPr>
        <w:t>מעיון</w:t>
      </w:r>
      <w:r w:rsidRPr="00B93880">
        <w:rPr>
          <w:rtl/>
        </w:rPr>
        <w:t xml:space="preserve"> </w:t>
      </w:r>
      <w:r w:rsidRPr="00B93880">
        <w:rPr>
          <w:rFonts w:hint="cs"/>
          <w:rtl/>
        </w:rPr>
        <w:t>בפרוטוקול</w:t>
      </w:r>
      <w:r w:rsidRPr="00B93880">
        <w:rPr>
          <w:rtl/>
        </w:rPr>
        <w:t xml:space="preserve"> </w:t>
      </w:r>
      <w:r w:rsidRPr="00B93880">
        <w:rPr>
          <w:rFonts w:hint="cs"/>
          <w:rtl/>
        </w:rPr>
        <w:t>הישיבה שמתחילת יוני 2017</w:t>
      </w:r>
      <w:r>
        <w:rPr>
          <w:vertAlign w:val="superscript"/>
          <w:rtl/>
        </w:rPr>
        <w:footnoteReference w:id="27"/>
      </w:r>
      <w:r w:rsidRPr="00B93880">
        <w:rPr>
          <w:rFonts w:hint="cs"/>
          <w:rtl/>
        </w:rPr>
        <w:t xml:space="preserve"> לא ברור אם בפועל התקיימה ישיבה נוספת של ועדת המכרזים למחרת ואם הוזמנו אליה ארבעת החברים האחרים, לרבות שני חברי הוועדה שנכחו בישיבה של תחילת יוני 2017. יודגש כי לצורך כינוס ועדת המכרזים ביום שלמחרת היה צריך למסור זימון לכל חבריה לפחות 24 שעות לפני הישיבה, אולם פעולה זו לא נעשתה.</w:t>
      </w:r>
      <w:r w:rsidRPr="0012789B" w:rsidR="00592F5F">
        <w:rPr>
          <w:noProof/>
          <w:szCs w:val="17"/>
          <w:rtl/>
          <w:lang w:eastAsia="en-US"/>
        </w:rPr>
        <mc:AlternateContent>
          <mc:Choice Requires="wps">
            <w:drawing>
              <wp:anchor distT="0" distB="0" distL="114300" distR="114300" simplePos="0" relativeHeight="251691008" behindDoc="1" locked="0" layoutInCell="1" allowOverlap="1">
                <wp:simplePos x="0" y="0"/>
                <wp:positionH relativeFrom="margin">
                  <wp:posOffset>-431800</wp:posOffset>
                </wp:positionH>
                <wp:positionV relativeFrom="margin">
                  <wp:align>top</wp:align>
                </wp:positionV>
                <wp:extent cx="1620000" cy="4140000"/>
                <wp:effectExtent l="0" t="0" r="0" b="0"/>
                <wp:wrapNone/>
                <wp:docPr id="5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2F5F" w:rsidRPr="00373C5D" w:rsidP="00592F5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4664998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47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לצורך</w:t>
                            </w:r>
                            <w:r w:rsidRPr="003228A7">
                              <w:rPr>
                                <w:rFonts w:cs="Tahoma"/>
                                <w:color w:val="0B5294"/>
                                <w:spacing w:val="-4"/>
                                <w:sz w:val="24"/>
                                <w:szCs w:val="24"/>
                                <w:rtl/>
                              </w:rPr>
                              <w:t xml:space="preserve"> </w:t>
                            </w:r>
                            <w:r w:rsidRPr="003228A7">
                              <w:rPr>
                                <w:rFonts w:cs="Tahoma" w:hint="eastAsia"/>
                                <w:color w:val="0B5294"/>
                                <w:spacing w:val="-4"/>
                                <w:sz w:val="24"/>
                                <w:szCs w:val="24"/>
                                <w:rtl/>
                              </w:rPr>
                              <w:t>כינוס</w:t>
                            </w:r>
                            <w:r w:rsidRPr="003228A7">
                              <w:rPr>
                                <w:rFonts w:cs="Tahoma"/>
                                <w:color w:val="0B5294"/>
                                <w:spacing w:val="-4"/>
                                <w:sz w:val="24"/>
                                <w:szCs w:val="24"/>
                                <w:rtl/>
                              </w:rPr>
                              <w:t xml:space="preserve"> </w:t>
                            </w:r>
                            <w:r w:rsidRPr="003228A7">
                              <w:rPr>
                                <w:rFonts w:cs="Tahoma" w:hint="eastAsia"/>
                                <w:color w:val="0B5294"/>
                                <w:spacing w:val="-4"/>
                                <w:sz w:val="24"/>
                                <w:szCs w:val="24"/>
                                <w:rtl/>
                              </w:rPr>
                              <w:t>ועדת</w:t>
                            </w:r>
                            <w:r w:rsidRPr="003228A7">
                              <w:rPr>
                                <w:rFonts w:cs="Tahoma"/>
                                <w:color w:val="0B5294"/>
                                <w:spacing w:val="-4"/>
                                <w:sz w:val="24"/>
                                <w:szCs w:val="24"/>
                                <w:rtl/>
                              </w:rPr>
                              <w:t xml:space="preserve"> </w:t>
                            </w:r>
                            <w:r w:rsidRPr="003228A7">
                              <w:rPr>
                                <w:rFonts w:cs="Tahoma" w:hint="eastAsia"/>
                                <w:color w:val="0B5294"/>
                                <w:spacing w:val="-4"/>
                                <w:sz w:val="24"/>
                                <w:szCs w:val="24"/>
                                <w:rtl/>
                              </w:rPr>
                              <w:t>המכרזים</w:t>
                            </w:r>
                            <w:r w:rsidRPr="003228A7">
                              <w:rPr>
                                <w:rFonts w:cs="Tahoma"/>
                                <w:color w:val="0B5294"/>
                                <w:spacing w:val="-4"/>
                                <w:sz w:val="24"/>
                                <w:szCs w:val="24"/>
                                <w:rtl/>
                              </w:rPr>
                              <w:t xml:space="preserve"> </w:t>
                            </w:r>
                            <w:r w:rsidRPr="003228A7">
                              <w:rPr>
                                <w:rFonts w:cs="Tahoma" w:hint="eastAsia"/>
                                <w:color w:val="0B5294"/>
                                <w:spacing w:val="-4"/>
                                <w:sz w:val="24"/>
                                <w:szCs w:val="24"/>
                                <w:rtl/>
                              </w:rPr>
                              <w:t>במועצה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עילבון</w:t>
                            </w:r>
                            <w:r w:rsidRPr="003228A7">
                              <w:rPr>
                                <w:rFonts w:cs="Tahoma"/>
                                <w:color w:val="0B5294"/>
                                <w:spacing w:val="-4"/>
                                <w:sz w:val="24"/>
                                <w:szCs w:val="24"/>
                                <w:rtl/>
                              </w:rPr>
                              <w:t xml:space="preserve"> </w:t>
                            </w:r>
                            <w:r w:rsidRPr="003228A7">
                              <w:rPr>
                                <w:rFonts w:cs="Tahoma" w:hint="eastAsia"/>
                                <w:color w:val="0B5294"/>
                                <w:spacing w:val="-4"/>
                                <w:sz w:val="24"/>
                                <w:szCs w:val="24"/>
                                <w:rtl/>
                              </w:rPr>
                              <w:t>היה</w:t>
                            </w:r>
                            <w:r w:rsidRPr="003228A7">
                              <w:rPr>
                                <w:rFonts w:cs="Tahoma"/>
                                <w:color w:val="0B5294"/>
                                <w:spacing w:val="-4"/>
                                <w:sz w:val="24"/>
                                <w:szCs w:val="24"/>
                                <w:rtl/>
                              </w:rPr>
                              <w:t xml:space="preserve"> </w:t>
                            </w:r>
                            <w:r w:rsidRPr="003228A7">
                              <w:rPr>
                                <w:rFonts w:cs="Tahoma" w:hint="eastAsia"/>
                                <w:color w:val="0B5294"/>
                                <w:spacing w:val="-4"/>
                                <w:sz w:val="24"/>
                                <w:szCs w:val="24"/>
                                <w:rtl/>
                              </w:rPr>
                              <w:t>צריך</w:t>
                            </w:r>
                            <w:r w:rsidRPr="003228A7">
                              <w:rPr>
                                <w:rFonts w:cs="Tahoma"/>
                                <w:color w:val="0B5294"/>
                                <w:spacing w:val="-4"/>
                                <w:sz w:val="24"/>
                                <w:szCs w:val="24"/>
                                <w:rtl/>
                              </w:rPr>
                              <w:t xml:space="preserve"> </w:t>
                            </w:r>
                            <w:r w:rsidRPr="003228A7">
                              <w:rPr>
                                <w:rFonts w:cs="Tahoma" w:hint="eastAsia"/>
                                <w:color w:val="0B5294"/>
                                <w:spacing w:val="-4"/>
                                <w:sz w:val="24"/>
                                <w:szCs w:val="24"/>
                                <w:rtl/>
                              </w:rPr>
                              <w:t>למסור</w:t>
                            </w:r>
                            <w:r w:rsidRPr="003228A7">
                              <w:rPr>
                                <w:rFonts w:cs="Tahoma"/>
                                <w:color w:val="0B5294"/>
                                <w:spacing w:val="-4"/>
                                <w:sz w:val="24"/>
                                <w:szCs w:val="24"/>
                                <w:rtl/>
                              </w:rPr>
                              <w:t xml:space="preserve"> </w:t>
                            </w:r>
                            <w:r w:rsidRPr="003228A7">
                              <w:rPr>
                                <w:rFonts w:cs="Tahoma" w:hint="eastAsia"/>
                                <w:color w:val="0B5294"/>
                                <w:spacing w:val="-4"/>
                                <w:sz w:val="24"/>
                                <w:szCs w:val="24"/>
                                <w:rtl/>
                              </w:rPr>
                              <w:t>זימון</w:t>
                            </w:r>
                            <w:r w:rsidRPr="003228A7">
                              <w:rPr>
                                <w:rFonts w:cs="Tahoma"/>
                                <w:color w:val="0B5294"/>
                                <w:spacing w:val="-4"/>
                                <w:sz w:val="24"/>
                                <w:szCs w:val="24"/>
                                <w:rtl/>
                              </w:rPr>
                              <w:t xml:space="preserve"> </w:t>
                            </w:r>
                            <w:r w:rsidRPr="003228A7">
                              <w:rPr>
                                <w:rFonts w:cs="Tahoma" w:hint="eastAsia"/>
                                <w:color w:val="0B5294"/>
                                <w:spacing w:val="-4"/>
                                <w:sz w:val="24"/>
                                <w:szCs w:val="24"/>
                                <w:rtl/>
                              </w:rPr>
                              <w:t>לכל</w:t>
                            </w:r>
                            <w:r w:rsidRPr="003228A7">
                              <w:rPr>
                                <w:rFonts w:cs="Tahoma"/>
                                <w:color w:val="0B5294"/>
                                <w:spacing w:val="-4"/>
                                <w:sz w:val="24"/>
                                <w:szCs w:val="24"/>
                                <w:rtl/>
                              </w:rPr>
                              <w:t xml:space="preserve"> </w:t>
                            </w:r>
                            <w:r w:rsidRPr="003228A7">
                              <w:rPr>
                                <w:rFonts w:cs="Tahoma" w:hint="eastAsia"/>
                                <w:color w:val="0B5294"/>
                                <w:spacing w:val="-4"/>
                                <w:sz w:val="24"/>
                                <w:szCs w:val="24"/>
                                <w:rtl/>
                              </w:rPr>
                              <w:t>חבריה</w:t>
                            </w:r>
                            <w:r w:rsidRPr="003228A7">
                              <w:rPr>
                                <w:rFonts w:cs="Tahoma"/>
                                <w:color w:val="0B5294"/>
                                <w:spacing w:val="-4"/>
                                <w:sz w:val="24"/>
                                <w:szCs w:val="24"/>
                                <w:rtl/>
                              </w:rPr>
                              <w:t xml:space="preserve"> </w:t>
                            </w:r>
                            <w:r w:rsidRPr="003228A7">
                              <w:rPr>
                                <w:rFonts w:cs="Tahoma" w:hint="eastAsia"/>
                                <w:color w:val="0B5294"/>
                                <w:spacing w:val="-4"/>
                                <w:sz w:val="24"/>
                                <w:szCs w:val="24"/>
                                <w:rtl/>
                              </w:rPr>
                              <w:t>לפחות</w:t>
                            </w:r>
                            <w:r w:rsidRPr="003228A7">
                              <w:rPr>
                                <w:rFonts w:cs="Tahoma"/>
                                <w:color w:val="0B5294"/>
                                <w:spacing w:val="-4"/>
                                <w:sz w:val="24"/>
                                <w:szCs w:val="24"/>
                                <w:rtl/>
                              </w:rPr>
                              <w:t xml:space="preserve"> 24 </w:t>
                            </w:r>
                            <w:r w:rsidRPr="003228A7">
                              <w:rPr>
                                <w:rFonts w:cs="Tahoma" w:hint="eastAsia"/>
                                <w:color w:val="0B5294"/>
                                <w:spacing w:val="-4"/>
                                <w:sz w:val="24"/>
                                <w:szCs w:val="24"/>
                                <w:rtl/>
                              </w:rPr>
                              <w:t>שעות</w:t>
                            </w:r>
                            <w:r w:rsidRPr="003228A7">
                              <w:rPr>
                                <w:rFonts w:cs="Tahoma"/>
                                <w:color w:val="0B5294"/>
                                <w:spacing w:val="-4"/>
                                <w:sz w:val="24"/>
                                <w:szCs w:val="24"/>
                                <w:rtl/>
                              </w:rPr>
                              <w:t xml:space="preserve"> </w:t>
                            </w:r>
                            <w:r w:rsidRPr="003228A7">
                              <w:rPr>
                                <w:rFonts w:cs="Tahoma" w:hint="eastAsia"/>
                                <w:color w:val="0B5294"/>
                                <w:spacing w:val="-4"/>
                                <w:sz w:val="24"/>
                                <w:szCs w:val="24"/>
                                <w:rtl/>
                              </w:rPr>
                              <w:t>לפני</w:t>
                            </w:r>
                            <w:r w:rsidRPr="003228A7">
                              <w:rPr>
                                <w:rFonts w:cs="Tahoma"/>
                                <w:color w:val="0B5294"/>
                                <w:spacing w:val="-4"/>
                                <w:sz w:val="24"/>
                                <w:szCs w:val="24"/>
                                <w:rtl/>
                              </w:rPr>
                              <w:t xml:space="preserve"> </w:t>
                            </w:r>
                            <w:r w:rsidRPr="003228A7">
                              <w:rPr>
                                <w:rFonts w:cs="Tahoma" w:hint="eastAsia"/>
                                <w:color w:val="0B5294"/>
                                <w:spacing w:val="-4"/>
                                <w:sz w:val="24"/>
                                <w:szCs w:val="24"/>
                                <w:rtl/>
                              </w:rPr>
                              <w:t>הישיבה</w:t>
                            </w:r>
                            <w:r w:rsidRPr="003228A7">
                              <w:rPr>
                                <w:rFonts w:cs="Tahoma"/>
                                <w:color w:val="0B5294"/>
                                <w:spacing w:val="-4"/>
                                <w:sz w:val="24"/>
                                <w:szCs w:val="24"/>
                                <w:rtl/>
                              </w:rPr>
                              <w:t xml:space="preserve">, </w:t>
                            </w:r>
                            <w:r w:rsidRPr="003228A7">
                              <w:rPr>
                                <w:rFonts w:cs="Tahoma" w:hint="eastAsia"/>
                                <w:color w:val="0B5294"/>
                                <w:spacing w:val="-4"/>
                                <w:sz w:val="24"/>
                                <w:szCs w:val="24"/>
                                <w:rtl/>
                              </w:rPr>
                              <w:t>אולם</w:t>
                            </w:r>
                            <w:r w:rsidRPr="003228A7">
                              <w:rPr>
                                <w:rFonts w:cs="Tahoma"/>
                                <w:color w:val="0B5294"/>
                                <w:spacing w:val="-4"/>
                                <w:sz w:val="24"/>
                                <w:szCs w:val="24"/>
                                <w:rtl/>
                              </w:rPr>
                              <w:t xml:space="preserve"> </w:t>
                            </w:r>
                            <w:r w:rsidRPr="003228A7">
                              <w:rPr>
                                <w:rFonts w:cs="Tahoma" w:hint="eastAsia"/>
                                <w:color w:val="0B5294"/>
                                <w:spacing w:val="-4"/>
                                <w:sz w:val="24"/>
                                <w:szCs w:val="24"/>
                                <w:rtl/>
                              </w:rPr>
                              <w:t>פעולה</w:t>
                            </w:r>
                            <w:r w:rsidRPr="003228A7">
                              <w:rPr>
                                <w:rFonts w:cs="Tahoma"/>
                                <w:color w:val="0B5294"/>
                                <w:spacing w:val="-4"/>
                                <w:sz w:val="24"/>
                                <w:szCs w:val="24"/>
                                <w:rtl/>
                              </w:rPr>
                              <w:t xml:space="preserve"> </w:t>
                            </w:r>
                            <w:r w:rsidRPr="003228A7">
                              <w:rPr>
                                <w:rFonts w:cs="Tahoma" w:hint="eastAsia"/>
                                <w:color w:val="0B5294"/>
                                <w:spacing w:val="-4"/>
                                <w:sz w:val="24"/>
                                <w:szCs w:val="24"/>
                                <w:rtl/>
                              </w:rPr>
                              <w:t>זו</w:t>
                            </w:r>
                            <w:r w:rsidRPr="003228A7">
                              <w:rPr>
                                <w:rFonts w:cs="Tahoma"/>
                                <w:color w:val="0B5294"/>
                                <w:spacing w:val="-4"/>
                                <w:sz w:val="24"/>
                                <w:szCs w:val="24"/>
                                <w:rtl/>
                              </w:rPr>
                              <w:t xml:space="preserve"> </w:t>
                            </w:r>
                            <w:r w:rsidRPr="003228A7">
                              <w:rPr>
                                <w:rFonts w:cs="Tahoma" w:hint="eastAsia"/>
                                <w:color w:val="0B5294"/>
                                <w:spacing w:val="-4"/>
                                <w:sz w:val="24"/>
                                <w:szCs w:val="24"/>
                                <w:rtl/>
                              </w:rPr>
                              <w:t>לא</w:t>
                            </w:r>
                            <w:r w:rsidRPr="003228A7">
                              <w:rPr>
                                <w:rFonts w:cs="Tahoma"/>
                                <w:color w:val="0B5294"/>
                                <w:spacing w:val="-4"/>
                                <w:sz w:val="24"/>
                                <w:szCs w:val="24"/>
                                <w:rtl/>
                              </w:rPr>
                              <w:t xml:space="preserve"> </w:t>
                            </w:r>
                            <w:r w:rsidRPr="003228A7">
                              <w:rPr>
                                <w:rFonts w:cs="Tahoma" w:hint="eastAsia"/>
                                <w:color w:val="0B5294"/>
                                <w:spacing w:val="-4"/>
                                <w:sz w:val="24"/>
                                <w:szCs w:val="24"/>
                                <w:rtl/>
                              </w:rPr>
                              <w:t>נעשתה</w:t>
                            </w:r>
                          </w:p>
                          <w:p w:rsidR="00592F5F" w:rsidRPr="00373C5D" w:rsidP="00592F5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3965350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27879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4448" filled="f" stroked="f">
                <v:textbox>
                  <w:txbxContent>
                    <w:p w:rsidR="00592F5F" w:rsidRPr="00373C5D" w:rsidP="00592F5F">
                      <w:pPr>
                        <w:spacing w:line="240" w:lineRule="atLeast"/>
                        <w:rPr>
                          <w:rFonts w:cs="Tahoma"/>
                          <w:b/>
                          <w:bCs/>
                          <w:color w:val="0B5294"/>
                          <w:sz w:val="48"/>
                          <w:szCs w:val="48"/>
                          <w:rtl/>
                        </w:rPr>
                      </w:pPr>
                      <w:drawing>
                        <wp:inline distT="0" distB="0" distL="0" distR="0">
                          <wp:extent cx="311150" cy="256800"/>
                          <wp:effectExtent l="0" t="0" r="0" b="0"/>
                          <wp:docPr id="5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9268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לצורך</w:t>
                      </w:r>
                      <w:r w:rsidRPr="003228A7">
                        <w:rPr>
                          <w:rFonts w:cs="Tahoma"/>
                          <w:color w:val="0B5294"/>
                          <w:spacing w:val="-4"/>
                          <w:sz w:val="24"/>
                          <w:szCs w:val="24"/>
                          <w:rtl/>
                        </w:rPr>
                        <w:t xml:space="preserve"> </w:t>
                      </w:r>
                      <w:r w:rsidRPr="003228A7">
                        <w:rPr>
                          <w:rFonts w:cs="Tahoma" w:hint="eastAsia"/>
                          <w:color w:val="0B5294"/>
                          <w:spacing w:val="-4"/>
                          <w:sz w:val="24"/>
                          <w:szCs w:val="24"/>
                          <w:rtl/>
                        </w:rPr>
                        <w:t>כינוס</w:t>
                      </w:r>
                      <w:r w:rsidRPr="003228A7">
                        <w:rPr>
                          <w:rFonts w:cs="Tahoma"/>
                          <w:color w:val="0B5294"/>
                          <w:spacing w:val="-4"/>
                          <w:sz w:val="24"/>
                          <w:szCs w:val="24"/>
                          <w:rtl/>
                        </w:rPr>
                        <w:t xml:space="preserve"> </w:t>
                      </w:r>
                      <w:r w:rsidRPr="003228A7">
                        <w:rPr>
                          <w:rFonts w:cs="Tahoma" w:hint="eastAsia"/>
                          <w:color w:val="0B5294"/>
                          <w:spacing w:val="-4"/>
                          <w:sz w:val="24"/>
                          <w:szCs w:val="24"/>
                          <w:rtl/>
                        </w:rPr>
                        <w:t>ועדת</w:t>
                      </w:r>
                      <w:r w:rsidRPr="003228A7">
                        <w:rPr>
                          <w:rFonts w:cs="Tahoma"/>
                          <w:color w:val="0B5294"/>
                          <w:spacing w:val="-4"/>
                          <w:sz w:val="24"/>
                          <w:szCs w:val="24"/>
                          <w:rtl/>
                        </w:rPr>
                        <w:t xml:space="preserve"> </w:t>
                      </w:r>
                      <w:r w:rsidRPr="003228A7">
                        <w:rPr>
                          <w:rFonts w:cs="Tahoma" w:hint="eastAsia"/>
                          <w:color w:val="0B5294"/>
                          <w:spacing w:val="-4"/>
                          <w:sz w:val="24"/>
                          <w:szCs w:val="24"/>
                          <w:rtl/>
                        </w:rPr>
                        <w:t>המכרזים</w:t>
                      </w:r>
                      <w:r w:rsidRPr="003228A7">
                        <w:rPr>
                          <w:rFonts w:cs="Tahoma"/>
                          <w:color w:val="0B5294"/>
                          <w:spacing w:val="-4"/>
                          <w:sz w:val="24"/>
                          <w:szCs w:val="24"/>
                          <w:rtl/>
                        </w:rPr>
                        <w:t xml:space="preserve"> </w:t>
                      </w:r>
                      <w:r w:rsidRPr="003228A7">
                        <w:rPr>
                          <w:rFonts w:cs="Tahoma" w:hint="eastAsia"/>
                          <w:color w:val="0B5294"/>
                          <w:spacing w:val="-4"/>
                          <w:sz w:val="24"/>
                          <w:szCs w:val="24"/>
                          <w:rtl/>
                        </w:rPr>
                        <w:t>במועצה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עילבון</w:t>
                      </w:r>
                      <w:r w:rsidRPr="003228A7">
                        <w:rPr>
                          <w:rFonts w:cs="Tahoma"/>
                          <w:color w:val="0B5294"/>
                          <w:spacing w:val="-4"/>
                          <w:sz w:val="24"/>
                          <w:szCs w:val="24"/>
                          <w:rtl/>
                        </w:rPr>
                        <w:t xml:space="preserve"> </w:t>
                      </w:r>
                      <w:r w:rsidRPr="003228A7">
                        <w:rPr>
                          <w:rFonts w:cs="Tahoma" w:hint="eastAsia"/>
                          <w:color w:val="0B5294"/>
                          <w:spacing w:val="-4"/>
                          <w:sz w:val="24"/>
                          <w:szCs w:val="24"/>
                          <w:rtl/>
                        </w:rPr>
                        <w:t>היה</w:t>
                      </w:r>
                      <w:r w:rsidRPr="003228A7">
                        <w:rPr>
                          <w:rFonts w:cs="Tahoma"/>
                          <w:color w:val="0B5294"/>
                          <w:spacing w:val="-4"/>
                          <w:sz w:val="24"/>
                          <w:szCs w:val="24"/>
                          <w:rtl/>
                        </w:rPr>
                        <w:t xml:space="preserve"> </w:t>
                      </w:r>
                      <w:r w:rsidRPr="003228A7">
                        <w:rPr>
                          <w:rFonts w:cs="Tahoma" w:hint="eastAsia"/>
                          <w:color w:val="0B5294"/>
                          <w:spacing w:val="-4"/>
                          <w:sz w:val="24"/>
                          <w:szCs w:val="24"/>
                          <w:rtl/>
                        </w:rPr>
                        <w:t>צריך</w:t>
                      </w:r>
                      <w:r w:rsidRPr="003228A7">
                        <w:rPr>
                          <w:rFonts w:cs="Tahoma"/>
                          <w:color w:val="0B5294"/>
                          <w:spacing w:val="-4"/>
                          <w:sz w:val="24"/>
                          <w:szCs w:val="24"/>
                          <w:rtl/>
                        </w:rPr>
                        <w:t xml:space="preserve"> </w:t>
                      </w:r>
                      <w:r w:rsidRPr="003228A7">
                        <w:rPr>
                          <w:rFonts w:cs="Tahoma" w:hint="eastAsia"/>
                          <w:color w:val="0B5294"/>
                          <w:spacing w:val="-4"/>
                          <w:sz w:val="24"/>
                          <w:szCs w:val="24"/>
                          <w:rtl/>
                        </w:rPr>
                        <w:t>למסור</w:t>
                      </w:r>
                      <w:r w:rsidRPr="003228A7">
                        <w:rPr>
                          <w:rFonts w:cs="Tahoma"/>
                          <w:color w:val="0B5294"/>
                          <w:spacing w:val="-4"/>
                          <w:sz w:val="24"/>
                          <w:szCs w:val="24"/>
                          <w:rtl/>
                        </w:rPr>
                        <w:t xml:space="preserve"> </w:t>
                      </w:r>
                      <w:r w:rsidRPr="003228A7">
                        <w:rPr>
                          <w:rFonts w:cs="Tahoma" w:hint="eastAsia"/>
                          <w:color w:val="0B5294"/>
                          <w:spacing w:val="-4"/>
                          <w:sz w:val="24"/>
                          <w:szCs w:val="24"/>
                          <w:rtl/>
                        </w:rPr>
                        <w:t>זימון</w:t>
                      </w:r>
                      <w:r w:rsidRPr="003228A7">
                        <w:rPr>
                          <w:rFonts w:cs="Tahoma"/>
                          <w:color w:val="0B5294"/>
                          <w:spacing w:val="-4"/>
                          <w:sz w:val="24"/>
                          <w:szCs w:val="24"/>
                          <w:rtl/>
                        </w:rPr>
                        <w:t xml:space="preserve"> </w:t>
                      </w:r>
                      <w:r w:rsidRPr="003228A7">
                        <w:rPr>
                          <w:rFonts w:cs="Tahoma" w:hint="eastAsia"/>
                          <w:color w:val="0B5294"/>
                          <w:spacing w:val="-4"/>
                          <w:sz w:val="24"/>
                          <w:szCs w:val="24"/>
                          <w:rtl/>
                        </w:rPr>
                        <w:t>לכל</w:t>
                      </w:r>
                      <w:r w:rsidRPr="003228A7">
                        <w:rPr>
                          <w:rFonts w:cs="Tahoma"/>
                          <w:color w:val="0B5294"/>
                          <w:spacing w:val="-4"/>
                          <w:sz w:val="24"/>
                          <w:szCs w:val="24"/>
                          <w:rtl/>
                        </w:rPr>
                        <w:t xml:space="preserve"> </w:t>
                      </w:r>
                      <w:r w:rsidRPr="003228A7">
                        <w:rPr>
                          <w:rFonts w:cs="Tahoma" w:hint="eastAsia"/>
                          <w:color w:val="0B5294"/>
                          <w:spacing w:val="-4"/>
                          <w:sz w:val="24"/>
                          <w:szCs w:val="24"/>
                          <w:rtl/>
                        </w:rPr>
                        <w:t>חבריה</w:t>
                      </w:r>
                      <w:r w:rsidRPr="003228A7">
                        <w:rPr>
                          <w:rFonts w:cs="Tahoma"/>
                          <w:color w:val="0B5294"/>
                          <w:spacing w:val="-4"/>
                          <w:sz w:val="24"/>
                          <w:szCs w:val="24"/>
                          <w:rtl/>
                        </w:rPr>
                        <w:t xml:space="preserve"> </w:t>
                      </w:r>
                      <w:r w:rsidRPr="003228A7">
                        <w:rPr>
                          <w:rFonts w:cs="Tahoma" w:hint="eastAsia"/>
                          <w:color w:val="0B5294"/>
                          <w:spacing w:val="-4"/>
                          <w:sz w:val="24"/>
                          <w:szCs w:val="24"/>
                          <w:rtl/>
                        </w:rPr>
                        <w:t>לפחות</w:t>
                      </w:r>
                      <w:r w:rsidRPr="003228A7">
                        <w:rPr>
                          <w:rFonts w:cs="Tahoma"/>
                          <w:color w:val="0B5294"/>
                          <w:spacing w:val="-4"/>
                          <w:sz w:val="24"/>
                          <w:szCs w:val="24"/>
                          <w:rtl/>
                        </w:rPr>
                        <w:t xml:space="preserve"> 24 </w:t>
                      </w:r>
                      <w:r w:rsidRPr="003228A7">
                        <w:rPr>
                          <w:rFonts w:cs="Tahoma" w:hint="eastAsia"/>
                          <w:color w:val="0B5294"/>
                          <w:spacing w:val="-4"/>
                          <w:sz w:val="24"/>
                          <w:szCs w:val="24"/>
                          <w:rtl/>
                        </w:rPr>
                        <w:t>שעות</w:t>
                      </w:r>
                      <w:r w:rsidRPr="003228A7">
                        <w:rPr>
                          <w:rFonts w:cs="Tahoma"/>
                          <w:color w:val="0B5294"/>
                          <w:spacing w:val="-4"/>
                          <w:sz w:val="24"/>
                          <w:szCs w:val="24"/>
                          <w:rtl/>
                        </w:rPr>
                        <w:t xml:space="preserve"> </w:t>
                      </w:r>
                      <w:r w:rsidRPr="003228A7">
                        <w:rPr>
                          <w:rFonts w:cs="Tahoma" w:hint="eastAsia"/>
                          <w:color w:val="0B5294"/>
                          <w:spacing w:val="-4"/>
                          <w:sz w:val="24"/>
                          <w:szCs w:val="24"/>
                          <w:rtl/>
                        </w:rPr>
                        <w:t>לפני</w:t>
                      </w:r>
                      <w:r w:rsidRPr="003228A7">
                        <w:rPr>
                          <w:rFonts w:cs="Tahoma"/>
                          <w:color w:val="0B5294"/>
                          <w:spacing w:val="-4"/>
                          <w:sz w:val="24"/>
                          <w:szCs w:val="24"/>
                          <w:rtl/>
                        </w:rPr>
                        <w:t xml:space="preserve"> </w:t>
                      </w:r>
                      <w:r w:rsidRPr="003228A7">
                        <w:rPr>
                          <w:rFonts w:cs="Tahoma" w:hint="eastAsia"/>
                          <w:color w:val="0B5294"/>
                          <w:spacing w:val="-4"/>
                          <w:sz w:val="24"/>
                          <w:szCs w:val="24"/>
                          <w:rtl/>
                        </w:rPr>
                        <w:t>הישיבה</w:t>
                      </w:r>
                      <w:r w:rsidRPr="003228A7">
                        <w:rPr>
                          <w:rFonts w:cs="Tahoma"/>
                          <w:color w:val="0B5294"/>
                          <w:spacing w:val="-4"/>
                          <w:sz w:val="24"/>
                          <w:szCs w:val="24"/>
                          <w:rtl/>
                        </w:rPr>
                        <w:t xml:space="preserve">, </w:t>
                      </w:r>
                      <w:r w:rsidRPr="003228A7">
                        <w:rPr>
                          <w:rFonts w:cs="Tahoma" w:hint="eastAsia"/>
                          <w:color w:val="0B5294"/>
                          <w:spacing w:val="-4"/>
                          <w:sz w:val="24"/>
                          <w:szCs w:val="24"/>
                          <w:rtl/>
                        </w:rPr>
                        <w:t>אולם</w:t>
                      </w:r>
                      <w:r w:rsidRPr="003228A7">
                        <w:rPr>
                          <w:rFonts w:cs="Tahoma"/>
                          <w:color w:val="0B5294"/>
                          <w:spacing w:val="-4"/>
                          <w:sz w:val="24"/>
                          <w:szCs w:val="24"/>
                          <w:rtl/>
                        </w:rPr>
                        <w:t xml:space="preserve"> </w:t>
                      </w:r>
                      <w:r w:rsidRPr="003228A7">
                        <w:rPr>
                          <w:rFonts w:cs="Tahoma" w:hint="eastAsia"/>
                          <w:color w:val="0B5294"/>
                          <w:spacing w:val="-4"/>
                          <w:sz w:val="24"/>
                          <w:szCs w:val="24"/>
                          <w:rtl/>
                        </w:rPr>
                        <w:t>פעולה</w:t>
                      </w:r>
                      <w:r w:rsidRPr="003228A7">
                        <w:rPr>
                          <w:rFonts w:cs="Tahoma"/>
                          <w:color w:val="0B5294"/>
                          <w:spacing w:val="-4"/>
                          <w:sz w:val="24"/>
                          <w:szCs w:val="24"/>
                          <w:rtl/>
                        </w:rPr>
                        <w:t xml:space="preserve"> </w:t>
                      </w:r>
                      <w:r w:rsidRPr="003228A7">
                        <w:rPr>
                          <w:rFonts w:cs="Tahoma" w:hint="eastAsia"/>
                          <w:color w:val="0B5294"/>
                          <w:spacing w:val="-4"/>
                          <w:sz w:val="24"/>
                          <w:szCs w:val="24"/>
                          <w:rtl/>
                        </w:rPr>
                        <w:t>זו</w:t>
                      </w:r>
                      <w:r w:rsidRPr="003228A7">
                        <w:rPr>
                          <w:rFonts w:cs="Tahoma"/>
                          <w:color w:val="0B5294"/>
                          <w:spacing w:val="-4"/>
                          <w:sz w:val="24"/>
                          <w:szCs w:val="24"/>
                          <w:rtl/>
                        </w:rPr>
                        <w:t xml:space="preserve"> </w:t>
                      </w:r>
                      <w:r w:rsidRPr="003228A7">
                        <w:rPr>
                          <w:rFonts w:cs="Tahoma" w:hint="eastAsia"/>
                          <w:color w:val="0B5294"/>
                          <w:spacing w:val="-4"/>
                          <w:sz w:val="24"/>
                          <w:szCs w:val="24"/>
                          <w:rtl/>
                        </w:rPr>
                        <w:t>לא</w:t>
                      </w:r>
                      <w:r w:rsidRPr="003228A7">
                        <w:rPr>
                          <w:rFonts w:cs="Tahoma"/>
                          <w:color w:val="0B5294"/>
                          <w:spacing w:val="-4"/>
                          <w:sz w:val="24"/>
                          <w:szCs w:val="24"/>
                          <w:rtl/>
                        </w:rPr>
                        <w:t xml:space="preserve"> </w:t>
                      </w:r>
                      <w:r w:rsidRPr="003228A7">
                        <w:rPr>
                          <w:rFonts w:cs="Tahoma" w:hint="eastAsia"/>
                          <w:color w:val="0B5294"/>
                          <w:spacing w:val="-4"/>
                          <w:sz w:val="24"/>
                          <w:szCs w:val="24"/>
                          <w:rtl/>
                        </w:rPr>
                        <w:t>נעשתה</w:t>
                      </w:r>
                    </w:p>
                    <w:p w:rsidR="00592F5F" w:rsidRPr="00373C5D" w:rsidP="00592F5F">
                      <w:pPr>
                        <w:spacing w:before="120" w:after="0" w:line="240" w:lineRule="atLeast"/>
                        <w:rPr>
                          <w:rFonts w:cs="Tahoma"/>
                          <w:b/>
                          <w:bCs/>
                          <w:color w:val="0B5294"/>
                          <w:sz w:val="48"/>
                          <w:szCs w:val="48"/>
                          <w:rtl/>
                        </w:rPr>
                      </w:pPr>
                      <w:drawing>
                        <wp:inline distT="0" distB="0" distL="0" distR="0">
                          <wp:extent cx="288000" cy="31337"/>
                          <wp:effectExtent l="0" t="0" r="0" b="6985"/>
                          <wp:docPr id="5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0768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F0E36" w:rsidRPr="00677563" w:rsidP="00F9359A">
      <w:pPr>
        <w:spacing w:before="180" w:after="240" w:line="240" w:lineRule="exact"/>
        <w:ind w:left="340" w:right="2268"/>
        <w:jc w:val="both"/>
        <w:rPr>
          <w:rFonts w:ascii="Tahoma" w:eastAsia="Times New Roman" w:hAnsi="Tahoma" w:cs="Tahoma"/>
          <w:sz w:val="18"/>
          <w:szCs w:val="18"/>
          <w:rtl/>
        </w:rPr>
      </w:pPr>
      <w:r w:rsidRPr="00677563">
        <w:rPr>
          <w:rFonts w:ascii="Tahoma" w:eastAsia="David" w:hAnsi="Tahoma" w:cs="Tahoma"/>
          <w:sz w:val="18"/>
          <w:szCs w:val="18"/>
          <w:rtl/>
        </w:rPr>
        <w:t>בתשובת חבר הוועדה נמסר</w:t>
      </w:r>
      <w:r w:rsidRPr="00677563">
        <w:rPr>
          <w:rFonts w:ascii="Tahoma" w:eastAsia="Times New Roman" w:hAnsi="Tahoma" w:cs="Tahoma"/>
          <w:sz w:val="18"/>
          <w:szCs w:val="18"/>
          <w:rtl/>
        </w:rPr>
        <w:t xml:space="preserve"> </w:t>
      </w:r>
      <w:r w:rsidRPr="00677563">
        <w:rPr>
          <w:rFonts w:ascii="Tahoma" w:eastAsia="David" w:hAnsi="Tahoma" w:cs="Tahoma"/>
          <w:sz w:val="18"/>
          <w:szCs w:val="18"/>
          <w:rtl/>
        </w:rPr>
        <w:t>כי זימון חברי הוועדה הינו באחריות מזכיר המועצה</w:t>
      </w:r>
      <w:r w:rsidRPr="00677563">
        <w:rPr>
          <w:rFonts w:ascii="Tahoma" w:eastAsia="David" w:hAnsi="Tahoma" w:cs="Tahoma" w:hint="cs"/>
          <w:sz w:val="18"/>
          <w:szCs w:val="18"/>
          <w:rtl/>
        </w:rPr>
        <w:t>,</w:t>
      </w:r>
      <w:r w:rsidRPr="00677563">
        <w:rPr>
          <w:rFonts w:ascii="Tahoma" w:eastAsia="David" w:hAnsi="Tahoma" w:cs="Tahoma"/>
          <w:sz w:val="18"/>
          <w:szCs w:val="18"/>
          <w:rtl/>
        </w:rPr>
        <w:t xml:space="preserve"> ולו כחבר ועדה אין ולא הייתה נגיעה כלשהי</w:t>
      </w:r>
      <w:r w:rsidRPr="00677563">
        <w:rPr>
          <w:rFonts w:ascii="Tahoma" w:eastAsia="David" w:hAnsi="Tahoma" w:cs="Tahoma" w:hint="cs"/>
          <w:sz w:val="18"/>
          <w:szCs w:val="18"/>
          <w:rtl/>
        </w:rPr>
        <w:t xml:space="preserve"> לעניין זה</w:t>
      </w:r>
      <w:r w:rsidRPr="00677563">
        <w:rPr>
          <w:rFonts w:ascii="Tahoma" w:eastAsia="Times New Roman" w:hAnsi="Tahoma" w:cs="Tahoma"/>
          <w:sz w:val="18"/>
          <w:szCs w:val="18"/>
          <w:rtl/>
        </w:rPr>
        <w:t>.</w:t>
      </w:r>
    </w:p>
    <w:p w:rsidR="00AF0E36" w:rsidRPr="00677563" w:rsidP="00B93880">
      <w:pPr>
        <w:pStyle w:val="RESHET"/>
        <w:ind w:left="567"/>
        <w:rPr>
          <w:rtl/>
        </w:rPr>
      </w:pPr>
      <w:r w:rsidRPr="00677563">
        <w:rPr>
          <w:rFonts w:hint="cs"/>
          <w:rtl/>
        </w:rPr>
        <w:t>משרד</w:t>
      </w:r>
      <w:r w:rsidRPr="00677563">
        <w:rPr>
          <w:rtl/>
        </w:rPr>
        <w:t xml:space="preserve"> </w:t>
      </w:r>
      <w:r w:rsidRPr="00677563">
        <w:rPr>
          <w:rFonts w:hint="cs"/>
          <w:rtl/>
        </w:rPr>
        <w:t>מבקר</w:t>
      </w:r>
      <w:r w:rsidRPr="00677563">
        <w:rPr>
          <w:rtl/>
        </w:rPr>
        <w:t xml:space="preserve"> </w:t>
      </w:r>
      <w:r w:rsidRPr="00677563">
        <w:rPr>
          <w:rFonts w:hint="cs"/>
          <w:rtl/>
        </w:rPr>
        <w:t>המדינה</w:t>
      </w:r>
      <w:r w:rsidRPr="00677563">
        <w:rPr>
          <w:rtl/>
        </w:rPr>
        <w:t xml:space="preserve"> </w:t>
      </w:r>
      <w:r w:rsidRPr="00677563">
        <w:rPr>
          <w:rFonts w:hint="cs"/>
          <w:rtl/>
        </w:rPr>
        <w:t>מעיר</w:t>
      </w:r>
      <w:r w:rsidRPr="00677563">
        <w:rPr>
          <w:rtl/>
        </w:rPr>
        <w:t xml:space="preserve"> </w:t>
      </w:r>
      <w:r w:rsidRPr="00677563">
        <w:rPr>
          <w:rFonts w:hint="cs"/>
          <w:rtl/>
        </w:rPr>
        <w:t>למועצה</w:t>
      </w:r>
      <w:r w:rsidRPr="00677563">
        <w:rPr>
          <w:rtl/>
        </w:rPr>
        <w:t xml:space="preserve"> המקומית </w:t>
      </w:r>
      <w:r w:rsidRPr="00677563">
        <w:rPr>
          <w:rFonts w:hint="cs"/>
          <w:rtl/>
        </w:rPr>
        <w:t>עילבון</w:t>
      </w:r>
      <w:r w:rsidRPr="00677563">
        <w:rPr>
          <w:rtl/>
        </w:rPr>
        <w:t xml:space="preserve">, </w:t>
      </w:r>
      <w:r w:rsidRPr="00677563">
        <w:rPr>
          <w:rFonts w:eastAsia="David"/>
          <w:rtl/>
        </w:rPr>
        <w:t>כי בהיעדר החלטה מפורשת מצד ועדת המכרזים להסמיך את שני החברים שנכחו בישיבה לברר פרטים שהיו דרושים לכאורה לוועדה לצורך קבלת החלטה</w:t>
      </w:r>
      <w:r w:rsidRPr="00677563">
        <w:rPr>
          <w:rtl/>
        </w:rPr>
        <w:t>,</w:t>
      </w:r>
      <w:r w:rsidRPr="00677563">
        <w:rPr>
          <w:rFonts w:hint="cs"/>
          <w:rtl/>
        </w:rPr>
        <w:t xml:space="preserve"> ו</w:t>
      </w:r>
      <w:r w:rsidRPr="00677563">
        <w:rPr>
          <w:rFonts w:eastAsia="David"/>
          <w:rtl/>
        </w:rPr>
        <w:t>מהאמור בפרוטוקול הדיון והמשתקף במהלכו</w:t>
      </w:r>
      <w:r w:rsidRPr="00677563">
        <w:rPr>
          <w:rFonts w:eastAsia="David" w:hint="cs"/>
          <w:rtl/>
        </w:rPr>
        <w:t>,</w:t>
      </w:r>
      <w:r w:rsidRPr="00677563">
        <w:rPr>
          <w:rFonts w:eastAsia="David"/>
          <w:rtl/>
        </w:rPr>
        <w:t xml:space="preserve"> עולה כי הישיבה נועדה לבחון את ההצעות ולהחליט על זוכה </w:t>
      </w:r>
      <w:r w:rsidRPr="00677563">
        <w:rPr>
          <w:rtl/>
        </w:rPr>
        <w:t xml:space="preserve">- </w:t>
      </w:r>
      <w:r w:rsidRPr="00677563">
        <w:rPr>
          <w:rFonts w:eastAsia="David"/>
          <w:rtl/>
        </w:rPr>
        <w:t xml:space="preserve">והיא לא הייתה ישיבת בירור כאמור בסעיף </w:t>
      </w:r>
      <w:r w:rsidRPr="00677563">
        <w:rPr>
          <w:rtl/>
        </w:rPr>
        <w:t xml:space="preserve">19 </w:t>
      </w:r>
      <w:r w:rsidRPr="00677563">
        <w:rPr>
          <w:rFonts w:eastAsia="David"/>
          <w:rtl/>
        </w:rPr>
        <w:t>לתוספת הרביעית</w:t>
      </w:r>
      <w:r w:rsidRPr="00677563">
        <w:rPr>
          <w:rtl/>
        </w:rPr>
        <w:t xml:space="preserve">. </w:t>
      </w:r>
      <w:r w:rsidRPr="00677563">
        <w:rPr>
          <w:rFonts w:hint="cs"/>
          <w:rtl/>
        </w:rPr>
        <w:t>משרד</w:t>
      </w:r>
      <w:r w:rsidRPr="00677563">
        <w:rPr>
          <w:rtl/>
        </w:rPr>
        <w:t xml:space="preserve"> </w:t>
      </w:r>
      <w:r w:rsidRPr="00677563">
        <w:rPr>
          <w:rFonts w:hint="cs"/>
          <w:rtl/>
        </w:rPr>
        <w:t>מבקר</w:t>
      </w:r>
      <w:r w:rsidRPr="00677563">
        <w:rPr>
          <w:rtl/>
        </w:rPr>
        <w:t xml:space="preserve"> </w:t>
      </w:r>
      <w:r w:rsidRPr="00677563">
        <w:rPr>
          <w:rFonts w:hint="cs"/>
          <w:rtl/>
        </w:rPr>
        <w:t>המדינה</w:t>
      </w:r>
      <w:r w:rsidRPr="00677563">
        <w:rPr>
          <w:rtl/>
        </w:rPr>
        <w:t xml:space="preserve"> </w:t>
      </w:r>
      <w:r w:rsidRPr="00677563">
        <w:rPr>
          <w:rFonts w:hint="cs"/>
          <w:rtl/>
        </w:rPr>
        <w:t>מוסיף</w:t>
      </w:r>
      <w:r w:rsidRPr="00677563">
        <w:rPr>
          <w:rtl/>
        </w:rPr>
        <w:t xml:space="preserve"> </w:t>
      </w:r>
      <w:r w:rsidRPr="00677563">
        <w:rPr>
          <w:rFonts w:hint="cs"/>
          <w:rtl/>
        </w:rPr>
        <w:t>ומעיר</w:t>
      </w:r>
      <w:r w:rsidRPr="00677563">
        <w:rPr>
          <w:rtl/>
        </w:rPr>
        <w:t xml:space="preserve"> </w:t>
      </w:r>
      <w:r w:rsidRPr="00677563">
        <w:rPr>
          <w:rFonts w:hint="cs"/>
          <w:rtl/>
        </w:rPr>
        <w:t>למועצה</w:t>
      </w:r>
      <w:r w:rsidRPr="00677563">
        <w:rPr>
          <w:rtl/>
        </w:rPr>
        <w:t xml:space="preserve"> המקומית על כי </w:t>
      </w:r>
      <w:r w:rsidRPr="00677563">
        <w:rPr>
          <w:rFonts w:hint="cs"/>
          <w:rtl/>
        </w:rPr>
        <w:t>פנתה</w:t>
      </w:r>
      <w:r w:rsidRPr="00677563">
        <w:rPr>
          <w:rtl/>
        </w:rPr>
        <w:t xml:space="preserve"> רק לחבר מועצה אחד מתוך השלושה שנעדרו מהדיון להשתתף בדירוג המועמדים.</w:t>
      </w:r>
    </w:p>
    <w:p w:rsidR="00AF0E36" w:rsidRPr="00677563" w:rsidP="00B93880">
      <w:pPr>
        <w:pStyle w:val="RESHET"/>
        <w:ind w:left="567"/>
        <w:rPr>
          <w:rtl/>
        </w:rPr>
      </w:pPr>
      <w:r w:rsidRPr="00677563">
        <w:rPr>
          <w:rFonts w:eastAsia="David"/>
          <w:rtl/>
        </w:rPr>
        <w:t>משרד מבקר המדינה מעיר ליועץ המשפטי של המועצה המקומית עילבון כי בהיותו אחד משומרי הסף,</w:t>
      </w:r>
      <w:r w:rsidRPr="00677563">
        <w:rPr>
          <w:rtl/>
        </w:rPr>
        <w:t xml:space="preserve"> </w:t>
      </w:r>
      <w:r w:rsidRPr="00677563">
        <w:rPr>
          <w:rFonts w:eastAsia="David"/>
          <w:rtl/>
        </w:rPr>
        <w:t>היה עליו להתריע בפני המועצה בנוגע לפגם שנפל באי זימון כל חברי ועדת המכרזים לישיבה הנוספת</w:t>
      </w:r>
      <w:r w:rsidRPr="00677563">
        <w:rPr>
          <w:rFonts w:eastAsia="David" w:hint="cs"/>
          <w:rtl/>
        </w:rPr>
        <w:t xml:space="preserve"> שלכאורה התקיימה</w:t>
      </w:r>
      <w:r w:rsidRPr="00677563">
        <w:rPr>
          <w:rFonts w:eastAsia="David"/>
          <w:rtl/>
        </w:rPr>
        <w:t xml:space="preserve"> </w:t>
      </w:r>
      <w:r w:rsidRPr="00677563">
        <w:rPr>
          <w:rFonts w:eastAsia="David" w:hint="cs"/>
          <w:rtl/>
        </w:rPr>
        <w:t>ב</w:t>
      </w:r>
      <w:r w:rsidRPr="00677563">
        <w:rPr>
          <w:rFonts w:eastAsia="David"/>
          <w:rtl/>
        </w:rPr>
        <w:t>יוני 2017.</w:t>
      </w:r>
    </w:p>
    <w:p w:rsidR="00AF0E36" w:rsidRPr="00677563" w:rsidP="00677563">
      <w:pPr>
        <w:spacing w:line="240" w:lineRule="exact"/>
        <w:ind w:right="2268"/>
        <w:jc w:val="both"/>
        <w:rPr>
          <w:rFonts w:ascii="Tahoma" w:hAnsi="Tahoma" w:cs="Tahoma"/>
          <w:sz w:val="18"/>
          <w:szCs w:val="18"/>
          <w:rtl/>
        </w:rPr>
      </w:pPr>
    </w:p>
    <w:p w:rsidR="00AF0E36" w:rsidRPr="003241DB" w:rsidP="00677563">
      <w:pPr>
        <w:pStyle w:val="KOT4"/>
        <w:rPr>
          <w:rtl/>
        </w:rPr>
      </w:pPr>
      <w:r w:rsidRPr="003241DB">
        <w:rPr>
          <w:rFonts w:hint="eastAsia"/>
          <w:rtl/>
        </w:rPr>
        <w:t>היעדר</w:t>
      </w:r>
      <w:r w:rsidRPr="003241DB">
        <w:rPr>
          <w:rtl/>
        </w:rPr>
        <w:t xml:space="preserve"> </w:t>
      </w:r>
      <w:r w:rsidRPr="003241DB">
        <w:rPr>
          <w:rFonts w:hint="eastAsia"/>
          <w:rtl/>
        </w:rPr>
        <w:t>תיעוד</w:t>
      </w:r>
      <w:r w:rsidRPr="003241DB">
        <w:rPr>
          <w:rtl/>
        </w:rPr>
        <w:t xml:space="preserve"> </w:t>
      </w:r>
      <w:r w:rsidRPr="003241DB">
        <w:rPr>
          <w:rFonts w:hint="eastAsia"/>
          <w:rtl/>
        </w:rPr>
        <w:t>כנדרש</w:t>
      </w:r>
      <w:r w:rsidRPr="003241DB">
        <w:rPr>
          <w:rtl/>
        </w:rPr>
        <w:t xml:space="preserve"> של </w:t>
      </w:r>
      <w:r w:rsidRPr="003241DB">
        <w:rPr>
          <w:rFonts w:hint="eastAsia"/>
          <w:rtl/>
        </w:rPr>
        <w:t>דיוני</w:t>
      </w:r>
      <w:r w:rsidRPr="003241DB">
        <w:rPr>
          <w:rtl/>
        </w:rPr>
        <w:t xml:space="preserve"> </w:t>
      </w:r>
      <w:r w:rsidRPr="003241DB">
        <w:rPr>
          <w:rFonts w:hint="eastAsia"/>
          <w:rtl/>
        </w:rPr>
        <w:t>ועדת</w:t>
      </w:r>
      <w:r w:rsidRPr="003241DB">
        <w:rPr>
          <w:rtl/>
        </w:rPr>
        <w:t xml:space="preserve"> </w:t>
      </w:r>
      <w:r w:rsidRPr="003241DB">
        <w:rPr>
          <w:rFonts w:hint="eastAsia"/>
          <w:rtl/>
        </w:rPr>
        <w:t>המכרזים</w:t>
      </w:r>
      <w:r w:rsidRPr="003241DB">
        <w:rPr>
          <w:rtl/>
        </w:rPr>
        <w:t xml:space="preserve"> במועצה המקומית יסוד המעלה</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בסעיף 136 לצו נקבע:</w:t>
      </w:r>
      <w:r w:rsidRPr="00677563">
        <w:rPr>
          <w:rFonts w:ascii="Tahoma" w:hAnsi="Tahoma" w:cs="Tahoma"/>
          <w:sz w:val="18"/>
          <w:szCs w:val="18"/>
          <w:rtl/>
        </w:rPr>
        <w:t xml:space="preserve"> </w:t>
      </w:r>
      <w:r w:rsidRPr="00677563">
        <w:rPr>
          <w:rFonts w:ascii="Tahoma" w:hAnsi="Tahoma" w:cs="Tahoma" w:hint="cs"/>
          <w:sz w:val="18"/>
          <w:szCs w:val="18"/>
          <w:rtl/>
        </w:rPr>
        <w:t>"</w:t>
      </w:r>
      <w:r w:rsidRPr="00677563">
        <w:rPr>
          <w:rFonts w:ascii="Tahoma" w:hAnsi="Tahoma" w:cs="Tahoma"/>
          <w:sz w:val="18"/>
          <w:szCs w:val="18"/>
          <w:rtl/>
        </w:rPr>
        <w:t>(א) בכל ישיבה של ועדה יש לרשום פרוטוקול שיכיל את שמות חברי הועדה הנוכחים בישיבה, את מהלך הדיונים, את ההצעות ואת תוצאות ההצבעות.</w:t>
      </w:r>
      <w:r w:rsidRPr="00677563">
        <w:rPr>
          <w:rFonts w:ascii="Tahoma" w:hAnsi="Tahoma" w:cs="Tahoma" w:hint="cs"/>
          <w:sz w:val="18"/>
          <w:szCs w:val="18"/>
          <w:rtl/>
        </w:rPr>
        <w:t xml:space="preserve"> </w:t>
      </w:r>
      <w:r w:rsidRPr="00677563">
        <w:rPr>
          <w:rFonts w:ascii="Tahoma" w:hAnsi="Tahoma" w:cs="Tahoma"/>
          <w:sz w:val="18"/>
          <w:szCs w:val="18"/>
          <w:rtl/>
        </w:rPr>
        <w:t>(ב) יושב ראש בישיבות ועדה יאשר בחתימת ידו את הפרוטוקול של הישיבה והעתקו יישלח לכל חברי הועדה</w:t>
      </w:r>
      <w:r w:rsidRPr="00677563">
        <w:rPr>
          <w:rFonts w:ascii="Tahoma" w:hAnsi="Tahoma" w:cs="Tahoma" w:hint="cs"/>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על</w:t>
      </w:r>
      <w:r w:rsidRPr="00677563">
        <w:rPr>
          <w:rFonts w:ascii="Tahoma" w:hAnsi="Tahoma" w:cs="Tahoma"/>
          <w:sz w:val="18"/>
          <w:szCs w:val="18"/>
          <w:rtl/>
        </w:rPr>
        <w:t xml:space="preserve"> פי סעיף 16 </w:t>
      </w:r>
      <w:r w:rsidRPr="00677563">
        <w:rPr>
          <w:rFonts w:ascii="Tahoma" w:hAnsi="Tahoma" w:cs="Tahoma" w:hint="cs"/>
          <w:sz w:val="18"/>
          <w:szCs w:val="18"/>
          <w:rtl/>
        </w:rPr>
        <w:t>לתוספת</w:t>
      </w:r>
      <w:r w:rsidRPr="00677563">
        <w:rPr>
          <w:rFonts w:ascii="Tahoma" w:hAnsi="Tahoma" w:cs="Tahoma"/>
          <w:sz w:val="18"/>
          <w:szCs w:val="18"/>
          <w:rtl/>
        </w:rPr>
        <w:t xml:space="preserve"> </w:t>
      </w:r>
      <w:r w:rsidRPr="00677563">
        <w:rPr>
          <w:rFonts w:ascii="Tahoma" w:hAnsi="Tahoma" w:cs="Tahoma" w:hint="cs"/>
          <w:sz w:val="18"/>
          <w:szCs w:val="18"/>
          <w:rtl/>
        </w:rPr>
        <w:t>הרביעית</w:t>
      </w:r>
      <w:r w:rsidRPr="00677563">
        <w:rPr>
          <w:rFonts w:ascii="Tahoma" w:hAnsi="Tahoma" w:cs="Tahoma"/>
          <w:sz w:val="18"/>
          <w:szCs w:val="18"/>
          <w:rtl/>
        </w:rPr>
        <w:t xml:space="preserve">, פרוטוקול ישיבת ועדת המכרזים </w:t>
      </w:r>
      <w:r w:rsidRPr="00677563">
        <w:rPr>
          <w:rFonts w:ascii="Tahoma" w:hAnsi="Tahoma" w:cs="Tahoma" w:hint="cs"/>
          <w:sz w:val="18"/>
          <w:szCs w:val="18"/>
          <w:rtl/>
        </w:rPr>
        <w:t>"</w:t>
      </w:r>
      <w:r w:rsidRPr="00677563">
        <w:rPr>
          <w:rFonts w:ascii="Tahoma" w:hAnsi="Tahoma" w:cs="Tahoma"/>
          <w:sz w:val="18"/>
          <w:szCs w:val="18"/>
          <w:rtl/>
        </w:rPr>
        <w:t>ינוהל בשני עותקים, שאחד מהם יימסר למשמורת לעובד המועצה המקומית שקבע לכך ראש המועצה</w:t>
      </w:r>
      <w:r w:rsidRPr="00677563">
        <w:rPr>
          <w:rFonts w:ascii="Tahoma" w:hAnsi="Tahoma" w:cs="Tahoma" w:hint="cs"/>
          <w:sz w:val="18"/>
          <w:szCs w:val="18"/>
          <w:rtl/>
        </w:rPr>
        <w:t>"</w:t>
      </w:r>
      <w:r w:rsidRPr="00677563">
        <w:rPr>
          <w:rFonts w:ascii="Tahoma" w:hAnsi="Tahoma" w:cs="Tahoma"/>
          <w:sz w:val="18"/>
          <w:szCs w:val="18"/>
          <w:rtl/>
        </w:rPr>
        <w:t>.</w:t>
      </w:r>
    </w:p>
    <w:p w:rsidR="00AF0E36" w:rsidRPr="00677563" w:rsidP="00F9359A">
      <w:pPr>
        <w:spacing w:after="240" w:line="240" w:lineRule="exact"/>
        <w:ind w:right="2268"/>
        <w:jc w:val="both"/>
        <w:rPr>
          <w:rFonts w:ascii="Tahoma" w:hAnsi="Tahoma" w:cs="Tahoma"/>
          <w:sz w:val="18"/>
          <w:szCs w:val="18"/>
          <w:rtl/>
        </w:rPr>
      </w:pPr>
      <w:r w:rsidRPr="00677563">
        <w:rPr>
          <w:rFonts w:ascii="Tahoma" w:hAnsi="Tahoma" w:cs="Tahoma" w:hint="cs"/>
          <w:sz w:val="18"/>
          <w:szCs w:val="18"/>
          <w:rtl/>
        </w:rPr>
        <w:t>הבדיקה</w:t>
      </w:r>
      <w:r w:rsidRPr="00677563">
        <w:rPr>
          <w:rFonts w:ascii="Tahoma" w:hAnsi="Tahoma" w:cs="Tahoma"/>
          <w:sz w:val="18"/>
          <w:szCs w:val="18"/>
          <w:rtl/>
        </w:rPr>
        <w:t xml:space="preserve"> העלתה כי </w:t>
      </w:r>
      <w:r w:rsidRPr="00677563">
        <w:rPr>
          <w:rFonts w:ascii="Tahoma" w:hAnsi="Tahoma" w:cs="Tahoma" w:hint="cs"/>
          <w:sz w:val="18"/>
          <w:szCs w:val="18"/>
          <w:rtl/>
        </w:rPr>
        <w:t xml:space="preserve">ועדת המכרזים של </w:t>
      </w:r>
      <w:r w:rsidRPr="00677563">
        <w:rPr>
          <w:rFonts w:ascii="Tahoma" w:hAnsi="Tahoma" w:cs="Tahoma"/>
          <w:sz w:val="18"/>
          <w:szCs w:val="18"/>
          <w:rtl/>
        </w:rPr>
        <w:t xml:space="preserve">המועצה המקומית יסוד </w:t>
      </w:r>
      <w:r w:rsidRPr="00677563">
        <w:rPr>
          <w:rFonts w:ascii="Tahoma" w:hAnsi="Tahoma" w:cs="Tahoma" w:hint="cs"/>
          <w:sz w:val="18"/>
          <w:szCs w:val="18"/>
          <w:rtl/>
        </w:rPr>
        <w:t>המעלה</w:t>
      </w:r>
      <w:r w:rsidRPr="00677563">
        <w:rPr>
          <w:rFonts w:ascii="Tahoma" w:hAnsi="Tahoma" w:cs="Tahoma"/>
          <w:sz w:val="18"/>
          <w:szCs w:val="18"/>
          <w:rtl/>
        </w:rPr>
        <w:t xml:space="preserve"> </w:t>
      </w:r>
      <w:r w:rsidRPr="00677563">
        <w:rPr>
          <w:rFonts w:ascii="Tahoma" w:hAnsi="Tahoma" w:cs="Tahoma" w:hint="cs"/>
          <w:sz w:val="18"/>
          <w:szCs w:val="18"/>
          <w:rtl/>
        </w:rPr>
        <w:t>נוהגת</w:t>
      </w:r>
      <w:r w:rsidRPr="00677563">
        <w:rPr>
          <w:rFonts w:ascii="Tahoma" w:hAnsi="Tahoma" w:cs="Tahoma"/>
          <w:sz w:val="18"/>
          <w:szCs w:val="18"/>
          <w:rtl/>
        </w:rPr>
        <w:t xml:space="preserve"> </w:t>
      </w:r>
      <w:r w:rsidRPr="00677563">
        <w:rPr>
          <w:rFonts w:ascii="Tahoma" w:hAnsi="Tahoma" w:cs="Tahoma" w:hint="cs"/>
          <w:sz w:val="18"/>
          <w:szCs w:val="18"/>
          <w:rtl/>
        </w:rPr>
        <w:t>לרשום</w:t>
      </w:r>
      <w:r w:rsidRPr="00677563">
        <w:rPr>
          <w:rFonts w:ascii="Tahoma" w:hAnsi="Tahoma" w:cs="Tahoma"/>
          <w:sz w:val="18"/>
          <w:szCs w:val="18"/>
          <w:rtl/>
        </w:rPr>
        <w:t xml:space="preserve"> </w:t>
      </w:r>
      <w:r w:rsidRPr="00677563">
        <w:rPr>
          <w:rFonts w:ascii="Tahoma" w:hAnsi="Tahoma" w:cs="Tahoma" w:hint="cs"/>
          <w:sz w:val="18"/>
          <w:szCs w:val="18"/>
          <w:rtl/>
        </w:rPr>
        <w:t>פרוטוקולים</w:t>
      </w:r>
      <w:r w:rsidRPr="00677563">
        <w:rPr>
          <w:rFonts w:ascii="Tahoma" w:hAnsi="Tahoma" w:cs="Tahoma"/>
          <w:sz w:val="18"/>
          <w:szCs w:val="18"/>
          <w:rtl/>
        </w:rPr>
        <w:t xml:space="preserve"> </w:t>
      </w:r>
      <w:r w:rsidRPr="00677563">
        <w:rPr>
          <w:rFonts w:ascii="Tahoma" w:hAnsi="Tahoma" w:cs="Tahoma" w:hint="cs"/>
          <w:sz w:val="18"/>
          <w:szCs w:val="18"/>
          <w:rtl/>
        </w:rPr>
        <w:t>של הישיבות</w:t>
      </w:r>
      <w:r w:rsidRPr="00677563">
        <w:rPr>
          <w:rFonts w:ascii="Tahoma" w:hAnsi="Tahoma" w:cs="Tahoma"/>
          <w:sz w:val="18"/>
          <w:szCs w:val="18"/>
          <w:rtl/>
        </w:rPr>
        <w:t xml:space="preserve"> </w:t>
      </w:r>
      <w:r w:rsidRPr="00677563">
        <w:rPr>
          <w:rFonts w:ascii="Tahoma" w:hAnsi="Tahoma" w:cs="Tahoma" w:hint="cs"/>
          <w:sz w:val="18"/>
          <w:szCs w:val="18"/>
          <w:rtl/>
        </w:rPr>
        <w:t>בכתב</w:t>
      </w:r>
      <w:r w:rsidRPr="00677563">
        <w:rPr>
          <w:rFonts w:ascii="Tahoma" w:hAnsi="Tahoma" w:cs="Tahoma"/>
          <w:sz w:val="18"/>
          <w:szCs w:val="18"/>
          <w:rtl/>
        </w:rPr>
        <w:t xml:space="preserve"> </w:t>
      </w:r>
      <w:r w:rsidRPr="00677563">
        <w:rPr>
          <w:rFonts w:ascii="Tahoma" w:hAnsi="Tahoma" w:cs="Tahoma" w:hint="cs"/>
          <w:sz w:val="18"/>
          <w:szCs w:val="18"/>
          <w:rtl/>
        </w:rPr>
        <w:t>יד</w:t>
      </w:r>
      <w:r w:rsidRPr="00677563">
        <w:rPr>
          <w:rFonts w:ascii="Tahoma" w:hAnsi="Tahoma" w:cs="Tahoma"/>
          <w:sz w:val="18"/>
          <w:szCs w:val="18"/>
          <w:rtl/>
        </w:rPr>
        <w:t xml:space="preserve"> </w:t>
      </w:r>
      <w:r w:rsidRPr="00677563">
        <w:rPr>
          <w:rFonts w:ascii="Tahoma" w:hAnsi="Tahoma" w:cs="Tahoma" w:hint="cs"/>
          <w:sz w:val="18"/>
          <w:szCs w:val="18"/>
          <w:rtl/>
        </w:rPr>
        <w:t>במחברת</w:t>
      </w:r>
      <w:r w:rsidRPr="00677563">
        <w:rPr>
          <w:rFonts w:ascii="Tahoma" w:hAnsi="Tahoma" w:cs="Tahoma"/>
          <w:sz w:val="18"/>
          <w:szCs w:val="18"/>
          <w:rtl/>
        </w:rPr>
        <w:t xml:space="preserve"> </w:t>
      </w:r>
      <w:r w:rsidRPr="00677563">
        <w:rPr>
          <w:rFonts w:ascii="Tahoma" w:hAnsi="Tahoma" w:cs="Tahoma" w:hint="cs"/>
          <w:sz w:val="18"/>
          <w:szCs w:val="18"/>
          <w:rtl/>
        </w:rPr>
        <w:t>ייעודית</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איננה</w:t>
      </w:r>
      <w:r w:rsidRPr="00677563">
        <w:rPr>
          <w:rFonts w:ascii="Tahoma" w:hAnsi="Tahoma" w:cs="Tahoma"/>
          <w:sz w:val="18"/>
          <w:szCs w:val="18"/>
          <w:rtl/>
        </w:rPr>
        <w:t xml:space="preserve"> </w:t>
      </w:r>
      <w:r w:rsidRPr="00677563">
        <w:rPr>
          <w:rFonts w:ascii="Tahoma" w:hAnsi="Tahoma" w:cs="Tahoma" w:hint="cs"/>
          <w:sz w:val="18"/>
          <w:szCs w:val="18"/>
          <w:rtl/>
        </w:rPr>
        <w:t>נוהגת</w:t>
      </w:r>
      <w:r w:rsidRPr="00677563">
        <w:rPr>
          <w:rFonts w:ascii="Tahoma" w:hAnsi="Tahoma" w:cs="Tahoma"/>
          <w:sz w:val="18"/>
          <w:szCs w:val="18"/>
          <w:rtl/>
        </w:rPr>
        <w:t xml:space="preserve"> </w:t>
      </w:r>
      <w:r w:rsidRPr="00677563">
        <w:rPr>
          <w:rFonts w:ascii="Tahoma" w:hAnsi="Tahoma" w:cs="Tahoma" w:hint="cs"/>
          <w:sz w:val="18"/>
          <w:szCs w:val="18"/>
          <w:rtl/>
        </w:rPr>
        <w:t>לשמור</w:t>
      </w:r>
      <w:r w:rsidRPr="00677563">
        <w:rPr>
          <w:rFonts w:ascii="Tahoma" w:hAnsi="Tahoma" w:cs="Tahoma"/>
          <w:sz w:val="18"/>
          <w:szCs w:val="18"/>
          <w:rtl/>
        </w:rPr>
        <w:t xml:space="preserve"> </w:t>
      </w:r>
      <w:r w:rsidRPr="00677563">
        <w:rPr>
          <w:rFonts w:ascii="Tahoma" w:hAnsi="Tahoma" w:cs="Tahoma" w:hint="cs"/>
          <w:sz w:val="18"/>
          <w:szCs w:val="18"/>
          <w:rtl/>
        </w:rPr>
        <w:t>עותק</w:t>
      </w:r>
      <w:r w:rsidRPr="00677563">
        <w:rPr>
          <w:rFonts w:ascii="Tahoma" w:hAnsi="Tahoma" w:cs="Tahoma"/>
          <w:sz w:val="18"/>
          <w:szCs w:val="18"/>
          <w:rtl/>
        </w:rPr>
        <w:t xml:space="preserve"> </w:t>
      </w:r>
      <w:r w:rsidRPr="00677563">
        <w:rPr>
          <w:rFonts w:ascii="Tahoma" w:hAnsi="Tahoma" w:cs="Tahoma" w:hint="cs"/>
          <w:sz w:val="18"/>
          <w:szCs w:val="18"/>
          <w:rtl/>
        </w:rPr>
        <w:t>נוסף</w:t>
      </w:r>
      <w:r w:rsidRPr="00677563">
        <w:rPr>
          <w:rFonts w:ascii="Tahoma" w:hAnsi="Tahoma" w:cs="Tahoma"/>
          <w:sz w:val="18"/>
          <w:szCs w:val="18"/>
          <w:rtl/>
        </w:rPr>
        <w:t xml:space="preserve"> </w:t>
      </w:r>
      <w:r w:rsidRPr="00677563">
        <w:rPr>
          <w:rFonts w:ascii="Tahoma" w:hAnsi="Tahoma" w:cs="Tahoma" w:hint="cs"/>
          <w:sz w:val="18"/>
          <w:szCs w:val="18"/>
          <w:rtl/>
        </w:rPr>
        <w:t>של הפרוטוקולים</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ישיבות</w:t>
      </w:r>
      <w:r w:rsidRPr="00677563">
        <w:rPr>
          <w:rFonts w:ascii="Tahoma" w:hAnsi="Tahoma" w:cs="Tahoma"/>
          <w:sz w:val="18"/>
          <w:szCs w:val="18"/>
          <w:rtl/>
        </w:rPr>
        <w:t xml:space="preserve"> </w:t>
      </w:r>
      <w:r w:rsidRPr="00677563">
        <w:rPr>
          <w:rFonts w:ascii="Tahoma" w:hAnsi="Tahoma" w:cs="Tahoma" w:hint="cs"/>
          <w:sz w:val="18"/>
          <w:szCs w:val="18"/>
          <w:rtl/>
        </w:rPr>
        <w:t>ועדת</w:t>
      </w:r>
      <w:r w:rsidRPr="00677563">
        <w:rPr>
          <w:rFonts w:ascii="Tahoma" w:hAnsi="Tahoma" w:cs="Tahoma"/>
          <w:sz w:val="18"/>
          <w:szCs w:val="18"/>
          <w:rtl/>
        </w:rPr>
        <w:t xml:space="preserve"> </w:t>
      </w:r>
      <w:r w:rsidRPr="00677563">
        <w:rPr>
          <w:rFonts w:ascii="Tahoma" w:hAnsi="Tahoma" w:cs="Tahoma" w:hint="cs"/>
          <w:sz w:val="18"/>
          <w:szCs w:val="18"/>
          <w:rtl/>
        </w:rPr>
        <w:t>המכרזים</w:t>
      </w:r>
      <w:r w:rsidRPr="00677563">
        <w:rPr>
          <w:rFonts w:ascii="Tahoma" w:hAnsi="Tahoma" w:cs="Tahoma"/>
          <w:sz w:val="18"/>
          <w:szCs w:val="18"/>
          <w:rtl/>
        </w:rPr>
        <w:t xml:space="preserve"> של המועצה</w:t>
      </w:r>
      <w:r w:rsidRPr="00677563">
        <w:rPr>
          <w:rFonts w:ascii="Tahoma" w:hAnsi="Tahoma" w:cs="Tahoma" w:hint="cs"/>
          <w:sz w:val="18"/>
          <w:szCs w:val="18"/>
          <w:rtl/>
        </w:rPr>
        <w:t>, וממילא לא נשלחים עותקים לחברי ועדת המכרזים</w:t>
      </w:r>
      <w:r w:rsidRPr="00677563">
        <w:rPr>
          <w:rFonts w:ascii="Tahoma" w:hAnsi="Tahoma" w:cs="Tahoma"/>
          <w:sz w:val="18"/>
          <w:szCs w:val="18"/>
          <w:rtl/>
        </w:rPr>
        <w:t>.</w:t>
      </w:r>
    </w:p>
    <w:p w:rsidR="00AF0E36" w:rsidRPr="00677563" w:rsidP="00B93880">
      <w:pPr>
        <w:pStyle w:val="RESHET"/>
        <w:rPr>
          <w:rtl/>
        </w:rPr>
      </w:pPr>
      <w:r w:rsidRPr="00677563">
        <w:rPr>
          <w:rFonts w:hint="cs"/>
          <w:rtl/>
        </w:rPr>
        <w:t>משרד מבקר המדינה מעיר למועצה המקומית יסוד המעלה כי עליה להקפיד ולנהל את פרוטוקול ישיבת</w:t>
      </w:r>
      <w:r w:rsidRPr="00677563">
        <w:rPr>
          <w:rtl/>
        </w:rPr>
        <w:t xml:space="preserve"> </w:t>
      </w:r>
      <w:r w:rsidRPr="00677563">
        <w:rPr>
          <w:rFonts w:hint="cs"/>
          <w:rtl/>
        </w:rPr>
        <w:t>ועדת</w:t>
      </w:r>
      <w:r w:rsidRPr="00677563">
        <w:rPr>
          <w:rtl/>
        </w:rPr>
        <w:t xml:space="preserve"> </w:t>
      </w:r>
      <w:r w:rsidRPr="00677563">
        <w:rPr>
          <w:rFonts w:hint="cs"/>
          <w:rtl/>
        </w:rPr>
        <w:t>המכרזים על פי הוראות סעיף 136 לצו והתוספת הרביעית.</w:t>
      </w:r>
    </w:p>
    <w:p w:rsidR="00AF0E36" w:rsidP="00677563">
      <w:pPr>
        <w:spacing w:line="240" w:lineRule="exact"/>
        <w:ind w:right="2268"/>
        <w:jc w:val="both"/>
        <w:rPr>
          <w:rFonts w:ascii="Tahoma" w:hAnsi="Tahoma" w:cs="Tahoma"/>
          <w:sz w:val="18"/>
          <w:szCs w:val="18"/>
          <w:rtl/>
        </w:rPr>
      </w:pPr>
    </w:p>
    <w:p w:rsidR="00B93880" w:rsidRPr="00677563" w:rsidP="00677563">
      <w:pPr>
        <w:spacing w:line="240" w:lineRule="exact"/>
        <w:ind w:right="2268"/>
        <w:jc w:val="both"/>
        <w:rPr>
          <w:rFonts w:ascii="Tahoma" w:hAnsi="Tahoma" w:cs="Tahoma"/>
          <w:sz w:val="18"/>
          <w:szCs w:val="18"/>
          <w:rtl/>
        </w:rPr>
      </w:pPr>
    </w:p>
    <w:p w:rsidR="00AF0E36" w:rsidRPr="00677563" w:rsidP="00B93880">
      <w:pPr>
        <w:pStyle w:val="KOT4"/>
        <w:rPr>
          <w:rFonts w:eastAsiaTheme="majorEastAsia"/>
          <w:rtl/>
        </w:rPr>
      </w:pPr>
      <w:r w:rsidRPr="00677563">
        <w:rPr>
          <w:rFonts w:eastAsiaTheme="majorEastAsia" w:hint="cs"/>
          <w:rtl/>
        </w:rPr>
        <w:t>אי עמידת המועמדים במכרז בתנ</w:t>
      </w:r>
      <w:r w:rsidRPr="00677563">
        <w:rPr>
          <w:rFonts w:eastAsiaTheme="majorEastAsia" w:hint="eastAsia"/>
          <w:rtl/>
        </w:rPr>
        <w:t>אי</w:t>
      </w:r>
      <w:r w:rsidRPr="00677563">
        <w:rPr>
          <w:rFonts w:eastAsiaTheme="majorEastAsia"/>
          <w:rtl/>
        </w:rPr>
        <w:t xml:space="preserve"> </w:t>
      </w:r>
      <w:r w:rsidRPr="00677563">
        <w:rPr>
          <w:rFonts w:eastAsiaTheme="majorEastAsia" w:hint="eastAsia"/>
          <w:rtl/>
        </w:rPr>
        <w:t>סף</w:t>
      </w:r>
    </w:p>
    <w:p w:rsidR="00AF0E36" w:rsidRPr="00677563" w:rsidP="00677563">
      <w:pPr>
        <w:tabs>
          <w:tab w:val="left" w:pos="2693"/>
        </w:tabs>
        <w:spacing w:line="240" w:lineRule="exact"/>
        <w:ind w:right="2268"/>
        <w:jc w:val="both"/>
        <w:rPr>
          <w:rFonts w:ascii="Tahoma" w:hAnsi="Tahoma" w:cs="Tahoma"/>
          <w:sz w:val="18"/>
          <w:szCs w:val="18"/>
          <w:rtl/>
        </w:rPr>
      </w:pPr>
      <w:r w:rsidRPr="00677563">
        <w:rPr>
          <w:rFonts w:ascii="Tahoma" w:hAnsi="Tahoma" w:cs="Tahoma" w:hint="cs"/>
          <w:sz w:val="18"/>
          <w:szCs w:val="18"/>
          <w:rtl/>
        </w:rPr>
        <w:t>בסעיף 10</w:t>
      </w:r>
      <w:r w:rsidRPr="00677563">
        <w:rPr>
          <w:rFonts w:ascii="Tahoma" w:hAnsi="Tahoma" w:cs="Tahoma"/>
          <w:sz w:val="18"/>
          <w:szCs w:val="18"/>
          <w:rtl/>
        </w:rPr>
        <w:t xml:space="preserve"> ל</w:t>
      </w:r>
      <w:r w:rsidRPr="00677563">
        <w:rPr>
          <w:rFonts w:ascii="Tahoma" w:hAnsi="Tahoma" w:cs="Tahoma" w:hint="cs"/>
          <w:sz w:val="18"/>
          <w:szCs w:val="18"/>
          <w:rtl/>
        </w:rPr>
        <w:t>תוספת הרביעית</w:t>
      </w:r>
      <w:r w:rsidRPr="00677563">
        <w:rPr>
          <w:rFonts w:ascii="Tahoma" w:hAnsi="Tahoma" w:cs="Tahoma"/>
          <w:sz w:val="18"/>
          <w:szCs w:val="18"/>
          <w:rtl/>
        </w:rPr>
        <w:t xml:space="preserve"> </w:t>
      </w:r>
      <w:r w:rsidRPr="00677563">
        <w:rPr>
          <w:rFonts w:ascii="Tahoma" w:hAnsi="Tahoma" w:cs="Tahoma" w:hint="cs"/>
          <w:sz w:val="18"/>
          <w:szCs w:val="18"/>
          <w:rtl/>
        </w:rPr>
        <w:t>נקבע כי</w:t>
      </w:r>
      <w:r w:rsidRPr="00677563">
        <w:rPr>
          <w:rFonts w:ascii="Tahoma" w:hAnsi="Tahoma" w:cs="Tahoma"/>
          <w:sz w:val="18"/>
          <w:szCs w:val="18"/>
          <w:rtl/>
        </w:rPr>
        <w:t xml:space="preserve"> </w:t>
      </w:r>
      <w:r w:rsidRPr="00677563">
        <w:rPr>
          <w:rFonts w:ascii="Tahoma" w:hAnsi="Tahoma" w:cs="Tahoma" w:hint="cs"/>
          <w:sz w:val="18"/>
          <w:szCs w:val="18"/>
          <w:rtl/>
        </w:rPr>
        <w:t>"</w:t>
      </w:r>
      <w:r w:rsidRPr="00677563">
        <w:rPr>
          <w:rFonts w:ascii="Tahoma" w:hAnsi="Tahoma" w:cs="Tahoma"/>
          <w:sz w:val="18"/>
          <w:szCs w:val="18"/>
          <w:rtl/>
        </w:rPr>
        <w:t>ראש המועצה או מי שהוא הסמיך לכך, ימציא לכל אדם המבקש להשתתף במכרז פומבי או במכרז זוטא, על פי בקשתו כאמור בסעיף 8(ו), ולכל אדם שראש המועצה פנה אליו בהודעה על מכרז זוטא, את מסמכי המכרז המפורטים להלן:</w:t>
      </w:r>
      <w:r w:rsidRPr="00677563">
        <w:rPr>
          <w:rFonts w:ascii="Tahoma" w:hAnsi="Tahoma" w:cs="Tahoma" w:hint="cs"/>
          <w:sz w:val="18"/>
          <w:szCs w:val="18"/>
          <w:rtl/>
        </w:rPr>
        <w:t xml:space="preserve"> 1) </w:t>
      </w:r>
      <w:r w:rsidRPr="00677563">
        <w:rPr>
          <w:rFonts w:ascii="Tahoma" w:hAnsi="Tahoma" w:cs="Tahoma"/>
          <w:sz w:val="18"/>
          <w:szCs w:val="18"/>
          <w:rtl/>
        </w:rPr>
        <w:t>תנאי המכרז, לרבות תנאים מוקדמים להשתתפות במכרז</w:t>
      </w:r>
      <w:r w:rsidRPr="00677563">
        <w:rPr>
          <w:rFonts w:ascii="Tahoma" w:hAnsi="Tahoma" w:cs="Tahoma" w:hint="cs"/>
          <w:sz w:val="18"/>
          <w:szCs w:val="18"/>
          <w:rtl/>
        </w:rPr>
        <w:t>".</w:t>
      </w:r>
    </w:p>
    <w:p w:rsidR="00AF0E36" w:rsidRPr="00677563" w:rsidP="00677563">
      <w:pPr>
        <w:tabs>
          <w:tab w:val="left" w:pos="2693"/>
        </w:tabs>
        <w:spacing w:line="240" w:lineRule="exact"/>
        <w:ind w:right="2268"/>
        <w:jc w:val="both"/>
        <w:rPr>
          <w:rFonts w:ascii="Tahoma" w:hAnsi="Tahoma" w:cs="Tahoma"/>
          <w:sz w:val="18"/>
          <w:szCs w:val="18"/>
          <w:rtl/>
        </w:rPr>
      </w:pPr>
      <w:r w:rsidRPr="00677563">
        <w:rPr>
          <w:rFonts w:ascii="Tahoma" w:hAnsi="Tahoma" w:cs="Tahoma"/>
          <w:sz w:val="18"/>
          <w:szCs w:val="18"/>
          <w:rtl/>
        </w:rPr>
        <w:t xml:space="preserve">עקרון שוויון ההזדמנויות בדיני המכרזים בא לידי ביטוי </w:t>
      </w:r>
      <w:r w:rsidRPr="00677563">
        <w:rPr>
          <w:rFonts w:ascii="Tahoma" w:hAnsi="Tahoma" w:cs="Tahoma" w:hint="cs"/>
          <w:sz w:val="18"/>
          <w:szCs w:val="18"/>
          <w:rtl/>
        </w:rPr>
        <w:t>בַּכלל</w:t>
      </w:r>
      <w:r w:rsidRPr="00677563">
        <w:rPr>
          <w:rFonts w:ascii="Tahoma" w:hAnsi="Tahoma" w:cs="Tahoma"/>
          <w:sz w:val="18"/>
          <w:szCs w:val="18"/>
          <w:rtl/>
        </w:rPr>
        <w:t xml:space="preserve"> שכל המציעים במכרז </w:t>
      </w:r>
      <w:r w:rsidRPr="00677563">
        <w:rPr>
          <w:rFonts w:ascii="Tahoma" w:hAnsi="Tahoma" w:cs="Tahoma" w:hint="cs"/>
          <w:sz w:val="18"/>
          <w:szCs w:val="18"/>
          <w:rtl/>
        </w:rPr>
        <w:t>נדרשים לעמוד</w:t>
      </w:r>
      <w:r w:rsidRPr="00677563">
        <w:rPr>
          <w:rFonts w:ascii="Tahoma" w:hAnsi="Tahoma" w:cs="Tahoma"/>
          <w:sz w:val="18"/>
          <w:szCs w:val="18"/>
          <w:rtl/>
        </w:rPr>
        <w:t xml:space="preserve"> בכל תנאי הסף </w:t>
      </w:r>
      <w:r w:rsidRPr="00677563">
        <w:rPr>
          <w:rFonts w:ascii="Tahoma" w:hAnsi="Tahoma" w:cs="Tahoma" w:hint="cs"/>
          <w:sz w:val="18"/>
          <w:szCs w:val="18"/>
          <w:rtl/>
        </w:rPr>
        <w:t xml:space="preserve">שנקבעו </w:t>
      </w:r>
      <w:r w:rsidRPr="00677563">
        <w:rPr>
          <w:rFonts w:ascii="Tahoma" w:hAnsi="Tahoma" w:cs="Tahoma"/>
          <w:sz w:val="18"/>
          <w:szCs w:val="18"/>
          <w:rtl/>
        </w:rPr>
        <w:t>להשתתפות ב</w:t>
      </w:r>
      <w:r w:rsidRPr="00677563">
        <w:rPr>
          <w:rFonts w:ascii="Tahoma" w:hAnsi="Tahoma" w:cs="Tahoma" w:hint="cs"/>
          <w:sz w:val="18"/>
          <w:szCs w:val="18"/>
          <w:rtl/>
        </w:rPr>
        <w:t>ו</w:t>
      </w:r>
      <w:r w:rsidRPr="00677563">
        <w:rPr>
          <w:rFonts w:ascii="Tahoma" w:hAnsi="Tahoma" w:cs="Tahoma"/>
          <w:sz w:val="18"/>
          <w:szCs w:val="18"/>
          <w:rtl/>
        </w:rPr>
        <w:t xml:space="preserve">, </w:t>
      </w:r>
      <w:r w:rsidRPr="00677563">
        <w:rPr>
          <w:rFonts w:ascii="Tahoma" w:hAnsi="Tahoma" w:cs="Tahoma" w:hint="cs"/>
          <w:sz w:val="18"/>
          <w:szCs w:val="18"/>
          <w:rtl/>
        </w:rPr>
        <w:t>מבלי</w:t>
      </w:r>
      <w:r w:rsidRPr="00677563">
        <w:rPr>
          <w:rFonts w:ascii="Tahoma" w:hAnsi="Tahoma" w:cs="Tahoma"/>
          <w:sz w:val="18"/>
          <w:szCs w:val="18"/>
          <w:rtl/>
        </w:rPr>
        <w:t xml:space="preserve"> </w:t>
      </w:r>
      <w:r w:rsidRPr="00677563">
        <w:rPr>
          <w:rFonts w:ascii="Tahoma" w:hAnsi="Tahoma" w:cs="Tahoma" w:hint="cs"/>
          <w:sz w:val="18"/>
          <w:szCs w:val="18"/>
          <w:rtl/>
        </w:rPr>
        <w:t>ש</w:t>
      </w:r>
      <w:r w:rsidRPr="00677563">
        <w:rPr>
          <w:rFonts w:ascii="Tahoma" w:hAnsi="Tahoma" w:cs="Tahoma"/>
          <w:sz w:val="18"/>
          <w:szCs w:val="18"/>
          <w:rtl/>
        </w:rPr>
        <w:t xml:space="preserve">ייווצר מצב </w:t>
      </w:r>
      <w:r w:rsidRPr="00677563">
        <w:rPr>
          <w:rFonts w:ascii="Tahoma" w:hAnsi="Tahoma" w:cs="Tahoma" w:hint="cs"/>
          <w:sz w:val="18"/>
          <w:szCs w:val="18"/>
          <w:rtl/>
        </w:rPr>
        <w:t>ש</w:t>
      </w:r>
      <w:r w:rsidRPr="00677563">
        <w:rPr>
          <w:rFonts w:ascii="Tahoma" w:hAnsi="Tahoma" w:cs="Tahoma"/>
          <w:sz w:val="18"/>
          <w:szCs w:val="18"/>
          <w:rtl/>
        </w:rPr>
        <w:t xml:space="preserve">בו אחד המציעים יידרש לעמוד בדרישות מחמירות פחות מאלה </w:t>
      </w:r>
      <w:r w:rsidRPr="00677563">
        <w:rPr>
          <w:rFonts w:ascii="Tahoma" w:hAnsi="Tahoma" w:cs="Tahoma" w:hint="cs"/>
          <w:sz w:val="18"/>
          <w:szCs w:val="18"/>
          <w:rtl/>
        </w:rPr>
        <w:t>ש</w:t>
      </w:r>
      <w:r w:rsidRPr="00677563">
        <w:rPr>
          <w:rFonts w:ascii="Tahoma" w:hAnsi="Tahoma" w:cs="Tahoma"/>
          <w:sz w:val="18"/>
          <w:szCs w:val="18"/>
          <w:rtl/>
        </w:rPr>
        <w:t>נדרשו לקיים יתר המציעים הפוטנציאליים ובאופן זה ייהנה מיתרון על פניהם</w:t>
      </w:r>
      <w:r w:rsidRPr="00677563">
        <w:rPr>
          <w:rFonts w:ascii="Tahoma" w:hAnsi="Tahoma" w:cs="Tahoma" w:hint="cs"/>
          <w:sz w:val="18"/>
          <w:szCs w:val="18"/>
          <w:rtl/>
        </w:rPr>
        <w:t>.</w:t>
      </w:r>
    </w:p>
    <w:p w:rsidR="00AF0E36" w:rsidRPr="00677563" w:rsidP="00677563">
      <w:pPr>
        <w:tabs>
          <w:tab w:val="left" w:pos="2693"/>
        </w:tabs>
        <w:spacing w:line="240" w:lineRule="exact"/>
        <w:ind w:right="2268"/>
        <w:jc w:val="both"/>
        <w:rPr>
          <w:rFonts w:ascii="Tahoma" w:hAnsi="Tahoma" w:cs="Tahoma"/>
          <w:sz w:val="18"/>
          <w:szCs w:val="18"/>
          <w:rtl/>
        </w:rPr>
      </w:pPr>
      <w:r w:rsidRPr="00677563">
        <w:rPr>
          <w:rFonts w:ascii="Tahoma" w:hAnsi="Tahoma" w:cs="Tahoma" w:hint="cs"/>
          <w:sz w:val="18"/>
          <w:szCs w:val="18"/>
          <w:rtl/>
        </w:rPr>
        <w:t>להלן</w:t>
      </w:r>
      <w:r w:rsidRPr="00677563">
        <w:rPr>
          <w:rFonts w:ascii="Tahoma" w:hAnsi="Tahoma" w:cs="Tahoma"/>
          <w:sz w:val="18"/>
          <w:szCs w:val="18"/>
          <w:rtl/>
        </w:rPr>
        <w:t xml:space="preserve"> פירוט </w:t>
      </w:r>
      <w:r w:rsidRPr="00677563">
        <w:rPr>
          <w:rFonts w:ascii="Tahoma" w:hAnsi="Tahoma" w:cs="Tahoma" w:hint="cs"/>
          <w:sz w:val="18"/>
          <w:szCs w:val="18"/>
          <w:rtl/>
        </w:rPr>
        <w:t>הממצאים</w:t>
      </w:r>
      <w:r w:rsidRPr="00677563">
        <w:rPr>
          <w:rFonts w:ascii="Tahoma" w:hAnsi="Tahoma" w:cs="Tahoma"/>
          <w:sz w:val="18"/>
          <w:szCs w:val="18"/>
          <w:rtl/>
        </w:rPr>
        <w:t xml:space="preserve"> </w:t>
      </w:r>
      <w:r w:rsidRPr="00677563">
        <w:rPr>
          <w:rFonts w:ascii="Tahoma" w:hAnsi="Tahoma" w:cs="Tahoma" w:hint="cs"/>
          <w:sz w:val="18"/>
          <w:szCs w:val="18"/>
          <w:rtl/>
        </w:rPr>
        <w:t>העולים</w:t>
      </w:r>
      <w:r w:rsidRPr="00677563">
        <w:rPr>
          <w:rFonts w:ascii="Tahoma" w:hAnsi="Tahoma" w:cs="Tahoma"/>
          <w:sz w:val="18"/>
          <w:szCs w:val="18"/>
          <w:rtl/>
        </w:rPr>
        <w:t xml:space="preserve"> </w:t>
      </w:r>
      <w:r w:rsidRPr="00677563">
        <w:rPr>
          <w:rFonts w:ascii="Tahoma" w:hAnsi="Tahoma" w:cs="Tahoma" w:hint="cs"/>
          <w:sz w:val="18"/>
          <w:szCs w:val="18"/>
          <w:rtl/>
        </w:rPr>
        <w:t>מבדיקת</w:t>
      </w:r>
      <w:r w:rsidRPr="00677563">
        <w:rPr>
          <w:rFonts w:ascii="Tahoma" w:hAnsi="Tahoma" w:cs="Tahoma"/>
          <w:sz w:val="18"/>
          <w:szCs w:val="18"/>
          <w:rtl/>
        </w:rPr>
        <w:t xml:space="preserve"> נושא </w:t>
      </w:r>
      <w:r w:rsidRPr="00677563">
        <w:rPr>
          <w:rFonts w:ascii="Tahoma" w:hAnsi="Tahoma" w:cs="Tahoma" w:hint="cs"/>
          <w:sz w:val="18"/>
          <w:szCs w:val="18"/>
          <w:rtl/>
        </w:rPr>
        <w:t>העמידה</w:t>
      </w:r>
      <w:r w:rsidRPr="00677563">
        <w:rPr>
          <w:rFonts w:ascii="Tahoma" w:hAnsi="Tahoma" w:cs="Tahoma"/>
          <w:sz w:val="18"/>
          <w:szCs w:val="18"/>
          <w:rtl/>
        </w:rPr>
        <w:t xml:space="preserve"> בתנאי הסף של </w:t>
      </w:r>
      <w:r w:rsidRPr="00677563">
        <w:rPr>
          <w:rFonts w:ascii="Tahoma" w:hAnsi="Tahoma" w:cs="Tahoma" w:hint="cs"/>
          <w:sz w:val="18"/>
          <w:szCs w:val="18"/>
          <w:rtl/>
        </w:rPr>
        <w:t>המשתתפים</w:t>
      </w:r>
      <w:r w:rsidRPr="00677563">
        <w:rPr>
          <w:rFonts w:ascii="Tahoma" w:hAnsi="Tahoma" w:cs="Tahoma"/>
          <w:sz w:val="18"/>
          <w:szCs w:val="18"/>
          <w:rtl/>
        </w:rPr>
        <w:t xml:space="preserve"> </w:t>
      </w:r>
      <w:r w:rsidRPr="00677563">
        <w:rPr>
          <w:rFonts w:ascii="Tahoma" w:hAnsi="Tahoma" w:cs="Tahoma" w:hint="cs"/>
          <w:sz w:val="18"/>
          <w:szCs w:val="18"/>
          <w:rtl/>
        </w:rPr>
        <w:t>במכרזים</w:t>
      </w:r>
      <w:r w:rsidRPr="00677563">
        <w:rPr>
          <w:rFonts w:ascii="Tahoma" w:hAnsi="Tahoma" w:cs="Tahoma"/>
          <w:sz w:val="18"/>
          <w:szCs w:val="18"/>
          <w:rtl/>
        </w:rPr>
        <w:t xml:space="preserve"> </w:t>
      </w:r>
      <w:r w:rsidRPr="00677563">
        <w:rPr>
          <w:rFonts w:ascii="Tahoma" w:hAnsi="Tahoma" w:cs="Tahoma" w:hint="cs"/>
          <w:sz w:val="18"/>
          <w:szCs w:val="18"/>
          <w:rtl/>
        </w:rPr>
        <w:t>בשתיים מהרשויות</w:t>
      </w:r>
      <w:r w:rsidRPr="00677563">
        <w:rPr>
          <w:rFonts w:ascii="Tahoma" w:hAnsi="Tahoma" w:cs="Tahoma"/>
          <w:sz w:val="18"/>
          <w:szCs w:val="18"/>
          <w:rtl/>
        </w:rPr>
        <w:t xml:space="preserve"> </w:t>
      </w:r>
      <w:r w:rsidRPr="00677563">
        <w:rPr>
          <w:rFonts w:ascii="Tahoma" w:hAnsi="Tahoma" w:cs="Tahoma" w:hint="cs"/>
          <w:sz w:val="18"/>
          <w:szCs w:val="18"/>
          <w:rtl/>
        </w:rPr>
        <w:t>המקומיות</w:t>
      </w:r>
      <w:r w:rsidRPr="00677563">
        <w:rPr>
          <w:rFonts w:ascii="Tahoma" w:hAnsi="Tahoma" w:cs="Tahoma"/>
          <w:sz w:val="18"/>
          <w:szCs w:val="18"/>
          <w:rtl/>
        </w:rPr>
        <w:t xml:space="preserve"> </w:t>
      </w:r>
      <w:r w:rsidRPr="00677563">
        <w:rPr>
          <w:rFonts w:ascii="Tahoma" w:hAnsi="Tahoma" w:cs="Tahoma" w:hint="cs"/>
          <w:sz w:val="18"/>
          <w:szCs w:val="18"/>
          <w:rtl/>
        </w:rPr>
        <w:t>שנבדקו</w:t>
      </w:r>
      <w:r w:rsidRPr="00677563">
        <w:rPr>
          <w:rFonts w:ascii="Tahoma" w:hAnsi="Tahoma" w:cs="Tahoma"/>
          <w:sz w:val="18"/>
          <w:szCs w:val="18"/>
          <w:rtl/>
        </w:rPr>
        <w:t>:</w:t>
      </w:r>
    </w:p>
    <w:p w:rsidR="00AF0E36" w:rsidRPr="00677563" w:rsidP="00677563">
      <w:pPr>
        <w:spacing w:line="240" w:lineRule="exact"/>
        <w:ind w:right="2268"/>
        <w:jc w:val="both"/>
        <w:rPr>
          <w:rFonts w:ascii="Tahoma" w:hAnsi="Tahoma" w:cs="Tahoma"/>
          <w:sz w:val="18"/>
          <w:szCs w:val="18"/>
          <w:rtl/>
        </w:rPr>
      </w:pPr>
    </w:p>
    <w:p w:rsidR="00AF0E36" w:rsidRPr="00B93880" w:rsidP="00B93880">
      <w:pPr>
        <w:pStyle w:val="KOT5"/>
        <w:rPr>
          <w:rtl/>
        </w:rPr>
      </w:pPr>
      <w:r w:rsidRPr="00B93880">
        <w:rPr>
          <w:rFonts w:hint="cs"/>
          <w:rtl/>
        </w:rPr>
        <w:t xml:space="preserve">ליקויים בהליך </w:t>
      </w:r>
      <w:r w:rsidRPr="00B93880">
        <w:rPr>
          <w:rFonts w:hint="eastAsia"/>
          <w:rtl/>
        </w:rPr>
        <w:t>התקשרות</w:t>
      </w:r>
      <w:r w:rsidRPr="00B93880">
        <w:rPr>
          <w:rtl/>
        </w:rPr>
        <w:t xml:space="preserve"> </w:t>
      </w:r>
      <w:r w:rsidRPr="00B93880">
        <w:rPr>
          <w:rFonts w:hint="eastAsia"/>
          <w:rtl/>
        </w:rPr>
        <w:t>המועצה</w:t>
      </w:r>
      <w:r w:rsidRPr="00B93880">
        <w:rPr>
          <w:rtl/>
        </w:rPr>
        <w:t xml:space="preserve"> </w:t>
      </w:r>
      <w:r w:rsidRPr="00B93880">
        <w:rPr>
          <w:rFonts w:hint="eastAsia"/>
          <w:rtl/>
        </w:rPr>
        <w:t>המקומית</w:t>
      </w:r>
      <w:r w:rsidRPr="00B93880">
        <w:rPr>
          <w:rtl/>
        </w:rPr>
        <w:t xml:space="preserve"> </w:t>
      </w:r>
      <w:r w:rsidRPr="00B93880">
        <w:rPr>
          <w:rFonts w:hint="eastAsia"/>
          <w:rtl/>
        </w:rPr>
        <w:t>מגדל</w:t>
      </w:r>
      <w:r w:rsidRPr="00B93880">
        <w:rPr>
          <w:rtl/>
        </w:rPr>
        <w:t xml:space="preserve"> לקבלת שירותים חשבונאי</w:t>
      </w:r>
      <w:r w:rsidRPr="00B93880">
        <w:rPr>
          <w:rFonts w:hint="cs"/>
          <w:rtl/>
        </w:rPr>
        <w:t>י</w:t>
      </w:r>
      <w:r w:rsidRPr="00B93880">
        <w:rPr>
          <w:rtl/>
        </w:rPr>
        <w:t>ם</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בסעיף 14 לתוספת הרביעית נקבע:</w:t>
      </w:r>
    </w:p>
    <w:p w:rsidR="00AF0E36" w:rsidRPr="00677563" w:rsidP="00B93880">
      <w:pPr>
        <w:spacing w:line="240" w:lineRule="exact"/>
        <w:ind w:left="567" w:right="2268"/>
        <w:jc w:val="both"/>
        <w:rPr>
          <w:rFonts w:ascii="Tahoma" w:hAnsi="Tahoma" w:cs="Tahoma"/>
          <w:sz w:val="18"/>
          <w:szCs w:val="18"/>
          <w:rtl/>
        </w:rPr>
      </w:pPr>
      <w:r w:rsidRPr="00677563">
        <w:rPr>
          <w:rFonts w:ascii="Tahoma" w:hAnsi="Tahoma" w:cs="Tahoma" w:hint="cs"/>
          <w:sz w:val="18"/>
          <w:szCs w:val="18"/>
          <w:rtl/>
        </w:rPr>
        <w:t>"</w:t>
      </w:r>
      <w:r w:rsidRPr="00677563">
        <w:rPr>
          <w:rFonts w:ascii="Tahoma" w:hAnsi="Tahoma" w:cs="Tahoma"/>
          <w:sz w:val="18"/>
          <w:szCs w:val="18"/>
          <w:rtl/>
        </w:rPr>
        <w:t>(ב)</w:t>
      </w:r>
      <w:r w:rsidRPr="00677563">
        <w:rPr>
          <w:rFonts w:ascii="Tahoma" w:hAnsi="Tahoma" w:cs="Tahoma" w:hint="cs"/>
          <w:sz w:val="18"/>
          <w:szCs w:val="18"/>
          <w:rtl/>
        </w:rPr>
        <w:t xml:space="preserve"> </w:t>
      </w:r>
      <w:r w:rsidRPr="00677563">
        <w:rPr>
          <w:rFonts w:ascii="Tahoma" w:hAnsi="Tahoma" w:cs="Tahoma"/>
          <w:sz w:val="18"/>
          <w:szCs w:val="18"/>
          <w:rtl/>
        </w:rPr>
        <w:t>מעטפת מכרז שנתקבלה ב</w:t>
      </w:r>
      <w:r w:rsidRPr="00677563">
        <w:rPr>
          <w:rFonts w:ascii="Tahoma" w:hAnsi="Tahoma" w:cs="Tahoma" w:hint="cs"/>
          <w:sz w:val="18"/>
          <w:szCs w:val="18"/>
          <w:rtl/>
        </w:rPr>
        <w:t>מועצה המקומית</w:t>
      </w:r>
      <w:r w:rsidRPr="00677563">
        <w:rPr>
          <w:rFonts w:ascii="Tahoma" w:hAnsi="Tahoma" w:cs="Tahoma"/>
          <w:sz w:val="18"/>
          <w:szCs w:val="18"/>
          <w:rtl/>
        </w:rPr>
        <w:t xml:space="preserve"> אחרי תום המועד להגשת מסמכי המכרז</w:t>
      </w:r>
      <w:r w:rsidRPr="00677563">
        <w:rPr>
          <w:rFonts w:ascii="Tahoma" w:hAnsi="Tahoma" w:cs="Tahoma" w:hint="cs"/>
          <w:sz w:val="18"/>
          <w:szCs w:val="18"/>
          <w:rtl/>
        </w:rPr>
        <w:t>,</w:t>
      </w:r>
      <w:r w:rsidRPr="00677563">
        <w:rPr>
          <w:rFonts w:ascii="Tahoma" w:hAnsi="Tahoma" w:cs="Tahoma"/>
          <w:sz w:val="18"/>
          <w:szCs w:val="18"/>
          <w:rtl/>
        </w:rPr>
        <w:t xml:space="preserve"> לא תוכנס לתיבת המכרזים ותוחזר לשולח, מבלי לפתוח אותה ובלי לגלות את תכנה</w:t>
      </w:r>
      <w:r w:rsidRPr="00677563">
        <w:rPr>
          <w:rFonts w:ascii="Tahoma" w:hAnsi="Tahoma" w:cs="Tahoma" w:hint="cs"/>
          <w:sz w:val="18"/>
          <w:szCs w:val="18"/>
          <w:rtl/>
        </w:rPr>
        <w:t>,</w:t>
      </w:r>
      <w:r w:rsidRPr="00677563">
        <w:rPr>
          <w:rFonts w:ascii="Tahoma" w:hAnsi="Tahoma" w:cs="Tahoma"/>
          <w:sz w:val="18"/>
          <w:szCs w:val="18"/>
          <w:rtl/>
        </w:rPr>
        <w:t xml:space="preserve"> זולת לצורך בירור שמו ומענו של השולח</w:t>
      </w:r>
      <w:r w:rsidRPr="00677563">
        <w:rPr>
          <w:rFonts w:ascii="Tahoma" w:hAnsi="Tahoma" w:cs="Tahoma" w:hint="cs"/>
          <w:sz w:val="18"/>
          <w:szCs w:val="18"/>
          <w:rtl/>
        </w:rPr>
        <w:t>".</w:t>
      </w:r>
    </w:p>
    <w:p w:rsidR="00AF0E36" w:rsidRPr="00677563" w:rsidP="00677563">
      <w:pPr>
        <w:tabs>
          <w:tab w:val="left" w:pos="2693"/>
        </w:tabs>
        <w:spacing w:line="240" w:lineRule="exact"/>
        <w:ind w:right="2268"/>
        <w:jc w:val="both"/>
        <w:rPr>
          <w:rFonts w:ascii="Tahoma" w:hAnsi="Tahoma" w:cs="Tahoma"/>
          <w:sz w:val="18"/>
          <w:szCs w:val="18"/>
          <w:rtl/>
        </w:rPr>
      </w:pPr>
      <w:r w:rsidRPr="00677563">
        <w:rPr>
          <w:rFonts w:ascii="Tahoma" w:hAnsi="Tahoma" w:cs="Tahoma" w:hint="cs"/>
          <w:sz w:val="18"/>
          <w:szCs w:val="18"/>
          <w:rtl/>
        </w:rPr>
        <w:t>בתחילת מאי</w:t>
      </w:r>
      <w:r w:rsidRPr="00677563">
        <w:rPr>
          <w:rFonts w:ascii="Tahoma" w:hAnsi="Tahoma" w:cs="Tahoma"/>
          <w:sz w:val="18"/>
          <w:szCs w:val="18"/>
          <w:rtl/>
        </w:rPr>
        <w:t xml:space="preserve"> 2014</w:t>
      </w:r>
      <w:r w:rsidRPr="00677563">
        <w:rPr>
          <w:rFonts w:ascii="Tahoma" w:hAnsi="Tahoma" w:cs="Tahoma" w:hint="cs"/>
          <w:sz w:val="18"/>
          <w:szCs w:val="18"/>
          <w:rtl/>
        </w:rPr>
        <w:t xml:space="preserve"> פרסמה המועצה המקומית מגדל מכרז פומבי "למתן שירותים חשבונאיים", וקיבלה הצעות משלושה נותני שירותים חשבונאיים. </w:t>
      </w:r>
    </w:p>
    <w:p w:rsidR="00AF0E36" w:rsidRPr="00677563" w:rsidP="00677563">
      <w:pPr>
        <w:numPr>
          <w:ilvl w:val="0"/>
          <w:numId w:val="24"/>
        </w:numPr>
        <w:tabs>
          <w:tab w:val="left" w:pos="2693"/>
        </w:tabs>
        <w:spacing w:line="240" w:lineRule="exact"/>
        <w:ind w:right="2268"/>
        <w:jc w:val="both"/>
        <w:rPr>
          <w:rFonts w:ascii="Tahoma" w:hAnsi="Tahoma" w:cs="Tahoma"/>
          <w:sz w:val="18"/>
          <w:szCs w:val="18"/>
          <w:rtl/>
        </w:rPr>
      </w:pPr>
      <w:r w:rsidRPr="00677563">
        <w:rPr>
          <w:rFonts w:ascii="Tahoma" w:hAnsi="Tahoma" w:cs="Tahoma" w:hint="cs"/>
          <w:sz w:val="18"/>
          <w:szCs w:val="18"/>
          <w:rtl/>
        </w:rPr>
        <w:t>מעיון בפרוטוקול ישיבת ועדת המכרזים ממאי</w:t>
      </w:r>
      <w:r w:rsidRPr="00677563">
        <w:rPr>
          <w:rFonts w:ascii="Tahoma" w:hAnsi="Tahoma" w:cs="Tahoma"/>
          <w:sz w:val="18"/>
          <w:szCs w:val="18"/>
          <w:rtl/>
        </w:rPr>
        <w:t xml:space="preserve"> 2014</w:t>
      </w:r>
      <w:r w:rsidRPr="00677563">
        <w:rPr>
          <w:rFonts w:ascii="Tahoma" w:hAnsi="Tahoma" w:cs="Tahoma" w:hint="cs"/>
          <w:sz w:val="18"/>
          <w:szCs w:val="18"/>
          <w:rtl/>
        </w:rPr>
        <w:t>, שבה נכחה יועצת</w:t>
      </w:r>
      <w:r w:rsidRPr="00677563">
        <w:rPr>
          <w:rFonts w:ascii="Tahoma" w:hAnsi="Tahoma" w:cs="Tahoma"/>
          <w:sz w:val="18"/>
          <w:szCs w:val="18"/>
          <w:rtl/>
        </w:rPr>
        <w:t xml:space="preserve"> </w:t>
      </w:r>
      <w:r w:rsidRPr="00677563">
        <w:rPr>
          <w:rFonts w:ascii="Tahoma" w:hAnsi="Tahoma" w:cs="Tahoma" w:hint="cs"/>
          <w:sz w:val="18"/>
          <w:szCs w:val="18"/>
          <w:rtl/>
        </w:rPr>
        <w:t>משפטית מטעם היועץ המשפטי</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 xml:space="preserve">המועצה, עולה כי </w:t>
      </w:r>
      <w:r w:rsidRPr="00677563">
        <w:rPr>
          <w:rFonts w:ascii="Tahoma" w:hAnsi="Tahoma" w:cs="Tahoma"/>
          <w:sz w:val="18"/>
          <w:szCs w:val="18"/>
          <w:rtl/>
        </w:rPr>
        <w:t xml:space="preserve">לתיבת המכרזים </w:t>
      </w:r>
      <w:r w:rsidRPr="00677563">
        <w:rPr>
          <w:rFonts w:ascii="Tahoma" w:hAnsi="Tahoma" w:cs="Tahoma" w:hint="cs"/>
          <w:sz w:val="18"/>
          <w:szCs w:val="18"/>
          <w:rtl/>
        </w:rPr>
        <w:t xml:space="preserve">הוכנסו שתי הצעות </w:t>
      </w:r>
      <w:r w:rsidRPr="00677563">
        <w:rPr>
          <w:rFonts w:ascii="Tahoma" w:hAnsi="Tahoma" w:cs="Tahoma"/>
          <w:sz w:val="18"/>
          <w:szCs w:val="18"/>
          <w:rtl/>
        </w:rPr>
        <w:t>באיחור של 2 ו-5 דקו</w:t>
      </w:r>
      <w:r w:rsidRPr="00677563">
        <w:rPr>
          <w:rFonts w:ascii="Tahoma" w:hAnsi="Tahoma" w:cs="Tahoma" w:hint="cs"/>
          <w:sz w:val="18"/>
          <w:szCs w:val="18"/>
          <w:rtl/>
        </w:rPr>
        <w:t>ת</w:t>
      </w:r>
      <w:r w:rsidRPr="00677563">
        <w:rPr>
          <w:rFonts w:ascii="Tahoma" w:hAnsi="Tahoma" w:cs="Tahoma"/>
          <w:sz w:val="18"/>
          <w:szCs w:val="18"/>
          <w:rtl/>
        </w:rPr>
        <w:t xml:space="preserve">, וכן כי </w:t>
      </w:r>
      <w:r w:rsidRPr="00677563">
        <w:rPr>
          <w:rFonts w:ascii="Tahoma" w:hAnsi="Tahoma" w:cs="Tahoma" w:hint="cs"/>
          <w:sz w:val="18"/>
          <w:szCs w:val="18"/>
          <w:rtl/>
        </w:rPr>
        <w:t>ה</w:t>
      </w:r>
      <w:r w:rsidRPr="00677563">
        <w:rPr>
          <w:rFonts w:ascii="Tahoma" w:hAnsi="Tahoma" w:cs="Tahoma"/>
          <w:sz w:val="18"/>
          <w:szCs w:val="18"/>
          <w:rtl/>
        </w:rPr>
        <w:t xml:space="preserve">מציע </w:t>
      </w:r>
      <w:r w:rsidRPr="00677563">
        <w:rPr>
          <w:rFonts w:ascii="Tahoma" w:hAnsi="Tahoma" w:cs="Tahoma" w:hint="cs"/>
          <w:sz w:val="18"/>
          <w:szCs w:val="18"/>
          <w:rtl/>
        </w:rPr>
        <w:t>שלישי, אשר נתן למועצה שירותים חשבונאיים משנת 1998 ועד למועד פרסום המכרז,</w:t>
      </w:r>
      <w:r w:rsidRPr="00677563">
        <w:rPr>
          <w:rFonts w:ascii="Tahoma" w:hAnsi="Tahoma" w:cs="Tahoma"/>
          <w:sz w:val="18"/>
          <w:szCs w:val="18"/>
          <w:rtl/>
        </w:rPr>
        <w:t xml:space="preserve"> </w:t>
      </w:r>
      <w:r w:rsidRPr="00677563">
        <w:rPr>
          <w:rFonts w:ascii="Tahoma" w:hAnsi="Tahoma" w:cs="Tahoma" w:hint="cs"/>
          <w:sz w:val="18"/>
          <w:szCs w:val="18"/>
          <w:rtl/>
        </w:rPr>
        <w:t>לא</w:t>
      </w:r>
      <w:r w:rsidRPr="00677563">
        <w:rPr>
          <w:rFonts w:ascii="Tahoma" w:hAnsi="Tahoma" w:cs="Tahoma"/>
          <w:sz w:val="18"/>
          <w:szCs w:val="18"/>
          <w:rtl/>
        </w:rPr>
        <w:t xml:space="preserve"> עמד בתנאי </w:t>
      </w:r>
      <w:r w:rsidRPr="00677563">
        <w:rPr>
          <w:rFonts w:ascii="Tahoma" w:hAnsi="Tahoma" w:cs="Tahoma" w:hint="cs"/>
          <w:sz w:val="18"/>
          <w:szCs w:val="18"/>
          <w:rtl/>
        </w:rPr>
        <w:t>הסף</w:t>
      </w:r>
      <w:r w:rsidRPr="00677563">
        <w:rPr>
          <w:rFonts w:ascii="Tahoma" w:hAnsi="Tahoma" w:cs="Tahoma"/>
          <w:sz w:val="18"/>
          <w:szCs w:val="18"/>
          <w:rtl/>
        </w:rPr>
        <w:t xml:space="preserve"> שנקבעו למכרז.</w:t>
      </w:r>
      <w:r w:rsidRPr="00677563">
        <w:rPr>
          <w:rFonts w:ascii="Tahoma" w:hAnsi="Tahoma" w:cs="Tahoma" w:hint="cs"/>
          <w:sz w:val="18"/>
          <w:szCs w:val="18"/>
          <w:rtl/>
        </w:rPr>
        <w:t xml:space="preserve"> כפי שנוהגת</w:t>
      </w:r>
      <w:r w:rsidRPr="00677563">
        <w:rPr>
          <w:rFonts w:ascii="Tahoma" w:hAnsi="Tahoma" w:cs="Tahoma"/>
          <w:sz w:val="18"/>
          <w:szCs w:val="18"/>
          <w:rtl/>
        </w:rPr>
        <w:t xml:space="preserve"> ועדת המכרזים </w:t>
      </w:r>
      <w:r w:rsidRPr="00677563">
        <w:rPr>
          <w:rFonts w:ascii="Tahoma" w:hAnsi="Tahoma" w:cs="Tahoma" w:hint="cs"/>
          <w:sz w:val="18"/>
          <w:szCs w:val="18"/>
          <w:rtl/>
        </w:rPr>
        <w:t xml:space="preserve">בכל המכרזים, </w:t>
      </w:r>
      <w:r w:rsidRPr="00677563">
        <w:rPr>
          <w:rFonts w:ascii="Tahoma" w:hAnsi="Tahoma" w:cs="Tahoma"/>
          <w:sz w:val="18"/>
          <w:szCs w:val="18"/>
          <w:rtl/>
        </w:rPr>
        <w:t xml:space="preserve">ההצעות </w:t>
      </w:r>
      <w:r w:rsidRPr="00677563">
        <w:rPr>
          <w:rFonts w:ascii="Tahoma" w:hAnsi="Tahoma" w:cs="Tahoma" w:hint="cs"/>
          <w:sz w:val="18"/>
          <w:szCs w:val="18"/>
          <w:rtl/>
        </w:rPr>
        <w:t>הועברו</w:t>
      </w:r>
      <w:r w:rsidRPr="00677563">
        <w:rPr>
          <w:rFonts w:ascii="Tahoma" w:hAnsi="Tahoma" w:cs="Tahoma"/>
          <w:sz w:val="18"/>
          <w:szCs w:val="18"/>
          <w:rtl/>
        </w:rPr>
        <w:t xml:space="preserve"> </w:t>
      </w:r>
      <w:r w:rsidRPr="00677563">
        <w:rPr>
          <w:rFonts w:ascii="Tahoma" w:hAnsi="Tahoma" w:cs="Tahoma" w:hint="cs"/>
          <w:sz w:val="18"/>
          <w:szCs w:val="18"/>
          <w:rtl/>
        </w:rPr>
        <w:t>ליועצת המשפטית לקבלת</w:t>
      </w:r>
      <w:r w:rsidRPr="00677563">
        <w:rPr>
          <w:rFonts w:ascii="Tahoma" w:hAnsi="Tahoma" w:cs="Tahoma"/>
          <w:sz w:val="18"/>
          <w:szCs w:val="18"/>
          <w:rtl/>
        </w:rPr>
        <w:t xml:space="preserve"> </w:t>
      </w:r>
      <w:r w:rsidRPr="00677563">
        <w:rPr>
          <w:rFonts w:ascii="Tahoma" w:hAnsi="Tahoma" w:cs="Tahoma" w:hint="cs"/>
          <w:sz w:val="18"/>
          <w:szCs w:val="18"/>
          <w:rtl/>
        </w:rPr>
        <w:t>חוות</w:t>
      </w:r>
      <w:r w:rsidRPr="00677563">
        <w:rPr>
          <w:rFonts w:ascii="Tahoma" w:hAnsi="Tahoma" w:cs="Tahoma"/>
          <w:sz w:val="18"/>
          <w:szCs w:val="18"/>
          <w:rtl/>
        </w:rPr>
        <w:t xml:space="preserve"> דעת משפטית </w:t>
      </w:r>
      <w:r w:rsidRPr="00677563">
        <w:rPr>
          <w:rFonts w:ascii="Tahoma" w:hAnsi="Tahoma" w:cs="Tahoma" w:hint="cs"/>
          <w:sz w:val="18"/>
          <w:szCs w:val="18"/>
          <w:rtl/>
        </w:rPr>
        <w:t>באשר</w:t>
      </w:r>
      <w:r w:rsidRPr="00677563">
        <w:rPr>
          <w:rFonts w:ascii="Tahoma" w:hAnsi="Tahoma" w:cs="Tahoma"/>
          <w:sz w:val="18"/>
          <w:szCs w:val="18"/>
          <w:rtl/>
        </w:rPr>
        <w:t xml:space="preserve"> לעמידת המציעים </w:t>
      </w:r>
      <w:r w:rsidRPr="00677563">
        <w:rPr>
          <w:rFonts w:ascii="Tahoma" w:hAnsi="Tahoma" w:cs="Tahoma" w:hint="cs"/>
          <w:sz w:val="18"/>
          <w:szCs w:val="18"/>
          <w:rtl/>
        </w:rPr>
        <w:t>בתנאי</w:t>
      </w:r>
      <w:r w:rsidRPr="00677563">
        <w:rPr>
          <w:rFonts w:ascii="Tahoma" w:hAnsi="Tahoma" w:cs="Tahoma"/>
          <w:sz w:val="18"/>
          <w:szCs w:val="18"/>
          <w:rtl/>
        </w:rPr>
        <w:t xml:space="preserve"> </w:t>
      </w:r>
      <w:r w:rsidRPr="00677563">
        <w:rPr>
          <w:rFonts w:ascii="Tahoma" w:hAnsi="Tahoma" w:cs="Tahoma" w:hint="cs"/>
          <w:sz w:val="18"/>
          <w:szCs w:val="18"/>
          <w:rtl/>
        </w:rPr>
        <w:t>הסף</w:t>
      </w:r>
      <w:r w:rsidRPr="00677563">
        <w:rPr>
          <w:rFonts w:ascii="Tahoma" w:hAnsi="Tahoma" w:cs="Tahoma"/>
          <w:sz w:val="18"/>
          <w:szCs w:val="18"/>
          <w:rtl/>
        </w:rPr>
        <w:t xml:space="preserve"> </w:t>
      </w:r>
      <w:r w:rsidRPr="00677563">
        <w:rPr>
          <w:rFonts w:ascii="Tahoma" w:hAnsi="Tahoma" w:cs="Tahoma" w:hint="cs"/>
          <w:sz w:val="18"/>
          <w:szCs w:val="18"/>
          <w:rtl/>
        </w:rPr>
        <w:t>ובעניין</w:t>
      </w:r>
      <w:r w:rsidRPr="00677563">
        <w:rPr>
          <w:rFonts w:ascii="Tahoma" w:hAnsi="Tahoma" w:cs="Tahoma"/>
          <w:sz w:val="18"/>
          <w:szCs w:val="18"/>
          <w:rtl/>
        </w:rPr>
        <w:t xml:space="preserve"> </w:t>
      </w:r>
      <w:r w:rsidRPr="00677563">
        <w:rPr>
          <w:rFonts w:ascii="Tahoma" w:hAnsi="Tahoma" w:cs="Tahoma" w:hint="cs"/>
          <w:sz w:val="18"/>
          <w:szCs w:val="18"/>
          <w:rtl/>
        </w:rPr>
        <w:t>האיחור</w:t>
      </w:r>
      <w:r w:rsidRPr="00677563">
        <w:rPr>
          <w:rFonts w:ascii="Tahoma" w:hAnsi="Tahoma" w:cs="Tahoma"/>
          <w:sz w:val="18"/>
          <w:szCs w:val="18"/>
          <w:rtl/>
        </w:rPr>
        <w:t xml:space="preserve"> </w:t>
      </w:r>
      <w:r w:rsidRPr="00677563">
        <w:rPr>
          <w:rFonts w:ascii="Tahoma" w:hAnsi="Tahoma" w:cs="Tahoma" w:hint="cs"/>
          <w:sz w:val="18"/>
          <w:szCs w:val="18"/>
          <w:rtl/>
        </w:rPr>
        <w:t>בהגשת</w:t>
      </w:r>
      <w:r w:rsidRPr="00677563">
        <w:rPr>
          <w:rFonts w:ascii="Tahoma" w:hAnsi="Tahoma" w:cs="Tahoma"/>
          <w:sz w:val="18"/>
          <w:szCs w:val="18"/>
          <w:rtl/>
        </w:rPr>
        <w:t xml:space="preserve"> </w:t>
      </w:r>
      <w:r w:rsidRPr="00677563">
        <w:rPr>
          <w:rFonts w:ascii="Tahoma" w:hAnsi="Tahoma" w:cs="Tahoma" w:hint="cs"/>
          <w:sz w:val="18"/>
          <w:szCs w:val="18"/>
          <w:rtl/>
        </w:rPr>
        <w:t>ההצעות</w:t>
      </w:r>
      <w:r w:rsidRPr="00677563">
        <w:rPr>
          <w:rFonts w:ascii="Tahoma" w:hAnsi="Tahoma" w:cs="Tahoma"/>
          <w:sz w:val="18"/>
          <w:szCs w:val="18"/>
          <w:rtl/>
        </w:rPr>
        <w:t>.</w:t>
      </w:r>
    </w:p>
    <w:p w:rsidR="00AF0E36" w:rsidRPr="00677563" w:rsidP="00677563">
      <w:pPr>
        <w:spacing w:line="240" w:lineRule="exact"/>
        <w:ind w:left="340" w:right="2268"/>
        <w:jc w:val="both"/>
        <w:rPr>
          <w:rFonts w:ascii="Tahoma" w:eastAsia="Times New Roman" w:hAnsi="Tahoma" w:cs="Tahoma"/>
          <w:sz w:val="18"/>
          <w:szCs w:val="18"/>
          <w:rtl/>
        </w:rPr>
      </w:pPr>
      <w:r w:rsidRPr="00677563">
        <w:rPr>
          <w:rFonts w:ascii="Tahoma" w:hAnsi="Tahoma" w:cs="Tahoma" w:hint="cs"/>
          <w:sz w:val="18"/>
          <w:szCs w:val="18"/>
          <w:rtl/>
        </w:rPr>
        <w:t>בחוות הדעת שהגישה אותה יועצת משפטית לוועדת המכרזים, לאחר פתיחת מעטפות הצעות המחיר, היא המליצה לפסול את הצעות המחיר שהוגשו באיחור, תוך שהיא מציינת כי "על אף הגישה המחמירה ששלטה בפסיקה לעניין איחור בהגשת הצעה</w:t>
      </w:r>
      <w:r w:rsidRPr="00677563">
        <w:rPr>
          <w:rFonts w:ascii="Tahoma" w:hAnsi="Tahoma" w:cs="Tahoma" w:hint="eastAsia"/>
          <w:sz w:val="18"/>
          <w:szCs w:val="18"/>
          <w:rtl/>
        </w:rPr>
        <w:t>…</w:t>
      </w:r>
      <w:r w:rsidRPr="00677563">
        <w:rPr>
          <w:rFonts w:ascii="Tahoma" w:hAnsi="Tahoma" w:cs="Tahoma" w:hint="cs"/>
          <w:sz w:val="18"/>
          <w:szCs w:val="18"/>
          <w:rtl/>
        </w:rPr>
        <w:t xml:space="preserve"> נמצאו מספר פסקי דין בהם גישתו של בית המשפט הייתה שונה, כך למשל בג"צ 532/87</w:t>
      </w:r>
      <w:r>
        <w:rPr>
          <w:rFonts w:ascii="Tahoma" w:hAnsi="Tahoma" w:cs="Tahoma"/>
          <w:sz w:val="18"/>
          <w:szCs w:val="18"/>
          <w:vertAlign w:val="superscript"/>
          <w:rtl/>
        </w:rPr>
        <w:footnoteReference w:id="28"/>
      </w:r>
      <w:r w:rsidRPr="00677563">
        <w:rPr>
          <w:rFonts w:ascii="Tahoma" w:hAnsi="Tahoma" w:cs="Tahoma" w:hint="cs"/>
          <w:sz w:val="18"/>
          <w:szCs w:val="18"/>
          <w:rtl/>
        </w:rPr>
        <w:t>, ולא פסלה הצעות מחיר שהוגשו באיחור מה מהמועד שנקבע". בסופו של דבר, לאחר ניתוח המצב המשפטי, היועצת המשפטית החליטה לפסול את ההצעות של המציעים שהצעותיהם הוגשו באיחור</w:t>
      </w:r>
      <w:r w:rsidRPr="00677563">
        <w:rPr>
          <w:rFonts w:ascii="Tahoma" w:eastAsia="Times New Roman" w:hAnsi="Tahoma" w:cs="Tahoma"/>
          <w:sz w:val="18"/>
          <w:szCs w:val="18"/>
          <w:rtl/>
        </w:rPr>
        <w:t>.</w:t>
      </w:r>
    </w:p>
    <w:p w:rsidR="00AF0E36" w:rsidRPr="00677563" w:rsidP="00B93880">
      <w:pPr>
        <w:spacing w:after="240" w:line="240" w:lineRule="exact"/>
        <w:ind w:left="340" w:right="2268"/>
        <w:jc w:val="both"/>
        <w:rPr>
          <w:rFonts w:ascii="Tahoma" w:hAnsi="Tahoma" w:cs="Tahoma"/>
          <w:sz w:val="18"/>
          <w:szCs w:val="18"/>
          <w:rtl/>
        </w:rPr>
      </w:pPr>
      <w:r w:rsidRPr="00677563">
        <w:rPr>
          <w:rFonts w:ascii="Tahoma" w:hAnsi="Tahoma" w:cs="Tahoma" w:hint="cs"/>
          <w:sz w:val="18"/>
          <w:szCs w:val="18"/>
          <w:rtl/>
        </w:rPr>
        <w:t>כאמור,</w:t>
      </w:r>
      <w:r w:rsidRPr="00677563">
        <w:rPr>
          <w:rFonts w:ascii="Tahoma" w:hAnsi="Tahoma" w:cs="Tahoma"/>
          <w:sz w:val="18"/>
          <w:szCs w:val="18"/>
          <w:rtl/>
        </w:rPr>
        <w:t xml:space="preserve"> </w:t>
      </w:r>
      <w:r w:rsidRPr="00677563">
        <w:rPr>
          <w:rFonts w:ascii="Tahoma" w:hAnsi="Tahoma" w:cs="Tahoma" w:hint="cs"/>
          <w:sz w:val="18"/>
          <w:szCs w:val="18"/>
          <w:rtl/>
        </w:rPr>
        <w:t>אף</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פי ששתי</w:t>
      </w:r>
      <w:r w:rsidRPr="00677563">
        <w:rPr>
          <w:rFonts w:ascii="Tahoma" w:hAnsi="Tahoma" w:cs="Tahoma"/>
          <w:sz w:val="18"/>
          <w:szCs w:val="18"/>
          <w:rtl/>
        </w:rPr>
        <w:t xml:space="preserve"> </w:t>
      </w:r>
      <w:r w:rsidRPr="00677563">
        <w:rPr>
          <w:rFonts w:ascii="Tahoma" w:hAnsi="Tahoma" w:cs="Tahoma" w:hint="cs"/>
          <w:sz w:val="18"/>
          <w:szCs w:val="18"/>
          <w:rtl/>
        </w:rPr>
        <w:t>מעטפות</w:t>
      </w:r>
      <w:r w:rsidRPr="00677563">
        <w:rPr>
          <w:rFonts w:ascii="Tahoma" w:hAnsi="Tahoma" w:cs="Tahoma"/>
          <w:sz w:val="18"/>
          <w:szCs w:val="18"/>
          <w:rtl/>
        </w:rPr>
        <w:t xml:space="preserve"> </w:t>
      </w:r>
      <w:r w:rsidRPr="00677563">
        <w:rPr>
          <w:rFonts w:ascii="Tahoma" w:hAnsi="Tahoma" w:cs="Tahoma" w:hint="cs"/>
          <w:sz w:val="18"/>
          <w:szCs w:val="18"/>
          <w:rtl/>
        </w:rPr>
        <w:t>המכרז</w:t>
      </w:r>
      <w:r w:rsidRPr="00677563">
        <w:rPr>
          <w:rFonts w:ascii="Tahoma" w:hAnsi="Tahoma" w:cs="Tahoma"/>
          <w:sz w:val="18"/>
          <w:szCs w:val="18"/>
          <w:rtl/>
        </w:rPr>
        <w:t xml:space="preserve"> </w:t>
      </w:r>
      <w:r w:rsidRPr="00677563">
        <w:rPr>
          <w:rFonts w:ascii="Tahoma" w:hAnsi="Tahoma" w:cs="Tahoma" w:hint="cs"/>
          <w:sz w:val="18"/>
          <w:szCs w:val="18"/>
          <w:rtl/>
        </w:rPr>
        <w:t>הוגשו</w:t>
      </w:r>
      <w:r w:rsidRPr="00677563">
        <w:rPr>
          <w:rFonts w:ascii="Tahoma" w:hAnsi="Tahoma" w:cs="Tahoma"/>
          <w:sz w:val="18"/>
          <w:szCs w:val="18"/>
          <w:rtl/>
        </w:rPr>
        <w:t xml:space="preserve"> </w:t>
      </w:r>
      <w:r w:rsidRPr="00677563">
        <w:rPr>
          <w:rFonts w:ascii="Tahoma" w:hAnsi="Tahoma" w:cs="Tahoma" w:hint="cs"/>
          <w:sz w:val="18"/>
          <w:szCs w:val="18"/>
          <w:rtl/>
        </w:rPr>
        <w:t>באיחור</w:t>
      </w:r>
      <w:r w:rsidRPr="00677563">
        <w:rPr>
          <w:rFonts w:ascii="Tahoma" w:hAnsi="Tahoma" w:cs="Tahoma"/>
          <w:sz w:val="18"/>
          <w:szCs w:val="18"/>
          <w:rtl/>
        </w:rPr>
        <w:t xml:space="preserve">, </w:t>
      </w:r>
      <w:r w:rsidRPr="00677563">
        <w:rPr>
          <w:rFonts w:ascii="Tahoma" w:hAnsi="Tahoma" w:cs="Tahoma" w:hint="cs"/>
          <w:sz w:val="18"/>
          <w:szCs w:val="18"/>
          <w:rtl/>
        </w:rPr>
        <w:t>הן</w:t>
      </w:r>
      <w:r w:rsidRPr="00677563">
        <w:rPr>
          <w:rFonts w:ascii="Tahoma" w:hAnsi="Tahoma" w:cs="Tahoma"/>
          <w:sz w:val="18"/>
          <w:szCs w:val="18"/>
          <w:rtl/>
        </w:rPr>
        <w:t xml:space="preserve"> </w:t>
      </w:r>
      <w:r w:rsidRPr="00677563">
        <w:rPr>
          <w:rFonts w:ascii="Tahoma" w:hAnsi="Tahoma" w:cs="Tahoma" w:hint="cs"/>
          <w:sz w:val="18"/>
          <w:szCs w:val="18"/>
          <w:rtl/>
        </w:rPr>
        <w:t>הוכנסו</w:t>
      </w:r>
      <w:r w:rsidRPr="00677563">
        <w:rPr>
          <w:rFonts w:ascii="Tahoma" w:hAnsi="Tahoma" w:cs="Tahoma"/>
          <w:sz w:val="18"/>
          <w:szCs w:val="18"/>
          <w:rtl/>
        </w:rPr>
        <w:t xml:space="preserve"> </w:t>
      </w:r>
      <w:r w:rsidRPr="00677563">
        <w:rPr>
          <w:rFonts w:ascii="Tahoma" w:hAnsi="Tahoma" w:cs="Tahoma" w:hint="cs"/>
          <w:sz w:val="18"/>
          <w:szCs w:val="18"/>
          <w:rtl/>
        </w:rPr>
        <w:t>לתיבת</w:t>
      </w:r>
      <w:r w:rsidRPr="00677563">
        <w:rPr>
          <w:rFonts w:ascii="Tahoma" w:hAnsi="Tahoma" w:cs="Tahoma"/>
          <w:sz w:val="18"/>
          <w:szCs w:val="18"/>
          <w:rtl/>
        </w:rPr>
        <w:t xml:space="preserve"> </w:t>
      </w:r>
      <w:r w:rsidRPr="00677563">
        <w:rPr>
          <w:rFonts w:ascii="Tahoma" w:hAnsi="Tahoma" w:cs="Tahoma" w:hint="cs"/>
          <w:sz w:val="18"/>
          <w:szCs w:val="18"/>
          <w:rtl/>
        </w:rPr>
        <w:t>המכרזים</w:t>
      </w:r>
      <w:r w:rsidRPr="00677563">
        <w:rPr>
          <w:rFonts w:ascii="Tahoma" w:hAnsi="Tahoma" w:cs="Tahoma"/>
          <w:sz w:val="18"/>
          <w:szCs w:val="18"/>
          <w:rtl/>
        </w:rPr>
        <w:t xml:space="preserve">, </w:t>
      </w:r>
      <w:r w:rsidRPr="00677563">
        <w:rPr>
          <w:rFonts w:ascii="Tahoma" w:hAnsi="Tahoma" w:cs="Tahoma" w:hint="cs"/>
          <w:sz w:val="18"/>
          <w:szCs w:val="18"/>
          <w:rtl/>
        </w:rPr>
        <w:t>נפתחו</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ידי</w:t>
      </w:r>
      <w:r w:rsidRPr="00677563">
        <w:rPr>
          <w:rFonts w:ascii="Tahoma" w:hAnsi="Tahoma" w:cs="Tahoma"/>
          <w:sz w:val="18"/>
          <w:szCs w:val="18"/>
          <w:rtl/>
        </w:rPr>
        <w:t xml:space="preserve"> </w:t>
      </w:r>
      <w:r w:rsidRPr="00677563">
        <w:rPr>
          <w:rFonts w:ascii="Tahoma" w:hAnsi="Tahoma" w:cs="Tahoma" w:hint="cs"/>
          <w:sz w:val="18"/>
          <w:szCs w:val="18"/>
          <w:rtl/>
        </w:rPr>
        <w:t>ועדת</w:t>
      </w:r>
      <w:r w:rsidRPr="00677563">
        <w:rPr>
          <w:rFonts w:ascii="Tahoma" w:hAnsi="Tahoma" w:cs="Tahoma"/>
          <w:sz w:val="18"/>
          <w:szCs w:val="18"/>
          <w:rtl/>
        </w:rPr>
        <w:t xml:space="preserve"> </w:t>
      </w:r>
      <w:r w:rsidRPr="00677563">
        <w:rPr>
          <w:rFonts w:ascii="Tahoma" w:hAnsi="Tahoma" w:cs="Tahoma" w:hint="cs"/>
          <w:sz w:val="18"/>
          <w:szCs w:val="18"/>
          <w:rtl/>
        </w:rPr>
        <w:t>המכרזים</w:t>
      </w:r>
      <w:r w:rsidRPr="00677563">
        <w:rPr>
          <w:rFonts w:ascii="Tahoma" w:hAnsi="Tahoma" w:cs="Tahoma"/>
          <w:sz w:val="18"/>
          <w:szCs w:val="18"/>
          <w:rtl/>
        </w:rPr>
        <w:t xml:space="preserve"> </w:t>
      </w:r>
      <w:r w:rsidRPr="00677563">
        <w:rPr>
          <w:rFonts w:ascii="Tahoma" w:hAnsi="Tahoma" w:cs="Tahoma" w:hint="cs"/>
          <w:sz w:val="18"/>
          <w:szCs w:val="18"/>
          <w:rtl/>
        </w:rPr>
        <w:t>וההצעות</w:t>
      </w:r>
      <w:r w:rsidRPr="00677563">
        <w:rPr>
          <w:rFonts w:ascii="Tahoma" w:hAnsi="Tahoma" w:cs="Tahoma"/>
          <w:sz w:val="18"/>
          <w:szCs w:val="18"/>
          <w:rtl/>
        </w:rPr>
        <w:t xml:space="preserve"> </w:t>
      </w:r>
      <w:r w:rsidRPr="00677563">
        <w:rPr>
          <w:rFonts w:ascii="Tahoma" w:hAnsi="Tahoma" w:cs="Tahoma" w:hint="cs"/>
          <w:sz w:val="18"/>
          <w:szCs w:val="18"/>
          <w:rtl/>
        </w:rPr>
        <w:t>נרשמו</w:t>
      </w:r>
      <w:r w:rsidRPr="00677563">
        <w:rPr>
          <w:rFonts w:ascii="Tahoma" w:hAnsi="Tahoma" w:cs="Tahoma"/>
          <w:sz w:val="18"/>
          <w:szCs w:val="18"/>
          <w:rtl/>
        </w:rPr>
        <w:t xml:space="preserve"> </w:t>
      </w:r>
      <w:r w:rsidRPr="00677563">
        <w:rPr>
          <w:rFonts w:ascii="Tahoma" w:hAnsi="Tahoma" w:cs="Tahoma" w:hint="cs"/>
          <w:sz w:val="18"/>
          <w:szCs w:val="18"/>
          <w:rtl/>
        </w:rPr>
        <w:t>בטבלת</w:t>
      </w:r>
      <w:r w:rsidRPr="00677563">
        <w:rPr>
          <w:rFonts w:ascii="Tahoma" w:hAnsi="Tahoma" w:cs="Tahoma"/>
          <w:sz w:val="18"/>
          <w:szCs w:val="18"/>
          <w:rtl/>
        </w:rPr>
        <w:t xml:space="preserve"> </w:t>
      </w:r>
      <w:r w:rsidRPr="00677563">
        <w:rPr>
          <w:rFonts w:ascii="Tahoma" w:hAnsi="Tahoma" w:cs="Tahoma" w:hint="cs"/>
          <w:sz w:val="18"/>
          <w:szCs w:val="18"/>
          <w:rtl/>
        </w:rPr>
        <w:t>השוואות</w:t>
      </w:r>
      <w:r w:rsidRPr="00677563">
        <w:rPr>
          <w:rFonts w:ascii="Tahoma" w:hAnsi="Tahoma" w:cs="Tahoma"/>
          <w:sz w:val="18"/>
          <w:szCs w:val="18"/>
          <w:rtl/>
        </w:rPr>
        <w:t xml:space="preserve"> </w:t>
      </w:r>
      <w:r w:rsidRPr="00677563">
        <w:rPr>
          <w:rFonts w:ascii="Tahoma" w:hAnsi="Tahoma" w:cs="Tahoma" w:hint="cs"/>
          <w:sz w:val="18"/>
          <w:szCs w:val="18"/>
          <w:rtl/>
        </w:rPr>
        <w:t>המחיר</w:t>
      </w:r>
      <w:r w:rsidRPr="00677563">
        <w:rPr>
          <w:rFonts w:ascii="Tahoma" w:hAnsi="Tahoma" w:cs="Tahoma"/>
          <w:sz w:val="18"/>
          <w:szCs w:val="18"/>
          <w:rtl/>
        </w:rPr>
        <w:t>.</w:t>
      </w:r>
    </w:p>
    <w:p w:rsidR="00AF0E36" w:rsidRPr="00B93880" w:rsidP="003228A7">
      <w:pPr>
        <w:pStyle w:val="RESHET"/>
        <w:ind w:left="567"/>
        <w:rPr>
          <w:rtl/>
        </w:rPr>
      </w:pPr>
      <w:r w:rsidRPr="00B93880">
        <w:rPr>
          <w:rFonts w:hint="cs"/>
          <w:rtl/>
        </w:rPr>
        <w:t>משרד</w:t>
      </w:r>
      <w:r w:rsidRPr="00B93880">
        <w:rPr>
          <w:rtl/>
        </w:rPr>
        <w:t xml:space="preserve"> מבקר </w:t>
      </w:r>
      <w:r w:rsidRPr="00B93880">
        <w:rPr>
          <w:rFonts w:hint="cs"/>
          <w:rtl/>
        </w:rPr>
        <w:t>המדינה</w:t>
      </w:r>
      <w:r w:rsidRPr="00B93880">
        <w:rPr>
          <w:rtl/>
        </w:rPr>
        <w:t xml:space="preserve"> מעיר למועצה המקומית </w:t>
      </w:r>
      <w:r w:rsidRPr="00B93880">
        <w:rPr>
          <w:rFonts w:hint="cs"/>
          <w:rtl/>
        </w:rPr>
        <w:t>מגדל</w:t>
      </w:r>
      <w:r w:rsidRPr="00B93880">
        <w:rPr>
          <w:rtl/>
        </w:rPr>
        <w:t xml:space="preserve"> </w:t>
      </w:r>
      <w:r w:rsidRPr="00B93880">
        <w:rPr>
          <w:rFonts w:hint="cs"/>
          <w:rtl/>
        </w:rPr>
        <w:t>כי</w:t>
      </w:r>
      <w:r w:rsidRPr="00B93880">
        <w:rPr>
          <w:rtl/>
        </w:rPr>
        <w:t xml:space="preserve"> היה על ועדת המכרזים לקבל </w:t>
      </w:r>
      <w:r w:rsidRPr="00B93880">
        <w:rPr>
          <w:rFonts w:hint="cs"/>
          <w:rtl/>
        </w:rPr>
        <w:t xml:space="preserve">טרם פתיחת ההצעות והדיון בהן </w:t>
      </w:r>
      <w:r w:rsidRPr="00B93880">
        <w:rPr>
          <w:rtl/>
        </w:rPr>
        <w:t xml:space="preserve">חוות דעת משפטית בדבר כשרותן או </w:t>
      </w:r>
      <w:r w:rsidRPr="00B93880">
        <w:rPr>
          <w:rFonts w:hint="cs"/>
          <w:rtl/>
        </w:rPr>
        <w:t>פסלותן</w:t>
      </w:r>
      <w:r w:rsidRPr="00B93880">
        <w:rPr>
          <w:rtl/>
        </w:rPr>
        <w:t xml:space="preserve"> של ההצעות </w:t>
      </w:r>
      <w:r w:rsidRPr="00B93880">
        <w:rPr>
          <w:rFonts w:hint="cs"/>
          <w:rtl/>
        </w:rPr>
        <w:t>ש</w:t>
      </w:r>
      <w:r w:rsidRPr="00B93880">
        <w:rPr>
          <w:rtl/>
        </w:rPr>
        <w:t>הוגשו באיחור</w:t>
      </w:r>
      <w:r w:rsidRPr="00B93880">
        <w:rPr>
          <w:rFonts w:hint="cs"/>
          <w:rtl/>
        </w:rPr>
        <w:t>.</w:t>
      </w:r>
      <w:r w:rsidRPr="00B93880">
        <w:rPr>
          <w:rtl/>
        </w:rPr>
        <w:t xml:space="preserve"> </w:t>
      </w:r>
      <w:r w:rsidRPr="00B93880">
        <w:rPr>
          <w:rFonts w:hint="cs"/>
          <w:rtl/>
        </w:rPr>
        <w:t>במידה שחוות הדעת הייתה</w:t>
      </w:r>
      <w:r w:rsidRPr="00B93880">
        <w:rPr>
          <w:rtl/>
        </w:rPr>
        <w:t xml:space="preserve"> </w:t>
      </w:r>
      <w:r w:rsidRPr="00B93880">
        <w:rPr>
          <w:rFonts w:hint="cs"/>
          <w:rtl/>
        </w:rPr>
        <w:t xml:space="preserve">שיש </w:t>
      </w:r>
      <w:r w:rsidRPr="00B93880">
        <w:rPr>
          <w:rtl/>
        </w:rPr>
        <w:t>לפסול אותן</w:t>
      </w:r>
      <w:r w:rsidRPr="00B93880">
        <w:rPr>
          <w:rFonts w:hint="cs"/>
          <w:rtl/>
        </w:rPr>
        <w:t>, היה על הוועדה</w:t>
      </w:r>
      <w:r w:rsidRPr="00B93880">
        <w:rPr>
          <w:rtl/>
        </w:rPr>
        <w:t xml:space="preserve"> לא לפתוח אותן כלל</w:t>
      </w:r>
      <w:r w:rsidRPr="00B93880">
        <w:rPr>
          <w:rFonts w:hint="cs"/>
          <w:rtl/>
        </w:rPr>
        <w:t>,</w:t>
      </w:r>
      <w:r w:rsidRPr="00B93880">
        <w:rPr>
          <w:rtl/>
        </w:rPr>
        <w:t xml:space="preserve"> וודאי לא לכללן בטבלת השוואות </w:t>
      </w:r>
      <w:r w:rsidRPr="00B93880">
        <w:rPr>
          <w:rFonts w:hint="cs"/>
          <w:rtl/>
        </w:rPr>
        <w:t>ה</w:t>
      </w:r>
      <w:r w:rsidRPr="00B93880">
        <w:rPr>
          <w:rtl/>
        </w:rPr>
        <w:t>מחיר.</w:t>
      </w:r>
      <w:r w:rsidRPr="00592F5F" w:rsidR="00592F5F">
        <w:rPr>
          <w:noProof/>
          <w:szCs w:val="17"/>
          <w:rtl/>
        </w:rPr>
        <w:t xml:space="preserve"> </w:t>
      </w:r>
      <w:r w:rsidRPr="0012789B" w:rsidR="00592F5F">
        <w:rPr>
          <w:noProof/>
          <w:szCs w:val="17"/>
          <w:rtl/>
          <w:lang w:eastAsia="en-US"/>
        </w:rPr>
        <mc:AlternateContent>
          <mc:Choice Requires="wps">
            <w:drawing>
              <wp:anchor distT="0" distB="0" distL="114300" distR="114300" simplePos="0" relativeHeight="251688960" behindDoc="1" locked="0" layoutInCell="1" allowOverlap="1">
                <wp:simplePos x="0" y="0"/>
                <wp:positionH relativeFrom="margin">
                  <wp:posOffset>-431800</wp:posOffset>
                </wp:positionH>
                <wp:positionV relativeFrom="margin">
                  <wp:align>top</wp:align>
                </wp:positionV>
                <wp:extent cx="1620000" cy="4140000"/>
                <wp:effectExtent l="0" t="0" r="0" b="0"/>
                <wp:wrapNone/>
                <wp:docPr id="4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2F5F" w:rsidRPr="00373C5D" w:rsidP="00592F5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8076053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71386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היה</w:t>
                            </w:r>
                            <w:r w:rsidRPr="003228A7">
                              <w:rPr>
                                <w:rFonts w:cs="Tahoma"/>
                                <w:color w:val="0B5294"/>
                                <w:spacing w:val="-4"/>
                                <w:sz w:val="24"/>
                                <w:szCs w:val="24"/>
                                <w:rtl/>
                              </w:rPr>
                              <w:t xml:space="preserve"> </w:t>
                            </w:r>
                            <w:r w:rsidRPr="003228A7">
                              <w:rPr>
                                <w:rFonts w:cs="Tahoma" w:hint="eastAsia"/>
                                <w:color w:val="0B5294"/>
                                <w:spacing w:val="-4"/>
                                <w:sz w:val="24"/>
                                <w:szCs w:val="24"/>
                                <w:rtl/>
                              </w:rPr>
                              <w:t>על</w:t>
                            </w:r>
                            <w:r w:rsidRPr="003228A7">
                              <w:rPr>
                                <w:rFonts w:cs="Tahoma"/>
                                <w:color w:val="0B5294"/>
                                <w:spacing w:val="-4"/>
                                <w:sz w:val="24"/>
                                <w:szCs w:val="24"/>
                                <w:rtl/>
                              </w:rPr>
                              <w:t xml:space="preserve"> </w:t>
                            </w:r>
                            <w:r w:rsidRPr="003228A7">
                              <w:rPr>
                                <w:rFonts w:cs="Tahoma" w:hint="eastAsia"/>
                                <w:color w:val="0B5294"/>
                                <w:spacing w:val="-4"/>
                                <w:sz w:val="24"/>
                                <w:szCs w:val="24"/>
                                <w:rtl/>
                              </w:rPr>
                              <w:t>ועדת</w:t>
                            </w:r>
                            <w:r w:rsidRPr="003228A7">
                              <w:rPr>
                                <w:rFonts w:cs="Tahoma"/>
                                <w:color w:val="0B5294"/>
                                <w:spacing w:val="-4"/>
                                <w:sz w:val="24"/>
                                <w:szCs w:val="24"/>
                                <w:rtl/>
                              </w:rPr>
                              <w:t xml:space="preserve"> </w:t>
                            </w:r>
                            <w:r w:rsidRPr="003228A7">
                              <w:rPr>
                                <w:rFonts w:cs="Tahoma" w:hint="eastAsia"/>
                                <w:color w:val="0B5294"/>
                                <w:spacing w:val="-4"/>
                                <w:sz w:val="24"/>
                                <w:szCs w:val="24"/>
                                <w:rtl/>
                              </w:rPr>
                              <w:t>המכרזים</w:t>
                            </w:r>
                            <w:r w:rsidRPr="003228A7">
                              <w:rPr>
                                <w:rFonts w:cs="Tahoma"/>
                                <w:color w:val="0B5294"/>
                                <w:spacing w:val="-4"/>
                                <w:sz w:val="24"/>
                                <w:szCs w:val="24"/>
                                <w:rtl/>
                              </w:rPr>
                              <w:t xml:space="preserve"> </w:t>
                            </w:r>
                            <w:r w:rsidRPr="003228A7">
                              <w:rPr>
                                <w:rFonts w:cs="Tahoma" w:hint="eastAsia"/>
                                <w:color w:val="0B5294"/>
                                <w:spacing w:val="-4"/>
                                <w:sz w:val="24"/>
                                <w:szCs w:val="24"/>
                                <w:rtl/>
                              </w:rPr>
                              <w:t>במועצה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מגדל</w:t>
                            </w:r>
                            <w:r w:rsidRPr="003228A7">
                              <w:rPr>
                                <w:rFonts w:cs="Tahoma"/>
                                <w:color w:val="0B5294"/>
                                <w:spacing w:val="-4"/>
                                <w:sz w:val="24"/>
                                <w:szCs w:val="24"/>
                                <w:rtl/>
                              </w:rPr>
                              <w:t xml:space="preserve"> </w:t>
                            </w:r>
                            <w:r w:rsidRPr="003228A7">
                              <w:rPr>
                                <w:rFonts w:cs="Tahoma" w:hint="eastAsia"/>
                                <w:color w:val="0B5294"/>
                                <w:spacing w:val="-4"/>
                                <w:sz w:val="24"/>
                                <w:szCs w:val="24"/>
                                <w:rtl/>
                              </w:rPr>
                              <w:t>לקבל</w:t>
                            </w:r>
                            <w:r w:rsidRPr="003228A7">
                              <w:rPr>
                                <w:rFonts w:cs="Tahoma"/>
                                <w:color w:val="0B5294"/>
                                <w:spacing w:val="-4"/>
                                <w:sz w:val="24"/>
                                <w:szCs w:val="24"/>
                                <w:rtl/>
                              </w:rPr>
                              <w:t xml:space="preserve"> </w:t>
                            </w:r>
                            <w:r w:rsidRPr="003228A7">
                              <w:rPr>
                                <w:rFonts w:cs="Tahoma" w:hint="eastAsia"/>
                                <w:color w:val="0B5294"/>
                                <w:spacing w:val="-4"/>
                                <w:sz w:val="24"/>
                                <w:szCs w:val="24"/>
                                <w:rtl/>
                              </w:rPr>
                              <w:t>טרם</w:t>
                            </w:r>
                            <w:r w:rsidRPr="003228A7">
                              <w:rPr>
                                <w:rFonts w:cs="Tahoma"/>
                                <w:color w:val="0B5294"/>
                                <w:spacing w:val="-4"/>
                                <w:sz w:val="24"/>
                                <w:szCs w:val="24"/>
                                <w:rtl/>
                              </w:rPr>
                              <w:t xml:space="preserve"> </w:t>
                            </w:r>
                            <w:r w:rsidRPr="003228A7">
                              <w:rPr>
                                <w:rFonts w:cs="Tahoma" w:hint="eastAsia"/>
                                <w:color w:val="0B5294"/>
                                <w:spacing w:val="-4"/>
                                <w:sz w:val="24"/>
                                <w:szCs w:val="24"/>
                                <w:rtl/>
                              </w:rPr>
                              <w:t>פתיחת</w:t>
                            </w:r>
                            <w:r w:rsidRPr="003228A7">
                              <w:rPr>
                                <w:rFonts w:cs="Tahoma"/>
                                <w:color w:val="0B5294"/>
                                <w:spacing w:val="-4"/>
                                <w:sz w:val="24"/>
                                <w:szCs w:val="24"/>
                                <w:rtl/>
                              </w:rPr>
                              <w:t xml:space="preserve"> </w:t>
                            </w:r>
                            <w:r w:rsidRPr="003228A7">
                              <w:rPr>
                                <w:rFonts w:cs="Tahoma" w:hint="eastAsia"/>
                                <w:color w:val="0B5294"/>
                                <w:spacing w:val="-4"/>
                                <w:sz w:val="24"/>
                                <w:szCs w:val="24"/>
                                <w:rtl/>
                              </w:rPr>
                              <w:t>ההצעות</w:t>
                            </w:r>
                            <w:r w:rsidRPr="003228A7">
                              <w:rPr>
                                <w:rFonts w:cs="Tahoma"/>
                                <w:color w:val="0B5294"/>
                                <w:spacing w:val="-4"/>
                                <w:sz w:val="24"/>
                                <w:szCs w:val="24"/>
                                <w:rtl/>
                              </w:rPr>
                              <w:t xml:space="preserve"> </w:t>
                            </w:r>
                            <w:r w:rsidRPr="003228A7">
                              <w:rPr>
                                <w:rFonts w:cs="Tahoma" w:hint="eastAsia"/>
                                <w:color w:val="0B5294"/>
                                <w:spacing w:val="-4"/>
                                <w:sz w:val="24"/>
                                <w:szCs w:val="24"/>
                                <w:rtl/>
                              </w:rPr>
                              <w:t>והדיון</w:t>
                            </w:r>
                            <w:r w:rsidRPr="003228A7">
                              <w:rPr>
                                <w:rFonts w:cs="Tahoma"/>
                                <w:color w:val="0B5294"/>
                                <w:spacing w:val="-4"/>
                                <w:sz w:val="24"/>
                                <w:szCs w:val="24"/>
                                <w:rtl/>
                              </w:rPr>
                              <w:t xml:space="preserve"> </w:t>
                            </w:r>
                            <w:r w:rsidRPr="003228A7">
                              <w:rPr>
                                <w:rFonts w:cs="Tahoma" w:hint="eastAsia"/>
                                <w:color w:val="0B5294"/>
                                <w:spacing w:val="-4"/>
                                <w:sz w:val="24"/>
                                <w:szCs w:val="24"/>
                                <w:rtl/>
                              </w:rPr>
                              <w:t>בהן</w:t>
                            </w:r>
                            <w:r w:rsidRPr="003228A7">
                              <w:rPr>
                                <w:rFonts w:cs="Tahoma"/>
                                <w:color w:val="0B5294"/>
                                <w:spacing w:val="-4"/>
                                <w:sz w:val="24"/>
                                <w:szCs w:val="24"/>
                                <w:rtl/>
                              </w:rPr>
                              <w:t xml:space="preserve"> </w:t>
                            </w:r>
                            <w:r w:rsidRPr="003228A7">
                              <w:rPr>
                                <w:rFonts w:cs="Tahoma" w:hint="eastAsia"/>
                                <w:color w:val="0B5294"/>
                                <w:spacing w:val="-4"/>
                                <w:sz w:val="24"/>
                                <w:szCs w:val="24"/>
                                <w:rtl/>
                              </w:rPr>
                              <w:t>חוות</w:t>
                            </w:r>
                            <w:r w:rsidRPr="003228A7">
                              <w:rPr>
                                <w:rFonts w:cs="Tahoma"/>
                                <w:color w:val="0B5294"/>
                                <w:spacing w:val="-4"/>
                                <w:sz w:val="24"/>
                                <w:szCs w:val="24"/>
                                <w:rtl/>
                              </w:rPr>
                              <w:t xml:space="preserve"> </w:t>
                            </w:r>
                            <w:r w:rsidRPr="003228A7">
                              <w:rPr>
                                <w:rFonts w:cs="Tahoma" w:hint="eastAsia"/>
                                <w:color w:val="0B5294"/>
                                <w:spacing w:val="-4"/>
                                <w:sz w:val="24"/>
                                <w:szCs w:val="24"/>
                                <w:rtl/>
                              </w:rPr>
                              <w:t>דעת</w:t>
                            </w:r>
                            <w:r w:rsidRPr="003228A7">
                              <w:rPr>
                                <w:rFonts w:cs="Tahoma"/>
                                <w:color w:val="0B5294"/>
                                <w:spacing w:val="-4"/>
                                <w:sz w:val="24"/>
                                <w:szCs w:val="24"/>
                                <w:rtl/>
                              </w:rPr>
                              <w:t xml:space="preserve"> </w:t>
                            </w:r>
                            <w:r w:rsidRPr="003228A7">
                              <w:rPr>
                                <w:rFonts w:cs="Tahoma" w:hint="eastAsia"/>
                                <w:color w:val="0B5294"/>
                                <w:spacing w:val="-4"/>
                                <w:sz w:val="24"/>
                                <w:szCs w:val="24"/>
                                <w:rtl/>
                              </w:rPr>
                              <w:t>משפטית</w:t>
                            </w:r>
                            <w:r w:rsidRPr="003228A7">
                              <w:rPr>
                                <w:rFonts w:cs="Tahoma"/>
                                <w:color w:val="0B5294"/>
                                <w:spacing w:val="-4"/>
                                <w:sz w:val="24"/>
                                <w:szCs w:val="24"/>
                                <w:rtl/>
                              </w:rPr>
                              <w:t xml:space="preserve"> </w:t>
                            </w:r>
                            <w:r w:rsidRPr="003228A7">
                              <w:rPr>
                                <w:rFonts w:cs="Tahoma" w:hint="eastAsia"/>
                                <w:color w:val="0B5294"/>
                                <w:spacing w:val="-4"/>
                                <w:sz w:val="24"/>
                                <w:szCs w:val="24"/>
                                <w:rtl/>
                              </w:rPr>
                              <w:t>בדבר</w:t>
                            </w:r>
                            <w:r w:rsidRPr="003228A7">
                              <w:rPr>
                                <w:rFonts w:cs="Tahoma"/>
                                <w:color w:val="0B5294"/>
                                <w:spacing w:val="-4"/>
                                <w:sz w:val="24"/>
                                <w:szCs w:val="24"/>
                                <w:rtl/>
                              </w:rPr>
                              <w:t xml:space="preserve"> </w:t>
                            </w:r>
                            <w:r w:rsidRPr="003228A7">
                              <w:rPr>
                                <w:rFonts w:cs="Tahoma" w:hint="eastAsia"/>
                                <w:color w:val="0B5294"/>
                                <w:spacing w:val="-4"/>
                                <w:sz w:val="24"/>
                                <w:szCs w:val="24"/>
                                <w:rtl/>
                              </w:rPr>
                              <w:t>כשרותן</w:t>
                            </w:r>
                            <w:r w:rsidRPr="003228A7">
                              <w:rPr>
                                <w:rFonts w:cs="Tahoma"/>
                                <w:color w:val="0B5294"/>
                                <w:spacing w:val="-4"/>
                                <w:sz w:val="24"/>
                                <w:szCs w:val="24"/>
                                <w:rtl/>
                              </w:rPr>
                              <w:t xml:space="preserve"> </w:t>
                            </w:r>
                            <w:r w:rsidRPr="003228A7">
                              <w:rPr>
                                <w:rFonts w:cs="Tahoma" w:hint="eastAsia"/>
                                <w:color w:val="0B5294"/>
                                <w:spacing w:val="-4"/>
                                <w:sz w:val="24"/>
                                <w:szCs w:val="24"/>
                                <w:rtl/>
                              </w:rPr>
                              <w:t>או</w:t>
                            </w:r>
                            <w:r w:rsidRPr="003228A7">
                              <w:rPr>
                                <w:rFonts w:cs="Tahoma"/>
                                <w:color w:val="0B5294"/>
                                <w:spacing w:val="-4"/>
                                <w:sz w:val="24"/>
                                <w:szCs w:val="24"/>
                                <w:rtl/>
                              </w:rPr>
                              <w:t xml:space="preserve"> </w:t>
                            </w:r>
                            <w:r w:rsidRPr="003228A7">
                              <w:rPr>
                                <w:rFonts w:cs="Tahoma" w:hint="eastAsia"/>
                                <w:color w:val="0B5294"/>
                                <w:spacing w:val="-4"/>
                                <w:sz w:val="24"/>
                                <w:szCs w:val="24"/>
                                <w:rtl/>
                              </w:rPr>
                              <w:t>פסלותן</w:t>
                            </w:r>
                            <w:r w:rsidRPr="003228A7">
                              <w:rPr>
                                <w:rFonts w:cs="Tahoma"/>
                                <w:color w:val="0B5294"/>
                                <w:spacing w:val="-4"/>
                                <w:sz w:val="24"/>
                                <w:szCs w:val="24"/>
                                <w:rtl/>
                              </w:rPr>
                              <w:t xml:space="preserve"> </w:t>
                            </w:r>
                            <w:r w:rsidRPr="003228A7">
                              <w:rPr>
                                <w:rFonts w:cs="Tahoma" w:hint="eastAsia"/>
                                <w:color w:val="0B5294"/>
                                <w:spacing w:val="-4"/>
                                <w:sz w:val="24"/>
                                <w:szCs w:val="24"/>
                                <w:rtl/>
                              </w:rPr>
                              <w:t>של</w:t>
                            </w:r>
                            <w:r w:rsidRPr="003228A7">
                              <w:rPr>
                                <w:rFonts w:cs="Tahoma"/>
                                <w:color w:val="0B5294"/>
                                <w:spacing w:val="-4"/>
                                <w:sz w:val="24"/>
                                <w:szCs w:val="24"/>
                                <w:rtl/>
                              </w:rPr>
                              <w:t xml:space="preserve"> </w:t>
                            </w:r>
                            <w:r w:rsidRPr="003228A7">
                              <w:rPr>
                                <w:rFonts w:cs="Tahoma" w:hint="eastAsia"/>
                                <w:color w:val="0B5294"/>
                                <w:spacing w:val="-4"/>
                                <w:sz w:val="24"/>
                                <w:szCs w:val="24"/>
                                <w:rtl/>
                              </w:rPr>
                              <w:t>ההצעות</w:t>
                            </w:r>
                            <w:r w:rsidRPr="003228A7">
                              <w:rPr>
                                <w:rFonts w:cs="Tahoma"/>
                                <w:color w:val="0B5294"/>
                                <w:spacing w:val="-4"/>
                                <w:sz w:val="24"/>
                                <w:szCs w:val="24"/>
                                <w:rtl/>
                              </w:rPr>
                              <w:t xml:space="preserve"> </w:t>
                            </w:r>
                            <w:r w:rsidRPr="003228A7">
                              <w:rPr>
                                <w:rFonts w:cs="Tahoma" w:hint="eastAsia"/>
                                <w:color w:val="0B5294"/>
                                <w:spacing w:val="-4"/>
                                <w:sz w:val="24"/>
                                <w:szCs w:val="24"/>
                                <w:rtl/>
                              </w:rPr>
                              <w:t>שהוגשו</w:t>
                            </w:r>
                            <w:r w:rsidRPr="003228A7">
                              <w:rPr>
                                <w:rFonts w:cs="Tahoma"/>
                                <w:color w:val="0B5294"/>
                                <w:spacing w:val="-4"/>
                                <w:sz w:val="24"/>
                                <w:szCs w:val="24"/>
                                <w:rtl/>
                              </w:rPr>
                              <w:t xml:space="preserve"> </w:t>
                            </w:r>
                            <w:r w:rsidRPr="003228A7">
                              <w:rPr>
                                <w:rFonts w:cs="Tahoma" w:hint="eastAsia"/>
                                <w:color w:val="0B5294"/>
                                <w:spacing w:val="-4"/>
                                <w:sz w:val="24"/>
                                <w:szCs w:val="24"/>
                                <w:rtl/>
                              </w:rPr>
                              <w:t>באיחור</w:t>
                            </w:r>
                            <w:r w:rsidRPr="003228A7">
                              <w:rPr>
                                <w:rFonts w:cs="Tahoma"/>
                                <w:color w:val="0B5294"/>
                                <w:spacing w:val="-4"/>
                                <w:sz w:val="24"/>
                                <w:szCs w:val="24"/>
                                <w:rtl/>
                              </w:rPr>
                              <w:t xml:space="preserve">, </w:t>
                            </w:r>
                            <w:r w:rsidRPr="003228A7">
                              <w:rPr>
                                <w:rFonts w:cs="Tahoma" w:hint="eastAsia"/>
                                <w:color w:val="0B5294"/>
                                <w:spacing w:val="-4"/>
                                <w:sz w:val="24"/>
                                <w:szCs w:val="24"/>
                                <w:rtl/>
                              </w:rPr>
                              <w:t>ויש</w:t>
                            </w:r>
                            <w:r w:rsidRPr="003228A7">
                              <w:rPr>
                                <w:rFonts w:cs="Tahoma"/>
                                <w:color w:val="0B5294"/>
                                <w:spacing w:val="-4"/>
                                <w:sz w:val="24"/>
                                <w:szCs w:val="24"/>
                                <w:rtl/>
                              </w:rPr>
                              <w:t xml:space="preserve"> </w:t>
                            </w:r>
                            <w:r w:rsidRPr="003228A7">
                              <w:rPr>
                                <w:rFonts w:cs="Tahoma" w:hint="eastAsia"/>
                                <w:color w:val="0B5294"/>
                                <w:spacing w:val="-4"/>
                                <w:sz w:val="24"/>
                                <w:szCs w:val="24"/>
                                <w:rtl/>
                              </w:rPr>
                              <w:t>טעם</w:t>
                            </w:r>
                            <w:r w:rsidRPr="003228A7">
                              <w:rPr>
                                <w:rFonts w:cs="Tahoma"/>
                                <w:color w:val="0B5294"/>
                                <w:spacing w:val="-4"/>
                                <w:sz w:val="24"/>
                                <w:szCs w:val="24"/>
                                <w:rtl/>
                              </w:rPr>
                              <w:t xml:space="preserve"> </w:t>
                            </w:r>
                            <w:r w:rsidRPr="003228A7">
                              <w:rPr>
                                <w:rFonts w:cs="Tahoma" w:hint="eastAsia"/>
                                <w:color w:val="0B5294"/>
                                <w:spacing w:val="-4"/>
                                <w:sz w:val="24"/>
                                <w:szCs w:val="24"/>
                                <w:rtl/>
                              </w:rPr>
                              <w:t>לפגם</w:t>
                            </w:r>
                            <w:r w:rsidRPr="003228A7">
                              <w:rPr>
                                <w:rFonts w:cs="Tahoma"/>
                                <w:color w:val="0B5294"/>
                                <w:spacing w:val="-4"/>
                                <w:sz w:val="24"/>
                                <w:szCs w:val="24"/>
                                <w:rtl/>
                              </w:rPr>
                              <w:t xml:space="preserve"> </w:t>
                            </w:r>
                            <w:r w:rsidRPr="003228A7">
                              <w:rPr>
                                <w:rFonts w:cs="Tahoma" w:hint="eastAsia"/>
                                <w:color w:val="0B5294"/>
                                <w:spacing w:val="-4"/>
                                <w:sz w:val="24"/>
                                <w:szCs w:val="24"/>
                                <w:rtl/>
                              </w:rPr>
                              <w:t>בבחירת</w:t>
                            </w:r>
                            <w:r w:rsidRPr="003228A7">
                              <w:rPr>
                                <w:rFonts w:cs="Tahoma"/>
                                <w:color w:val="0B5294"/>
                                <w:spacing w:val="-4"/>
                                <w:sz w:val="24"/>
                                <w:szCs w:val="24"/>
                                <w:rtl/>
                              </w:rPr>
                              <w:t xml:space="preserve"> </w:t>
                            </w:r>
                            <w:r w:rsidRPr="003228A7">
                              <w:rPr>
                                <w:rFonts w:cs="Tahoma" w:hint="eastAsia"/>
                                <w:color w:val="0B5294"/>
                                <w:spacing w:val="-4"/>
                                <w:sz w:val="24"/>
                                <w:szCs w:val="24"/>
                                <w:rtl/>
                              </w:rPr>
                              <w:t>ההצעה</w:t>
                            </w:r>
                            <w:r w:rsidRPr="003228A7">
                              <w:rPr>
                                <w:rFonts w:cs="Tahoma"/>
                                <w:color w:val="0B5294"/>
                                <w:spacing w:val="-4"/>
                                <w:sz w:val="24"/>
                                <w:szCs w:val="24"/>
                                <w:rtl/>
                              </w:rPr>
                              <w:t xml:space="preserve"> </w:t>
                            </w:r>
                            <w:r w:rsidRPr="003228A7">
                              <w:rPr>
                                <w:rFonts w:cs="Tahoma" w:hint="eastAsia"/>
                                <w:color w:val="0B5294"/>
                                <w:spacing w:val="-4"/>
                                <w:sz w:val="24"/>
                                <w:szCs w:val="24"/>
                                <w:rtl/>
                              </w:rPr>
                              <w:t>שנשארה</w:t>
                            </w:r>
                            <w:r w:rsidRPr="003228A7">
                              <w:rPr>
                                <w:rFonts w:cs="Tahoma"/>
                                <w:color w:val="0B5294"/>
                                <w:spacing w:val="-4"/>
                                <w:sz w:val="24"/>
                                <w:szCs w:val="24"/>
                                <w:rtl/>
                              </w:rPr>
                              <w:t xml:space="preserve"> </w:t>
                            </w:r>
                            <w:r w:rsidRPr="003228A7">
                              <w:rPr>
                                <w:rFonts w:cs="Tahoma" w:hint="eastAsia"/>
                                <w:color w:val="0B5294"/>
                                <w:spacing w:val="-4"/>
                                <w:sz w:val="24"/>
                                <w:szCs w:val="24"/>
                                <w:rtl/>
                              </w:rPr>
                              <w:t>יחידה</w:t>
                            </w:r>
                            <w:r w:rsidRPr="003228A7">
                              <w:rPr>
                                <w:rFonts w:cs="Tahoma"/>
                                <w:color w:val="0B5294"/>
                                <w:spacing w:val="-4"/>
                                <w:sz w:val="24"/>
                                <w:szCs w:val="24"/>
                                <w:rtl/>
                              </w:rPr>
                              <w:t xml:space="preserve">, </w:t>
                            </w:r>
                            <w:r w:rsidRPr="003228A7">
                              <w:rPr>
                                <w:rFonts w:cs="Tahoma" w:hint="eastAsia"/>
                                <w:color w:val="0B5294"/>
                                <w:spacing w:val="-4"/>
                                <w:sz w:val="24"/>
                                <w:szCs w:val="24"/>
                                <w:rtl/>
                              </w:rPr>
                              <w:t>שכן</w:t>
                            </w:r>
                            <w:r w:rsidRPr="003228A7">
                              <w:rPr>
                                <w:rFonts w:cs="Tahoma"/>
                                <w:color w:val="0B5294"/>
                                <w:spacing w:val="-4"/>
                                <w:sz w:val="24"/>
                                <w:szCs w:val="24"/>
                                <w:rtl/>
                              </w:rPr>
                              <w:t xml:space="preserve"> </w:t>
                            </w:r>
                            <w:r w:rsidRPr="003228A7">
                              <w:rPr>
                                <w:rFonts w:cs="Tahoma" w:hint="eastAsia"/>
                                <w:color w:val="0B5294"/>
                                <w:spacing w:val="-4"/>
                                <w:sz w:val="24"/>
                                <w:szCs w:val="24"/>
                                <w:rtl/>
                              </w:rPr>
                              <w:t>היא</w:t>
                            </w:r>
                            <w:r w:rsidRPr="003228A7">
                              <w:rPr>
                                <w:rFonts w:cs="Tahoma"/>
                                <w:color w:val="0B5294"/>
                                <w:spacing w:val="-4"/>
                                <w:sz w:val="24"/>
                                <w:szCs w:val="24"/>
                                <w:rtl/>
                              </w:rPr>
                              <w:t xml:space="preserve"> </w:t>
                            </w:r>
                            <w:r w:rsidRPr="003228A7">
                              <w:rPr>
                                <w:rFonts w:cs="Tahoma" w:hint="eastAsia"/>
                                <w:color w:val="0B5294"/>
                                <w:spacing w:val="-4"/>
                                <w:sz w:val="24"/>
                                <w:szCs w:val="24"/>
                                <w:rtl/>
                              </w:rPr>
                              <w:t>לא</w:t>
                            </w:r>
                            <w:r w:rsidRPr="003228A7">
                              <w:rPr>
                                <w:rFonts w:cs="Tahoma"/>
                                <w:color w:val="0B5294"/>
                                <w:spacing w:val="-4"/>
                                <w:sz w:val="24"/>
                                <w:szCs w:val="24"/>
                                <w:rtl/>
                              </w:rPr>
                              <w:t xml:space="preserve"> </w:t>
                            </w:r>
                            <w:r w:rsidRPr="003228A7">
                              <w:rPr>
                                <w:rFonts w:cs="Tahoma" w:hint="eastAsia"/>
                                <w:color w:val="0B5294"/>
                                <w:spacing w:val="-4"/>
                                <w:sz w:val="24"/>
                                <w:szCs w:val="24"/>
                                <w:rtl/>
                              </w:rPr>
                              <w:t>עמדה</w:t>
                            </w:r>
                            <w:r w:rsidRPr="003228A7">
                              <w:rPr>
                                <w:rFonts w:cs="Tahoma"/>
                                <w:color w:val="0B5294"/>
                                <w:spacing w:val="-4"/>
                                <w:sz w:val="24"/>
                                <w:szCs w:val="24"/>
                                <w:rtl/>
                              </w:rPr>
                              <w:t xml:space="preserve"> </w:t>
                            </w:r>
                            <w:r w:rsidRPr="003228A7">
                              <w:rPr>
                                <w:rFonts w:cs="Tahoma" w:hint="eastAsia"/>
                                <w:color w:val="0B5294"/>
                                <w:spacing w:val="-4"/>
                                <w:sz w:val="24"/>
                                <w:szCs w:val="24"/>
                                <w:rtl/>
                              </w:rPr>
                              <w:t>בתנאי</w:t>
                            </w:r>
                            <w:r w:rsidRPr="003228A7">
                              <w:rPr>
                                <w:rFonts w:cs="Tahoma"/>
                                <w:color w:val="0B5294"/>
                                <w:spacing w:val="-4"/>
                                <w:sz w:val="24"/>
                                <w:szCs w:val="24"/>
                                <w:rtl/>
                              </w:rPr>
                              <w:t xml:space="preserve"> </w:t>
                            </w:r>
                            <w:r w:rsidRPr="003228A7">
                              <w:rPr>
                                <w:rFonts w:cs="Tahoma" w:hint="eastAsia"/>
                                <w:color w:val="0B5294"/>
                                <w:spacing w:val="-4"/>
                                <w:sz w:val="24"/>
                                <w:szCs w:val="24"/>
                                <w:rtl/>
                              </w:rPr>
                              <w:t>הסף</w:t>
                            </w:r>
                            <w:r w:rsidRPr="003228A7">
                              <w:rPr>
                                <w:rFonts w:cs="Tahoma"/>
                                <w:color w:val="0B5294"/>
                                <w:spacing w:val="-4"/>
                                <w:sz w:val="24"/>
                                <w:szCs w:val="24"/>
                                <w:rtl/>
                              </w:rPr>
                              <w:t xml:space="preserve"> </w:t>
                            </w:r>
                            <w:r w:rsidRPr="003228A7">
                              <w:rPr>
                                <w:rFonts w:cs="Tahoma" w:hint="eastAsia"/>
                                <w:color w:val="0B5294"/>
                                <w:spacing w:val="-4"/>
                                <w:sz w:val="24"/>
                                <w:szCs w:val="24"/>
                                <w:rtl/>
                              </w:rPr>
                              <w:t>שנקבעו</w:t>
                            </w:r>
                            <w:r w:rsidRPr="003228A7">
                              <w:rPr>
                                <w:rFonts w:cs="Tahoma"/>
                                <w:color w:val="0B5294"/>
                                <w:spacing w:val="-4"/>
                                <w:sz w:val="24"/>
                                <w:szCs w:val="24"/>
                                <w:rtl/>
                              </w:rPr>
                              <w:t xml:space="preserve"> </w:t>
                            </w:r>
                            <w:r w:rsidRPr="003228A7">
                              <w:rPr>
                                <w:rFonts w:cs="Tahoma" w:hint="eastAsia"/>
                                <w:color w:val="0B5294"/>
                                <w:spacing w:val="-4"/>
                                <w:sz w:val="24"/>
                                <w:szCs w:val="24"/>
                                <w:rtl/>
                              </w:rPr>
                              <w:t>במכרז</w:t>
                            </w:r>
                          </w:p>
                          <w:p w:rsidR="00592F5F" w:rsidRPr="00373C5D" w:rsidP="00592F5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5254559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7670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6496" filled="f" stroked="f">
                <v:textbox>
                  <w:txbxContent>
                    <w:p w:rsidR="00592F5F" w:rsidRPr="00373C5D" w:rsidP="00592F5F">
                      <w:pPr>
                        <w:spacing w:line="240" w:lineRule="atLeast"/>
                        <w:rPr>
                          <w:rFonts w:cs="Tahoma"/>
                          <w:b/>
                          <w:bCs/>
                          <w:color w:val="0B5294"/>
                          <w:sz w:val="48"/>
                          <w:szCs w:val="48"/>
                          <w:rtl/>
                        </w:rPr>
                      </w:pPr>
                      <w:drawing>
                        <wp:inline distT="0" distB="0" distL="0" distR="0">
                          <wp:extent cx="311150" cy="256800"/>
                          <wp:effectExtent l="0" t="0" r="0" b="0"/>
                          <wp:docPr id="4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3089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היה</w:t>
                      </w:r>
                      <w:r w:rsidRPr="003228A7">
                        <w:rPr>
                          <w:rFonts w:cs="Tahoma"/>
                          <w:color w:val="0B5294"/>
                          <w:spacing w:val="-4"/>
                          <w:sz w:val="24"/>
                          <w:szCs w:val="24"/>
                          <w:rtl/>
                        </w:rPr>
                        <w:t xml:space="preserve"> </w:t>
                      </w:r>
                      <w:r w:rsidRPr="003228A7">
                        <w:rPr>
                          <w:rFonts w:cs="Tahoma" w:hint="eastAsia"/>
                          <w:color w:val="0B5294"/>
                          <w:spacing w:val="-4"/>
                          <w:sz w:val="24"/>
                          <w:szCs w:val="24"/>
                          <w:rtl/>
                        </w:rPr>
                        <w:t>על</w:t>
                      </w:r>
                      <w:r w:rsidRPr="003228A7">
                        <w:rPr>
                          <w:rFonts w:cs="Tahoma"/>
                          <w:color w:val="0B5294"/>
                          <w:spacing w:val="-4"/>
                          <w:sz w:val="24"/>
                          <w:szCs w:val="24"/>
                          <w:rtl/>
                        </w:rPr>
                        <w:t xml:space="preserve"> </w:t>
                      </w:r>
                      <w:r w:rsidRPr="003228A7">
                        <w:rPr>
                          <w:rFonts w:cs="Tahoma" w:hint="eastAsia"/>
                          <w:color w:val="0B5294"/>
                          <w:spacing w:val="-4"/>
                          <w:sz w:val="24"/>
                          <w:szCs w:val="24"/>
                          <w:rtl/>
                        </w:rPr>
                        <w:t>ועדת</w:t>
                      </w:r>
                      <w:r w:rsidRPr="003228A7">
                        <w:rPr>
                          <w:rFonts w:cs="Tahoma"/>
                          <w:color w:val="0B5294"/>
                          <w:spacing w:val="-4"/>
                          <w:sz w:val="24"/>
                          <w:szCs w:val="24"/>
                          <w:rtl/>
                        </w:rPr>
                        <w:t xml:space="preserve"> </w:t>
                      </w:r>
                      <w:r w:rsidRPr="003228A7">
                        <w:rPr>
                          <w:rFonts w:cs="Tahoma" w:hint="eastAsia"/>
                          <w:color w:val="0B5294"/>
                          <w:spacing w:val="-4"/>
                          <w:sz w:val="24"/>
                          <w:szCs w:val="24"/>
                          <w:rtl/>
                        </w:rPr>
                        <w:t>המכרזים</w:t>
                      </w:r>
                      <w:r w:rsidRPr="003228A7">
                        <w:rPr>
                          <w:rFonts w:cs="Tahoma"/>
                          <w:color w:val="0B5294"/>
                          <w:spacing w:val="-4"/>
                          <w:sz w:val="24"/>
                          <w:szCs w:val="24"/>
                          <w:rtl/>
                        </w:rPr>
                        <w:t xml:space="preserve"> </w:t>
                      </w:r>
                      <w:r w:rsidRPr="003228A7">
                        <w:rPr>
                          <w:rFonts w:cs="Tahoma" w:hint="eastAsia"/>
                          <w:color w:val="0B5294"/>
                          <w:spacing w:val="-4"/>
                          <w:sz w:val="24"/>
                          <w:szCs w:val="24"/>
                          <w:rtl/>
                        </w:rPr>
                        <w:t>במועצה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מגדל</w:t>
                      </w:r>
                      <w:r w:rsidRPr="003228A7">
                        <w:rPr>
                          <w:rFonts w:cs="Tahoma"/>
                          <w:color w:val="0B5294"/>
                          <w:spacing w:val="-4"/>
                          <w:sz w:val="24"/>
                          <w:szCs w:val="24"/>
                          <w:rtl/>
                        </w:rPr>
                        <w:t xml:space="preserve"> </w:t>
                      </w:r>
                      <w:r w:rsidRPr="003228A7">
                        <w:rPr>
                          <w:rFonts w:cs="Tahoma" w:hint="eastAsia"/>
                          <w:color w:val="0B5294"/>
                          <w:spacing w:val="-4"/>
                          <w:sz w:val="24"/>
                          <w:szCs w:val="24"/>
                          <w:rtl/>
                        </w:rPr>
                        <w:t>לקבל</w:t>
                      </w:r>
                      <w:r w:rsidRPr="003228A7">
                        <w:rPr>
                          <w:rFonts w:cs="Tahoma"/>
                          <w:color w:val="0B5294"/>
                          <w:spacing w:val="-4"/>
                          <w:sz w:val="24"/>
                          <w:szCs w:val="24"/>
                          <w:rtl/>
                        </w:rPr>
                        <w:t xml:space="preserve"> </w:t>
                      </w:r>
                      <w:r w:rsidRPr="003228A7">
                        <w:rPr>
                          <w:rFonts w:cs="Tahoma" w:hint="eastAsia"/>
                          <w:color w:val="0B5294"/>
                          <w:spacing w:val="-4"/>
                          <w:sz w:val="24"/>
                          <w:szCs w:val="24"/>
                          <w:rtl/>
                        </w:rPr>
                        <w:t>טרם</w:t>
                      </w:r>
                      <w:r w:rsidRPr="003228A7">
                        <w:rPr>
                          <w:rFonts w:cs="Tahoma"/>
                          <w:color w:val="0B5294"/>
                          <w:spacing w:val="-4"/>
                          <w:sz w:val="24"/>
                          <w:szCs w:val="24"/>
                          <w:rtl/>
                        </w:rPr>
                        <w:t xml:space="preserve"> </w:t>
                      </w:r>
                      <w:r w:rsidRPr="003228A7">
                        <w:rPr>
                          <w:rFonts w:cs="Tahoma" w:hint="eastAsia"/>
                          <w:color w:val="0B5294"/>
                          <w:spacing w:val="-4"/>
                          <w:sz w:val="24"/>
                          <w:szCs w:val="24"/>
                          <w:rtl/>
                        </w:rPr>
                        <w:t>פתיחת</w:t>
                      </w:r>
                      <w:r w:rsidRPr="003228A7">
                        <w:rPr>
                          <w:rFonts w:cs="Tahoma"/>
                          <w:color w:val="0B5294"/>
                          <w:spacing w:val="-4"/>
                          <w:sz w:val="24"/>
                          <w:szCs w:val="24"/>
                          <w:rtl/>
                        </w:rPr>
                        <w:t xml:space="preserve"> </w:t>
                      </w:r>
                      <w:r w:rsidRPr="003228A7">
                        <w:rPr>
                          <w:rFonts w:cs="Tahoma" w:hint="eastAsia"/>
                          <w:color w:val="0B5294"/>
                          <w:spacing w:val="-4"/>
                          <w:sz w:val="24"/>
                          <w:szCs w:val="24"/>
                          <w:rtl/>
                        </w:rPr>
                        <w:t>ההצעות</w:t>
                      </w:r>
                      <w:r w:rsidRPr="003228A7">
                        <w:rPr>
                          <w:rFonts w:cs="Tahoma"/>
                          <w:color w:val="0B5294"/>
                          <w:spacing w:val="-4"/>
                          <w:sz w:val="24"/>
                          <w:szCs w:val="24"/>
                          <w:rtl/>
                        </w:rPr>
                        <w:t xml:space="preserve"> </w:t>
                      </w:r>
                      <w:r w:rsidRPr="003228A7">
                        <w:rPr>
                          <w:rFonts w:cs="Tahoma" w:hint="eastAsia"/>
                          <w:color w:val="0B5294"/>
                          <w:spacing w:val="-4"/>
                          <w:sz w:val="24"/>
                          <w:szCs w:val="24"/>
                          <w:rtl/>
                        </w:rPr>
                        <w:t>והדיון</w:t>
                      </w:r>
                      <w:r w:rsidRPr="003228A7">
                        <w:rPr>
                          <w:rFonts w:cs="Tahoma"/>
                          <w:color w:val="0B5294"/>
                          <w:spacing w:val="-4"/>
                          <w:sz w:val="24"/>
                          <w:szCs w:val="24"/>
                          <w:rtl/>
                        </w:rPr>
                        <w:t xml:space="preserve"> </w:t>
                      </w:r>
                      <w:r w:rsidRPr="003228A7">
                        <w:rPr>
                          <w:rFonts w:cs="Tahoma" w:hint="eastAsia"/>
                          <w:color w:val="0B5294"/>
                          <w:spacing w:val="-4"/>
                          <w:sz w:val="24"/>
                          <w:szCs w:val="24"/>
                          <w:rtl/>
                        </w:rPr>
                        <w:t>בהן</w:t>
                      </w:r>
                      <w:r w:rsidRPr="003228A7">
                        <w:rPr>
                          <w:rFonts w:cs="Tahoma"/>
                          <w:color w:val="0B5294"/>
                          <w:spacing w:val="-4"/>
                          <w:sz w:val="24"/>
                          <w:szCs w:val="24"/>
                          <w:rtl/>
                        </w:rPr>
                        <w:t xml:space="preserve"> </w:t>
                      </w:r>
                      <w:r w:rsidRPr="003228A7">
                        <w:rPr>
                          <w:rFonts w:cs="Tahoma" w:hint="eastAsia"/>
                          <w:color w:val="0B5294"/>
                          <w:spacing w:val="-4"/>
                          <w:sz w:val="24"/>
                          <w:szCs w:val="24"/>
                          <w:rtl/>
                        </w:rPr>
                        <w:t>חוות</w:t>
                      </w:r>
                      <w:r w:rsidRPr="003228A7">
                        <w:rPr>
                          <w:rFonts w:cs="Tahoma"/>
                          <w:color w:val="0B5294"/>
                          <w:spacing w:val="-4"/>
                          <w:sz w:val="24"/>
                          <w:szCs w:val="24"/>
                          <w:rtl/>
                        </w:rPr>
                        <w:t xml:space="preserve"> </w:t>
                      </w:r>
                      <w:r w:rsidRPr="003228A7">
                        <w:rPr>
                          <w:rFonts w:cs="Tahoma" w:hint="eastAsia"/>
                          <w:color w:val="0B5294"/>
                          <w:spacing w:val="-4"/>
                          <w:sz w:val="24"/>
                          <w:szCs w:val="24"/>
                          <w:rtl/>
                        </w:rPr>
                        <w:t>דעת</w:t>
                      </w:r>
                      <w:r w:rsidRPr="003228A7">
                        <w:rPr>
                          <w:rFonts w:cs="Tahoma"/>
                          <w:color w:val="0B5294"/>
                          <w:spacing w:val="-4"/>
                          <w:sz w:val="24"/>
                          <w:szCs w:val="24"/>
                          <w:rtl/>
                        </w:rPr>
                        <w:t xml:space="preserve"> </w:t>
                      </w:r>
                      <w:r w:rsidRPr="003228A7">
                        <w:rPr>
                          <w:rFonts w:cs="Tahoma" w:hint="eastAsia"/>
                          <w:color w:val="0B5294"/>
                          <w:spacing w:val="-4"/>
                          <w:sz w:val="24"/>
                          <w:szCs w:val="24"/>
                          <w:rtl/>
                        </w:rPr>
                        <w:t>משפטית</w:t>
                      </w:r>
                      <w:r w:rsidRPr="003228A7">
                        <w:rPr>
                          <w:rFonts w:cs="Tahoma"/>
                          <w:color w:val="0B5294"/>
                          <w:spacing w:val="-4"/>
                          <w:sz w:val="24"/>
                          <w:szCs w:val="24"/>
                          <w:rtl/>
                        </w:rPr>
                        <w:t xml:space="preserve"> </w:t>
                      </w:r>
                      <w:r w:rsidRPr="003228A7">
                        <w:rPr>
                          <w:rFonts w:cs="Tahoma" w:hint="eastAsia"/>
                          <w:color w:val="0B5294"/>
                          <w:spacing w:val="-4"/>
                          <w:sz w:val="24"/>
                          <w:szCs w:val="24"/>
                          <w:rtl/>
                        </w:rPr>
                        <w:t>בדבר</w:t>
                      </w:r>
                      <w:r w:rsidRPr="003228A7">
                        <w:rPr>
                          <w:rFonts w:cs="Tahoma"/>
                          <w:color w:val="0B5294"/>
                          <w:spacing w:val="-4"/>
                          <w:sz w:val="24"/>
                          <w:szCs w:val="24"/>
                          <w:rtl/>
                        </w:rPr>
                        <w:t xml:space="preserve"> </w:t>
                      </w:r>
                      <w:r w:rsidRPr="003228A7">
                        <w:rPr>
                          <w:rFonts w:cs="Tahoma" w:hint="eastAsia"/>
                          <w:color w:val="0B5294"/>
                          <w:spacing w:val="-4"/>
                          <w:sz w:val="24"/>
                          <w:szCs w:val="24"/>
                          <w:rtl/>
                        </w:rPr>
                        <w:t>כשרותן</w:t>
                      </w:r>
                      <w:r w:rsidRPr="003228A7">
                        <w:rPr>
                          <w:rFonts w:cs="Tahoma"/>
                          <w:color w:val="0B5294"/>
                          <w:spacing w:val="-4"/>
                          <w:sz w:val="24"/>
                          <w:szCs w:val="24"/>
                          <w:rtl/>
                        </w:rPr>
                        <w:t xml:space="preserve"> </w:t>
                      </w:r>
                      <w:r w:rsidRPr="003228A7">
                        <w:rPr>
                          <w:rFonts w:cs="Tahoma" w:hint="eastAsia"/>
                          <w:color w:val="0B5294"/>
                          <w:spacing w:val="-4"/>
                          <w:sz w:val="24"/>
                          <w:szCs w:val="24"/>
                          <w:rtl/>
                        </w:rPr>
                        <w:t>או</w:t>
                      </w:r>
                      <w:r w:rsidRPr="003228A7">
                        <w:rPr>
                          <w:rFonts w:cs="Tahoma"/>
                          <w:color w:val="0B5294"/>
                          <w:spacing w:val="-4"/>
                          <w:sz w:val="24"/>
                          <w:szCs w:val="24"/>
                          <w:rtl/>
                        </w:rPr>
                        <w:t xml:space="preserve"> </w:t>
                      </w:r>
                      <w:r w:rsidRPr="003228A7">
                        <w:rPr>
                          <w:rFonts w:cs="Tahoma" w:hint="eastAsia"/>
                          <w:color w:val="0B5294"/>
                          <w:spacing w:val="-4"/>
                          <w:sz w:val="24"/>
                          <w:szCs w:val="24"/>
                          <w:rtl/>
                        </w:rPr>
                        <w:t>פסלותן</w:t>
                      </w:r>
                      <w:r w:rsidRPr="003228A7">
                        <w:rPr>
                          <w:rFonts w:cs="Tahoma"/>
                          <w:color w:val="0B5294"/>
                          <w:spacing w:val="-4"/>
                          <w:sz w:val="24"/>
                          <w:szCs w:val="24"/>
                          <w:rtl/>
                        </w:rPr>
                        <w:t xml:space="preserve"> </w:t>
                      </w:r>
                      <w:r w:rsidRPr="003228A7">
                        <w:rPr>
                          <w:rFonts w:cs="Tahoma" w:hint="eastAsia"/>
                          <w:color w:val="0B5294"/>
                          <w:spacing w:val="-4"/>
                          <w:sz w:val="24"/>
                          <w:szCs w:val="24"/>
                          <w:rtl/>
                        </w:rPr>
                        <w:t>של</w:t>
                      </w:r>
                      <w:r w:rsidRPr="003228A7">
                        <w:rPr>
                          <w:rFonts w:cs="Tahoma"/>
                          <w:color w:val="0B5294"/>
                          <w:spacing w:val="-4"/>
                          <w:sz w:val="24"/>
                          <w:szCs w:val="24"/>
                          <w:rtl/>
                        </w:rPr>
                        <w:t xml:space="preserve"> </w:t>
                      </w:r>
                      <w:r w:rsidRPr="003228A7">
                        <w:rPr>
                          <w:rFonts w:cs="Tahoma" w:hint="eastAsia"/>
                          <w:color w:val="0B5294"/>
                          <w:spacing w:val="-4"/>
                          <w:sz w:val="24"/>
                          <w:szCs w:val="24"/>
                          <w:rtl/>
                        </w:rPr>
                        <w:t>ההצעות</w:t>
                      </w:r>
                      <w:r w:rsidRPr="003228A7">
                        <w:rPr>
                          <w:rFonts w:cs="Tahoma"/>
                          <w:color w:val="0B5294"/>
                          <w:spacing w:val="-4"/>
                          <w:sz w:val="24"/>
                          <w:szCs w:val="24"/>
                          <w:rtl/>
                        </w:rPr>
                        <w:t xml:space="preserve"> </w:t>
                      </w:r>
                      <w:r w:rsidRPr="003228A7">
                        <w:rPr>
                          <w:rFonts w:cs="Tahoma" w:hint="eastAsia"/>
                          <w:color w:val="0B5294"/>
                          <w:spacing w:val="-4"/>
                          <w:sz w:val="24"/>
                          <w:szCs w:val="24"/>
                          <w:rtl/>
                        </w:rPr>
                        <w:t>שהוגשו</w:t>
                      </w:r>
                      <w:r w:rsidRPr="003228A7">
                        <w:rPr>
                          <w:rFonts w:cs="Tahoma"/>
                          <w:color w:val="0B5294"/>
                          <w:spacing w:val="-4"/>
                          <w:sz w:val="24"/>
                          <w:szCs w:val="24"/>
                          <w:rtl/>
                        </w:rPr>
                        <w:t xml:space="preserve"> </w:t>
                      </w:r>
                      <w:r w:rsidRPr="003228A7">
                        <w:rPr>
                          <w:rFonts w:cs="Tahoma" w:hint="eastAsia"/>
                          <w:color w:val="0B5294"/>
                          <w:spacing w:val="-4"/>
                          <w:sz w:val="24"/>
                          <w:szCs w:val="24"/>
                          <w:rtl/>
                        </w:rPr>
                        <w:t>באיחור</w:t>
                      </w:r>
                      <w:r w:rsidRPr="003228A7">
                        <w:rPr>
                          <w:rFonts w:cs="Tahoma"/>
                          <w:color w:val="0B5294"/>
                          <w:spacing w:val="-4"/>
                          <w:sz w:val="24"/>
                          <w:szCs w:val="24"/>
                          <w:rtl/>
                        </w:rPr>
                        <w:t xml:space="preserve">, </w:t>
                      </w:r>
                      <w:r w:rsidRPr="003228A7">
                        <w:rPr>
                          <w:rFonts w:cs="Tahoma" w:hint="eastAsia"/>
                          <w:color w:val="0B5294"/>
                          <w:spacing w:val="-4"/>
                          <w:sz w:val="24"/>
                          <w:szCs w:val="24"/>
                          <w:rtl/>
                        </w:rPr>
                        <w:t>ויש</w:t>
                      </w:r>
                      <w:r w:rsidRPr="003228A7">
                        <w:rPr>
                          <w:rFonts w:cs="Tahoma"/>
                          <w:color w:val="0B5294"/>
                          <w:spacing w:val="-4"/>
                          <w:sz w:val="24"/>
                          <w:szCs w:val="24"/>
                          <w:rtl/>
                        </w:rPr>
                        <w:t xml:space="preserve"> </w:t>
                      </w:r>
                      <w:r w:rsidRPr="003228A7">
                        <w:rPr>
                          <w:rFonts w:cs="Tahoma" w:hint="eastAsia"/>
                          <w:color w:val="0B5294"/>
                          <w:spacing w:val="-4"/>
                          <w:sz w:val="24"/>
                          <w:szCs w:val="24"/>
                          <w:rtl/>
                        </w:rPr>
                        <w:t>טעם</w:t>
                      </w:r>
                      <w:r w:rsidRPr="003228A7">
                        <w:rPr>
                          <w:rFonts w:cs="Tahoma"/>
                          <w:color w:val="0B5294"/>
                          <w:spacing w:val="-4"/>
                          <w:sz w:val="24"/>
                          <w:szCs w:val="24"/>
                          <w:rtl/>
                        </w:rPr>
                        <w:t xml:space="preserve"> </w:t>
                      </w:r>
                      <w:r w:rsidRPr="003228A7">
                        <w:rPr>
                          <w:rFonts w:cs="Tahoma" w:hint="eastAsia"/>
                          <w:color w:val="0B5294"/>
                          <w:spacing w:val="-4"/>
                          <w:sz w:val="24"/>
                          <w:szCs w:val="24"/>
                          <w:rtl/>
                        </w:rPr>
                        <w:t>לפגם</w:t>
                      </w:r>
                      <w:r w:rsidRPr="003228A7">
                        <w:rPr>
                          <w:rFonts w:cs="Tahoma"/>
                          <w:color w:val="0B5294"/>
                          <w:spacing w:val="-4"/>
                          <w:sz w:val="24"/>
                          <w:szCs w:val="24"/>
                          <w:rtl/>
                        </w:rPr>
                        <w:t xml:space="preserve"> </w:t>
                      </w:r>
                      <w:r w:rsidRPr="003228A7">
                        <w:rPr>
                          <w:rFonts w:cs="Tahoma" w:hint="eastAsia"/>
                          <w:color w:val="0B5294"/>
                          <w:spacing w:val="-4"/>
                          <w:sz w:val="24"/>
                          <w:szCs w:val="24"/>
                          <w:rtl/>
                        </w:rPr>
                        <w:t>בבחירת</w:t>
                      </w:r>
                      <w:r w:rsidRPr="003228A7">
                        <w:rPr>
                          <w:rFonts w:cs="Tahoma"/>
                          <w:color w:val="0B5294"/>
                          <w:spacing w:val="-4"/>
                          <w:sz w:val="24"/>
                          <w:szCs w:val="24"/>
                          <w:rtl/>
                        </w:rPr>
                        <w:t xml:space="preserve"> </w:t>
                      </w:r>
                      <w:r w:rsidRPr="003228A7">
                        <w:rPr>
                          <w:rFonts w:cs="Tahoma" w:hint="eastAsia"/>
                          <w:color w:val="0B5294"/>
                          <w:spacing w:val="-4"/>
                          <w:sz w:val="24"/>
                          <w:szCs w:val="24"/>
                          <w:rtl/>
                        </w:rPr>
                        <w:t>ההצעה</w:t>
                      </w:r>
                      <w:r w:rsidRPr="003228A7">
                        <w:rPr>
                          <w:rFonts w:cs="Tahoma"/>
                          <w:color w:val="0B5294"/>
                          <w:spacing w:val="-4"/>
                          <w:sz w:val="24"/>
                          <w:szCs w:val="24"/>
                          <w:rtl/>
                        </w:rPr>
                        <w:t xml:space="preserve"> </w:t>
                      </w:r>
                      <w:r w:rsidRPr="003228A7">
                        <w:rPr>
                          <w:rFonts w:cs="Tahoma" w:hint="eastAsia"/>
                          <w:color w:val="0B5294"/>
                          <w:spacing w:val="-4"/>
                          <w:sz w:val="24"/>
                          <w:szCs w:val="24"/>
                          <w:rtl/>
                        </w:rPr>
                        <w:t>שנשארה</w:t>
                      </w:r>
                      <w:r w:rsidRPr="003228A7">
                        <w:rPr>
                          <w:rFonts w:cs="Tahoma"/>
                          <w:color w:val="0B5294"/>
                          <w:spacing w:val="-4"/>
                          <w:sz w:val="24"/>
                          <w:szCs w:val="24"/>
                          <w:rtl/>
                        </w:rPr>
                        <w:t xml:space="preserve"> </w:t>
                      </w:r>
                      <w:r w:rsidRPr="003228A7">
                        <w:rPr>
                          <w:rFonts w:cs="Tahoma" w:hint="eastAsia"/>
                          <w:color w:val="0B5294"/>
                          <w:spacing w:val="-4"/>
                          <w:sz w:val="24"/>
                          <w:szCs w:val="24"/>
                          <w:rtl/>
                        </w:rPr>
                        <w:t>יחידה</w:t>
                      </w:r>
                      <w:r w:rsidRPr="003228A7">
                        <w:rPr>
                          <w:rFonts w:cs="Tahoma"/>
                          <w:color w:val="0B5294"/>
                          <w:spacing w:val="-4"/>
                          <w:sz w:val="24"/>
                          <w:szCs w:val="24"/>
                          <w:rtl/>
                        </w:rPr>
                        <w:t xml:space="preserve">, </w:t>
                      </w:r>
                      <w:r w:rsidRPr="003228A7">
                        <w:rPr>
                          <w:rFonts w:cs="Tahoma" w:hint="eastAsia"/>
                          <w:color w:val="0B5294"/>
                          <w:spacing w:val="-4"/>
                          <w:sz w:val="24"/>
                          <w:szCs w:val="24"/>
                          <w:rtl/>
                        </w:rPr>
                        <w:t>שכן</w:t>
                      </w:r>
                      <w:r w:rsidRPr="003228A7">
                        <w:rPr>
                          <w:rFonts w:cs="Tahoma"/>
                          <w:color w:val="0B5294"/>
                          <w:spacing w:val="-4"/>
                          <w:sz w:val="24"/>
                          <w:szCs w:val="24"/>
                          <w:rtl/>
                        </w:rPr>
                        <w:t xml:space="preserve"> </w:t>
                      </w:r>
                      <w:r w:rsidRPr="003228A7">
                        <w:rPr>
                          <w:rFonts w:cs="Tahoma" w:hint="eastAsia"/>
                          <w:color w:val="0B5294"/>
                          <w:spacing w:val="-4"/>
                          <w:sz w:val="24"/>
                          <w:szCs w:val="24"/>
                          <w:rtl/>
                        </w:rPr>
                        <w:t>היא</w:t>
                      </w:r>
                      <w:r w:rsidRPr="003228A7">
                        <w:rPr>
                          <w:rFonts w:cs="Tahoma"/>
                          <w:color w:val="0B5294"/>
                          <w:spacing w:val="-4"/>
                          <w:sz w:val="24"/>
                          <w:szCs w:val="24"/>
                          <w:rtl/>
                        </w:rPr>
                        <w:t xml:space="preserve"> </w:t>
                      </w:r>
                      <w:r w:rsidRPr="003228A7">
                        <w:rPr>
                          <w:rFonts w:cs="Tahoma" w:hint="eastAsia"/>
                          <w:color w:val="0B5294"/>
                          <w:spacing w:val="-4"/>
                          <w:sz w:val="24"/>
                          <w:szCs w:val="24"/>
                          <w:rtl/>
                        </w:rPr>
                        <w:t>לא</w:t>
                      </w:r>
                      <w:r w:rsidRPr="003228A7">
                        <w:rPr>
                          <w:rFonts w:cs="Tahoma"/>
                          <w:color w:val="0B5294"/>
                          <w:spacing w:val="-4"/>
                          <w:sz w:val="24"/>
                          <w:szCs w:val="24"/>
                          <w:rtl/>
                        </w:rPr>
                        <w:t xml:space="preserve"> </w:t>
                      </w:r>
                      <w:r w:rsidRPr="003228A7">
                        <w:rPr>
                          <w:rFonts w:cs="Tahoma" w:hint="eastAsia"/>
                          <w:color w:val="0B5294"/>
                          <w:spacing w:val="-4"/>
                          <w:sz w:val="24"/>
                          <w:szCs w:val="24"/>
                          <w:rtl/>
                        </w:rPr>
                        <w:t>עמדה</w:t>
                      </w:r>
                      <w:r w:rsidRPr="003228A7">
                        <w:rPr>
                          <w:rFonts w:cs="Tahoma"/>
                          <w:color w:val="0B5294"/>
                          <w:spacing w:val="-4"/>
                          <w:sz w:val="24"/>
                          <w:szCs w:val="24"/>
                          <w:rtl/>
                        </w:rPr>
                        <w:t xml:space="preserve"> </w:t>
                      </w:r>
                      <w:r w:rsidRPr="003228A7">
                        <w:rPr>
                          <w:rFonts w:cs="Tahoma" w:hint="eastAsia"/>
                          <w:color w:val="0B5294"/>
                          <w:spacing w:val="-4"/>
                          <w:sz w:val="24"/>
                          <w:szCs w:val="24"/>
                          <w:rtl/>
                        </w:rPr>
                        <w:t>בתנאי</w:t>
                      </w:r>
                      <w:r w:rsidRPr="003228A7">
                        <w:rPr>
                          <w:rFonts w:cs="Tahoma"/>
                          <w:color w:val="0B5294"/>
                          <w:spacing w:val="-4"/>
                          <w:sz w:val="24"/>
                          <w:szCs w:val="24"/>
                          <w:rtl/>
                        </w:rPr>
                        <w:t xml:space="preserve"> </w:t>
                      </w:r>
                      <w:r w:rsidRPr="003228A7">
                        <w:rPr>
                          <w:rFonts w:cs="Tahoma" w:hint="eastAsia"/>
                          <w:color w:val="0B5294"/>
                          <w:spacing w:val="-4"/>
                          <w:sz w:val="24"/>
                          <w:szCs w:val="24"/>
                          <w:rtl/>
                        </w:rPr>
                        <w:t>הסף</w:t>
                      </w:r>
                      <w:r w:rsidRPr="003228A7">
                        <w:rPr>
                          <w:rFonts w:cs="Tahoma"/>
                          <w:color w:val="0B5294"/>
                          <w:spacing w:val="-4"/>
                          <w:sz w:val="24"/>
                          <w:szCs w:val="24"/>
                          <w:rtl/>
                        </w:rPr>
                        <w:t xml:space="preserve"> </w:t>
                      </w:r>
                      <w:r w:rsidRPr="003228A7">
                        <w:rPr>
                          <w:rFonts w:cs="Tahoma" w:hint="eastAsia"/>
                          <w:color w:val="0B5294"/>
                          <w:spacing w:val="-4"/>
                          <w:sz w:val="24"/>
                          <w:szCs w:val="24"/>
                          <w:rtl/>
                        </w:rPr>
                        <w:t>שנקבעו</w:t>
                      </w:r>
                      <w:r w:rsidRPr="003228A7">
                        <w:rPr>
                          <w:rFonts w:cs="Tahoma"/>
                          <w:color w:val="0B5294"/>
                          <w:spacing w:val="-4"/>
                          <w:sz w:val="24"/>
                          <w:szCs w:val="24"/>
                          <w:rtl/>
                        </w:rPr>
                        <w:t xml:space="preserve"> </w:t>
                      </w:r>
                      <w:r w:rsidRPr="003228A7">
                        <w:rPr>
                          <w:rFonts w:cs="Tahoma" w:hint="eastAsia"/>
                          <w:color w:val="0B5294"/>
                          <w:spacing w:val="-4"/>
                          <w:sz w:val="24"/>
                          <w:szCs w:val="24"/>
                          <w:rtl/>
                        </w:rPr>
                        <w:t>במכרז</w:t>
                      </w:r>
                    </w:p>
                    <w:p w:rsidR="00592F5F" w:rsidRPr="00373C5D" w:rsidP="00592F5F">
                      <w:pPr>
                        <w:spacing w:before="120" w:after="0" w:line="240" w:lineRule="atLeast"/>
                        <w:rPr>
                          <w:rFonts w:cs="Tahoma"/>
                          <w:b/>
                          <w:bCs/>
                          <w:color w:val="0B5294"/>
                          <w:sz w:val="48"/>
                          <w:szCs w:val="48"/>
                          <w:rtl/>
                        </w:rPr>
                      </w:pPr>
                      <w:drawing>
                        <wp:inline distT="0" distB="0" distL="0" distR="0">
                          <wp:extent cx="288000" cy="31337"/>
                          <wp:effectExtent l="0" t="0" r="0" b="6985"/>
                          <wp:docPr id="5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2461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F0E36" w:rsidRPr="00677563" w:rsidP="00B93880">
      <w:pPr>
        <w:spacing w:before="180" w:line="240" w:lineRule="exact"/>
        <w:ind w:left="340" w:right="2268"/>
        <w:jc w:val="both"/>
        <w:rPr>
          <w:rFonts w:ascii="Tahoma" w:hAnsi="Tahoma" w:cs="Tahoma"/>
          <w:sz w:val="18"/>
          <w:szCs w:val="18"/>
          <w:rtl/>
        </w:rPr>
      </w:pPr>
      <w:r w:rsidRPr="00677563">
        <w:rPr>
          <w:rFonts w:ascii="Tahoma" w:hAnsi="Tahoma" w:cs="Tahoma" w:hint="cs"/>
          <w:sz w:val="18"/>
          <w:szCs w:val="18"/>
          <w:rtl/>
        </w:rPr>
        <w:t>היועץ</w:t>
      </w:r>
      <w:r w:rsidRPr="00677563">
        <w:rPr>
          <w:rFonts w:ascii="Tahoma" w:hAnsi="Tahoma" w:cs="Tahoma"/>
          <w:sz w:val="18"/>
          <w:szCs w:val="18"/>
          <w:rtl/>
        </w:rPr>
        <w:t xml:space="preserve"> המשפטי של המועצה </w:t>
      </w:r>
      <w:r w:rsidRPr="00677563">
        <w:rPr>
          <w:rFonts w:ascii="Tahoma" w:hAnsi="Tahoma" w:cs="Tahoma" w:hint="cs"/>
          <w:sz w:val="18"/>
          <w:szCs w:val="18"/>
          <w:rtl/>
        </w:rPr>
        <w:t>המקומית מסר בתשובתו מפברואר 2018 כי המועצה מקבלת את הערת הביקורת, לפיה לא היה מקום לפתוח את ההצעות אשר הוגשו באיחור.</w:t>
      </w:r>
    </w:p>
    <w:p w:rsidR="00AF0E36" w:rsidRPr="00677563" w:rsidP="00677563">
      <w:pPr>
        <w:numPr>
          <w:ilvl w:val="0"/>
          <w:numId w:val="24"/>
        </w:numPr>
        <w:spacing w:line="240" w:lineRule="exact"/>
        <w:ind w:right="2268"/>
        <w:jc w:val="both"/>
        <w:rPr>
          <w:rFonts w:ascii="Tahoma" w:hAnsi="Tahoma" w:cs="Tahoma"/>
          <w:sz w:val="18"/>
          <w:szCs w:val="18"/>
          <w:rtl/>
        </w:rPr>
      </w:pPr>
      <w:r w:rsidRPr="00677563">
        <w:rPr>
          <w:rFonts w:ascii="Tahoma" w:hAnsi="Tahoma" w:cs="Tahoma" w:hint="cs"/>
          <w:sz w:val="18"/>
          <w:szCs w:val="18"/>
          <w:rtl/>
        </w:rPr>
        <w:t>בסעיף</w:t>
      </w:r>
      <w:r w:rsidRPr="00677563">
        <w:rPr>
          <w:rFonts w:ascii="Tahoma" w:hAnsi="Tahoma" w:cs="Tahoma"/>
          <w:sz w:val="18"/>
          <w:szCs w:val="18"/>
          <w:rtl/>
        </w:rPr>
        <w:t xml:space="preserve"> 22 (</w:t>
      </w:r>
      <w:r w:rsidRPr="00677563">
        <w:rPr>
          <w:rFonts w:ascii="Tahoma" w:hAnsi="Tahoma" w:cs="Tahoma" w:hint="cs"/>
          <w:sz w:val="18"/>
          <w:szCs w:val="18"/>
          <w:rtl/>
        </w:rPr>
        <w:t>ו</w:t>
      </w:r>
      <w:r w:rsidRPr="00677563">
        <w:rPr>
          <w:rFonts w:ascii="Tahoma" w:hAnsi="Tahoma" w:cs="Tahoma"/>
          <w:sz w:val="18"/>
          <w:szCs w:val="18"/>
          <w:rtl/>
        </w:rPr>
        <w:t>) ל</w:t>
      </w:r>
      <w:r w:rsidRPr="00677563">
        <w:rPr>
          <w:rFonts w:ascii="Tahoma" w:hAnsi="Tahoma" w:cs="Tahoma" w:hint="cs"/>
          <w:sz w:val="18"/>
          <w:szCs w:val="18"/>
          <w:rtl/>
        </w:rPr>
        <w:t>תוספת</w:t>
      </w:r>
      <w:r w:rsidRPr="00677563">
        <w:rPr>
          <w:rFonts w:ascii="Tahoma" w:hAnsi="Tahoma" w:cs="Tahoma"/>
          <w:sz w:val="18"/>
          <w:szCs w:val="18"/>
          <w:rtl/>
        </w:rPr>
        <w:t xml:space="preserve"> </w:t>
      </w:r>
      <w:r w:rsidRPr="00677563">
        <w:rPr>
          <w:rFonts w:ascii="Tahoma" w:hAnsi="Tahoma" w:cs="Tahoma" w:hint="cs"/>
          <w:sz w:val="18"/>
          <w:szCs w:val="18"/>
          <w:rtl/>
        </w:rPr>
        <w:t>הרביעית</w:t>
      </w:r>
      <w:r w:rsidRPr="00677563">
        <w:rPr>
          <w:rFonts w:ascii="Tahoma" w:hAnsi="Tahoma" w:cs="Tahoma"/>
          <w:sz w:val="18"/>
          <w:szCs w:val="18"/>
          <w:rtl/>
        </w:rPr>
        <w:t xml:space="preserve"> נקבע כי </w:t>
      </w:r>
      <w:r w:rsidRPr="00677563">
        <w:rPr>
          <w:rFonts w:ascii="Tahoma" w:hAnsi="Tahoma" w:cs="Tahoma" w:hint="cs"/>
          <w:sz w:val="18"/>
          <w:szCs w:val="18"/>
          <w:rtl/>
        </w:rPr>
        <w:t>ועדת</w:t>
      </w:r>
      <w:r w:rsidRPr="00677563">
        <w:rPr>
          <w:rFonts w:ascii="Tahoma" w:hAnsi="Tahoma" w:cs="Tahoma"/>
          <w:sz w:val="18"/>
          <w:szCs w:val="18"/>
          <w:rtl/>
        </w:rPr>
        <w:t xml:space="preserve"> </w:t>
      </w:r>
      <w:r w:rsidRPr="00677563">
        <w:rPr>
          <w:rFonts w:ascii="Tahoma" w:hAnsi="Tahoma" w:cs="Tahoma" w:hint="cs"/>
          <w:sz w:val="18"/>
          <w:szCs w:val="18"/>
          <w:rtl/>
        </w:rPr>
        <w:t>המכרזים</w:t>
      </w:r>
      <w:r w:rsidRPr="00677563">
        <w:rPr>
          <w:rFonts w:ascii="Tahoma" w:hAnsi="Tahoma" w:cs="Tahoma"/>
          <w:sz w:val="18"/>
          <w:szCs w:val="18"/>
          <w:rtl/>
        </w:rPr>
        <w:t xml:space="preserve"> לא תמליץ "דרך כלל, על הצעה, אם היתה זו ההצעה היחידה שהוגשה, או שנותרה יחידה לדיון בפני הועדה; המליצה הועדה כאמור, תרשום בפרוטוקול את הנימוקים להחלטה"</w:t>
      </w:r>
      <w:r w:rsidRPr="00677563">
        <w:rPr>
          <w:rFonts w:ascii="Tahoma" w:hAnsi="Tahoma" w:cs="Tahoma" w:hint="cs"/>
          <w:sz w:val="18"/>
          <w:szCs w:val="18"/>
          <w:rtl/>
        </w:rPr>
        <w:t>.</w:t>
      </w:r>
    </w:p>
    <w:p w:rsidR="00AF0E36" w:rsidRPr="00677563" w:rsidP="00677563">
      <w:pPr>
        <w:tabs>
          <w:tab w:val="left" w:pos="2693"/>
        </w:tabs>
        <w:spacing w:line="240" w:lineRule="exact"/>
        <w:ind w:left="340" w:right="2268"/>
        <w:jc w:val="both"/>
        <w:rPr>
          <w:rFonts w:ascii="Tahoma" w:hAnsi="Tahoma" w:cs="Tahoma"/>
          <w:sz w:val="18"/>
          <w:szCs w:val="18"/>
          <w:rtl/>
        </w:rPr>
      </w:pPr>
      <w:r w:rsidRPr="00677563">
        <w:rPr>
          <w:rFonts w:ascii="Tahoma" w:hAnsi="Tahoma" w:cs="Tahoma" w:hint="cs"/>
          <w:sz w:val="18"/>
          <w:szCs w:val="18"/>
          <w:rtl/>
        </w:rPr>
        <w:t>בחוות</w:t>
      </w:r>
      <w:r w:rsidRPr="00677563">
        <w:rPr>
          <w:rFonts w:ascii="Tahoma" w:hAnsi="Tahoma" w:cs="Tahoma"/>
          <w:sz w:val="18"/>
          <w:szCs w:val="18"/>
          <w:rtl/>
        </w:rPr>
        <w:t xml:space="preserve"> דעתה של היועצת המשפטית</w:t>
      </w:r>
      <w:r w:rsidRPr="00677563">
        <w:rPr>
          <w:rFonts w:ascii="Tahoma" w:hAnsi="Tahoma" w:cs="Tahoma" w:hint="cs"/>
          <w:sz w:val="18"/>
          <w:szCs w:val="18"/>
          <w:rtl/>
        </w:rPr>
        <w:t xml:space="preserve"> מטעם היועץ המשפטי</w:t>
      </w:r>
      <w:r w:rsidRPr="00677563">
        <w:rPr>
          <w:rFonts w:ascii="Tahoma" w:hAnsi="Tahoma" w:cs="Tahoma"/>
          <w:sz w:val="18"/>
          <w:szCs w:val="18"/>
          <w:rtl/>
        </w:rPr>
        <w:t xml:space="preserve"> של המועצה המקומית היא ציינה </w:t>
      </w:r>
      <w:r w:rsidRPr="00677563">
        <w:rPr>
          <w:rFonts w:ascii="Tahoma" w:hAnsi="Tahoma" w:cs="Tahoma" w:hint="cs"/>
          <w:sz w:val="18"/>
          <w:szCs w:val="18"/>
          <w:rtl/>
        </w:rPr>
        <w:t>לגבי</w:t>
      </w:r>
      <w:r w:rsidRPr="00677563">
        <w:rPr>
          <w:rFonts w:ascii="Tahoma" w:hAnsi="Tahoma" w:cs="Tahoma"/>
          <w:sz w:val="18"/>
          <w:szCs w:val="18"/>
          <w:rtl/>
        </w:rPr>
        <w:t xml:space="preserve"> ההצעה של </w:t>
      </w:r>
      <w:r w:rsidRPr="00677563">
        <w:rPr>
          <w:rFonts w:ascii="Tahoma" w:hAnsi="Tahoma" w:cs="Tahoma" w:hint="cs"/>
          <w:sz w:val="18"/>
          <w:szCs w:val="18"/>
          <w:rtl/>
        </w:rPr>
        <w:t>ה</w:t>
      </w:r>
      <w:r w:rsidRPr="00677563">
        <w:rPr>
          <w:rFonts w:ascii="Tahoma" w:hAnsi="Tahoma" w:cs="Tahoma"/>
          <w:sz w:val="18"/>
          <w:szCs w:val="18"/>
          <w:rtl/>
        </w:rPr>
        <w:t xml:space="preserve">מציע </w:t>
      </w:r>
      <w:r w:rsidRPr="00677563">
        <w:rPr>
          <w:rFonts w:ascii="Tahoma" w:hAnsi="Tahoma" w:cs="Tahoma" w:hint="cs"/>
          <w:sz w:val="18"/>
          <w:szCs w:val="18"/>
          <w:rtl/>
        </w:rPr>
        <w:t>השלישי</w:t>
      </w:r>
      <w:r w:rsidRPr="00677563">
        <w:rPr>
          <w:rFonts w:ascii="Tahoma" w:hAnsi="Tahoma" w:cs="Tahoma"/>
          <w:sz w:val="18"/>
          <w:szCs w:val="18"/>
          <w:rtl/>
        </w:rPr>
        <w:t xml:space="preserve">, שנותרה הצעה יחידה, כי </w:t>
      </w:r>
      <w:r w:rsidRPr="00677563">
        <w:rPr>
          <w:rFonts w:ascii="Tahoma" w:hAnsi="Tahoma" w:cs="Tahoma" w:hint="cs"/>
          <w:sz w:val="18"/>
          <w:szCs w:val="18"/>
          <w:rtl/>
        </w:rPr>
        <w:t>על פי</w:t>
      </w:r>
      <w:r w:rsidRPr="00677563">
        <w:rPr>
          <w:rFonts w:ascii="Tahoma" w:hAnsi="Tahoma" w:cs="Tahoma"/>
          <w:sz w:val="18"/>
          <w:szCs w:val="18"/>
          <w:rtl/>
        </w:rPr>
        <w:t xml:space="preserve"> תנאי המכרז המועצה הזמינה הצעות </w:t>
      </w:r>
      <w:r w:rsidRPr="00677563">
        <w:rPr>
          <w:rFonts w:ascii="Tahoma" w:hAnsi="Tahoma" w:cs="Tahoma" w:hint="cs"/>
          <w:sz w:val="18"/>
          <w:szCs w:val="18"/>
          <w:rtl/>
        </w:rPr>
        <w:t>מחיר</w:t>
      </w:r>
      <w:r w:rsidRPr="00677563">
        <w:rPr>
          <w:rFonts w:ascii="Tahoma" w:hAnsi="Tahoma" w:cs="Tahoma"/>
          <w:sz w:val="18"/>
          <w:szCs w:val="18"/>
          <w:rtl/>
        </w:rPr>
        <w:t xml:space="preserve"> </w:t>
      </w:r>
      <w:r w:rsidRPr="00677563">
        <w:rPr>
          <w:rFonts w:ascii="Tahoma" w:hAnsi="Tahoma" w:cs="Tahoma" w:hint="cs"/>
          <w:sz w:val="18"/>
          <w:szCs w:val="18"/>
          <w:rtl/>
        </w:rPr>
        <w:t>ממשרדים המתמחים במתן שירותי הנהלת חשבונות בעלי ותק של עשר שנים ועם ניסיון של שבע שנים ברשויות מקומיות, וכן נדרש כי המציע יהיה בעל משרד לראיית חשבון. היועצת המשפטית ציינה כי בהתאם להגדרה המופיעה בתנאי הסף, אין המציע השלישי עומד בתנאי הסף, מאחר שאינו משרד לראיית חשבון, וכי על אף האמור לעיל, והואיל והמציע הנו משרד הנותן שירותים חשבונאיים לרשויות המקומיות, ובו כוח האדם הדרוש למועצה, היא ממליצה שלא לפסול את הצעתו.</w:t>
      </w:r>
    </w:p>
    <w:p w:rsidR="00AF0E36" w:rsidRPr="00677563" w:rsidP="00677563">
      <w:pPr>
        <w:spacing w:line="240" w:lineRule="exact"/>
        <w:ind w:left="340" w:right="2268"/>
        <w:jc w:val="both"/>
        <w:rPr>
          <w:rFonts w:ascii="Tahoma" w:hAnsi="Tahoma" w:cs="Tahoma"/>
          <w:sz w:val="18"/>
          <w:szCs w:val="18"/>
          <w:rtl/>
        </w:rPr>
      </w:pPr>
      <w:r w:rsidRPr="00677563">
        <w:rPr>
          <w:rFonts w:ascii="Tahoma" w:hAnsi="Tahoma" w:cs="Tahoma" w:hint="cs"/>
          <w:sz w:val="18"/>
          <w:szCs w:val="18"/>
          <w:rtl/>
        </w:rPr>
        <w:t>עוד</w:t>
      </w:r>
      <w:r w:rsidRPr="00677563">
        <w:rPr>
          <w:rFonts w:ascii="Tahoma" w:hAnsi="Tahoma" w:cs="Tahoma"/>
          <w:sz w:val="18"/>
          <w:szCs w:val="18"/>
          <w:rtl/>
        </w:rPr>
        <w:t xml:space="preserve"> </w:t>
      </w:r>
      <w:r w:rsidRPr="00677563">
        <w:rPr>
          <w:rFonts w:ascii="Tahoma" w:hAnsi="Tahoma" w:cs="Tahoma" w:hint="cs"/>
          <w:sz w:val="18"/>
          <w:szCs w:val="18"/>
          <w:rtl/>
        </w:rPr>
        <w:t>ציינה</w:t>
      </w:r>
      <w:r w:rsidRPr="00677563">
        <w:rPr>
          <w:rFonts w:ascii="Tahoma" w:hAnsi="Tahoma" w:cs="Tahoma"/>
          <w:sz w:val="18"/>
          <w:szCs w:val="18"/>
          <w:rtl/>
        </w:rPr>
        <w:t xml:space="preserve"> היועצת המשפטית </w:t>
      </w:r>
      <w:r w:rsidRPr="00677563">
        <w:rPr>
          <w:rFonts w:ascii="Tahoma" w:hAnsi="Tahoma" w:cs="Tahoma" w:hint="cs"/>
          <w:sz w:val="18"/>
          <w:szCs w:val="18"/>
          <w:rtl/>
        </w:rPr>
        <w:t>בחוות</w:t>
      </w:r>
      <w:r w:rsidRPr="00677563">
        <w:rPr>
          <w:rFonts w:ascii="Tahoma" w:hAnsi="Tahoma" w:cs="Tahoma"/>
          <w:sz w:val="18"/>
          <w:szCs w:val="18"/>
          <w:rtl/>
        </w:rPr>
        <w:t xml:space="preserve"> </w:t>
      </w:r>
      <w:r w:rsidRPr="00677563">
        <w:rPr>
          <w:rFonts w:ascii="Tahoma" w:hAnsi="Tahoma" w:cs="Tahoma" w:hint="cs"/>
          <w:sz w:val="18"/>
          <w:szCs w:val="18"/>
          <w:rtl/>
        </w:rPr>
        <w:t>דעתה</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היא</w:t>
      </w:r>
      <w:r w:rsidRPr="00677563">
        <w:rPr>
          <w:rFonts w:ascii="Tahoma" w:hAnsi="Tahoma" w:cs="Tahoma"/>
          <w:sz w:val="18"/>
          <w:szCs w:val="18"/>
          <w:rtl/>
        </w:rPr>
        <w:t xml:space="preserve"> </w:t>
      </w:r>
      <w:r w:rsidRPr="00677563">
        <w:rPr>
          <w:rFonts w:ascii="Tahoma" w:hAnsi="Tahoma" w:cs="Tahoma" w:hint="cs"/>
          <w:sz w:val="18"/>
          <w:szCs w:val="18"/>
          <w:rtl/>
        </w:rPr>
        <w:t>ממליצה</w:t>
      </w:r>
      <w:r w:rsidRPr="00677563">
        <w:rPr>
          <w:rFonts w:ascii="Tahoma" w:hAnsi="Tahoma" w:cs="Tahoma"/>
          <w:sz w:val="18"/>
          <w:szCs w:val="18"/>
          <w:rtl/>
        </w:rPr>
        <w:t xml:space="preserve"> לקבל את הצעתו של </w:t>
      </w:r>
      <w:r w:rsidRPr="00677563">
        <w:rPr>
          <w:rFonts w:ascii="Tahoma" w:hAnsi="Tahoma" w:cs="Tahoma" w:hint="cs"/>
          <w:sz w:val="18"/>
          <w:szCs w:val="18"/>
          <w:rtl/>
        </w:rPr>
        <w:t>המציע השלישי,</w:t>
      </w:r>
      <w:r w:rsidRPr="00677563">
        <w:rPr>
          <w:rFonts w:ascii="Tahoma" w:hAnsi="Tahoma" w:cs="Tahoma"/>
          <w:sz w:val="18"/>
          <w:szCs w:val="18"/>
          <w:rtl/>
        </w:rPr>
        <w:t xml:space="preserve"> </w:t>
      </w:r>
      <w:r w:rsidRPr="00677563">
        <w:rPr>
          <w:rFonts w:ascii="Tahoma" w:hAnsi="Tahoma" w:cs="Tahoma" w:hint="cs"/>
          <w:sz w:val="18"/>
          <w:szCs w:val="18"/>
          <w:rtl/>
        </w:rPr>
        <w:t>הואיל</w:t>
      </w:r>
      <w:r w:rsidRPr="00677563">
        <w:rPr>
          <w:rFonts w:ascii="Tahoma" w:hAnsi="Tahoma" w:cs="Tahoma"/>
          <w:sz w:val="18"/>
          <w:szCs w:val="18"/>
          <w:rtl/>
        </w:rPr>
        <w:t xml:space="preserve"> והמועצה מכירה </w:t>
      </w:r>
      <w:r w:rsidRPr="00677563">
        <w:rPr>
          <w:rFonts w:ascii="Tahoma" w:hAnsi="Tahoma" w:cs="Tahoma" w:hint="cs"/>
          <w:sz w:val="18"/>
          <w:szCs w:val="18"/>
          <w:rtl/>
        </w:rPr>
        <w:t>אותו</w:t>
      </w:r>
      <w:r w:rsidRPr="00677563">
        <w:rPr>
          <w:rFonts w:ascii="Tahoma" w:hAnsi="Tahoma" w:cs="Tahoma"/>
          <w:sz w:val="18"/>
          <w:szCs w:val="18"/>
          <w:rtl/>
        </w:rPr>
        <w:t xml:space="preserve"> </w:t>
      </w:r>
      <w:r w:rsidRPr="00677563">
        <w:rPr>
          <w:rFonts w:ascii="Tahoma" w:hAnsi="Tahoma" w:cs="Tahoma" w:hint="cs"/>
          <w:sz w:val="18"/>
          <w:szCs w:val="18"/>
          <w:rtl/>
        </w:rPr>
        <w:t>ו</w:t>
      </w:r>
      <w:r w:rsidRPr="00677563">
        <w:rPr>
          <w:rFonts w:ascii="Tahoma" w:hAnsi="Tahoma" w:cs="Tahoma"/>
          <w:sz w:val="18"/>
          <w:szCs w:val="18"/>
          <w:rtl/>
        </w:rPr>
        <w:t xml:space="preserve">את עבודתו </w:t>
      </w:r>
      <w:r w:rsidRPr="00677563">
        <w:rPr>
          <w:rFonts w:ascii="Tahoma" w:hAnsi="Tahoma" w:cs="Tahoma" w:hint="cs"/>
          <w:sz w:val="18"/>
          <w:szCs w:val="18"/>
          <w:rtl/>
        </w:rPr>
        <w:t>ומפני שהיא</w:t>
      </w:r>
      <w:r w:rsidRPr="00677563">
        <w:rPr>
          <w:rFonts w:ascii="Tahoma" w:hAnsi="Tahoma" w:cs="Tahoma"/>
          <w:sz w:val="18"/>
          <w:szCs w:val="18"/>
          <w:rtl/>
        </w:rPr>
        <w:t xml:space="preserve"> מרוצה </w:t>
      </w:r>
      <w:r w:rsidRPr="00677563">
        <w:rPr>
          <w:rFonts w:ascii="Tahoma" w:hAnsi="Tahoma" w:cs="Tahoma" w:hint="cs"/>
          <w:sz w:val="18"/>
          <w:szCs w:val="18"/>
          <w:rtl/>
        </w:rPr>
        <w:t>מתפקודו</w:t>
      </w:r>
      <w:r w:rsidRPr="00677563">
        <w:rPr>
          <w:rFonts w:ascii="Tahoma" w:hAnsi="Tahoma" w:cs="Tahoma"/>
          <w:sz w:val="18"/>
          <w:szCs w:val="18"/>
          <w:rtl/>
        </w:rPr>
        <w:t xml:space="preserve"> "ב-20 </w:t>
      </w:r>
      <w:r w:rsidRPr="00677563">
        <w:rPr>
          <w:rFonts w:ascii="Tahoma" w:hAnsi="Tahoma" w:cs="Tahoma" w:hint="cs"/>
          <w:sz w:val="18"/>
          <w:szCs w:val="18"/>
          <w:rtl/>
        </w:rPr>
        <w:t>השנים</w:t>
      </w:r>
      <w:r w:rsidRPr="00677563">
        <w:rPr>
          <w:rFonts w:ascii="Tahoma" w:hAnsi="Tahoma" w:cs="Tahoma"/>
          <w:sz w:val="18"/>
          <w:szCs w:val="18"/>
          <w:rtl/>
        </w:rPr>
        <w:t xml:space="preserve"> </w:t>
      </w:r>
      <w:r w:rsidRPr="00677563">
        <w:rPr>
          <w:rFonts w:ascii="Tahoma" w:hAnsi="Tahoma" w:cs="Tahoma" w:hint="cs"/>
          <w:sz w:val="18"/>
          <w:szCs w:val="18"/>
          <w:rtl/>
        </w:rPr>
        <w:t>האחרונות</w:t>
      </w:r>
      <w:r w:rsidRPr="00677563">
        <w:rPr>
          <w:rFonts w:ascii="Tahoma" w:hAnsi="Tahoma" w:cs="Tahoma"/>
          <w:sz w:val="18"/>
          <w:szCs w:val="18"/>
          <w:rtl/>
        </w:rPr>
        <w:t>".</w:t>
      </w:r>
    </w:p>
    <w:p w:rsidR="00AF0E36" w:rsidRPr="00677563" w:rsidP="00B93880">
      <w:pPr>
        <w:spacing w:after="240" w:line="240" w:lineRule="exact"/>
        <w:ind w:left="340" w:right="2268"/>
        <w:jc w:val="both"/>
        <w:rPr>
          <w:rFonts w:ascii="Tahoma" w:hAnsi="Tahoma" w:cs="Tahoma"/>
          <w:sz w:val="18"/>
          <w:szCs w:val="18"/>
          <w:rtl/>
        </w:rPr>
      </w:pPr>
      <w:r w:rsidRPr="00677563">
        <w:rPr>
          <w:rFonts w:ascii="Tahoma" w:hAnsi="Tahoma" w:cs="Tahoma" w:hint="cs"/>
          <w:sz w:val="18"/>
          <w:szCs w:val="18"/>
          <w:rtl/>
        </w:rPr>
        <w:t>בישיבה</w:t>
      </w:r>
      <w:r w:rsidRPr="00677563">
        <w:rPr>
          <w:rFonts w:ascii="Tahoma" w:hAnsi="Tahoma" w:cs="Tahoma"/>
          <w:sz w:val="18"/>
          <w:szCs w:val="18"/>
          <w:rtl/>
        </w:rPr>
        <w:t xml:space="preserve"> נוספת </w:t>
      </w:r>
      <w:r w:rsidRPr="00677563">
        <w:rPr>
          <w:rFonts w:ascii="Tahoma" w:hAnsi="Tahoma" w:cs="Tahoma" w:hint="cs"/>
          <w:sz w:val="18"/>
          <w:szCs w:val="18"/>
          <w:rtl/>
        </w:rPr>
        <w:t>ביוני</w:t>
      </w:r>
      <w:r w:rsidRPr="00677563">
        <w:rPr>
          <w:rFonts w:ascii="Tahoma" w:hAnsi="Tahoma" w:cs="Tahoma"/>
          <w:sz w:val="18"/>
          <w:szCs w:val="18"/>
          <w:rtl/>
        </w:rPr>
        <w:t xml:space="preserve"> 2014 </w:t>
      </w:r>
      <w:r w:rsidRPr="00677563">
        <w:rPr>
          <w:rFonts w:ascii="Tahoma" w:hAnsi="Tahoma" w:cs="Tahoma" w:hint="cs"/>
          <w:sz w:val="18"/>
          <w:szCs w:val="18"/>
          <w:rtl/>
        </w:rPr>
        <w:t>החליטה</w:t>
      </w:r>
      <w:r w:rsidRPr="00677563">
        <w:rPr>
          <w:rFonts w:ascii="Tahoma" w:hAnsi="Tahoma" w:cs="Tahoma"/>
          <w:sz w:val="18"/>
          <w:szCs w:val="18"/>
          <w:rtl/>
        </w:rPr>
        <w:t xml:space="preserve"> </w:t>
      </w:r>
      <w:r w:rsidRPr="00677563">
        <w:rPr>
          <w:rFonts w:ascii="Tahoma" w:hAnsi="Tahoma" w:cs="Tahoma" w:hint="cs"/>
          <w:sz w:val="18"/>
          <w:szCs w:val="18"/>
          <w:rtl/>
        </w:rPr>
        <w:t>ועדת</w:t>
      </w:r>
      <w:r w:rsidRPr="00677563">
        <w:rPr>
          <w:rFonts w:ascii="Tahoma" w:hAnsi="Tahoma" w:cs="Tahoma"/>
          <w:sz w:val="18"/>
          <w:szCs w:val="18"/>
          <w:rtl/>
        </w:rPr>
        <w:t xml:space="preserve"> </w:t>
      </w:r>
      <w:r w:rsidRPr="00677563">
        <w:rPr>
          <w:rFonts w:ascii="Tahoma" w:hAnsi="Tahoma" w:cs="Tahoma" w:hint="cs"/>
          <w:sz w:val="18"/>
          <w:szCs w:val="18"/>
          <w:rtl/>
        </w:rPr>
        <w:t>המכרזים</w:t>
      </w:r>
      <w:r w:rsidRPr="00677563">
        <w:rPr>
          <w:rFonts w:ascii="Tahoma" w:hAnsi="Tahoma" w:cs="Tahoma"/>
          <w:sz w:val="18"/>
          <w:szCs w:val="18"/>
          <w:rtl/>
        </w:rPr>
        <w:t xml:space="preserve"> </w:t>
      </w:r>
      <w:r w:rsidRPr="00677563">
        <w:rPr>
          <w:rFonts w:ascii="Tahoma" w:hAnsi="Tahoma" w:cs="Tahoma" w:hint="cs"/>
          <w:sz w:val="18"/>
          <w:szCs w:val="18"/>
          <w:rtl/>
        </w:rPr>
        <w:t>לקבל</w:t>
      </w:r>
      <w:r w:rsidRPr="00677563">
        <w:rPr>
          <w:rFonts w:ascii="Tahoma" w:hAnsi="Tahoma" w:cs="Tahoma"/>
          <w:sz w:val="18"/>
          <w:szCs w:val="18"/>
          <w:rtl/>
        </w:rPr>
        <w:t xml:space="preserve"> את חוות דעתה של </w:t>
      </w:r>
      <w:r w:rsidRPr="00677563">
        <w:rPr>
          <w:rFonts w:ascii="Tahoma" w:hAnsi="Tahoma" w:cs="Tahoma" w:hint="cs"/>
          <w:sz w:val="18"/>
          <w:szCs w:val="18"/>
          <w:rtl/>
        </w:rPr>
        <w:t xml:space="preserve">אותה </w:t>
      </w:r>
      <w:r w:rsidRPr="00677563">
        <w:rPr>
          <w:rFonts w:ascii="Tahoma" w:hAnsi="Tahoma" w:cs="Tahoma"/>
          <w:sz w:val="18"/>
          <w:szCs w:val="18"/>
          <w:rtl/>
        </w:rPr>
        <w:t xml:space="preserve">יועצת משפטית, לפסול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הצעותיהם</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שני המציעים</w:t>
      </w:r>
      <w:r w:rsidRPr="00677563">
        <w:rPr>
          <w:rFonts w:ascii="Tahoma" w:hAnsi="Tahoma" w:cs="Tahoma"/>
          <w:sz w:val="18"/>
          <w:szCs w:val="18"/>
          <w:rtl/>
        </w:rPr>
        <w:t xml:space="preserve"> </w:t>
      </w:r>
      <w:r w:rsidRPr="00677563">
        <w:rPr>
          <w:rFonts w:ascii="Tahoma" w:hAnsi="Tahoma" w:cs="Tahoma" w:hint="cs"/>
          <w:sz w:val="18"/>
          <w:szCs w:val="18"/>
          <w:rtl/>
        </w:rPr>
        <w:t>ש</w:t>
      </w:r>
      <w:r w:rsidRPr="00677563">
        <w:rPr>
          <w:rFonts w:ascii="Tahoma" w:hAnsi="Tahoma" w:cs="Tahoma"/>
          <w:sz w:val="18"/>
          <w:szCs w:val="18"/>
          <w:rtl/>
        </w:rPr>
        <w:t xml:space="preserve">הצעותיהם הוגשו "לאחר המועד הנקוב </w:t>
      </w:r>
      <w:r w:rsidRPr="00677563">
        <w:rPr>
          <w:rFonts w:ascii="Tahoma" w:hAnsi="Tahoma" w:cs="Tahoma" w:hint="cs"/>
          <w:sz w:val="18"/>
          <w:szCs w:val="18"/>
          <w:rtl/>
        </w:rPr>
        <w:t>במכרז</w:t>
      </w:r>
      <w:r w:rsidRPr="00677563">
        <w:rPr>
          <w:rFonts w:ascii="Tahoma" w:hAnsi="Tahoma" w:cs="Tahoma"/>
          <w:sz w:val="18"/>
          <w:szCs w:val="18"/>
          <w:rtl/>
        </w:rPr>
        <w:t xml:space="preserve">", ולקבל את הצעת </w:t>
      </w:r>
      <w:r w:rsidRPr="00677563">
        <w:rPr>
          <w:rFonts w:ascii="Tahoma" w:hAnsi="Tahoma" w:cs="Tahoma" w:hint="cs"/>
          <w:sz w:val="18"/>
          <w:szCs w:val="18"/>
          <w:rtl/>
        </w:rPr>
        <w:t>המציע השלישי.</w:t>
      </w:r>
      <w:r w:rsidRPr="00677563">
        <w:rPr>
          <w:rFonts w:ascii="Tahoma" w:hAnsi="Tahoma" w:cs="Tahoma"/>
          <w:sz w:val="18"/>
          <w:szCs w:val="18"/>
          <w:rtl/>
        </w:rPr>
        <w:t xml:space="preserve"> זאת </w:t>
      </w:r>
      <w:r w:rsidRPr="00677563">
        <w:rPr>
          <w:rFonts w:ascii="Tahoma" w:hAnsi="Tahoma" w:cs="Tahoma" w:hint="cs"/>
          <w:sz w:val="18"/>
          <w:szCs w:val="18"/>
          <w:rtl/>
        </w:rPr>
        <w:t>על פי</w:t>
      </w:r>
      <w:r w:rsidRPr="00677563">
        <w:rPr>
          <w:rFonts w:ascii="Tahoma" w:hAnsi="Tahoma" w:cs="Tahoma"/>
          <w:sz w:val="18"/>
          <w:szCs w:val="18"/>
          <w:rtl/>
        </w:rPr>
        <w:t xml:space="preserve"> חוות הדעת המשפטית וגם בשל </w:t>
      </w:r>
      <w:r w:rsidRPr="00677563">
        <w:rPr>
          <w:rFonts w:ascii="Tahoma" w:hAnsi="Tahoma" w:cs="Tahoma" w:hint="cs"/>
          <w:sz w:val="18"/>
          <w:szCs w:val="18"/>
          <w:rtl/>
        </w:rPr>
        <w:t>עמדתו</w:t>
      </w:r>
      <w:r w:rsidRPr="00677563">
        <w:rPr>
          <w:rFonts w:ascii="Tahoma" w:hAnsi="Tahoma" w:cs="Tahoma"/>
          <w:sz w:val="18"/>
          <w:szCs w:val="18"/>
          <w:rtl/>
        </w:rPr>
        <w:t xml:space="preserve"> של הגזבר</w:t>
      </w:r>
      <w:r w:rsidRPr="00677563">
        <w:rPr>
          <w:rFonts w:ascii="Tahoma" w:hAnsi="Tahoma" w:cs="Tahoma" w:hint="cs"/>
          <w:sz w:val="18"/>
          <w:szCs w:val="18"/>
          <w:rtl/>
        </w:rPr>
        <w:t>,</w:t>
      </w:r>
      <w:r w:rsidRPr="00677563">
        <w:rPr>
          <w:rFonts w:ascii="Tahoma" w:hAnsi="Tahoma" w:cs="Tahoma"/>
          <w:sz w:val="18"/>
          <w:szCs w:val="18"/>
          <w:rtl/>
        </w:rPr>
        <w:t xml:space="preserve"> </w:t>
      </w:r>
      <w:r w:rsidRPr="00677563">
        <w:rPr>
          <w:rFonts w:ascii="Tahoma" w:hAnsi="Tahoma" w:cs="Tahoma" w:hint="cs"/>
          <w:sz w:val="18"/>
          <w:szCs w:val="18"/>
          <w:rtl/>
        </w:rPr>
        <w:t>ה</w:t>
      </w:r>
      <w:r w:rsidRPr="00677563">
        <w:rPr>
          <w:rFonts w:ascii="Tahoma" w:hAnsi="Tahoma" w:cs="Tahoma"/>
          <w:sz w:val="18"/>
          <w:szCs w:val="18"/>
          <w:rtl/>
        </w:rPr>
        <w:t>מרוצה מתפקוד</w:t>
      </w:r>
      <w:r w:rsidRPr="00677563">
        <w:rPr>
          <w:rFonts w:ascii="Tahoma" w:hAnsi="Tahoma" w:cs="Tahoma" w:hint="cs"/>
          <w:sz w:val="18"/>
          <w:szCs w:val="18"/>
          <w:rtl/>
        </w:rPr>
        <w:t xml:space="preserve"> המציע השלישי</w:t>
      </w:r>
      <w:r w:rsidRPr="00677563">
        <w:rPr>
          <w:rFonts w:ascii="Tahoma" w:hAnsi="Tahoma" w:cs="Tahoma"/>
          <w:sz w:val="18"/>
          <w:szCs w:val="18"/>
          <w:rtl/>
        </w:rPr>
        <w:t xml:space="preserve"> </w:t>
      </w:r>
      <w:r w:rsidRPr="00677563">
        <w:rPr>
          <w:rFonts w:ascii="Tahoma" w:hAnsi="Tahoma" w:cs="Tahoma" w:hint="cs"/>
          <w:sz w:val="18"/>
          <w:szCs w:val="18"/>
          <w:rtl/>
        </w:rPr>
        <w:t>במסגרת עבודתו</w:t>
      </w:r>
      <w:r w:rsidRPr="00677563">
        <w:rPr>
          <w:rFonts w:ascii="Tahoma" w:hAnsi="Tahoma" w:cs="Tahoma"/>
          <w:sz w:val="18"/>
          <w:szCs w:val="18"/>
          <w:rtl/>
        </w:rPr>
        <w:t xml:space="preserve"> עם המועצה המקומית שנים רבות.</w:t>
      </w:r>
    </w:p>
    <w:p w:rsidR="00AF0E36" w:rsidRPr="00677563" w:rsidP="00B93880">
      <w:pPr>
        <w:pStyle w:val="RESHET"/>
        <w:ind w:left="567"/>
        <w:rPr>
          <w:rtl/>
        </w:rPr>
      </w:pPr>
      <w:r w:rsidRPr="00677563">
        <w:rPr>
          <w:rtl/>
        </w:rPr>
        <w:t>משרד מבקר המדינה</w:t>
      </w:r>
      <w:r w:rsidRPr="00677563">
        <w:rPr>
          <w:rFonts w:hint="cs"/>
          <w:rtl/>
        </w:rPr>
        <w:t xml:space="preserve"> מציין כי</w:t>
      </w:r>
      <w:r w:rsidRPr="00677563">
        <w:rPr>
          <w:rtl/>
        </w:rPr>
        <w:t xml:space="preserve"> יש טעם לפגם בהחלטת ועדת המכרזים </w:t>
      </w:r>
      <w:r w:rsidRPr="00677563">
        <w:rPr>
          <w:rFonts w:hint="cs"/>
          <w:rtl/>
        </w:rPr>
        <w:t>לאשר</w:t>
      </w:r>
      <w:r w:rsidRPr="00677563">
        <w:rPr>
          <w:rtl/>
        </w:rPr>
        <w:t xml:space="preserve"> </w:t>
      </w:r>
      <w:r w:rsidRPr="00677563">
        <w:rPr>
          <w:rFonts w:hint="cs"/>
          <w:rtl/>
        </w:rPr>
        <w:t>את</w:t>
      </w:r>
      <w:r w:rsidRPr="00677563">
        <w:rPr>
          <w:rtl/>
        </w:rPr>
        <w:t xml:space="preserve"> </w:t>
      </w:r>
      <w:r w:rsidRPr="00677563">
        <w:rPr>
          <w:rFonts w:hint="cs"/>
          <w:rtl/>
        </w:rPr>
        <w:t>ההצעה</w:t>
      </w:r>
      <w:r w:rsidRPr="00677563">
        <w:rPr>
          <w:rtl/>
        </w:rPr>
        <w:t xml:space="preserve"> </w:t>
      </w:r>
      <w:r w:rsidRPr="00677563">
        <w:rPr>
          <w:rFonts w:hint="cs"/>
          <w:rtl/>
        </w:rPr>
        <w:t>של</w:t>
      </w:r>
      <w:r w:rsidRPr="00677563">
        <w:rPr>
          <w:rtl/>
        </w:rPr>
        <w:t xml:space="preserve"> </w:t>
      </w:r>
      <w:r w:rsidRPr="00677563">
        <w:rPr>
          <w:rFonts w:hint="cs"/>
          <w:rtl/>
        </w:rPr>
        <w:t>המציע</w:t>
      </w:r>
      <w:r w:rsidRPr="00677563">
        <w:rPr>
          <w:rtl/>
        </w:rPr>
        <w:t xml:space="preserve"> </w:t>
      </w:r>
      <w:r w:rsidRPr="00677563">
        <w:rPr>
          <w:rFonts w:hint="cs"/>
          <w:rtl/>
        </w:rPr>
        <w:t>השלישי, שנותרה הצעה יחידה ולא עמדה בתנאי הסף כפי שנוסחו במכרז.</w:t>
      </w:r>
    </w:p>
    <w:p w:rsidR="00AF0E36" w:rsidRPr="00677563" w:rsidP="00B93880">
      <w:pPr>
        <w:spacing w:before="180" w:after="240" w:line="240" w:lineRule="exact"/>
        <w:ind w:left="282" w:right="2268"/>
        <w:jc w:val="both"/>
        <w:rPr>
          <w:rFonts w:ascii="Tahoma" w:hAnsi="Tahoma" w:cs="Tahoma"/>
          <w:sz w:val="18"/>
          <w:szCs w:val="18"/>
          <w:rtl/>
        </w:rPr>
      </w:pPr>
      <w:r w:rsidRPr="00677563">
        <w:rPr>
          <w:rFonts w:ascii="Tahoma" w:hAnsi="Tahoma" w:cs="Tahoma" w:hint="cs"/>
          <w:sz w:val="18"/>
          <w:szCs w:val="18"/>
          <w:rtl/>
        </w:rPr>
        <w:t>המציע השלישי מסר בתשובתו למשרד מבקר המדינה מפברואר 2018 כי "כח האדם שהועמד לרשות המועצה הינו בהתאם לדרישות המכרז והחוזה ואנו סבורים כי לצורת ההתאגדות אין משמעות ואין השפעה על טיב העובדים ורמתם המקצועית ומהווה ענין טכני בלבד".</w:t>
      </w:r>
    </w:p>
    <w:p w:rsidR="00AF0E36" w:rsidRPr="00B93880" w:rsidP="00B93880">
      <w:pPr>
        <w:pStyle w:val="RESHET"/>
        <w:ind w:left="567"/>
        <w:rPr>
          <w:rtl/>
        </w:rPr>
      </w:pPr>
      <w:r w:rsidRPr="00B93880">
        <w:rPr>
          <w:rtl/>
        </w:rPr>
        <w:t>הקלה בתנאי הסף שנקבעו במכרז פוגעת בעקרון השוויון ומונעת תחרות הוגנת הן ממתמודדים במכרז והן ממשתתפים פוטנציאליים שלא עמדו בתנאים המקוריים של המכרז ובשל כך נמנעו מלהשתתף בו.</w:t>
      </w:r>
    </w:p>
    <w:p w:rsidR="00AF0E36" w:rsidRPr="003241DB" w:rsidP="00677563">
      <w:pPr>
        <w:pStyle w:val="KOT5"/>
        <w:rPr>
          <w:rtl/>
        </w:rPr>
      </w:pPr>
      <w:r w:rsidRPr="003241DB">
        <w:rPr>
          <w:rFonts w:hint="cs"/>
          <w:rtl/>
        </w:rPr>
        <w:t>ליקויים ב</w:t>
      </w:r>
      <w:r w:rsidRPr="003241DB">
        <w:rPr>
          <w:rFonts w:hint="eastAsia"/>
          <w:rtl/>
        </w:rPr>
        <w:t>התקשרות</w:t>
      </w:r>
      <w:r w:rsidRPr="003241DB">
        <w:rPr>
          <w:rtl/>
        </w:rPr>
        <w:t xml:space="preserve"> </w:t>
      </w:r>
      <w:r w:rsidRPr="003241DB">
        <w:rPr>
          <w:rFonts w:hint="eastAsia"/>
          <w:rtl/>
        </w:rPr>
        <w:t>המועצה</w:t>
      </w:r>
      <w:r w:rsidRPr="003241DB">
        <w:rPr>
          <w:rtl/>
        </w:rPr>
        <w:t xml:space="preserve"> </w:t>
      </w:r>
      <w:r w:rsidRPr="003241DB">
        <w:rPr>
          <w:rFonts w:hint="eastAsia"/>
          <w:rtl/>
        </w:rPr>
        <w:t>המקומית</w:t>
      </w:r>
      <w:r w:rsidRPr="003241DB">
        <w:rPr>
          <w:rtl/>
        </w:rPr>
        <w:t xml:space="preserve"> </w:t>
      </w:r>
      <w:r w:rsidRPr="003241DB">
        <w:rPr>
          <w:rFonts w:hint="eastAsia"/>
          <w:rtl/>
        </w:rPr>
        <w:t>חורפיש</w:t>
      </w:r>
      <w:r w:rsidRPr="003241DB">
        <w:rPr>
          <w:rtl/>
        </w:rPr>
        <w:t xml:space="preserve"> במכרז לבניית כיכרות</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sz w:val="18"/>
          <w:szCs w:val="18"/>
          <w:rtl/>
        </w:rPr>
        <w:t>דרישת הערבות הבנקאית היא תנאי סף להשתתפותם של מציעים במכרזים ציבוריים רבים, ו</w:t>
      </w:r>
      <w:r w:rsidRPr="00677563">
        <w:rPr>
          <w:rFonts w:ascii="Tahoma" w:hAnsi="Tahoma" w:cs="Tahoma" w:hint="cs"/>
          <w:sz w:val="18"/>
          <w:szCs w:val="18"/>
          <w:rtl/>
        </w:rPr>
        <w:t>מ</w:t>
      </w:r>
      <w:r w:rsidRPr="00677563">
        <w:rPr>
          <w:rFonts w:ascii="Tahoma" w:hAnsi="Tahoma" w:cs="Tahoma"/>
          <w:sz w:val="18"/>
          <w:szCs w:val="18"/>
          <w:rtl/>
        </w:rPr>
        <w:t>כאן חשיבות ההקפדה על קיום תנאיה. אי עמידה בתנאי סף להשתתפות במכרז</w:t>
      </w:r>
      <w:r w:rsidRPr="00677563">
        <w:rPr>
          <w:rFonts w:ascii="Tahoma" w:hAnsi="Tahoma" w:cs="Tahoma" w:hint="cs"/>
          <w:sz w:val="18"/>
          <w:szCs w:val="18"/>
          <w:rtl/>
        </w:rPr>
        <w:t xml:space="preserve">, ובכלל זה </w:t>
      </w:r>
      <w:r w:rsidRPr="00677563">
        <w:rPr>
          <w:rFonts w:ascii="Tahoma" w:hAnsi="Tahoma" w:cs="Tahoma"/>
          <w:sz w:val="18"/>
          <w:szCs w:val="18"/>
          <w:rtl/>
        </w:rPr>
        <w:t>היעדר הקפדה על קיום התנאים הנדרשים לערבות הבנקאית</w:t>
      </w:r>
      <w:r w:rsidRPr="00677563">
        <w:rPr>
          <w:rFonts w:ascii="Tahoma" w:hAnsi="Tahoma" w:cs="Tahoma" w:hint="cs"/>
          <w:sz w:val="18"/>
          <w:szCs w:val="18"/>
          <w:rtl/>
        </w:rPr>
        <w:t>,</w:t>
      </w:r>
      <w:r w:rsidRPr="00677563">
        <w:rPr>
          <w:rFonts w:ascii="Tahoma" w:hAnsi="Tahoma" w:cs="Tahoma"/>
          <w:sz w:val="18"/>
          <w:szCs w:val="18"/>
          <w:rtl/>
        </w:rPr>
        <w:t xml:space="preserve"> פוגעת בדרך כלל בשוויון שבין המציעים </w:t>
      </w:r>
      <w:r w:rsidRPr="00677563">
        <w:rPr>
          <w:rFonts w:ascii="Tahoma" w:hAnsi="Tahoma" w:cs="Tahoma" w:hint="cs"/>
          <w:sz w:val="18"/>
          <w:szCs w:val="18"/>
          <w:rtl/>
        </w:rPr>
        <w:t>-</w:t>
      </w:r>
      <w:r w:rsidRPr="00677563">
        <w:rPr>
          <w:rFonts w:ascii="Tahoma" w:hAnsi="Tahoma" w:cs="Tahoma"/>
          <w:sz w:val="18"/>
          <w:szCs w:val="18"/>
          <w:rtl/>
        </w:rPr>
        <w:t xml:space="preserve"> הן מציעים בפועל והן מציעים פוטנציאליים. ההלכה הפסוקה קובעת </w:t>
      </w:r>
      <w:r w:rsidRPr="00677563">
        <w:rPr>
          <w:rFonts w:ascii="Tahoma" w:hAnsi="Tahoma" w:cs="Tahoma" w:hint="cs"/>
          <w:sz w:val="18"/>
          <w:szCs w:val="18"/>
          <w:rtl/>
        </w:rPr>
        <w:t xml:space="preserve">ככלל כי </w:t>
      </w:r>
      <w:r w:rsidRPr="00677563">
        <w:rPr>
          <w:rFonts w:ascii="Tahoma" w:hAnsi="Tahoma" w:cs="Tahoma"/>
          <w:sz w:val="18"/>
          <w:szCs w:val="18"/>
          <w:rtl/>
        </w:rPr>
        <w:t>פגם בערבות בנקאית שנדרשה כתנאי סף למכרז מהווה פגם מהותי</w:t>
      </w:r>
      <w:r w:rsidRPr="00677563">
        <w:rPr>
          <w:rFonts w:ascii="Tahoma" w:hAnsi="Tahoma" w:cs="Tahoma" w:hint="cs"/>
          <w:sz w:val="18"/>
          <w:szCs w:val="18"/>
          <w:rtl/>
        </w:rPr>
        <w:t>,</w:t>
      </w:r>
      <w:r w:rsidRPr="00677563">
        <w:rPr>
          <w:rFonts w:ascii="Tahoma" w:hAnsi="Tahoma" w:cs="Tahoma"/>
          <w:sz w:val="18"/>
          <w:szCs w:val="18"/>
          <w:rtl/>
        </w:rPr>
        <w:t xml:space="preserve"> הפוגע בעקרון היסוד של דיני המכרזים, ועל כן דינו לפסול </w:t>
      </w:r>
      <w:r w:rsidRPr="00677563">
        <w:rPr>
          <w:rFonts w:ascii="Tahoma" w:hAnsi="Tahoma" w:cs="Tahoma" w:hint="cs"/>
          <w:sz w:val="18"/>
          <w:szCs w:val="18"/>
          <w:rtl/>
        </w:rPr>
        <w:t xml:space="preserve">את </w:t>
      </w:r>
      <w:r w:rsidRPr="00677563">
        <w:rPr>
          <w:rFonts w:ascii="Tahoma" w:hAnsi="Tahoma" w:cs="Tahoma"/>
          <w:sz w:val="18"/>
          <w:szCs w:val="18"/>
          <w:rtl/>
        </w:rPr>
        <w:t>ההצעה</w:t>
      </w:r>
      <w:r w:rsidRPr="00677563">
        <w:rPr>
          <w:rFonts w:ascii="Tahoma" w:hAnsi="Tahoma" w:cs="Tahoma" w:hint="cs"/>
          <w:sz w:val="18"/>
          <w:szCs w:val="18"/>
          <w:rtl/>
        </w:rPr>
        <w:t xml:space="preserve">, וזאת </w:t>
      </w:r>
      <w:r w:rsidRPr="00677563">
        <w:rPr>
          <w:rFonts w:ascii="Tahoma" w:hAnsi="Tahoma" w:cs="Tahoma"/>
          <w:sz w:val="18"/>
          <w:szCs w:val="18"/>
          <w:rtl/>
        </w:rPr>
        <w:t>למעט במקרים מיוחדים ויוצאי דופן</w:t>
      </w:r>
      <w:r>
        <w:rPr>
          <w:rFonts w:ascii="Tahoma" w:hAnsi="Tahoma" w:cs="Tahoma"/>
          <w:sz w:val="18"/>
          <w:szCs w:val="18"/>
          <w:vertAlign w:val="superscript"/>
          <w:rtl/>
        </w:rPr>
        <w:footnoteReference w:id="29"/>
      </w:r>
      <w:r w:rsidRPr="00677563">
        <w:rPr>
          <w:rFonts w:ascii="Tahoma" w:hAnsi="Tahoma" w:cs="Tahoma" w:hint="cs"/>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pacing w:val="10"/>
          <w:sz w:val="18"/>
          <w:szCs w:val="18"/>
          <w:rtl/>
        </w:rPr>
        <w:t>בפסק דין של בית המשפט העליון נקבע בהקשר זה</w:t>
      </w:r>
      <w:r w:rsidRPr="00677563">
        <w:rPr>
          <w:rFonts w:ascii="Tahoma" w:hAnsi="Tahoma" w:cs="Tahoma"/>
          <w:spacing w:val="10"/>
          <w:sz w:val="18"/>
          <w:szCs w:val="18"/>
          <w:rtl/>
        </w:rPr>
        <w:t xml:space="preserve">: </w:t>
      </w:r>
      <w:r w:rsidRPr="00677563">
        <w:rPr>
          <w:rFonts w:ascii="Tahoma" w:hAnsi="Tahoma" w:cs="Tahoma"/>
          <w:sz w:val="18"/>
          <w:szCs w:val="18"/>
          <w:rtl/>
        </w:rPr>
        <w:t>"</w:t>
      </w:r>
      <w:r w:rsidRPr="00677563">
        <w:rPr>
          <w:rFonts w:ascii="Tahoma" w:hAnsi="Tahoma" w:cs="Tahoma"/>
          <w:b/>
          <w:bCs/>
          <w:sz w:val="18"/>
          <w:szCs w:val="18"/>
          <w:rtl/>
        </w:rPr>
        <w:t>מקום בו חרף תנאי המכרז, לא צורפה להצעה ערבות כלל, או לא צורפה ערבות ביחס למרכיב מסוים בהצעה</w:t>
      </w:r>
      <w:r w:rsidRPr="00677563">
        <w:rPr>
          <w:rFonts w:ascii="Tahoma" w:hAnsi="Tahoma" w:cs="Tahoma"/>
          <w:sz w:val="18"/>
          <w:szCs w:val="18"/>
          <w:rtl/>
        </w:rPr>
        <w:t xml:space="preserve"> </w:t>
      </w:r>
      <w:r w:rsidRPr="00677563">
        <w:rPr>
          <w:rFonts w:ascii="Tahoma" w:hAnsi="Tahoma" w:cs="Tahoma"/>
          <w:b/>
          <w:bCs/>
          <w:sz w:val="18"/>
          <w:szCs w:val="18"/>
          <w:rtl/>
        </w:rPr>
        <w:t>יש בכך, בדרך כלל, משום פגם מהותי, לאו-בר-תיקון, בהצעת המציע.</w:t>
      </w:r>
      <w:r w:rsidR="00B93880">
        <w:rPr>
          <w:rFonts w:ascii="Tahoma" w:hAnsi="Tahoma" w:cs="Tahoma"/>
          <w:sz w:val="18"/>
          <w:szCs w:val="18"/>
          <w:rtl/>
        </w:rPr>
        <w:t xml:space="preserve"> </w:t>
      </w:r>
      <w:r w:rsidRPr="00677563">
        <w:rPr>
          <w:rFonts w:ascii="Tahoma" w:hAnsi="Tahoma" w:cs="Tahoma"/>
          <w:b/>
          <w:bCs/>
          <w:sz w:val="18"/>
          <w:szCs w:val="18"/>
          <w:rtl/>
        </w:rPr>
        <w:t xml:space="preserve">אי-צירופה של ערבות כנדרש פוגע פגיעה קשה בערך השוויון בין המציעים, </w:t>
      </w:r>
      <w:r w:rsidRPr="00677563">
        <w:rPr>
          <w:rFonts w:ascii="Tahoma" w:hAnsi="Tahoma" w:cs="Tahoma"/>
          <w:sz w:val="18"/>
          <w:szCs w:val="18"/>
          <w:rtl/>
        </w:rPr>
        <w:t xml:space="preserve">קשה אף מזו הנגרמת מצירופה של ערבות שאינה מתיישבת עם הדרישות הספציפיות של המכרז. השגת ערבות בנקאית כרוכה בהוצאה כספית ניכרת למציע, ובנטילת התחייבויות שונות מצדו. הערבות הבנקאית מצריכה הוצאה כספית ועמידה בקריטריונים כלכליים אותם קובע הבנק... </w:t>
      </w:r>
      <w:r w:rsidRPr="00677563">
        <w:rPr>
          <w:rFonts w:ascii="Tahoma" w:hAnsi="Tahoma" w:cs="Tahoma"/>
          <w:b/>
          <w:bCs/>
          <w:sz w:val="18"/>
          <w:szCs w:val="18"/>
          <w:rtl/>
        </w:rPr>
        <w:t>מציע הפוטר עצמו מדרישה זו, משתחרר, בד-בבד, מנטילת התחייבויות כספיות הכרוכות בכך. ציפייתו של מציע כזה לזכות במכרז חרף הימנעותו מנטילת התחייבויות הכרוכות במתן ערבות, שקולה כמתן עדיפות בלתי שוויונית להצעתו ביחס ליתר המתחרים. ברי, כי ציפייה כזו אינה יכולה להיענות</w:t>
      </w:r>
      <w:r w:rsidRPr="00677563">
        <w:rPr>
          <w:rFonts w:ascii="Tahoma" w:hAnsi="Tahoma" w:cs="Tahoma"/>
          <w:sz w:val="18"/>
          <w:szCs w:val="18"/>
          <w:rtl/>
        </w:rPr>
        <w:t xml:space="preserve">" </w:t>
      </w:r>
      <w:r w:rsidRPr="00677563">
        <w:rPr>
          <w:rFonts w:ascii="Tahoma" w:hAnsi="Tahoma" w:cs="Tahoma" w:hint="cs"/>
          <w:sz w:val="18"/>
          <w:szCs w:val="18"/>
          <w:rtl/>
        </w:rPr>
        <w:t>(</w:t>
      </w:r>
      <w:r w:rsidRPr="00677563">
        <w:rPr>
          <w:rFonts w:ascii="Tahoma" w:hAnsi="Tahoma" w:cs="Tahoma"/>
          <w:sz w:val="18"/>
          <w:szCs w:val="18"/>
          <w:rtl/>
        </w:rPr>
        <w:t xml:space="preserve">ההדגשות </w:t>
      </w:r>
      <w:r w:rsidRPr="00677563">
        <w:rPr>
          <w:rFonts w:ascii="Tahoma" w:hAnsi="Tahoma" w:cs="Tahoma" w:hint="cs"/>
          <w:sz w:val="18"/>
          <w:szCs w:val="18"/>
          <w:rtl/>
        </w:rPr>
        <w:t>אינן</w:t>
      </w:r>
      <w:r w:rsidRPr="00677563">
        <w:rPr>
          <w:rFonts w:ascii="Tahoma" w:hAnsi="Tahoma" w:cs="Tahoma"/>
          <w:sz w:val="18"/>
          <w:szCs w:val="18"/>
          <w:rtl/>
        </w:rPr>
        <w:t xml:space="preserve"> במקור</w:t>
      </w:r>
      <w:r w:rsidRPr="00677563">
        <w:rPr>
          <w:rFonts w:ascii="Tahoma" w:hAnsi="Tahoma" w:cs="Tahoma" w:hint="cs"/>
          <w:sz w:val="18"/>
          <w:szCs w:val="18"/>
          <w:rtl/>
        </w:rPr>
        <w:t>)</w:t>
      </w:r>
      <w:r>
        <w:rPr>
          <w:rFonts w:ascii="Tahoma" w:hAnsi="Tahoma" w:cs="Tahoma"/>
          <w:sz w:val="18"/>
          <w:szCs w:val="18"/>
          <w:vertAlign w:val="superscript"/>
          <w:rtl/>
        </w:rPr>
        <w:footnoteReference w:id="30"/>
      </w:r>
      <w:r w:rsidRPr="00677563">
        <w:rPr>
          <w:rFonts w:ascii="Tahoma" w:hAnsi="Tahoma" w:cs="Tahoma" w:hint="cs"/>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במרץ</w:t>
      </w:r>
      <w:r w:rsidRPr="00677563">
        <w:rPr>
          <w:rFonts w:ascii="Tahoma" w:hAnsi="Tahoma" w:cs="Tahoma"/>
          <w:sz w:val="18"/>
          <w:szCs w:val="18"/>
          <w:rtl/>
        </w:rPr>
        <w:t xml:space="preserve"> 2016 פרסמה המועצה </w:t>
      </w:r>
      <w:r w:rsidRPr="00677563">
        <w:rPr>
          <w:rFonts w:ascii="Tahoma" w:hAnsi="Tahoma" w:cs="Tahoma" w:hint="cs"/>
          <w:sz w:val="18"/>
          <w:szCs w:val="18"/>
          <w:rtl/>
        </w:rPr>
        <w:t>המקומית</w:t>
      </w:r>
      <w:r w:rsidRPr="00677563">
        <w:rPr>
          <w:rFonts w:ascii="Tahoma" w:hAnsi="Tahoma" w:cs="Tahoma"/>
          <w:sz w:val="18"/>
          <w:szCs w:val="18"/>
          <w:rtl/>
        </w:rPr>
        <w:t xml:space="preserve"> </w:t>
      </w:r>
      <w:r w:rsidRPr="00677563">
        <w:rPr>
          <w:rFonts w:ascii="Tahoma" w:hAnsi="Tahoma" w:cs="Tahoma" w:hint="cs"/>
          <w:sz w:val="18"/>
          <w:szCs w:val="18"/>
          <w:rtl/>
        </w:rPr>
        <w:t>חורפיש מכרז</w:t>
      </w:r>
      <w:r w:rsidRPr="00677563">
        <w:rPr>
          <w:rFonts w:ascii="Tahoma" w:hAnsi="Tahoma" w:cs="Tahoma"/>
          <w:sz w:val="18"/>
          <w:szCs w:val="18"/>
          <w:rtl/>
        </w:rPr>
        <w:t xml:space="preserve"> פומבי לבניית </w:t>
      </w:r>
      <w:r w:rsidRPr="00677563">
        <w:rPr>
          <w:rFonts w:ascii="Tahoma" w:hAnsi="Tahoma" w:cs="Tahoma" w:hint="cs"/>
          <w:sz w:val="18"/>
          <w:szCs w:val="18"/>
          <w:rtl/>
        </w:rPr>
        <w:t>שתי</w:t>
      </w:r>
      <w:r w:rsidRPr="00677563">
        <w:rPr>
          <w:rFonts w:ascii="Tahoma" w:hAnsi="Tahoma" w:cs="Tahoma"/>
          <w:sz w:val="18"/>
          <w:szCs w:val="18"/>
          <w:rtl/>
        </w:rPr>
        <w:t xml:space="preserve"> כיכרות בשילוב מזרקות. במסמכי המכרז נקבע כי המציעים נדרשים להגיש ערבות בנקאית שתוצמד למדד תשומות הבנייה </w:t>
      </w:r>
      <w:r w:rsidRPr="00677563">
        <w:rPr>
          <w:rFonts w:ascii="Tahoma" w:hAnsi="Tahoma" w:cs="Tahoma" w:hint="cs"/>
          <w:sz w:val="18"/>
          <w:szCs w:val="18"/>
          <w:rtl/>
        </w:rPr>
        <w:t>בסך של 5% מסכום ההצעה. הועלה כי</w:t>
      </w:r>
      <w:r w:rsidR="00B93880">
        <w:rPr>
          <w:rFonts w:ascii="Tahoma" w:hAnsi="Tahoma" w:cs="Tahoma"/>
          <w:sz w:val="18"/>
          <w:szCs w:val="18"/>
          <w:rtl/>
        </w:rPr>
        <w:t xml:space="preserve"> </w:t>
      </w:r>
      <w:r w:rsidRPr="00677563">
        <w:rPr>
          <w:rFonts w:ascii="Tahoma" w:hAnsi="Tahoma" w:cs="Tahoma" w:hint="cs"/>
          <w:sz w:val="18"/>
          <w:szCs w:val="18"/>
          <w:rtl/>
        </w:rPr>
        <w:t>במכרז התמודדו שני קבלנים בלבד, ובישיבת ועדת המכרזים מאותו חודש נפתחו המעטפות ובהן הצעותיהם של שני הקבלנים שהתמודדו: קבלן מס' 1 וקבלן מס' 2. הצעות הקבלנים הועברו ליועץ המשפטי של המועצה לצורך קבלת חוות דעתו.</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בחוות</w:t>
      </w:r>
      <w:r w:rsidRPr="00677563">
        <w:rPr>
          <w:rFonts w:ascii="Tahoma" w:hAnsi="Tahoma" w:cs="Tahoma"/>
          <w:sz w:val="18"/>
          <w:szCs w:val="18"/>
          <w:rtl/>
        </w:rPr>
        <w:t xml:space="preserve"> </w:t>
      </w:r>
      <w:r w:rsidRPr="00677563">
        <w:rPr>
          <w:rFonts w:ascii="Tahoma" w:hAnsi="Tahoma" w:cs="Tahoma" w:hint="cs"/>
          <w:sz w:val="18"/>
          <w:szCs w:val="18"/>
          <w:rtl/>
        </w:rPr>
        <w:t>דעת</w:t>
      </w:r>
      <w:r w:rsidRPr="00677563">
        <w:rPr>
          <w:rFonts w:ascii="Tahoma" w:hAnsi="Tahoma" w:cs="Tahoma"/>
          <w:sz w:val="18"/>
          <w:szCs w:val="18"/>
          <w:rtl/>
        </w:rPr>
        <w:t xml:space="preserve"> </w:t>
      </w:r>
      <w:r w:rsidRPr="00677563">
        <w:rPr>
          <w:rFonts w:ascii="Tahoma" w:hAnsi="Tahoma" w:cs="Tahoma" w:hint="cs"/>
          <w:sz w:val="18"/>
          <w:szCs w:val="18"/>
          <w:rtl/>
        </w:rPr>
        <w:t>שהכין</w:t>
      </w:r>
      <w:r w:rsidRPr="00677563">
        <w:rPr>
          <w:rFonts w:ascii="Tahoma" w:hAnsi="Tahoma" w:cs="Tahoma"/>
          <w:sz w:val="18"/>
          <w:szCs w:val="18"/>
          <w:rtl/>
        </w:rPr>
        <w:t xml:space="preserve"> היועץ המשפטי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יום לאחר ישיבת ועדת המכרזים צוין</w:t>
      </w:r>
      <w:r w:rsidRPr="00677563">
        <w:rPr>
          <w:rFonts w:ascii="Tahoma" w:hAnsi="Tahoma" w:cs="Tahoma"/>
          <w:sz w:val="18"/>
          <w:szCs w:val="18"/>
          <w:rtl/>
        </w:rPr>
        <w:t xml:space="preserve">, </w:t>
      </w:r>
      <w:r w:rsidRPr="00677563">
        <w:rPr>
          <w:rFonts w:ascii="Tahoma" w:hAnsi="Tahoma" w:cs="Tahoma" w:hint="cs"/>
          <w:sz w:val="18"/>
          <w:szCs w:val="18"/>
          <w:rtl/>
        </w:rPr>
        <w:t>בין</w:t>
      </w:r>
      <w:r w:rsidRPr="00677563">
        <w:rPr>
          <w:rFonts w:ascii="Tahoma" w:hAnsi="Tahoma" w:cs="Tahoma"/>
          <w:sz w:val="18"/>
          <w:szCs w:val="18"/>
          <w:rtl/>
        </w:rPr>
        <w:t xml:space="preserve"> </w:t>
      </w:r>
      <w:r w:rsidRPr="00677563">
        <w:rPr>
          <w:rFonts w:ascii="Tahoma" w:hAnsi="Tahoma" w:cs="Tahoma" w:hint="cs"/>
          <w:sz w:val="18"/>
          <w:szCs w:val="18"/>
          <w:rtl/>
        </w:rPr>
        <w:t>היתר</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להצעת המחיר של </w:t>
      </w:r>
      <w:r w:rsidRPr="00677563">
        <w:rPr>
          <w:rFonts w:ascii="Tahoma" w:hAnsi="Tahoma" w:cs="Tahoma" w:hint="cs"/>
          <w:sz w:val="18"/>
          <w:szCs w:val="18"/>
          <w:rtl/>
        </w:rPr>
        <w:t>קבלן</w:t>
      </w:r>
      <w:r w:rsidRPr="00677563">
        <w:rPr>
          <w:rFonts w:ascii="Tahoma" w:hAnsi="Tahoma" w:cs="Tahoma"/>
          <w:sz w:val="18"/>
          <w:szCs w:val="18"/>
          <w:rtl/>
        </w:rPr>
        <w:t xml:space="preserve"> </w:t>
      </w:r>
      <w:r w:rsidRPr="00677563">
        <w:rPr>
          <w:rFonts w:ascii="Tahoma" w:hAnsi="Tahoma" w:cs="Tahoma" w:hint="cs"/>
          <w:sz w:val="18"/>
          <w:szCs w:val="18"/>
          <w:rtl/>
        </w:rPr>
        <w:t>מס</w:t>
      </w:r>
      <w:r w:rsidRPr="00677563">
        <w:rPr>
          <w:rFonts w:ascii="Tahoma" w:hAnsi="Tahoma" w:cs="Tahoma"/>
          <w:sz w:val="18"/>
          <w:szCs w:val="18"/>
          <w:rtl/>
        </w:rPr>
        <w:t xml:space="preserve">' 1 </w:t>
      </w:r>
      <w:r w:rsidRPr="00677563">
        <w:rPr>
          <w:rFonts w:ascii="Tahoma" w:hAnsi="Tahoma" w:cs="Tahoma" w:hint="cs"/>
          <w:sz w:val="18"/>
          <w:szCs w:val="18"/>
          <w:rtl/>
        </w:rPr>
        <w:t>בסך</w:t>
      </w:r>
      <w:r w:rsidRPr="00677563">
        <w:rPr>
          <w:rFonts w:ascii="Tahoma" w:hAnsi="Tahoma" w:cs="Tahoma"/>
          <w:sz w:val="18"/>
          <w:szCs w:val="18"/>
          <w:rtl/>
        </w:rPr>
        <w:t xml:space="preserve"> 531,149 </w:t>
      </w:r>
      <w:r w:rsidRPr="00677563">
        <w:rPr>
          <w:rFonts w:ascii="Tahoma" w:hAnsi="Tahoma" w:cs="Tahoma" w:hint="cs"/>
          <w:sz w:val="18"/>
          <w:szCs w:val="18"/>
          <w:rtl/>
        </w:rPr>
        <w:t>ש</w:t>
      </w:r>
      <w:r w:rsidRPr="00677563">
        <w:rPr>
          <w:rFonts w:ascii="Tahoma" w:hAnsi="Tahoma" w:cs="Tahoma"/>
          <w:sz w:val="18"/>
          <w:szCs w:val="18"/>
          <w:rtl/>
        </w:rPr>
        <w:t>"ח</w:t>
      </w:r>
      <w:r w:rsidRPr="00677563">
        <w:rPr>
          <w:rFonts w:ascii="Tahoma" w:hAnsi="Tahoma" w:cs="Tahoma" w:hint="cs"/>
          <w:sz w:val="18"/>
          <w:szCs w:val="18"/>
          <w:rtl/>
        </w:rPr>
        <w:t xml:space="preserve"> </w:t>
      </w:r>
      <w:r w:rsidRPr="00677563">
        <w:rPr>
          <w:rFonts w:ascii="Tahoma" w:hAnsi="Tahoma" w:cs="Tahoma"/>
          <w:sz w:val="18"/>
          <w:szCs w:val="18"/>
          <w:rtl/>
        </w:rPr>
        <w:t xml:space="preserve">(לפני </w:t>
      </w:r>
      <w:r w:rsidRPr="00677563">
        <w:rPr>
          <w:rFonts w:ascii="Tahoma" w:hAnsi="Tahoma" w:cs="Tahoma" w:hint="cs"/>
          <w:sz w:val="18"/>
          <w:szCs w:val="18"/>
          <w:rtl/>
        </w:rPr>
        <w:t>מע</w:t>
      </w:r>
      <w:r w:rsidRPr="00677563">
        <w:rPr>
          <w:rFonts w:ascii="Tahoma" w:hAnsi="Tahoma" w:cs="Tahoma"/>
          <w:sz w:val="18"/>
          <w:szCs w:val="18"/>
          <w:rtl/>
        </w:rPr>
        <w:t xml:space="preserve">"ם) לא צורפו </w:t>
      </w:r>
      <w:r w:rsidRPr="00677563">
        <w:rPr>
          <w:rFonts w:ascii="Tahoma" w:hAnsi="Tahoma" w:cs="Tahoma" w:hint="cs"/>
          <w:sz w:val="18"/>
          <w:szCs w:val="18"/>
          <w:rtl/>
        </w:rPr>
        <w:t>המסמכים</w:t>
      </w:r>
      <w:r w:rsidRPr="00677563">
        <w:rPr>
          <w:rFonts w:ascii="Tahoma" w:hAnsi="Tahoma" w:cs="Tahoma"/>
          <w:sz w:val="18"/>
          <w:szCs w:val="18"/>
          <w:rtl/>
        </w:rPr>
        <w:t xml:space="preserve"> </w:t>
      </w:r>
      <w:r w:rsidRPr="00677563">
        <w:rPr>
          <w:rFonts w:ascii="Tahoma" w:hAnsi="Tahoma" w:cs="Tahoma" w:hint="cs"/>
          <w:sz w:val="18"/>
          <w:szCs w:val="18"/>
          <w:rtl/>
        </w:rPr>
        <w:t>הנדרשים</w:t>
      </w:r>
      <w:r w:rsidRPr="00677563">
        <w:rPr>
          <w:rFonts w:ascii="Tahoma" w:hAnsi="Tahoma" w:cs="Tahoma"/>
          <w:sz w:val="18"/>
          <w:szCs w:val="18"/>
          <w:rtl/>
        </w:rPr>
        <w:t xml:space="preserve"> </w:t>
      </w:r>
      <w:r w:rsidRPr="00677563">
        <w:rPr>
          <w:rFonts w:ascii="Tahoma" w:hAnsi="Tahoma" w:cs="Tahoma" w:hint="cs"/>
          <w:sz w:val="18"/>
          <w:szCs w:val="18"/>
          <w:rtl/>
        </w:rPr>
        <w:t>הבאים</w:t>
      </w:r>
      <w:r w:rsidRPr="00677563">
        <w:rPr>
          <w:rFonts w:ascii="Tahoma" w:hAnsi="Tahoma" w:cs="Tahoma"/>
          <w:sz w:val="18"/>
          <w:szCs w:val="18"/>
          <w:rtl/>
        </w:rPr>
        <w:t xml:space="preserve"> שנקבעו בתנאי המכרז: ר</w:t>
      </w:r>
      <w:r w:rsidRPr="00677563">
        <w:rPr>
          <w:rFonts w:ascii="Tahoma" w:hAnsi="Tahoma" w:cs="Tahoma" w:hint="cs"/>
          <w:sz w:val="18"/>
          <w:szCs w:val="18"/>
          <w:rtl/>
        </w:rPr>
        <w:t>ישיון</w:t>
      </w:r>
      <w:r w:rsidRPr="00677563">
        <w:rPr>
          <w:rFonts w:ascii="Tahoma" w:hAnsi="Tahoma" w:cs="Tahoma"/>
          <w:sz w:val="18"/>
          <w:szCs w:val="18"/>
          <w:rtl/>
        </w:rPr>
        <w:t xml:space="preserve"> </w:t>
      </w:r>
      <w:r w:rsidRPr="00677563">
        <w:rPr>
          <w:rFonts w:ascii="Tahoma" w:hAnsi="Tahoma" w:cs="Tahoma" w:hint="cs"/>
          <w:sz w:val="18"/>
          <w:szCs w:val="18"/>
          <w:rtl/>
        </w:rPr>
        <w:t>קבלן</w:t>
      </w:r>
      <w:r w:rsidRPr="00677563">
        <w:rPr>
          <w:rFonts w:ascii="Tahoma" w:hAnsi="Tahoma" w:cs="Tahoma"/>
          <w:sz w:val="18"/>
          <w:szCs w:val="18"/>
          <w:rtl/>
        </w:rPr>
        <w:t xml:space="preserve"> </w:t>
      </w:r>
      <w:r w:rsidRPr="00677563">
        <w:rPr>
          <w:rFonts w:ascii="Tahoma" w:hAnsi="Tahoma" w:cs="Tahoma" w:hint="cs"/>
          <w:sz w:val="18"/>
          <w:szCs w:val="18"/>
          <w:rtl/>
        </w:rPr>
        <w:t>רשום</w:t>
      </w:r>
      <w:r w:rsidRPr="00677563">
        <w:rPr>
          <w:rFonts w:ascii="Tahoma" w:hAnsi="Tahoma" w:cs="Tahoma"/>
          <w:sz w:val="18"/>
          <w:szCs w:val="18"/>
          <w:rtl/>
        </w:rPr>
        <w:t xml:space="preserve">, </w:t>
      </w:r>
      <w:r w:rsidRPr="00677563">
        <w:rPr>
          <w:rFonts w:ascii="Tahoma" w:hAnsi="Tahoma" w:cs="Tahoma" w:hint="cs"/>
          <w:sz w:val="18"/>
          <w:szCs w:val="18"/>
          <w:rtl/>
        </w:rPr>
        <w:t>אישור</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ניהול</w:t>
      </w:r>
      <w:r w:rsidRPr="00677563">
        <w:rPr>
          <w:rFonts w:ascii="Tahoma" w:hAnsi="Tahoma" w:cs="Tahoma"/>
          <w:sz w:val="18"/>
          <w:szCs w:val="18"/>
          <w:rtl/>
        </w:rPr>
        <w:t xml:space="preserve"> </w:t>
      </w:r>
      <w:r w:rsidRPr="00677563">
        <w:rPr>
          <w:rFonts w:ascii="Tahoma" w:hAnsi="Tahoma" w:cs="Tahoma" w:hint="cs"/>
          <w:sz w:val="18"/>
          <w:szCs w:val="18"/>
          <w:rtl/>
        </w:rPr>
        <w:t>פנקסי</w:t>
      </w:r>
      <w:r w:rsidRPr="00677563">
        <w:rPr>
          <w:rFonts w:ascii="Tahoma" w:hAnsi="Tahoma" w:cs="Tahoma"/>
          <w:sz w:val="18"/>
          <w:szCs w:val="18"/>
          <w:rtl/>
        </w:rPr>
        <w:t xml:space="preserve"> </w:t>
      </w:r>
      <w:r w:rsidRPr="00677563">
        <w:rPr>
          <w:rFonts w:ascii="Tahoma" w:hAnsi="Tahoma" w:cs="Tahoma" w:hint="cs"/>
          <w:sz w:val="18"/>
          <w:szCs w:val="18"/>
          <w:rtl/>
        </w:rPr>
        <w:t>חשבונות</w:t>
      </w:r>
      <w:r w:rsidRPr="00677563">
        <w:rPr>
          <w:rFonts w:ascii="Tahoma" w:hAnsi="Tahoma" w:cs="Tahoma"/>
          <w:sz w:val="18"/>
          <w:szCs w:val="18"/>
          <w:rtl/>
        </w:rPr>
        <w:t xml:space="preserve">, </w:t>
      </w:r>
      <w:r w:rsidRPr="00677563">
        <w:rPr>
          <w:rFonts w:ascii="Tahoma" w:hAnsi="Tahoma" w:cs="Tahoma" w:hint="cs"/>
          <w:sz w:val="18"/>
          <w:szCs w:val="18"/>
          <w:rtl/>
        </w:rPr>
        <w:t>תעודת</w:t>
      </w:r>
      <w:r w:rsidRPr="00677563">
        <w:rPr>
          <w:rFonts w:ascii="Tahoma" w:hAnsi="Tahoma" w:cs="Tahoma"/>
          <w:sz w:val="18"/>
          <w:szCs w:val="18"/>
          <w:rtl/>
        </w:rPr>
        <w:t xml:space="preserve"> </w:t>
      </w:r>
      <w:r w:rsidRPr="00677563">
        <w:rPr>
          <w:rFonts w:ascii="Tahoma" w:hAnsi="Tahoma" w:cs="Tahoma" w:hint="cs"/>
          <w:sz w:val="18"/>
          <w:szCs w:val="18"/>
          <w:rtl/>
        </w:rPr>
        <w:t>עוסק</w:t>
      </w:r>
      <w:r w:rsidRPr="00677563">
        <w:rPr>
          <w:rFonts w:ascii="Tahoma" w:hAnsi="Tahoma" w:cs="Tahoma"/>
          <w:sz w:val="18"/>
          <w:szCs w:val="18"/>
          <w:rtl/>
        </w:rPr>
        <w:t xml:space="preserve"> </w:t>
      </w:r>
      <w:r w:rsidRPr="00677563">
        <w:rPr>
          <w:rFonts w:ascii="Tahoma" w:hAnsi="Tahoma" w:cs="Tahoma" w:hint="cs"/>
          <w:sz w:val="18"/>
          <w:szCs w:val="18"/>
          <w:rtl/>
        </w:rPr>
        <w:t>מורשה</w:t>
      </w:r>
      <w:r w:rsidRPr="00677563">
        <w:rPr>
          <w:rFonts w:ascii="Tahoma" w:hAnsi="Tahoma" w:cs="Tahoma"/>
          <w:sz w:val="18"/>
          <w:szCs w:val="18"/>
          <w:rtl/>
        </w:rPr>
        <w:t xml:space="preserve"> </w:t>
      </w:r>
      <w:r w:rsidRPr="00677563">
        <w:rPr>
          <w:rFonts w:ascii="Tahoma" w:hAnsi="Tahoma" w:cs="Tahoma" w:hint="cs"/>
          <w:sz w:val="18"/>
          <w:szCs w:val="18"/>
          <w:rtl/>
        </w:rPr>
        <w:t>וערבות</w:t>
      </w:r>
      <w:r w:rsidRPr="00677563">
        <w:rPr>
          <w:rFonts w:ascii="Tahoma" w:hAnsi="Tahoma" w:cs="Tahoma"/>
          <w:sz w:val="18"/>
          <w:szCs w:val="18"/>
          <w:rtl/>
        </w:rPr>
        <w:t xml:space="preserve"> </w:t>
      </w:r>
      <w:r w:rsidRPr="00677563">
        <w:rPr>
          <w:rFonts w:ascii="Tahoma" w:hAnsi="Tahoma" w:cs="Tahoma" w:hint="cs"/>
          <w:sz w:val="18"/>
          <w:szCs w:val="18"/>
          <w:rtl/>
        </w:rPr>
        <w:t>בנקאית</w:t>
      </w:r>
      <w:r w:rsidRPr="00677563">
        <w:rPr>
          <w:rFonts w:ascii="Tahoma" w:hAnsi="Tahoma" w:cs="Tahoma"/>
          <w:sz w:val="18"/>
          <w:szCs w:val="18"/>
          <w:rtl/>
        </w:rPr>
        <w:t xml:space="preserve">. להצעתו של </w:t>
      </w:r>
      <w:r w:rsidRPr="00677563">
        <w:rPr>
          <w:rFonts w:ascii="Tahoma" w:hAnsi="Tahoma" w:cs="Tahoma" w:hint="cs"/>
          <w:sz w:val="18"/>
          <w:szCs w:val="18"/>
          <w:rtl/>
        </w:rPr>
        <w:t>קבלן</w:t>
      </w:r>
      <w:r w:rsidRPr="00677563">
        <w:rPr>
          <w:rFonts w:ascii="Tahoma" w:hAnsi="Tahoma" w:cs="Tahoma"/>
          <w:sz w:val="18"/>
          <w:szCs w:val="18"/>
          <w:rtl/>
        </w:rPr>
        <w:t xml:space="preserve"> </w:t>
      </w:r>
      <w:r w:rsidRPr="00677563">
        <w:rPr>
          <w:rFonts w:ascii="Tahoma" w:hAnsi="Tahoma" w:cs="Tahoma" w:hint="cs"/>
          <w:sz w:val="18"/>
          <w:szCs w:val="18"/>
          <w:rtl/>
        </w:rPr>
        <w:t>מס</w:t>
      </w:r>
      <w:r w:rsidRPr="00677563">
        <w:rPr>
          <w:rFonts w:ascii="Tahoma" w:hAnsi="Tahoma" w:cs="Tahoma"/>
          <w:sz w:val="18"/>
          <w:szCs w:val="18"/>
          <w:rtl/>
        </w:rPr>
        <w:t xml:space="preserve">' 2 </w:t>
      </w:r>
      <w:r w:rsidRPr="00677563">
        <w:rPr>
          <w:rFonts w:ascii="Tahoma" w:hAnsi="Tahoma" w:cs="Tahoma" w:hint="cs"/>
          <w:sz w:val="18"/>
          <w:szCs w:val="18"/>
          <w:rtl/>
        </w:rPr>
        <w:t>בסך</w:t>
      </w:r>
      <w:r w:rsidRPr="00677563">
        <w:rPr>
          <w:rFonts w:ascii="Tahoma" w:hAnsi="Tahoma" w:cs="Tahoma"/>
          <w:sz w:val="18"/>
          <w:szCs w:val="18"/>
          <w:rtl/>
        </w:rPr>
        <w:t xml:space="preserve"> 535,704 </w:t>
      </w:r>
      <w:r w:rsidRPr="00677563">
        <w:rPr>
          <w:rFonts w:ascii="Tahoma" w:hAnsi="Tahoma" w:cs="Tahoma" w:hint="cs"/>
          <w:sz w:val="18"/>
          <w:szCs w:val="18"/>
          <w:rtl/>
        </w:rPr>
        <w:t>ש</w:t>
      </w:r>
      <w:r w:rsidRPr="00677563">
        <w:rPr>
          <w:rFonts w:ascii="Tahoma" w:hAnsi="Tahoma" w:cs="Tahoma"/>
          <w:sz w:val="18"/>
          <w:szCs w:val="18"/>
          <w:rtl/>
        </w:rPr>
        <w:t xml:space="preserve">"ח (לפני </w:t>
      </w:r>
      <w:r w:rsidRPr="00677563">
        <w:rPr>
          <w:rFonts w:ascii="Tahoma" w:hAnsi="Tahoma" w:cs="Tahoma" w:hint="cs"/>
          <w:sz w:val="18"/>
          <w:szCs w:val="18"/>
          <w:rtl/>
        </w:rPr>
        <w:t>מע</w:t>
      </w:r>
      <w:r w:rsidRPr="00677563">
        <w:rPr>
          <w:rFonts w:ascii="Tahoma" w:hAnsi="Tahoma" w:cs="Tahoma"/>
          <w:sz w:val="18"/>
          <w:szCs w:val="18"/>
          <w:rtl/>
        </w:rPr>
        <w:t xml:space="preserve">"ם) צורפה ערבות </w:t>
      </w:r>
      <w:r w:rsidRPr="00677563">
        <w:rPr>
          <w:rFonts w:ascii="Tahoma" w:hAnsi="Tahoma" w:cs="Tahoma" w:hint="cs"/>
          <w:sz w:val="18"/>
          <w:szCs w:val="18"/>
          <w:rtl/>
        </w:rPr>
        <w:t>בנקאית</w:t>
      </w:r>
      <w:r w:rsidRPr="00677563">
        <w:rPr>
          <w:rFonts w:ascii="Tahoma" w:hAnsi="Tahoma" w:cs="Tahoma"/>
          <w:sz w:val="18"/>
          <w:szCs w:val="18"/>
          <w:rtl/>
        </w:rPr>
        <w:t xml:space="preserve"> </w:t>
      </w:r>
      <w:r w:rsidRPr="00677563">
        <w:rPr>
          <w:rFonts w:ascii="Tahoma" w:hAnsi="Tahoma" w:cs="Tahoma" w:hint="cs"/>
          <w:sz w:val="18"/>
          <w:szCs w:val="18"/>
          <w:rtl/>
        </w:rPr>
        <w:t>שאינה</w:t>
      </w:r>
      <w:r w:rsidRPr="00677563">
        <w:rPr>
          <w:rFonts w:ascii="Tahoma" w:hAnsi="Tahoma" w:cs="Tahoma"/>
          <w:sz w:val="18"/>
          <w:szCs w:val="18"/>
          <w:rtl/>
        </w:rPr>
        <w:t xml:space="preserve"> </w:t>
      </w:r>
      <w:r w:rsidRPr="00677563">
        <w:rPr>
          <w:rFonts w:ascii="Tahoma" w:hAnsi="Tahoma" w:cs="Tahoma" w:hint="cs"/>
          <w:sz w:val="18"/>
          <w:szCs w:val="18"/>
          <w:rtl/>
        </w:rPr>
        <w:t>צמודה</w:t>
      </w:r>
      <w:r w:rsidRPr="00677563">
        <w:rPr>
          <w:rFonts w:ascii="Tahoma" w:hAnsi="Tahoma" w:cs="Tahoma"/>
          <w:sz w:val="18"/>
          <w:szCs w:val="18"/>
          <w:rtl/>
        </w:rPr>
        <w:t xml:space="preserve"> </w:t>
      </w:r>
      <w:r w:rsidRPr="00677563">
        <w:rPr>
          <w:rFonts w:ascii="Tahoma" w:hAnsi="Tahoma" w:cs="Tahoma" w:hint="cs"/>
          <w:sz w:val="18"/>
          <w:szCs w:val="18"/>
          <w:rtl/>
        </w:rPr>
        <w:t>למדד</w:t>
      </w:r>
      <w:r w:rsidRPr="00677563">
        <w:rPr>
          <w:rFonts w:ascii="Tahoma" w:hAnsi="Tahoma" w:cs="Tahoma"/>
          <w:sz w:val="18"/>
          <w:szCs w:val="18"/>
          <w:rtl/>
        </w:rPr>
        <w:t xml:space="preserve"> </w:t>
      </w:r>
      <w:r w:rsidRPr="00677563">
        <w:rPr>
          <w:rFonts w:ascii="Tahoma" w:hAnsi="Tahoma" w:cs="Tahoma" w:hint="cs"/>
          <w:sz w:val="18"/>
          <w:szCs w:val="18"/>
          <w:rtl/>
        </w:rPr>
        <w:t>תשומות</w:t>
      </w:r>
      <w:r w:rsidRPr="00677563">
        <w:rPr>
          <w:rFonts w:ascii="Tahoma" w:hAnsi="Tahoma" w:cs="Tahoma"/>
          <w:sz w:val="18"/>
          <w:szCs w:val="18"/>
          <w:rtl/>
        </w:rPr>
        <w:t xml:space="preserve"> </w:t>
      </w:r>
      <w:r w:rsidRPr="00677563">
        <w:rPr>
          <w:rFonts w:ascii="Tahoma" w:hAnsi="Tahoma" w:cs="Tahoma" w:hint="cs"/>
          <w:sz w:val="18"/>
          <w:szCs w:val="18"/>
          <w:rtl/>
        </w:rPr>
        <w:t>הבנייה</w:t>
      </w:r>
      <w:r w:rsidRPr="00677563">
        <w:rPr>
          <w:rFonts w:ascii="Tahoma" w:hAnsi="Tahoma" w:cs="Tahoma"/>
          <w:sz w:val="18"/>
          <w:szCs w:val="18"/>
          <w:rtl/>
        </w:rPr>
        <w:t xml:space="preserve">. </w:t>
      </w:r>
      <w:r w:rsidRPr="00677563">
        <w:rPr>
          <w:rFonts w:ascii="Tahoma" w:hAnsi="Tahoma" w:cs="Tahoma" w:hint="cs"/>
          <w:sz w:val="18"/>
          <w:szCs w:val="18"/>
          <w:rtl/>
        </w:rPr>
        <w:t>היועץ</w:t>
      </w:r>
      <w:r w:rsidRPr="00677563">
        <w:rPr>
          <w:rFonts w:ascii="Tahoma" w:hAnsi="Tahoma" w:cs="Tahoma"/>
          <w:sz w:val="18"/>
          <w:szCs w:val="18"/>
          <w:rtl/>
        </w:rPr>
        <w:t xml:space="preserve"> </w:t>
      </w:r>
      <w:r w:rsidRPr="00677563">
        <w:rPr>
          <w:rFonts w:ascii="Tahoma" w:hAnsi="Tahoma" w:cs="Tahoma" w:hint="cs"/>
          <w:sz w:val="18"/>
          <w:szCs w:val="18"/>
          <w:rtl/>
        </w:rPr>
        <w:t>המשפטי</w:t>
      </w:r>
      <w:r w:rsidRPr="00677563">
        <w:rPr>
          <w:rFonts w:ascii="Tahoma" w:hAnsi="Tahoma" w:cs="Tahoma"/>
          <w:sz w:val="18"/>
          <w:szCs w:val="18"/>
          <w:rtl/>
        </w:rPr>
        <w:t xml:space="preserve"> ציין כי "במצב דברים זה שתי ההצעות לא עומדות בתנאי המכרז"</w:t>
      </w:r>
      <w:r w:rsidRPr="00677563">
        <w:rPr>
          <w:rFonts w:ascii="Tahoma" w:hAnsi="Tahoma" w:cs="Tahoma" w:hint="cs"/>
          <w:sz w:val="18"/>
          <w:szCs w:val="18"/>
          <w:rtl/>
        </w:rPr>
        <w:t>,</w:t>
      </w:r>
      <w:r w:rsidRPr="00677563">
        <w:rPr>
          <w:rFonts w:ascii="Tahoma" w:hAnsi="Tahoma" w:cs="Tahoma"/>
          <w:sz w:val="18"/>
          <w:szCs w:val="18"/>
          <w:rtl/>
        </w:rPr>
        <w:t xml:space="preserve"> אך </w:t>
      </w:r>
      <w:r w:rsidRPr="00677563">
        <w:rPr>
          <w:rFonts w:ascii="Tahoma" w:hAnsi="Tahoma" w:cs="Tahoma" w:hint="cs"/>
          <w:sz w:val="18"/>
          <w:szCs w:val="18"/>
          <w:rtl/>
        </w:rPr>
        <w:t>מאחר</w:t>
      </w:r>
      <w:r w:rsidRPr="00677563">
        <w:rPr>
          <w:rFonts w:ascii="Tahoma" w:hAnsi="Tahoma" w:cs="Tahoma"/>
          <w:sz w:val="18"/>
          <w:szCs w:val="18"/>
          <w:rtl/>
        </w:rPr>
        <w:t xml:space="preserve"> </w:t>
      </w:r>
      <w:r w:rsidRPr="00677563">
        <w:rPr>
          <w:rFonts w:ascii="Tahoma" w:hAnsi="Tahoma" w:cs="Tahoma" w:hint="cs"/>
          <w:sz w:val="18"/>
          <w:szCs w:val="18"/>
          <w:rtl/>
        </w:rPr>
        <w:t>שמדובר</w:t>
      </w:r>
      <w:r w:rsidRPr="00677563">
        <w:rPr>
          <w:rFonts w:ascii="Tahoma" w:hAnsi="Tahoma" w:cs="Tahoma"/>
          <w:sz w:val="18"/>
          <w:szCs w:val="18"/>
          <w:rtl/>
        </w:rPr>
        <w:t xml:space="preserve"> בפרויקט </w:t>
      </w:r>
      <w:r w:rsidRPr="00677563">
        <w:rPr>
          <w:rFonts w:ascii="Tahoma" w:hAnsi="Tahoma" w:cs="Tahoma" w:hint="cs"/>
          <w:sz w:val="18"/>
          <w:szCs w:val="18"/>
          <w:rtl/>
        </w:rPr>
        <w:t>שתקציבו</w:t>
      </w:r>
      <w:r w:rsidRPr="00677563">
        <w:rPr>
          <w:rFonts w:ascii="Tahoma" w:hAnsi="Tahoma" w:cs="Tahoma"/>
          <w:sz w:val="18"/>
          <w:szCs w:val="18"/>
          <w:rtl/>
        </w:rPr>
        <w:t xml:space="preserve"> </w:t>
      </w:r>
      <w:r w:rsidRPr="00677563">
        <w:rPr>
          <w:rFonts w:ascii="Tahoma" w:hAnsi="Tahoma" w:cs="Tahoma" w:hint="cs"/>
          <w:sz w:val="18"/>
          <w:szCs w:val="18"/>
          <w:rtl/>
        </w:rPr>
        <w:t>נקבע</w:t>
      </w:r>
      <w:r w:rsidRPr="00677563">
        <w:rPr>
          <w:rFonts w:ascii="Tahoma" w:hAnsi="Tahoma" w:cs="Tahoma"/>
          <w:sz w:val="18"/>
          <w:szCs w:val="18"/>
          <w:rtl/>
        </w:rPr>
        <w:t xml:space="preserve"> </w:t>
      </w:r>
      <w:r w:rsidRPr="00677563">
        <w:rPr>
          <w:rFonts w:ascii="Tahoma" w:hAnsi="Tahoma" w:cs="Tahoma" w:hint="cs"/>
          <w:sz w:val="18"/>
          <w:szCs w:val="18"/>
          <w:rtl/>
        </w:rPr>
        <w:t>והועבר</w:t>
      </w:r>
      <w:r w:rsidRPr="00677563">
        <w:rPr>
          <w:rFonts w:ascii="Tahoma" w:hAnsi="Tahoma" w:cs="Tahoma"/>
          <w:sz w:val="18"/>
          <w:szCs w:val="18"/>
          <w:rtl/>
        </w:rPr>
        <w:t xml:space="preserve"> </w:t>
      </w:r>
      <w:r w:rsidRPr="00677563">
        <w:rPr>
          <w:rFonts w:ascii="Tahoma" w:hAnsi="Tahoma" w:cs="Tahoma" w:hint="cs"/>
          <w:sz w:val="18"/>
          <w:szCs w:val="18"/>
          <w:rtl/>
        </w:rPr>
        <w:t>למועצה</w:t>
      </w:r>
      <w:r w:rsidRPr="00677563">
        <w:rPr>
          <w:rFonts w:ascii="Tahoma" w:hAnsi="Tahoma" w:cs="Tahoma"/>
          <w:sz w:val="18"/>
          <w:szCs w:val="18"/>
          <w:rtl/>
        </w:rPr>
        <w:t xml:space="preserve">, </w:t>
      </w:r>
      <w:r w:rsidRPr="00677563">
        <w:rPr>
          <w:rFonts w:ascii="Tahoma" w:hAnsi="Tahoma" w:cs="Tahoma" w:hint="cs"/>
          <w:sz w:val="18"/>
          <w:szCs w:val="18"/>
          <w:rtl/>
        </w:rPr>
        <w:t>עליה</w:t>
      </w:r>
      <w:r w:rsidRPr="00677563">
        <w:rPr>
          <w:rFonts w:ascii="Tahoma" w:hAnsi="Tahoma" w:cs="Tahoma"/>
          <w:sz w:val="18"/>
          <w:szCs w:val="18"/>
          <w:rtl/>
        </w:rPr>
        <w:t xml:space="preserve"> </w:t>
      </w:r>
      <w:r w:rsidRPr="00677563">
        <w:rPr>
          <w:rFonts w:ascii="Tahoma" w:hAnsi="Tahoma" w:cs="Tahoma" w:hint="cs"/>
          <w:sz w:val="18"/>
          <w:szCs w:val="18"/>
          <w:rtl/>
        </w:rPr>
        <w:t>לחתום</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הסכם</w:t>
      </w:r>
      <w:r w:rsidRPr="00677563">
        <w:rPr>
          <w:rFonts w:ascii="Tahoma" w:hAnsi="Tahoma" w:cs="Tahoma"/>
          <w:sz w:val="18"/>
          <w:szCs w:val="18"/>
          <w:rtl/>
        </w:rPr>
        <w:t xml:space="preserve"> </w:t>
      </w:r>
      <w:r w:rsidRPr="00677563">
        <w:rPr>
          <w:rFonts w:ascii="Tahoma" w:hAnsi="Tahoma" w:cs="Tahoma" w:hint="cs"/>
          <w:sz w:val="18"/>
          <w:szCs w:val="18"/>
          <w:rtl/>
        </w:rPr>
        <w:t>עם</w:t>
      </w:r>
      <w:r w:rsidRPr="00677563">
        <w:rPr>
          <w:rFonts w:ascii="Tahoma" w:hAnsi="Tahoma" w:cs="Tahoma"/>
          <w:sz w:val="18"/>
          <w:szCs w:val="18"/>
          <w:rtl/>
        </w:rPr>
        <w:t xml:space="preserve"> </w:t>
      </w:r>
      <w:r w:rsidRPr="00677563">
        <w:rPr>
          <w:rFonts w:ascii="Tahoma" w:hAnsi="Tahoma" w:cs="Tahoma" w:hint="cs"/>
          <w:sz w:val="18"/>
          <w:szCs w:val="18"/>
          <w:rtl/>
        </w:rPr>
        <w:t>הקבלן</w:t>
      </w:r>
      <w:r w:rsidRPr="00677563">
        <w:rPr>
          <w:rFonts w:ascii="Tahoma" w:hAnsi="Tahoma" w:cs="Tahoma"/>
          <w:sz w:val="18"/>
          <w:szCs w:val="18"/>
          <w:rtl/>
        </w:rPr>
        <w:t xml:space="preserve">. </w:t>
      </w:r>
      <w:r w:rsidRPr="00677563">
        <w:rPr>
          <w:rFonts w:ascii="Tahoma" w:hAnsi="Tahoma" w:cs="Tahoma" w:hint="cs"/>
          <w:sz w:val="18"/>
          <w:szCs w:val="18"/>
          <w:rtl/>
        </w:rPr>
        <w:t>לפיכך</w:t>
      </w:r>
      <w:r w:rsidRPr="00677563">
        <w:rPr>
          <w:rFonts w:ascii="Tahoma" w:hAnsi="Tahoma" w:cs="Tahoma"/>
          <w:sz w:val="18"/>
          <w:szCs w:val="18"/>
          <w:rtl/>
        </w:rPr>
        <w:t xml:space="preserve"> </w:t>
      </w:r>
      <w:r w:rsidRPr="00677563">
        <w:rPr>
          <w:rFonts w:ascii="Tahoma" w:hAnsi="Tahoma" w:cs="Tahoma" w:hint="cs"/>
          <w:sz w:val="18"/>
          <w:szCs w:val="18"/>
          <w:rtl/>
        </w:rPr>
        <w:t>המליץ</w:t>
      </w:r>
      <w:r w:rsidRPr="00677563">
        <w:rPr>
          <w:rFonts w:ascii="Tahoma" w:hAnsi="Tahoma" w:cs="Tahoma"/>
          <w:sz w:val="18"/>
          <w:szCs w:val="18"/>
          <w:rtl/>
        </w:rPr>
        <w:t xml:space="preserve"> </w:t>
      </w:r>
      <w:r w:rsidRPr="00677563">
        <w:rPr>
          <w:rFonts w:ascii="Tahoma" w:hAnsi="Tahoma" w:cs="Tahoma" w:hint="cs"/>
          <w:sz w:val="18"/>
          <w:szCs w:val="18"/>
          <w:rtl/>
        </w:rPr>
        <w:t>היועץ</w:t>
      </w:r>
      <w:r w:rsidRPr="00677563">
        <w:rPr>
          <w:rFonts w:ascii="Tahoma" w:hAnsi="Tahoma" w:cs="Tahoma"/>
          <w:sz w:val="18"/>
          <w:szCs w:val="18"/>
          <w:rtl/>
        </w:rPr>
        <w:t xml:space="preserve"> המשפטי </w:t>
      </w:r>
      <w:r w:rsidRPr="00677563">
        <w:rPr>
          <w:rFonts w:ascii="Tahoma" w:hAnsi="Tahoma" w:cs="Tahoma" w:hint="cs"/>
          <w:sz w:val="18"/>
          <w:szCs w:val="18"/>
          <w:rtl/>
        </w:rPr>
        <w:t>בפני</w:t>
      </w:r>
      <w:r w:rsidRPr="00677563">
        <w:rPr>
          <w:rFonts w:ascii="Tahoma" w:hAnsi="Tahoma" w:cs="Tahoma"/>
          <w:sz w:val="18"/>
          <w:szCs w:val="18"/>
          <w:rtl/>
        </w:rPr>
        <w:t xml:space="preserve"> ועדת המכרזים "</w:t>
      </w:r>
      <w:r w:rsidRPr="00677563">
        <w:rPr>
          <w:rFonts w:ascii="Tahoma" w:hAnsi="Tahoma" w:cs="Tahoma" w:hint="cs"/>
          <w:sz w:val="18"/>
          <w:szCs w:val="18"/>
          <w:rtl/>
        </w:rPr>
        <w:t>לקבל</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ההצעה</w:t>
      </w:r>
      <w:r w:rsidRPr="00677563">
        <w:rPr>
          <w:rFonts w:ascii="Tahoma" w:hAnsi="Tahoma" w:cs="Tahoma"/>
          <w:sz w:val="18"/>
          <w:szCs w:val="18"/>
          <w:rtl/>
        </w:rPr>
        <w:t xml:space="preserve"> </w:t>
      </w:r>
      <w:r w:rsidRPr="00677563">
        <w:rPr>
          <w:rFonts w:ascii="Tahoma" w:hAnsi="Tahoma" w:cs="Tahoma" w:hint="cs"/>
          <w:sz w:val="18"/>
          <w:szCs w:val="18"/>
          <w:rtl/>
        </w:rPr>
        <w:t>הזולה</w:t>
      </w:r>
      <w:r w:rsidRPr="00677563">
        <w:rPr>
          <w:rFonts w:ascii="Tahoma" w:hAnsi="Tahoma" w:cs="Tahoma"/>
          <w:sz w:val="18"/>
          <w:szCs w:val="18"/>
          <w:rtl/>
        </w:rPr>
        <w:t xml:space="preserve"> </w:t>
      </w:r>
      <w:r w:rsidRPr="00677563">
        <w:rPr>
          <w:rFonts w:ascii="Tahoma" w:hAnsi="Tahoma" w:cs="Tahoma" w:hint="cs"/>
          <w:sz w:val="18"/>
          <w:szCs w:val="18"/>
          <w:rtl/>
        </w:rPr>
        <w:t>מבין</w:t>
      </w:r>
      <w:r w:rsidRPr="00677563">
        <w:rPr>
          <w:rFonts w:ascii="Tahoma" w:hAnsi="Tahoma" w:cs="Tahoma"/>
          <w:sz w:val="18"/>
          <w:szCs w:val="18"/>
          <w:rtl/>
        </w:rPr>
        <w:t xml:space="preserve"> </w:t>
      </w:r>
      <w:r w:rsidRPr="00677563">
        <w:rPr>
          <w:rFonts w:ascii="Tahoma" w:hAnsi="Tahoma" w:cs="Tahoma" w:hint="cs"/>
          <w:sz w:val="18"/>
          <w:szCs w:val="18"/>
          <w:rtl/>
        </w:rPr>
        <w:t>השתיים,</w:t>
      </w:r>
      <w:r w:rsidRPr="00677563">
        <w:rPr>
          <w:rFonts w:ascii="Tahoma" w:hAnsi="Tahoma" w:cs="Tahoma"/>
          <w:sz w:val="18"/>
          <w:szCs w:val="18"/>
          <w:rtl/>
        </w:rPr>
        <w:t xml:space="preserve"> </w:t>
      </w:r>
      <w:r w:rsidRPr="00677563">
        <w:rPr>
          <w:rFonts w:ascii="Tahoma" w:hAnsi="Tahoma" w:cs="Tahoma" w:hint="cs"/>
          <w:sz w:val="18"/>
          <w:szCs w:val="18"/>
          <w:rtl/>
        </w:rPr>
        <w:t>תוך</w:t>
      </w:r>
      <w:r w:rsidRPr="00677563">
        <w:rPr>
          <w:rFonts w:ascii="Tahoma" w:hAnsi="Tahoma" w:cs="Tahoma"/>
          <w:sz w:val="18"/>
          <w:szCs w:val="18"/>
          <w:rtl/>
        </w:rPr>
        <w:t xml:space="preserve"> </w:t>
      </w:r>
      <w:r w:rsidRPr="00677563">
        <w:rPr>
          <w:rFonts w:ascii="Tahoma" w:hAnsi="Tahoma" w:cs="Tahoma" w:hint="cs"/>
          <w:sz w:val="18"/>
          <w:szCs w:val="18"/>
          <w:rtl/>
        </w:rPr>
        <w:t>השלמת</w:t>
      </w:r>
      <w:r w:rsidRPr="00677563">
        <w:rPr>
          <w:rFonts w:ascii="Tahoma" w:hAnsi="Tahoma" w:cs="Tahoma"/>
          <w:sz w:val="18"/>
          <w:szCs w:val="18"/>
          <w:rtl/>
        </w:rPr>
        <w:t xml:space="preserve"> </w:t>
      </w:r>
      <w:r w:rsidRPr="00677563">
        <w:rPr>
          <w:rFonts w:ascii="Tahoma" w:hAnsi="Tahoma" w:cs="Tahoma" w:hint="cs"/>
          <w:sz w:val="18"/>
          <w:szCs w:val="18"/>
          <w:rtl/>
        </w:rPr>
        <w:t>החסר</w:t>
      </w:r>
      <w:r w:rsidRPr="00677563">
        <w:rPr>
          <w:rFonts w:ascii="Tahoma" w:hAnsi="Tahoma" w:cs="Tahoma"/>
          <w:sz w:val="18"/>
          <w:szCs w:val="18"/>
          <w:rtl/>
        </w:rPr>
        <w:t xml:space="preserve"> </w:t>
      </w:r>
      <w:r w:rsidRPr="00677563">
        <w:rPr>
          <w:rFonts w:ascii="Tahoma" w:hAnsi="Tahoma" w:cs="Tahoma" w:hint="cs"/>
          <w:sz w:val="18"/>
          <w:szCs w:val="18"/>
          <w:rtl/>
        </w:rPr>
        <w:t>לפני</w:t>
      </w:r>
      <w:r w:rsidRPr="00677563">
        <w:rPr>
          <w:rFonts w:ascii="Tahoma" w:hAnsi="Tahoma" w:cs="Tahoma"/>
          <w:sz w:val="18"/>
          <w:szCs w:val="18"/>
          <w:rtl/>
        </w:rPr>
        <w:t xml:space="preserve"> </w:t>
      </w:r>
      <w:r w:rsidRPr="00677563">
        <w:rPr>
          <w:rFonts w:ascii="Tahoma" w:hAnsi="Tahoma" w:cs="Tahoma" w:hint="cs"/>
          <w:sz w:val="18"/>
          <w:szCs w:val="18"/>
          <w:rtl/>
        </w:rPr>
        <w:t>חתימת</w:t>
      </w:r>
      <w:r w:rsidRPr="00677563">
        <w:rPr>
          <w:rFonts w:ascii="Tahoma" w:hAnsi="Tahoma" w:cs="Tahoma"/>
          <w:sz w:val="18"/>
          <w:szCs w:val="18"/>
          <w:rtl/>
        </w:rPr>
        <w:t xml:space="preserve"> </w:t>
      </w:r>
      <w:r w:rsidRPr="00677563">
        <w:rPr>
          <w:rFonts w:ascii="Tahoma" w:hAnsi="Tahoma" w:cs="Tahoma" w:hint="cs"/>
          <w:sz w:val="18"/>
          <w:szCs w:val="18"/>
          <w:rtl/>
        </w:rPr>
        <w:t>ההסכם</w:t>
      </w:r>
      <w:r w:rsidRPr="00677563">
        <w:rPr>
          <w:rFonts w:ascii="Tahoma" w:hAnsi="Tahoma" w:cs="Tahoma"/>
          <w:sz w:val="18"/>
          <w:szCs w:val="18"/>
          <w:rtl/>
        </w:rPr>
        <w:t>"</w:t>
      </w:r>
      <w:r w:rsidRPr="00677563">
        <w:rPr>
          <w:rFonts w:ascii="Tahoma" w:hAnsi="Tahoma" w:cs="Tahoma" w:hint="cs"/>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בישיבה נוספת של ועדת המכרזים</w:t>
      </w:r>
      <w:r w:rsidRPr="00677563">
        <w:rPr>
          <w:rFonts w:ascii="Tahoma" w:hAnsi="Tahoma" w:cs="Tahoma"/>
          <w:sz w:val="18"/>
          <w:szCs w:val="18"/>
          <w:rtl/>
        </w:rPr>
        <w:t xml:space="preserve"> </w:t>
      </w:r>
      <w:r w:rsidRPr="00677563">
        <w:rPr>
          <w:rFonts w:ascii="Tahoma" w:hAnsi="Tahoma" w:cs="Tahoma" w:hint="cs"/>
          <w:sz w:val="18"/>
          <w:szCs w:val="18"/>
          <w:rtl/>
        </w:rPr>
        <w:t>החליטה</w:t>
      </w:r>
      <w:r w:rsidRPr="00677563">
        <w:rPr>
          <w:rFonts w:ascii="Tahoma" w:hAnsi="Tahoma" w:cs="Tahoma"/>
          <w:sz w:val="18"/>
          <w:szCs w:val="18"/>
          <w:rtl/>
        </w:rPr>
        <w:t xml:space="preserve"> </w:t>
      </w:r>
      <w:r w:rsidRPr="00677563">
        <w:rPr>
          <w:rFonts w:ascii="Tahoma" w:hAnsi="Tahoma" w:cs="Tahoma" w:hint="cs"/>
          <w:sz w:val="18"/>
          <w:szCs w:val="18"/>
          <w:rtl/>
        </w:rPr>
        <w:t>הוועדה לקבל</w:t>
      </w:r>
      <w:r w:rsidRPr="00677563">
        <w:rPr>
          <w:rFonts w:ascii="Tahoma" w:hAnsi="Tahoma" w:cs="Tahoma"/>
          <w:sz w:val="18"/>
          <w:szCs w:val="18"/>
          <w:rtl/>
        </w:rPr>
        <w:t xml:space="preserve"> את חוות דעתו של </w:t>
      </w:r>
      <w:r w:rsidRPr="00677563">
        <w:rPr>
          <w:rFonts w:ascii="Tahoma" w:hAnsi="Tahoma" w:cs="Tahoma" w:hint="cs"/>
          <w:sz w:val="18"/>
          <w:szCs w:val="18"/>
          <w:rtl/>
        </w:rPr>
        <w:t>היועץ</w:t>
      </w:r>
      <w:r w:rsidRPr="00677563">
        <w:rPr>
          <w:rFonts w:ascii="Tahoma" w:hAnsi="Tahoma" w:cs="Tahoma"/>
          <w:sz w:val="18"/>
          <w:szCs w:val="18"/>
          <w:rtl/>
        </w:rPr>
        <w:t xml:space="preserve"> המשפטי</w:t>
      </w:r>
      <w:r w:rsidRPr="00677563">
        <w:rPr>
          <w:rFonts w:ascii="Tahoma" w:hAnsi="Tahoma" w:cs="Tahoma" w:hint="cs"/>
          <w:sz w:val="18"/>
          <w:szCs w:val="18"/>
          <w:rtl/>
        </w:rPr>
        <w:t>,</w:t>
      </w:r>
      <w:r w:rsidRPr="00677563">
        <w:rPr>
          <w:rFonts w:ascii="Tahoma" w:hAnsi="Tahoma" w:cs="Tahoma"/>
          <w:sz w:val="18"/>
          <w:szCs w:val="18"/>
          <w:rtl/>
        </w:rPr>
        <w:t xml:space="preserve"> </w:t>
      </w:r>
      <w:r w:rsidRPr="00677563">
        <w:rPr>
          <w:rFonts w:ascii="Tahoma" w:hAnsi="Tahoma" w:cs="Tahoma" w:hint="cs"/>
          <w:sz w:val="18"/>
          <w:szCs w:val="18"/>
          <w:rtl/>
        </w:rPr>
        <w:t>והכריזה</w:t>
      </w:r>
      <w:r w:rsidRPr="00677563">
        <w:rPr>
          <w:rFonts w:ascii="Tahoma" w:hAnsi="Tahoma" w:cs="Tahoma"/>
          <w:sz w:val="18"/>
          <w:szCs w:val="18"/>
          <w:rtl/>
        </w:rPr>
        <w:t xml:space="preserve"> על </w:t>
      </w:r>
      <w:r w:rsidRPr="00677563">
        <w:rPr>
          <w:rFonts w:ascii="Tahoma" w:hAnsi="Tahoma" w:cs="Tahoma" w:hint="cs"/>
          <w:sz w:val="18"/>
          <w:szCs w:val="18"/>
          <w:rtl/>
        </w:rPr>
        <w:t>קבלן</w:t>
      </w:r>
      <w:r w:rsidRPr="00677563">
        <w:rPr>
          <w:rFonts w:ascii="Tahoma" w:hAnsi="Tahoma" w:cs="Tahoma"/>
          <w:sz w:val="18"/>
          <w:szCs w:val="18"/>
          <w:rtl/>
        </w:rPr>
        <w:t xml:space="preserve"> </w:t>
      </w:r>
      <w:r w:rsidRPr="00677563">
        <w:rPr>
          <w:rFonts w:ascii="Tahoma" w:hAnsi="Tahoma" w:cs="Tahoma" w:hint="cs"/>
          <w:sz w:val="18"/>
          <w:szCs w:val="18"/>
          <w:rtl/>
        </w:rPr>
        <w:t>מס</w:t>
      </w:r>
      <w:r w:rsidRPr="00677563">
        <w:rPr>
          <w:rFonts w:ascii="Tahoma" w:hAnsi="Tahoma" w:cs="Tahoma"/>
          <w:sz w:val="18"/>
          <w:szCs w:val="18"/>
          <w:rtl/>
        </w:rPr>
        <w:t xml:space="preserve">' 1 </w:t>
      </w:r>
      <w:r w:rsidRPr="00677563">
        <w:rPr>
          <w:rFonts w:ascii="Tahoma" w:hAnsi="Tahoma" w:cs="Tahoma" w:hint="cs"/>
          <w:sz w:val="18"/>
          <w:szCs w:val="18"/>
          <w:rtl/>
        </w:rPr>
        <w:t>שהגיש</w:t>
      </w:r>
      <w:r w:rsidRPr="00677563">
        <w:rPr>
          <w:rFonts w:ascii="Tahoma" w:hAnsi="Tahoma" w:cs="Tahoma"/>
          <w:sz w:val="18"/>
          <w:szCs w:val="18"/>
          <w:rtl/>
        </w:rPr>
        <w:t xml:space="preserve"> את </w:t>
      </w:r>
      <w:r w:rsidRPr="00677563">
        <w:rPr>
          <w:rFonts w:ascii="Tahoma" w:hAnsi="Tahoma" w:cs="Tahoma" w:hint="cs"/>
          <w:sz w:val="18"/>
          <w:szCs w:val="18"/>
          <w:rtl/>
        </w:rPr>
        <w:t>ההצעה</w:t>
      </w:r>
      <w:r w:rsidRPr="00677563">
        <w:rPr>
          <w:rFonts w:ascii="Tahoma" w:hAnsi="Tahoma" w:cs="Tahoma"/>
          <w:sz w:val="18"/>
          <w:szCs w:val="18"/>
          <w:rtl/>
        </w:rPr>
        <w:t xml:space="preserve"> הזולה </w:t>
      </w:r>
      <w:r w:rsidRPr="00677563">
        <w:rPr>
          <w:rFonts w:ascii="Tahoma" w:hAnsi="Tahoma" w:cs="Tahoma" w:hint="cs"/>
          <w:sz w:val="18"/>
          <w:szCs w:val="18"/>
          <w:rtl/>
        </w:rPr>
        <w:t>כקבלן</w:t>
      </w:r>
      <w:r w:rsidRPr="00677563">
        <w:rPr>
          <w:rFonts w:ascii="Tahoma" w:hAnsi="Tahoma" w:cs="Tahoma"/>
          <w:sz w:val="18"/>
          <w:szCs w:val="18"/>
          <w:rtl/>
        </w:rPr>
        <w:t xml:space="preserve"> </w:t>
      </w:r>
      <w:r w:rsidRPr="00677563">
        <w:rPr>
          <w:rFonts w:ascii="Tahoma" w:hAnsi="Tahoma" w:cs="Tahoma" w:hint="cs"/>
          <w:sz w:val="18"/>
          <w:szCs w:val="18"/>
          <w:rtl/>
        </w:rPr>
        <w:t>הזוכה. בחודש</w:t>
      </w:r>
      <w:r w:rsidRPr="00677563">
        <w:rPr>
          <w:rFonts w:ascii="Tahoma" w:hAnsi="Tahoma" w:cs="Tahoma"/>
          <w:sz w:val="18"/>
          <w:szCs w:val="18"/>
          <w:rtl/>
        </w:rPr>
        <w:t xml:space="preserve"> </w:t>
      </w:r>
      <w:r w:rsidRPr="00677563">
        <w:rPr>
          <w:rFonts w:ascii="Tahoma" w:hAnsi="Tahoma" w:cs="Tahoma" w:hint="cs"/>
          <w:sz w:val="18"/>
          <w:szCs w:val="18"/>
          <w:rtl/>
        </w:rPr>
        <w:t>אפריל</w:t>
      </w:r>
      <w:r w:rsidRPr="00677563">
        <w:rPr>
          <w:rFonts w:ascii="Tahoma" w:hAnsi="Tahoma" w:cs="Tahoma"/>
          <w:sz w:val="18"/>
          <w:szCs w:val="18"/>
          <w:rtl/>
        </w:rPr>
        <w:t xml:space="preserve"> </w:t>
      </w:r>
      <w:r w:rsidRPr="00677563">
        <w:rPr>
          <w:rFonts w:ascii="Tahoma" w:hAnsi="Tahoma" w:cs="Tahoma" w:hint="cs"/>
          <w:sz w:val="18"/>
          <w:szCs w:val="18"/>
          <w:rtl/>
        </w:rPr>
        <w:t>חתמה</w:t>
      </w:r>
      <w:r w:rsidRPr="00677563">
        <w:rPr>
          <w:rFonts w:ascii="Tahoma" w:hAnsi="Tahoma" w:cs="Tahoma"/>
          <w:sz w:val="18"/>
          <w:szCs w:val="18"/>
          <w:rtl/>
        </w:rPr>
        <w:t xml:space="preserve"> עמו המועצה על </w:t>
      </w:r>
      <w:r w:rsidRPr="00677563">
        <w:rPr>
          <w:rFonts w:ascii="Tahoma" w:hAnsi="Tahoma" w:cs="Tahoma" w:hint="cs"/>
          <w:sz w:val="18"/>
          <w:szCs w:val="18"/>
          <w:rtl/>
        </w:rPr>
        <w:t>הסכם</w:t>
      </w:r>
      <w:r w:rsidRPr="00677563">
        <w:rPr>
          <w:rFonts w:ascii="Tahoma" w:hAnsi="Tahoma" w:cs="Tahoma"/>
          <w:sz w:val="18"/>
          <w:szCs w:val="18"/>
          <w:rtl/>
        </w:rPr>
        <w:t xml:space="preserve"> </w:t>
      </w:r>
      <w:r w:rsidRPr="00677563">
        <w:rPr>
          <w:rFonts w:ascii="Tahoma" w:hAnsi="Tahoma" w:cs="Tahoma" w:hint="cs"/>
          <w:sz w:val="18"/>
          <w:szCs w:val="18"/>
          <w:rtl/>
        </w:rPr>
        <w:t>התקשרות</w:t>
      </w:r>
      <w:r w:rsidRPr="00677563">
        <w:rPr>
          <w:rFonts w:ascii="Tahoma" w:hAnsi="Tahoma" w:cs="Tahoma"/>
          <w:sz w:val="18"/>
          <w:szCs w:val="18"/>
          <w:rtl/>
        </w:rPr>
        <w:t>.</w:t>
      </w:r>
    </w:p>
    <w:p w:rsidR="00AF0E36" w:rsidRPr="00677563" w:rsidP="00B93880">
      <w:pPr>
        <w:spacing w:after="240" w:line="240" w:lineRule="exact"/>
        <w:ind w:right="2268"/>
        <w:jc w:val="both"/>
        <w:rPr>
          <w:rFonts w:ascii="Tahoma" w:hAnsi="Tahoma" w:cs="Tahoma"/>
          <w:sz w:val="18"/>
          <w:szCs w:val="18"/>
          <w:rtl/>
        </w:rPr>
      </w:pPr>
      <w:r w:rsidRPr="00677563">
        <w:rPr>
          <w:rFonts w:ascii="Tahoma" w:hAnsi="Tahoma" w:cs="Tahoma" w:hint="cs"/>
          <w:sz w:val="18"/>
          <w:szCs w:val="18"/>
          <w:rtl/>
        </w:rPr>
        <w:t>המועצה המקומית חורפיש מסרה בתשובתה למשרד מבקר המדינה מפברואר 2018 כי היא "פעלה לטובת המועצה בהתחשב באומדן", בהתאם לחומר המצוי בידה ולהמלצות אנשי המקצוע, וכי ההחלטה על הקבלן הזוכה התקבלה בכפוף לכך שהקבלן ימציא את מלוא המסמכים החסרים. עוד מסרה המועצה המקומית כי היה צורך בקבלת החלטה לאור חשיבות הנושא, המצב הפיזי של התשתיות על כביש ראשי והזמן הקצר שניתן למועצה על ידי החברה הלאומית לדרכים לסיום הפרויקט.</w:t>
      </w:r>
    </w:p>
    <w:p w:rsidR="00AF0E36" w:rsidRPr="00677563" w:rsidP="003228A7">
      <w:pPr>
        <w:pStyle w:val="RESHET"/>
        <w:rPr>
          <w:rtl/>
        </w:rPr>
      </w:pPr>
      <w:r w:rsidRPr="00677563">
        <w:rPr>
          <w:rFonts w:hint="cs"/>
          <w:rtl/>
        </w:rPr>
        <w:t>משרד</w:t>
      </w:r>
      <w:r w:rsidRPr="00677563">
        <w:rPr>
          <w:rtl/>
        </w:rPr>
        <w:t xml:space="preserve"> מבקר המדינה </w:t>
      </w:r>
      <w:r w:rsidRPr="00677563">
        <w:rPr>
          <w:rFonts w:hint="cs"/>
          <w:rtl/>
        </w:rPr>
        <w:t>מעיר</w:t>
      </w:r>
      <w:r w:rsidRPr="00677563">
        <w:rPr>
          <w:rtl/>
        </w:rPr>
        <w:t xml:space="preserve"> למועצה המקומית </w:t>
      </w:r>
      <w:r w:rsidRPr="00677563">
        <w:rPr>
          <w:rFonts w:hint="cs"/>
          <w:rtl/>
        </w:rPr>
        <w:t>חורפיש</w:t>
      </w:r>
      <w:r w:rsidRPr="00677563">
        <w:rPr>
          <w:rtl/>
        </w:rPr>
        <w:t xml:space="preserve"> </w:t>
      </w:r>
      <w:r w:rsidRPr="00677563">
        <w:rPr>
          <w:rFonts w:hint="cs"/>
          <w:rtl/>
        </w:rPr>
        <w:t>ול</w:t>
      </w:r>
      <w:r w:rsidRPr="00677563">
        <w:rPr>
          <w:rtl/>
        </w:rPr>
        <w:t>ו</w:t>
      </w:r>
      <w:r w:rsidRPr="00677563">
        <w:rPr>
          <w:rFonts w:hint="cs"/>
          <w:rtl/>
        </w:rPr>
        <w:t>ו</w:t>
      </w:r>
      <w:r w:rsidRPr="00677563">
        <w:rPr>
          <w:rtl/>
        </w:rPr>
        <w:t xml:space="preserve">עדת המכרזים </w:t>
      </w:r>
      <w:r w:rsidRPr="00677563">
        <w:rPr>
          <w:rFonts w:hint="cs"/>
          <w:rtl/>
        </w:rPr>
        <w:t>על כך שהכריזו על קבלן מס' 1 כזוכה בלי שהוא צירף להצעתו את המסמכים שנדרשו בתנאי המכרז, ובהם הערבות הבנקאית. אי צירוף</w:t>
      </w:r>
      <w:r w:rsidRPr="00677563">
        <w:rPr>
          <w:rtl/>
        </w:rPr>
        <w:t xml:space="preserve"> </w:t>
      </w:r>
      <w:r w:rsidRPr="00677563">
        <w:rPr>
          <w:rFonts w:hint="cs"/>
          <w:rtl/>
        </w:rPr>
        <w:t>המסמכים</w:t>
      </w:r>
      <w:r w:rsidRPr="00677563">
        <w:rPr>
          <w:rtl/>
        </w:rPr>
        <w:t xml:space="preserve"> </w:t>
      </w:r>
      <w:r w:rsidRPr="00677563">
        <w:rPr>
          <w:rFonts w:hint="cs"/>
          <w:rtl/>
        </w:rPr>
        <w:t>שנדרשו</w:t>
      </w:r>
      <w:r w:rsidRPr="00677563">
        <w:rPr>
          <w:rtl/>
        </w:rPr>
        <w:t xml:space="preserve"> </w:t>
      </w:r>
      <w:r w:rsidRPr="00677563">
        <w:rPr>
          <w:rFonts w:hint="cs"/>
          <w:rtl/>
        </w:rPr>
        <w:t>בתנאי</w:t>
      </w:r>
      <w:r w:rsidRPr="00677563">
        <w:rPr>
          <w:rtl/>
        </w:rPr>
        <w:t xml:space="preserve"> </w:t>
      </w:r>
      <w:r w:rsidRPr="00677563">
        <w:rPr>
          <w:rFonts w:hint="cs"/>
          <w:rtl/>
        </w:rPr>
        <w:t>הסף</w:t>
      </w:r>
      <w:r w:rsidRPr="00677563">
        <w:rPr>
          <w:rtl/>
        </w:rPr>
        <w:t xml:space="preserve"> </w:t>
      </w:r>
      <w:r w:rsidRPr="00677563">
        <w:rPr>
          <w:rFonts w:hint="cs"/>
          <w:rtl/>
        </w:rPr>
        <w:t>של</w:t>
      </w:r>
      <w:r w:rsidRPr="00677563">
        <w:rPr>
          <w:rtl/>
        </w:rPr>
        <w:t xml:space="preserve"> </w:t>
      </w:r>
      <w:r w:rsidRPr="00677563">
        <w:rPr>
          <w:rFonts w:hint="cs"/>
          <w:rtl/>
        </w:rPr>
        <w:t>המכרז</w:t>
      </w:r>
      <w:r w:rsidRPr="00677563">
        <w:rPr>
          <w:rtl/>
        </w:rPr>
        <w:t xml:space="preserve"> </w:t>
      </w:r>
      <w:r w:rsidRPr="00677563">
        <w:rPr>
          <w:rFonts w:hint="cs"/>
          <w:rtl/>
        </w:rPr>
        <w:t>הוא</w:t>
      </w:r>
      <w:r w:rsidRPr="00677563">
        <w:rPr>
          <w:rtl/>
        </w:rPr>
        <w:t xml:space="preserve"> פגם מהותי </w:t>
      </w:r>
      <w:r w:rsidRPr="00677563">
        <w:rPr>
          <w:rFonts w:hint="cs"/>
          <w:rtl/>
        </w:rPr>
        <w:t>הפוגע</w:t>
      </w:r>
      <w:r w:rsidRPr="00677563">
        <w:rPr>
          <w:rtl/>
        </w:rPr>
        <w:t xml:space="preserve"> בעקרונות היסוד של דיני המכרזים </w:t>
      </w:r>
      <w:r w:rsidRPr="00677563">
        <w:rPr>
          <w:rFonts w:hint="cs"/>
          <w:rtl/>
        </w:rPr>
        <w:t>ובעקרון</w:t>
      </w:r>
      <w:r w:rsidRPr="00677563">
        <w:rPr>
          <w:rtl/>
        </w:rPr>
        <w:t xml:space="preserve"> </w:t>
      </w:r>
      <w:r w:rsidRPr="00677563">
        <w:rPr>
          <w:rFonts w:hint="cs"/>
          <w:rtl/>
        </w:rPr>
        <w:t>שוויון</w:t>
      </w:r>
      <w:r w:rsidRPr="00677563">
        <w:rPr>
          <w:rtl/>
        </w:rPr>
        <w:t xml:space="preserve"> </w:t>
      </w:r>
      <w:r w:rsidRPr="00677563">
        <w:rPr>
          <w:rFonts w:hint="cs"/>
          <w:rtl/>
        </w:rPr>
        <w:t>ה</w:t>
      </w:r>
      <w:r w:rsidRPr="00677563">
        <w:rPr>
          <w:rtl/>
        </w:rPr>
        <w:t xml:space="preserve">הזדמנויות </w:t>
      </w:r>
      <w:r w:rsidRPr="00677563">
        <w:rPr>
          <w:rFonts w:hint="cs"/>
          <w:rtl/>
        </w:rPr>
        <w:t>כלפי</w:t>
      </w:r>
      <w:r w:rsidRPr="00677563">
        <w:rPr>
          <w:rtl/>
        </w:rPr>
        <w:t xml:space="preserve"> מציעים פוטנציאליים</w:t>
      </w:r>
      <w:r w:rsidRPr="00677563">
        <w:rPr>
          <w:rFonts w:hint="cs"/>
          <w:rtl/>
        </w:rPr>
        <w:t>,</w:t>
      </w:r>
      <w:r w:rsidRPr="00677563">
        <w:rPr>
          <w:rtl/>
        </w:rPr>
        <w:t xml:space="preserve"> </w:t>
      </w:r>
      <w:r w:rsidRPr="00677563">
        <w:rPr>
          <w:rFonts w:hint="cs"/>
          <w:rtl/>
        </w:rPr>
        <w:t>ואף</w:t>
      </w:r>
      <w:r w:rsidRPr="00677563">
        <w:rPr>
          <w:rtl/>
        </w:rPr>
        <w:t xml:space="preserve"> </w:t>
      </w:r>
      <w:r w:rsidRPr="00677563">
        <w:rPr>
          <w:rFonts w:hint="cs"/>
          <w:rtl/>
        </w:rPr>
        <w:t>עשוי</w:t>
      </w:r>
      <w:r w:rsidRPr="00677563">
        <w:rPr>
          <w:rtl/>
        </w:rPr>
        <w:t xml:space="preserve"> להיות למועצה לרועץ בשלב </w:t>
      </w:r>
      <w:r w:rsidRPr="00677563">
        <w:rPr>
          <w:rFonts w:hint="cs"/>
          <w:rtl/>
        </w:rPr>
        <w:t>ביצוע</w:t>
      </w:r>
      <w:r w:rsidRPr="00677563">
        <w:rPr>
          <w:rtl/>
        </w:rPr>
        <w:t xml:space="preserve"> </w:t>
      </w:r>
      <w:r w:rsidRPr="00677563">
        <w:rPr>
          <w:rFonts w:hint="cs"/>
          <w:rtl/>
        </w:rPr>
        <w:t>הפרויקט.</w:t>
      </w:r>
      <w:r w:rsidRPr="00592F5F" w:rsidR="00592F5F">
        <w:rPr>
          <w:noProof/>
          <w:szCs w:val="17"/>
          <w:rtl/>
        </w:rPr>
        <w:t xml:space="preserve"> </w:t>
      </w:r>
      <w:r w:rsidRPr="0012789B" w:rsidR="00592F5F">
        <w:rPr>
          <w:noProof/>
          <w:szCs w:val="17"/>
          <w:rtl/>
          <w:lang w:eastAsia="en-US"/>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620000" cy="4140000"/>
                <wp:effectExtent l="0" t="0" r="0" b="0"/>
                <wp:wrapNone/>
                <wp:docPr id="4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2F5F" w:rsidRPr="00373C5D" w:rsidP="00592F5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4575431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4831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אי</w:t>
                            </w:r>
                            <w:r w:rsidRPr="003228A7">
                              <w:rPr>
                                <w:rFonts w:cs="Tahoma"/>
                                <w:color w:val="0B5294"/>
                                <w:spacing w:val="-4"/>
                                <w:sz w:val="24"/>
                                <w:szCs w:val="24"/>
                                <w:rtl/>
                              </w:rPr>
                              <w:t>-</w:t>
                            </w:r>
                            <w:r w:rsidRPr="003228A7">
                              <w:rPr>
                                <w:rFonts w:cs="Tahoma" w:hint="eastAsia"/>
                                <w:color w:val="0B5294"/>
                                <w:spacing w:val="-4"/>
                                <w:sz w:val="24"/>
                                <w:szCs w:val="24"/>
                                <w:rtl/>
                              </w:rPr>
                              <w:t>צירוף</w:t>
                            </w:r>
                            <w:r w:rsidRPr="003228A7">
                              <w:rPr>
                                <w:rFonts w:cs="Tahoma"/>
                                <w:color w:val="0B5294"/>
                                <w:spacing w:val="-4"/>
                                <w:sz w:val="24"/>
                                <w:szCs w:val="24"/>
                                <w:rtl/>
                              </w:rPr>
                              <w:t xml:space="preserve"> </w:t>
                            </w:r>
                            <w:r w:rsidRPr="003228A7">
                              <w:rPr>
                                <w:rFonts w:cs="Tahoma" w:hint="eastAsia"/>
                                <w:color w:val="0B5294"/>
                                <w:spacing w:val="-4"/>
                                <w:sz w:val="24"/>
                                <w:szCs w:val="24"/>
                                <w:rtl/>
                              </w:rPr>
                              <w:t>המסמכים</w:t>
                            </w:r>
                            <w:r w:rsidRPr="003228A7">
                              <w:rPr>
                                <w:rFonts w:cs="Tahoma"/>
                                <w:color w:val="0B5294"/>
                                <w:spacing w:val="-4"/>
                                <w:sz w:val="24"/>
                                <w:szCs w:val="24"/>
                                <w:rtl/>
                              </w:rPr>
                              <w:t xml:space="preserve"> </w:t>
                            </w:r>
                            <w:r w:rsidRPr="003228A7">
                              <w:rPr>
                                <w:rFonts w:cs="Tahoma" w:hint="eastAsia"/>
                                <w:color w:val="0B5294"/>
                                <w:spacing w:val="-4"/>
                                <w:sz w:val="24"/>
                                <w:szCs w:val="24"/>
                                <w:rtl/>
                              </w:rPr>
                              <w:t>שנדרשו</w:t>
                            </w:r>
                            <w:r w:rsidRPr="003228A7">
                              <w:rPr>
                                <w:rFonts w:cs="Tahoma"/>
                                <w:color w:val="0B5294"/>
                                <w:spacing w:val="-4"/>
                                <w:sz w:val="24"/>
                                <w:szCs w:val="24"/>
                                <w:rtl/>
                              </w:rPr>
                              <w:t xml:space="preserve"> </w:t>
                            </w:r>
                            <w:r w:rsidRPr="003228A7">
                              <w:rPr>
                                <w:rFonts w:cs="Tahoma" w:hint="eastAsia"/>
                                <w:color w:val="0B5294"/>
                                <w:spacing w:val="-4"/>
                                <w:sz w:val="24"/>
                                <w:szCs w:val="24"/>
                                <w:rtl/>
                              </w:rPr>
                              <w:t>בתנאי</w:t>
                            </w:r>
                            <w:r w:rsidRPr="003228A7">
                              <w:rPr>
                                <w:rFonts w:cs="Tahoma"/>
                                <w:color w:val="0B5294"/>
                                <w:spacing w:val="-4"/>
                                <w:sz w:val="24"/>
                                <w:szCs w:val="24"/>
                                <w:rtl/>
                              </w:rPr>
                              <w:t xml:space="preserve"> </w:t>
                            </w:r>
                            <w:r w:rsidRPr="003228A7">
                              <w:rPr>
                                <w:rFonts w:cs="Tahoma" w:hint="eastAsia"/>
                                <w:color w:val="0B5294"/>
                                <w:spacing w:val="-4"/>
                                <w:sz w:val="24"/>
                                <w:szCs w:val="24"/>
                                <w:rtl/>
                              </w:rPr>
                              <w:t>הסף</w:t>
                            </w:r>
                            <w:r w:rsidRPr="003228A7">
                              <w:rPr>
                                <w:rFonts w:cs="Tahoma"/>
                                <w:color w:val="0B5294"/>
                                <w:spacing w:val="-4"/>
                                <w:sz w:val="24"/>
                                <w:szCs w:val="24"/>
                                <w:rtl/>
                              </w:rPr>
                              <w:t xml:space="preserve"> </w:t>
                            </w:r>
                            <w:r w:rsidRPr="003228A7">
                              <w:rPr>
                                <w:rFonts w:cs="Tahoma" w:hint="eastAsia"/>
                                <w:color w:val="0B5294"/>
                                <w:spacing w:val="-4"/>
                                <w:sz w:val="24"/>
                                <w:szCs w:val="24"/>
                                <w:rtl/>
                              </w:rPr>
                              <w:t>של</w:t>
                            </w:r>
                            <w:r w:rsidRPr="003228A7">
                              <w:rPr>
                                <w:rFonts w:cs="Tahoma"/>
                                <w:color w:val="0B5294"/>
                                <w:spacing w:val="-4"/>
                                <w:sz w:val="24"/>
                                <w:szCs w:val="24"/>
                                <w:rtl/>
                              </w:rPr>
                              <w:t xml:space="preserve"> </w:t>
                            </w:r>
                            <w:r w:rsidRPr="003228A7">
                              <w:rPr>
                                <w:rFonts w:cs="Tahoma" w:hint="eastAsia"/>
                                <w:color w:val="0B5294"/>
                                <w:spacing w:val="-4"/>
                                <w:sz w:val="24"/>
                                <w:szCs w:val="24"/>
                                <w:rtl/>
                              </w:rPr>
                              <w:t>המכרז</w:t>
                            </w:r>
                            <w:r w:rsidRPr="003228A7">
                              <w:rPr>
                                <w:rFonts w:cs="Tahoma"/>
                                <w:color w:val="0B5294"/>
                                <w:spacing w:val="-4"/>
                                <w:sz w:val="24"/>
                                <w:szCs w:val="24"/>
                                <w:rtl/>
                              </w:rPr>
                              <w:t xml:space="preserve"> </w:t>
                            </w:r>
                            <w:r w:rsidRPr="003228A7">
                              <w:rPr>
                                <w:rFonts w:cs="Tahoma" w:hint="eastAsia"/>
                                <w:color w:val="0B5294"/>
                                <w:spacing w:val="-4"/>
                                <w:sz w:val="24"/>
                                <w:szCs w:val="24"/>
                                <w:rtl/>
                              </w:rPr>
                              <w:t>שפרסמה</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חורפיש</w:t>
                            </w:r>
                            <w:r w:rsidRPr="003228A7">
                              <w:rPr>
                                <w:rFonts w:cs="Tahoma"/>
                                <w:color w:val="0B5294"/>
                                <w:spacing w:val="-4"/>
                                <w:sz w:val="24"/>
                                <w:szCs w:val="24"/>
                                <w:rtl/>
                              </w:rPr>
                              <w:t xml:space="preserve"> </w:t>
                            </w:r>
                            <w:r w:rsidRPr="003228A7">
                              <w:rPr>
                                <w:rFonts w:cs="Tahoma" w:hint="eastAsia"/>
                                <w:color w:val="0B5294"/>
                                <w:spacing w:val="-4"/>
                                <w:sz w:val="24"/>
                                <w:szCs w:val="24"/>
                                <w:rtl/>
                              </w:rPr>
                              <w:t>הוא</w:t>
                            </w:r>
                            <w:r w:rsidRPr="003228A7">
                              <w:rPr>
                                <w:rFonts w:cs="Tahoma"/>
                                <w:color w:val="0B5294"/>
                                <w:spacing w:val="-4"/>
                                <w:sz w:val="24"/>
                                <w:szCs w:val="24"/>
                                <w:rtl/>
                              </w:rPr>
                              <w:t xml:space="preserve"> </w:t>
                            </w:r>
                            <w:r w:rsidRPr="003228A7">
                              <w:rPr>
                                <w:rFonts w:cs="Tahoma" w:hint="eastAsia"/>
                                <w:color w:val="0B5294"/>
                                <w:spacing w:val="-4"/>
                                <w:sz w:val="24"/>
                                <w:szCs w:val="24"/>
                                <w:rtl/>
                              </w:rPr>
                              <w:t>פגם</w:t>
                            </w:r>
                            <w:r w:rsidRPr="003228A7">
                              <w:rPr>
                                <w:rFonts w:cs="Tahoma"/>
                                <w:color w:val="0B5294"/>
                                <w:spacing w:val="-4"/>
                                <w:sz w:val="24"/>
                                <w:szCs w:val="24"/>
                                <w:rtl/>
                              </w:rPr>
                              <w:t xml:space="preserve"> </w:t>
                            </w:r>
                            <w:r w:rsidRPr="003228A7">
                              <w:rPr>
                                <w:rFonts w:cs="Tahoma" w:hint="eastAsia"/>
                                <w:color w:val="0B5294"/>
                                <w:spacing w:val="-4"/>
                                <w:sz w:val="24"/>
                                <w:szCs w:val="24"/>
                                <w:rtl/>
                              </w:rPr>
                              <w:t>מהותי</w:t>
                            </w:r>
                            <w:r w:rsidRPr="003228A7">
                              <w:rPr>
                                <w:rFonts w:cs="Tahoma"/>
                                <w:color w:val="0B5294"/>
                                <w:spacing w:val="-4"/>
                                <w:sz w:val="24"/>
                                <w:szCs w:val="24"/>
                                <w:rtl/>
                              </w:rPr>
                              <w:t xml:space="preserve"> </w:t>
                            </w:r>
                            <w:r w:rsidRPr="003228A7">
                              <w:rPr>
                                <w:rFonts w:cs="Tahoma" w:hint="eastAsia"/>
                                <w:color w:val="0B5294"/>
                                <w:spacing w:val="-4"/>
                                <w:sz w:val="24"/>
                                <w:szCs w:val="24"/>
                                <w:rtl/>
                              </w:rPr>
                              <w:t>הפוגע</w:t>
                            </w:r>
                            <w:r w:rsidRPr="003228A7">
                              <w:rPr>
                                <w:rFonts w:cs="Tahoma"/>
                                <w:color w:val="0B5294"/>
                                <w:spacing w:val="-4"/>
                                <w:sz w:val="24"/>
                                <w:szCs w:val="24"/>
                                <w:rtl/>
                              </w:rPr>
                              <w:t xml:space="preserve"> </w:t>
                            </w:r>
                            <w:r w:rsidRPr="003228A7">
                              <w:rPr>
                                <w:rFonts w:cs="Tahoma" w:hint="eastAsia"/>
                                <w:color w:val="0B5294"/>
                                <w:spacing w:val="-4"/>
                                <w:sz w:val="24"/>
                                <w:szCs w:val="24"/>
                                <w:rtl/>
                              </w:rPr>
                              <w:t>בעקרונות</w:t>
                            </w:r>
                            <w:r w:rsidRPr="003228A7">
                              <w:rPr>
                                <w:rFonts w:cs="Tahoma"/>
                                <w:color w:val="0B5294"/>
                                <w:spacing w:val="-4"/>
                                <w:sz w:val="24"/>
                                <w:szCs w:val="24"/>
                                <w:rtl/>
                              </w:rPr>
                              <w:t xml:space="preserve"> </w:t>
                            </w:r>
                            <w:r w:rsidRPr="003228A7">
                              <w:rPr>
                                <w:rFonts w:cs="Tahoma" w:hint="eastAsia"/>
                                <w:color w:val="0B5294"/>
                                <w:spacing w:val="-4"/>
                                <w:sz w:val="24"/>
                                <w:szCs w:val="24"/>
                                <w:rtl/>
                              </w:rPr>
                              <w:t>היסוד</w:t>
                            </w:r>
                            <w:r w:rsidRPr="003228A7">
                              <w:rPr>
                                <w:rFonts w:cs="Tahoma"/>
                                <w:color w:val="0B5294"/>
                                <w:spacing w:val="-4"/>
                                <w:sz w:val="24"/>
                                <w:szCs w:val="24"/>
                                <w:rtl/>
                              </w:rPr>
                              <w:t xml:space="preserve"> </w:t>
                            </w:r>
                            <w:r w:rsidRPr="003228A7">
                              <w:rPr>
                                <w:rFonts w:cs="Tahoma" w:hint="eastAsia"/>
                                <w:color w:val="0B5294"/>
                                <w:spacing w:val="-4"/>
                                <w:sz w:val="24"/>
                                <w:szCs w:val="24"/>
                                <w:rtl/>
                              </w:rPr>
                              <w:t>של</w:t>
                            </w:r>
                            <w:r w:rsidRPr="003228A7">
                              <w:rPr>
                                <w:rFonts w:cs="Tahoma"/>
                                <w:color w:val="0B5294"/>
                                <w:spacing w:val="-4"/>
                                <w:sz w:val="24"/>
                                <w:szCs w:val="24"/>
                                <w:rtl/>
                              </w:rPr>
                              <w:t xml:space="preserve"> </w:t>
                            </w:r>
                            <w:r w:rsidRPr="003228A7">
                              <w:rPr>
                                <w:rFonts w:cs="Tahoma" w:hint="eastAsia"/>
                                <w:color w:val="0B5294"/>
                                <w:spacing w:val="-4"/>
                                <w:sz w:val="24"/>
                                <w:szCs w:val="24"/>
                                <w:rtl/>
                              </w:rPr>
                              <w:t>דיני</w:t>
                            </w:r>
                            <w:r w:rsidRPr="003228A7">
                              <w:rPr>
                                <w:rFonts w:cs="Tahoma"/>
                                <w:color w:val="0B5294"/>
                                <w:spacing w:val="-4"/>
                                <w:sz w:val="24"/>
                                <w:szCs w:val="24"/>
                                <w:rtl/>
                              </w:rPr>
                              <w:t xml:space="preserve"> </w:t>
                            </w:r>
                            <w:r w:rsidRPr="003228A7">
                              <w:rPr>
                                <w:rFonts w:cs="Tahoma" w:hint="eastAsia"/>
                                <w:color w:val="0B5294"/>
                                <w:spacing w:val="-4"/>
                                <w:sz w:val="24"/>
                                <w:szCs w:val="24"/>
                                <w:rtl/>
                              </w:rPr>
                              <w:t>המכרזים</w:t>
                            </w:r>
                            <w:r w:rsidRPr="003228A7">
                              <w:rPr>
                                <w:rFonts w:cs="Tahoma"/>
                                <w:color w:val="0B5294"/>
                                <w:spacing w:val="-4"/>
                                <w:sz w:val="24"/>
                                <w:szCs w:val="24"/>
                                <w:rtl/>
                              </w:rPr>
                              <w:t xml:space="preserve"> </w:t>
                            </w:r>
                            <w:r w:rsidRPr="003228A7">
                              <w:rPr>
                                <w:rFonts w:cs="Tahoma" w:hint="eastAsia"/>
                                <w:color w:val="0B5294"/>
                                <w:spacing w:val="-4"/>
                                <w:sz w:val="24"/>
                                <w:szCs w:val="24"/>
                                <w:rtl/>
                              </w:rPr>
                              <w:t>ובעקרון</w:t>
                            </w:r>
                            <w:r w:rsidRPr="003228A7">
                              <w:rPr>
                                <w:rFonts w:cs="Tahoma"/>
                                <w:color w:val="0B5294"/>
                                <w:spacing w:val="-4"/>
                                <w:sz w:val="24"/>
                                <w:szCs w:val="24"/>
                                <w:rtl/>
                              </w:rPr>
                              <w:t xml:space="preserve"> </w:t>
                            </w:r>
                            <w:r w:rsidRPr="003228A7">
                              <w:rPr>
                                <w:rFonts w:cs="Tahoma" w:hint="eastAsia"/>
                                <w:color w:val="0B5294"/>
                                <w:spacing w:val="-4"/>
                                <w:sz w:val="24"/>
                                <w:szCs w:val="24"/>
                                <w:rtl/>
                              </w:rPr>
                              <w:t>שוויון</w:t>
                            </w:r>
                            <w:r w:rsidRPr="003228A7">
                              <w:rPr>
                                <w:rFonts w:cs="Tahoma"/>
                                <w:color w:val="0B5294"/>
                                <w:spacing w:val="-4"/>
                                <w:sz w:val="24"/>
                                <w:szCs w:val="24"/>
                                <w:rtl/>
                              </w:rPr>
                              <w:t xml:space="preserve"> </w:t>
                            </w:r>
                            <w:r w:rsidRPr="003228A7">
                              <w:rPr>
                                <w:rFonts w:cs="Tahoma" w:hint="eastAsia"/>
                                <w:color w:val="0B5294"/>
                                <w:spacing w:val="-4"/>
                                <w:sz w:val="24"/>
                                <w:szCs w:val="24"/>
                                <w:rtl/>
                              </w:rPr>
                              <w:t>ההזדמנויות</w:t>
                            </w:r>
                          </w:p>
                          <w:p w:rsidR="00592F5F" w:rsidRPr="00373C5D" w:rsidP="00592F5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6230072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55976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592F5F" w:rsidRPr="00373C5D" w:rsidP="00592F5F">
                      <w:pPr>
                        <w:spacing w:line="240" w:lineRule="atLeast"/>
                        <w:rPr>
                          <w:rFonts w:cs="Tahoma"/>
                          <w:b/>
                          <w:bCs/>
                          <w:color w:val="0B5294"/>
                          <w:sz w:val="48"/>
                          <w:szCs w:val="48"/>
                          <w:rtl/>
                        </w:rPr>
                      </w:pPr>
                      <w:drawing>
                        <wp:inline distT="0" distB="0" distL="0" distR="0">
                          <wp:extent cx="311150" cy="256800"/>
                          <wp:effectExtent l="0" t="0" r="0" b="0"/>
                          <wp:docPr id="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7845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אי</w:t>
                      </w:r>
                      <w:r w:rsidRPr="003228A7">
                        <w:rPr>
                          <w:rFonts w:cs="Tahoma"/>
                          <w:color w:val="0B5294"/>
                          <w:spacing w:val="-4"/>
                          <w:sz w:val="24"/>
                          <w:szCs w:val="24"/>
                          <w:rtl/>
                        </w:rPr>
                        <w:t>-</w:t>
                      </w:r>
                      <w:r w:rsidRPr="003228A7">
                        <w:rPr>
                          <w:rFonts w:cs="Tahoma" w:hint="eastAsia"/>
                          <w:color w:val="0B5294"/>
                          <w:spacing w:val="-4"/>
                          <w:sz w:val="24"/>
                          <w:szCs w:val="24"/>
                          <w:rtl/>
                        </w:rPr>
                        <w:t>צירוף</w:t>
                      </w:r>
                      <w:r w:rsidRPr="003228A7">
                        <w:rPr>
                          <w:rFonts w:cs="Tahoma"/>
                          <w:color w:val="0B5294"/>
                          <w:spacing w:val="-4"/>
                          <w:sz w:val="24"/>
                          <w:szCs w:val="24"/>
                          <w:rtl/>
                        </w:rPr>
                        <w:t xml:space="preserve"> </w:t>
                      </w:r>
                      <w:r w:rsidRPr="003228A7">
                        <w:rPr>
                          <w:rFonts w:cs="Tahoma" w:hint="eastAsia"/>
                          <w:color w:val="0B5294"/>
                          <w:spacing w:val="-4"/>
                          <w:sz w:val="24"/>
                          <w:szCs w:val="24"/>
                          <w:rtl/>
                        </w:rPr>
                        <w:t>המסמכים</w:t>
                      </w:r>
                      <w:r w:rsidRPr="003228A7">
                        <w:rPr>
                          <w:rFonts w:cs="Tahoma"/>
                          <w:color w:val="0B5294"/>
                          <w:spacing w:val="-4"/>
                          <w:sz w:val="24"/>
                          <w:szCs w:val="24"/>
                          <w:rtl/>
                        </w:rPr>
                        <w:t xml:space="preserve"> </w:t>
                      </w:r>
                      <w:r w:rsidRPr="003228A7">
                        <w:rPr>
                          <w:rFonts w:cs="Tahoma" w:hint="eastAsia"/>
                          <w:color w:val="0B5294"/>
                          <w:spacing w:val="-4"/>
                          <w:sz w:val="24"/>
                          <w:szCs w:val="24"/>
                          <w:rtl/>
                        </w:rPr>
                        <w:t>שנדרשו</w:t>
                      </w:r>
                      <w:r w:rsidRPr="003228A7">
                        <w:rPr>
                          <w:rFonts w:cs="Tahoma"/>
                          <w:color w:val="0B5294"/>
                          <w:spacing w:val="-4"/>
                          <w:sz w:val="24"/>
                          <w:szCs w:val="24"/>
                          <w:rtl/>
                        </w:rPr>
                        <w:t xml:space="preserve"> </w:t>
                      </w:r>
                      <w:r w:rsidRPr="003228A7">
                        <w:rPr>
                          <w:rFonts w:cs="Tahoma" w:hint="eastAsia"/>
                          <w:color w:val="0B5294"/>
                          <w:spacing w:val="-4"/>
                          <w:sz w:val="24"/>
                          <w:szCs w:val="24"/>
                          <w:rtl/>
                        </w:rPr>
                        <w:t>בתנאי</w:t>
                      </w:r>
                      <w:r w:rsidRPr="003228A7">
                        <w:rPr>
                          <w:rFonts w:cs="Tahoma"/>
                          <w:color w:val="0B5294"/>
                          <w:spacing w:val="-4"/>
                          <w:sz w:val="24"/>
                          <w:szCs w:val="24"/>
                          <w:rtl/>
                        </w:rPr>
                        <w:t xml:space="preserve"> </w:t>
                      </w:r>
                      <w:r w:rsidRPr="003228A7">
                        <w:rPr>
                          <w:rFonts w:cs="Tahoma" w:hint="eastAsia"/>
                          <w:color w:val="0B5294"/>
                          <w:spacing w:val="-4"/>
                          <w:sz w:val="24"/>
                          <w:szCs w:val="24"/>
                          <w:rtl/>
                        </w:rPr>
                        <w:t>הסף</w:t>
                      </w:r>
                      <w:r w:rsidRPr="003228A7">
                        <w:rPr>
                          <w:rFonts w:cs="Tahoma"/>
                          <w:color w:val="0B5294"/>
                          <w:spacing w:val="-4"/>
                          <w:sz w:val="24"/>
                          <w:szCs w:val="24"/>
                          <w:rtl/>
                        </w:rPr>
                        <w:t xml:space="preserve"> </w:t>
                      </w:r>
                      <w:r w:rsidRPr="003228A7">
                        <w:rPr>
                          <w:rFonts w:cs="Tahoma" w:hint="eastAsia"/>
                          <w:color w:val="0B5294"/>
                          <w:spacing w:val="-4"/>
                          <w:sz w:val="24"/>
                          <w:szCs w:val="24"/>
                          <w:rtl/>
                        </w:rPr>
                        <w:t>של</w:t>
                      </w:r>
                      <w:r w:rsidRPr="003228A7">
                        <w:rPr>
                          <w:rFonts w:cs="Tahoma"/>
                          <w:color w:val="0B5294"/>
                          <w:spacing w:val="-4"/>
                          <w:sz w:val="24"/>
                          <w:szCs w:val="24"/>
                          <w:rtl/>
                        </w:rPr>
                        <w:t xml:space="preserve"> </w:t>
                      </w:r>
                      <w:r w:rsidRPr="003228A7">
                        <w:rPr>
                          <w:rFonts w:cs="Tahoma" w:hint="eastAsia"/>
                          <w:color w:val="0B5294"/>
                          <w:spacing w:val="-4"/>
                          <w:sz w:val="24"/>
                          <w:szCs w:val="24"/>
                          <w:rtl/>
                        </w:rPr>
                        <w:t>המכרז</w:t>
                      </w:r>
                      <w:r w:rsidRPr="003228A7">
                        <w:rPr>
                          <w:rFonts w:cs="Tahoma"/>
                          <w:color w:val="0B5294"/>
                          <w:spacing w:val="-4"/>
                          <w:sz w:val="24"/>
                          <w:szCs w:val="24"/>
                          <w:rtl/>
                        </w:rPr>
                        <w:t xml:space="preserve"> </w:t>
                      </w:r>
                      <w:r w:rsidRPr="003228A7">
                        <w:rPr>
                          <w:rFonts w:cs="Tahoma" w:hint="eastAsia"/>
                          <w:color w:val="0B5294"/>
                          <w:spacing w:val="-4"/>
                          <w:sz w:val="24"/>
                          <w:szCs w:val="24"/>
                          <w:rtl/>
                        </w:rPr>
                        <w:t>שפרסמה</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חורפיש</w:t>
                      </w:r>
                      <w:r w:rsidRPr="003228A7">
                        <w:rPr>
                          <w:rFonts w:cs="Tahoma"/>
                          <w:color w:val="0B5294"/>
                          <w:spacing w:val="-4"/>
                          <w:sz w:val="24"/>
                          <w:szCs w:val="24"/>
                          <w:rtl/>
                        </w:rPr>
                        <w:t xml:space="preserve"> </w:t>
                      </w:r>
                      <w:r w:rsidRPr="003228A7">
                        <w:rPr>
                          <w:rFonts w:cs="Tahoma" w:hint="eastAsia"/>
                          <w:color w:val="0B5294"/>
                          <w:spacing w:val="-4"/>
                          <w:sz w:val="24"/>
                          <w:szCs w:val="24"/>
                          <w:rtl/>
                        </w:rPr>
                        <w:t>הוא</w:t>
                      </w:r>
                      <w:r w:rsidRPr="003228A7">
                        <w:rPr>
                          <w:rFonts w:cs="Tahoma"/>
                          <w:color w:val="0B5294"/>
                          <w:spacing w:val="-4"/>
                          <w:sz w:val="24"/>
                          <w:szCs w:val="24"/>
                          <w:rtl/>
                        </w:rPr>
                        <w:t xml:space="preserve"> </w:t>
                      </w:r>
                      <w:r w:rsidRPr="003228A7">
                        <w:rPr>
                          <w:rFonts w:cs="Tahoma" w:hint="eastAsia"/>
                          <w:color w:val="0B5294"/>
                          <w:spacing w:val="-4"/>
                          <w:sz w:val="24"/>
                          <w:szCs w:val="24"/>
                          <w:rtl/>
                        </w:rPr>
                        <w:t>פגם</w:t>
                      </w:r>
                      <w:r w:rsidRPr="003228A7">
                        <w:rPr>
                          <w:rFonts w:cs="Tahoma"/>
                          <w:color w:val="0B5294"/>
                          <w:spacing w:val="-4"/>
                          <w:sz w:val="24"/>
                          <w:szCs w:val="24"/>
                          <w:rtl/>
                        </w:rPr>
                        <w:t xml:space="preserve"> </w:t>
                      </w:r>
                      <w:r w:rsidRPr="003228A7">
                        <w:rPr>
                          <w:rFonts w:cs="Tahoma" w:hint="eastAsia"/>
                          <w:color w:val="0B5294"/>
                          <w:spacing w:val="-4"/>
                          <w:sz w:val="24"/>
                          <w:szCs w:val="24"/>
                          <w:rtl/>
                        </w:rPr>
                        <w:t>מהותי</w:t>
                      </w:r>
                      <w:r w:rsidRPr="003228A7">
                        <w:rPr>
                          <w:rFonts w:cs="Tahoma"/>
                          <w:color w:val="0B5294"/>
                          <w:spacing w:val="-4"/>
                          <w:sz w:val="24"/>
                          <w:szCs w:val="24"/>
                          <w:rtl/>
                        </w:rPr>
                        <w:t xml:space="preserve"> </w:t>
                      </w:r>
                      <w:r w:rsidRPr="003228A7">
                        <w:rPr>
                          <w:rFonts w:cs="Tahoma" w:hint="eastAsia"/>
                          <w:color w:val="0B5294"/>
                          <w:spacing w:val="-4"/>
                          <w:sz w:val="24"/>
                          <w:szCs w:val="24"/>
                          <w:rtl/>
                        </w:rPr>
                        <w:t>הפוגע</w:t>
                      </w:r>
                      <w:r w:rsidRPr="003228A7">
                        <w:rPr>
                          <w:rFonts w:cs="Tahoma"/>
                          <w:color w:val="0B5294"/>
                          <w:spacing w:val="-4"/>
                          <w:sz w:val="24"/>
                          <w:szCs w:val="24"/>
                          <w:rtl/>
                        </w:rPr>
                        <w:t xml:space="preserve"> </w:t>
                      </w:r>
                      <w:r w:rsidRPr="003228A7">
                        <w:rPr>
                          <w:rFonts w:cs="Tahoma" w:hint="eastAsia"/>
                          <w:color w:val="0B5294"/>
                          <w:spacing w:val="-4"/>
                          <w:sz w:val="24"/>
                          <w:szCs w:val="24"/>
                          <w:rtl/>
                        </w:rPr>
                        <w:t>בעקרונות</w:t>
                      </w:r>
                      <w:r w:rsidRPr="003228A7">
                        <w:rPr>
                          <w:rFonts w:cs="Tahoma"/>
                          <w:color w:val="0B5294"/>
                          <w:spacing w:val="-4"/>
                          <w:sz w:val="24"/>
                          <w:szCs w:val="24"/>
                          <w:rtl/>
                        </w:rPr>
                        <w:t xml:space="preserve"> </w:t>
                      </w:r>
                      <w:r w:rsidRPr="003228A7">
                        <w:rPr>
                          <w:rFonts w:cs="Tahoma" w:hint="eastAsia"/>
                          <w:color w:val="0B5294"/>
                          <w:spacing w:val="-4"/>
                          <w:sz w:val="24"/>
                          <w:szCs w:val="24"/>
                          <w:rtl/>
                        </w:rPr>
                        <w:t>היסוד</w:t>
                      </w:r>
                      <w:r w:rsidRPr="003228A7">
                        <w:rPr>
                          <w:rFonts w:cs="Tahoma"/>
                          <w:color w:val="0B5294"/>
                          <w:spacing w:val="-4"/>
                          <w:sz w:val="24"/>
                          <w:szCs w:val="24"/>
                          <w:rtl/>
                        </w:rPr>
                        <w:t xml:space="preserve"> </w:t>
                      </w:r>
                      <w:r w:rsidRPr="003228A7">
                        <w:rPr>
                          <w:rFonts w:cs="Tahoma" w:hint="eastAsia"/>
                          <w:color w:val="0B5294"/>
                          <w:spacing w:val="-4"/>
                          <w:sz w:val="24"/>
                          <w:szCs w:val="24"/>
                          <w:rtl/>
                        </w:rPr>
                        <w:t>של</w:t>
                      </w:r>
                      <w:r w:rsidRPr="003228A7">
                        <w:rPr>
                          <w:rFonts w:cs="Tahoma"/>
                          <w:color w:val="0B5294"/>
                          <w:spacing w:val="-4"/>
                          <w:sz w:val="24"/>
                          <w:szCs w:val="24"/>
                          <w:rtl/>
                        </w:rPr>
                        <w:t xml:space="preserve"> </w:t>
                      </w:r>
                      <w:r w:rsidRPr="003228A7">
                        <w:rPr>
                          <w:rFonts w:cs="Tahoma" w:hint="eastAsia"/>
                          <w:color w:val="0B5294"/>
                          <w:spacing w:val="-4"/>
                          <w:sz w:val="24"/>
                          <w:szCs w:val="24"/>
                          <w:rtl/>
                        </w:rPr>
                        <w:t>דיני</w:t>
                      </w:r>
                      <w:r w:rsidRPr="003228A7">
                        <w:rPr>
                          <w:rFonts w:cs="Tahoma"/>
                          <w:color w:val="0B5294"/>
                          <w:spacing w:val="-4"/>
                          <w:sz w:val="24"/>
                          <w:szCs w:val="24"/>
                          <w:rtl/>
                        </w:rPr>
                        <w:t xml:space="preserve"> </w:t>
                      </w:r>
                      <w:r w:rsidRPr="003228A7">
                        <w:rPr>
                          <w:rFonts w:cs="Tahoma" w:hint="eastAsia"/>
                          <w:color w:val="0B5294"/>
                          <w:spacing w:val="-4"/>
                          <w:sz w:val="24"/>
                          <w:szCs w:val="24"/>
                          <w:rtl/>
                        </w:rPr>
                        <w:t>המכרזים</w:t>
                      </w:r>
                      <w:r w:rsidRPr="003228A7">
                        <w:rPr>
                          <w:rFonts w:cs="Tahoma"/>
                          <w:color w:val="0B5294"/>
                          <w:spacing w:val="-4"/>
                          <w:sz w:val="24"/>
                          <w:szCs w:val="24"/>
                          <w:rtl/>
                        </w:rPr>
                        <w:t xml:space="preserve"> </w:t>
                      </w:r>
                      <w:r w:rsidRPr="003228A7">
                        <w:rPr>
                          <w:rFonts w:cs="Tahoma" w:hint="eastAsia"/>
                          <w:color w:val="0B5294"/>
                          <w:spacing w:val="-4"/>
                          <w:sz w:val="24"/>
                          <w:szCs w:val="24"/>
                          <w:rtl/>
                        </w:rPr>
                        <w:t>ובעקרון</w:t>
                      </w:r>
                      <w:r w:rsidRPr="003228A7">
                        <w:rPr>
                          <w:rFonts w:cs="Tahoma"/>
                          <w:color w:val="0B5294"/>
                          <w:spacing w:val="-4"/>
                          <w:sz w:val="24"/>
                          <w:szCs w:val="24"/>
                          <w:rtl/>
                        </w:rPr>
                        <w:t xml:space="preserve"> </w:t>
                      </w:r>
                      <w:r w:rsidRPr="003228A7">
                        <w:rPr>
                          <w:rFonts w:cs="Tahoma" w:hint="eastAsia"/>
                          <w:color w:val="0B5294"/>
                          <w:spacing w:val="-4"/>
                          <w:sz w:val="24"/>
                          <w:szCs w:val="24"/>
                          <w:rtl/>
                        </w:rPr>
                        <w:t>שוויון</w:t>
                      </w:r>
                      <w:r w:rsidRPr="003228A7">
                        <w:rPr>
                          <w:rFonts w:cs="Tahoma"/>
                          <w:color w:val="0B5294"/>
                          <w:spacing w:val="-4"/>
                          <w:sz w:val="24"/>
                          <w:szCs w:val="24"/>
                          <w:rtl/>
                        </w:rPr>
                        <w:t xml:space="preserve"> </w:t>
                      </w:r>
                      <w:r w:rsidRPr="003228A7">
                        <w:rPr>
                          <w:rFonts w:cs="Tahoma" w:hint="eastAsia"/>
                          <w:color w:val="0B5294"/>
                          <w:spacing w:val="-4"/>
                          <w:sz w:val="24"/>
                          <w:szCs w:val="24"/>
                          <w:rtl/>
                        </w:rPr>
                        <w:t>ההזדמנויות</w:t>
                      </w:r>
                    </w:p>
                    <w:p w:rsidR="00592F5F" w:rsidRPr="00373C5D" w:rsidP="00592F5F">
                      <w:pPr>
                        <w:spacing w:before="120" w:after="0" w:line="240" w:lineRule="atLeast"/>
                        <w:rPr>
                          <w:rFonts w:cs="Tahoma"/>
                          <w:b/>
                          <w:bCs/>
                          <w:color w:val="0B5294"/>
                          <w:sz w:val="48"/>
                          <w:szCs w:val="48"/>
                          <w:rtl/>
                        </w:rPr>
                      </w:pPr>
                      <w:drawing>
                        <wp:inline distT="0" distB="0" distL="0" distR="0">
                          <wp:extent cx="288000" cy="31337"/>
                          <wp:effectExtent l="0" t="0" r="0" b="6985"/>
                          <wp:docPr id="4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91195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F0E36" w:rsidP="00677563">
      <w:pPr>
        <w:spacing w:line="240" w:lineRule="exact"/>
        <w:ind w:right="2268"/>
        <w:jc w:val="both"/>
        <w:rPr>
          <w:rFonts w:ascii="Tahoma" w:hAnsi="Tahoma" w:cs="Tahoma"/>
          <w:sz w:val="18"/>
          <w:szCs w:val="18"/>
          <w:rtl/>
        </w:rPr>
      </w:pPr>
    </w:p>
    <w:p w:rsidR="00B93880" w:rsidRPr="00677563" w:rsidP="00677563">
      <w:pPr>
        <w:spacing w:line="240" w:lineRule="exact"/>
        <w:ind w:right="2268"/>
        <w:jc w:val="both"/>
        <w:rPr>
          <w:rFonts w:ascii="Tahoma" w:hAnsi="Tahoma" w:cs="Tahoma"/>
          <w:sz w:val="18"/>
          <w:szCs w:val="18"/>
          <w:rtl/>
        </w:rPr>
      </w:pPr>
    </w:p>
    <w:p w:rsidR="00AF0E36" w:rsidRPr="00677563" w:rsidP="00B93880">
      <w:pPr>
        <w:pStyle w:val="KOT4"/>
        <w:rPr>
          <w:rFonts w:eastAsiaTheme="majorEastAsia"/>
          <w:rtl/>
        </w:rPr>
      </w:pPr>
      <w:r w:rsidRPr="00677563">
        <w:rPr>
          <w:rFonts w:eastAsiaTheme="majorEastAsia" w:hint="eastAsia"/>
          <w:rtl/>
        </w:rPr>
        <w:t>התקשרות</w:t>
      </w:r>
      <w:r w:rsidRPr="00677563">
        <w:rPr>
          <w:rFonts w:eastAsiaTheme="majorEastAsia"/>
          <w:rtl/>
        </w:rPr>
        <w:t xml:space="preserve"> </w:t>
      </w:r>
      <w:r w:rsidRPr="00677563">
        <w:rPr>
          <w:rFonts w:eastAsiaTheme="majorEastAsia" w:hint="eastAsia"/>
          <w:rtl/>
        </w:rPr>
        <w:t>המועצה</w:t>
      </w:r>
      <w:r w:rsidRPr="00677563">
        <w:rPr>
          <w:rFonts w:eastAsiaTheme="majorEastAsia"/>
          <w:rtl/>
        </w:rPr>
        <w:t xml:space="preserve"> </w:t>
      </w:r>
      <w:r w:rsidRPr="00677563">
        <w:rPr>
          <w:rFonts w:eastAsiaTheme="majorEastAsia" w:hint="eastAsia"/>
          <w:rtl/>
        </w:rPr>
        <w:t>המקומית</w:t>
      </w:r>
      <w:r w:rsidRPr="00677563">
        <w:rPr>
          <w:rFonts w:eastAsiaTheme="majorEastAsia"/>
          <w:rtl/>
        </w:rPr>
        <w:t xml:space="preserve"> </w:t>
      </w:r>
      <w:r w:rsidRPr="00677563">
        <w:rPr>
          <w:rFonts w:eastAsiaTheme="majorEastAsia" w:hint="eastAsia"/>
          <w:rtl/>
        </w:rPr>
        <w:t>מזרעה</w:t>
      </w:r>
      <w:r w:rsidRPr="00677563">
        <w:rPr>
          <w:rFonts w:eastAsiaTheme="majorEastAsia"/>
          <w:rtl/>
        </w:rPr>
        <w:t xml:space="preserve"> </w:t>
      </w:r>
      <w:r w:rsidR="00F9359A">
        <w:rPr>
          <w:rFonts w:eastAsiaTheme="majorEastAsia" w:hint="cs"/>
          <w:rtl/>
        </w:rPr>
        <w:br/>
      </w:r>
      <w:r w:rsidRPr="00677563">
        <w:rPr>
          <w:rFonts w:eastAsiaTheme="majorEastAsia" w:hint="eastAsia"/>
          <w:rtl/>
        </w:rPr>
        <w:t>ללא</w:t>
      </w:r>
      <w:r w:rsidRPr="00677563">
        <w:rPr>
          <w:rFonts w:eastAsiaTheme="majorEastAsia"/>
          <w:rtl/>
        </w:rPr>
        <w:t xml:space="preserve"> </w:t>
      </w:r>
      <w:r w:rsidRPr="00677563">
        <w:rPr>
          <w:rFonts w:eastAsiaTheme="majorEastAsia" w:hint="eastAsia"/>
          <w:rtl/>
        </w:rPr>
        <w:t>מכרז</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סעיף 22(ח) לתוספת הרביעית קובע: "</w:t>
      </w:r>
      <w:r w:rsidRPr="00677563">
        <w:rPr>
          <w:rFonts w:ascii="Tahoma" w:hAnsi="Tahoma" w:cs="Tahoma"/>
          <w:sz w:val="18"/>
          <w:szCs w:val="18"/>
          <w:rtl/>
        </w:rPr>
        <w:t>לא הוגשה כל הצעה למכרז או נדונה הצעה יחידה והועדה לא המליצה עליה או על הצעה כלשהי או שהמועצה החליטה שלא לאשר הצעה של ראש המועצה לפי סעיף 123(ג) לצו זה, רשאית המועצה המקומית להתקשר בחוזה ללא מכרז, לאחר שהמועצה החליטה על כך ברוב חבריה, ולאחר שנוכחה שבנסיבות הענין עריכת מכרז לא תביא תועלת</w:t>
      </w:r>
      <w:r w:rsidRPr="00677563">
        <w:rPr>
          <w:rFonts w:ascii="Tahoma" w:hAnsi="Tahoma" w:cs="Tahoma" w:hint="cs"/>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בדצמבר</w:t>
      </w:r>
      <w:r w:rsidRPr="00677563">
        <w:rPr>
          <w:rFonts w:ascii="Tahoma" w:hAnsi="Tahoma" w:cs="Tahoma"/>
          <w:sz w:val="18"/>
          <w:szCs w:val="18"/>
          <w:rtl/>
        </w:rPr>
        <w:t xml:space="preserve"> 2013 </w:t>
      </w:r>
      <w:r w:rsidRPr="00677563">
        <w:rPr>
          <w:rFonts w:ascii="Tahoma" w:hAnsi="Tahoma" w:cs="Tahoma" w:hint="cs"/>
          <w:sz w:val="18"/>
          <w:szCs w:val="18"/>
          <w:rtl/>
        </w:rPr>
        <w:t>פנתה</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המקומית</w:t>
      </w:r>
      <w:r w:rsidRPr="00677563">
        <w:rPr>
          <w:rFonts w:ascii="Tahoma" w:hAnsi="Tahoma" w:cs="Tahoma"/>
          <w:sz w:val="18"/>
          <w:szCs w:val="18"/>
          <w:rtl/>
        </w:rPr>
        <w:t xml:space="preserve"> </w:t>
      </w:r>
      <w:r w:rsidRPr="00677563">
        <w:rPr>
          <w:rFonts w:ascii="Tahoma" w:hAnsi="Tahoma" w:cs="Tahoma" w:hint="cs"/>
          <w:sz w:val="18"/>
          <w:szCs w:val="18"/>
          <w:rtl/>
        </w:rPr>
        <w:t>מזרעה לשלושה</w:t>
      </w:r>
      <w:r w:rsidRPr="00677563">
        <w:rPr>
          <w:rFonts w:ascii="Tahoma" w:hAnsi="Tahoma" w:cs="Tahoma"/>
          <w:sz w:val="18"/>
          <w:szCs w:val="18"/>
          <w:rtl/>
        </w:rPr>
        <w:t xml:space="preserve"> </w:t>
      </w:r>
      <w:r w:rsidRPr="00677563">
        <w:rPr>
          <w:rFonts w:ascii="Tahoma" w:hAnsi="Tahoma" w:cs="Tahoma" w:hint="cs"/>
          <w:sz w:val="18"/>
          <w:szCs w:val="18"/>
          <w:rtl/>
        </w:rPr>
        <w:t>קבלנים</w:t>
      </w:r>
      <w:r w:rsidRPr="00677563">
        <w:rPr>
          <w:rFonts w:ascii="Tahoma" w:hAnsi="Tahoma" w:cs="Tahoma"/>
          <w:sz w:val="18"/>
          <w:szCs w:val="18"/>
          <w:rtl/>
        </w:rPr>
        <w:t xml:space="preserve"> </w:t>
      </w:r>
      <w:r w:rsidRPr="00677563">
        <w:rPr>
          <w:rFonts w:ascii="Tahoma" w:hAnsi="Tahoma" w:cs="Tahoma" w:hint="cs"/>
          <w:sz w:val="18"/>
          <w:szCs w:val="18"/>
          <w:rtl/>
        </w:rPr>
        <w:t>לצורך</w:t>
      </w:r>
      <w:r w:rsidRPr="00677563">
        <w:rPr>
          <w:rFonts w:ascii="Tahoma" w:hAnsi="Tahoma" w:cs="Tahoma"/>
          <w:sz w:val="18"/>
          <w:szCs w:val="18"/>
          <w:rtl/>
        </w:rPr>
        <w:t xml:space="preserve"> </w:t>
      </w:r>
      <w:r w:rsidRPr="00677563">
        <w:rPr>
          <w:rFonts w:ascii="Tahoma" w:hAnsi="Tahoma" w:cs="Tahoma" w:hint="cs"/>
          <w:sz w:val="18"/>
          <w:szCs w:val="18"/>
          <w:rtl/>
        </w:rPr>
        <w:t>קבלת</w:t>
      </w:r>
      <w:r w:rsidRPr="00677563">
        <w:rPr>
          <w:rFonts w:ascii="Tahoma" w:hAnsi="Tahoma" w:cs="Tahoma"/>
          <w:sz w:val="18"/>
          <w:szCs w:val="18"/>
          <w:rtl/>
        </w:rPr>
        <w:t xml:space="preserve"> </w:t>
      </w:r>
      <w:r w:rsidRPr="00677563">
        <w:rPr>
          <w:rFonts w:ascii="Tahoma" w:hAnsi="Tahoma" w:cs="Tahoma" w:hint="cs"/>
          <w:sz w:val="18"/>
          <w:szCs w:val="18"/>
          <w:rtl/>
        </w:rPr>
        <w:t>הצעות</w:t>
      </w:r>
      <w:r w:rsidRPr="00677563">
        <w:rPr>
          <w:rFonts w:ascii="Tahoma" w:hAnsi="Tahoma" w:cs="Tahoma"/>
          <w:sz w:val="18"/>
          <w:szCs w:val="18"/>
          <w:rtl/>
        </w:rPr>
        <w:t xml:space="preserve"> </w:t>
      </w:r>
      <w:r w:rsidRPr="00677563">
        <w:rPr>
          <w:rFonts w:ascii="Tahoma" w:hAnsi="Tahoma" w:cs="Tahoma" w:hint="cs"/>
          <w:sz w:val="18"/>
          <w:szCs w:val="18"/>
          <w:rtl/>
        </w:rPr>
        <w:t>מחיר</w:t>
      </w:r>
      <w:r w:rsidRPr="00677563">
        <w:rPr>
          <w:rFonts w:ascii="Tahoma" w:hAnsi="Tahoma" w:cs="Tahoma"/>
          <w:sz w:val="18"/>
          <w:szCs w:val="18"/>
          <w:rtl/>
        </w:rPr>
        <w:t xml:space="preserve"> </w:t>
      </w:r>
      <w:r w:rsidRPr="00677563">
        <w:rPr>
          <w:rFonts w:ascii="Tahoma" w:hAnsi="Tahoma" w:cs="Tahoma" w:hint="cs"/>
          <w:sz w:val="18"/>
          <w:szCs w:val="18"/>
          <w:rtl/>
        </w:rPr>
        <w:t>לביצוע</w:t>
      </w:r>
      <w:r w:rsidRPr="00677563">
        <w:rPr>
          <w:rFonts w:ascii="Tahoma" w:hAnsi="Tahoma" w:cs="Tahoma"/>
          <w:sz w:val="18"/>
          <w:szCs w:val="18"/>
          <w:rtl/>
        </w:rPr>
        <w:t xml:space="preserve"> </w:t>
      </w:r>
      <w:r w:rsidRPr="00677563">
        <w:rPr>
          <w:rFonts w:ascii="Tahoma" w:hAnsi="Tahoma" w:cs="Tahoma" w:hint="cs"/>
          <w:sz w:val="18"/>
          <w:szCs w:val="18"/>
          <w:rtl/>
        </w:rPr>
        <w:t>עבודות</w:t>
      </w:r>
      <w:r w:rsidRPr="00677563">
        <w:rPr>
          <w:rFonts w:ascii="Tahoma" w:hAnsi="Tahoma" w:cs="Tahoma"/>
          <w:sz w:val="18"/>
          <w:szCs w:val="18"/>
          <w:rtl/>
        </w:rPr>
        <w:t xml:space="preserve"> </w:t>
      </w:r>
      <w:r w:rsidRPr="00677563">
        <w:rPr>
          <w:rFonts w:ascii="Tahoma" w:hAnsi="Tahoma" w:cs="Tahoma" w:hint="cs"/>
          <w:sz w:val="18"/>
          <w:szCs w:val="18"/>
          <w:rtl/>
        </w:rPr>
        <w:t>בטיחות</w:t>
      </w:r>
      <w:r w:rsidRPr="00677563">
        <w:rPr>
          <w:rFonts w:ascii="Tahoma" w:hAnsi="Tahoma" w:cs="Tahoma"/>
          <w:sz w:val="18"/>
          <w:szCs w:val="18"/>
          <w:rtl/>
        </w:rPr>
        <w:t xml:space="preserve"> </w:t>
      </w:r>
      <w:r w:rsidRPr="00677563">
        <w:rPr>
          <w:rFonts w:ascii="Tahoma" w:hAnsi="Tahoma" w:cs="Tahoma" w:hint="cs"/>
          <w:sz w:val="18"/>
          <w:szCs w:val="18"/>
          <w:rtl/>
        </w:rPr>
        <w:t>ביישוב</w:t>
      </w:r>
      <w:r w:rsidRPr="00677563">
        <w:rPr>
          <w:rFonts w:ascii="Tahoma" w:hAnsi="Tahoma" w:cs="Tahoma"/>
          <w:sz w:val="18"/>
          <w:szCs w:val="18"/>
          <w:rtl/>
        </w:rPr>
        <w:t xml:space="preserve"> </w:t>
      </w:r>
      <w:r w:rsidRPr="00677563">
        <w:rPr>
          <w:rFonts w:ascii="Tahoma" w:hAnsi="Tahoma" w:cs="Tahoma" w:hint="cs"/>
          <w:sz w:val="18"/>
          <w:szCs w:val="18"/>
          <w:rtl/>
        </w:rPr>
        <w:t>במסגרת</w:t>
      </w:r>
      <w:r w:rsidRPr="00677563">
        <w:rPr>
          <w:rFonts w:ascii="Tahoma" w:hAnsi="Tahoma" w:cs="Tahoma"/>
          <w:sz w:val="18"/>
          <w:szCs w:val="18"/>
          <w:rtl/>
        </w:rPr>
        <w:t xml:space="preserve"> </w:t>
      </w:r>
      <w:r w:rsidRPr="00677563">
        <w:rPr>
          <w:rFonts w:ascii="Tahoma" w:hAnsi="Tahoma" w:cs="Tahoma" w:hint="cs"/>
          <w:sz w:val="18"/>
          <w:szCs w:val="18"/>
          <w:rtl/>
        </w:rPr>
        <w:t>מכרז</w:t>
      </w:r>
      <w:r w:rsidRPr="00677563">
        <w:rPr>
          <w:rFonts w:ascii="Tahoma" w:hAnsi="Tahoma" w:cs="Tahoma"/>
          <w:sz w:val="18"/>
          <w:szCs w:val="18"/>
          <w:rtl/>
        </w:rPr>
        <w:t xml:space="preserve"> </w:t>
      </w:r>
      <w:r w:rsidRPr="00677563">
        <w:rPr>
          <w:rFonts w:ascii="Tahoma" w:hAnsi="Tahoma" w:cs="Tahoma" w:hint="cs"/>
          <w:sz w:val="18"/>
          <w:szCs w:val="18"/>
          <w:rtl/>
        </w:rPr>
        <w:t>זוטא</w:t>
      </w:r>
      <w:r w:rsidRPr="00677563">
        <w:rPr>
          <w:rFonts w:ascii="Tahoma" w:hAnsi="Tahoma" w:cs="Tahoma"/>
          <w:sz w:val="18"/>
          <w:szCs w:val="18"/>
          <w:rtl/>
        </w:rPr>
        <w:t xml:space="preserve">. </w:t>
      </w:r>
      <w:r w:rsidRPr="00677563">
        <w:rPr>
          <w:rFonts w:ascii="Tahoma" w:hAnsi="Tahoma" w:cs="Tahoma" w:hint="cs"/>
          <w:sz w:val="18"/>
          <w:szCs w:val="18"/>
          <w:rtl/>
        </w:rPr>
        <w:t>העבודות</w:t>
      </w:r>
      <w:r w:rsidRPr="00677563">
        <w:rPr>
          <w:rFonts w:ascii="Tahoma" w:hAnsi="Tahoma" w:cs="Tahoma"/>
          <w:sz w:val="18"/>
          <w:szCs w:val="18"/>
          <w:rtl/>
        </w:rPr>
        <w:t xml:space="preserve"> </w:t>
      </w:r>
      <w:r w:rsidRPr="00677563">
        <w:rPr>
          <w:rFonts w:ascii="Tahoma" w:hAnsi="Tahoma" w:cs="Tahoma" w:hint="cs"/>
          <w:sz w:val="18"/>
          <w:szCs w:val="18"/>
          <w:rtl/>
        </w:rPr>
        <w:t>כללו</w:t>
      </w:r>
      <w:r w:rsidRPr="00677563">
        <w:rPr>
          <w:rFonts w:ascii="Tahoma" w:hAnsi="Tahoma" w:cs="Tahoma"/>
          <w:sz w:val="18"/>
          <w:szCs w:val="18"/>
          <w:rtl/>
        </w:rPr>
        <w:t xml:space="preserve"> </w:t>
      </w:r>
      <w:r w:rsidRPr="00677563">
        <w:rPr>
          <w:rFonts w:ascii="Tahoma" w:hAnsi="Tahoma" w:cs="Tahoma" w:hint="cs"/>
          <w:sz w:val="18"/>
          <w:szCs w:val="18"/>
          <w:rtl/>
        </w:rPr>
        <w:t>בין</w:t>
      </w:r>
      <w:r w:rsidRPr="00677563">
        <w:rPr>
          <w:rFonts w:ascii="Tahoma" w:hAnsi="Tahoma" w:cs="Tahoma"/>
          <w:sz w:val="18"/>
          <w:szCs w:val="18"/>
          <w:rtl/>
        </w:rPr>
        <w:t xml:space="preserve"> </w:t>
      </w:r>
      <w:r w:rsidRPr="00677563">
        <w:rPr>
          <w:rFonts w:ascii="Tahoma" w:hAnsi="Tahoma" w:cs="Tahoma" w:hint="cs"/>
          <w:sz w:val="18"/>
          <w:szCs w:val="18"/>
          <w:rtl/>
        </w:rPr>
        <w:t>היתר</w:t>
      </w:r>
      <w:r w:rsidRPr="00677563">
        <w:rPr>
          <w:rFonts w:ascii="Tahoma" w:hAnsi="Tahoma" w:cs="Tahoma"/>
          <w:sz w:val="18"/>
          <w:szCs w:val="18"/>
          <w:rtl/>
        </w:rPr>
        <w:t xml:space="preserve"> </w:t>
      </w:r>
      <w:r w:rsidRPr="00677563">
        <w:rPr>
          <w:rFonts w:ascii="Tahoma" w:hAnsi="Tahoma" w:cs="Tahoma" w:hint="cs"/>
          <w:sz w:val="18"/>
          <w:szCs w:val="18"/>
          <w:rtl/>
        </w:rPr>
        <w:t>בניית</w:t>
      </w:r>
      <w:r w:rsidRPr="00677563">
        <w:rPr>
          <w:rFonts w:ascii="Tahoma" w:hAnsi="Tahoma" w:cs="Tahoma"/>
          <w:sz w:val="18"/>
          <w:szCs w:val="18"/>
          <w:rtl/>
        </w:rPr>
        <w:t xml:space="preserve"> </w:t>
      </w:r>
      <w:r w:rsidRPr="00677563">
        <w:rPr>
          <w:rFonts w:ascii="Tahoma" w:hAnsi="Tahoma" w:cs="Tahoma" w:hint="cs"/>
          <w:sz w:val="18"/>
          <w:szCs w:val="18"/>
          <w:rtl/>
        </w:rPr>
        <w:t>מדרכות</w:t>
      </w:r>
      <w:r w:rsidRPr="00677563">
        <w:rPr>
          <w:rFonts w:ascii="Tahoma" w:hAnsi="Tahoma" w:cs="Tahoma"/>
          <w:sz w:val="18"/>
          <w:szCs w:val="18"/>
          <w:rtl/>
        </w:rPr>
        <w:t xml:space="preserve">, </w:t>
      </w:r>
      <w:r w:rsidRPr="00677563">
        <w:rPr>
          <w:rFonts w:ascii="Tahoma" w:hAnsi="Tahoma" w:cs="Tahoma" w:hint="cs"/>
          <w:sz w:val="18"/>
          <w:szCs w:val="18"/>
          <w:rtl/>
        </w:rPr>
        <w:t>עבודות</w:t>
      </w:r>
      <w:r w:rsidRPr="00677563">
        <w:rPr>
          <w:rFonts w:ascii="Tahoma" w:hAnsi="Tahoma" w:cs="Tahoma"/>
          <w:sz w:val="18"/>
          <w:szCs w:val="18"/>
          <w:rtl/>
        </w:rPr>
        <w:t xml:space="preserve"> </w:t>
      </w:r>
      <w:r w:rsidRPr="00677563">
        <w:rPr>
          <w:rFonts w:ascii="Tahoma" w:hAnsi="Tahoma" w:cs="Tahoma" w:hint="cs"/>
          <w:sz w:val="18"/>
          <w:szCs w:val="18"/>
          <w:rtl/>
        </w:rPr>
        <w:t>ריצוף</w:t>
      </w:r>
      <w:r w:rsidRPr="00677563">
        <w:rPr>
          <w:rFonts w:ascii="Tahoma" w:hAnsi="Tahoma" w:cs="Tahoma"/>
          <w:sz w:val="18"/>
          <w:szCs w:val="18"/>
          <w:rtl/>
        </w:rPr>
        <w:t xml:space="preserve"> </w:t>
      </w:r>
      <w:r w:rsidRPr="00677563">
        <w:rPr>
          <w:rFonts w:ascii="Tahoma" w:hAnsi="Tahoma" w:cs="Tahoma" w:hint="cs"/>
          <w:sz w:val="18"/>
          <w:szCs w:val="18"/>
          <w:rtl/>
        </w:rPr>
        <w:t>באבן</w:t>
      </w:r>
      <w:r w:rsidRPr="00677563">
        <w:rPr>
          <w:rFonts w:ascii="Tahoma" w:hAnsi="Tahoma" w:cs="Tahoma"/>
          <w:sz w:val="18"/>
          <w:szCs w:val="18"/>
          <w:rtl/>
        </w:rPr>
        <w:t xml:space="preserve"> </w:t>
      </w:r>
      <w:r w:rsidRPr="00677563">
        <w:rPr>
          <w:rFonts w:ascii="Tahoma" w:hAnsi="Tahoma" w:cs="Tahoma" w:hint="cs"/>
          <w:sz w:val="18"/>
          <w:szCs w:val="18"/>
          <w:rtl/>
        </w:rPr>
        <w:t>משתלבת</w:t>
      </w:r>
      <w:r w:rsidRPr="00677563">
        <w:rPr>
          <w:rFonts w:ascii="Tahoma" w:hAnsi="Tahoma" w:cs="Tahoma"/>
          <w:sz w:val="18"/>
          <w:szCs w:val="18"/>
          <w:rtl/>
        </w:rPr>
        <w:t xml:space="preserve">, </w:t>
      </w:r>
      <w:r w:rsidRPr="00677563">
        <w:rPr>
          <w:rFonts w:ascii="Tahoma" w:hAnsi="Tahoma" w:cs="Tahoma" w:hint="cs"/>
          <w:sz w:val="18"/>
          <w:szCs w:val="18"/>
          <w:rtl/>
        </w:rPr>
        <w:t>צביעת</w:t>
      </w:r>
      <w:r w:rsidRPr="00677563">
        <w:rPr>
          <w:rFonts w:ascii="Tahoma" w:hAnsi="Tahoma" w:cs="Tahoma"/>
          <w:sz w:val="18"/>
          <w:szCs w:val="18"/>
          <w:rtl/>
        </w:rPr>
        <w:t xml:space="preserve"> </w:t>
      </w:r>
      <w:r w:rsidRPr="00677563">
        <w:rPr>
          <w:rFonts w:ascii="Tahoma" w:hAnsi="Tahoma" w:cs="Tahoma" w:hint="cs"/>
          <w:sz w:val="18"/>
          <w:szCs w:val="18"/>
          <w:rtl/>
        </w:rPr>
        <w:t>אבני</w:t>
      </w:r>
      <w:r w:rsidRPr="00677563">
        <w:rPr>
          <w:rFonts w:ascii="Tahoma" w:hAnsi="Tahoma" w:cs="Tahoma"/>
          <w:sz w:val="18"/>
          <w:szCs w:val="18"/>
          <w:rtl/>
        </w:rPr>
        <w:t xml:space="preserve"> </w:t>
      </w:r>
      <w:r w:rsidRPr="00677563">
        <w:rPr>
          <w:rFonts w:ascii="Tahoma" w:hAnsi="Tahoma" w:cs="Tahoma" w:hint="cs"/>
          <w:sz w:val="18"/>
          <w:szCs w:val="18"/>
          <w:rtl/>
        </w:rPr>
        <w:t>שפה</w:t>
      </w:r>
      <w:r w:rsidRPr="00677563">
        <w:rPr>
          <w:rFonts w:ascii="Tahoma" w:hAnsi="Tahoma" w:cs="Tahoma"/>
          <w:sz w:val="18"/>
          <w:szCs w:val="18"/>
          <w:rtl/>
        </w:rPr>
        <w:t xml:space="preserve">, </w:t>
      </w:r>
      <w:r w:rsidRPr="00677563">
        <w:rPr>
          <w:rFonts w:ascii="Tahoma" w:hAnsi="Tahoma" w:cs="Tahoma" w:hint="cs"/>
          <w:sz w:val="18"/>
          <w:szCs w:val="18"/>
          <w:rtl/>
        </w:rPr>
        <w:t>תיקון</w:t>
      </w:r>
      <w:r w:rsidRPr="00677563">
        <w:rPr>
          <w:rFonts w:ascii="Tahoma" w:hAnsi="Tahoma" w:cs="Tahoma"/>
          <w:sz w:val="18"/>
          <w:szCs w:val="18"/>
          <w:rtl/>
        </w:rPr>
        <w:t xml:space="preserve"> </w:t>
      </w:r>
      <w:r w:rsidRPr="00677563">
        <w:rPr>
          <w:rFonts w:ascii="Tahoma" w:hAnsi="Tahoma" w:cs="Tahoma" w:hint="cs"/>
          <w:sz w:val="18"/>
          <w:szCs w:val="18"/>
          <w:rtl/>
        </w:rPr>
        <w:t>מעקות</w:t>
      </w:r>
      <w:r w:rsidRPr="00677563">
        <w:rPr>
          <w:rFonts w:ascii="Tahoma" w:hAnsi="Tahoma" w:cs="Tahoma"/>
          <w:sz w:val="18"/>
          <w:szCs w:val="18"/>
          <w:rtl/>
        </w:rPr>
        <w:t xml:space="preserve"> </w:t>
      </w:r>
      <w:r w:rsidRPr="00677563">
        <w:rPr>
          <w:rFonts w:ascii="Tahoma" w:hAnsi="Tahoma" w:cs="Tahoma" w:hint="cs"/>
          <w:sz w:val="18"/>
          <w:szCs w:val="18"/>
          <w:rtl/>
        </w:rPr>
        <w:t>ותיקוני</w:t>
      </w:r>
      <w:r w:rsidRPr="00677563">
        <w:rPr>
          <w:rFonts w:ascii="Tahoma" w:hAnsi="Tahoma" w:cs="Tahoma"/>
          <w:sz w:val="18"/>
          <w:szCs w:val="18"/>
          <w:rtl/>
        </w:rPr>
        <w:t xml:space="preserve"> </w:t>
      </w:r>
      <w:r w:rsidRPr="00677563">
        <w:rPr>
          <w:rFonts w:ascii="Tahoma" w:hAnsi="Tahoma" w:cs="Tahoma" w:hint="cs"/>
          <w:sz w:val="18"/>
          <w:szCs w:val="18"/>
          <w:rtl/>
        </w:rPr>
        <w:t>אספלט</w:t>
      </w:r>
      <w:r w:rsidRPr="00677563">
        <w:rPr>
          <w:rFonts w:ascii="Tahoma" w:hAnsi="Tahoma" w:cs="Tahoma"/>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שלושת</w:t>
      </w:r>
      <w:r w:rsidRPr="00677563">
        <w:rPr>
          <w:rFonts w:ascii="Tahoma" w:hAnsi="Tahoma" w:cs="Tahoma"/>
          <w:sz w:val="18"/>
          <w:szCs w:val="18"/>
          <w:rtl/>
        </w:rPr>
        <w:t xml:space="preserve"> הקבלנים הגישו למועצה</w:t>
      </w:r>
      <w:r w:rsidRPr="00677563">
        <w:rPr>
          <w:rFonts w:ascii="Tahoma" w:hAnsi="Tahoma" w:cs="Tahoma" w:hint="cs"/>
          <w:sz w:val="18"/>
          <w:szCs w:val="18"/>
          <w:rtl/>
        </w:rPr>
        <w:t xml:space="preserve"> </w:t>
      </w:r>
      <w:r w:rsidRPr="00677563">
        <w:rPr>
          <w:rFonts w:ascii="Tahoma" w:hAnsi="Tahoma" w:cs="Tahoma"/>
          <w:sz w:val="18"/>
          <w:szCs w:val="18"/>
          <w:rtl/>
        </w:rPr>
        <w:t>הצעות</w:t>
      </w:r>
      <w:r w:rsidRPr="00677563">
        <w:rPr>
          <w:rFonts w:ascii="Tahoma" w:hAnsi="Tahoma" w:cs="Tahoma" w:hint="cs"/>
          <w:sz w:val="18"/>
          <w:szCs w:val="18"/>
          <w:rtl/>
        </w:rPr>
        <w:t xml:space="preserve"> מחיר.</w:t>
      </w:r>
      <w:r w:rsidRPr="00677563">
        <w:rPr>
          <w:rFonts w:ascii="Tahoma" w:hAnsi="Tahoma" w:cs="Tahoma"/>
          <w:sz w:val="18"/>
          <w:szCs w:val="18"/>
          <w:rtl/>
        </w:rPr>
        <w:t xml:space="preserve"> שתיים מההצעות נפסלו בשל אי עמידה בתנאי הסף</w:t>
      </w:r>
      <w:r w:rsidRPr="00677563">
        <w:rPr>
          <w:rFonts w:ascii="Tahoma" w:hAnsi="Tahoma" w:cs="Tahoma" w:hint="cs"/>
          <w:sz w:val="18"/>
          <w:szCs w:val="18"/>
          <w:rtl/>
        </w:rPr>
        <w:t>.</w:t>
      </w:r>
      <w:r w:rsidRPr="00677563">
        <w:rPr>
          <w:rFonts w:ascii="Tahoma" w:hAnsi="Tahoma" w:cs="Tahoma"/>
          <w:sz w:val="18"/>
          <w:szCs w:val="18"/>
          <w:rtl/>
        </w:rPr>
        <w:t xml:space="preserve"> ההצעה השלישית של חבר</w:t>
      </w:r>
      <w:r w:rsidRPr="00677563">
        <w:rPr>
          <w:rFonts w:ascii="Tahoma" w:hAnsi="Tahoma" w:cs="Tahoma" w:hint="cs"/>
          <w:sz w:val="18"/>
          <w:szCs w:val="18"/>
          <w:rtl/>
        </w:rPr>
        <w:t>ה</w:t>
      </w:r>
      <w:r w:rsidRPr="00677563">
        <w:rPr>
          <w:rFonts w:ascii="Tahoma" w:hAnsi="Tahoma" w:cs="Tahoma"/>
          <w:sz w:val="18"/>
          <w:szCs w:val="18"/>
          <w:rtl/>
        </w:rPr>
        <w:t xml:space="preserve"> </w:t>
      </w:r>
      <w:r w:rsidRPr="00677563">
        <w:rPr>
          <w:rFonts w:ascii="Tahoma" w:hAnsi="Tahoma" w:cs="Tahoma" w:hint="cs"/>
          <w:sz w:val="18"/>
          <w:szCs w:val="18"/>
          <w:rtl/>
        </w:rPr>
        <w:t>קבלנית</w:t>
      </w:r>
      <w:r w:rsidRPr="00677563">
        <w:rPr>
          <w:rFonts w:ascii="Tahoma" w:hAnsi="Tahoma" w:cs="Tahoma"/>
          <w:sz w:val="18"/>
          <w:szCs w:val="18"/>
          <w:rtl/>
        </w:rPr>
        <w:t xml:space="preserve"> (להלן - </w:t>
      </w:r>
      <w:r w:rsidRPr="00677563">
        <w:rPr>
          <w:rFonts w:ascii="Tahoma" w:hAnsi="Tahoma" w:cs="Tahoma" w:hint="cs"/>
          <w:sz w:val="18"/>
          <w:szCs w:val="18"/>
          <w:rtl/>
        </w:rPr>
        <w:t>החברה</w:t>
      </w:r>
      <w:r w:rsidRPr="00677563">
        <w:rPr>
          <w:rFonts w:ascii="Tahoma" w:hAnsi="Tahoma" w:cs="Tahoma"/>
          <w:sz w:val="18"/>
          <w:szCs w:val="18"/>
          <w:rtl/>
        </w:rPr>
        <w:t xml:space="preserve">) הסתכמה ב-253,865 ש"ח </w:t>
      </w:r>
      <w:r w:rsidRPr="00677563">
        <w:rPr>
          <w:rFonts w:ascii="Tahoma" w:hAnsi="Tahoma" w:cs="Tahoma" w:hint="cs"/>
          <w:sz w:val="18"/>
          <w:szCs w:val="18"/>
          <w:rtl/>
        </w:rPr>
        <w:t>(</w:t>
      </w:r>
      <w:r w:rsidRPr="00677563">
        <w:rPr>
          <w:rFonts w:ascii="Tahoma" w:hAnsi="Tahoma" w:cs="Tahoma"/>
          <w:sz w:val="18"/>
          <w:szCs w:val="18"/>
          <w:rtl/>
        </w:rPr>
        <w:t>כולל מע"</w:t>
      </w:r>
      <w:r w:rsidRPr="00677563">
        <w:rPr>
          <w:rFonts w:ascii="Tahoma" w:hAnsi="Tahoma" w:cs="Tahoma" w:hint="cs"/>
          <w:sz w:val="18"/>
          <w:szCs w:val="18"/>
          <w:rtl/>
        </w:rPr>
        <w:t>ם)</w:t>
      </w:r>
      <w:r w:rsidRPr="00677563">
        <w:rPr>
          <w:rFonts w:ascii="Tahoma" w:hAnsi="Tahoma" w:cs="Tahoma"/>
          <w:sz w:val="18"/>
          <w:szCs w:val="18"/>
          <w:rtl/>
        </w:rPr>
        <w:t xml:space="preserve">, </w:t>
      </w:r>
      <w:r w:rsidRPr="00677563">
        <w:rPr>
          <w:rFonts w:ascii="Tahoma" w:hAnsi="Tahoma" w:cs="Tahoma" w:hint="cs"/>
          <w:sz w:val="18"/>
          <w:szCs w:val="18"/>
          <w:rtl/>
        </w:rPr>
        <w:t>והייתה</w:t>
      </w:r>
      <w:r w:rsidRPr="00677563">
        <w:rPr>
          <w:rFonts w:ascii="Tahoma" w:hAnsi="Tahoma" w:cs="Tahoma"/>
          <w:sz w:val="18"/>
          <w:szCs w:val="18"/>
          <w:rtl/>
        </w:rPr>
        <w:t xml:space="preserve"> גבוהה </w:t>
      </w:r>
      <w:r w:rsidRPr="00677563">
        <w:rPr>
          <w:rFonts w:ascii="Tahoma" w:hAnsi="Tahoma" w:cs="Tahoma" w:hint="cs"/>
          <w:sz w:val="18"/>
          <w:szCs w:val="18"/>
          <w:rtl/>
        </w:rPr>
        <w:t xml:space="preserve">הן </w:t>
      </w:r>
      <w:r w:rsidRPr="00677563">
        <w:rPr>
          <w:rFonts w:ascii="Tahoma" w:hAnsi="Tahoma" w:cs="Tahoma"/>
          <w:sz w:val="18"/>
          <w:szCs w:val="18"/>
          <w:rtl/>
        </w:rPr>
        <w:t>מהאומדן</w:t>
      </w:r>
      <w:r w:rsidRPr="00677563">
        <w:rPr>
          <w:rFonts w:ascii="Tahoma" w:hAnsi="Tahoma" w:cs="Tahoma" w:hint="cs"/>
          <w:sz w:val="18"/>
          <w:szCs w:val="18"/>
          <w:rtl/>
        </w:rPr>
        <w:t>,</w:t>
      </w:r>
      <w:r w:rsidRPr="00677563">
        <w:rPr>
          <w:rFonts w:ascii="Tahoma" w:hAnsi="Tahoma" w:cs="Tahoma"/>
          <w:sz w:val="18"/>
          <w:szCs w:val="18"/>
          <w:rtl/>
        </w:rPr>
        <w:t xml:space="preserve"> שהסתכם ב-183,349 ש"ח </w:t>
      </w:r>
      <w:r w:rsidRPr="00677563">
        <w:rPr>
          <w:rFonts w:ascii="Tahoma" w:hAnsi="Tahoma" w:cs="Tahoma" w:hint="cs"/>
          <w:sz w:val="18"/>
          <w:szCs w:val="18"/>
          <w:rtl/>
        </w:rPr>
        <w:t>(</w:t>
      </w:r>
      <w:r w:rsidRPr="00677563">
        <w:rPr>
          <w:rFonts w:ascii="Tahoma" w:hAnsi="Tahoma" w:cs="Tahoma"/>
          <w:sz w:val="18"/>
          <w:szCs w:val="18"/>
          <w:rtl/>
        </w:rPr>
        <w:t xml:space="preserve">כולל </w:t>
      </w:r>
      <w:r w:rsidRPr="00677563">
        <w:rPr>
          <w:rFonts w:ascii="Tahoma" w:hAnsi="Tahoma" w:cs="Tahoma" w:hint="cs"/>
          <w:sz w:val="18"/>
          <w:szCs w:val="18"/>
          <w:rtl/>
        </w:rPr>
        <w:t>מע</w:t>
      </w:r>
      <w:r w:rsidRPr="00677563">
        <w:rPr>
          <w:rFonts w:ascii="Tahoma" w:hAnsi="Tahoma" w:cs="Tahoma"/>
          <w:sz w:val="18"/>
          <w:szCs w:val="18"/>
          <w:rtl/>
        </w:rPr>
        <w:t>"</w:t>
      </w:r>
      <w:r w:rsidRPr="00677563">
        <w:rPr>
          <w:rFonts w:ascii="Tahoma" w:hAnsi="Tahoma" w:cs="Tahoma" w:hint="cs"/>
          <w:sz w:val="18"/>
          <w:szCs w:val="18"/>
          <w:rtl/>
        </w:rPr>
        <w:t>ם),</w:t>
      </w:r>
      <w:r w:rsidRPr="00677563">
        <w:rPr>
          <w:rFonts w:ascii="Tahoma" w:hAnsi="Tahoma" w:cs="Tahoma"/>
          <w:sz w:val="18"/>
          <w:szCs w:val="18"/>
          <w:rtl/>
        </w:rPr>
        <w:t xml:space="preserve"> </w:t>
      </w:r>
      <w:r w:rsidRPr="00677563">
        <w:rPr>
          <w:rFonts w:ascii="Tahoma" w:hAnsi="Tahoma" w:cs="Tahoma" w:hint="cs"/>
          <w:sz w:val="18"/>
          <w:szCs w:val="18"/>
          <w:rtl/>
        </w:rPr>
        <w:t xml:space="preserve">והן </w:t>
      </w:r>
      <w:r w:rsidRPr="00677563">
        <w:rPr>
          <w:rFonts w:ascii="Tahoma" w:hAnsi="Tahoma" w:cs="Tahoma"/>
          <w:sz w:val="18"/>
          <w:szCs w:val="18"/>
          <w:rtl/>
        </w:rPr>
        <w:t xml:space="preserve">מההרשאה התקציבית של משרד התחבורה </w:t>
      </w:r>
      <w:r w:rsidRPr="00677563">
        <w:rPr>
          <w:rFonts w:ascii="Tahoma" w:hAnsi="Tahoma" w:cs="Tahoma" w:hint="cs"/>
          <w:sz w:val="18"/>
          <w:szCs w:val="18"/>
          <w:rtl/>
        </w:rPr>
        <w:t xml:space="preserve">והבטיחות בדרכים (להלן - משרד התחבורה) </w:t>
      </w:r>
      <w:r w:rsidRPr="00677563">
        <w:rPr>
          <w:rFonts w:ascii="Tahoma" w:hAnsi="Tahoma" w:cs="Tahoma"/>
          <w:sz w:val="18"/>
          <w:szCs w:val="18"/>
          <w:rtl/>
        </w:rPr>
        <w:t>למועצה</w:t>
      </w:r>
      <w:r w:rsidRPr="00677563">
        <w:rPr>
          <w:rFonts w:ascii="Tahoma" w:hAnsi="Tahoma" w:cs="Tahoma" w:hint="cs"/>
          <w:sz w:val="18"/>
          <w:szCs w:val="18"/>
          <w:rtl/>
        </w:rPr>
        <w:t>,</w:t>
      </w:r>
      <w:r w:rsidRPr="00677563">
        <w:rPr>
          <w:rFonts w:ascii="Tahoma" w:hAnsi="Tahoma" w:cs="Tahoma"/>
          <w:sz w:val="18"/>
          <w:szCs w:val="18"/>
          <w:rtl/>
        </w:rPr>
        <w:t xml:space="preserve"> שהסתכמה ב-145,191 ש"ח. ועדת המכרזים שהתכנסה ב</w:t>
      </w:r>
      <w:r w:rsidRPr="00677563">
        <w:rPr>
          <w:rFonts w:ascii="Tahoma" w:hAnsi="Tahoma" w:cs="Tahoma" w:hint="cs"/>
          <w:sz w:val="18"/>
          <w:szCs w:val="18"/>
          <w:rtl/>
        </w:rPr>
        <w:t>פברואר 2014</w:t>
      </w:r>
      <w:r w:rsidRPr="00677563">
        <w:rPr>
          <w:rFonts w:ascii="Tahoma" w:hAnsi="Tahoma" w:cs="Tahoma"/>
          <w:sz w:val="18"/>
          <w:szCs w:val="18"/>
          <w:rtl/>
        </w:rPr>
        <w:t>,</w:t>
      </w:r>
      <w:r w:rsidRPr="00677563">
        <w:rPr>
          <w:rFonts w:ascii="Tahoma" w:hAnsi="Tahoma" w:cs="Tahoma" w:hint="cs"/>
          <w:sz w:val="18"/>
          <w:szCs w:val="18"/>
          <w:rtl/>
        </w:rPr>
        <w:t xml:space="preserve"> ובה השתתף היועץ המשפטי של המועצה,</w:t>
      </w:r>
      <w:r w:rsidRPr="00677563">
        <w:rPr>
          <w:rFonts w:ascii="Tahoma" w:hAnsi="Tahoma" w:cs="Tahoma"/>
          <w:sz w:val="18"/>
          <w:szCs w:val="18"/>
          <w:rtl/>
        </w:rPr>
        <w:t xml:space="preserve"> החליטה להסמיך את ממלא מקום מהנדס המועצה</w:t>
      </w:r>
      <w:r>
        <w:rPr>
          <w:rFonts w:ascii="Tahoma" w:hAnsi="Tahoma" w:cs="Tahoma"/>
          <w:sz w:val="18"/>
          <w:szCs w:val="18"/>
          <w:vertAlign w:val="superscript"/>
          <w:rtl/>
        </w:rPr>
        <w:footnoteReference w:id="31"/>
      </w:r>
      <w:r w:rsidRPr="00677563">
        <w:rPr>
          <w:rFonts w:ascii="Tahoma" w:hAnsi="Tahoma" w:cs="Tahoma" w:hint="cs"/>
          <w:sz w:val="18"/>
          <w:szCs w:val="18"/>
          <w:rtl/>
        </w:rPr>
        <w:t xml:space="preserve"> (להלן - ממלא מקום מהנדס המועצה) ושניים מחבריה לנהל משא ומתן עם החברה במטרה להוריד את מחיר הצעתה, במקום לפסול את ההצעה ולקבל הצעות חדשות, דבר שעלול לקחת זמן ולגרום לביטול ההרשאה התקציבית מצד משרד התחבורה.</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בישיבה נוספת של</w:t>
      </w:r>
      <w:r w:rsidRPr="00677563">
        <w:rPr>
          <w:rFonts w:ascii="Tahoma" w:hAnsi="Tahoma" w:cs="Tahoma"/>
          <w:sz w:val="18"/>
          <w:szCs w:val="18"/>
          <w:rtl/>
        </w:rPr>
        <w:t xml:space="preserve"> </w:t>
      </w:r>
      <w:r w:rsidRPr="00677563">
        <w:rPr>
          <w:rFonts w:ascii="Tahoma" w:hAnsi="Tahoma" w:cs="Tahoma" w:hint="cs"/>
          <w:sz w:val="18"/>
          <w:szCs w:val="18"/>
          <w:rtl/>
        </w:rPr>
        <w:t>ועדת</w:t>
      </w:r>
      <w:r w:rsidRPr="00677563">
        <w:rPr>
          <w:rFonts w:ascii="Tahoma" w:hAnsi="Tahoma" w:cs="Tahoma"/>
          <w:sz w:val="18"/>
          <w:szCs w:val="18"/>
          <w:rtl/>
        </w:rPr>
        <w:t xml:space="preserve"> </w:t>
      </w:r>
      <w:r w:rsidRPr="00677563">
        <w:rPr>
          <w:rFonts w:ascii="Tahoma" w:hAnsi="Tahoma" w:cs="Tahoma" w:hint="cs"/>
          <w:sz w:val="18"/>
          <w:szCs w:val="18"/>
          <w:rtl/>
        </w:rPr>
        <w:t>המכרזים</w:t>
      </w:r>
      <w:r w:rsidRPr="00677563">
        <w:rPr>
          <w:rFonts w:ascii="Tahoma" w:hAnsi="Tahoma" w:cs="Tahoma"/>
          <w:sz w:val="18"/>
          <w:szCs w:val="18"/>
          <w:rtl/>
        </w:rPr>
        <w:t xml:space="preserve"> </w:t>
      </w:r>
      <w:r w:rsidRPr="00677563">
        <w:rPr>
          <w:rFonts w:ascii="Tahoma" w:hAnsi="Tahoma" w:cs="Tahoma" w:hint="cs"/>
          <w:sz w:val="18"/>
          <w:szCs w:val="18"/>
          <w:rtl/>
        </w:rPr>
        <w:t>מאותו חודש</w:t>
      </w:r>
      <w:r w:rsidRPr="00677563">
        <w:rPr>
          <w:rFonts w:ascii="Tahoma" w:hAnsi="Tahoma" w:cs="Tahoma"/>
          <w:sz w:val="18"/>
          <w:szCs w:val="18"/>
          <w:rtl/>
        </w:rPr>
        <w:t xml:space="preserve"> </w:t>
      </w:r>
      <w:r w:rsidRPr="00677563">
        <w:rPr>
          <w:rFonts w:ascii="Tahoma" w:hAnsi="Tahoma" w:cs="Tahoma" w:hint="cs"/>
          <w:sz w:val="18"/>
          <w:szCs w:val="18"/>
          <w:rtl/>
        </w:rPr>
        <w:t>עדכן</w:t>
      </w:r>
      <w:r w:rsidRPr="00677563">
        <w:rPr>
          <w:rFonts w:ascii="Tahoma" w:hAnsi="Tahoma" w:cs="Tahoma"/>
          <w:sz w:val="18"/>
          <w:szCs w:val="18"/>
          <w:rtl/>
        </w:rPr>
        <w:t xml:space="preserve"> </w:t>
      </w:r>
      <w:r w:rsidRPr="00677563">
        <w:rPr>
          <w:rFonts w:ascii="Tahoma" w:hAnsi="Tahoma" w:cs="Tahoma" w:hint="cs"/>
          <w:sz w:val="18"/>
          <w:szCs w:val="18"/>
          <w:rtl/>
        </w:rPr>
        <w:t>ממלא מקום</w:t>
      </w:r>
      <w:r w:rsidRPr="00677563">
        <w:rPr>
          <w:rFonts w:ascii="Tahoma" w:hAnsi="Tahoma" w:cs="Tahoma"/>
          <w:sz w:val="18"/>
          <w:szCs w:val="18"/>
          <w:rtl/>
        </w:rPr>
        <w:t xml:space="preserve"> </w:t>
      </w:r>
      <w:r w:rsidRPr="00677563">
        <w:rPr>
          <w:rFonts w:ascii="Tahoma" w:hAnsi="Tahoma" w:cs="Tahoma" w:hint="cs"/>
          <w:sz w:val="18"/>
          <w:szCs w:val="18"/>
          <w:rtl/>
        </w:rPr>
        <w:t>מהנדס</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הוועדה</w:t>
      </w:r>
      <w:r w:rsidRPr="00677563">
        <w:rPr>
          <w:rFonts w:ascii="Tahoma" w:hAnsi="Tahoma" w:cs="Tahoma"/>
          <w:sz w:val="18"/>
          <w:szCs w:val="18"/>
          <w:rtl/>
        </w:rPr>
        <w:t xml:space="preserve"> </w:t>
      </w:r>
      <w:r w:rsidRPr="00677563">
        <w:rPr>
          <w:rFonts w:ascii="Tahoma" w:hAnsi="Tahoma" w:cs="Tahoma" w:hint="cs"/>
          <w:sz w:val="18"/>
          <w:szCs w:val="18"/>
          <w:rtl/>
        </w:rPr>
        <w:t>בתוצאות</w:t>
      </w:r>
      <w:r w:rsidRPr="00677563">
        <w:rPr>
          <w:rFonts w:ascii="Tahoma" w:hAnsi="Tahoma" w:cs="Tahoma"/>
          <w:sz w:val="18"/>
          <w:szCs w:val="18"/>
          <w:rtl/>
        </w:rPr>
        <w:t xml:space="preserve"> </w:t>
      </w:r>
      <w:r w:rsidRPr="00677563">
        <w:rPr>
          <w:rFonts w:ascii="Tahoma" w:hAnsi="Tahoma" w:cs="Tahoma" w:hint="cs"/>
          <w:sz w:val="18"/>
          <w:szCs w:val="18"/>
          <w:rtl/>
        </w:rPr>
        <w:t>המשא</w:t>
      </w:r>
      <w:r w:rsidRPr="00677563">
        <w:rPr>
          <w:rFonts w:ascii="Tahoma" w:hAnsi="Tahoma" w:cs="Tahoma"/>
          <w:sz w:val="18"/>
          <w:szCs w:val="18"/>
          <w:rtl/>
        </w:rPr>
        <w:t xml:space="preserve"> </w:t>
      </w:r>
      <w:r w:rsidRPr="00677563">
        <w:rPr>
          <w:rFonts w:ascii="Tahoma" w:hAnsi="Tahoma" w:cs="Tahoma" w:hint="cs"/>
          <w:sz w:val="18"/>
          <w:szCs w:val="18"/>
          <w:rtl/>
        </w:rPr>
        <w:t>ומתן</w:t>
      </w:r>
      <w:r w:rsidRPr="00677563">
        <w:rPr>
          <w:rFonts w:ascii="Tahoma" w:hAnsi="Tahoma" w:cs="Tahoma"/>
          <w:sz w:val="18"/>
          <w:szCs w:val="18"/>
          <w:rtl/>
        </w:rPr>
        <w:t xml:space="preserve"> </w:t>
      </w:r>
      <w:r w:rsidRPr="00677563">
        <w:rPr>
          <w:rFonts w:ascii="Tahoma" w:hAnsi="Tahoma" w:cs="Tahoma" w:hint="cs"/>
          <w:sz w:val="18"/>
          <w:szCs w:val="18"/>
          <w:rtl/>
        </w:rPr>
        <w:t>עם</w:t>
      </w:r>
      <w:r w:rsidRPr="00677563">
        <w:rPr>
          <w:rFonts w:ascii="Tahoma" w:hAnsi="Tahoma" w:cs="Tahoma"/>
          <w:sz w:val="18"/>
          <w:szCs w:val="18"/>
          <w:rtl/>
        </w:rPr>
        <w:t xml:space="preserve"> </w:t>
      </w:r>
      <w:r w:rsidRPr="00677563">
        <w:rPr>
          <w:rFonts w:ascii="Tahoma" w:hAnsi="Tahoma" w:cs="Tahoma" w:hint="cs"/>
          <w:sz w:val="18"/>
          <w:szCs w:val="18"/>
          <w:rtl/>
        </w:rPr>
        <w:t>החברה</w:t>
      </w:r>
      <w:r w:rsidRPr="00677563">
        <w:rPr>
          <w:rFonts w:ascii="Tahoma" w:hAnsi="Tahoma" w:cs="Tahoma"/>
          <w:sz w:val="18"/>
          <w:szCs w:val="18"/>
          <w:rtl/>
        </w:rPr>
        <w:t xml:space="preserve"> </w:t>
      </w:r>
      <w:r w:rsidRPr="00677563">
        <w:rPr>
          <w:rFonts w:ascii="Tahoma" w:hAnsi="Tahoma" w:cs="Tahoma" w:hint="cs"/>
          <w:sz w:val="18"/>
          <w:szCs w:val="18"/>
          <w:rtl/>
        </w:rPr>
        <w:t>והודיע</w:t>
      </w:r>
      <w:r w:rsidRPr="00677563">
        <w:rPr>
          <w:rFonts w:ascii="Tahoma" w:hAnsi="Tahoma" w:cs="Tahoma"/>
          <w:sz w:val="18"/>
          <w:szCs w:val="18"/>
          <w:rtl/>
        </w:rPr>
        <w:t xml:space="preserve"> </w:t>
      </w:r>
      <w:r w:rsidRPr="00677563">
        <w:rPr>
          <w:rFonts w:ascii="Tahoma" w:hAnsi="Tahoma" w:cs="Tahoma" w:hint="cs"/>
          <w:sz w:val="18"/>
          <w:szCs w:val="18"/>
          <w:rtl/>
        </w:rPr>
        <w:t>לחבריה</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החברה</w:t>
      </w:r>
      <w:r w:rsidRPr="00677563">
        <w:rPr>
          <w:rFonts w:ascii="Tahoma" w:hAnsi="Tahoma" w:cs="Tahoma"/>
          <w:sz w:val="18"/>
          <w:szCs w:val="18"/>
          <w:rtl/>
        </w:rPr>
        <w:t xml:space="preserve"> </w:t>
      </w:r>
      <w:r w:rsidRPr="00677563">
        <w:rPr>
          <w:rFonts w:ascii="Tahoma" w:hAnsi="Tahoma" w:cs="Tahoma" w:hint="cs"/>
          <w:sz w:val="18"/>
          <w:szCs w:val="18"/>
          <w:rtl/>
        </w:rPr>
        <w:t>הסכימה</w:t>
      </w:r>
      <w:r w:rsidRPr="00677563">
        <w:rPr>
          <w:rFonts w:ascii="Tahoma" w:hAnsi="Tahoma" w:cs="Tahoma"/>
          <w:sz w:val="18"/>
          <w:szCs w:val="18"/>
          <w:rtl/>
        </w:rPr>
        <w:t xml:space="preserve"> </w:t>
      </w:r>
      <w:r w:rsidRPr="00677563">
        <w:rPr>
          <w:rFonts w:ascii="Tahoma" w:hAnsi="Tahoma" w:cs="Tahoma" w:hint="cs"/>
          <w:sz w:val="18"/>
          <w:szCs w:val="18"/>
          <w:rtl/>
        </w:rPr>
        <w:t>לתת</w:t>
      </w:r>
      <w:r w:rsidRPr="00677563">
        <w:rPr>
          <w:rFonts w:ascii="Tahoma" w:hAnsi="Tahoma" w:cs="Tahoma"/>
          <w:sz w:val="18"/>
          <w:szCs w:val="18"/>
          <w:rtl/>
        </w:rPr>
        <w:t xml:space="preserve"> </w:t>
      </w:r>
      <w:r w:rsidRPr="00677563">
        <w:rPr>
          <w:rFonts w:ascii="Tahoma" w:hAnsi="Tahoma" w:cs="Tahoma" w:hint="cs"/>
          <w:sz w:val="18"/>
          <w:szCs w:val="18"/>
          <w:rtl/>
        </w:rPr>
        <w:t>הנחה</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10% </w:t>
      </w:r>
      <w:r w:rsidRPr="00677563">
        <w:rPr>
          <w:rFonts w:ascii="Tahoma" w:hAnsi="Tahoma" w:cs="Tahoma" w:hint="cs"/>
          <w:sz w:val="18"/>
          <w:szCs w:val="18"/>
          <w:rtl/>
        </w:rPr>
        <w:t>מסכום</w:t>
      </w:r>
      <w:r w:rsidRPr="00677563">
        <w:rPr>
          <w:rFonts w:ascii="Tahoma" w:hAnsi="Tahoma" w:cs="Tahoma"/>
          <w:sz w:val="18"/>
          <w:szCs w:val="18"/>
          <w:rtl/>
        </w:rPr>
        <w:t xml:space="preserve"> </w:t>
      </w:r>
      <w:r w:rsidRPr="00677563">
        <w:rPr>
          <w:rFonts w:ascii="Tahoma" w:hAnsi="Tahoma" w:cs="Tahoma" w:hint="cs"/>
          <w:sz w:val="18"/>
          <w:szCs w:val="18"/>
          <w:rtl/>
        </w:rPr>
        <w:t>הצעתה</w:t>
      </w:r>
      <w:r w:rsidRPr="00677563">
        <w:rPr>
          <w:rFonts w:ascii="Tahoma" w:hAnsi="Tahoma" w:cs="Tahoma"/>
          <w:sz w:val="18"/>
          <w:szCs w:val="18"/>
          <w:rtl/>
        </w:rPr>
        <w:t xml:space="preserve">, </w:t>
      </w:r>
      <w:r w:rsidRPr="00677563">
        <w:rPr>
          <w:rFonts w:ascii="Tahoma" w:hAnsi="Tahoma" w:cs="Tahoma" w:hint="cs"/>
          <w:sz w:val="18"/>
          <w:szCs w:val="18"/>
          <w:rtl/>
        </w:rPr>
        <w:t>ולכן</w:t>
      </w:r>
      <w:r w:rsidRPr="00677563">
        <w:rPr>
          <w:rFonts w:ascii="Tahoma" w:hAnsi="Tahoma" w:cs="Tahoma"/>
          <w:sz w:val="18"/>
          <w:szCs w:val="18"/>
          <w:rtl/>
        </w:rPr>
        <w:t xml:space="preserve"> </w:t>
      </w:r>
      <w:r w:rsidRPr="00677563">
        <w:rPr>
          <w:rFonts w:ascii="Tahoma" w:hAnsi="Tahoma" w:cs="Tahoma" w:hint="cs"/>
          <w:sz w:val="18"/>
          <w:szCs w:val="18"/>
          <w:rtl/>
        </w:rPr>
        <w:t>מחיר</w:t>
      </w:r>
      <w:r w:rsidRPr="00677563">
        <w:rPr>
          <w:rFonts w:ascii="Tahoma" w:hAnsi="Tahoma" w:cs="Tahoma"/>
          <w:sz w:val="18"/>
          <w:szCs w:val="18"/>
          <w:rtl/>
        </w:rPr>
        <w:t xml:space="preserve"> </w:t>
      </w:r>
      <w:r w:rsidRPr="00677563">
        <w:rPr>
          <w:rFonts w:ascii="Tahoma" w:hAnsi="Tahoma" w:cs="Tahoma" w:hint="cs"/>
          <w:sz w:val="18"/>
          <w:szCs w:val="18"/>
          <w:rtl/>
        </w:rPr>
        <w:t>ההצעה</w:t>
      </w:r>
      <w:r w:rsidRPr="00677563">
        <w:rPr>
          <w:rFonts w:ascii="Tahoma" w:hAnsi="Tahoma" w:cs="Tahoma"/>
          <w:sz w:val="18"/>
          <w:szCs w:val="18"/>
          <w:rtl/>
        </w:rPr>
        <w:t xml:space="preserve"> </w:t>
      </w:r>
      <w:r w:rsidRPr="00677563">
        <w:rPr>
          <w:rFonts w:ascii="Tahoma" w:hAnsi="Tahoma" w:cs="Tahoma" w:hint="cs"/>
          <w:sz w:val="18"/>
          <w:szCs w:val="18"/>
          <w:rtl/>
        </w:rPr>
        <w:t>לאחר</w:t>
      </w:r>
      <w:r w:rsidRPr="00677563">
        <w:rPr>
          <w:rFonts w:ascii="Tahoma" w:hAnsi="Tahoma" w:cs="Tahoma"/>
          <w:sz w:val="18"/>
          <w:szCs w:val="18"/>
          <w:rtl/>
        </w:rPr>
        <w:t xml:space="preserve"> </w:t>
      </w:r>
      <w:r w:rsidRPr="00677563">
        <w:rPr>
          <w:rFonts w:ascii="Tahoma" w:hAnsi="Tahoma" w:cs="Tahoma" w:hint="cs"/>
          <w:sz w:val="18"/>
          <w:szCs w:val="18"/>
          <w:rtl/>
        </w:rPr>
        <w:t>ההנחה</w:t>
      </w:r>
      <w:r w:rsidRPr="00677563">
        <w:rPr>
          <w:rFonts w:ascii="Tahoma" w:hAnsi="Tahoma" w:cs="Tahoma"/>
          <w:sz w:val="18"/>
          <w:szCs w:val="18"/>
          <w:rtl/>
        </w:rPr>
        <w:t xml:space="preserve"> </w:t>
      </w:r>
      <w:r w:rsidRPr="00677563">
        <w:rPr>
          <w:rFonts w:ascii="Tahoma" w:hAnsi="Tahoma" w:cs="Tahoma" w:hint="cs"/>
          <w:sz w:val="18"/>
          <w:szCs w:val="18"/>
          <w:rtl/>
        </w:rPr>
        <w:t>הסתכם</w:t>
      </w:r>
      <w:r w:rsidRPr="00677563">
        <w:rPr>
          <w:rFonts w:ascii="Tahoma" w:hAnsi="Tahoma" w:cs="Tahoma"/>
          <w:sz w:val="18"/>
          <w:szCs w:val="18"/>
          <w:rtl/>
        </w:rPr>
        <w:t xml:space="preserve"> </w:t>
      </w:r>
      <w:r w:rsidRPr="00677563">
        <w:rPr>
          <w:rFonts w:ascii="Tahoma" w:hAnsi="Tahoma" w:cs="Tahoma" w:hint="cs"/>
          <w:sz w:val="18"/>
          <w:szCs w:val="18"/>
          <w:rtl/>
        </w:rPr>
        <w:t>ב</w:t>
      </w:r>
      <w:r w:rsidRPr="00677563">
        <w:rPr>
          <w:rFonts w:ascii="Tahoma" w:hAnsi="Tahoma" w:cs="Tahoma"/>
          <w:sz w:val="18"/>
          <w:szCs w:val="18"/>
          <w:rtl/>
        </w:rPr>
        <w:t xml:space="preserve">-228,478 </w:t>
      </w:r>
      <w:r w:rsidRPr="00677563">
        <w:rPr>
          <w:rFonts w:ascii="Tahoma" w:hAnsi="Tahoma" w:cs="Tahoma" w:hint="cs"/>
          <w:sz w:val="18"/>
          <w:szCs w:val="18"/>
          <w:rtl/>
        </w:rPr>
        <w:t>ש</w:t>
      </w:r>
      <w:r w:rsidRPr="00677563">
        <w:rPr>
          <w:rFonts w:ascii="Tahoma" w:hAnsi="Tahoma" w:cs="Tahoma"/>
          <w:sz w:val="18"/>
          <w:szCs w:val="18"/>
          <w:rtl/>
        </w:rPr>
        <w:t xml:space="preserve">"ח. </w:t>
      </w:r>
      <w:r w:rsidRPr="00677563">
        <w:rPr>
          <w:rFonts w:ascii="Tahoma" w:hAnsi="Tahoma" w:cs="Tahoma" w:hint="cs"/>
          <w:sz w:val="18"/>
          <w:szCs w:val="18"/>
          <w:rtl/>
        </w:rPr>
        <w:t>ממלא</w:t>
      </w:r>
      <w:r w:rsidRPr="00677563">
        <w:rPr>
          <w:rFonts w:ascii="Tahoma" w:hAnsi="Tahoma" w:cs="Tahoma"/>
          <w:sz w:val="18"/>
          <w:szCs w:val="18"/>
          <w:rtl/>
        </w:rPr>
        <w:t xml:space="preserve"> </w:t>
      </w:r>
      <w:r w:rsidRPr="00677563">
        <w:rPr>
          <w:rFonts w:ascii="Tahoma" w:hAnsi="Tahoma" w:cs="Tahoma" w:hint="cs"/>
          <w:sz w:val="18"/>
          <w:szCs w:val="18"/>
          <w:rtl/>
        </w:rPr>
        <w:t>מקום</w:t>
      </w:r>
      <w:r w:rsidRPr="00677563">
        <w:rPr>
          <w:rFonts w:ascii="Tahoma" w:hAnsi="Tahoma" w:cs="Tahoma"/>
          <w:sz w:val="18"/>
          <w:szCs w:val="18"/>
          <w:rtl/>
        </w:rPr>
        <w:t xml:space="preserve"> </w:t>
      </w:r>
      <w:r w:rsidRPr="00677563">
        <w:rPr>
          <w:rFonts w:ascii="Tahoma" w:hAnsi="Tahoma" w:cs="Tahoma" w:hint="cs"/>
          <w:sz w:val="18"/>
          <w:szCs w:val="18"/>
          <w:rtl/>
        </w:rPr>
        <w:t>מהנדס</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ציין</w:t>
      </w:r>
      <w:r w:rsidRPr="00677563">
        <w:rPr>
          <w:rFonts w:ascii="Tahoma" w:hAnsi="Tahoma" w:cs="Tahoma"/>
          <w:sz w:val="18"/>
          <w:szCs w:val="18"/>
          <w:rtl/>
        </w:rPr>
        <w:t xml:space="preserve"> </w:t>
      </w:r>
      <w:r w:rsidRPr="00677563">
        <w:rPr>
          <w:rFonts w:ascii="Tahoma" w:hAnsi="Tahoma" w:cs="Tahoma" w:hint="cs"/>
          <w:sz w:val="18"/>
          <w:szCs w:val="18"/>
          <w:rtl/>
        </w:rPr>
        <w:t>בפני</w:t>
      </w:r>
      <w:r w:rsidRPr="00677563">
        <w:rPr>
          <w:rFonts w:ascii="Tahoma" w:hAnsi="Tahoma" w:cs="Tahoma"/>
          <w:sz w:val="18"/>
          <w:szCs w:val="18"/>
          <w:rtl/>
        </w:rPr>
        <w:t xml:space="preserve"> </w:t>
      </w:r>
      <w:r w:rsidRPr="00677563">
        <w:rPr>
          <w:rFonts w:ascii="Tahoma" w:hAnsi="Tahoma" w:cs="Tahoma" w:hint="cs"/>
          <w:sz w:val="18"/>
          <w:szCs w:val="18"/>
          <w:rtl/>
        </w:rPr>
        <w:t>חברי</w:t>
      </w:r>
      <w:r w:rsidRPr="00677563">
        <w:rPr>
          <w:rFonts w:ascii="Tahoma" w:hAnsi="Tahoma" w:cs="Tahoma"/>
          <w:sz w:val="18"/>
          <w:szCs w:val="18"/>
          <w:rtl/>
        </w:rPr>
        <w:t xml:space="preserve"> </w:t>
      </w:r>
      <w:r w:rsidRPr="00677563">
        <w:rPr>
          <w:rFonts w:ascii="Tahoma" w:hAnsi="Tahoma" w:cs="Tahoma" w:hint="cs"/>
          <w:sz w:val="18"/>
          <w:szCs w:val="18"/>
          <w:rtl/>
        </w:rPr>
        <w:t>הוועדה</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אינו</w:t>
      </w:r>
      <w:r w:rsidRPr="00677563">
        <w:rPr>
          <w:rFonts w:ascii="Tahoma" w:hAnsi="Tahoma" w:cs="Tahoma"/>
          <w:sz w:val="18"/>
          <w:szCs w:val="18"/>
          <w:rtl/>
        </w:rPr>
        <w:t xml:space="preserve"> </w:t>
      </w:r>
      <w:r w:rsidRPr="00677563">
        <w:rPr>
          <w:rFonts w:ascii="Tahoma" w:hAnsi="Tahoma" w:cs="Tahoma" w:hint="cs"/>
          <w:sz w:val="18"/>
          <w:szCs w:val="18"/>
          <w:rtl/>
        </w:rPr>
        <w:t>מעוניין</w:t>
      </w:r>
      <w:r w:rsidRPr="00677563">
        <w:rPr>
          <w:rFonts w:ascii="Tahoma" w:hAnsi="Tahoma" w:cs="Tahoma"/>
          <w:sz w:val="18"/>
          <w:szCs w:val="18"/>
          <w:rtl/>
        </w:rPr>
        <w:t xml:space="preserve"> </w:t>
      </w:r>
      <w:r w:rsidRPr="00677563">
        <w:rPr>
          <w:rFonts w:ascii="Tahoma" w:hAnsi="Tahoma" w:cs="Tahoma" w:hint="cs"/>
          <w:sz w:val="18"/>
          <w:szCs w:val="18"/>
          <w:rtl/>
        </w:rPr>
        <w:t>לחרוג</w:t>
      </w:r>
      <w:r w:rsidRPr="00677563">
        <w:rPr>
          <w:rFonts w:ascii="Tahoma" w:hAnsi="Tahoma" w:cs="Tahoma"/>
          <w:sz w:val="18"/>
          <w:szCs w:val="18"/>
          <w:rtl/>
        </w:rPr>
        <w:t xml:space="preserve"> </w:t>
      </w:r>
      <w:r w:rsidRPr="00677563">
        <w:rPr>
          <w:rFonts w:ascii="Tahoma" w:hAnsi="Tahoma" w:cs="Tahoma" w:hint="cs"/>
          <w:sz w:val="18"/>
          <w:szCs w:val="18"/>
          <w:rtl/>
        </w:rPr>
        <w:t>מההרשאה</w:t>
      </w:r>
      <w:r w:rsidRPr="00677563">
        <w:rPr>
          <w:rFonts w:ascii="Tahoma" w:hAnsi="Tahoma" w:cs="Tahoma"/>
          <w:sz w:val="18"/>
          <w:szCs w:val="18"/>
          <w:rtl/>
        </w:rPr>
        <w:t xml:space="preserve"> </w:t>
      </w:r>
      <w:r w:rsidRPr="00677563">
        <w:rPr>
          <w:rFonts w:ascii="Tahoma" w:hAnsi="Tahoma" w:cs="Tahoma" w:hint="cs"/>
          <w:sz w:val="18"/>
          <w:szCs w:val="18"/>
          <w:rtl/>
        </w:rPr>
        <w:t>התקציבית</w:t>
      </w:r>
      <w:r w:rsidRPr="00677563">
        <w:rPr>
          <w:rFonts w:ascii="Tahoma" w:hAnsi="Tahoma" w:cs="Tahoma"/>
          <w:sz w:val="18"/>
          <w:szCs w:val="18"/>
          <w:rtl/>
        </w:rPr>
        <w:t xml:space="preserve">, </w:t>
      </w:r>
      <w:r w:rsidRPr="00677563">
        <w:rPr>
          <w:rFonts w:ascii="Tahoma" w:hAnsi="Tahoma" w:cs="Tahoma" w:hint="cs"/>
          <w:sz w:val="18"/>
          <w:szCs w:val="18"/>
          <w:rtl/>
        </w:rPr>
        <w:t>ולכן</w:t>
      </w:r>
      <w:r w:rsidRPr="00677563">
        <w:rPr>
          <w:rFonts w:ascii="Tahoma" w:hAnsi="Tahoma" w:cs="Tahoma"/>
          <w:sz w:val="18"/>
          <w:szCs w:val="18"/>
          <w:rtl/>
        </w:rPr>
        <w:t xml:space="preserve"> </w:t>
      </w:r>
      <w:r w:rsidRPr="00677563">
        <w:rPr>
          <w:rFonts w:ascii="Tahoma" w:hAnsi="Tahoma" w:cs="Tahoma" w:hint="cs"/>
          <w:sz w:val="18"/>
          <w:szCs w:val="18"/>
          <w:rtl/>
        </w:rPr>
        <w:t>הציע</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תבצע</w:t>
      </w:r>
      <w:r w:rsidRPr="00677563">
        <w:rPr>
          <w:rFonts w:ascii="Tahoma" w:hAnsi="Tahoma" w:cs="Tahoma"/>
          <w:sz w:val="18"/>
          <w:szCs w:val="18"/>
          <w:rtl/>
        </w:rPr>
        <w:t xml:space="preserve"> </w:t>
      </w:r>
      <w:r w:rsidRPr="00677563">
        <w:rPr>
          <w:rFonts w:ascii="Tahoma" w:hAnsi="Tahoma" w:cs="Tahoma" w:hint="cs"/>
          <w:sz w:val="18"/>
          <w:szCs w:val="18"/>
          <w:rtl/>
        </w:rPr>
        <w:t>רק</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העבודות</w:t>
      </w:r>
      <w:r w:rsidRPr="00677563">
        <w:rPr>
          <w:rFonts w:ascii="Tahoma" w:hAnsi="Tahoma" w:cs="Tahoma"/>
          <w:sz w:val="18"/>
          <w:szCs w:val="18"/>
          <w:rtl/>
        </w:rPr>
        <w:t xml:space="preserve"> </w:t>
      </w:r>
      <w:r w:rsidRPr="00677563">
        <w:rPr>
          <w:rFonts w:ascii="Tahoma" w:hAnsi="Tahoma" w:cs="Tahoma" w:hint="cs"/>
          <w:sz w:val="18"/>
          <w:szCs w:val="18"/>
          <w:rtl/>
        </w:rPr>
        <w:t>הדחופות</w:t>
      </w:r>
      <w:r w:rsidRPr="00677563">
        <w:rPr>
          <w:rFonts w:ascii="Tahoma" w:hAnsi="Tahoma" w:cs="Tahoma"/>
          <w:sz w:val="18"/>
          <w:szCs w:val="18"/>
          <w:rtl/>
        </w:rPr>
        <w:t xml:space="preserve"> </w:t>
      </w:r>
      <w:r w:rsidRPr="00677563">
        <w:rPr>
          <w:rFonts w:ascii="Tahoma" w:hAnsi="Tahoma" w:cs="Tahoma" w:hint="cs"/>
          <w:sz w:val="18"/>
          <w:szCs w:val="18"/>
          <w:rtl/>
        </w:rPr>
        <w:t>עד</w:t>
      </w:r>
      <w:r w:rsidRPr="00677563">
        <w:rPr>
          <w:rFonts w:ascii="Tahoma" w:hAnsi="Tahoma" w:cs="Tahoma"/>
          <w:sz w:val="18"/>
          <w:szCs w:val="18"/>
          <w:rtl/>
        </w:rPr>
        <w:t xml:space="preserve"> </w:t>
      </w:r>
      <w:r w:rsidRPr="00677563">
        <w:rPr>
          <w:rFonts w:ascii="Tahoma" w:hAnsi="Tahoma" w:cs="Tahoma" w:hint="cs"/>
          <w:sz w:val="18"/>
          <w:szCs w:val="18"/>
          <w:rtl/>
        </w:rPr>
        <w:t>לסכום</w:t>
      </w:r>
      <w:r w:rsidRPr="00677563">
        <w:rPr>
          <w:rFonts w:ascii="Tahoma" w:hAnsi="Tahoma" w:cs="Tahoma"/>
          <w:sz w:val="18"/>
          <w:szCs w:val="18"/>
          <w:rtl/>
        </w:rPr>
        <w:t xml:space="preserve"> </w:t>
      </w:r>
      <w:r w:rsidRPr="00677563">
        <w:rPr>
          <w:rFonts w:ascii="Tahoma" w:hAnsi="Tahoma" w:cs="Tahoma" w:hint="cs"/>
          <w:sz w:val="18"/>
          <w:szCs w:val="18"/>
          <w:rtl/>
        </w:rPr>
        <w:t>ההרשאה</w:t>
      </w:r>
      <w:r w:rsidRPr="00677563">
        <w:rPr>
          <w:rFonts w:ascii="Tahoma" w:hAnsi="Tahoma" w:cs="Tahoma"/>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באותה</w:t>
      </w:r>
      <w:r w:rsidRPr="00677563">
        <w:rPr>
          <w:rFonts w:ascii="Tahoma" w:hAnsi="Tahoma" w:cs="Tahoma"/>
          <w:sz w:val="18"/>
          <w:szCs w:val="18"/>
          <w:rtl/>
        </w:rPr>
        <w:t xml:space="preserve"> </w:t>
      </w:r>
      <w:r w:rsidRPr="00677563">
        <w:rPr>
          <w:rFonts w:ascii="Tahoma" w:hAnsi="Tahoma" w:cs="Tahoma" w:hint="cs"/>
          <w:sz w:val="18"/>
          <w:szCs w:val="18"/>
          <w:rtl/>
        </w:rPr>
        <w:t>ישיבה</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ועדת</w:t>
      </w:r>
      <w:r w:rsidRPr="00677563">
        <w:rPr>
          <w:rFonts w:ascii="Tahoma" w:hAnsi="Tahoma" w:cs="Tahoma"/>
          <w:sz w:val="18"/>
          <w:szCs w:val="18"/>
          <w:rtl/>
        </w:rPr>
        <w:t xml:space="preserve"> </w:t>
      </w:r>
      <w:r w:rsidRPr="00677563">
        <w:rPr>
          <w:rFonts w:ascii="Tahoma" w:hAnsi="Tahoma" w:cs="Tahoma" w:hint="cs"/>
          <w:sz w:val="18"/>
          <w:szCs w:val="18"/>
          <w:rtl/>
        </w:rPr>
        <w:t>המכרזים</w:t>
      </w:r>
      <w:r w:rsidRPr="00677563">
        <w:rPr>
          <w:rFonts w:ascii="Tahoma" w:hAnsi="Tahoma" w:cs="Tahoma"/>
          <w:sz w:val="18"/>
          <w:szCs w:val="18"/>
          <w:rtl/>
        </w:rPr>
        <w:t xml:space="preserve"> </w:t>
      </w:r>
      <w:r w:rsidRPr="00677563">
        <w:rPr>
          <w:rFonts w:ascii="Tahoma" w:hAnsi="Tahoma" w:cs="Tahoma" w:hint="cs"/>
          <w:sz w:val="18"/>
          <w:szCs w:val="18"/>
          <w:rtl/>
        </w:rPr>
        <w:t>השתתף</w:t>
      </w:r>
      <w:r w:rsidRPr="00677563">
        <w:rPr>
          <w:rFonts w:ascii="Tahoma" w:hAnsi="Tahoma" w:cs="Tahoma"/>
          <w:sz w:val="18"/>
          <w:szCs w:val="18"/>
          <w:rtl/>
        </w:rPr>
        <w:t xml:space="preserve"> </w:t>
      </w:r>
      <w:r w:rsidRPr="00677563">
        <w:rPr>
          <w:rFonts w:ascii="Tahoma" w:hAnsi="Tahoma" w:cs="Tahoma" w:hint="cs"/>
          <w:sz w:val="18"/>
          <w:szCs w:val="18"/>
          <w:rtl/>
        </w:rPr>
        <w:t>גם</w:t>
      </w:r>
      <w:r w:rsidRPr="00677563">
        <w:rPr>
          <w:rFonts w:ascii="Tahoma" w:hAnsi="Tahoma" w:cs="Tahoma"/>
          <w:sz w:val="18"/>
          <w:szCs w:val="18"/>
          <w:rtl/>
        </w:rPr>
        <w:t xml:space="preserve"> </w:t>
      </w:r>
      <w:r w:rsidRPr="00677563">
        <w:rPr>
          <w:rFonts w:ascii="Tahoma" w:hAnsi="Tahoma" w:cs="Tahoma" w:hint="cs"/>
          <w:sz w:val="18"/>
          <w:szCs w:val="18"/>
          <w:rtl/>
        </w:rPr>
        <w:t>היועץ</w:t>
      </w:r>
      <w:r w:rsidRPr="00677563">
        <w:rPr>
          <w:rFonts w:ascii="Tahoma" w:hAnsi="Tahoma" w:cs="Tahoma"/>
          <w:sz w:val="18"/>
          <w:szCs w:val="18"/>
          <w:rtl/>
        </w:rPr>
        <w:t xml:space="preserve"> </w:t>
      </w:r>
      <w:r w:rsidRPr="00677563">
        <w:rPr>
          <w:rFonts w:ascii="Tahoma" w:hAnsi="Tahoma" w:cs="Tahoma" w:hint="cs"/>
          <w:sz w:val="18"/>
          <w:szCs w:val="18"/>
          <w:rtl/>
        </w:rPr>
        <w:t>המשפטי</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והוא</w:t>
      </w:r>
      <w:r w:rsidRPr="00677563">
        <w:rPr>
          <w:rFonts w:ascii="Tahoma" w:hAnsi="Tahoma" w:cs="Tahoma"/>
          <w:sz w:val="18"/>
          <w:szCs w:val="18"/>
          <w:rtl/>
        </w:rPr>
        <w:t xml:space="preserve"> </w:t>
      </w:r>
      <w:r w:rsidRPr="00677563">
        <w:rPr>
          <w:rFonts w:ascii="Tahoma" w:hAnsi="Tahoma" w:cs="Tahoma" w:hint="cs"/>
          <w:sz w:val="18"/>
          <w:szCs w:val="18"/>
          <w:rtl/>
        </w:rPr>
        <w:t>הבהיר</w:t>
      </w:r>
      <w:r w:rsidRPr="00677563">
        <w:rPr>
          <w:rFonts w:ascii="Tahoma" w:hAnsi="Tahoma" w:cs="Tahoma"/>
          <w:sz w:val="18"/>
          <w:szCs w:val="18"/>
          <w:rtl/>
        </w:rPr>
        <w:t xml:space="preserve"> </w:t>
      </w:r>
      <w:r w:rsidRPr="00677563">
        <w:rPr>
          <w:rFonts w:ascii="Tahoma" w:hAnsi="Tahoma" w:cs="Tahoma" w:hint="cs"/>
          <w:sz w:val="18"/>
          <w:szCs w:val="18"/>
          <w:rtl/>
        </w:rPr>
        <w:t>לחברי</w:t>
      </w:r>
      <w:r w:rsidRPr="00677563">
        <w:rPr>
          <w:rFonts w:ascii="Tahoma" w:hAnsi="Tahoma" w:cs="Tahoma"/>
          <w:sz w:val="18"/>
          <w:szCs w:val="18"/>
          <w:rtl/>
        </w:rPr>
        <w:t xml:space="preserve"> </w:t>
      </w:r>
      <w:r w:rsidRPr="00677563">
        <w:rPr>
          <w:rFonts w:ascii="Tahoma" w:hAnsi="Tahoma" w:cs="Tahoma" w:hint="cs"/>
          <w:sz w:val="18"/>
          <w:szCs w:val="18"/>
          <w:rtl/>
        </w:rPr>
        <w:t>הוועדה</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"ההליך </w:t>
      </w:r>
      <w:r w:rsidRPr="00677563">
        <w:rPr>
          <w:rFonts w:ascii="Tahoma" w:hAnsi="Tahoma" w:cs="Tahoma" w:hint="cs"/>
          <w:sz w:val="18"/>
          <w:szCs w:val="18"/>
          <w:rtl/>
        </w:rPr>
        <w:t>הינו</w:t>
      </w:r>
      <w:r w:rsidRPr="00677563">
        <w:rPr>
          <w:rFonts w:ascii="Tahoma" w:hAnsi="Tahoma" w:cs="Tahoma"/>
          <w:sz w:val="18"/>
          <w:szCs w:val="18"/>
          <w:rtl/>
        </w:rPr>
        <w:t xml:space="preserve"> </w:t>
      </w:r>
      <w:r w:rsidRPr="00677563">
        <w:rPr>
          <w:rFonts w:ascii="Tahoma" w:hAnsi="Tahoma" w:cs="Tahoma" w:hint="cs"/>
          <w:sz w:val="18"/>
          <w:szCs w:val="18"/>
          <w:rtl/>
        </w:rPr>
        <w:t>פגום</w:t>
      </w:r>
      <w:r w:rsidRPr="00677563">
        <w:rPr>
          <w:rFonts w:ascii="Tahoma" w:hAnsi="Tahoma" w:cs="Tahoma"/>
          <w:sz w:val="18"/>
          <w:szCs w:val="18"/>
          <w:rtl/>
        </w:rPr>
        <w:t xml:space="preserve"> </w:t>
      </w:r>
      <w:r w:rsidRPr="00677563">
        <w:rPr>
          <w:rFonts w:ascii="Tahoma" w:hAnsi="Tahoma" w:cs="Tahoma" w:hint="cs"/>
          <w:sz w:val="18"/>
          <w:szCs w:val="18"/>
          <w:rtl/>
        </w:rPr>
        <w:t>ואין</w:t>
      </w:r>
      <w:r w:rsidRPr="00677563">
        <w:rPr>
          <w:rFonts w:ascii="Tahoma" w:hAnsi="Tahoma" w:cs="Tahoma"/>
          <w:sz w:val="18"/>
          <w:szCs w:val="18"/>
          <w:rtl/>
        </w:rPr>
        <w:t xml:space="preserve"> </w:t>
      </w:r>
      <w:r w:rsidRPr="00677563">
        <w:rPr>
          <w:rFonts w:ascii="Tahoma" w:hAnsi="Tahoma" w:cs="Tahoma" w:hint="cs"/>
          <w:sz w:val="18"/>
          <w:szCs w:val="18"/>
          <w:rtl/>
        </w:rPr>
        <w:t>לוועדה</w:t>
      </w:r>
      <w:r w:rsidRPr="00677563">
        <w:rPr>
          <w:rFonts w:ascii="Tahoma" w:hAnsi="Tahoma" w:cs="Tahoma"/>
          <w:sz w:val="18"/>
          <w:szCs w:val="18"/>
          <w:rtl/>
        </w:rPr>
        <w:t xml:space="preserve"> </w:t>
      </w:r>
      <w:r w:rsidRPr="00677563">
        <w:rPr>
          <w:rFonts w:ascii="Tahoma" w:hAnsi="Tahoma" w:cs="Tahoma" w:hint="cs"/>
          <w:sz w:val="18"/>
          <w:szCs w:val="18"/>
          <w:rtl/>
        </w:rPr>
        <w:t>גיבוי</w:t>
      </w:r>
      <w:r w:rsidRPr="00677563">
        <w:rPr>
          <w:rFonts w:ascii="Tahoma" w:hAnsi="Tahoma" w:cs="Tahoma"/>
          <w:sz w:val="18"/>
          <w:szCs w:val="18"/>
          <w:rtl/>
        </w:rPr>
        <w:t xml:space="preserve"> </w:t>
      </w:r>
      <w:r w:rsidRPr="00677563">
        <w:rPr>
          <w:rFonts w:ascii="Tahoma" w:hAnsi="Tahoma" w:cs="Tahoma" w:hint="cs"/>
          <w:sz w:val="18"/>
          <w:szCs w:val="18"/>
          <w:rtl/>
        </w:rPr>
        <w:t>משפטי</w:t>
      </w:r>
      <w:r w:rsidRPr="00677563">
        <w:rPr>
          <w:rFonts w:ascii="Tahoma" w:hAnsi="Tahoma" w:cs="Tahoma"/>
          <w:sz w:val="18"/>
          <w:szCs w:val="18"/>
          <w:rtl/>
        </w:rPr>
        <w:t xml:space="preserve">". </w:t>
      </w:r>
      <w:r w:rsidRPr="00677563">
        <w:rPr>
          <w:rFonts w:ascii="Tahoma" w:hAnsi="Tahoma" w:cs="Tahoma" w:hint="cs"/>
          <w:sz w:val="18"/>
          <w:szCs w:val="18"/>
          <w:rtl/>
        </w:rPr>
        <w:t>בעקבות</w:t>
      </w:r>
      <w:r w:rsidRPr="00677563">
        <w:rPr>
          <w:rFonts w:ascii="Tahoma" w:hAnsi="Tahoma" w:cs="Tahoma"/>
          <w:sz w:val="18"/>
          <w:szCs w:val="18"/>
          <w:rtl/>
        </w:rPr>
        <w:t xml:space="preserve"> </w:t>
      </w:r>
      <w:r w:rsidRPr="00677563">
        <w:rPr>
          <w:rFonts w:ascii="Tahoma" w:hAnsi="Tahoma" w:cs="Tahoma" w:hint="cs"/>
          <w:sz w:val="18"/>
          <w:szCs w:val="18"/>
          <w:rtl/>
        </w:rPr>
        <w:t>קביעה זו</w:t>
      </w:r>
      <w:r w:rsidRPr="00677563">
        <w:rPr>
          <w:rFonts w:ascii="Tahoma" w:hAnsi="Tahoma" w:cs="Tahoma"/>
          <w:sz w:val="18"/>
          <w:szCs w:val="18"/>
          <w:rtl/>
        </w:rPr>
        <w:t xml:space="preserve"> </w:t>
      </w:r>
      <w:r w:rsidRPr="00677563">
        <w:rPr>
          <w:rFonts w:ascii="Tahoma" w:hAnsi="Tahoma" w:cs="Tahoma" w:hint="cs"/>
          <w:sz w:val="18"/>
          <w:szCs w:val="18"/>
          <w:rtl/>
        </w:rPr>
        <w:t>הציע</w:t>
      </w:r>
      <w:r w:rsidRPr="00677563">
        <w:rPr>
          <w:rFonts w:ascii="Tahoma" w:hAnsi="Tahoma" w:cs="Tahoma"/>
          <w:sz w:val="18"/>
          <w:szCs w:val="18"/>
          <w:rtl/>
        </w:rPr>
        <w:t xml:space="preserve"> </w:t>
      </w:r>
      <w:r w:rsidRPr="00677563">
        <w:rPr>
          <w:rFonts w:ascii="Tahoma" w:hAnsi="Tahoma" w:cs="Tahoma" w:hint="cs"/>
          <w:sz w:val="18"/>
          <w:szCs w:val="18"/>
          <w:rtl/>
        </w:rPr>
        <w:t>יו</w:t>
      </w:r>
      <w:r w:rsidRPr="00677563">
        <w:rPr>
          <w:rFonts w:ascii="Tahoma" w:hAnsi="Tahoma" w:cs="Tahoma"/>
          <w:sz w:val="18"/>
          <w:szCs w:val="18"/>
          <w:rtl/>
        </w:rPr>
        <w:t xml:space="preserve">"ר </w:t>
      </w:r>
      <w:r w:rsidRPr="00677563">
        <w:rPr>
          <w:rFonts w:ascii="Tahoma" w:hAnsi="Tahoma" w:cs="Tahoma" w:hint="cs"/>
          <w:sz w:val="18"/>
          <w:szCs w:val="18"/>
          <w:rtl/>
        </w:rPr>
        <w:t>הוועדה</w:t>
      </w:r>
      <w:r w:rsidRPr="00677563">
        <w:rPr>
          <w:rFonts w:ascii="Tahoma" w:hAnsi="Tahoma" w:cs="Tahoma"/>
          <w:sz w:val="18"/>
          <w:szCs w:val="18"/>
          <w:rtl/>
        </w:rPr>
        <w:t xml:space="preserve"> </w:t>
      </w:r>
      <w:r w:rsidRPr="00677563">
        <w:rPr>
          <w:rFonts w:ascii="Tahoma" w:hAnsi="Tahoma" w:cs="Tahoma" w:hint="cs"/>
          <w:sz w:val="18"/>
          <w:szCs w:val="18"/>
          <w:rtl/>
        </w:rPr>
        <w:t>לבחור</w:t>
      </w:r>
      <w:r w:rsidRPr="00677563">
        <w:rPr>
          <w:rFonts w:ascii="Tahoma" w:hAnsi="Tahoma" w:cs="Tahoma"/>
          <w:sz w:val="18"/>
          <w:szCs w:val="18"/>
          <w:rtl/>
        </w:rPr>
        <w:t xml:space="preserve"> </w:t>
      </w:r>
      <w:r w:rsidRPr="00677563">
        <w:rPr>
          <w:rFonts w:ascii="Tahoma" w:hAnsi="Tahoma" w:cs="Tahoma" w:hint="cs"/>
          <w:sz w:val="18"/>
          <w:szCs w:val="18"/>
          <w:rtl/>
        </w:rPr>
        <w:t>בין</w:t>
      </w:r>
      <w:r w:rsidRPr="00677563">
        <w:rPr>
          <w:rFonts w:ascii="Tahoma" w:hAnsi="Tahoma" w:cs="Tahoma"/>
          <w:sz w:val="18"/>
          <w:szCs w:val="18"/>
          <w:rtl/>
        </w:rPr>
        <w:t xml:space="preserve"> </w:t>
      </w:r>
      <w:r w:rsidRPr="00677563">
        <w:rPr>
          <w:rFonts w:ascii="Tahoma" w:hAnsi="Tahoma" w:cs="Tahoma" w:hint="cs"/>
          <w:sz w:val="18"/>
          <w:szCs w:val="18"/>
          <w:rtl/>
        </w:rPr>
        <w:t>שתי</w:t>
      </w:r>
      <w:r w:rsidRPr="00677563">
        <w:rPr>
          <w:rFonts w:ascii="Tahoma" w:hAnsi="Tahoma" w:cs="Tahoma"/>
          <w:sz w:val="18"/>
          <w:szCs w:val="18"/>
          <w:rtl/>
        </w:rPr>
        <w:t xml:space="preserve"> </w:t>
      </w:r>
      <w:r w:rsidRPr="00677563">
        <w:rPr>
          <w:rFonts w:ascii="Tahoma" w:hAnsi="Tahoma" w:cs="Tahoma" w:hint="cs"/>
          <w:sz w:val="18"/>
          <w:szCs w:val="18"/>
          <w:rtl/>
        </w:rPr>
        <w:t>אפשרויות:</w:t>
      </w:r>
      <w:r w:rsidRPr="00677563">
        <w:rPr>
          <w:rFonts w:ascii="Tahoma" w:hAnsi="Tahoma" w:cs="Tahoma"/>
          <w:sz w:val="18"/>
          <w:szCs w:val="18"/>
          <w:rtl/>
        </w:rPr>
        <w:t xml:space="preserve"> </w:t>
      </w:r>
      <w:r w:rsidRPr="00677563">
        <w:rPr>
          <w:rFonts w:ascii="Tahoma" w:hAnsi="Tahoma" w:cs="Tahoma" w:hint="cs"/>
          <w:sz w:val="18"/>
          <w:szCs w:val="18"/>
          <w:rtl/>
        </w:rPr>
        <w:t>האחת</w:t>
      </w:r>
      <w:r w:rsidRPr="00677563">
        <w:rPr>
          <w:rFonts w:ascii="Tahoma" w:hAnsi="Tahoma" w:cs="Tahoma"/>
          <w:sz w:val="18"/>
          <w:szCs w:val="18"/>
          <w:rtl/>
        </w:rPr>
        <w:t xml:space="preserve"> </w:t>
      </w:r>
      <w:r w:rsidRPr="00677563">
        <w:rPr>
          <w:rFonts w:ascii="Tahoma" w:hAnsi="Tahoma" w:cs="Tahoma" w:hint="cs"/>
          <w:sz w:val="18"/>
          <w:szCs w:val="18"/>
          <w:rtl/>
        </w:rPr>
        <w:t>לפסול</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המכרז</w:t>
      </w:r>
      <w:r w:rsidRPr="00677563">
        <w:rPr>
          <w:rFonts w:ascii="Tahoma" w:hAnsi="Tahoma" w:cs="Tahoma"/>
          <w:sz w:val="18"/>
          <w:szCs w:val="18"/>
          <w:rtl/>
        </w:rPr>
        <w:t xml:space="preserve"> </w:t>
      </w:r>
      <w:r w:rsidRPr="00677563">
        <w:rPr>
          <w:rFonts w:ascii="Tahoma" w:hAnsi="Tahoma" w:cs="Tahoma" w:hint="cs"/>
          <w:sz w:val="18"/>
          <w:szCs w:val="18"/>
          <w:rtl/>
        </w:rPr>
        <w:t>ולערוך</w:t>
      </w:r>
      <w:r w:rsidRPr="00677563">
        <w:rPr>
          <w:rFonts w:ascii="Tahoma" w:hAnsi="Tahoma" w:cs="Tahoma"/>
          <w:sz w:val="18"/>
          <w:szCs w:val="18"/>
          <w:rtl/>
        </w:rPr>
        <w:t xml:space="preserve"> </w:t>
      </w:r>
      <w:r w:rsidRPr="00677563">
        <w:rPr>
          <w:rFonts w:ascii="Tahoma" w:hAnsi="Tahoma" w:cs="Tahoma" w:hint="cs"/>
          <w:sz w:val="18"/>
          <w:szCs w:val="18"/>
          <w:rtl/>
        </w:rPr>
        <w:t>התקשרות</w:t>
      </w:r>
      <w:r w:rsidRPr="00677563">
        <w:rPr>
          <w:rFonts w:ascii="Tahoma" w:hAnsi="Tahoma" w:cs="Tahoma"/>
          <w:sz w:val="18"/>
          <w:szCs w:val="18"/>
          <w:rtl/>
        </w:rPr>
        <w:t xml:space="preserve"> </w:t>
      </w:r>
      <w:r w:rsidRPr="00677563">
        <w:rPr>
          <w:rFonts w:ascii="Tahoma" w:hAnsi="Tahoma" w:cs="Tahoma" w:hint="cs"/>
          <w:sz w:val="18"/>
          <w:szCs w:val="18"/>
          <w:rtl/>
        </w:rPr>
        <w:t>ללא</w:t>
      </w:r>
      <w:r w:rsidRPr="00677563">
        <w:rPr>
          <w:rFonts w:ascii="Tahoma" w:hAnsi="Tahoma" w:cs="Tahoma"/>
          <w:sz w:val="18"/>
          <w:szCs w:val="18"/>
          <w:rtl/>
        </w:rPr>
        <w:t xml:space="preserve"> </w:t>
      </w:r>
      <w:r w:rsidRPr="00677563">
        <w:rPr>
          <w:rFonts w:ascii="Tahoma" w:hAnsi="Tahoma" w:cs="Tahoma" w:hint="cs"/>
          <w:sz w:val="18"/>
          <w:szCs w:val="18"/>
          <w:rtl/>
        </w:rPr>
        <w:t>מכרז</w:t>
      </w:r>
      <w:r w:rsidRPr="00677563">
        <w:rPr>
          <w:rFonts w:ascii="Tahoma" w:hAnsi="Tahoma" w:cs="Tahoma"/>
          <w:sz w:val="18"/>
          <w:szCs w:val="18"/>
          <w:rtl/>
        </w:rPr>
        <w:t xml:space="preserve">, </w:t>
      </w:r>
      <w:r w:rsidRPr="00677563">
        <w:rPr>
          <w:rFonts w:ascii="Tahoma" w:hAnsi="Tahoma" w:cs="Tahoma" w:hint="cs"/>
          <w:sz w:val="18"/>
          <w:szCs w:val="18"/>
          <w:rtl/>
        </w:rPr>
        <w:t>והאחרת</w:t>
      </w:r>
      <w:r w:rsidRPr="00677563">
        <w:rPr>
          <w:rFonts w:ascii="Tahoma" w:hAnsi="Tahoma" w:cs="Tahoma"/>
          <w:sz w:val="18"/>
          <w:szCs w:val="18"/>
          <w:rtl/>
        </w:rPr>
        <w:t xml:space="preserve"> </w:t>
      </w:r>
      <w:r w:rsidRPr="00677563">
        <w:rPr>
          <w:rFonts w:ascii="Tahoma" w:hAnsi="Tahoma" w:cs="Tahoma" w:hint="cs"/>
          <w:sz w:val="18"/>
          <w:szCs w:val="18"/>
          <w:rtl/>
        </w:rPr>
        <w:t>לפסול</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המכרז</w:t>
      </w:r>
      <w:r w:rsidRPr="00677563">
        <w:rPr>
          <w:rFonts w:ascii="Tahoma" w:hAnsi="Tahoma" w:cs="Tahoma"/>
          <w:sz w:val="18"/>
          <w:szCs w:val="18"/>
          <w:rtl/>
        </w:rPr>
        <w:t xml:space="preserve"> </w:t>
      </w:r>
      <w:r w:rsidRPr="00677563">
        <w:rPr>
          <w:rFonts w:ascii="Tahoma" w:hAnsi="Tahoma" w:cs="Tahoma" w:hint="cs"/>
          <w:sz w:val="18"/>
          <w:szCs w:val="18"/>
          <w:rtl/>
        </w:rPr>
        <w:t>ולצאת</w:t>
      </w:r>
      <w:r w:rsidRPr="00677563">
        <w:rPr>
          <w:rFonts w:ascii="Tahoma" w:hAnsi="Tahoma" w:cs="Tahoma"/>
          <w:sz w:val="18"/>
          <w:szCs w:val="18"/>
          <w:rtl/>
        </w:rPr>
        <w:t xml:space="preserve"> </w:t>
      </w:r>
      <w:r w:rsidRPr="00677563">
        <w:rPr>
          <w:rFonts w:ascii="Tahoma" w:hAnsi="Tahoma" w:cs="Tahoma" w:hint="cs"/>
          <w:sz w:val="18"/>
          <w:szCs w:val="18"/>
          <w:rtl/>
        </w:rPr>
        <w:t>למכרז</w:t>
      </w:r>
      <w:r w:rsidRPr="00677563">
        <w:rPr>
          <w:rFonts w:ascii="Tahoma" w:hAnsi="Tahoma" w:cs="Tahoma"/>
          <w:sz w:val="18"/>
          <w:szCs w:val="18"/>
          <w:rtl/>
        </w:rPr>
        <w:t xml:space="preserve"> </w:t>
      </w:r>
      <w:r w:rsidRPr="00677563">
        <w:rPr>
          <w:rFonts w:ascii="Tahoma" w:hAnsi="Tahoma" w:cs="Tahoma" w:hint="cs"/>
          <w:sz w:val="18"/>
          <w:szCs w:val="18"/>
          <w:rtl/>
        </w:rPr>
        <w:t>חדש</w:t>
      </w:r>
      <w:r w:rsidRPr="00677563">
        <w:rPr>
          <w:rFonts w:ascii="Tahoma" w:hAnsi="Tahoma" w:cs="Tahoma"/>
          <w:sz w:val="18"/>
          <w:szCs w:val="18"/>
          <w:rtl/>
        </w:rPr>
        <w:t>.</w:t>
      </w:r>
    </w:p>
    <w:p w:rsidR="00AF0E36" w:rsidRPr="00677563" w:rsidP="00B93880">
      <w:pPr>
        <w:spacing w:after="240" w:line="240" w:lineRule="exact"/>
        <w:ind w:right="2268"/>
        <w:jc w:val="both"/>
        <w:rPr>
          <w:rFonts w:ascii="Tahoma" w:hAnsi="Tahoma" w:cs="Tahoma"/>
          <w:sz w:val="18"/>
          <w:szCs w:val="18"/>
          <w:rtl/>
        </w:rPr>
      </w:pPr>
      <w:r w:rsidRPr="00677563">
        <w:rPr>
          <w:rFonts w:ascii="Tahoma" w:hAnsi="Tahoma" w:cs="Tahoma" w:hint="cs"/>
          <w:sz w:val="18"/>
          <w:szCs w:val="18"/>
          <w:rtl/>
        </w:rPr>
        <w:t>חברי</w:t>
      </w:r>
      <w:r w:rsidRPr="00677563">
        <w:rPr>
          <w:rFonts w:ascii="Tahoma" w:hAnsi="Tahoma" w:cs="Tahoma"/>
          <w:sz w:val="18"/>
          <w:szCs w:val="18"/>
          <w:rtl/>
        </w:rPr>
        <w:t xml:space="preserve"> </w:t>
      </w:r>
      <w:r w:rsidRPr="00677563">
        <w:rPr>
          <w:rFonts w:ascii="Tahoma" w:hAnsi="Tahoma" w:cs="Tahoma" w:hint="cs"/>
          <w:sz w:val="18"/>
          <w:szCs w:val="18"/>
          <w:rtl/>
        </w:rPr>
        <w:t>הוועדה</w:t>
      </w:r>
      <w:r w:rsidRPr="00677563">
        <w:rPr>
          <w:rFonts w:ascii="Tahoma" w:hAnsi="Tahoma" w:cs="Tahoma"/>
          <w:sz w:val="18"/>
          <w:szCs w:val="18"/>
          <w:rtl/>
        </w:rPr>
        <w:t xml:space="preserve"> </w:t>
      </w:r>
      <w:r w:rsidRPr="00677563">
        <w:rPr>
          <w:rFonts w:ascii="Tahoma" w:hAnsi="Tahoma" w:cs="Tahoma" w:hint="cs"/>
          <w:sz w:val="18"/>
          <w:szCs w:val="18"/>
          <w:rtl/>
        </w:rPr>
        <w:t>הצביעו</w:t>
      </w:r>
      <w:r w:rsidRPr="00677563">
        <w:rPr>
          <w:rFonts w:ascii="Tahoma" w:hAnsi="Tahoma" w:cs="Tahoma"/>
          <w:sz w:val="18"/>
          <w:szCs w:val="18"/>
          <w:rtl/>
        </w:rPr>
        <w:t xml:space="preserve"> </w:t>
      </w:r>
      <w:r w:rsidRPr="00677563">
        <w:rPr>
          <w:rFonts w:ascii="Tahoma" w:hAnsi="Tahoma" w:cs="Tahoma" w:hint="cs"/>
          <w:sz w:val="18"/>
          <w:szCs w:val="18"/>
          <w:rtl/>
        </w:rPr>
        <w:t>בעד</w:t>
      </w:r>
      <w:r w:rsidRPr="00677563">
        <w:rPr>
          <w:rFonts w:ascii="Tahoma" w:hAnsi="Tahoma" w:cs="Tahoma"/>
          <w:sz w:val="18"/>
          <w:szCs w:val="18"/>
          <w:rtl/>
        </w:rPr>
        <w:t xml:space="preserve"> </w:t>
      </w:r>
      <w:r w:rsidRPr="00677563">
        <w:rPr>
          <w:rFonts w:ascii="Tahoma" w:hAnsi="Tahoma" w:cs="Tahoma" w:hint="cs"/>
          <w:sz w:val="18"/>
          <w:szCs w:val="18"/>
          <w:rtl/>
        </w:rPr>
        <w:t>החלופה</w:t>
      </w:r>
      <w:r w:rsidRPr="00677563">
        <w:rPr>
          <w:rFonts w:ascii="Tahoma" w:hAnsi="Tahoma" w:cs="Tahoma"/>
          <w:sz w:val="18"/>
          <w:szCs w:val="18"/>
          <w:rtl/>
        </w:rPr>
        <w:t xml:space="preserve"> </w:t>
      </w:r>
      <w:r w:rsidRPr="00677563">
        <w:rPr>
          <w:rFonts w:ascii="Tahoma" w:hAnsi="Tahoma" w:cs="Tahoma" w:hint="cs"/>
          <w:sz w:val="18"/>
          <w:szCs w:val="18"/>
          <w:rtl/>
        </w:rPr>
        <w:t>הראשונה,</w:t>
      </w:r>
      <w:r w:rsidRPr="00677563">
        <w:rPr>
          <w:rFonts w:ascii="Tahoma" w:hAnsi="Tahoma" w:cs="Tahoma"/>
          <w:sz w:val="18"/>
          <w:szCs w:val="18"/>
          <w:rtl/>
        </w:rPr>
        <w:t xml:space="preserve"> </w:t>
      </w:r>
      <w:r w:rsidRPr="00677563">
        <w:rPr>
          <w:rFonts w:ascii="Tahoma" w:hAnsi="Tahoma" w:cs="Tahoma" w:hint="cs"/>
          <w:sz w:val="18"/>
          <w:szCs w:val="18"/>
          <w:rtl/>
        </w:rPr>
        <w:t>והחליטו</w:t>
      </w:r>
      <w:r w:rsidRPr="00677563">
        <w:rPr>
          <w:rFonts w:ascii="Tahoma" w:hAnsi="Tahoma" w:cs="Tahoma"/>
          <w:sz w:val="18"/>
          <w:szCs w:val="18"/>
          <w:rtl/>
        </w:rPr>
        <w:t xml:space="preserve"> </w:t>
      </w:r>
      <w:r w:rsidRPr="00677563">
        <w:rPr>
          <w:rFonts w:ascii="Tahoma" w:hAnsi="Tahoma" w:cs="Tahoma" w:hint="cs"/>
          <w:sz w:val="18"/>
          <w:szCs w:val="18"/>
          <w:rtl/>
        </w:rPr>
        <w:t>לפסול</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המכרז</w:t>
      </w:r>
      <w:r w:rsidRPr="00677563">
        <w:rPr>
          <w:rFonts w:ascii="Tahoma" w:hAnsi="Tahoma" w:cs="Tahoma"/>
          <w:sz w:val="18"/>
          <w:szCs w:val="18"/>
          <w:rtl/>
        </w:rPr>
        <w:t xml:space="preserve"> </w:t>
      </w:r>
      <w:r w:rsidRPr="00677563">
        <w:rPr>
          <w:rFonts w:ascii="Tahoma" w:hAnsi="Tahoma" w:cs="Tahoma" w:hint="cs"/>
          <w:sz w:val="18"/>
          <w:szCs w:val="18"/>
          <w:rtl/>
        </w:rPr>
        <w:t>ולהתקשר</w:t>
      </w:r>
      <w:r w:rsidRPr="00677563">
        <w:rPr>
          <w:rFonts w:ascii="Tahoma" w:hAnsi="Tahoma" w:cs="Tahoma"/>
          <w:sz w:val="18"/>
          <w:szCs w:val="18"/>
          <w:rtl/>
        </w:rPr>
        <w:t xml:space="preserve"> </w:t>
      </w:r>
      <w:r w:rsidRPr="00677563">
        <w:rPr>
          <w:rFonts w:ascii="Tahoma" w:hAnsi="Tahoma" w:cs="Tahoma" w:hint="cs"/>
          <w:sz w:val="18"/>
          <w:szCs w:val="18"/>
          <w:rtl/>
        </w:rPr>
        <w:t>עם</w:t>
      </w:r>
      <w:r w:rsidRPr="00677563">
        <w:rPr>
          <w:rFonts w:ascii="Tahoma" w:hAnsi="Tahoma" w:cs="Tahoma"/>
          <w:sz w:val="18"/>
          <w:szCs w:val="18"/>
          <w:rtl/>
        </w:rPr>
        <w:t xml:space="preserve"> </w:t>
      </w:r>
      <w:r w:rsidRPr="00677563">
        <w:rPr>
          <w:rFonts w:ascii="Tahoma" w:hAnsi="Tahoma" w:cs="Tahoma" w:hint="cs"/>
          <w:sz w:val="18"/>
          <w:szCs w:val="18"/>
          <w:rtl/>
        </w:rPr>
        <w:t>החברה</w:t>
      </w:r>
      <w:r w:rsidRPr="00677563">
        <w:rPr>
          <w:rFonts w:ascii="Tahoma" w:hAnsi="Tahoma" w:cs="Tahoma"/>
          <w:sz w:val="18"/>
          <w:szCs w:val="18"/>
          <w:rtl/>
        </w:rPr>
        <w:t xml:space="preserve"> ללא מכרז. במרץ 2014 הוציא ראש המועצה לחברה צו התחלת עבודה </w:t>
      </w:r>
      <w:r w:rsidRPr="00677563">
        <w:rPr>
          <w:rFonts w:ascii="Tahoma" w:hAnsi="Tahoma" w:cs="Tahoma" w:hint="cs"/>
          <w:sz w:val="18"/>
          <w:szCs w:val="18"/>
          <w:rtl/>
        </w:rPr>
        <w:t>ו</w:t>
      </w:r>
      <w:r w:rsidRPr="00677563">
        <w:rPr>
          <w:rFonts w:ascii="Tahoma" w:hAnsi="Tahoma" w:cs="Tahoma"/>
          <w:sz w:val="18"/>
          <w:szCs w:val="18"/>
          <w:rtl/>
        </w:rPr>
        <w:t>בו צ</w:t>
      </w:r>
      <w:r w:rsidRPr="00677563">
        <w:rPr>
          <w:rFonts w:ascii="Tahoma" w:hAnsi="Tahoma" w:cs="Tahoma" w:hint="cs"/>
          <w:sz w:val="18"/>
          <w:szCs w:val="18"/>
          <w:rtl/>
        </w:rPr>
        <w:t>י</w:t>
      </w:r>
      <w:r w:rsidRPr="00677563">
        <w:rPr>
          <w:rFonts w:ascii="Tahoma" w:hAnsi="Tahoma" w:cs="Tahoma"/>
          <w:sz w:val="18"/>
          <w:szCs w:val="18"/>
          <w:rtl/>
        </w:rPr>
        <w:t>ין</w:t>
      </w:r>
      <w:r w:rsidRPr="00677563">
        <w:rPr>
          <w:rFonts w:ascii="Tahoma" w:hAnsi="Tahoma" w:cs="Tahoma" w:hint="cs"/>
          <w:sz w:val="18"/>
          <w:szCs w:val="18"/>
          <w:rtl/>
        </w:rPr>
        <w:t>:</w:t>
      </w:r>
      <w:r w:rsidRPr="00677563">
        <w:rPr>
          <w:rFonts w:ascii="Tahoma" w:hAnsi="Tahoma" w:cs="Tahoma"/>
          <w:sz w:val="18"/>
          <w:szCs w:val="18"/>
          <w:rtl/>
        </w:rPr>
        <w:t xml:space="preserve"> "לאחר עיון בפרוטוקולי ועדת המכרזים, אני מקבל את המלצת הוועדה להתחיל ולבצע את העבודות ההכרחיות במוקדים השונים ביישוב בהתאם להנחיות המהנדס [</w:t>
      </w:r>
      <w:r w:rsidRPr="00677563">
        <w:rPr>
          <w:rFonts w:ascii="Tahoma" w:hAnsi="Tahoma" w:cs="Tahoma" w:hint="cs"/>
          <w:sz w:val="18"/>
          <w:szCs w:val="18"/>
          <w:rtl/>
        </w:rPr>
        <w:t>ממלא מקום</w:t>
      </w:r>
      <w:r w:rsidRPr="00677563">
        <w:rPr>
          <w:rFonts w:ascii="Tahoma" w:hAnsi="Tahoma" w:cs="Tahoma"/>
          <w:sz w:val="18"/>
          <w:szCs w:val="18"/>
          <w:rtl/>
        </w:rPr>
        <w:t xml:space="preserve"> מהנדס המועצה דאז] </w:t>
      </w:r>
      <w:r w:rsidRPr="00677563">
        <w:rPr>
          <w:rFonts w:ascii="Tahoma" w:hAnsi="Tahoma" w:cs="Tahoma" w:hint="cs"/>
          <w:sz w:val="18"/>
          <w:szCs w:val="18"/>
          <w:rtl/>
        </w:rPr>
        <w:t>עד</w:t>
      </w:r>
      <w:r w:rsidRPr="00677563">
        <w:rPr>
          <w:rFonts w:ascii="Tahoma" w:hAnsi="Tahoma" w:cs="Tahoma"/>
          <w:sz w:val="18"/>
          <w:szCs w:val="18"/>
          <w:rtl/>
        </w:rPr>
        <w:t xml:space="preserve"> </w:t>
      </w:r>
      <w:r w:rsidRPr="00677563">
        <w:rPr>
          <w:rFonts w:ascii="Tahoma" w:hAnsi="Tahoma" w:cs="Tahoma" w:hint="cs"/>
          <w:sz w:val="18"/>
          <w:szCs w:val="18"/>
          <w:rtl/>
        </w:rPr>
        <w:t>לגובה</w:t>
      </w:r>
      <w:r w:rsidRPr="00677563">
        <w:rPr>
          <w:rFonts w:ascii="Tahoma" w:hAnsi="Tahoma" w:cs="Tahoma"/>
          <w:sz w:val="18"/>
          <w:szCs w:val="18"/>
          <w:rtl/>
        </w:rPr>
        <w:t xml:space="preserve"> </w:t>
      </w:r>
      <w:r w:rsidRPr="00677563">
        <w:rPr>
          <w:rFonts w:ascii="Tahoma" w:hAnsi="Tahoma" w:cs="Tahoma" w:hint="cs"/>
          <w:sz w:val="18"/>
          <w:szCs w:val="18"/>
          <w:rtl/>
        </w:rPr>
        <w:t>ההרשאה</w:t>
      </w:r>
      <w:r w:rsidRPr="00677563">
        <w:rPr>
          <w:rFonts w:ascii="Tahoma" w:hAnsi="Tahoma" w:cs="Tahoma"/>
          <w:sz w:val="18"/>
          <w:szCs w:val="18"/>
          <w:rtl/>
        </w:rPr>
        <w:t xml:space="preserve"> </w:t>
      </w:r>
      <w:r w:rsidRPr="00677563">
        <w:rPr>
          <w:rFonts w:ascii="Tahoma" w:hAnsi="Tahoma" w:cs="Tahoma" w:hint="cs"/>
          <w:sz w:val="18"/>
          <w:szCs w:val="18"/>
          <w:rtl/>
        </w:rPr>
        <w:t>התקציבית</w:t>
      </w:r>
      <w:r w:rsidRPr="00677563">
        <w:rPr>
          <w:rFonts w:ascii="Tahoma" w:hAnsi="Tahoma" w:cs="Tahoma"/>
          <w:sz w:val="18"/>
          <w:szCs w:val="18"/>
          <w:rtl/>
        </w:rPr>
        <w:t xml:space="preserve"> </w:t>
      </w:r>
      <w:r w:rsidRPr="00677563">
        <w:rPr>
          <w:rFonts w:ascii="Tahoma" w:hAnsi="Tahoma" w:cs="Tahoma" w:hint="cs"/>
          <w:sz w:val="18"/>
          <w:szCs w:val="18"/>
          <w:rtl/>
        </w:rPr>
        <w:t>העומדת</w:t>
      </w:r>
      <w:r w:rsidRPr="00677563">
        <w:rPr>
          <w:rFonts w:ascii="Tahoma" w:hAnsi="Tahoma" w:cs="Tahoma"/>
          <w:sz w:val="18"/>
          <w:szCs w:val="18"/>
          <w:rtl/>
        </w:rPr>
        <w:t xml:space="preserve"> </w:t>
      </w:r>
      <w:r w:rsidRPr="00677563">
        <w:rPr>
          <w:rFonts w:ascii="Tahoma" w:hAnsi="Tahoma" w:cs="Tahoma" w:hint="cs"/>
          <w:sz w:val="18"/>
          <w:szCs w:val="18"/>
          <w:rtl/>
        </w:rPr>
        <w:t>לרשות</w:t>
      </w:r>
      <w:r w:rsidRPr="00677563">
        <w:rPr>
          <w:rFonts w:ascii="Tahoma" w:hAnsi="Tahoma" w:cs="Tahoma"/>
          <w:sz w:val="18"/>
          <w:szCs w:val="18"/>
          <w:rtl/>
        </w:rPr>
        <w:t>".</w:t>
      </w:r>
      <w:r w:rsidRPr="00677563">
        <w:rPr>
          <w:rFonts w:ascii="Tahoma" w:hAnsi="Tahoma" w:cs="Tahoma" w:hint="cs"/>
          <w:sz w:val="18"/>
          <w:szCs w:val="18"/>
          <w:rtl/>
        </w:rPr>
        <w:t xml:space="preserve"> נמצא כי ראש המועצה לא הביא את העניין לאישור המועצה.</w:t>
      </w:r>
    </w:p>
    <w:p w:rsidR="00AF0E36" w:rsidRPr="00677563" w:rsidP="00B93880">
      <w:pPr>
        <w:pStyle w:val="RESHET"/>
        <w:rPr>
          <w:rtl/>
        </w:rPr>
      </w:pPr>
      <w:r w:rsidRPr="00677563">
        <w:rPr>
          <w:rFonts w:hint="cs"/>
          <w:rtl/>
        </w:rPr>
        <w:t>משרד</w:t>
      </w:r>
      <w:r w:rsidRPr="00677563">
        <w:rPr>
          <w:rtl/>
        </w:rPr>
        <w:t xml:space="preserve"> </w:t>
      </w:r>
      <w:r w:rsidRPr="00677563">
        <w:rPr>
          <w:rFonts w:hint="cs"/>
          <w:rtl/>
        </w:rPr>
        <w:t>מבקר</w:t>
      </w:r>
      <w:r w:rsidRPr="00677563">
        <w:rPr>
          <w:rtl/>
        </w:rPr>
        <w:t xml:space="preserve"> </w:t>
      </w:r>
      <w:r w:rsidRPr="00677563">
        <w:rPr>
          <w:rFonts w:hint="cs"/>
          <w:rtl/>
        </w:rPr>
        <w:t>המדינה</w:t>
      </w:r>
      <w:r w:rsidRPr="00677563">
        <w:rPr>
          <w:rtl/>
        </w:rPr>
        <w:t xml:space="preserve"> </w:t>
      </w:r>
      <w:r w:rsidRPr="00677563">
        <w:rPr>
          <w:rFonts w:hint="cs"/>
          <w:rtl/>
        </w:rPr>
        <w:t>מעיר</w:t>
      </w:r>
      <w:r w:rsidRPr="00677563">
        <w:rPr>
          <w:rtl/>
        </w:rPr>
        <w:t xml:space="preserve"> </w:t>
      </w:r>
      <w:r w:rsidRPr="00677563">
        <w:rPr>
          <w:rFonts w:hint="cs"/>
          <w:rtl/>
        </w:rPr>
        <w:t>לראש</w:t>
      </w:r>
      <w:r w:rsidRPr="00677563">
        <w:rPr>
          <w:rtl/>
        </w:rPr>
        <w:t xml:space="preserve"> </w:t>
      </w:r>
      <w:r w:rsidRPr="00677563">
        <w:rPr>
          <w:rFonts w:hint="cs"/>
          <w:rtl/>
        </w:rPr>
        <w:t>המועצה</w:t>
      </w:r>
      <w:r w:rsidRPr="00677563">
        <w:rPr>
          <w:rtl/>
        </w:rPr>
        <w:t xml:space="preserve"> המקומית מזרעה ולחברי ועדת המכרזים כי ההחלטה לערוך התקשרות עם החברה ללא מכרז</w:t>
      </w:r>
      <w:r w:rsidRPr="00677563">
        <w:rPr>
          <w:rFonts w:hint="cs"/>
          <w:rtl/>
        </w:rPr>
        <w:t xml:space="preserve"> לאחר ביטול המכרז וללא אישור המועצה ברוב חבריה</w:t>
      </w:r>
      <w:r w:rsidRPr="00677563">
        <w:rPr>
          <w:rtl/>
        </w:rPr>
        <w:t xml:space="preserve"> מנוגדת להוראות סעיף 22(ח) לתוספת הרביעית, המחייבות בעניין מעין זה החלטה של המועצה המקומית.</w:t>
      </w:r>
    </w:p>
    <w:p w:rsidR="00AF0E36" w:rsidRPr="00677563" w:rsidP="00B93880">
      <w:pPr>
        <w:pStyle w:val="RESHET"/>
        <w:rPr>
          <w:rtl/>
        </w:rPr>
      </w:pPr>
      <w:r w:rsidRPr="00677563">
        <w:rPr>
          <w:rFonts w:hint="cs"/>
          <w:rtl/>
        </w:rPr>
        <w:t>משרד מבקר המדינה מעיר ליועץ המשפטי של המועצה המקומית מזרעה שהשתתף בישיבת ועדת המכרזים שבה הוחלט על פסילת המכרז והתקשרות עם קבלן ללא מכרז, כי היה עליו להתריע בפני ראש המועצה שרק מליאת המועצה וברוב חבריה היא המוסמכת לאשר התקשרות עם החברה ללא מכרז.</w:t>
      </w:r>
    </w:p>
    <w:p w:rsidR="00AF0E36" w:rsidRPr="00677563" w:rsidP="00B93880">
      <w:pPr>
        <w:spacing w:before="180" w:after="240" w:line="240" w:lineRule="exact"/>
        <w:ind w:right="2268"/>
        <w:jc w:val="both"/>
        <w:rPr>
          <w:rFonts w:ascii="Tahoma" w:hAnsi="Tahoma" w:cs="Tahoma"/>
          <w:sz w:val="18"/>
          <w:szCs w:val="18"/>
          <w:rtl/>
        </w:rPr>
      </w:pPr>
      <w:r w:rsidRPr="00677563">
        <w:rPr>
          <w:rFonts w:ascii="Tahoma" w:hAnsi="Tahoma" w:cs="Tahoma" w:hint="cs"/>
          <w:sz w:val="18"/>
          <w:szCs w:val="18"/>
          <w:rtl/>
        </w:rPr>
        <w:t>המועצה המקומית מזרעה ציינה בתשובתה למשרד מבקר המדינה מפברואר 2018, כי ההתקשרות עם הקבלן נעשתה בפטור ממכרז בהתאם לסעיף 3(6) לתוספת הרביעית של צו המועצות המקומיות, המתיר התקשרות בפטור ממכרז אם היא נועדה להזמנה דחופה של טובין או לביצוע עבודה דחופה להצלת נפש או רכוש.</w:t>
      </w:r>
    </w:p>
    <w:p w:rsidR="00AF0E36" w:rsidRPr="00677563" w:rsidP="00B93880">
      <w:pPr>
        <w:pStyle w:val="RESHET"/>
        <w:rPr>
          <w:rtl/>
        </w:rPr>
      </w:pPr>
      <w:r w:rsidRPr="00677563">
        <w:rPr>
          <w:rFonts w:eastAsia="David" w:hint="eastAsia"/>
          <w:rtl/>
        </w:rPr>
        <w:t>משרד</w:t>
      </w:r>
      <w:r w:rsidRPr="00677563">
        <w:rPr>
          <w:rFonts w:eastAsia="David"/>
          <w:rtl/>
        </w:rPr>
        <w:t xml:space="preserve"> </w:t>
      </w:r>
      <w:r w:rsidRPr="00677563">
        <w:rPr>
          <w:rFonts w:eastAsia="David" w:hint="eastAsia"/>
          <w:rtl/>
        </w:rPr>
        <w:t>מבקר</w:t>
      </w:r>
      <w:r w:rsidRPr="00677563">
        <w:rPr>
          <w:rFonts w:eastAsia="David"/>
          <w:rtl/>
        </w:rPr>
        <w:t xml:space="preserve"> </w:t>
      </w:r>
      <w:r w:rsidRPr="00677563">
        <w:rPr>
          <w:rFonts w:eastAsia="David" w:hint="eastAsia"/>
          <w:rtl/>
        </w:rPr>
        <w:t>המדינה</w:t>
      </w:r>
      <w:r w:rsidRPr="00677563">
        <w:rPr>
          <w:rFonts w:eastAsia="David"/>
          <w:rtl/>
        </w:rPr>
        <w:t xml:space="preserve"> </w:t>
      </w:r>
      <w:r w:rsidRPr="00677563">
        <w:rPr>
          <w:rFonts w:eastAsia="David" w:hint="eastAsia"/>
          <w:rtl/>
        </w:rPr>
        <w:t>מעיר</w:t>
      </w:r>
      <w:r w:rsidRPr="00677563">
        <w:rPr>
          <w:rFonts w:eastAsia="David"/>
          <w:rtl/>
        </w:rPr>
        <w:t xml:space="preserve"> </w:t>
      </w:r>
      <w:r w:rsidRPr="00677563">
        <w:rPr>
          <w:rFonts w:eastAsia="David" w:hint="eastAsia"/>
          <w:rtl/>
        </w:rPr>
        <w:t>למועצה</w:t>
      </w:r>
      <w:r w:rsidRPr="00677563">
        <w:rPr>
          <w:rFonts w:eastAsia="David" w:hint="cs"/>
          <w:rtl/>
        </w:rPr>
        <w:t xml:space="preserve"> המקומית מזרעה כי </w:t>
      </w:r>
      <w:r w:rsidRPr="00677563">
        <w:rPr>
          <w:rFonts w:eastAsia="David"/>
          <w:rtl/>
        </w:rPr>
        <w:t>העבודות כפי שתוארו לעיל אינן נחשבות כעבודות דחופות שביצוען נועד להציל נפש או רכוש</w:t>
      </w:r>
      <w:r w:rsidRPr="00677563">
        <w:rPr>
          <w:rtl/>
        </w:rPr>
        <w:t xml:space="preserve">, </w:t>
      </w:r>
      <w:r w:rsidRPr="00677563">
        <w:rPr>
          <w:rFonts w:eastAsia="David"/>
          <w:rtl/>
        </w:rPr>
        <w:t xml:space="preserve">ולכן סעיף </w:t>
      </w:r>
      <w:r w:rsidRPr="00677563">
        <w:rPr>
          <w:rtl/>
        </w:rPr>
        <w:t xml:space="preserve">3(6) </w:t>
      </w:r>
      <w:r w:rsidRPr="00677563">
        <w:rPr>
          <w:rFonts w:eastAsia="David"/>
          <w:rtl/>
        </w:rPr>
        <w:t>לתוספת הרביעית</w:t>
      </w:r>
      <w:r w:rsidR="00B93880">
        <w:rPr>
          <w:rFonts w:eastAsia="David"/>
          <w:rtl/>
        </w:rPr>
        <w:t xml:space="preserve"> </w:t>
      </w:r>
      <w:r w:rsidRPr="00677563">
        <w:rPr>
          <w:rFonts w:eastAsia="David"/>
          <w:rtl/>
        </w:rPr>
        <w:t>אינו חל במקרה זה</w:t>
      </w:r>
      <w:r w:rsidRPr="00677563">
        <w:rPr>
          <w:rtl/>
        </w:rPr>
        <w:t xml:space="preserve">. </w:t>
      </w:r>
      <w:r w:rsidRPr="00677563">
        <w:rPr>
          <w:rFonts w:eastAsia="David"/>
          <w:rtl/>
        </w:rPr>
        <w:t xml:space="preserve">עוד מעיר משרד מבקר המדינה למועצה כי לו התייחסה </w:t>
      </w:r>
      <w:r w:rsidRPr="00677563">
        <w:rPr>
          <w:rFonts w:eastAsia="David" w:hint="cs"/>
          <w:rtl/>
        </w:rPr>
        <w:t xml:space="preserve">מלכתחילה </w:t>
      </w:r>
      <w:r w:rsidRPr="00677563">
        <w:rPr>
          <w:rFonts w:eastAsia="David"/>
          <w:rtl/>
        </w:rPr>
        <w:t>לעבודות בתור עבודות דחופות</w:t>
      </w:r>
      <w:r w:rsidRPr="00677563">
        <w:rPr>
          <w:rtl/>
        </w:rPr>
        <w:t xml:space="preserve">, </w:t>
      </w:r>
      <w:r w:rsidRPr="00677563">
        <w:rPr>
          <w:rFonts w:eastAsia="David"/>
          <w:rtl/>
        </w:rPr>
        <w:t>היא הייתה נמנעת מלפרסם מכרז ובוחרת בהתקשרות בפטור ממכרז</w:t>
      </w:r>
      <w:r w:rsidRPr="00677563">
        <w:rPr>
          <w:rtl/>
        </w:rPr>
        <w:t>.</w:t>
      </w:r>
    </w:p>
    <w:p w:rsidR="00AF0E36" w:rsidP="00677563">
      <w:pPr>
        <w:spacing w:line="240" w:lineRule="exact"/>
        <w:ind w:right="2268"/>
        <w:jc w:val="both"/>
        <w:rPr>
          <w:rFonts w:ascii="Tahoma" w:hAnsi="Tahoma" w:cs="Tahoma"/>
          <w:sz w:val="18"/>
          <w:szCs w:val="18"/>
          <w:rtl/>
        </w:rPr>
      </w:pPr>
    </w:p>
    <w:p w:rsidR="00B93880" w:rsidRPr="00677563" w:rsidP="00677563">
      <w:pPr>
        <w:spacing w:line="240" w:lineRule="exact"/>
        <w:ind w:right="2268"/>
        <w:jc w:val="both"/>
        <w:rPr>
          <w:rFonts w:ascii="Tahoma" w:hAnsi="Tahoma" w:cs="Tahoma"/>
          <w:sz w:val="18"/>
          <w:szCs w:val="18"/>
          <w:rtl/>
        </w:rPr>
      </w:pPr>
    </w:p>
    <w:p w:rsidR="00AF0E36" w:rsidRPr="003241DB" w:rsidP="00677563">
      <w:pPr>
        <w:pStyle w:val="KOT4"/>
        <w:rPr>
          <w:rtl/>
        </w:rPr>
      </w:pPr>
      <w:r w:rsidRPr="003241DB">
        <w:rPr>
          <w:rFonts w:hint="cs"/>
          <w:rtl/>
        </w:rPr>
        <w:t>ליקויים ב</w:t>
      </w:r>
      <w:r w:rsidRPr="003241DB">
        <w:rPr>
          <w:rFonts w:hint="eastAsia"/>
          <w:rtl/>
        </w:rPr>
        <w:t>הכנת</w:t>
      </w:r>
      <w:r w:rsidRPr="003241DB">
        <w:rPr>
          <w:rtl/>
        </w:rPr>
        <w:t xml:space="preserve"> </w:t>
      </w:r>
      <w:r w:rsidRPr="003241DB">
        <w:rPr>
          <w:rFonts w:hint="eastAsia"/>
          <w:rtl/>
        </w:rPr>
        <w:t>אומדן</w:t>
      </w:r>
      <w:r w:rsidRPr="003241DB">
        <w:rPr>
          <w:rtl/>
        </w:rPr>
        <w:t xml:space="preserve"> למכרז</w:t>
      </w:r>
      <w:r w:rsidRPr="003241DB">
        <w:rPr>
          <w:rFonts w:hint="cs"/>
          <w:rtl/>
        </w:rPr>
        <w:t>ים</w:t>
      </w:r>
      <w:r w:rsidRPr="003241DB">
        <w:rPr>
          <w:rtl/>
        </w:rPr>
        <w:t xml:space="preserve"> </w:t>
      </w:r>
    </w:p>
    <w:p w:rsidR="00AF0E36" w:rsidRPr="00677563" w:rsidP="00677563">
      <w:pPr>
        <w:spacing w:line="240" w:lineRule="exact"/>
        <w:ind w:right="2268"/>
        <w:jc w:val="both"/>
        <w:rPr>
          <w:rFonts w:ascii="Tahoma" w:eastAsia="Times New Roman" w:hAnsi="Tahoma" w:cs="Tahoma"/>
          <w:sz w:val="18"/>
          <w:szCs w:val="18"/>
          <w:rtl/>
          <w:lang w:eastAsia="he-IL"/>
        </w:rPr>
      </w:pPr>
      <w:r w:rsidRPr="00677563">
        <w:rPr>
          <w:rFonts w:ascii="Tahoma" w:eastAsia="Times New Roman" w:hAnsi="Tahoma" w:cs="Tahoma" w:hint="cs"/>
          <w:sz w:val="18"/>
          <w:szCs w:val="18"/>
          <w:rtl/>
          <w:lang w:eastAsia="he-IL"/>
        </w:rPr>
        <w:t xml:space="preserve">האומדן במכרז הוא הערכה של מכלול העלויות הצפויות על בסיס המפרטים הטכניים, כתבי הכמויות ויתר דרישות המכרז. </w:t>
      </w:r>
    </w:p>
    <w:p w:rsidR="00AF0E36" w:rsidRPr="00677563" w:rsidP="00677563">
      <w:pPr>
        <w:spacing w:line="240" w:lineRule="exact"/>
        <w:ind w:right="2268"/>
        <w:jc w:val="both"/>
        <w:rPr>
          <w:rFonts w:ascii="Tahoma" w:eastAsia="Times New Roman" w:hAnsi="Tahoma" w:cs="Tahoma"/>
          <w:sz w:val="18"/>
          <w:szCs w:val="18"/>
          <w:rtl/>
          <w:lang w:eastAsia="he-IL"/>
        </w:rPr>
      </w:pPr>
      <w:r w:rsidRPr="00677563">
        <w:rPr>
          <w:rFonts w:ascii="Tahoma" w:eastAsia="Times New Roman" w:hAnsi="Tahoma" w:cs="Tahoma" w:hint="cs"/>
          <w:sz w:val="18"/>
          <w:szCs w:val="18"/>
          <w:rtl/>
          <w:lang w:eastAsia="he-IL"/>
        </w:rPr>
        <w:t>קביעת האומדן נחשבת לאחת החובות המהותיות של מפרסם המכרז. על מנת להבטיח את עקרון השוויון, יש לקבוע אמת מידה אחידה להערכת ההצעות שיוגשו, אשר תשמש גם כלי עזר בבחירת ההצעה הזוכה. לאומדן כמה מטרות, ובהן הבטחה שההצעות הוגשו בתום לב, מניעת יתרון לא הוגן לטובת מציעים בעלי יכולת כלכלית רבה והבטחת סבירותן של ההצעות המוגשות.</w:t>
      </w:r>
    </w:p>
    <w:p w:rsidR="00AF0E36" w:rsidRPr="00677563" w:rsidP="00677563">
      <w:pPr>
        <w:spacing w:line="240" w:lineRule="exact"/>
        <w:ind w:right="2268"/>
        <w:jc w:val="both"/>
        <w:rPr>
          <w:rFonts w:ascii="Tahoma" w:eastAsia="Times New Roman" w:hAnsi="Tahoma" w:cs="Tahoma"/>
          <w:sz w:val="18"/>
          <w:szCs w:val="18"/>
          <w:rtl/>
          <w:lang w:eastAsia="he-IL"/>
        </w:rPr>
      </w:pPr>
      <w:r w:rsidRPr="00677563">
        <w:rPr>
          <w:rFonts w:ascii="Tahoma" w:eastAsia="Times New Roman" w:hAnsi="Tahoma" w:cs="Tahoma" w:hint="cs"/>
          <w:sz w:val="18"/>
          <w:szCs w:val="18"/>
          <w:rtl/>
          <w:lang w:eastAsia="he-IL"/>
        </w:rPr>
        <w:t>בית המשפט העליון עמד על חשיבות האומדן באומרו, כי "</w:t>
      </w:r>
      <w:r w:rsidRPr="00677563">
        <w:rPr>
          <w:rFonts w:ascii="Tahoma" w:eastAsia="Times New Roman" w:hAnsi="Tahoma" w:cs="Tahoma"/>
          <w:sz w:val="18"/>
          <w:szCs w:val="18"/>
          <w:rtl/>
          <w:lang w:eastAsia="he-IL"/>
        </w:rPr>
        <w:t>האומדן הוא הערכה כלכלית מטעם הרשות המינהלית באשר לשווי הכספי של ההתקשרות הצפויה בעקבות המכרז, שתכליתה העיקרית להוות קנה מידה לסבירות ההצעות שהוגשו במכרז. האומדן מהוה אמצעי לחיזוק האמון בהחלטה המינהלית ובתבונתה, לגידור שיקול דעתה של ועדת המכרזים ולצמצום בעיית הנציג</w:t>
      </w:r>
      <w:r w:rsidRPr="00677563">
        <w:rPr>
          <w:rFonts w:ascii="Tahoma" w:eastAsia="Times New Roman" w:hAnsi="Tahoma" w:cs="Tahoma" w:hint="cs"/>
          <w:sz w:val="18"/>
          <w:szCs w:val="18"/>
          <w:rtl/>
          <w:lang w:eastAsia="he-IL"/>
        </w:rPr>
        <w:t>"</w:t>
      </w:r>
      <w:r>
        <w:rPr>
          <w:rFonts w:ascii="Tahoma" w:eastAsia="Times New Roman" w:hAnsi="Tahoma" w:cs="Tahoma"/>
          <w:sz w:val="18"/>
          <w:szCs w:val="18"/>
          <w:vertAlign w:val="superscript"/>
          <w:rtl/>
          <w:lang w:eastAsia="he-IL"/>
        </w:rPr>
        <w:footnoteReference w:id="32"/>
      </w:r>
      <w:r w:rsidRPr="00677563">
        <w:rPr>
          <w:rFonts w:ascii="Tahoma" w:eastAsia="Times New Roman" w:hAnsi="Tahoma" w:cs="Tahoma" w:hint="cs"/>
          <w:sz w:val="18"/>
          <w:szCs w:val="18"/>
          <w:rtl/>
          <w:lang w:eastAsia="he-IL"/>
        </w:rPr>
        <w:t xml:space="preserve">. </w:t>
      </w:r>
      <w:r w:rsidRPr="00677563">
        <w:rPr>
          <w:rFonts w:ascii="Tahoma" w:eastAsia="Times New Roman" w:hAnsi="Tahoma" w:cs="Tahoma" w:hint="cs"/>
          <w:sz w:val="18"/>
          <w:szCs w:val="18"/>
          <w:rtl/>
          <w:lang w:eastAsia="he-IL"/>
        </w:rPr>
        <w:t>עוד נקבע בפסיקה כי הצעה החורגת במידה רבה מהאומדן עשויה להידחות מטעם זה בלבד, ולעתים אף להביא לביטול המכרז כולו</w:t>
      </w:r>
      <w:r>
        <w:rPr>
          <w:rFonts w:ascii="Tahoma" w:eastAsia="Times New Roman" w:hAnsi="Tahoma" w:cs="Tahoma"/>
          <w:sz w:val="18"/>
          <w:szCs w:val="18"/>
          <w:vertAlign w:val="superscript"/>
          <w:rtl/>
          <w:lang w:eastAsia="he-IL"/>
        </w:rPr>
        <w:footnoteReference w:id="33"/>
      </w:r>
      <w:r w:rsidRPr="00677563">
        <w:rPr>
          <w:rFonts w:ascii="Tahoma" w:eastAsia="Times New Roman" w:hAnsi="Tahoma" w:cs="Tahoma" w:hint="cs"/>
          <w:sz w:val="18"/>
          <w:szCs w:val="18"/>
          <w:rtl/>
          <w:lang w:eastAsia="he-I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סעיף 11(א) לתוספת הרביעית קובע כי לפני תום המועד להגשת ההצעות יפקיד בתיבת המכרזים יו"ר ועדת המכרזים או מי שהוא הסמיך אומדן מפורט של ההוצאות או ההכנסות הכרוכות בחוזה המוצע.</w:t>
      </w:r>
    </w:p>
    <w:p w:rsidR="00AF0E36" w:rsidRPr="00677563" w:rsidP="00677563">
      <w:pPr>
        <w:spacing w:line="240" w:lineRule="exact"/>
        <w:ind w:right="2268"/>
        <w:jc w:val="both"/>
        <w:rPr>
          <w:rFonts w:ascii="Tahoma" w:hAnsi="Tahoma" w:cs="Tahoma"/>
          <w:sz w:val="18"/>
          <w:szCs w:val="18"/>
          <w:rtl/>
        </w:rPr>
      </w:pPr>
    </w:p>
    <w:p w:rsidR="00AF0E36" w:rsidRPr="003241DB" w:rsidP="00677563">
      <w:pPr>
        <w:pStyle w:val="KOT5"/>
        <w:rPr>
          <w:rtl/>
        </w:rPr>
      </w:pPr>
      <w:r w:rsidRPr="003241DB">
        <w:rPr>
          <w:rFonts w:hint="eastAsia"/>
          <w:rtl/>
        </w:rPr>
        <w:t>אי</w:t>
      </w:r>
      <w:r w:rsidRPr="003241DB">
        <w:rPr>
          <w:rtl/>
        </w:rPr>
        <w:t xml:space="preserve"> </w:t>
      </w:r>
      <w:r w:rsidRPr="003241DB">
        <w:rPr>
          <w:rFonts w:hint="eastAsia"/>
          <w:rtl/>
        </w:rPr>
        <w:t>הכנת</w:t>
      </w:r>
      <w:r w:rsidRPr="003241DB">
        <w:rPr>
          <w:rtl/>
        </w:rPr>
        <w:t xml:space="preserve"> </w:t>
      </w:r>
      <w:r w:rsidRPr="003241DB">
        <w:rPr>
          <w:rFonts w:hint="eastAsia"/>
          <w:rtl/>
        </w:rPr>
        <w:t>אומדן</w:t>
      </w:r>
      <w:r w:rsidRPr="003241DB">
        <w:rPr>
          <w:rtl/>
        </w:rPr>
        <w:t xml:space="preserve"> </w:t>
      </w:r>
      <w:r w:rsidRPr="003241DB">
        <w:rPr>
          <w:rFonts w:hint="eastAsia"/>
          <w:rtl/>
        </w:rPr>
        <w:t>למכרז</w:t>
      </w:r>
      <w:r w:rsidRPr="003241DB">
        <w:rPr>
          <w:rtl/>
        </w:rPr>
        <w:t xml:space="preserve"> </w:t>
      </w:r>
      <w:r w:rsidRPr="003241DB">
        <w:rPr>
          <w:rFonts w:hint="eastAsia"/>
          <w:rtl/>
        </w:rPr>
        <w:t>במועצה</w:t>
      </w:r>
      <w:r w:rsidRPr="003241DB">
        <w:rPr>
          <w:rtl/>
        </w:rPr>
        <w:t xml:space="preserve"> המקומית </w:t>
      </w:r>
      <w:r w:rsidRPr="003241DB">
        <w:rPr>
          <w:rFonts w:hint="eastAsia"/>
          <w:rtl/>
        </w:rPr>
        <w:t>חורפיש</w:t>
      </w:r>
    </w:p>
    <w:p w:rsidR="00AF0E36" w:rsidRPr="00677563" w:rsidP="00677563">
      <w:pPr>
        <w:spacing w:line="240" w:lineRule="exact"/>
        <w:ind w:right="2268"/>
        <w:jc w:val="both"/>
        <w:rPr>
          <w:rFonts w:ascii="Tahoma" w:hAnsi="Tahoma" w:cs="Tahoma"/>
          <w:sz w:val="18"/>
          <w:szCs w:val="18"/>
          <w:rtl/>
        </w:rPr>
      </w:pPr>
      <w:r w:rsidRPr="00677563">
        <w:rPr>
          <w:rFonts w:ascii="Tahoma" w:eastAsia="Times New Roman" w:hAnsi="Tahoma" w:cs="Tahoma" w:hint="eastAsia"/>
          <w:sz w:val="18"/>
          <w:szCs w:val="18"/>
          <w:rtl/>
          <w:lang w:eastAsia="he-IL"/>
        </w:rPr>
        <w:t>באפריל</w:t>
      </w:r>
      <w:r w:rsidRPr="00677563">
        <w:rPr>
          <w:rFonts w:ascii="Tahoma" w:eastAsia="Times New Roman" w:hAnsi="Tahoma" w:cs="Tahoma"/>
          <w:sz w:val="18"/>
          <w:szCs w:val="18"/>
          <w:rtl/>
          <w:lang w:eastAsia="he-IL"/>
        </w:rPr>
        <w:t xml:space="preserve"> 2016 </w:t>
      </w:r>
      <w:r w:rsidRPr="00677563">
        <w:rPr>
          <w:rFonts w:ascii="Tahoma" w:eastAsia="Times New Roman" w:hAnsi="Tahoma" w:cs="Tahoma" w:hint="eastAsia"/>
          <w:sz w:val="18"/>
          <w:szCs w:val="18"/>
          <w:rtl/>
          <w:lang w:eastAsia="he-IL"/>
        </w:rPr>
        <w:t>דנה</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ועדת</w:t>
      </w:r>
      <w:r w:rsidRPr="00677563">
        <w:rPr>
          <w:rFonts w:ascii="Tahoma" w:eastAsia="Times New Roman" w:hAnsi="Tahoma" w:cs="Tahoma"/>
          <w:sz w:val="18"/>
          <w:szCs w:val="18"/>
          <w:rtl/>
          <w:lang w:eastAsia="he-IL"/>
        </w:rPr>
        <w:t xml:space="preserve"> המכרזים של המועצה </w:t>
      </w:r>
      <w:r w:rsidRPr="00677563">
        <w:rPr>
          <w:rFonts w:ascii="Tahoma" w:eastAsia="Times New Roman" w:hAnsi="Tahoma" w:cs="Tahoma" w:hint="eastAsia"/>
          <w:sz w:val="18"/>
          <w:szCs w:val="18"/>
          <w:rtl/>
          <w:lang w:eastAsia="he-IL"/>
        </w:rPr>
        <w:t>המקומית</w:t>
      </w:r>
      <w:r w:rsidRPr="00677563">
        <w:rPr>
          <w:rFonts w:ascii="Tahoma" w:eastAsia="Times New Roman" w:hAnsi="Tahoma" w:cs="Tahoma"/>
          <w:sz w:val="18"/>
          <w:szCs w:val="18"/>
          <w:rtl/>
          <w:lang w:eastAsia="he-IL"/>
        </w:rPr>
        <w:t xml:space="preserve"> </w:t>
      </w:r>
      <w:r w:rsidRPr="00677563">
        <w:rPr>
          <w:rFonts w:ascii="Tahoma" w:eastAsia="Times New Roman" w:hAnsi="Tahoma" w:cs="Tahoma" w:hint="cs"/>
          <w:sz w:val="18"/>
          <w:szCs w:val="18"/>
          <w:rtl/>
          <w:lang w:eastAsia="he-IL"/>
        </w:rPr>
        <w:t xml:space="preserve">חורפיש </w:t>
      </w:r>
      <w:r w:rsidRPr="00677563">
        <w:rPr>
          <w:rFonts w:ascii="Tahoma" w:eastAsia="Times New Roman" w:hAnsi="Tahoma" w:cs="Tahoma" w:hint="eastAsia"/>
          <w:sz w:val="18"/>
          <w:szCs w:val="18"/>
          <w:rtl/>
          <w:lang w:eastAsia="he-IL"/>
        </w:rPr>
        <w:t>בהצעותיהם</w:t>
      </w:r>
      <w:r w:rsidRPr="00677563">
        <w:rPr>
          <w:rFonts w:ascii="Tahoma" w:eastAsia="Times New Roman" w:hAnsi="Tahoma" w:cs="Tahoma"/>
          <w:sz w:val="18"/>
          <w:szCs w:val="18"/>
          <w:rtl/>
          <w:lang w:eastAsia="he-IL"/>
        </w:rPr>
        <w:t xml:space="preserve"> של שני קבלנים </w:t>
      </w:r>
      <w:r w:rsidRPr="00677563">
        <w:rPr>
          <w:rFonts w:ascii="Tahoma" w:eastAsia="Times New Roman" w:hAnsi="Tahoma" w:cs="Tahoma" w:hint="eastAsia"/>
          <w:sz w:val="18"/>
          <w:szCs w:val="18"/>
          <w:rtl/>
          <w:lang w:eastAsia="he-IL"/>
        </w:rPr>
        <w:t>לביצו</w:t>
      </w:r>
      <w:r w:rsidRPr="00677563">
        <w:rPr>
          <w:rFonts w:ascii="Tahoma" w:hAnsi="Tahoma" w:cs="Tahoma" w:hint="cs"/>
          <w:sz w:val="18"/>
          <w:szCs w:val="18"/>
          <w:rtl/>
        </w:rPr>
        <w:t>ע</w:t>
      </w:r>
      <w:r w:rsidRPr="00677563">
        <w:rPr>
          <w:rFonts w:ascii="Tahoma" w:hAnsi="Tahoma" w:cs="Tahoma"/>
          <w:sz w:val="18"/>
          <w:szCs w:val="18"/>
          <w:rtl/>
        </w:rPr>
        <w:t xml:space="preserve"> עבודות אספלט </w:t>
      </w:r>
      <w:r w:rsidRPr="00677563">
        <w:rPr>
          <w:rFonts w:ascii="Tahoma" w:hAnsi="Tahoma" w:cs="Tahoma" w:hint="cs"/>
          <w:sz w:val="18"/>
          <w:szCs w:val="18"/>
          <w:rtl/>
        </w:rPr>
        <w:t xml:space="preserve">במסגרת </w:t>
      </w:r>
      <w:r w:rsidRPr="00677563">
        <w:rPr>
          <w:rFonts w:ascii="Tahoma" w:hAnsi="Tahoma" w:cs="Tahoma"/>
          <w:sz w:val="18"/>
          <w:szCs w:val="18"/>
          <w:rtl/>
        </w:rPr>
        <w:t>מכרז זוטא</w:t>
      </w:r>
      <w:r w:rsidRPr="00677563">
        <w:rPr>
          <w:rFonts w:ascii="Tahoma" w:hAnsi="Tahoma" w:cs="Tahoma" w:hint="cs"/>
          <w:sz w:val="18"/>
          <w:szCs w:val="18"/>
          <w:rtl/>
        </w:rPr>
        <w:t>.</w:t>
      </w:r>
      <w:r w:rsidR="00062EC0">
        <w:rPr>
          <w:rFonts w:ascii="Tahoma" w:hAnsi="Tahoma" w:cs="Tahoma" w:hint="cs"/>
          <w:sz w:val="18"/>
          <w:szCs w:val="18"/>
          <w:rtl/>
        </w:rPr>
        <w:t xml:space="preserve"> </w:t>
      </w:r>
      <w:r w:rsidRPr="00677563">
        <w:rPr>
          <w:rFonts w:ascii="Tahoma" w:hAnsi="Tahoma" w:cs="Tahoma"/>
          <w:sz w:val="18"/>
          <w:szCs w:val="18"/>
          <w:rtl/>
        </w:rPr>
        <w:t xml:space="preserve">הצעתו של קבלן א' הסתכמה ב-165,496 </w:t>
      </w:r>
      <w:r w:rsidRPr="00677563">
        <w:rPr>
          <w:rFonts w:ascii="Tahoma" w:hAnsi="Tahoma" w:cs="Tahoma" w:hint="cs"/>
          <w:sz w:val="18"/>
          <w:szCs w:val="18"/>
          <w:rtl/>
        </w:rPr>
        <w:t>ש</w:t>
      </w:r>
      <w:r w:rsidRPr="00677563">
        <w:rPr>
          <w:rFonts w:ascii="Tahoma" w:hAnsi="Tahoma" w:cs="Tahoma"/>
          <w:sz w:val="18"/>
          <w:szCs w:val="18"/>
          <w:rtl/>
        </w:rPr>
        <w:t xml:space="preserve">"ח (לפני </w:t>
      </w:r>
      <w:r w:rsidRPr="00677563">
        <w:rPr>
          <w:rFonts w:ascii="Tahoma" w:hAnsi="Tahoma" w:cs="Tahoma" w:hint="cs"/>
          <w:sz w:val="18"/>
          <w:szCs w:val="18"/>
          <w:rtl/>
        </w:rPr>
        <w:t>מע</w:t>
      </w:r>
      <w:r w:rsidRPr="00677563">
        <w:rPr>
          <w:rFonts w:ascii="Tahoma" w:hAnsi="Tahoma" w:cs="Tahoma"/>
          <w:sz w:val="18"/>
          <w:szCs w:val="18"/>
          <w:rtl/>
        </w:rPr>
        <w:t xml:space="preserve">"ם) ושל קבלן ב' ב-188,428 </w:t>
      </w:r>
      <w:r w:rsidRPr="00677563">
        <w:rPr>
          <w:rFonts w:ascii="Tahoma" w:hAnsi="Tahoma" w:cs="Tahoma" w:hint="cs"/>
          <w:sz w:val="18"/>
          <w:szCs w:val="18"/>
          <w:rtl/>
        </w:rPr>
        <w:t>ש</w:t>
      </w:r>
      <w:r w:rsidRPr="00677563">
        <w:rPr>
          <w:rFonts w:ascii="Tahoma" w:hAnsi="Tahoma" w:cs="Tahoma"/>
          <w:sz w:val="18"/>
          <w:szCs w:val="18"/>
          <w:rtl/>
        </w:rPr>
        <w:t xml:space="preserve">"ח (לפני </w:t>
      </w:r>
      <w:r w:rsidRPr="00677563">
        <w:rPr>
          <w:rFonts w:ascii="Tahoma" w:hAnsi="Tahoma" w:cs="Tahoma" w:hint="cs"/>
          <w:sz w:val="18"/>
          <w:szCs w:val="18"/>
          <w:rtl/>
        </w:rPr>
        <w:t>מע</w:t>
      </w:r>
      <w:r w:rsidRPr="00677563">
        <w:rPr>
          <w:rFonts w:ascii="Tahoma" w:hAnsi="Tahoma" w:cs="Tahoma"/>
          <w:sz w:val="18"/>
          <w:szCs w:val="18"/>
          <w:rtl/>
        </w:rPr>
        <w:t xml:space="preserve">"ם). </w:t>
      </w:r>
      <w:r w:rsidRPr="00677563">
        <w:rPr>
          <w:rFonts w:ascii="Tahoma" w:hAnsi="Tahoma" w:cs="Tahoma" w:hint="cs"/>
          <w:sz w:val="18"/>
          <w:szCs w:val="18"/>
          <w:rtl/>
        </w:rPr>
        <w:t>ההצעות</w:t>
      </w:r>
      <w:r w:rsidRPr="00677563">
        <w:rPr>
          <w:rFonts w:ascii="Tahoma" w:hAnsi="Tahoma" w:cs="Tahoma"/>
          <w:sz w:val="18"/>
          <w:szCs w:val="18"/>
          <w:rtl/>
        </w:rPr>
        <w:t xml:space="preserve"> </w:t>
      </w:r>
      <w:r w:rsidRPr="00677563">
        <w:rPr>
          <w:rFonts w:ascii="Tahoma" w:hAnsi="Tahoma" w:cs="Tahoma" w:hint="cs"/>
          <w:sz w:val="18"/>
          <w:szCs w:val="18"/>
          <w:rtl/>
        </w:rPr>
        <w:t>הועברו</w:t>
      </w:r>
      <w:r w:rsidRPr="00677563">
        <w:rPr>
          <w:rFonts w:ascii="Tahoma" w:hAnsi="Tahoma" w:cs="Tahoma"/>
          <w:sz w:val="18"/>
          <w:szCs w:val="18"/>
          <w:rtl/>
        </w:rPr>
        <w:t xml:space="preserve"> ליועץ המשפטי של המועצה </w:t>
      </w:r>
      <w:r w:rsidRPr="00677563">
        <w:rPr>
          <w:rFonts w:ascii="Tahoma" w:hAnsi="Tahoma" w:cs="Tahoma" w:hint="cs"/>
          <w:sz w:val="18"/>
          <w:szCs w:val="18"/>
          <w:rtl/>
        </w:rPr>
        <w:t>ל</w:t>
      </w:r>
      <w:r w:rsidRPr="00677563">
        <w:rPr>
          <w:rFonts w:ascii="Tahoma" w:hAnsi="Tahoma" w:cs="Tahoma"/>
          <w:sz w:val="18"/>
          <w:szCs w:val="18"/>
          <w:rtl/>
        </w:rPr>
        <w:t>קבלת חוות דעתו.</w:t>
      </w:r>
    </w:p>
    <w:p w:rsidR="00AF0E36" w:rsidRPr="00677563" w:rsidP="00677563">
      <w:pPr>
        <w:spacing w:line="240" w:lineRule="exact"/>
        <w:ind w:right="2268"/>
        <w:jc w:val="both"/>
        <w:rPr>
          <w:rFonts w:ascii="Tahoma" w:eastAsia="Times New Roman" w:hAnsi="Tahoma" w:cs="Tahoma"/>
          <w:sz w:val="18"/>
          <w:szCs w:val="18"/>
          <w:rtl/>
          <w:lang w:eastAsia="he-IL"/>
        </w:rPr>
      </w:pPr>
      <w:r w:rsidRPr="00677563">
        <w:rPr>
          <w:rFonts w:ascii="Tahoma" w:eastAsia="Times New Roman" w:hAnsi="Tahoma" w:cs="Tahoma" w:hint="eastAsia"/>
          <w:sz w:val="18"/>
          <w:szCs w:val="18"/>
          <w:rtl/>
          <w:lang w:eastAsia="he-IL"/>
        </w:rPr>
        <w:t>בחוות</w:t>
      </w:r>
      <w:r w:rsidRPr="00677563">
        <w:rPr>
          <w:rFonts w:ascii="Tahoma" w:eastAsia="Times New Roman" w:hAnsi="Tahoma" w:cs="Tahoma"/>
          <w:sz w:val="18"/>
          <w:szCs w:val="18"/>
          <w:rtl/>
          <w:lang w:eastAsia="he-IL"/>
        </w:rPr>
        <w:t xml:space="preserve"> דעת </w:t>
      </w:r>
      <w:r w:rsidRPr="00677563">
        <w:rPr>
          <w:rFonts w:ascii="Tahoma" w:eastAsia="Times New Roman" w:hAnsi="Tahoma" w:cs="Tahoma" w:hint="eastAsia"/>
          <w:sz w:val="18"/>
          <w:szCs w:val="18"/>
          <w:rtl/>
          <w:lang w:eastAsia="he-IL"/>
        </w:rPr>
        <w:t>שהכין</w:t>
      </w:r>
      <w:r w:rsidRPr="00677563">
        <w:rPr>
          <w:rFonts w:ascii="Tahoma" w:eastAsia="Times New Roman" w:hAnsi="Tahoma" w:cs="Tahoma"/>
          <w:sz w:val="18"/>
          <w:szCs w:val="18"/>
          <w:rtl/>
          <w:lang w:eastAsia="he-IL"/>
        </w:rPr>
        <w:t xml:space="preserve"> היועץ המשפטי </w:t>
      </w:r>
      <w:r w:rsidRPr="00677563">
        <w:rPr>
          <w:rFonts w:ascii="Tahoma" w:eastAsia="Times New Roman" w:hAnsi="Tahoma" w:cs="Tahoma" w:hint="eastAsia"/>
          <w:sz w:val="18"/>
          <w:szCs w:val="18"/>
          <w:rtl/>
          <w:lang w:eastAsia="he-IL"/>
        </w:rPr>
        <w:t>של</w:t>
      </w:r>
      <w:r w:rsidRPr="00677563">
        <w:rPr>
          <w:rFonts w:ascii="Tahoma" w:eastAsia="Times New Roman" w:hAnsi="Tahoma" w:cs="Tahoma"/>
          <w:sz w:val="18"/>
          <w:szCs w:val="18"/>
          <w:rtl/>
          <w:lang w:eastAsia="he-IL"/>
        </w:rPr>
        <w:t xml:space="preserve"> המועצה </w:t>
      </w:r>
      <w:r w:rsidRPr="00677563">
        <w:rPr>
          <w:rFonts w:ascii="Tahoma" w:eastAsia="Times New Roman" w:hAnsi="Tahoma" w:cs="Tahoma" w:hint="eastAsia"/>
          <w:sz w:val="18"/>
          <w:szCs w:val="18"/>
          <w:rtl/>
          <w:lang w:eastAsia="he-IL"/>
        </w:rPr>
        <w:t>במאי</w:t>
      </w:r>
      <w:r w:rsidRPr="00677563">
        <w:rPr>
          <w:rFonts w:ascii="Tahoma" w:eastAsia="Times New Roman" w:hAnsi="Tahoma" w:cs="Tahoma"/>
          <w:sz w:val="18"/>
          <w:szCs w:val="18"/>
          <w:rtl/>
          <w:lang w:eastAsia="he-IL"/>
        </w:rPr>
        <w:t xml:space="preserve"> 2016 </w:t>
      </w:r>
      <w:r w:rsidRPr="00677563">
        <w:rPr>
          <w:rFonts w:ascii="Tahoma" w:eastAsia="Times New Roman" w:hAnsi="Tahoma" w:cs="Tahoma" w:hint="eastAsia"/>
          <w:sz w:val="18"/>
          <w:szCs w:val="18"/>
          <w:rtl/>
          <w:lang w:eastAsia="he-IL"/>
        </w:rPr>
        <w:t>הוא</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ציין</w:t>
      </w:r>
      <w:r w:rsidRPr="00677563">
        <w:rPr>
          <w:rFonts w:ascii="Tahoma" w:eastAsia="Times New Roman" w:hAnsi="Tahoma" w:cs="Tahoma"/>
          <w:sz w:val="18"/>
          <w:szCs w:val="18"/>
          <w:rtl/>
          <w:lang w:eastAsia="he-IL"/>
        </w:rPr>
        <w:t xml:space="preserve"> כי למכרז לא </w:t>
      </w:r>
      <w:r w:rsidRPr="00677563">
        <w:rPr>
          <w:rFonts w:ascii="Tahoma" w:eastAsia="Times New Roman" w:hAnsi="Tahoma" w:cs="Tahoma" w:hint="eastAsia"/>
          <w:sz w:val="18"/>
          <w:szCs w:val="18"/>
          <w:rtl/>
          <w:lang w:eastAsia="he-IL"/>
        </w:rPr>
        <w:t>צורף</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אומדן</w:t>
      </w:r>
      <w:r w:rsidRPr="00677563">
        <w:rPr>
          <w:rFonts w:ascii="Tahoma" w:eastAsia="Times New Roman" w:hAnsi="Tahoma" w:cs="Tahoma"/>
          <w:sz w:val="18"/>
          <w:szCs w:val="18"/>
          <w:rtl/>
          <w:lang w:eastAsia="he-IL"/>
        </w:rPr>
        <w:t xml:space="preserve">. עוד ציין </w:t>
      </w:r>
      <w:r w:rsidRPr="00677563">
        <w:rPr>
          <w:rFonts w:ascii="Tahoma" w:eastAsia="Times New Roman" w:hAnsi="Tahoma" w:cs="Tahoma" w:hint="eastAsia"/>
          <w:sz w:val="18"/>
          <w:szCs w:val="18"/>
          <w:rtl/>
          <w:lang w:eastAsia="he-IL"/>
        </w:rPr>
        <w:t>היועץ</w:t>
      </w:r>
      <w:r w:rsidRPr="00677563">
        <w:rPr>
          <w:rFonts w:ascii="Tahoma" w:eastAsia="Times New Roman" w:hAnsi="Tahoma" w:cs="Tahoma"/>
          <w:sz w:val="18"/>
          <w:szCs w:val="18"/>
          <w:rtl/>
          <w:lang w:eastAsia="he-IL"/>
        </w:rPr>
        <w:t xml:space="preserve"> המשפטי </w:t>
      </w:r>
      <w:r w:rsidRPr="00677563">
        <w:rPr>
          <w:rFonts w:ascii="Tahoma" w:eastAsia="Times New Roman" w:hAnsi="Tahoma" w:cs="Tahoma" w:hint="eastAsia"/>
          <w:sz w:val="18"/>
          <w:szCs w:val="18"/>
          <w:rtl/>
          <w:lang w:eastAsia="he-IL"/>
        </w:rPr>
        <w:t>כי</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סיור</w:t>
      </w:r>
      <w:r w:rsidRPr="00677563">
        <w:rPr>
          <w:rFonts w:ascii="Tahoma" w:eastAsia="Times New Roman" w:hAnsi="Tahoma" w:cs="Tahoma"/>
          <w:sz w:val="18"/>
          <w:szCs w:val="18"/>
          <w:rtl/>
          <w:lang w:eastAsia="he-IL"/>
        </w:rPr>
        <w:t xml:space="preserve"> הקבלנים </w:t>
      </w:r>
      <w:r w:rsidRPr="00677563">
        <w:rPr>
          <w:rFonts w:ascii="Tahoma" w:eastAsia="Times New Roman" w:hAnsi="Tahoma" w:cs="Tahoma" w:hint="eastAsia"/>
          <w:sz w:val="18"/>
          <w:szCs w:val="18"/>
          <w:rtl/>
          <w:lang w:eastAsia="he-IL"/>
        </w:rPr>
        <w:t>שנערך</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פוצל</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לשני</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מועדים</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וכי</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להצעתו</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של</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קבלן</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ב</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לא</w:t>
      </w:r>
      <w:r w:rsidRPr="00677563">
        <w:rPr>
          <w:rFonts w:ascii="Tahoma" w:eastAsia="Times New Roman" w:hAnsi="Tahoma" w:cs="Tahoma"/>
          <w:sz w:val="18"/>
          <w:szCs w:val="18"/>
          <w:rtl/>
          <w:lang w:eastAsia="he-IL"/>
        </w:rPr>
        <w:t xml:space="preserve"> צורף אישור קבלן רשום</w:t>
      </w:r>
      <w:r w:rsidRPr="00677563">
        <w:rPr>
          <w:rFonts w:ascii="Tahoma" w:eastAsia="Times New Roman" w:hAnsi="Tahoma" w:cs="Tahoma" w:hint="cs"/>
          <w:sz w:val="18"/>
          <w:szCs w:val="18"/>
          <w:rtl/>
          <w:lang w:eastAsia="he-IL"/>
        </w:rPr>
        <w:t>,</w:t>
      </w:r>
      <w:r w:rsidRPr="00677563">
        <w:rPr>
          <w:rFonts w:ascii="Tahoma" w:eastAsia="Times New Roman" w:hAnsi="Tahoma" w:cs="Tahoma"/>
          <w:sz w:val="18"/>
          <w:szCs w:val="18"/>
          <w:rtl/>
          <w:lang w:eastAsia="he-IL"/>
        </w:rPr>
        <w:t xml:space="preserve"> כנדרש בתנאי המכרז. בנסיבות אלה </w:t>
      </w:r>
      <w:r w:rsidRPr="00677563">
        <w:rPr>
          <w:rFonts w:ascii="Tahoma" w:eastAsia="Times New Roman" w:hAnsi="Tahoma" w:cs="Tahoma" w:hint="eastAsia"/>
          <w:sz w:val="18"/>
          <w:szCs w:val="18"/>
          <w:rtl/>
          <w:lang w:eastAsia="he-IL"/>
        </w:rPr>
        <w:t>המליץ</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היועץ</w:t>
      </w:r>
      <w:r w:rsidRPr="00677563">
        <w:rPr>
          <w:rFonts w:ascii="Tahoma" w:eastAsia="Times New Roman" w:hAnsi="Tahoma" w:cs="Tahoma"/>
          <w:sz w:val="18"/>
          <w:szCs w:val="18"/>
          <w:rtl/>
          <w:lang w:eastAsia="he-IL"/>
        </w:rPr>
        <w:t xml:space="preserve"> המשפטי </w:t>
      </w:r>
      <w:r w:rsidRPr="00677563">
        <w:rPr>
          <w:rFonts w:ascii="Tahoma" w:eastAsia="Times New Roman" w:hAnsi="Tahoma" w:cs="Tahoma" w:hint="eastAsia"/>
          <w:sz w:val="18"/>
          <w:szCs w:val="18"/>
          <w:rtl/>
          <w:lang w:eastAsia="he-IL"/>
        </w:rPr>
        <w:t>לפסול</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את</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המכרז</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בישיבת</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ועדת</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המכרזים</w:t>
      </w:r>
      <w:r w:rsidRPr="00677563">
        <w:rPr>
          <w:rFonts w:ascii="Tahoma" w:eastAsia="Times New Roman" w:hAnsi="Tahoma" w:cs="Tahoma"/>
          <w:sz w:val="18"/>
          <w:szCs w:val="18"/>
          <w:rtl/>
          <w:lang w:eastAsia="he-IL"/>
        </w:rPr>
        <w:t xml:space="preserve"> </w:t>
      </w:r>
      <w:r w:rsidRPr="00677563">
        <w:rPr>
          <w:rFonts w:ascii="Tahoma" w:eastAsia="Times New Roman" w:hAnsi="Tahoma" w:cs="Tahoma" w:hint="cs"/>
          <w:sz w:val="18"/>
          <w:szCs w:val="18"/>
          <w:rtl/>
          <w:lang w:eastAsia="he-IL"/>
        </w:rPr>
        <w:t>מתחילת מאי 2016</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שב</w:t>
      </w:r>
      <w:r w:rsidRPr="00677563">
        <w:rPr>
          <w:rFonts w:ascii="Tahoma" w:eastAsia="Times New Roman" w:hAnsi="Tahoma" w:cs="Tahoma"/>
          <w:sz w:val="18"/>
          <w:szCs w:val="18"/>
          <w:rtl/>
          <w:lang w:eastAsia="he-IL"/>
        </w:rPr>
        <w:t xml:space="preserve"> היועץ המשפטי </w:t>
      </w:r>
      <w:r w:rsidRPr="00677563">
        <w:rPr>
          <w:rFonts w:ascii="Tahoma" w:eastAsia="Times New Roman" w:hAnsi="Tahoma" w:cs="Tahoma" w:hint="eastAsia"/>
          <w:sz w:val="18"/>
          <w:szCs w:val="18"/>
          <w:rtl/>
          <w:lang w:eastAsia="he-IL"/>
        </w:rPr>
        <w:t>על</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המלצתו</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לפסול</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את</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המכרז</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מהטעמים</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שציין</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בחוות</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דעתו</w:t>
      </w:r>
      <w:r w:rsidRPr="00677563">
        <w:rPr>
          <w:rFonts w:ascii="Tahoma" w:eastAsia="Times New Roman" w:hAnsi="Tahoma" w:cs="Tahoma"/>
          <w:sz w:val="18"/>
          <w:szCs w:val="18"/>
          <w:rtl/>
          <w:lang w:eastAsia="he-IL"/>
        </w:rPr>
        <w:t>.</w:t>
      </w:r>
    </w:p>
    <w:p w:rsidR="00AF0E36" w:rsidRPr="00677563" w:rsidP="00B93880">
      <w:pPr>
        <w:spacing w:after="240" w:line="240" w:lineRule="exact"/>
        <w:ind w:right="2268"/>
        <w:jc w:val="both"/>
        <w:rPr>
          <w:rFonts w:ascii="Tahoma" w:hAnsi="Tahoma" w:cs="Tahoma"/>
          <w:sz w:val="18"/>
          <w:szCs w:val="18"/>
          <w:rtl/>
        </w:rPr>
      </w:pPr>
      <w:r w:rsidRPr="00677563">
        <w:rPr>
          <w:rFonts w:ascii="Tahoma" w:hAnsi="Tahoma" w:cs="Tahoma" w:hint="cs"/>
          <w:sz w:val="18"/>
          <w:szCs w:val="18"/>
          <w:rtl/>
        </w:rPr>
        <w:t>הועלה</w:t>
      </w:r>
      <w:r w:rsidRPr="00677563">
        <w:rPr>
          <w:rFonts w:ascii="Tahoma" w:hAnsi="Tahoma" w:cs="Tahoma"/>
          <w:sz w:val="18"/>
          <w:szCs w:val="18"/>
          <w:rtl/>
        </w:rPr>
        <w:t xml:space="preserve"> כי </w:t>
      </w:r>
      <w:r w:rsidRPr="00677563">
        <w:rPr>
          <w:rFonts w:ascii="Tahoma" w:hAnsi="Tahoma" w:cs="Tahoma" w:hint="cs"/>
          <w:sz w:val="18"/>
          <w:szCs w:val="18"/>
          <w:rtl/>
        </w:rPr>
        <w:t>ועדת</w:t>
      </w:r>
      <w:r w:rsidRPr="00677563">
        <w:rPr>
          <w:rFonts w:ascii="Tahoma" w:hAnsi="Tahoma" w:cs="Tahoma"/>
          <w:sz w:val="18"/>
          <w:szCs w:val="18"/>
          <w:rtl/>
        </w:rPr>
        <w:t xml:space="preserve"> המכרזים </w:t>
      </w:r>
      <w:r w:rsidRPr="00677563">
        <w:rPr>
          <w:rFonts w:ascii="Tahoma" w:hAnsi="Tahoma" w:cs="Tahoma" w:hint="cs"/>
          <w:sz w:val="18"/>
          <w:szCs w:val="18"/>
          <w:rtl/>
        </w:rPr>
        <w:t>של</w:t>
      </w:r>
      <w:r w:rsidRPr="00677563">
        <w:rPr>
          <w:rFonts w:ascii="Tahoma" w:hAnsi="Tahoma" w:cs="Tahoma"/>
          <w:sz w:val="18"/>
          <w:szCs w:val="18"/>
          <w:rtl/>
        </w:rPr>
        <w:t xml:space="preserve"> המועצה המקומית </w:t>
      </w:r>
      <w:r w:rsidRPr="00677563">
        <w:rPr>
          <w:rFonts w:ascii="Tahoma" w:hAnsi="Tahoma" w:cs="Tahoma" w:hint="cs"/>
          <w:sz w:val="18"/>
          <w:szCs w:val="18"/>
          <w:rtl/>
        </w:rPr>
        <w:t>החליטה</w:t>
      </w:r>
      <w:r w:rsidRPr="00677563">
        <w:rPr>
          <w:rFonts w:ascii="Tahoma" w:hAnsi="Tahoma" w:cs="Tahoma"/>
          <w:sz w:val="18"/>
          <w:szCs w:val="18"/>
          <w:rtl/>
        </w:rPr>
        <w:t xml:space="preserve"> </w:t>
      </w:r>
      <w:r w:rsidRPr="00677563">
        <w:rPr>
          <w:rFonts w:ascii="Tahoma" w:hAnsi="Tahoma" w:cs="Tahoma" w:hint="cs"/>
          <w:sz w:val="18"/>
          <w:szCs w:val="18"/>
          <w:rtl/>
        </w:rPr>
        <w:t>ברוב</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שניים</w:t>
      </w:r>
      <w:r w:rsidRPr="00677563">
        <w:rPr>
          <w:rFonts w:ascii="Tahoma" w:hAnsi="Tahoma" w:cs="Tahoma"/>
          <w:sz w:val="18"/>
          <w:szCs w:val="18"/>
          <w:rtl/>
        </w:rPr>
        <w:t xml:space="preserve"> </w:t>
      </w:r>
      <w:r w:rsidRPr="00677563">
        <w:rPr>
          <w:rFonts w:ascii="Tahoma" w:hAnsi="Tahoma" w:cs="Tahoma" w:hint="cs"/>
          <w:sz w:val="18"/>
          <w:szCs w:val="18"/>
          <w:rtl/>
        </w:rPr>
        <w:t>לעומת</w:t>
      </w:r>
      <w:r w:rsidRPr="00677563">
        <w:rPr>
          <w:rFonts w:ascii="Tahoma" w:hAnsi="Tahoma" w:cs="Tahoma"/>
          <w:sz w:val="18"/>
          <w:szCs w:val="18"/>
          <w:rtl/>
        </w:rPr>
        <w:t xml:space="preserve"> </w:t>
      </w:r>
      <w:r w:rsidRPr="00677563">
        <w:rPr>
          <w:rFonts w:ascii="Tahoma" w:hAnsi="Tahoma" w:cs="Tahoma" w:hint="cs"/>
          <w:sz w:val="18"/>
          <w:szCs w:val="18"/>
          <w:rtl/>
        </w:rPr>
        <w:t>אחד</w:t>
      </w:r>
      <w:r w:rsidRPr="00677563">
        <w:rPr>
          <w:rFonts w:ascii="Tahoma" w:hAnsi="Tahoma" w:cs="Tahoma"/>
          <w:sz w:val="18"/>
          <w:szCs w:val="18"/>
          <w:rtl/>
        </w:rPr>
        <w:t xml:space="preserve"> (יו"ר </w:t>
      </w:r>
      <w:r w:rsidRPr="00677563">
        <w:rPr>
          <w:rFonts w:ascii="Tahoma" w:hAnsi="Tahoma" w:cs="Tahoma" w:hint="cs"/>
          <w:sz w:val="18"/>
          <w:szCs w:val="18"/>
          <w:rtl/>
        </w:rPr>
        <w:t>הוועדה</w:t>
      </w:r>
      <w:r w:rsidRPr="00677563">
        <w:rPr>
          <w:rFonts w:ascii="Tahoma" w:hAnsi="Tahoma" w:cs="Tahoma"/>
          <w:sz w:val="18"/>
          <w:szCs w:val="18"/>
          <w:rtl/>
        </w:rPr>
        <w:t xml:space="preserve">) </w:t>
      </w:r>
      <w:r w:rsidRPr="00677563">
        <w:rPr>
          <w:rFonts w:ascii="Tahoma" w:hAnsi="Tahoma" w:cs="Tahoma" w:hint="cs"/>
          <w:sz w:val="18"/>
          <w:szCs w:val="18"/>
          <w:rtl/>
        </w:rPr>
        <w:t>להמליץ</w:t>
      </w:r>
      <w:r w:rsidRPr="00677563">
        <w:rPr>
          <w:rFonts w:ascii="Tahoma" w:hAnsi="Tahoma" w:cs="Tahoma"/>
          <w:sz w:val="18"/>
          <w:szCs w:val="18"/>
          <w:rtl/>
        </w:rPr>
        <w:t xml:space="preserve"> </w:t>
      </w:r>
      <w:r w:rsidRPr="00677563">
        <w:rPr>
          <w:rFonts w:ascii="Tahoma" w:hAnsi="Tahoma" w:cs="Tahoma" w:hint="cs"/>
          <w:sz w:val="18"/>
          <w:szCs w:val="18"/>
          <w:rtl/>
        </w:rPr>
        <w:t>בפני</w:t>
      </w:r>
      <w:r w:rsidRPr="00677563">
        <w:rPr>
          <w:rFonts w:ascii="Tahoma" w:hAnsi="Tahoma" w:cs="Tahoma"/>
          <w:sz w:val="18"/>
          <w:szCs w:val="18"/>
          <w:rtl/>
        </w:rPr>
        <w:t xml:space="preserve"> </w:t>
      </w:r>
      <w:r w:rsidRPr="00677563">
        <w:rPr>
          <w:rFonts w:ascii="Tahoma" w:hAnsi="Tahoma" w:cs="Tahoma" w:hint="cs"/>
          <w:sz w:val="18"/>
          <w:szCs w:val="18"/>
          <w:rtl/>
        </w:rPr>
        <w:t>ראש</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להכריז</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ההצעה</w:t>
      </w:r>
      <w:r w:rsidRPr="00677563">
        <w:rPr>
          <w:rFonts w:ascii="Tahoma" w:hAnsi="Tahoma" w:cs="Tahoma"/>
          <w:sz w:val="18"/>
          <w:szCs w:val="18"/>
          <w:rtl/>
        </w:rPr>
        <w:t xml:space="preserve"> </w:t>
      </w:r>
      <w:r w:rsidRPr="00677563">
        <w:rPr>
          <w:rFonts w:ascii="Tahoma" w:hAnsi="Tahoma" w:cs="Tahoma" w:hint="cs"/>
          <w:sz w:val="18"/>
          <w:szCs w:val="18"/>
          <w:rtl/>
        </w:rPr>
        <w:t>הזולה</w:t>
      </w:r>
      <w:r w:rsidRPr="00677563">
        <w:rPr>
          <w:rFonts w:ascii="Tahoma" w:hAnsi="Tahoma" w:cs="Tahoma"/>
          <w:sz w:val="18"/>
          <w:szCs w:val="18"/>
          <w:rtl/>
        </w:rPr>
        <w:t xml:space="preserve"> </w:t>
      </w:r>
      <w:r w:rsidRPr="00677563">
        <w:rPr>
          <w:rFonts w:ascii="Tahoma" w:hAnsi="Tahoma" w:cs="Tahoma" w:hint="cs"/>
          <w:sz w:val="18"/>
          <w:szCs w:val="18"/>
          <w:rtl/>
        </w:rPr>
        <w:t>יותר</w:t>
      </w:r>
      <w:r w:rsidRPr="00677563">
        <w:rPr>
          <w:rFonts w:ascii="Tahoma" w:hAnsi="Tahoma" w:cs="Tahoma"/>
          <w:sz w:val="18"/>
          <w:szCs w:val="18"/>
          <w:rtl/>
        </w:rPr>
        <w:t xml:space="preserve"> - </w:t>
      </w:r>
      <w:r w:rsidRPr="00677563">
        <w:rPr>
          <w:rFonts w:ascii="Tahoma" w:hAnsi="Tahoma" w:cs="Tahoma" w:hint="cs"/>
          <w:sz w:val="18"/>
          <w:szCs w:val="18"/>
          <w:rtl/>
        </w:rPr>
        <w:t>הצעת</w:t>
      </w:r>
      <w:r w:rsidRPr="00677563">
        <w:rPr>
          <w:rFonts w:ascii="Tahoma" w:hAnsi="Tahoma" w:cs="Tahoma"/>
          <w:sz w:val="18"/>
          <w:szCs w:val="18"/>
          <w:rtl/>
        </w:rPr>
        <w:t xml:space="preserve"> </w:t>
      </w:r>
      <w:r w:rsidRPr="00677563">
        <w:rPr>
          <w:rFonts w:ascii="Tahoma" w:hAnsi="Tahoma" w:cs="Tahoma" w:hint="cs"/>
          <w:sz w:val="18"/>
          <w:szCs w:val="18"/>
          <w:rtl/>
        </w:rPr>
        <w:t>קבלן</w:t>
      </w:r>
      <w:r w:rsidRPr="00677563">
        <w:rPr>
          <w:rFonts w:ascii="Tahoma" w:hAnsi="Tahoma" w:cs="Tahoma"/>
          <w:sz w:val="18"/>
          <w:szCs w:val="18"/>
          <w:rtl/>
        </w:rPr>
        <w:t xml:space="preserve"> א'</w:t>
      </w:r>
      <w:r w:rsidRPr="00677563">
        <w:rPr>
          <w:rFonts w:ascii="Tahoma" w:hAnsi="Tahoma" w:cs="Tahoma" w:hint="cs"/>
          <w:sz w:val="18"/>
          <w:szCs w:val="18"/>
          <w:rtl/>
        </w:rPr>
        <w:t xml:space="preserve"> -</w:t>
      </w:r>
      <w:r w:rsidRPr="00677563">
        <w:rPr>
          <w:rFonts w:ascii="Tahoma" w:hAnsi="Tahoma" w:cs="Tahoma"/>
          <w:sz w:val="18"/>
          <w:szCs w:val="18"/>
          <w:rtl/>
        </w:rPr>
        <w:t xml:space="preserve"> </w:t>
      </w:r>
      <w:r w:rsidRPr="00677563">
        <w:rPr>
          <w:rFonts w:ascii="Tahoma" w:hAnsi="Tahoma" w:cs="Tahoma" w:hint="cs"/>
          <w:sz w:val="18"/>
          <w:szCs w:val="18"/>
          <w:rtl/>
        </w:rPr>
        <w:t>כהצעה</w:t>
      </w:r>
      <w:r w:rsidRPr="00677563">
        <w:rPr>
          <w:rFonts w:ascii="Tahoma" w:hAnsi="Tahoma" w:cs="Tahoma"/>
          <w:sz w:val="18"/>
          <w:szCs w:val="18"/>
          <w:rtl/>
        </w:rPr>
        <w:t xml:space="preserve"> </w:t>
      </w:r>
      <w:r w:rsidRPr="00677563">
        <w:rPr>
          <w:rFonts w:ascii="Tahoma" w:hAnsi="Tahoma" w:cs="Tahoma" w:hint="cs"/>
          <w:sz w:val="18"/>
          <w:szCs w:val="18"/>
          <w:rtl/>
        </w:rPr>
        <w:t>הזוכה</w:t>
      </w:r>
      <w:r w:rsidRPr="00677563">
        <w:rPr>
          <w:rFonts w:ascii="Tahoma" w:hAnsi="Tahoma" w:cs="Tahoma"/>
          <w:sz w:val="18"/>
          <w:szCs w:val="18"/>
          <w:rtl/>
        </w:rPr>
        <w:t>.</w:t>
      </w:r>
    </w:p>
    <w:p w:rsidR="00AF0E36" w:rsidRPr="00677563" w:rsidP="00B93880">
      <w:pPr>
        <w:pStyle w:val="RESHET"/>
        <w:rPr>
          <w:rtl/>
        </w:rPr>
      </w:pPr>
      <w:r w:rsidRPr="00677563">
        <w:rPr>
          <w:rFonts w:hint="cs"/>
          <w:rtl/>
        </w:rPr>
        <w:t>משרד</w:t>
      </w:r>
      <w:r w:rsidRPr="00677563">
        <w:rPr>
          <w:rtl/>
        </w:rPr>
        <w:t xml:space="preserve"> מבקר המדינה מעיר</w:t>
      </w:r>
      <w:r w:rsidRPr="00677563">
        <w:rPr>
          <w:rFonts w:hint="cs"/>
          <w:rtl/>
        </w:rPr>
        <w:t xml:space="preserve"> בחומרה</w:t>
      </w:r>
      <w:r w:rsidRPr="00677563">
        <w:rPr>
          <w:rtl/>
        </w:rPr>
        <w:t xml:space="preserve"> </w:t>
      </w:r>
      <w:r w:rsidRPr="00677563">
        <w:rPr>
          <w:rFonts w:hint="cs"/>
          <w:rtl/>
        </w:rPr>
        <w:t>למועצה</w:t>
      </w:r>
      <w:r w:rsidRPr="00677563">
        <w:rPr>
          <w:rtl/>
        </w:rPr>
        <w:t xml:space="preserve"> </w:t>
      </w:r>
      <w:r w:rsidRPr="00677563">
        <w:rPr>
          <w:rFonts w:hint="cs"/>
          <w:rtl/>
        </w:rPr>
        <w:t>המקומית</w:t>
      </w:r>
      <w:r w:rsidRPr="00677563">
        <w:rPr>
          <w:rtl/>
        </w:rPr>
        <w:t xml:space="preserve"> </w:t>
      </w:r>
      <w:r w:rsidRPr="00677563">
        <w:rPr>
          <w:rFonts w:hint="cs"/>
          <w:rtl/>
        </w:rPr>
        <w:t>חורפיש</w:t>
      </w:r>
      <w:r w:rsidRPr="00677563">
        <w:rPr>
          <w:rtl/>
        </w:rPr>
        <w:t xml:space="preserve"> </w:t>
      </w:r>
      <w:r w:rsidRPr="00677563">
        <w:rPr>
          <w:rFonts w:hint="cs"/>
          <w:rtl/>
        </w:rPr>
        <w:t>ולוועדת המכרזים על</w:t>
      </w:r>
      <w:r w:rsidRPr="00677563">
        <w:rPr>
          <w:rtl/>
        </w:rPr>
        <w:t xml:space="preserve"> </w:t>
      </w:r>
      <w:r w:rsidRPr="00677563">
        <w:rPr>
          <w:rFonts w:hint="cs"/>
          <w:rtl/>
        </w:rPr>
        <w:t>שקיבלו החלטה בניגוד</w:t>
      </w:r>
      <w:r w:rsidRPr="00677563">
        <w:rPr>
          <w:rtl/>
        </w:rPr>
        <w:t xml:space="preserve"> </w:t>
      </w:r>
      <w:r w:rsidRPr="00677563">
        <w:rPr>
          <w:rFonts w:hint="cs"/>
          <w:rtl/>
        </w:rPr>
        <w:t xml:space="preserve">לדין המחייב </w:t>
      </w:r>
      <w:r w:rsidRPr="00677563">
        <w:rPr>
          <w:rtl/>
        </w:rPr>
        <w:t xml:space="preserve">הפקדת </w:t>
      </w:r>
      <w:r w:rsidRPr="00677563">
        <w:rPr>
          <w:rFonts w:hint="eastAsia"/>
          <w:rtl/>
        </w:rPr>
        <w:t>אומדן</w:t>
      </w:r>
      <w:r w:rsidRPr="00677563">
        <w:rPr>
          <w:rFonts w:hint="cs"/>
          <w:rtl/>
        </w:rPr>
        <w:t>,</w:t>
      </w:r>
      <w:r w:rsidRPr="00677563">
        <w:rPr>
          <w:rtl/>
        </w:rPr>
        <w:t xml:space="preserve"> </w:t>
      </w:r>
      <w:r w:rsidRPr="00677563">
        <w:rPr>
          <w:rFonts w:hint="cs"/>
          <w:rtl/>
        </w:rPr>
        <w:t>ושלא על פי המלצת</w:t>
      </w:r>
      <w:r w:rsidRPr="00677563">
        <w:rPr>
          <w:rtl/>
        </w:rPr>
        <w:t xml:space="preserve"> היועץ המשפטי של המועצה</w:t>
      </w:r>
      <w:r w:rsidRPr="00677563">
        <w:rPr>
          <w:rFonts w:hint="cs"/>
          <w:rtl/>
        </w:rPr>
        <w:t xml:space="preserve"> ולפיה יש לפסול את המכרז</w:t>
      </w:r>
      <w:r w:rsidRPr="00677563">
        <w:rPr>
          <w:rtl/>
        </w:rPr>
        <w:t>.</w:t>
      </w:r>
      <w:r w:rsidRPr="00677563">
        <w:rPr>
          <w:rFonts w:hint="cs"/>
          <w:rtl/>
        </w:rPr>
        <w:t xml:space="preserve"> היה על המועצה להקפיד על מילוי הוראות הדין ולהפקיד מבעוד מועד אומדן שיהווה קנה מידה לבחינת ההצעות שהוגשו.</w:t>
      </w:r>
    </w:p>
    <w:p w:rsidR="00AF0E36" w:rsidRPr="00677563" w:rsidP="00B93880">
      <w:pPr>
        <w:spacing w:before="180" w:after="240" w:line="240" w:lineRule="exact"/>
        <w:ind w:right="2268"/>
        <w:jc w:val="both"/>
        <w:rPr>
          <w:rFonts w:ascii="Tahoma" w:eastAsia="Times New Roman" w:hAnsi="Tahoma" w:cs="Tahoma"/>
          <w:sz w:val="18"/>
          <w:szCs w:val="18"/>
          <w:rtl/>
          <w:lang w:eastAsia="he-IL"/>
        </w:rPr>
      </w:pPr>
      <w:r w:rsidRPr="00677563">
        <w:rPr>
          <w:rFonts w:ascii="Tahoma" w:eastAsia="Times New Roman" w:hAnsi="Tahoma" w:cs="Tahoma" w:hint="cs"/>
          <w:sz w:val="18"/>
          <w:szCs w:val="18"/>
          <w:rtl/>
          <w:lang w:eastAsia="he-IL"/>
        </w:rPr>
        <w:t xml:space="preserve">עוד העלתה הבדיקה </w:t>
      </w:r>
      <w:r w:rsidRPr="00677563">
        <w:rPr>
          <w:rFonts w:ascii="Tahoma" w:eastAsia="Times New Roman" w:hAnsi="Tahoma" w:cs="Tahoma" w:hint="eastAsia"/>
          <w:sz w:val="18"/>
          <w:szCs w:val="18"/>
          <w:rtl/>
          <w:lang w:eastAsia="he-IL"/>
        </w:rPr>
        <w:t>כי</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לתיק</w:t>
      </w:r>
      <w:r w:rsidRPr="00677563">
        <w:rPr>
          <w:rFonts w:ascii="Tahoma" w:eastAsia="Times New Roman" w:hAnsi="Tahoma" w:cs="Tahoma"/>
          <w:sz w:val="18"/>
          <w:szCs w:val="18"/>
          <w:rtl/>
          <w:lang w:eastAsia="he-IL"/>
        </w:rPr>
        <w:t xml:space="preserve"> המכרז צורף אומדן ל</w:t>
      </w:r>
      <w:r w:rsidRPr="00677563">
        <w:rPr>
          <w:rFonts w:ascii="Tahoma" w:eastAsia="Times New Roman" w:hAnsi="Tahoma" w:cs="Tahoma" w:hint="eastAsia"/>
          <w:sz w:val="18"/>
          <w:szCs w:val="18"/>
          <w:rtl/>
          <w:lang w:eastAsia="he-IL"/>
        </w:rPr>
        <w:t>ביצוע</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עבודות</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האספלט</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מדצמבר</w:t>
      </w:r>
      <w:r w:rsidRPr="00677563">
        <w:rPr>
          <w:rFonts w:ascii="Tahoma" w:eastAsia="Times New Roman" w:hAnsi="Tahoma" w:cs="Tahoma"/>
          <w:sz w:val="18"/>
          <w:szCs w:val="18"/>
          <w:rtl/>
          <w:lang w:eastAsia="he-IL"/>
        </w:rPr>
        <w:t xml:space="preserve"> 2016 (כשבעה חודשים לאחר מועד פתיחת המכרז)</w:t>
      </w:r>
      <w:r w:rsidRPr="00677563">
        <w:rPr>
          <w:rFonts w:ascii="Tahoma" w:eastAsia="Times New Roman" w:hAnsi="Tahoma" w:cs="Tahoma" w:hint="cs"/>
          <w:sz w:val="18"/>
          <w:szCs w:val="18"/>
          <w:rtl/>
          <w:lang w:eastAsia="he-IL"/>
        </w:rPr>
        <w:t>,</w:t>
      </w:r>
      <w:r w:rsidRPr="00677563">
        <w:rPr>
          <w:rFonts w:ascii="Tahoma" w:eastAsia="Times New Roman" w:hAnsi="Tahoma" w:cs="Tahoma"/>
          <w:sz w:val="18"/>
          <w:szCs w:val="18"/>
          <w:rtl/>
          <w:lang w:eastAsia="he-IL"/>
        </w:rPr>
        <w:t xml:space="preserve"> שהסתכם בסך 173,000 </w:t>
      </w:r>
      <w:r w:rsidRPr="00677563">
        <w:rPr>
          <w:rFonts w:ascii="Tahoma" w:eastAsia="Times New Roman" w:hAnsi="Tahoma" w:cs="Tahoma" w:hint="eastAsia"/>
          <w:sz w:val="18"/>
          <w:szCs w:val="18"/>
          <w:rtl/>
          <w:lang w:eastAsia="he-IL"/>
        </w:rPr>
        <w:t>ש</w:t>
      </w:r>
      <w:r w:rsidRPr="00677563">
        <w:rPr>
          <w:rFonts w:ascii="Tahoma" w:eastAsia="Times New Roman" w:hAnsi="Tahoma" w:cs="Tahoma"/>
          <w:sz w:val="18"/>
          <w:szCs w:val="18"/>
          <w:rtl/>
          <w:lang w:eastAsia="he-IL"/>
        </w:rPr>
        <w:t xml:space="preserve">"ח </w:t>
      </w:r>
      <w:r w:rsidRPr="00677563">
        <w:rPr>
          <w:rFonts w:ascii="Tahoma" w:hAnsi="Tahoma" w:cs="Tahoma"/>
          <w:sz w:val="18"/>
          <w:szCs w:val="18"/>
          <w:rtl/>
        </w:rPr>
        <w:t xml:space="preserve">(לפני </w:t>
      </w:r>
      <w:r w:rsidRPr="00677563">
        <w:rPr>
          <w:rFonts w:ascii="Tahoma" w:hAnsi="Tahoma" w:cs="Tahoma" w:hint="cs"/>
          <w:sz w:val="18"/>
          <w:szCs w:val="18"/>
          <w:rtl/>
        </w:rPr>
        <w:t>מע</w:t>
      </w:r>
      <w:r w:rsidRPr="00677563">
        <w:rPr>
          <w:rFonts w:ascii="Tahoma" w:hAnsi="Tahoma" w:cs="Tahoma"/>
          <w:sz w:val="18"/>
          <w:szCs w:val="18"/>
          <w:rtl/>
        </w:rPr>
        <w:t>"ם)</w:t>
      </w:r>
      <w:r w:rsidRPr="00677563">
        <w:rPr>
          <w:rFonts w:ascii="Tahoma" w:eastAsia="Times New Roman" w:hAnsi="Tahoma" w:cs="Tahoma"/>
          <w:sz w:val="18"/>
          <w:szCs w:val="18"/>
          <w:rtl/>
          <w:lang w:eastAsia="he-IL"/>
        </w:rPr>
        <w:t>.</w:t>
      </w:r>
    </w:p>
    <w:p w:rsidR="00AF0E36" w:rsidRPr="00677563" w:rsidP="00B93880">
      <w:pPr>
        <w:pStyle w:val="RESHET"/>
        <w:rPr>
          <w:rtl/>
        </w:rPr>
      </w:pPr>
      <w:r w:rsidRPr="00677563">
        <w:rPr>
          <w:rFonts w:hint="cs"/>
          <w:rtl/>
        </w:rPr>
        <w:t xml:space="preserve">משרד מבקר המדינה מעיר כי </w:t>
      </w:r>
      <w:r w:rsidRPr="00677563">
        <w:rPr>
          <w:rtl/>
        </w:rPr>
        <w:t xml:space="preserve">הוספת אומדן </w:t>
      </w:r>
      <w:r w:rsidRPr="00677563">
        <w:rPr>
          <w:rFonts w:hint="cs"/>
          <w:rtl/>
        </w:rPr>
        <w:t>למסמכי</w:t>
      </w:r>
      <w:r w:rsidRPr="00677563">
        <w:rPr>
          <w:rtl/>
        </w:rPr>
        <w:t xml:space="preserve"> המכרז </w:t>
      </w:r>
      <w:r w:rsidRPr="00677563">
        <w:rPr>
          <w:rFonts w:hint="cs"/>
          <w:rtl/>
        </w:rPr>
        <w:t>כשבעה</w:t>
      </w:r>
      <w:r w:rsidRPr="00677563">
        <w:rPr>
          <w:rtl/>
        </w:rPr>
        <w:t xml:space="preserve"> </w:t>
      </w:r>
      <w:r w:rsidRPr="00677563">
        <w:rPr>
          <w:rFonts w:hint="cs"/>
          <w:rtl/>
        </w:rPr>
        <w:t>חודשים</w:t>
      </w:r>
      <w:r w:rsidRPr="00677563">
        <w:rPr>
          <w:rtl/>
        </w:rPr>
        <w:t xml:space="preserve"> </w:t>
      </w:r>
      <w:r w:rsidRPr="00677563">
        <w:rPr>
          <w:rFonts w:hint="cs"/>
          <w:rtl/>
        </w:rPr>
        <w:t>לאחר</w:t>
      </w:r>
      <w:r w:rsidRPr="00677563">
        <w:rPr>
          <w:rtl/>
        </w:rPr>
        <w:t xml:space="preserve"> </w:t>
      </w:r>
      <w:r w:rsidRPr="00677563">
        <w:rPr>
          <w:rFonts w:hint="cs"/>
          <w:rtl/>
        </w:rPr>
        <w:t>ההחלטה</w:t>
      </w:r>
      <w:r w:rsidRPr="00677563">
        <w:rPr>
          <w:rtl/>
        </w:rPr>
        <w:t xml:space="preserve"> </w:t>
      </w:r>
      <w:r w:rsidRPr="00677563">
        <w:rPr>
          <w:rFonts w:hint="cs"/>
          <w:rtl/>
        </w:rPr>
        <w:t>על</w:t>
      </w:r>
      <w:r w:rsidRPr="00677563">
        <w:rPr>
          <w:rtl/>
        </w:rPr>
        <w:t xml:space="preserve"> </w:t>
      </w:r>
      <w:r w:rsidRPr="00677563">
        <w:rPr>
          <w:rFonts w:hint="cs"/>
          <w:rtl/>
        </w:rPr>
        <w:t>הקבלן</w:t>
      </w:r>
      <w:r w:rsidRPr="00677563">
        <w:rPr>
          <w:rtl/>
        </w:rPr>
        <w:t xml:space="preserve"> </w:t>
      </w:r>
      <w:r w:rsidRPr="00677563">
        <w:rPr>
          <w:rFonts w:hint="cs"/>
          <w:rtl/>
        </w:rPr>
        <w:t>הזוכה היא</w:t>
      </w:r>
      <w:r w:rsidRPr="00677563">
        <w:rPr>
          <w:rtl/>
        </w:rPr>
        <w:t xml:space="preserve"> </w:t>
      </w:r>
      <w:r w:rsidRPr="00677563">
        <w:rPr>
          <w:rFonts w:hint="cs"/>
          <w:rtl/>
        </w:rPr>
        <w:t>פסולה</w:t>
      </w:r>
      <w:r w:rsidRPr="00677563">
        <w:rPr>
          <w:rtl/>
        </w:rPr>
        <w:t>.</w:t>
      </w:r>
    </w:p>
    <w:p w:rsidR="00AF0E36" w:rsidRPr="00677563" w:rsidP="00B93880">
      <w:pPr>
        <w:spacing w:before="180" w:after="240" w:line="240" w:lineRule="exact"/>
        <w:ind w:right="2268"/>
        <w:jc w:val="both"/>
        <w:rPr>
          <w:rFonts w:ascii="Tahoma" w:eastAsia="Times New Roman" w:hAnsi="Tahoma" w:cs="Tahoma"/>
          <w:sz w:val="18"/>
          <w:szCs w:val="18"/>
          <w:rtl/>
          <w:lang w:eastAsia="he-IL"/>
        </w:rPr>
      </w:pPr>
      <w:r w:rsidRPr="00677563">
        <w:rPr>
          <w:rFonts w:ascii="Tahoma" w:eastAsia="Times New Roman" w:hAnsi="Tahoma" w:cs="Tahoma" w:hint="cs"/>
          <w:sz w:val="18"/>
          <w:szCs w:val="18"/>
          <w:rtl/>
          <w:lang w:eastAsia="he-IL"/>
        </w:rPr>
        <w:t xml:space="preserve">המועצה המקומית חורפיש מסרה בתשובתה מפברואר 2018 כי </w:t>
      </w:r>
      <w:r w:rsidRPr="00677563">
        <w:rPr>
          <w:rFonts w:ascii="Tahoma" w:hAnsi="Tahoma" w:cs="Tahoma" w:hint="cs"/>
          <w:sz w:val="18"/>
          <w:szCs w:val="18"/>
          <w:rtl/>
        </w:rPr>
        <w:t xml:space="preserve">מדובר בהמשך ביצוע עבודה, שבמסגרתה הקבלן שביצע את העבודה נקלע למצוקה כלכלית </w:t>
      </w:r>
      <w:r w:rsidRPr="00677563">
        <w:rPr>
          <w:rFonts w:ascii="Tahoma" w:hAnsi="Tahoma" w:cs="Tahoma" w:hint="cs"/>
          <w:sz w:val="18"/>
          <w:szCs w:val="18"/>
          <w:rtl/>
        </w:rPr>
        <w:t xml:space="preserve">ועבודתו הופסקה עקב כך. בשל כך נאלצה המועצה המקומית לצאת למכרז חליפי בגין אותן עבודות אשר קיימות לגביהן הצעות מחיר, וכי </w:t>
      </w:r>
      <w:r w:rsidRPr="00677563">
        <w:rPr>
          <w:rFonts w:ascii="Tahoma" w:eastAsia="Times New Roman" w:hAnsi="Tahoma" w:cs="Tahoma" w:hint="cs"/>
          <w:sz w:val="18"/>
          <w:szCs w:val="18"/>
          <w:rtl/>
          <w:lang w:eastAsia="he-IL"/>
        </w:rPr>
        <w:t xml:space="preserve">"הצעת המחיר הקיימת מהקבלן הנ"ל היוותה לחברי ועדת המכרזים מצפן בלי כל סטייה בלתי סבירה". </w:t>
      </w:r>
    </w:p>
    <w:p w:rsidR="00AF0E36" w:rsidRPr="00677563" w:rsidP="00B93880">
      <w:pPr>
        <w:pStyle w:val="RESHET"/>
        <w:rPr>
          <w:rtl/>
        </w:rPr>
      </w:pPr>
      <w:r w:rsidRPr="00677563">
        <w:rPr>
          <w:rFonts w:hint="cs"/>
          <w:rtl/>
        </w:rPr>
        <w:t>משרד</w:t>
      </w:r>
      <w:r w:rsidRPr="00677563">
        <w:rPr>
          <w:rtl/>
        </w:rPr>
        <w:t xml:space="preserve"> מבקר המדינה מעיר למועצה כי </w:t>
      </w:r>
      <w:r w:rsidRPr="00677563">
        <w:rPr>
          <w:rFonts w:hint="cs"/>
          <w:rtl/>
        </w:rPr>
        <w:t>הצעת</w:t>
      </w:r>
      <w:r w:rsidRPr="00677563">
        <w:rPr>
          <w:rtl/>
        </w:rPr>
        <w:t xml:space="preserve"> </w:t>
      </w:r>
      <w:r w:rsidRPr="00677563">
        <w:rPr>
          <w:rFonts w:hint="cs"/>
          <w:rtl/>
        </w:rPr>
        <w:t>מחיר</w:t>
      </w:r>
      <w:r w:rsidRPr="00677563">
        <w:rPr>
          <w:rtl/>
        </w:rPr>
        <w:t xml:space="preserve"> </w:t>
      </w:r>
      <w:r w:rsidRPr="00677563">
        <w:rPr>
          <w:rFonts w:hint="cs"/>
          <w:rtl/>
        </w:rPr>
        <w:t>של</w:t>
      </w:r>
      <w:r w:rsidRPr="00677563">
        <w:rPr>
          <w:rtl/>
        </w:rPr>
        <w:t xml:space="preserve"> </w:t>
      </w:r>
      <w:r w:rsidRPr="00677563">
        <w:rPr>
          <w:rFonts w:hint="cs"/>
          <w:rtl/>
        </w:rPr>
        <w:t>קבלן</w:t>
      </w:r>
      <w:r w:rsidRPr="00677563">
        <w:rPr>
          <w:rtl/>
        </w:rPr>
        <w:t xml:space="preserve"> </w:t>
      </w:r>
      <w:r w:rsidRPr="00677563">
        <w:rPr>
          <w:rFonts w:hint="cs"/>
          <w:rtl/>
        </w:rPr>
        <w:t>אינה</w:t>
      </w:r>
      <w:r w:rsidRPr="00677563">
        <w:rPr>
          <w:rtl/>
        </w:rPr>
        <w:t xml:space="preserve"> </w:t>
      </w:r>
      <w:r w:rsidRPr="00677563">
        <w:rPr>
          <w:rFonts w:hint="cs"/>
          <w:rtl/>
        </w:rPr>
        <w:t>תחליף</w:t>
      </w:r>
      <w:r w:rsidRPr="00677563">
        <w:rPr>
          <w:rtl/>
        </w:rPr>
        <w:t xml:space="preserve"> </w:t>
      </w:r>
      <w:r w:rsidRPr="00677563">
        <w:rPr>
          <w:rFonts w:hint="cs"/>
          <w:rtl/>
        </w:rPr>
        <w:t>לאומדן</w:t>
      </w:r>
      <w:r w:rsidRPr="00677563">
        <w:rPr>
          <w:rtl/>
        </w:rPr>
        <w:t xml:space="preserve"> </w:t>
      </w:r>
      <w:r w:rsidRPr="00677563">
        <w:rPr>
          <w:rFonts w:hint="cs"/>
          <w:rtl/>
        </w:rPr>
        <w:t>כנדרש</w:t>
      </w:r>
      <w:r w:rsidRPr="00677563">
        <w:rPr>
          <w:rtl/>
        </w:rPr>
        <w:t xml:space="preserve"> </w:t>
      </w:r>
      <w:r w:rsidRPr="00677563">
        <w:rPr>
          <w:rFonts w:hint="cs"/>
          <w:rtl/>
        </w:rPr>
        <w:t>בתוספת</w:t>
      </w:r>
      <w:r w:rsidRPr="00677563">
        <w:rPr>
          <w:rtl/>
        </w:rPr>
        <w:t xml:space="preserve"> </w:t>
      </w:r>
      <w:r w:rsidRPr="00677563">
        <w:rPr>
          <w:rFonts w:hint="cs"/>
          <w:rtl/>
        </w:rPr>
        <w:t>הרביעית.</w:t>
      </w:r>
    </w:p>
    <w:p w:rsidR="00AF0E36" w:rsidRPr="00677563" w:rsidP="00677563">
      <w:pPr>
        <w:spacing w:line="240" w:lineRule="exact"/>
        <w:ind w:right="2268"/>
        <w:jc w:val="both"/>
        <w:rPr>
          <w:rFonts w:ascii="Tahoma" w:hAnsi="Tahoma" w:cs="Tahoma"/>
          <w:sz w:val="18"/>
          <w:szCs w:val="18"/>
          <w:rtl/>
        </w:rPr>
      </w:pPr>
    </w:p>
    <w:p w:rsidR="00AF0E36" w:rsidRPr="003241DB" w:rsidP="00677563">
      <w:pPr>
        <w:pStyle w:val="KOT5"/>
        <w:rPr>
          <w:rtl/>
        </w:rPr>
      </w:pPr>
      <w:r w:rsidRPr="003241DB">
        <w:rPr>
          <w:rFonts w:hint="eastAsia"/>
          <w:rtl/>
        </w:rPr>
        <w:t>סטייה</w:t>
      </w:r>
      <w:r w:rsidRPr="003241DB">
        <w:rPr>
          <w:rtl/>
        </w:rPr>
        <w:t xml:space="preserve"> </w:t>
      </w:r>
      <w:r w:rsidRPr="003241DB">
        <w:rPr>
          <w:rFonts w:hint="eastAsia"/>
          <w:rtl/>
        </w:rPr>
        <w:t>בלתי</w:t>
      </w:r>
      <w:r w:rsidRPr="003241DB">
        <w:rPr>
          <w:rtl/>
        </w:rPr>
        <w:t xml:space="preserve"> </w:t>
      </w:r>
      <w:r w:rsidRPr="003241DB">
        <w:rPr>
          <w:rFonts w:hint="eastAsia"/>
          <w:rtl/>
        </w:rPr>
        <w:t>סבירה</w:t>
      </w:r>
      <w:r w:rsidRPr="003241DB">
        <w:rPr>
          <w:rtl/>
        </w:rPr>
        <w:t xml:space="preserve"> </w:t>
      </w:r>
      <w:r w:rsidRPr="003241DB">
        <w:rPr>
          <w:rFonts w:hint="eastAsia"/>
          <w:rtl/>
        </w:rPr>
        <w:t>של</w:t>
      </w:r>
      <w:r w:rsidRPr="003241DB">
        <w:rPr>
          <w:rtl/>
        </w:rPr>
        <w:t xml:space="preserve"> </w:t>
      </w:r>
      <w:r w:rsidRPr="003241DB">
        <w:rPr>
          <w:rFonts w:hint="eastAsia"/>
          <w:rtl/>
        </w:rPr>
        <w:t>הצעות</w:t>
      </w:r>
      <w:r w:rsidRPr="003241DB">
        <w:rPr>
          <w:rtl/>
        </w:rPr>
        <w:t xml:space="preserve"> מחיר בהשוואה לאומדן</w:t>
      </w:r>
    </w:p>
    <w:p w:rsidR="00AF0E36" w:rsidRPr="00677563" w:rsidP="00677563">
      <w:pPr>
        <w:spacing w:line="240" w:lineRule="exact"/>
        <w:ind w:right="2268"/>
        <w:jc w:val="both"/>
        <w:rPr>
          <w:rFonts w:ascii="Tahoma" w:eastAsia="Times New Roman" w:hAnsi="Tahoma" w:cs="Tahoma"/>
          <w:sz w:val="18"/>
          <w:szCs w:val="18"/>
          <w:rtl/>
          <w:lang w:eastAsia="he-IL"/>
        </w:rPr>
      </w:pPr>
      <w:r w:rsidRPr="00677563">
        <w:rPr>
          <w:rFonts w:ascii="Tahoma" w:eastAsia="Times New Roman" w:hAnsi="Tahoma" w:cs="Tahoma" w:hint="cs"/>
          <w:sz w:val="18"/>
          <w:szCs w:val="18"/>
          <w:rtl/>
          <w:lang w:eastAsia="he-IL"/>
        </w:rPr>
        <w:t>בסעיף 22(ב) לתוספת הרביעית נקבע כי הוועדה תמליץ על קבלת ההצעה הזולה ביותר, ובלבד שהמחירים המוצעים בה הם הוגנים וסבירים בהתחשב באומדן.</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לצד זאת, נקבע בפסיקה כי האומדן, אף אם נעשה על-ידי בעל מקצוע מיומן ומקובל, אינו בגדר חזות הכול, שהרי הוא צריך להתבסס על תשתית נכונה ומציאותית. בהקשר זה קבע בג"ץ</w:t>
      </w:r>
      <w:r>
        <w:rPr>
          <w:rFonts w:ascii="Tahoma" w:hAnsi="Tahoma" w:cs="Tahoma"/>
          <w:sz w:val="18"/>
          <w:szCs w:val="18"/>
          <w:vertAlign w:val="superscript"/>
          <w:rtl/>
        </w:rPr>
        <w:footnoteReference w:id="34"/>
      </w:r>
      <w:r w:rsidRPr="00677563">
        <w:rPr>
          <w:rFonts w:ascii="Tahoma" w:hAnsi="Tahoma" w:cs="Tahoma" w:hint="cs"/>
          <w:sz w:val="18"/>
          <w:szCs w:val="18"/>
          <w:rtl/>
        </w:rPr>
        <w:t xml:space="preserve"> כי "ייתכנו מקרים, בהם פער מחירים ניכר, בשילוב עם גורמים ונסיבות אחרים, צריך לעורר ספק באשר לאמינות האומדן, ואז אכן מחויבת ועדת המכרזים לבדוק את סבירותו"</w:t>
      </w:r>
      <w:r>
        <w:rPr>
          <w:rFonts w:ascii="Tahoma" w:hAnsi="Tahoma" w:cs="Tahoma"/>
          <w:sz w:val="18"/>
          <w:szCs w:val="18"/>
          <w:vertAlign w:val="superscript"/>
          <w:rtl/>
        </w:rPr>
        <w:footnoteReference w:id="35"/>
      </w:r>
      <w:r w:rsidRPr="00677563">
        <w:rPr>
          <w:rFonts w:ascii="Tahoma" w:hAnsi="Tahoma" w:cs="Tahoma" w:hint="cs"/>
          <w:sz w:val="18"/>
          <w:szCs w:val="18"/>
          <w:rtl/>
        </w:rPr>
        <w:t>.</w:t>
      </w:r>
    </w:p>
    <w:p w:rsidR="00AF0E36" w:rsidRPr="00677563" w:rsidP="00677563">
      <w:pPr>
        <w:spacing w:line="240" w:lineRule="exact"/>
        <w:ind w:left="12" w:right="2268"/>
        <w:jc w:val="both"/>
        <w:rPr>
          <w:rFonts w:ascii="Tahoma" w:eastAsia="Times New Roman" w:hAnsi="Tahoma" w:cs="Tahoma"/>
          <w:sz w:val="18"/>
          <w:szCs w:val="18"/>
          <w:rtl/>
          <w:lang w:eastAsia="he-IL"/>
        </w:rPr>
      </w:pPr>
      <w:r w:rsidRPr="00677563">
        <w:rPr>
          <w:rFonts w:ascii="Tahoma" w:eastAsia="Times New Roman" w:hAnsi="Tahoma" w:cs="Tahoma" w:hint="cs"/>
          <w:sz w:val="18"/>
          <w:szCs w:val="18"/>
          <w:rtl/>
          <w:lang w:eastAsia="he-IL"/>
        </w:rPr>
        <w:t>בנוגע לאפשרות של מציע להגיש הצעה הנראית על פניה גירעונית</w:t>
      </w:r>
      <w:r>
        <w:rPr>
          <w:rFonts w:ascii="Tahoma" w:eastAsia="Times New Roman" w:hAnsi="Tahoma" w:cs="Tahoma"/>
          <w:sz w:val="18"/>
          <w:szCs w:val="18"/>
          <w:vertAlign w:val="superscript"/>
          <w:rtl/>
          <w:lang w:eastAsia="he-IL"/>
        </w:rPr>
        <w:footnoteReference w:id="36"/>
      </w:r>
      <w:r w:rsidRPr="00677563">
        <w:rPr>
          <w:rFonts w:ascii="Tahoma" w:eastAsia="Times New Roman" w:hAnsi="Tahoma" w:cs="Tahoma" w:hint="cs"/>
          <w:sz w:val="18"/>
          <w:szCs w:val="18"/>
          <w:rtl/>
          <w:lang w:eastAsia="he-IL"/>
        </w:rPr>
        <w:t>, נקבע בפסיקה כי ניתן להכשיר גם הצעה כזאת, אם המציע ישכנע את ועדת המכרזים שלמעשה אין מדובר בהצעה גירעונית או שהמחירים הנקובים בה סבירים, וכי יוכל לעמוד בהצעתו</w:t>
      </w:r>
      <w:r>
        <w:rPr>
          <w:rFonts w:ascii="Tahoma" w:eastAsia="Times New Roman" w:hAnsi="Tahoma" w:cs="Tahoma"/>
          <w:sz w:val="18"/>
          <w:szCs w:val="18"/>
          <w:vertAlign w:val="superscript"/>
          <w:rtl/>
          <w:lang w:eastAsia="he-IL"/>
        </w:rPr>
        <w:footnoteReference w:id="37"/>
      </w:r>
      <w:r w:rsidRPr="00677563">
        <w:rPr>
          <w:rFonts w:ascii="Tahoma" w:eastAsia="Times New Roman" w:hAnsi="Tahoma" w:cs="Tahoma" w:hint="cs"/>
          <w:sz w:val="18"/>
          <w:szCs w:val="18"/>
          <w:rtl/>
          <w:lang w:eastAsia="he-IL"/>
        </w:rPr>
        <w:t>.</w:t>
      </w:r>
    </w:p>
    <w:p w:rsidR="00AF0E36" w:rsidRPr="00677563" w:rsidP="003228A7">
      <w:pPr>
        <w:spacing w:after="240" w:line="240" w:lineRule="exact"/>
        <w:ind w:right="2268"/>
        <w:jc w:val="both"/>
        <w:rPr>
          <w:rFonts w:ascii="Tahoma" w:hAnsi="Tahoma" w:cs="Tahoma"/>
          <w:sz w:val="18"/>
          <w:szCs w:val="18"/>
          <w:rtl/>
        </w:rPr>
      </w:pPr>
      <w:r w:rsidRPr="00677563">
        <w:rPr>
          <w:rFonts w:ascii="Tahoma" w:hAnsi="Tahoma" w:cs="Tahoma" w:hint="cs"/>
          <w:sz w:val="18"/>
          <w:szCs w:val="18"/>
          <w:rtl/>
        </w:rPr>
        <w:t>הבדיקה העלתה כי המועצות המקומיות חורפיש</w:t>
      </w:r>
      <w:r w:rsidRPr="00677563">
        <w:rPr>
          <w:rFonts w:ascii="Tahoma" w:hAnsi="Tahoma" w:cs="Tahoma"/>
          <w:sz w:val="18"/>
          <w:szCs w:val="18"/>
          <w:rtl/>
        </w:rPr>
        <w:t>, יסוד המעלה, מגדל, מזרעה ופקיעין</w:t>
      </w:r>
      <w:r w:rsidRPr="00677563">
        <w:rPr>
          <w:rFonts w:ascii="Tahoma" w:hAnsi="Tahoma" w:cs="Tahoma" w:hint="cs"/>
          <w:sz w:val="18"/>
          <w:szCs w:val="18"/>
          <w:rtl/>
        </w:rPr>
        <w:t xml:space="preserve"> לא קבעו אמות מידה לסטייה סבירה מאומדנים במכרזים שפרסמו; אמות מידה כאמור נועדו לאפשר להן לקבוע באופן אחיד ושוויוני אם יש מקום לפסול הצעה במכרז שיש בה סטייה חריגה מהאומדן.</w:t>
      </w:r>
      <w:r w:rsidRPr="00592F5F" w:rsidR="00592F5F">
        <w:rPr>
          <w:rFonts w:cs="Tahoma"/>
          <w:noProof/>
          <w:sz w:val="17"/>
          <w:szCs w:val="17"/>
          <w:rtl/>
        </w:rPr>
        <w:t xml:space="preserve"> </w:t>
      </w:r>
      <w:r w:rsidRPr="0012789B" w:rsidR="00592F5F">
        <w:rPr>
          <w:rFonts w:cs="Tahoma"/>
          <w:noProof/>
          <w:sz w:val="17"/>
          <w:szCs w:val="17"/>
          <w:rtl/>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4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2F5F" w:rsidRPr="00373C5D" w:rsidP="00592F5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3324565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79909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המועצות</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המקומיות</w:t>
                            </w:r>
                            <w:r w:rsidRPr="003228A7">
                              <w:rPr>
                                <w:rFonts w:cs="Tahoma"/>
                                <w:color w:val="0B5294"/>
                                <w:spacing w:val="-4"/>
                                <w:sz w:val="24"/>
                                <w:szCs w:val="24"/>
                                <w:rtl/>
                              </w:rPr>
                              <w:t xml:space="preserve"> </w:t>
                            </w:r>
                            <w:r w:rsidRPr="003228A7">
                              <w:rPr>
                                <w:rFonts w:cs="Tahoma" w:hint="eastAsia"/>
                                <w:color w:val="0B5294"/>
                                <w:spacing w:val="-4"/>
                                <w:sz w:val="24"/>
                                <w:szCs w:val="24"/>
                                <w:rtl/>
                              </w:rPr>
                              <w:t>חורפיש</w:t>
                            </w:r>
                            <w:r w:rsidRPr="003228A7">
                              <w:rPr>
                                <w:rFonts w:cs="Tahoma"/>
                                <w:color w:val="0B5294"/>
                                <w:spacing w:val="-4"/>
                                <w:sz w:val="24"/>
                                <w:szCs w:val="24"/>
                                <w:rtl/>
                              </w:rPr>
                              <w:t xml:space="preserve">, </w:t>
                            </w:r>
                            <w:r w:rsidRPr="003228A7">
                              <w:rPr>
                                <w:rFonts w:cs="Tahoma" w:hint="eastAsia"/>
                                <w:color w:val="0B5294"/>
                                <w:spacing w:val="-4"/>
                                <w:sz w:val="24"/>
                                <w:szCs w:val="24"/>
                                <w:rtl/>
                              </w:rPr>
                              <w:t>יסוד</w:t>
                            </w:r>
                            <w:r w:rsidRPr="003228A7">
                              <w:rPr>
                                <w:rFonts w:cs="Tahoma"/>
                                <w:color w:val="0B5294"/>
                                <w:spacing w:val="-4"/>
                                <w:sz w:val="24"/>
                                <w:szCs w:val="24"/>
                                <w:rtl/>
                              </w:rPr>
                              <w:t xml:space="preserve"> </w:t>
                            </w:r>
                            <w:r w:rsidRPr="003228A7">
                              <w:rPr>
                                <w:rFonts w:cs="Tahoma" w:hint="eastAsia"/>
                                <w:color w:val="0B5294"/>
                                <w:spacing w:val="-4"/>
                                <w:sz w:val="24"/>
                                <w:szCs w:val="24"/>
                                <w:rtl/>
                              </w:rPr>
                              <w:t>המעלה</w:t>
                            </w:r>
                            <w:r w:rsidRPr="003228A7">
                              <w:rPr>
                                <w:rFonts w:cs="Tahoma"/>
                                <w:color w:val="0B5294"/>
                                <w:spacing w:val="-4"/>
                                <w:sz w:val="24"/>
                                <w:szCs w:val="24"/>
                                <w:rtl/>
                              </w:rPr>
                              <w:t xml:space="preserve">, </w:t>
                            </w:r>
                            <w:r w:rsidRPr="003228A7">
                              <w:rPr>
                                <w:rFonts w:cs="Tahoma" w:hint="eastAsia"/>
                                <w:color w:val="0B5294"/>
                                <w:spacing w:val="-4"/>
                                <w:sz w:val="24"/>
                                <w:szCs w:val="24"/>
                                <w:rtl/>
                              </w:rPr>
                              <w:t>מגדל</w:t>
                            </w:r>
                            <w:r w:rsidRPr="003228A7">
                              <w:rPr>
                                <w:rFonts w:cs="Tahoma"/>
                                <w:color w:val="0B5294"/>
                                <w:spacing w:val="-4"/>
                                <w:sz w:val="24"/>
                                <w:szCs w:val="24"/>
                                <w:rtl/>
                              </w:rPr>
                              <w:t xml:space="preserve">, </w:t>
                            </w:r>
                            <w:r w:rsidRPr="003228A7">
                              <w:rPr>
                                <w:rFonts w:cs="Tahoma" w:hint="eastAsia"/>
                                <w:color w:val="0B5294"/>
                                <w:spacing w:val="-4"/>
                                <w:sz w:val="24"/>
                                <w:szCs w:val="24"/>
                                <w:rtl/>
                              </w:rPr>
                              <w:t>מזרעה</w:t>
                            </w:r>
                            <w:r w:rsidRPr="003228A7">
                              <w:rPr>
                                <w:rFonts w:cs="Tahoma"/>
                                <w:color w:val="0B5294"/>
                                <w:spacing w:val="-4"/>
                                <w:sz w:val="24"/>
                                <w:szCs w:val="24"/>
                                <w:rtl/>
                              </w:rPr>
                              <w:t xml:space="preserve"> </w:t>
                            </w:r>
                            <w:r w:rsidRPr="003228A7">
                              <w:rPr>
                                <w:rFonts w:cs="Tahoma" w:hint="eastAsia"/>
                                <w:color w:val="0B5294"/>
                                <w:spacing w:val="-4"/>
                                <w:sz w:val="24"/>
                                <w:szCs w:val="24"/>
                                <w:rtl/>
                              </w:rPr>
                              <w:t>ופקיעין</w:t>
                            </w:r>
                            <w:r w:rsidRPr="003228A7">
                              <w:rPr>
                                <w:rFonts w:cs="Tahoma"/>
                                <w:color w:val="0B5294"/>
                                <w:spacing w:val="-4"/>
                                <w:sz w:val="24"/>
                                <w:szCs w:val="24"/>
                                <w:rtl/>
                              </w:rPr>
                              <w:t xml:space="preserve"> </w:t>
                            </w:r>
                            <w:r w:rsidRPr="003228A7">
                              <w:rPr>
                                <w:rFonts w:cs="Tahoma" w:hint="eastAsia"/>
                                <w:color w:val="0B5294"/>
                                <w:spacing w:val="-4"/>
                                <w:sz w:val="24"/>
                                <w:szCs w:val="24"/>
                                <w:rtl/>
                              </w:rPr>
                              <w:t>לא</w:t>
                            </w:r>
                            <w:r w:rsidRPr="003228A7">
                              <w:rPr>
                                <w:rFonts w:cs="Tahoma"/>
                                <w:color w:val="0B5294"/>
                                <w:spacing w:val="-4"/>
                                <w:sz w:val="24"/>
                                <w:szCs w:val="24"/>
                                <w:rtl/>
                              </w:rPr>
                              <w:t xml:space="preserve"> </w:t>
                            </w:r>
                            <w:r w:rsidRPr="003228A7">
                              <w:rPr>
                                <w:rFonts w:cs="Tahoma" w:hint="eastAsia"/>
                                <w:color w:val="0B5294"/>
                                <w:spacing w:val="-4"/>
                                <w:sz w:val="24"/>
                                <w:szCs w:val="24"/>
                                <w:rtl/>
                              </w:rPr>
                              <w:t>קבעו</w:t>
                            </w:r>
                            <w:r w:rsidRPr="003228A7">
                              <w:rPr>
                                <w:rFonts w:cs="Tahoma"/>
                                <w:color w:val="0B5294"/>
                                <w:spacing w:val="-4"/>
                                <w:sz w:val="24"/>
                                <w:szCs w:val="24"/>
                                <w:rtl/>
                              </w:rPr>
                              <w:t xml:space="preserve"> </w:t>
                            </w:r>
                            <w:r w:rsidRPr="003228A7">
                              <w:rPr>
                                <w:rFonts w:cs="Tahoma" w:hint="eastAsia"/>
                                <w:color w:val="0B5294"/>
                                <w:spacing w:val="-4"/>
                                <w:sz w:val="24"/>
                                <w:szCs w:val="24"/>
                                <w:rtl/>
                              </w:rPr>
                              <w:t>אמות</w:t>
                            </w:r>
                            <w:r w:rsidRPr="003228A7">
                              <w:rPr>
                                <w:rFonts w:cs="Tahoma"/>
                                <w:color w:val="0B5294"/>
                                <w:spacing w:val="-4"/>
                                <w:sz w:val="24"/>
                                <w:szCs w:val="24"/>
                                <w:rtl/>
                              </w:rPr>
                              <w:t xml:space="preserve"> </w:t>
                            </w:r>
                            <w:r w:rsidRPr="003228A7">
                              <w:rPr>
                                <w:rFonts w:cs="Tahoma" w:hint="eastAsia"/>
                                <w:color w:val="0B5294"/>
                                <w:spacing w:val="-4"/>
                                <w:sz w:val="24"/>
                                <w:szCs w:val="24"/>
                                <w:rtl/>
                              </w:rPr>
                              <w:t>מידה</w:t>
                            </w:r>
                            <w:r w:rsidRPr="003228A7">
                              <w:rPr>
                                <w:rFonts w:cs="Tahoma"/>
                                <w:color w:val="0B5294"/>
                                <w:spacing w:val="-4"/>
                                <w:sz w:val="24"/>
                                <w:szCs w:val="24"/>
                                <w:rtl/>
                              </w:rPr>
                              <w:t xml:space="preserve"> </w:t>
                            </w:r>
                            <w:r w:rsidRPr="003228A7">
                              <w:rPr>
                                <w:rFonts w:cs="Tahoma" w:hint="eastAsia"/>
                                <w:color w:val="0B5294"/>
                                <w:spacing w:val="-4"/>
                                <w:sz w:val="24"/>
                                <w:szCs w:val="24"/>
                                <w:rtl/>
                              </w:rPr>
                              <w:t>לסטייה</w:t>
                            </w:r>
                            <w:r w:rsidRPr="003228A7">
                              <w:rPr>
                                <w:rFonts w:cs="Tahoma"/>
                                <w:color w:val="0B5294"/>
                                <w:spacing w:val="-4"/>
                                <w:sz w:val="24"/>
                                <w:szCs w:val="24"/>
                                <w:rtl/>
                              </w:rPr>
                              <w:t xml:space="preserve"> </w:t>
                            </w:r>
                            <w:r w:rsidRPr="003228A7">
                              <w:rPr>
                                <w:rFonts w:cs="Tahoma" w:hint="eastAsia"/>
                                <w:color w:val="0B5294"/>
                                <w:spacing w:val="-4"/>
                                <w:sz w:val="24"/>
                                <w:szCs w:val="24"/>
                                <w:rtl/>
                              </w:rPr>
                              <w:t>סבירה</w:t>
                            </w:r>
                            <w:r w:rsidRPr="003228A7">
                              <w:rPr>
                                <w:rFonts w:cs="Tahoma"/>
                                <w:color w:val="0B5294"/>
                                <w:spacing w:val="-4"/>
                                <w:sz w:val="24"/>
                                <w:szCs w:val="24"/>
                                <w:rtl/>
                              </w:rPr>
                              <w:t xml:space="preserve"> </w:t>
                            </w:r>
                            <w:r w:rsidRPr="003228A7">
                              <w:rPr>
                                <w:rFonts w:cs="Tahoma" w:hint="eastAsia"/>
                                <w:color w:val="0B5294"/>
                                <w:spacing w:val="-4"/>
                                <w:sz w:val="24"/>
                                <w:szCs w:val="24"/>
                                <w:rtl/>
                              </w:rPr>
                              <w:t>מאומדנים</w:t>
                            </w:r>
                            <w:r w:rsidRPr="003228A7">
                              <w:rPr>
                                <w:rFonts w:cs="Tahoma"/>
                                <w:color w:val="0B5294"/>
                                <w:spacing w:val="-4"/>
                                <w:sz w:val="24"/>
                                <w:szCs w:val="24"/>
                                <w:rtl/>
                              </w:rPr>
                              <w:t xml:space="preserve"> </w:t>
                            </w:r>
                            <w:r w:rsidRPr="003228A7">
                              <w:rPr>
                                <w:rFonts w:cs="Tahoma" w:hint="eastAsia"/>
                                <w:color w:val="0B5294"/>
                                <w:spacing w:val="-4"/>
                                <w:sz w:val="24"/>
                                <w:szCs w:val="24"/>
                                <w:rtl/>
                              </w:rPr>
                              <w:t>במכרזים</w:t>
                            </w:r>
                            <w:r w:rsidRPr="003228A7">
                              <w:rPr>
                                <w:rFonts w:cs="Tahoma"/>
                                <w:color w:val="0B5294"/>
                                <w:spacing w:val="-4"/>
                                <w:sz w:val="24"/>
                                <w:szCs w:val="24"/>
                                <w:rtl/>
                              </w:rPr>
                              <w:t xml:space="preserve"> </w:t>
                            </w:r>
                            <w:r w:rsidRPr="003228A7">
                              <w:rPr>
                                <w:rFonts w:cs="Tahoma" w:hint="eastAsia"/>
                                <w:color w:val="0B5294"/>
                                <w:spacing w:val="-4"/>
                                <w:sz w:val="24"/>
                                <w:szCs w:val="24"/>
                                <w:rtl/>
                              </w:rPr>
                              <w:t>שפרסמו</w:t>
                            </w:r>
                            <w:r w:rsidRPr="003228A7">
                              <w:rPr>
                                <w:rFonts w:cs="Tahoma"/>
                                <w:color w:val="0B5294"/>
                                <w:spacing w:val="-4"/>
                                <w:sz w:val="24"/>
                                <w:szCs w:val="24"/>
                                <w:rtl/>
                              </w:rPr>
                              <w:t xml:space="preserve">; </w:t>
                            </w:r>
                            <w:r w:rsidRPr="003228A7">
                              <w:rPr>
                                <w:rFonts w:cs="Tahoma" w:hint="eastAsia"/>
                                <w:color w:val="0B5294"/>
                                <w:spacing w:val="-4"/>
                                <w:sz w:val="24"/>
                                <w:szCs w:val="24"/>
                                <w:rtl/>
                              </w:rPr>
                              <w:t>אמות</w:t>
                            </w:r>
                            <w:r w:rsidRPr="003228A7">
                              <w:rPr>
                                <w:rFonts w:cs="Tahoma"/>
                                <w:color w:val="0B5294"/>
                                <w:spacing w:val="-4"/>
                                <w:sz w:val="24"/>
                                <w:szCs w:val="24"/>
                                <w:rtl/>
                              </w:rPr>
                              <w:t xml:space="preserve"> </w:t>
                            </w:r>
                            <w:r w:rsidRPr="003228A7">
                              <w:rPr>
                                <w:rFonts w:cs="Tahoma" w:hint="eastAsia"/>
                                <w:color w:val="0B5294"/>
                                <w:spacing w:val="-4"/>
                                <w:sz w:val="24"/>
                                <w:szCs w:val="24"/>
                                <w:rtl/>
                              </w:rPr>
                              <w:t>מידה</w:t>
                            </w:r>
                            <w:r w:rsidRPr="003228A7">
                              <w:rPr>
                                <w:rFonts w:cs="Tahoma"/>
                                <w:color w:val="0B5294"/>
                                <w:spacing w:val="-4"/>
                                <w:sz w:val="24"/>
                                <w:szCs w:val="24"/>
                                <w:rtl/>
                              </w:rPr>
                              <w:t xml:space="preserve"> </w:t>
                            </w:r>
                            <w:r w:rsidRPr="003228A7">
                              <w:rPr>
                                <w:rFonts w:cs="Tahoma" w:hint="eastAsia"/>
                                <w:color w:val="0B5294"/>
                                <w:spacing w:val="-4"/>
                                <w:sz w:val="24"/>
                                <w:szCs w:val="24"/>
                                <w:rtl/>
                              </w:rPr>
                              <w:t>כאמור</w:t>
                            </w:r>
                            <w:r w:rsidRPr="003228A7">
                              <w:rPr>
                                <w:rFonts w:cs="Tahoma"/>
                                <w:color w:val="0B5294"/>
                                <w:spacing w:val="-4"/>
                                <w:sz w:val="24"/>
                                <w:szCs w:val="24"/>
                                <w:rtl/>
                              </w:rPr>
                              <w:t xml:space="preserve"> </w:t>
                            </w:r>
                            <w:r w:rsidRPr="003228A7">
                              <w:rPr>
                                <w:rFonts w:cs="Tahoma" w:hint="eastAsia"/>
                                <w:color w:val="0B5294"/>
                                <w:spacing w:val="-4"/>
                                <w:sz w:val="24"/>
                                <w:szCs w:val="24"/>
                                <w:rtl/>
                              </w:rPr>
                              <w:t>נועדו</w:t>
                            </w:r>
                            <w:r w:rsidRPr="003228A7">
                              <w:rPr>
                                <w:rFonts w:cs="Tahoma"/>
                                <w:color w:val="0B5294"/>
                                <w:spacing w:val="-4"/>
                                <w:sz w:val="24"/>
                                <w:szCs w:val="24"/>
                                <w:rtl/>
                              </w:rPr>
                              <w:t xml:space="preserve"> </w:t>
                            </w:r>
                            <w:r w:rsidRPr="003228A7">
                              <w:rPr>
                                <w:rFonts w:cs="Tahoma" w:hint="eastAsia"/>
                                <w:color w:val="0B5294"/>
                                <w:spacing w:val="-4"/>
                                <w:sz w:val="24"/>
                                <w:szCs w:val="24"/>
                                <w:rtl/>
                              </w:rPr>
                              <w:t>לאפשר</w:t>
                            </w:r>
                            <w:r w:rsidRPr="003228A7">
                              <w:rPr>
                                <w:rFonts w:cs="Tahoma"/>
                                <w:color w:val="0B5294"/>
                                <w:spacing w:val="-4"/>
                                <w:sz w:val="24"/>
                                <w:szCs w:val="24"/>
                                <w:rtl/>
                              </w:rPr>
                              <w:t xml:space="preserve"> </w:t>
                            </w:r>
                            <w:r w:rsidRPr="003228A7">
                              <w:rPr>
                                <w:rFonts w:cs="Tahoma" w:hint="eastAsia"/>
                                <w:color w:val="0B5294"/>
                                <w:spacing w:val="-4"/>
                                <w:sz w:val="24"/>
                                <w:szCs w:val="24"/>
                                <w:rtl/>
                              </w:rPr>
                              <w:t>להן</w:t>
                            </w:r>
                            <w:r w:rsidRPr="003228A7">
                              <w:rPr>
                                <w:rFonts w:cs="Tahoma"/>
                                <w:color w:val="0B5294"/>
                                <w:spacing w:val="-4"/>
                                <w:sz w:val="24"/>
                                <w:szCs w:val="24"/>
                                <w:rtl/>
                              </w:rPr>
                              <w:t xml:space="preserve"> </w:t>
                            </w:r>
                            <w:r w:rsidRPr="003228A7">
                              <w:rPr>
                                <w:rFonts w:cs="Tahoma" w:hint="eastAsia"/>
                                <w:color w:val="0B5294"/>
                                <w:spacing w:val="-4"/>
                                <w:sz w:val="24"/>
                                <w:szCs w:val="24"/>
                                <w:rtl/>
                              </w:rPr>
                              <w:t>לקבוע</w:t>
                            </w:r>
                            <w:r w:rsidRPr="003228A7">
                              <w:rPr>
                                <w:rFonts w:cs="Tahoma"/>
                                <w:color w:val="0B5294"/>
                                <w:spacing w:val="-4"/>
                                <w:sz w:val="24"/>
                                <w:szCs w:val="24"/>
                                <w:rtl/>
                              </w:rPr>
                              <w:t xml:space="preserve"> </w:t>
                            </w:r>
                            <w:r w:rsidRPr="003228A7">
                              <w:rPr>
                                <w:rFonts w:cs="Tahoma" w:hint="eastAsia"/>
                                <w:color w:val="0B5294"/>
                                <w:spacing w:val="-4"/>
                                <w:sz w:val="24"/>
                                <w:szCs w:val="24"/>
                                <w:rtl/>
                              </w:rPr>
                              <w:t>באופן</w:t>
                            </w:r>
                            <w:r w:rsidRPr="003228A7">
                              <w:rPr>
                                <w:rFonts w:cs="Tahoma"/>
                                <w:color w:val="0B5294"/>
                                <w:spacing w:val="-4"/>
                                <w:sz w:val="24"/>
                                <w:szCs w:val="24"/>
                                <w:rtl/>
                              </w:rPr>
                              <w:t xml:space="preserve"> </w:t>
                            </w:r>
                            <w:r w:rsidRPr="003228A7">
                              <w:rPr>
                                <w:rFonts w:cs="Tahoma" w:hint="eastAsia"/>
                                <w:color w:val="0B5294"/>
                                <w:spacing w:val="-4"/>
                                <w:sz w:val="24"/>
                                <w:szCs w:val="24"/>
                                <w:rtl/>
                              </w:rPr>
                              <w:t>אחיד</w:t>
                            </w:r>
                            <w:r w:rsidRPr="003228A7">
                              <w:rPr>
                                <w:rFonts w:cs="Tahoma"/>
                                <w:color w:val="0B5294"/>
                                <w:spacing w:val="-4"/>
                                <w:sz w:val="24"/>
                                <w:szCs w:val="24"/>
                                <w:rtl/>
                              </w:rPr>
                              <w:t xml:space="preserve"> </w:t>
                            </w:r>
                            <w:r w:rsidRPr="003228A7">
                              <w:rPr>
                                <w:rFonts w:cs="Tahoma" w:hint="eastAsia"/>
                                <w:color w:val="0B5294"/>
                                <w:spacing w:val="-4"/>
                                <w:sz w:val="24"/>
                                <w:szCs w:val="24"/>
                                <w:rtl/>
                              </w:rPr>
                              <w:t>ושוויוני</w:t>
                            </w:r>
                            <w:r w:rsidRPr="003228A7">
                              <w:rPr>
                                <w:rFonts w:cs="Tahoma"/>
                                <w:color w:val="0B5294"/>
                                <w:spacing w:val="-4"/>
                                <w:sz w:val="24"/>
                                <w:szCs w:val="24"/>
                                <w:rtl/>
                              </w:rPr>
                              <w:t xml:space="preserve"> </w:t>
                            </w:r>
                            <w:r w:rsidRPr="003228A7">
                              <w:rPr>
                                <w:rFonts w:cs="Tahoma" w:hint="eastAsia"/>
                                <w:color w:val="0B5294"/>
                                <w:spacing w:val="-4"/>
                                <w:sz w:val="24"/>
                                <w:szCs w:val="24"/>
                                <w:rtl/>
                              </w:rPr>
                              <w:t>אם</w:t>
                            </w:r>
                            <w:r w:rsidRPr="003228A7">
                              <w:rPr>
                                <w:rFonts w:cs="Tahoma"/>
                                <w:color w:val="0B5294"/>
                                <w:spacing w:val="-4"/>
                                <w:sz w:val="24"/>
                                <w:szCs w:val="24"/>
                                <w:rtl/>
                              </w:rPr>
                              <w:t xml:space="preserve"> </w:t>
                            </w:r>
                            <w:r w:rsidRPr="003228A7">
                              <w:rPr>
                                <w:rFonts w:cs="Tahoma" w:hint="eastAsia"/>
                                <w:color w:val="0B5294"/>
                                <w:spacing w:val="-4"/>
                                <w:sz w:val="24"/>
                                <w:szCs w:val="24"/>
                                <w:rtl/>
                              </w:rPr>
                              <w:t>יש</w:t>
                            </w:r>
                            <w:r w:rsidRPr="003228A7">
                              <w:rPr>
                                <w:rFonts w:cs="Tahoma"/>
                                <w:color w:val="0B5294"/>
                                <w:spacing w:val="-4"/>
                                <w:sz w:val="24"/>
                                <w:szCs w:val="24"/>
                                <w:rtl/>
                              </w:rPr>
                              <w:t xml:space="preserve"> </w:t>
                            </w:r>
                            <w:r w:rsidRPr="003228A7">
                              <w:rPr>
                                <w:rFonts w:cs="Tahoma" w:hint="eastAsia"/>
                                <w:color w:val="0B5294"/>
                                <w:spacing w:val="-4"/>
                                <w:sz w:val="24"/>
                                <w:szCs w:val="24"/>
                                <w:rtl/>
                              </w:rPr>
                              <w:t>מקום</w:t>
                            </w:r>
                            <w:r w:rsidRPr="003228A7">
                              <w:rPr>
                                <w:rFonts w:cs="Tahoma"/>
                                <w:color w:val="0B5294"/>
                                <w:spacing w:val="-4"/>
                                <w:sz w:val="24"/>
                                <w:szCs w:val="24"/>
                                <w:rtl/>
                              </w:rPr>
                              <w:t xml:space="preserve"> </w:t>
                            </w:r>
                            <w:r w:rsidRPr="003228A7">
                              <w:rPr>
                                <w:rFonts w:cs="Tahoma" w:hint="eastAsia"/>
                                <w:color w:val="0B5294"/>
                                <w:spacing w:val="-4"/>
                                <w:sz w:val="24"/>
                                <w:szCs w:val="24"/>
                                <w:rtl/>
                              </w:rPr>
                              <w:t>לפסול</w:t>
                            </w:r>
                            <w:r w:rsidRPr="003228A7">
                              <w:rPr>
                                <w:rFonts w:cs="Tahoma"/>
                                <w:color w:val="0B5294"/>
                                <w:spacing w:val="-4"/>
                                <w:sz w:val="24"/>
                                <w:szCs w:val="24"/>
                                <w:rtl/>
                              </w:rPr>
                              <w:t xml:space="preserve"> </w:t>
                            </w:r>
                            <w:r w:rsidRPr="003228A7">
                              <w:rPr>
                                <w:rFonts w:cs="Tahoma" w:hint="eastAsia"/>
                                <w:color w:val="0B5294"/>
                                <w:spacing w:val="-4"/>
                                <w:sz w:val="24"/>
                                <w:szCs w:val="24"/>
                                <w:rtl/>
                              </w:rPr>
                              <w:t>הצעה</w:t>
                            </w:r>
                            <w:r w:rsidRPr="003228A7">
                              <w:rPr>
                                <w:rFonts w:cs="Tahoma"/>
                                <w:color w:val="0B5294"/>
                                <w:spacing w:val="-4"/>
                                <w:sz w:val="24"/>
                                <w:szCs w:val="24"/>
                                <w:rtl/>
                              </w:rPr>
                              <w:t xml:space="preserve"> </w:t>
                            </w:r>
                            <w:r w:rsidRPr="003228A7">
                              <w:rPr>
                                <w:rFonts w:cs="Tahoma" w:hint="eastAsia"/>
                                <w:color w:val="0B5294"/>
                                <w:spacing w:val="-4"/>
                                <w:sz w:val="24"/>
                                <w:szCs w:val="24"/>
                                <w:rtl/>
                              </w:rPr>
                              <w:t>במכרז</w:t>
                            </w:r>
                            <w:r w:rsidRPr="003228A7">
                              <w:rPr>
                                <w:rFonts w:cs="Tahoma"/>
                                <w:color w:val="0B5294"/>
                                <w:spacing w:val="-4"/>
                                <w:sz w:val="24"/>
                                <w:szCs w:val="24"/>
                                <w:rtl/>
                              </w:rPr>
                              <w:t xml:space="preserve"> </w:t>
                            </w:r>
                            <w:r w:rsidRPr="003228A7">
                              <w:rPr>
                                <w:rFonts w:cs="Tahoma" w:hint="eastAsia"/>
                                <w:color w:val="0B5294"/>
                                <w:spacing w:val="-4"/>
                                <w:sz w:val="24"/>
                                <w:szCs w:val="24"/>
                                <w:rtl/>
                              </w:rPr>
                              <w:t>שיש</w:t>
                            </w:r>
                            <w:r w:rsidRPr="003228A7">
                              <w:rPr>
                                <w:rFonts w:cs="Tahoma"/>
                                <w:color w:val="0B5294"/>
                                <w:spacing w:val="-4"/>
                                <w:sz w:val="24"/>
                                <w:szCs w:val="24"/>
                                <w:rtl/>
                              </w:rPr>
                              <w:t xml:space="preserve"> </w:t>
                            </w:r>
                            <w:r w:rsidRPr="003228A7">
                              <w:rPr>
                                <w:rFonts w:cs="Tahoma" w:hint="eastAsia"/>
                                <w:color w:val="0B5294"/>
                                <w:spacing w:val="-4"/>
                                <w:sz w:val="24"/>
                                <w:szCs w:val="24"/>
                                <w:rtl/>
                              </w:rPr>
                              <w:t>בה</w:t>
                            </w:r>
                            <w:r w:rsidRPr="003228A7">
                              <w:rPr>
                                <w:rFonts w:cs="Tahoma"/>
                                <w:color w:val="0B5294"/>
                                <w:spacing w:val="-4"/>
                                <w:sz w:val="24"/>
                                <w:szCs w:val="24"/>
                                <w:rtl/>
                              </w:rPr>
                              <w:t xml:space="preserve"> </w:t>
                            </w:r>
                            <w:r w:rsidRPr="003228A7">
                              <w:rPr>
                                <w:rFonts w:cs="Tahoma" w:hint="eastAsia"/>
                                <w:color w:val="0B5294"/>
                                <w:spacing w:val="-4"/>
                                <w:sz w:val="24"/>
                                <w:szCs w:val="24"/>
                                <w:rtl/>
                              </w:rPr>
                              <w:t>סטייה</w:t>
                            </w:r>
                            <w:r w:rsidRPr="003228A7">
                              <w:rPr>
                                <w:rFonts w:cs="Tahoma"/>
                                <w:color w:val="0B5294"/>
                                <w:spacing w:val="-4"/>
                                <w:sz w:val="24"/>
                                <w:szCs w:val="24"/>
                                <w:rtl/>
                              </w:rPr>
                              <w:t xml:space="preserve"> </w:t>
                            </w:r>
                            <w:r w:rsidRPr="003228A7">
                              <w:rPr>
                                <w:rFonts w:cs="Tahoma" w:hint="eastAsia"/>
                                <w:color w:val="0B5294"/>
                                <w:spacing w:val="-4"/>
                                <w:sz w:val="24"/>
                                <w:szCs w:val="24"/>
                                <w:rtl/>
                              </w:rPr>
                              <w:t>חריגה</w:t>
                            </w:r>
                            <w:r w:rsidRPr="003228A7">
                              <w:rPr>
                                <w:rFonts w:cs="Tahoma"/>
                                <w:color w:val="0B5294"/>
                                <w:spacing w:val="-4"/>
                                <w:sz w:val="24"/>
                                <w:szCs w:val="24"/>
                                <w:rtl/>
                              </w:rPr>
                              <w:t xml:space="preserve"> </w:t>
                            </w:r>
                            <w:r w:rsidRPr="003228A7">
                              <w:rPr>
                                <w:rFonts w:cs="Tahoma" w:hint="eastAsia"/>
                                <w:color w:val="0B5294"/>
                                <w:spacing w:val="-4"/>
                                <w:sz w:val="24"/>
                                <w:szCs w:val="24"/>
                                <w:rtl/>
                              </w:rPr>
                              <w:t>מהאומדן</w:t>
                            </w:r>
                          </w:p>
                          <w:p w:rsidR="00592F5F" w:rsidRPr="00373C5D" w:rsidP="00592F5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4061369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2722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592F5F" w:rsidRPr="00373C5D" w:rsidP="00592F5F">
                      <w:pPr>
                        <w:spacing w:line="240" w:lineRule="atLeast"/>
                        <w:rPr>
                          <w:rFonts w:cs="Tahoma"/>
                          <w:b/>
                          <w:bCs/>
                          <w:color w:val="0B5294"/>
                          <w:sz w:val="48"/>
                          <w:szCs w:val="48"/>
                          <w:rtl/>
                        </w:rPr>
                      </w:pPr>
                      <w:drawing>
                        <wp:inline distT="0" distB="0" distL="0" distR="0">
                          <wp:extent cx="311150" cy="256800"/>
                          <wp:effectExtent l="0" t="0" r="0" b="0"/>
                          <wp:docPr id="4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4002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המועצות</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המקומיות</w:t>
                      </w:r>
                      <w:r w:rsidRPr="003228A7">
                        <w:rPr>
                          <w:rFonts w:cs="Tahoma"/>
                          <w:color w:val="0B5294"/>
                          <w:spacing w:val="-4"/>
                          <w:sz w:val="24"/>
                          <w:szCs w:val="24"/>
                          <w:rtl/>
                        </w:rPr>
                        <w:t xml:space="preserve"> </w:t>
                      </w:r>
                      <w:r w:rsidRPr="003228A7">
                        <w:rPr>
                          <w:rFonts w:cs="Tahoma" w:hint="eastAsia"/>
                          <w:color w:val="0B5294"/>
                          <w:spacing w:val="-4"/>
                          <w:sz w:val="24"/>
                          <w:szCs w:val="24"/>
                          <w:rtl/>
                        </w:rPr>
                        <w:t>חורפיש</w:t>
                      </w:r>
                      <w:r w:rsidRPr="003228A7">
                        <w:rPr>
                          <w:rFonts w:cs="Tahoma"/>
                          <w:color w:val="0B5294"/>
                          <w:spacing w:val="-4"/>
                          <w:sz w:val="24"/>
                          <w:szCs w:val="24"/>
                          <w:rtl/>
                        </w:rPr>
                        <w:t xml:space="preserve">, </w:t>
                      </w:r>
                      <w:r w:rsidRPr="003228A7">
                        <w:rPr>
                          <w:rFonts w:cs="Tahoma" w:hint="eastAsia"/>
                          <w:color w:val="0B5294"/>
                          <w:spacing w:val="-4"/>
                          <w:sz w:val="24"/>
                          <w:szCs w:val="24"/>
                          <w:rtl/>
                        </w:rPr>
                        <w:t>יסוד</w:t>
                      </w:r>
                      <w:r w:rsidRPr="003228A7">
                        <w:rPr>
                          <w:rFonts w:cs="Tahoma"/>
                          <w:color w:val="0B5294"/>
                          <w:spacing w:val="-4"/>
                          <w:sz w:val="24"/>
                          <w:szCs w:val="24"/>
                          <w:rtl/>
                        </w:rPr>
                        <w:t xml:space="preserve"> </w:t>
                      </w:r>
                      <w:r w:rsidRPr="003228A7">
                        <w:rPr>
                          <w:rFonts w:cs="Tahoma" w:hint="eastAsia"/>
                          <w:color w:val="0B5294"/>
                          <w:spacing w:val="-4"/>
                          <w:sz w:val="24"/>
                          <w:szCs w:val="24"/>
                          <w:rtl/>
                        </w:rPr>
                        <w:t>המעלה</w:t>
                      </w:r>
                      <w:r w:rsidRPr="003228A7">
                        <w:rPr>
                          <w:rFonts w:cs="Tahoma"/>
                          <w:color w:val="0B5294"/>
                          <w:spacing w:val="-4"/>
                          <w:sz w:val="24"/>
                          <w:szCs w:val="24"/>
                          <w:rtl/>
                        </w:rPr>
                        <w:t xml:space="preserve">, </w:t>
                      </w:r>
                      <w:r w:rsidRPr="003228A7">
                        <w:rPr>
                          <w:rFonts w:cs="Tahoma" w:hint="eastAsia"/>
                          <w:color w:val="0B5294"/>
                          <w:spacing w:val="-4"/>
                          <w:sz w:val="24"/>
                          <w:szCs w:val="24"/>
                          <w:rtl/>
                        </w:rPr>
                        <w:t>מגדל</w:t>
                      </w:r>
                      <w:r w:rsidRPr="003228A7">
                        <w:rPr>
                          <w:rFonts w:cs="Tahoma"/>
                          <w:color w:val="0B5294"/>
                          <w:spacing w:val="-4"/>
                          <w:sz w:val="24"/>
                          <w:szCs w:val="24"/>
                          <w:rtl/>
                        </w:rPr>
                        <w:t xml:space="preserve">, </w:t>
                      </w:r>
                      <w:r w:rsidRPr="003228A7">
                        <w:rPr>
                          <w:rFonts w:cs="Tahoma" w:hint="eastAsia"/>
                          <w:color w:val="0B5294"/>
                          <w:spacing w:val="-4"/>
                          <w:sz w:val="24"/>
                          <w:szCs w:val="24"/>
                          <w:rtl/>
                        </w:rPr>
                        <w:t>מזרעה</w:t>
                      </w:r>
                      <w:r w:rsidRPr="003228A7">
                        <w:rPr>
                          <w:rFonts w:cs="Tahoma"/>
                          <w:color w:val="0B5294"/>
                          <w:spacing w:val="-4"/>
                          <w:sz w:val="24"/>
                          <w:szCs w:val="24"/>
                          <w:rtl/>
                        </w:rPr>
                        <w:t xml:space="preserve"> </w:t>
                      </w:r>
                      <w:r w:rsidRPr="003228A7">
                        <w:rPr>
                          <w:rFonts w:cs="Tahoma" w:hint="eastAsia"/>
                          <w:color w:val="0B5294"/>
                          <w:spacing w:val="-4"/>
                          <w:sz w:val="24"/>
                          <w:szCs w:val="24"/>
                          <w:rtl/>
                        </w:rPr>
                        <w:t>ופקיעין</w:t>
                      </w:r>
                      <w:r w:rsidRPr="003228A7">
                        <w:rPr>
                          <w:rFonts w:cs="Tahoma"/>
                          <w:color w:val="0B5294"/>
                          <w:spacing w:val="-4"/>
                          <w:sz w:val="24"/>
                          <w:szCs w:val="24"/>
                          <w:rtl/>
                        </w:rPr>
                        <w:t xml:space="preserve"> </w:t>
                      </w:r>
                      <w:r w:rsidRPr="003228A7">
                        <w:rPr>
                          <w:rFonts w:cs="Tahoma" w:hint="eastAsia"/>
                          <w:color w:val="0B5294"/>
                          <w:spacing w:val="-4"/>
                          <w:sz w:val="24"/>
                          <w:szCs w:val="24"/>
                          <w:rtl/>
                        </w:rPr>
                        <w:t>לא</w:t>
                      </w:r>
                      <w:r w:rsidRPr="003228A7">
                        <w:rPr>
                          <w:rFonts w:cs="Tahoma"/>
                          <w:color w:val="0B5294"/>
                          <w:spacing w:val="-4"/>
                          <w:sz w:val="24"/>
                          <w:szCs w:val="24"/>
                          <w:rtl/>
                        </w:rPr>
                        <w:t xml:space="preserve"> </w:t>
                      </w:r>
                      <w:r w:rsidRPr="003228A7">
                        <w:rPr>
                          <w:rFonts w:cs="Tahoma" w:hint="eastAsia"/>
                          <w:color w:val="0B5294"/>
                          <w:spacing w:val="-4"/>
                          <w:sz w:val="24"/>
                          <w:szCs w:val="24"/>
                          <w:rtl/>
                        </w:rPr>
                        <w:t>קבעו</w:t>
                      </w:r>
                      <w:r w:rsidRPr="003228A7">
                        <w:rPr>
                          <w:rFonts w:cs="Tahoma"/>
                          <w:color w:val="0B5294"/>
                          <w:spacing w:val="-4"/>
                          <w:sz w:val="24"/>
                          <w:szCs w:val="24"/>
                          <w:rtl/>
                        </w:rPr>
                        <w:t xml:space="preserve"> </w:t>
                      </w:r>
                      <w:r w:rsidRPr="003228A7">
                        <w:rPr>
                          <w:rFonts w:cs="Tahoma" w:hint="eastAsia"/>
                          <w:color w:val="0B5294"/>
                          <w:spacing w:val="-4"/>
                          <w:sz w:val="24"/>
                          <w:szCs w:val="24"/>
                          <w:rtl/>
                        </w:rPr>
                        <w:t>אמות</w:t>
                      </w:r>
                      <w:r w:rsidRPr="003228A7">
                        <w:rPr>
                          <w:rFonts w:cs="Tahoma"/>
                          <w:color w:val="0B5294"/>
                          <w:spacing w:val="-4"/>
                          <w:sz w:val="24"/>
                          <w:szCs w:val="24"/>
                          <w:rtl/>
                        </w:rPr>
                        <w:t xml:space="preserve"> </w:t>
                      </w:r>
                      <w:r w:rsidRPr="003228A7">
                        <w:rPr>
                          <w:rFonts w:cs="Tahoma" w:hint="eastAsia"/>
                          <w:color w:val="0B5294"/>
                          <w:spacing w:val="-4"/>
                          <w:sz w:val="24"/>
                          <w:szCs w:val="24"/>
                          <w:rtl/>
                        </w:rPr>
                        <w:t>מידה</w:t>
                      </w:r>
                      <w:r w:rsidRPr="003228A7">
                        <w:rPr>
                          <w:rFonts w:cs="Tahoma"/>
                          <w:color w:val="0B5294"/>
                          <w:spacing w:val="-4"/>
                          <w:sz w:val="24"/>
                          <w:szCs w:val="24"/>
                          <w:rtl/>
                        </w:rPr>
                        <w:t xml:space="preserve"> </w:t>
                      </w:r>
                      <w:r w:rsidRPr="003228A7">
                        <w:rPr>
                          <w:rFonts w:cs="Tahoma" w:hint="eastAsia"/>
                          <w:color w:val="0B5294"/>
                          <w:spacing w:val="-4"/>
                          <w:sz w:val="24"/>
                          <w:szCs w:val="24"/>
                          <w:rtl/>
                        </w:rPr>
                        <w:t>לסטייה</w:t>
                      </w:r>
                      <w:r w:rsidRPr="003228A7">
                        <w:rPr>
                          <w:rFonts w:cs="Tahoma"/>
                          <w:color w:val="0B5294"/>
                          <w:spacing w:val="-4"/>
                          <w:sz w:val="24"/>
                          <w:szCs w:val="24"/>
                          <w:rtl/>
                        </w:rPr>
                        <w:t xml:space="preserve"> </w:t>
                      </w:r>
                      <w:r w:rsidRPr="003228A7">
                        <w:rPr>
                          <w:rFonts w:cs="Tahoma" w:hint="eastAsia"/>
                          <w:color w:val="0B5294"/>
                          <w:spacing w:val="-4"/>
                          <w:sz w:val="24"/>
                          <w:szCs w:val="24"/>
                          <w:rtl/>
                        </w:rPr>
                        <w:t>סבירה</w:t>
                      </w:r>
                      <w:r w:rsidRPr="003228A7">
                        <w:rPr>
                          <w:rFonts w:cs="Tahoma"/>
                          <w:color w:val="0B5294"/>
                          <w:spacing w:val="-4"/>
                          <w:sz w:val="24"/>
                          <w:szCs w:val="24"/>
                          <w:rtl/>
                        </w:rPr>
                        <w:t xml:space="preserve"> </w:t>
                      </w:r>
                      <w:r w:rsidRPr="003228A7">
                        <w:rPr>
                          <w:rFonts w:cs="Tahoma" w:hint="eastAsia"/>
                          <w:color w:val="0B5294"/>
                          <w:spacing w:val="-4"/>
                          <w:sz w:val="24"/>
                          <w:szCs w:val="24"/>
                          <w:rtl/>
                        </w:rPr>
                        <w:t>מאומדנים</w:t>
                      </w:r>
                      <w:r w:rsidRPr="003228A7">
                        <w:rPr>
                          <w:rFonts w:cs="Tahoma"/>
                          <w:color w:val="0B5294"/>
                          <w:spacing w:val="-4"/>
                          <w:sz w:val="24"/>
                          <w:szCs w:val="24"/>
                          <w:rtl/>
                        </w:rPr>
                        <w:t xml:space="preserve"> </w:t>
                      </w:r>
                      <w:r w:rsidRPr="003228A7">
                        <w:rPr>
                          <w:rFonts w:cs="Tahoma" w:hint="eastAsia"/>
                          <w:color w:val="0B5294"/>
                          <w:spacing w:val="-4"/>
                          <w:sz w:val="24"/>
                          <w:szCs w:val="24"/>
                          <w:rtl/>
                        </w:rPr>
                        <w:t>במכרזים</w:t>
                      </w:r>
                      <w:r w:rsidRPr="003228A7">
                        <w:rPr>
                          <w:rFonts w:cs="Tahoma"/>
                          <w:color w:val="0B5294"/>
                          <w:spacing w:val="-4"/>
                          <w:sz w:val="24"/>
                          <w:szCs w:val="24"/>
                          <w:rtl/>
                        </w:rPr>
                        <w:t xml:space="preserve"> </w:t>
                      </w:r>
                      <w:r w:rsidRPr="003228A7">
                        <w:rPr>
                          <w:rFonts w:cs="Tahoma" w:hint="eastAsia"/>
                          <w:color w:val="0B5294"/>
                          <w:spacing w:val="-4"/>
                          <w:sz w:val="24"/>
                          <w:szCs w:val="24"/>
                          <w:rtl/>
                        </w:rPr>
                        <w:t>שפרסמו</w:t>
                      </w:r>
                      <w:r w:rsidRPr="003228A7">
                        <w:rPr>
                          <w:rFonts w:cs="Tahoma"/>
                          <w:color w:val="0B5294"/>
                          <w:spacing w:val="-4"/>
                          <w:sz w:val="24"/>
                          <w:szCs w:val="24"/>
                          <w:rtl/>
                        </w:rPr>
                        <w:t xml:space="preserve">; </w:t>
                      </w:r>
                      <w:r w:rsidRPr="003228A7">
                        <w:rPr>
                          <w:rFonts w:cs="Tahoma" w:hint="eastAsia"/>
                          <w:color w:val="0B5294"/>
                          <w:spacing w:val="-4"/>
                          <w:sz w:val="24"/>
                          <w:szCs w:val="24"/>
                          <w:rtl/>
                        </w:rPr>
                        <w:t>אמות</w:t>
                      </w:r>
                      <w:r w:rsidRPr="003228A7">
                        <w:rPr>
                          <w:rFonts w:cs="Tahoma"/>
                          <w:color w:val="0B5294"/>
                          <w:spacing w:val="-4"/>
                          <w:sz w:val="24"/>
                          <w:szCs w:val="24"/>
                          <w:rtl/>
                        </w:rPr>
                        <w:t xml:space="preserve"> </w:t>
                      </w:r>
                      <w:r w:rsidRPr="003228A7">
                        <w:rPr>
                          <w:rFonts w:cs="Tahoma" w:hint="eastAsia"/>
                          <w:color w:val="0B5294"/>
                          <w:spacing w:val="-4"/>
                          <w:sz w:val="24"/>
                          <w:szCs w:val="24"/>
                          <w:rtl/>
                        </w:rPr>
                        <w:t>מידה</w:t>
                      </w:r>
                      <w:r w:rsidRPr="003228A7">
                        <w:rPr>
                          <w:rFonts w:cs="Tahoma"/>
                          <w:color w:val="0B5294"/>
                          <w:spacing w:val="-4"/>
                          <w:sz w:val="24"/>
                          <w:szCs w:val="24"/>
                          <w:rtl/>
                        </w:rPr>
                        <w:t xml:space="preserve"> </w:t>
                      </w:r>
                      <w:r w:rsidRPr="003228A7">
                        <w:rPr>
                          <w:rFonts w:cs="Tahoma" w:hint="eastAsia"/>
                          <w:color w:val="0B5294"/>
                          <w:spacing w:val="-4"/>
                          <w:sz w:val="24"/>
                          <w:szCs w:val="24"/>
                          <w:rtl/>
                        </w:rPr>
                        <w:t>כאמור</w:t>
                      </w:r>
                      <w:r w:rsidRPr="003228A7">
                        <w:rPr>
                          <w:rFonts w:cs="Tahoma"/>
                          <w:color w:val="0B5294"/>
                          <w:spacing w:val="-4"/>
                          <w:sz w:val="24"/>
                          <w:szCs w:val="24"/>
                          <w:rtl/>
                        </w:rPr>
                        <w:t xml:space="preserve"> </w:t>
                      </w:r>
                      <w:r w:rsidRPr="003228A7">
                        <w:rPr>
                          <w:rFonts w:cs="Tahoma" w:hint="eastAsia"/>
                          <w:color w:val="0B5294"/>
                          <w:spacing w:val="-4"/>
                          <w:sz w:val="24"/>
                          <w:szCs w:val="24"/>
                          <w:rtl/>
                        </w:rPr>
                        <w:t>נועדו</w:t>
                      </w:r>
                      <w:r w:rsidRPr="003228A7">
                        <w:rPr>
                          <w:rFonts w:cs="Tahoma"/>
                          <w:color w:val="0B5294"/>
                          <w:spacing w:val="-4"/>
                          <w:sz w:val="24"/>
                          <w:szCs w:val="24"/>
                          <w:rtl/>
                        </w:rPr>
                        <w:t xml:space="preserve"> </w:t>
                      </w:r>
                      <w:r w:rsidRPr="003228A7">
                        <w:rPr>
                          <w:rFonts w:cs="Tahoma" w:hint="eastAsia"/>
                          <w:color w:val="0B5294"/>
                          <w:spacing w:val="-4"/>
                          <w:sz w:val="24"/>
                          <w:szCs w:val="24"/>
                          <w:rtl/>
                        </w:rPr>
                        <w:t>לאפשר</w:t>
                      </w:r>
                      <w:r w:rsidRPr="003228A7">
                        <w:rPr>
                          <w:rFonts w:cs="Tahoma"/>
                          <w:color w:val="0B5294"/>
                          <w:spacing w:val="-4"/>
                          <w:sz w:val="24"/>
                          <w:szCs w:val="24"/>
                          <w:rtl/>
                        </w:rPr>
                        <w:t xml:space="preserve"> </w:t>
                      </w:r>
                      <w:r w:rsidRPr="003228A7">
                        <w:rPr>
                          <w:rFonts w:cs="Tahoma" w:hint="eastAsia"/>
                          <w:color w:val="0B5294"/>
                          <w:spacing w:val="-4"/>
                          <w:sz w:val="24"/>
                          <w:szCs w:val="24"/>
                          <w:rtl/>
                        </w:rPr>
                        <w:t>להן</w:t>
                      </w:r>
                      <w:r w:rsidRPr="003228A7">
                        <w:rPr>
                          <w:rFonts w:cs="Tahoma"/>
                          <w:color w:val="0B5294"/>
                          <w:spacing w:val="-4"/>
                          <w:sz w:val="24"/>
                          <w:szCs w:val="24"/>
                          <w:rtl/>
                        </w:rPr>
                        <w:t xml:space="preserve"> </w:t>
                      </w:r>
                      <w:r w:rsidRPr="003228A7">
                        <w:rPr>
                          <w:rFonts w:cs="Tahoma" w:hint="eastAsia"/>
                          <w:color w:val="0B5294"/>
                          <w:spacing w:val="-4"/>
                          <w:sz w:val="24"/>
                          <w:szCs w:val="24"/>
                          <w:rtl/>
                        </w:rPr>
                        <w:t>לקבוע</w:t>
                      </w:r>
                      <w:r w:rsidRPr="003228A7">
                        <w:rPr>
                          <w:rFonts w:cs="Tahoma"/>
                          <w:color w:val="0B5294"/>
                          <w:spacing w:val="-4"/>
                          <w:sz w:val="24"/>
                          <w:szCs w:val="24"/>
                          <w:rtl/>
                        </w:rPr>
                        <w:t xml:space="preserve"> </w:t>
                      </w:r>
                      <w:r w:rsidRPr="003228A7">
                        <w:rPr>
                          <w:rFonts w:cs="Tahoma" w:hint="eastAsia"/>
                          <w:color w:val="0B5294"/>
                          <w:spacing w:val="-4"/>
                          <w:sz w:val="24"/>
                          <w:szCs w:val="24"/>
                          <w:rtl/>
                        </w:rPr>
                        <w:t>באופן</w:t>
                      </w:r>
                      <w:r w:rsidRPr="003228A7">
                        <w:rPr>
                          <w:rFonts w:cs="Tahoma"/>
                          <w:color w:val="0B5294"/>
                          <w:spacing w:val="-4"/>
                          <w:sz w:val="24"/>
                          <w:szCs w:val="24"/>
                          <w:rtl/>
                        </w:rPr>
                        <w:t xml:space="preserve"> </w:t>
                      </w:r>
                      <w:r w:rsidRPr="003228A7">
                        <w:rPr>
                          <w:rFonts w:cs="Tahoma" w:hint="eastAsia"/>
                          <w:color w:val="0B5294"/>
                          <w:spacing w:val="-4"/>
                          <w:sz w:val="24"/>
                          <w:szCs w:val="24"/>
                          <w:rtl/>
                        </w:rPr>
                        <w:t>אחיד</w:t>
                      </w:r>
                      <w:r w:rsidRPr="003228A7">
                        <w:rPr>
                          <w:rFonts w:cs="Tahoma"/>
                          <w:color w:val="0B5294"/>
                          <w:spacing w:val="-4"/>
                          <w:sz w:val="24"/>
                          <w:szCs w:val="24"/>
                          <w:rtl/>
                        </w:rPr>
                        <w:t xml:space="preserve"> </w:t>
                      </w:r>
                      <w:r w:rsidRPr="003228A7">
                        <w:rPr>
                          <w:rFonts w:cs="Tahoma" w:hint="eastAsia"/>
                          <w:color w:val="0B5294"/>
                          <w:spacing w:val="-4"/>
                          <w:sz w:val="24"/>
                          <w:szCs w:val="24"/>
                          <w:rtl/>
                        </w:rPr>
                        <w:t>ושוויוני</w:t>
                      </w:r>
                      <w:r w:rsidRPr="003228A7">
                        <w:rPr>
                          <w:rFonts w:cs="Tahoma"/>
                          <w:color w:val="0B5294"/>
                          <w:spacing w:val="-4"/>
                          <w:sz w:val="24"/>
                          <w:szCs w:val="24"/>
                          <w:rtl/>
                        </w:rPr>
                        <w:t xml:space="preserve"> </w:t>
                      </w:r>
                      <w:r w:rsidRPr="003228A7">
                        <w:rPr>
                          <w:rFonts w:cs="Tahoma" w:hint="eastAsia"/>
                          <w:color w:val="0B5294"/>
                          <w:spacing w:val="-4"/>
                          <w:sz w:val="24"/>
                          <w:szCs w:val="24"/>
                          <w:rtl/>
                        </w:rPr>
                        <w:t>אם</w:t>
                      </w:r>
                      <w:r w:rsidRPr="003228A7">
                        <w:rPr>
                          <w:rFonts w:cs="Tahoma"/>
                          <w:color w:val="0B5294"/>
                          <w:spacing w:val="-4"/>
                          <w:sz w:val="24"/>
                          <w:szCs w:val="24"/>
                          <w:rtl/>
                        </w:rPr>
                        <w:t xml:space="preserve"> </w:t>
                      </w:r>
                      <w:r w:rsidRPr="003228A7">
                        <w:rPr>
                          <w:rFonts w:cs="Tahoma" w:hint="eastAsia"/>
                          <w:color w:val="0B5294"/>
                          <w:spacing w:val="-4"/>
                          <w:sz w:val="24"/>
                          <w:szCs w:val="24"/>
                          <w:rtl/>
                        </w:rPr>
                        <w:t>יש</w:t>
                      </w:r>
                      <w:r w:rsidRPr="003228A7">
                        <w:rPr>
                          <w:rFonts w:cs="Tahoma"/>
                          <w:color w:val="0B5294"/>
                          <w:spacing w:val="-4"/>
                          <w:sz w:val="24"/>
                          <w:szCs w:val="24"/>
                          <w:rtl/>
                        </w:rPr>
                        <w:t xml:space="preserve"> </w:t>
                      </w:r>
                      <w:r w:rsidRPr="003228A7">
                        <w:rPr>
                          <w:rFonts w:cs="Tahoma" w:hint="eastAsia"/>
                          <w:color w:val="0B5294"/>
                          <w:spacing w:val="-4"/>
                          <w:sz w:val="24"/>
                          <w:szCs w:val="24"/>
                          <w:rtl/>
                        </w:rPr>
                        <w:t>מקום</w:t>
                      </w:r>
                      <w:r w:rsidRPr="003228A7">
                        <w:rPr>
                          <w:rFonts w:cs="Tahoma"/>
                          <w:color w:val="0B5294"/>
                          <w:spacing w:val="-4"/>
                          <w:sz w:val="24"/>
                          <w:szCs w:val="24"/>
                          <w:rtl/>
                        </w:rPr>
                        <w:t xml:space="preserve"> </w:t>
                      </w:r>
                      <w:r w:rsidRPr="003228A7">
                        <w:rPr>
                          <w:rFonts w:cs="Tahoma" w:hint="eastAsia"/>
                          <w:color w:val="0B5294"/>
                          <w:spacing w:val="-4"/>
                          <w:sz w:val="24"/>
                          <w:szCs w:val="24"/>
                          <w:rtl/>
                        </w:rPr>
                        <w:t>לפסול</w:t>
                      </w:r>
                      <w:r w:rsidRPr="003228A7">
                        <w:rPr>
                          <w:rFonts w:cs="Tahoma"/>
                          <w:color w:val="0B5294"/>
                          <w:spacing w:val="-4"/>
                          <w:sz w:val="24"/>
                          <w:szCs w:val="24"/>
                          <w:rtl/>
                        </w:rPr>
                        <w:t xml:space="preserve"> </w:t>
                      </w:r>
                      <w:r w:rsidRPr="003228A7">
                        <w:rPr>
                          <w:rFonts w:cs="Tahoma" w:hint="eastAsia"/>
                          <w:color w:val="0B5294"/>
                          <w:spacing w:val="-4"/>
                          <w:sz w:val="24"/>
                          <w:szCs w:val="24"/>
                          <w:rtl/>
                        </w:rPr>
                        <w:t>הצעה</w:t>
                      </w:r>
                      <w:r w:rsidRPr="003228A7">
                        <w:rPr>
                          <w:rFonts w:cs="Tahoma"/>
                          <w:color w:val="0B5294"/>
                          <w:spacing w:val="-4"/>
                          <w:sz w:val="24"/>
                          <w:szCs w:val="24"/>
                          <w:rtl/>
                        </w:rPr>
                        <w:t xml:space="preserve"> </w:t>
                      </w:r>
                      <w:r w:rsidRPr="003228A7">
                        <w:rPr>
                          <w:rFonts w:cs="Tahoma" w:hint="eastAsia"/>
                          <w:color w:val="0B5294"/>
                          <w:spacing w:val="-4"/>
                          <w:sz w:val="24"/>
                          <w:szCs w:val="24"/>
                          <w:rtl/>
                        </w:rPr>
                        <w:t>במכרז</w:t>
                      </w:r>
                      <w:r w:rsidRPr="003228A7">
                        <w:rPr>
                          <w:rFonts w:cs="Tahoma"/>
                          <w:color w:val="0B5294"/>
                          <w:spacing w:val="-4"/>
                          <w:sz w:val="24"/>
                          <w:szCs w:val="24"/>
                          <w:rtl/>
                        </w:rPr>
                        <w:t xml:space="preserve"> </w:t>
                      </w:r>
                      <w:r w:rsidRPr="003228A7">
                        <w:rPr>
                          <w:rFonts w:cs="Tahoma" w:hint="eastAsia"/>
                          <w:color w:val="0B5294"/>
                          <w:spacing w:val="-4"/>
                          <w:sz w:val="24"/>
                          <w:szCs w:val="24"/>
                          <w:rtl/>
                        </w:rPr>
                        <w:t>שיש</w:t>
                      </w:r>
                      <w:r w:rsidRPr="003228A7">
                        <w:rPr>
                          <w:rFonts w:cs="Tahoma"/>
                          <w:color w:val="0B5294"/>
                          <w:spacing w:val="-4"/>
                          <w:sz w:val="24"/>
                          <w:szCs w:val="24"/>
                          <w:rtl/>
                        </w:rPr>
                        <w:t xml:space="preserve"> </w:t>
                      </w:r>
                      <w:r w:rsidRPr="003228A7">
                        <w:rPr>
                          <w:rFonts w:cs="Tahoma" w:hint="eastAsia"/>
                          <w:color w:val="0B5294"/>
                          <w:spacing w:val="-4"/>
                          <w:sz w:val="24"/>
                          <w:szCs w:val="24"/>
                          <w:rtl/>
                        </w:rPr>
                        <w:t>בה</w:t>
                      </w:r>
                      <w:r w:rsidRPr="003228A7">
                        <w:rPr>
                          <w:rFonts w:cs="Tahoma"/>
                          <w:color w:val="0B5294"/>
                          <w:spacing w:val="-4"/>
                          <w:sz w:val="24"/>
                          <w:szCs w:val="24"/>
                          <w:rtl/>
                        </w:rPr>
                        <w:t xml:space="preserve"> </w:t>
                      </w:r>
                      <w:r w:rsidRPr="003228A7">
                        <w:rPr>
                          <w:rFonts w:cs="Tahoma" w:hint="eastAsia"/>
                          <w:color w:val="0B5294"/>
                          <w:spacing w:val="-4"/>
                          <w:sz w:val="24"/>
                          <w:szCs w:val="24"/>
                          <w:rtl/>
                        </w:rPr>
                        <w:t>סטייה</w:t>
                      </w:r>
                      <w:r w:rsidRPr="003228A7">
                        <w:rPr>
                          <w:rFonts w:cs="Tahoma"/>
                          <w:color w:val="0B5294"/>
                          <w:spacing w:val="-4"/>
                          <w:sz w:val="24"/>
                          <w:szCs w:val="24"/>
                          <w:rtl/>
                        </w:rPr>
                        <w:t xml:space="preserve"> </w:t>
                      </w:r>
                      <w:r w:rsidRPr="003228A7">
                        <w:rPr>
                          <w:rFonts w:cs="Tahoma" w:hint="eastAsia"/>
                          <w:color w:val="0B5294"/>
                          <w:spacing w:val="-4"/>
                          <w:sz w:val="24"/>
                          <w:szCs w:val="24"/>
                          <w:rtl/>
                        </w:rPr>
                        <w:t>חריגה</w:t>
                      </w:r>
                      <w:r w:rsidRPr="003228A7">
                        <w:rPr>
                          <w:rFonts w:cs="Tahoma"/>
                          <w:color w:val="0B5294"/>
                          <w:spacing w:val="-4"/>
                          <w:sz w:val="24"/>
                          <w:szCs w:val="24"/>
                          <w:rtl/>
                        </w:rPr>
                        <w:t xml:space="preserve"> </w:t>
                      </w:r>
                      <w:r w:rsidRPr="003228A7">
                        <w:rPr>
                          <w:rFonts w:cs="Tahoma" w:hint="eastAsia"/>
                          <w:color w:val="0B5294"/>
                          <w:spacing w:val="-4"/>
                          <w:sz w:val="24"/>
                          <w:szCs w:val="24"/>
                          <w:rtl/>
                        </w:rPr>
                        <w:t>מהאומדן</w:t>
                      </w:r>
                    </w:p>
                    <w:p w:rsidR="00592F5F" w:rsidRPr="00373C5D" w:rsidP="00592F5F">
                      <w:pPr>
                        <w:spacing w:before="120" w:after="0" w:line="240" w:lineRule="atLeast"/>
                        <w:rPr>
                          <w:rFonts w:cs="Tahoma"/>
                          <w:b/>
                          <w:bCs/>
                          <w:color w:val="0B5294"/>
                          <w:sz w:val="48"/>
                          <w:szCs w:val="48"/>
                          <w:rtl/>
                        </w:rPr>
                      </w:pPr>
                      <w:drawing>
                        <wp:inline distT="0" distB="0" distL="0" distR="0">
                          <wp:extent cx="288000" cy="31337"/>
                          <wp:effectExtent l="0" t="0" r="0" b="6985"/>
                          <wp:docPr id="4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34037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F0E36" w:rsidRPr="00677563" w:rsidP="00B93880">
      <w:pPr>
        <w:pStyle w:val="RESHET"/>
        <w:rPr>
          <w:rtl/>
        </w:rPr>
      </w:pPr>
      <w:r w:rsidRPr="00677563">
        <w:rPr>
          <w:rFonts w:hint="cs"/>
          <w:rtl/>
        </w:rPr>
        <w:t>על המועצות</w:t>
      </w:r>
      <w:r w:rsidRPr="00677563">
        <w:rPr>
          <w:rtl/>
        </w:rPr>
        <w:t xml:space="preserve"> </w:t>
      </w:r>
      <w:r w:rsidRPr="00677563">
        <w:rPr>
          <w:rFonts w:hint="cs"/>
          <w:rtl/>
        </w:rPr>
        <w:t>המקומיות</w:t>
      </w:r>
      <w:r w:rsidRPr="00677563">
        <w:rPr>
          <w:rtl/>
        </w:rPr>
        <w:t xml:space="preserve"> </w:t>
      </w:r>
      <w:r w:rsidRPr="00677563">
        <w:rPr>
          <w:rFonts w:hint="cs"/>
          <w:rtl/>
        </w:rPr>
        <w:t>חורפיש</w:t>
      </w:r>
      <w:r w:rsidRPr="00677563">
        <w:rPr>
          <w:rtl/>
        </w:rPr>
        <w:t>, יסוד המעלה, מגדל, מזרעה</w:t>
      </w:r>
      <w:r w:rsidRPr="00677563">
        <w:rPr>
          <w:rFonts w:hint="cs"/>
          <w:rtl/>
        </w:rPr>
        <w:t xml:space="preserve"> </w:t>
      </w:r>
      <w:r w:rsidRPr="00677563">
        <w:rPr>
          <w:rtl/>
        </w:rPr>
        <w:t xml:space="preserve">ופקיעין </w:t>
      </w:r>
      <w:r w:rsidRPr="00677563">
        <w:rPr>
          <w:rFonts w:hint="cs"/>
          <w:rtl/>
        </w:rPr>
        <w:t>לקבוע</w:t>
      </w:r>
      <w:r w:rsidRPr="00677563">
        <w:rPr>
          <w:rtl/>
        </w:rPr>
        <w:t xml:space="preserve"> </w:t>
      </w:r>
      <w:r w:rsidRPr="00677563">
        <w:rPr>
          <w:rFonts w:hint="eastAsia"/>
          <w:rtl/>
        </w:rPr>
        <w:t>אמות</w:t>
      </w:r>
      <w:r w:rsidRPr="00677563">
        <w:rPr>
          <w:rtl/>
        </w:rPr>
        <w:t xml:space="preserve"> </w:t>
      </w:r>
      <w:r w:rsidRPr="00677563">
        <w:rPr>
          <w:rFonts w:hint="eastAsia"/>
          <w:rtl/>
        </w:rPr>
        <w:t>מידה</w:t>
      </w:r>
      <w:r w:rsidRPr="00677563">
        <w:rPr>
          <w:rtl/>
        </w:rPr>
        <w:t xml:space="preserve"> </w:t>
      </w:r>
      <w:r w:rsidRPr="00677563">
        <w:rPr>
          <w:rFonts w:hint="eastAsia"/>
          <w:rtl/>
        </w:rPr>
        <w:t>לסטייה</w:t>
      </w:r>
      <w:r w:rsidRPr="00677563">
        <w:rPr>
          <w:rtl/>
        </w:rPr>
        <w:t xml:space="preserve"> </w:t>
      </w:r>
      <w:r w:rsidRPr="00677563">
        <w:rPr>
          <w:rFonts w:hint="eastAsia"/>
          <w:rtl/>
        </w:rPr>
        <w:t>סבירה</w:t>
      </w:r>
      <w:r w:rsidRPr="00677563">
        <w:rPr>
          <w:rtl/>
        </w:rPr>
        <w:t xml:space="preserve"> </w:t>
      </w:r>
      <w:r w:rsidRPr="00677563">
        <w:rPr>
          <w:rFonts w:hint="eastAsia"/>
          <w:rtl/>
        </w:rPr>
        <w:t>מאומדנים</w:t>
      </w:r>
      <w:r w:rsidRPr="00677563">
        <w:rPr>
          <w:rtl/>
        </w:rPr>
        <w:t xml:space="preserve"> </w:t>
      </w:r>
      <w:r w:rsidRPr="00677563">
        <w:rPr>
          <w:rFonts w:hint="eastAsia"/>
          <w:rtl/>
        </w:rPr>
        <w:t>במכרזים</w:t>
      </w:r>
      <w:r w:rsidRPr="00677563">
        <w:rPr>
          <w:rtl/>
        </w:rPr>
        <w:t xml:space="preserve"> </w:t>
      </w:r>
      <w:r w:rsidRPr="00677563">
        <w:rPr>
          <w:rFonts w:hint="eastAsia"/>
          <w:rtl/>
        </w:rPr>
        <w:t>שהן</w:t>
      </w:r>
      <w:r w:rsidRPr="00677563">
        <w:rPr>
          <w:rtl/>
        </w:rPr>
        <w:t xml:space="preserve"> </w:t>
      </w:r>
      <w:r w:rsidRPr="00677563">
        <w:rPr>
          <w:rFonts w:hint="eastAsia"/>
          <w:rtl/>
        </w:rPr>
        <w:t>מפרסמות</w:t>
      </w:r>
      <w:r w:rsidRPr="00677563">
        <w:rPr>
          <w:rtl/>
        </w:rPr>
        <w:t xml:space="preserve">, ובכך יציבו </w:t>
      </w:r>
      <w:r w:rsidRPr="00677563">
        <w:rPr>
          <w:rFonts w:hint="eastAsia"/>
          <w:rtl/>
        </w:rPr>
        <w:t>קנה</w:t>
      </w:r>
      <w:r w:rsidRPr="00677563">
        <w:rPr>
          <w:rtl/>
        </w:rPr>
        <w:t xml:space="preserve"> </w:t>
      </w:r>
      <w:r w:rsidRPr="00677563">
        <w:rPr>
          <w:rFonts w:hint="eastAsia"/>
          <w:rtl/>
        </w:rPr>
        <w:t>מידה</w:t>
      </w:r>
      <w:r w:rsidRPr="00677563">
        <w:rPr>
          <w:rtl/>
        </w:rPr>
        <w:t xml:space="preserve"> </w:t>
      </w:r>
      <w:r w:rsidRPr="00677563">
        <w:rPr>
          <w:rFonts w:hint="eastAsia"/>
          <w:rtl/>
        </w:rPr>
        <w:t>הוגן</w:t>
      </w:r>
      <w:r w:rsidRPr="00677563">
        <w:rPr>
          <w:rtl/>
        </w:rPr>
        <w:t xml:space="preserve"> </w:t>
      </w:r>
      <w:r w:rsidRPr="00677563">
        <w:rPr>
          <w:rFonts w:hint="eastAsia"/>
          <w:rtl/>
        </w:rPr>
        <w:t>לסבירות</w:t>
      </w:r>
      <w:r w:rsidRPr="00677563">
        <w:rPr>
          <w:rtl/>
        </w:rPr>
        <w:t xml:space="preserve"> </w:t>
      </w:r>
      <w:r w:rsidRPr="00677563">
        <w:rPr>
          <w:rFonts w:hint="cs"/>
          <w:rtl/>
        </w:rPr>
        <w:t>ה</w:t>
      </w:r>
      <w:r w:rsidRPr="00677563">
        <w:rPr>
          <w:rFonts w:hint="eastAsia"/>
          <w:rtl/>
        </w:rPr>
        <w:t>הצעות</w:t>
      </w:r>
      <w:r w:rsidRPr="00677563">
        <w:rPr>
          <w:rtl/>
        </w:rPr>
        <w:t xml:space="preserve"> </w:t>
      </w:r>
      <w:r w:rsidRPr="00677563">
        <w:rPr>
          <w:rFonts w:hint="eastAsia"/>
          <w:rtl/>
        </w:rPr>
        <w:t>המתקבלות</w:t>
      </w:r>
      <w:r w:rsidRPr="00677563">
        <w:rPr>
          <w:rtl/>
        </w:rPr>
        <w:t xml:space="preserve"> ויאפשר</w:t>
      </w:r>
      <w:r w:rsidRPr="00677563">
        <w:rPr>
          <w:rFonts w:hint="eastAsia"/>
          <w:rtl/>
        </w:rPr>
        <w:t>ו</w:t>
      </w:r>
      <w:r w:rsidRPr="00677563">
        <w:rPr>
          <w:rtl/>
        </w:rPr>
        <w:t xml:space="preserve"> </w:t>
      </w:r>
      <w:r w:rsidRPr="00677563">
        <w:rPr>
          <w:rFonts w:hint="eastAsia"/>
          <w:rtl/>
        </w:rPr>
        <w:t>לפסול</w:t>
      </w:r>
      <w:r w:rsidRPr="00677563">
        <w:rPr>
          <w:rtl/>
        </w:rPr>
        <w:t xml:space="preserve"> </w:t>
      </w:r>
      <w:r w:rsidRPr="00677563">
        <w:rPr>
          <w:rFonts w:hint="cs"/>
          <w:rtl/>
        </w:rPr>
        <w:t>הצעות</w:t>
      </w:r>
      <w:r w:rsidRPr="00677563">
        <w:rPr>
          <w:rtl/>
        </w:rPr>
        <w:t xml:space="preserve"> שסטו מהאומדן באופן בלתי סביר.</w:t>
      </w:r>
    </w:p>
    <w:p w:rsidR="00AF0E36" w:rsidRPr="00677563" w:rsidP="00B93880">
      <w:pPr>
        <w:spacing w:before="180" w:line="240" w:lineRule="exact"/>
        <w:ind w:right="2268"/>
        <w:jc w:val="both"/>
        <w:rPr>
          <w:rFonts w:ascii="Tahoma" w:hAnsi="Tahoma" w:cs="Tahoma"/>
          <w:sz w:val="18"/>
          <w:szCs w:val="18"/>
        </w:rPr>
      </w:pPr>
      <w:r w:rsidRPr="00677563">
        <w:rPr>
          <w:rFonts w:ascii="Tahoma" w:hAnsi="Tahoma" w:cs="Tahoma" w:hint="cs"/>
          <w:sz w:val="18"/>
          <w:szCs w:val="18"/>
          <w:rtl/>
        </w:rPr>
        <w:t>המועצות המקומיות יסוד המעלה ופקיעין מסרו בתשובותיהן מינואר ומפברואר 2018 כי הן ידאגו לקבוע אמות מידה לסטייה ממכרזים לפי נושאי המכרז ובהתאם להיקף הכספי של עלויות הביצוע.</w:t>
      </w:r>
    </w:p>
    <w:p w:rsidR="00AF0E36" w:rsidRPr="00677563" w:rsidP="00677563">
      <w:pPr>
        <w:spacing w:line="240" w:lineRule="exact"/>
        <w:ind w:right="2268"/>
        <w:jc w:val="both"/>
        <w:rPr>
          <w:rFonts w:ascii="Tahoma" w:hAnsi="Tahoma" w:cs="Tahoma"/>
          <w:sz w:val="18"/>
          <w:szCs w:val="18"/>
          <w:rtl/>
          <w:lang w:eastAsia="he-IL"/>
        </w:rPr>
      </w:pPr>
      <w:r w:rsidRPr="00677563">
        <w:rPr>
          <w:rFonts w:ascii="Tahoma" w:hAnsi="Tahoma" w:cs="Tahoma" w:hint="cs"/>
          <w:sz w:val="18"/>
          <w:szCs w:val="18"/>
          <w:rtl/>
          <w:lang w:eastAsia="he-IL"/>
        </w:rPr>
        <w:t>המועצה המקומית חורפיש מסרה בתשובתה כי</w:t>
      </w:r>
      <w:r w:rsidRPr="00677563">
        <w:rPr>
          <w:rFonts w:ascii="Tahoma" w:hAnsi="Tahoma" w:cs="Tahoma" w:hint="cs"/>
          <w:sz w:val="18"/>
          <w:szCs w:val="18"/>
          <w:rtl/>
        </w:rPr>
        <w:t xml:space="preserve"> היא נוהגת לקבל חוות דעת מקצועיות מגורמים חיצוניים ולעתים מזמנת את הקבלן המציע למתן הסברים, וכן כי הקו</w:t>
      </w:r>
      <w:r w:rsidRPr="00677563">
        <w:rPr>
          <w:rFonts w:ascii="Tahoma" w:hAnsi="Tahoma" w:cs="Tahoma" w:hint="cs"/>
          <w:sz w:val="18"/>
          <w:szCs w:val="18"/>
          <w:rtl/>
          <w:lang w:eastAsia="he-IL"/>
        </w:rPr>
        <w:t xml:space="preserve"> המנחה את ועדת המכרזים לאורך כל הדרך הינו "סטייה של 20% מעל ו/או מתחת לאומדן".</w:t>
      </w:r>
    </w:p>
    <w:p w:rsidR="00AF0E36" w:rsidRPr="00677563" w:rsidP="00677563">
      <w:pPr>
        <w:spacing w:line="240" w:lineRule="exact"/>
        <w:ind w:right="2268"/>
        <w:jc w:val="both"/>
        <w:rPr>
          <w:rFonts w:ascii="Tahoma" w:hAnsi="Tahoma" w:cs="Tahoma"/>
          <w:sz w:val="18"/>
          <w:szCs w:val="18"/>
          <w:rtl/>
          <w:lang w:eastAsia="he-IL"/>
        </w:rPr>
      </w:pPr>
      <w:r w:rsidRPr="00677563">
        <w:rPr>
          <w:rFonts w:ascii="Tahoma" w:hAnsi="Tahoma" w:cs="Tahoma" w:hint="cs"/>
          <w:sz w:val="18"/>
          <w:szCs w:val="18"/>
          <w:rtl/>
          <w:lang w:eastAsia="he-IL"/>
        </w:rPr>
        <w:t>המועצה המקומית מזרעה מסרה בתשובתה מפברואר 2018, כי ראש המועצה הנחה את גזבר המועצה לערוך ישיבה עם ועדת המכרזים ועם כל הגורמים המקצועיים במועצה, על מנת להכין כללים בעניין התמודדות ועדת המכרזים עם מצבים של סטייה מאומדן, ולהביאם לדיון במועצה לאחר גיבושם.</w:t>
      </w:r>
    </w:p>
    <w:p w:rsidR="00AF0E36" w:rsidRPr="00677563" w:rsidP="00677563">
      <w:pPr>
        <w:spacing w:line="240" w:lineRule="exact"/>
        <w:ind w:right="2268"/>
        <w:jc w:val="both"/>
        <w:rPr>
          <w:rFonts w:ascii="Tahoma" w:hAnsi="Tahoma" w:cs="Tahoma"/>
          <w:sz w:val="18"/>
          <w:szCs w:val="18"/>
          <w:rtl/>
        </w:rPr>
      </w:pPr>
    </w:p>
    <w:p w:rsidR="00AF0E36" w:rsidRPr="00677563" w:rsidP="00677563">
      <w:pPr>
        <w:spacing w:line="240" w:lineRule="exact"/>
        <w:ind w:right="2268"/>
        <w:jc w:val="both"/>
        <w:rPr>
          <w:rFonts w:ascii="Tahoma" w:hAnsi="Tahoma" w:cs="Tahoma"/>
          <w:sz w:val="18"/>
          <w:szCs w:val="18"/>
          <w:rtl/>
        </w:rPr>
      </w:pPr>
    </w:p>
    <w:p w:rsidR="00AF0E36" w:rsidRPr="003241DB" w:rsidP="00677563">
      <w:pPr>
        <w:pStyle w:val="KOT2"/>
        <w:rPr>
          <w:rtl/>
        </w:rPr>
      </w:pPr>
      <w:r w:rsidRPr="003241DB">
        <w:rPr>
          <w:rFonts w:hint="eastAsia"/>
          <w:rtl/>
        </w:rPr>
        <w:t>ניהול</w:t>
      </w:r>
      <w:r w:rsidRPr="003241DB">
        <w:rPr>
          <w:rtl/>
        </w:rPr>
        <w:t xml:space="preserve"> </w:t>
      </w:r>
      <w:r w:rsidRPr="003241DB">
        <w:rPr>
          <w:rFonts w:hint="eastAsia"/>
          <w:rtl/>
        </w:rPr>
        <w:t>וביצוע</w:t>
      </w:r>
      <w:r w:rsidRPr="003241DB">
        <w:rPr>
          <w:rtl/>
        </w:rPr>
        <w:t xml:space="preserve"> </w:t>
      </w:r>
      <w:r w:rsidRPr="003241DB">
        <w:rPr>
          <w:rFonts w:hint="eastAsia"/>
          <w:rtl/>
        </w:rPr>
        <w:t>הסכמי</w:t>
      </w:r>
      <w:r w:rsidRPr="003241DB">
        <w:rPr>
          <w:rtl/>
        </w:rPr>
        <w:t xml:space="preserve"> </w:t>
      </w:r>
      <w:r w:rsidRPr="003241DB">
        <w:rPr>
          <w:rFonts w:hint="eastAsia"/>
          <w:rtl/>
        </w:rPr>
        <w:t>התקשרות</w:t>
      </w:r>
    </w:p>
    <w:p w:rsidR="00AF0E36" w:rsidRPr="003241DB" w:rsidP="00677563">
      <w:pPr>
        <w:pStyle w:val="KOT4"/>
        <w:rPr>
          <w:rtl/>
        </w:rPr>
      </w:pPr>
      <w:r w:rsidRPr="003241DB">
        <w:rPr>
          <w:rFonts w:hint="cs"/>
          <w:rtl/>
        </w:rPr>
        <w:t xml:space="preserve">היעדר </w:t>
      </w:r>
      <w:r w:rsidRPr="003241DB">
        <w:rPr>
          <w:rtl/>
        </w:rPr>
        <w:t xml:space="preserve">רישום </w:t>
      </w:r>
      <w:r w:rsidRPr="003241DB">
        <w:rPr>
          <w:rFonts w:hint="cs"/>
          <w:rtl/>
        </w:rPr>
        <w:t xml:space="preserve">מרוכז ומעודכן של </w:t>
      </w:r>
      <w:r w:rsidRPr="003241DB">
        <w:rPr>
          <w:rtl/>
        </w:rPr>
        <w:t>חוזים</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sz w:val="18"/>
          <w:szCs w:val="18"/>
          <w:rtl/>
        </w:rPr>
        <w:t>לפי תקנה 4(7) לתקנות הרשויות המקומיות (הנהלת חשבונות), התשמ"ח-1988, תנהל רשות מקומית רישומי עזר</w:t>
      </w:r>
      <w:r w:rsidRPr="00677563">
        <w:rPr>
          <w:rFonts w:ascii="Tahoma" w:hAnsi="Tahoma" w:cs="Tahoma" w:hint="cs"/>
          <w:sz w:val="18"/>
          <w:szCs w:val="18"/>
          <w:rtl/>
        </w:rPr>
        <w:t>,</w:t>
      </w:r>
      <w:r w:rsidRPr="00677563">
        <w:rPr>
          <w:rFonts w:ascii="Tahoma" w:hAnsi="Tahoma" w:cs="Tahoma"/>
          <w:sz w:val="18"/>
          <w:szCs w:val="18"/>
          <w:rtl/>
        </w:rPr>
        <w:t xml:space="preserve"> הכוללים בין היתר פנקס חוזים.</w:t>
      </w:r>
    </w:p>
    <w:p w:rsidR="00AF0E36" w:rsidRPr="00677563" w:rsidP="00B93880">
      <w:pPr>
        <w:spacing w:after="240" w:line="240" w:lineRule="exact"/>
        <w:ind w:right="2268"/>
        <w:jc w:val="both"/>
        <w:rPr>
          <w:rFonts w:ascii="Tahoma" w:hAnsi="Tahoma" w:cs="Tahoma"/>
          <w:sz w:val="18"/>
          <w:szCs w:val="18"/>
          <w:rtl/>
        </w:rPr>
      </w:pPr>
      <w:r w:rsidRPr="00677563">
        <w:rPr>
          <w:rFonts w:ascii="Tahoma" w:hAnsi="Tahoma" w:cs="Tahoma"/>
          <w:sz w:val="18"/>
          <w:szCs w:val="18"/>
          <w:rtl/>
        </w:rPr>
        <w:t xml:space="preserve">נמצא כי </w:t>
      </w:r>
      <w:r w:rsidRPr="00677563">
        <w:rPr>
          <w:rFonts w:ascii="Tahoma" w:hAnsi="Tahoma" w:cs="Tahoma" w:hint="cs"/>
          <w:sz w:val="18"/>
          <w:szCs w:val="18"/>
          <w:rtl/>
        </w:rPr>
        <w:t>ל</w:t>
      </w:r>
      <w:r w:rsidRPr="00677563">
        <w:rPr>
          <w:rFonts w:ascii="Tahoma" w:hAnsi="Tahoma" w:cs="Tahoma"/>
          <w:sz w:val="18"/>
          <w:szCs w:val="18"/>
          <w:rtl/>
        </w:rPr>
        <w:t>מועצ</w:t>
      </w:r>
      <w:r w:rsidRPr="00677563">
        <w:rPr>
          <w:rFonts w:ascii="Tahoma" w:hAnsi="Tahoma" w:cs="Tahoma" w:hint="cs"/>
          <w:sz w:val="18"/>
          <w:szCs w:val="18"/>
          <w:rtl/>
        </w:rPr>
        <w:t>ות המקומיות חורפיש</w:t>
      </w:r>
      <w:r w:rsidRPr="00677563">
        <w:rPr>
          <w:rFonts w:ascii="Tahoma" w:hAnsi="Tahoma" w:cs="Tahoma"/>
          <w:sz w:val="18"/>
          <w:szCs w:val="18"/>
          <w:rtl/>
        </w:rPr>
        <w:t xml:space="preserve">, </w:t>
      </w:r>
      <w:r w:rsidRPr="00677563">
        <w:rPr>
          <w:rFonts w:ascii="Tahoma" w:hAnsi="Tahoma" w:cs="Tahoma" w:hint="cs"/>
          <w:sz w:val="18"/>
          <w:szCs w:val="18"/>
          <w:rtl/>
        </w:rPr>
        <w:t>מזרעה</w:t>
      </w:r>
      <w:r w:rsidRPr="00677563">
        <w:rPr>
          <w:rFonts w:ascii="Tahoma" w:hAnsi="Tahoma" w:cs="Tahoma"/>
          <w:sz w:val="18"/>
          <w:szCs w:val="18"/>
          <w:rtl/>
        </w:rPr>
        <w:t xml:space="preserve"> </w:t>
      </w:r>
      <w:r w:rsidRPr="00677563">
        <w:rPr>
          <w:rFonts w:ascii="Tahoma" w:hAnsi="Tahoma" w:cs="Tahoma" w:hint="cs"/>
          <w:sz w:val="18"/>
          <w:szCs w:val="18"/>
          <w:rtl/>
        </w:rPr>
        <w:t xml:space="preserve">ופקיעין </w:t>
      </w:r>
      <w:r w:rsidRPr="00677563">
        <w:rPr>
          <w:rFonts w:ascii="Tahoma" w:hAnsi="Tahoma" w:cs="Tahoma"/>
          <w:sz w:val="18"/>
          <w:szCs w:val="18"/>
          <w:rtl/>
        </w:rPr>
        <w:t xml:space="preserve">לא היה </w:t>
      </w:r>
      <w:r w:rsidRPr="00677563">
        <w:rPr>
          <w:rFonts w:ascii="Tahoma" w:hAnsi="Tahoma" w:cs="Tahoma" w:hint="cs"/>
          <w:sz w:val="18"/>
          <w:szCs w:val="18"/>
          <w:rtl/>
        </w:rPr>
        <w:t xml:space="preserve">פנקס חוזים ובו </w:t>
      </w:r>
      <w:r w:rsidRPr="00677563">
        <w:rPr>
          <w:rFonts w:ascii="Tahoma" w:hAnsi="Tahoma" w:cs="Tahoma"/>
          <w:sz w:val="18"/>
          <w:szCs w:val="18"/>
          <w:rtl/>
        </w:rPr>
        <w:t>רישום מרוכז</w:t>
      </w:r>
      <w:r w:rsidRPr="00677563">
        <w:rPr>
          <w:rFonts w:ascii="Tahoma" w:hAnsi="Tahoma" w:cs="Tahoma" w:hint="cs"/>
          <w:sz w:val="18"/>
          <w:szCs w:val="18"/>
          <w:rtl/>
        </w:rPr>
        <w:t xml:space="preserve"> ומעודכן</w:t>
      </w:r>
      <w:r w:rsidRPr="00677563">
        <w:rPr>
          <w:rFonts w:ascii="Tahoma" w:hAnsi="Tahoma" w:cs="Tahoma"/>
          <w:sz w:val="18"/>
          <w:szCs w:val="18"/>
          <w:rtl/>
        </w:rPr>
        <w:t xml:space="preserve"> של החוזים שעליהם חתמ</w:t>
      </w:r>
      <w:r w:rsidRPr="00677563">
        <w:rPr>
          <w:rFonts w:ascii="Tahoma" w:hAnsi="Tahoma" w:cs="Tahoma" w:hint="cs"/>
          <w:sz w:val="18"/>
          <w:szCs w:val="18"/>
          <w:rtl/>
        </w:rPr>
        <w:t>ו</w:t>
      </w:r>
      <w:r w:rsidRPr="00677563">
        <w:rPr>
          <w:rFonts w:ascii="Tahoma" w:hAnsi="Tahoma" w:cs="Tahoma"/>
          <w:sz w:val="18"/>
          <w:szCs w:val="18"/>
          <w:rtl/>
        </w:rPr>
        <w:t xml:space="preserve"> עם נותני שירות שונים</w:t>
      </w:r>
      <w:r w:rsidRPr="00677563">
        <w:rPr>
          <w:rFonts w:ascii="Tahoma" w:hAnsi="Tahoma" w:cs="Tahoma" w:hint="cs"/>
          <w:sz w:val="18"/>
          <w:szCs w:val="18"/>
          <w:rtl/>
        </w:rPr>
        <w:t>,</w:t>
      </w:r>
      <w:r w:rsidRPr="00677563">
        <w:rPr>
          <w:rFonts w:ascii="Tahoma" w:hAnsi="Tahoma" w:cs="Tahoma"/>
          <w:sz w:val="18"/>
          <w:szCs w:val="18"/>
          <w:rtl/>
        </w:rPr>
        <w:t xml:space="preserve"> ולא היה לה</w:t>
      </w:r>
      <w:r w:rsidRPr="00677563">
        <w:rPr>
          <w:rFonts w:ascii="Tahoma" w:hAnsi="Tahoma" w:cs="Tahoma" w:hint="cs"/>
          <w:sz w:val="18"/>
          <w:szCs w:val="18"/>
          <w:rtl/>
        </w:rPr>
        <w:t>ן</w:t>
      </w:r>
      <w:r w:rsidRPr="00677563">
        <w:rPr>
          <w:rFonts w:ascii="Tahoma" w:hAnsi="Tahoma" w:cs="Tahoma"/>
          <w:sz w:val="18"/>
          <w:szCs w:val="18"/>
          <w:rtl/>
        </w:rPr>
        <w:t xml:space="preserve"> מידע מסודר על מועד סיום ההתקשרויות עמם. ברשימה הידנית במועצה המקומית </w:t>
      </w:r>
      <w:r w:rsidRPr="00677563">
        <w:rPr>
          <w:rFonts w:ascii="Tahoma" w:hAnsi="Tahoma" w:cs="Tahoma" w:hint="cs"/>
          <w:sz w:val="18"/>
          <w:szCs w:val="18"/>
          <w:rtl/>
        </w:rPr>
        <w:t>יסוד</w:t>
      </w:r>
      <w:r w:rsidRPr="00677563">
        <w:rPr>
          <w:rFonts w:ascii="Tahoma" w:hAnsi="Tahoma" w:cs="Tahoma"/>
          <w:sz w:val="18"/>
          <w:szCs w:val="18"/>
          <w:rtl/>
        </w:rPr>
        <w:t xml:space="preserve"> </w:t>
      </w:r>
      <w:r w:rsidRPr="00677563">
        <w:rPr>
          <w:rFonts w:ascii="Tahoma" w:hAnsi="Tahoma" w:cs="Tahoma" w:hint="cs"/>
          <w:sz w:val="18"/>
          <w:szCs w:val="18"/>
          <w:rtl/>
        </w:rPr>
        <w:t>המעלה</w:t>
      </w:r>
      <w:r w:rsidRPr="00677563">
        <w:rPr>
          <w:rFonts w:ascii="Tahoma" w:hAnsi="Tahoma" w:cs="Tahoma"/>
          <w:sz w:val="18"/>
          <w:szCs w:val="18"/>
          <w:rtl/>
        </w:rPr>
        <w:t xml:space="preserve"> חלק מהחוזים מופיעים </w:t>
      </w:r>
      <w:r w:rsidRPr="00677563">
        <w:rPr>
          <w:rFonts w:ascii="Tahoma" w:hAnsi="Tahoma" w:cs="Tahoma" w:hint="cs"/>
          <w:sz w:val="18"/>
          <w:szCs w:val="18"/>
          <w:rtl/>
        </w:rPr>
        <w:t>ללא</w:t>
      </w:r>
      <w:r w:rsidRPr="00677563">
        <w:rPr>
          <w:rFonts w:ascii="Tahoma" w:hAnsi="Tahoma" w:cs="Tahoma"/>
          <w:sz w:val="18"/>
          <w:szCs w:val="18"/>
          <w:rtl/>
        </w:rPr>
        <w:t xml:space="preserve"> תאריך התקשרות, </w:t>
      </w:r>
      <w:r w:rsidRPr="00677563">
        <w:rPr>
          <w:rFonts w:ascii="Tahoma" w:hAnsi="Tahoma" w:cs="Tahoma" w:hint="cs"/>
          <w:sz w:val="18"/>
          <w:szCs w:val="18"/>
          <w:rtl/>
        </w:rPr>
        <w:t>ללא</w:t>
      </w:r>
      <w:r w:rsidRPr="00677563">
        <w:rPr>
          <w:rFonts w:ascii="Tahoma" w:hAnsi="Tahoma" w:cs="Tahoma"/>
          <w:sz w:val="18"/>
          <w:szCs w:val="18"/>
          <w:rtl/>
        </w:rPr>
        <w:t xml:space="preserve"> תאריך סיום חוזה ובלי ציון סוג השירות המסופק.</w:t>
      </w:r>
    </w:p>
    <w:p w:rsidR="00AF0E36" w:rsidRPr="00677563" w:rsidP="00B93880">
      <w:pPr>
        <w:pStyle w:val="RESHET"/>
        <w:rPr>
          <w:rtl/>
        </w:rPr>
      </w:pPr>
      <w:r w:rsidRPr="00677563">
        <w:rPr>
          <w:rtl/>
        </w:rPr>
        <w:t xml:space="preserve">משרד מבקר המדינה </w:t>
      </w:r>
      <w:r w:rsidRPr="00677563">
        <w:rPr>
          <w:rFonts w:hint="cs"/>
          <w:rtl/>
        </w:rPr>
        <w:t>מ</w:t>
      </w:r>
      <w:r w:rsidRPr="00677563">
        <w:rPr>
          <w:rtl/>
        </w:rPr>
        <w:t>עיר למועצ</w:t>
      </w:r>
      <w:r w:rsidRPr="00677563">
        <w:rPr>
          <w:rFonts w:hint="cs"/>
          <w:rtl/>
        </w:rPr>
        <w:t>ות המקומיות חורפיש, מזרעה, פקיעין ויסוד המעלה כי עליהן לנהל פנקס חוזים כנדרש בתקנות. כמו כן, עליהן</w:t>
      </w:r>
      <w:r w:rsidRPr="00677563">
        <w:rPr>
          <w:rtl/>
        </w:rPr>
        <w:t xml:space="preserve"> ל</w:t>
      </w:r>
      <w:r w:rsidRPr="00677563">
        <w:rPr>
          <w:rFonts w:hint="cs"/>
          <w:rtl/>
        </w:rPr>
        <w:t>הקפיד</w:t>
      </w:r>
      <w:r w:rsidRPr="00677563">
        <w:rPr>
          <w:rtl/>
        </w:rPr>
        <w:t xml:space="preserve"> כי פנקס החוזים יהיה עדכני </w:t>
      </w:r>
      <w:r w:rsidRPr="00677563">
        <w:rPr>
          <w:rFonts w:hint="cs"/>
          <w:rtl/>
        </w:rPr>
        <w:t>וישקף</w:t>
      </w:r>
      <w:r w:rsidRPr="00677563">
        <w:rPr>
          <w:rtl/>
        </w:rPr>
        <w:t xml:space="preserve"> </w:t>
      </w:r>
      <w:r w:rsidRPr="00677563">
        <w:rPr>
          <w:rFonts w:hint="cs"/>
          <w:rtl/>
        </w:rPr>
        <w:t>את</w:t>
      </w:r>
      <w:r w:rsidRPr="00677563">
        <w:rPr>
          <w:rtl/>
        </w:rPr>
        <w:t xml:space="preserve"> </w:t>
      </w:r>
      <w:r w:rsidRPr="00677563">
        <w:rPr>
          <w:rFonts w:hint="cs"/>
          <w:rtl/>
        </w:rPr>
        <w:t>כל</w:t>
      </w:r>
      <w:r w:rsidRPr="00677563">
        <w:rPr>
          <w:rtl/>
        </w:rPr>
        <w:t xml:space="preserve"> </w:t>
      </w:r>
      <w:r w:rsidRPr="00677563">
        <w:rPr>
          <w:rFonts w:hint="cs"/>
          <w:rtl/>
        </w:rPr>
        <w:t>ההתקשרויות</w:t>
      </w:r>
      <w:r w:rsidRPr="00677563">
        <w:rPr>
          <w:rtl/>
        </w:rPr>
        <w:t xml:space="preserve"> </w:t>
      </w:r>
      <w:r w:rsidRPr="00677563">
        <w:rPr>
          <w:rFonts w:hint="cs"/>
          <w:rtl/>
        </w:rPr>
        <w:t>ו</w:t>
      </w:r>
      <w:r w:rsidRPr="00677563">
        <w:rPr>
          <w:rtl/>
        </w:rPr>
        <w:t xml:space="preserve">החוזים </w:t>
      </w:r>
      <w:r w:rsidRPr="00677563">
        <w:rPr>
          <w:rFonts w:hint="cs"/>
          <w:rtl/>
        </w:rPr>
        <w:t>שהן</w:t>
      </w:r>
      <w:r w:rsidRPr="00677563">
        <w:rPr>
          <w:rtl/>
        </w:rPr>
        <w:t xml:space="preserve"> מבצע</w:t>
      </w:r>
      <w:r w:rsidRPr="00677563">
        <w:rPr>
          <w:rFonts w:hint="cs"/>
          <w:rtl/>
        </w:rPr>
        <w:t>ות</w:t>
      </w:r>
      <w:r w:rsidRPr="00677563">
        <w:rPr>
          <w:rtl/>
        </w:rPr>
        <w:t xml:space="preserve"> עם נותני שירות, כדי שיוכלו לקיים מעקב ובקרה </w:t>
      </w:r>
      <w:r w:rsidRPr="00677563">
        <w:rPr>
          <w:rFonts w:hint="cs"/>
          <w:rtl/>
        </w:rPr>
        <w:t>נאותים</w:t>
      </w:r>
      <w:r w:rsidRPr="00677563">
        <w:rPr>
          <w:rtl/>
        </w:rPr>
        <w:t xml:space="preserve"> אחר מועד חידושם ולהתריע מבעוד מועד על סיום תוקפם של החוזים ועל שינויים אחרים המחייבים בדיקה מחודשת של ההתקשרויות.</w:t>
      </w:r>
    </w:p>
    <w:p w:rsidR="00AF0E36" w:rsidRPr="00677563" w:rsidP="00B93880">
      <w:pPr>
        <w:spacing w:before="180" w:line="240" w:lineRule="exact"/>
        <w:ind w:right="2268"/>
        <w:jc w:val="both"/>
        <w:rPr>
          <w:rFonts w:ascii="Tahoma" w:hAnsi="Tahoma" w:cs="Tahoma"/>
          <w:sz w:val="18"/>
          <w:szCs w:val="18"/>
          <w:rtl/>
        </w:rPr>
      </w:pPr>
      <w:r w:rsidRPr="00677563">
        <w:rPr>
          <w:rFonts w:ascii="Tahoma" w:hAnsi="Tahoma" w:cs="Tahoma" w:hint="cs"/>
          <w:sz w:val="18"/>
          <w:szCs w:val="18"/>
          <w:rtl/>
        </w:rPr>
        <w:t>המועצה המקומית מזרעה מסרה בתשובתה מפברואר 2018, כי בעקבות הביקורת הנחה ראש המועצה את הגורמים הרלוונטיים במועצה לפעול בהתאם לאמור בתקנות הרשויות המקומיות (הנהלת חשבונות), התשמ"ח-1988, לרבות בעניין פנקס החוזים.</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המועצות המקומיות חורפיש, יסוד המעלה ופקיעין מסרו בתשובותיהן מינואר ומפברואר 2018 כי הן נערכות לניהול פנקסי החוזים כנדרש בתקנות.</w:t>
      </w:r>
    </w:p>
    <w:p w:rsidR="00AF0E36" w:rsidP="00677563">
      <w:pPr>
        <w:spacing w:line="240" w:lineRule="exact"/>
        <w:ind w:right="2268"/>
        <w:jc w:val="both"/>
        <w:rPr>
          <w:rFonts w:ascii="Tahoma" w:hAnsi="Tahoma" w:cs="Tahoma"/>
          <w:sz w:val="18"/>
          <w:szCs w:val="18"/>
          <w:rtl/>
        </w:rPr>
      </w:pPr>
    </w:p>
    <w:p w:rsidR="00B93880" w:rsidRPr="00677563" w:rsidP="00677563">
      <w:pPr>
        <w:spacing w:line="240" w:lineRule="exact"/>
        <w:ind w:right="2268"/>
        <w:jc w:val="both"/>
        <w:rPr>
          <w:rFonts w:ascii="Tahoma" w:hAnsi="Tahoma" w:cs="Tahoma"/>
          <w:sz w:val="18"/>
          <w:szCs w:val="18"/>
        </w:rPr>
      </w:pPr>
    </w:p>
    <w:p w:rsidR="00AF0E36" w:rsidRPr="003241DB" w:rsidP="00677563">
      <w:pPr>
        <w:pStyle w:val="KOT4"/>
        <w:rPr>
          <w:rtl/>
        </w:rPr>
      </w:pPr>
      <w:r w:rsidRPr="003241DB">
        <w:rPr>
          <w:rFonts w:hint="eastAsia"/>
          <w:rtl/>
        </w:rPr>
        <w:t>אישור</w:t>
      </w:r>
      <w:r w:rsidRPr="003241DB">
        <w:rPr>
          <w:rtl/>
        </w:rPr>
        <w:t xml:space="preserve"> </w:t>
      </w:r>
      <w:r w:rsidRPr="003241DB">
        <w:rPr>
          <w:rFonts w:hint="eastAsia"/>
          <w:rtl/>
        </w:rPr>
        <w:t>קיום</w:t>
      </w:r>
      <w:r w:rsidRPr="003241DB">
        <w:rPr>
          <w:rtl/>
        </w:rPr>
        <w:t xml:space="preserve"> </w:t>
      </w:r>
      <w:r w:rsidRPr="003241DB">
        <w:rPr>
          <w:rFonts w:hint="eastAsia"/>
          <w:rtl/>
        </w:rPr>
        <w:t>ביטוחים</w:t>
      </w:r>
    </w:p>
    <w:p w:rsidR="00AF0E36" w:rsidRPr="00677563" w:rsidP="00677563">
      <w:pPr>
        <w:spacing w:line="240" w:lineRule="exact"/>
        <w:ind w:left="-1" w:right="2268"/>
        <w:jc w:val="both"/>
        <w:rPr>
          <w:rFonts w:ascii="Tahoma" w:hAnsi="Tahoma" w:cs="Tahoma"/>
          <w:sz w:val="18"/>
          <w:szCs w:val="18"/>
          <w:rtl/>
        </w:rPr>
      </w:pPr>
      <w:r w:rsidRPr="00677563">
        <w:rPr>
          <w:rFonts w:ascii="Tahoma" w:hAnsi="Tahoma" w:cs="Tahoma" w:hint="cs"/>
          <w:sz w:val="18"/>
          <w:szCs w:val="18"/>
          <w:rtl/>
        </w:rPr>
        <w:t xml:space="preserve">מערך ההתקשרויות של רשות מקומית עם יזמים, קבלנים, נותני שירות וספקים (להלן - קבלני ביצוע) נועד, בין היתר, לצורך הקמה ופיתוח של מיזמי בנייה, התקנה ותחזוקה של תשתיות מוניציפליות ותחזוקה שוטפת של חזות העיר (גינון, פינוי אשפה ופסולת). </w:t>
      </w:r>
      <w:r w:rsidRPr="00677563">
        <w:rPr>
          <w:rFonts w:ascii="Tahoma" w:hAnsi="Tahoma" w:cs="Tahoma"/>
          <w:sz w:val="18"/>
          <w:szCs w:val="18"/>
          <w:rtl/>
        </w:rPr>
        <w:t>כנאמן הציבור ו</w:t>
      </w:r>
      <w:r w:rsidRPr="00677563">
        <w:rPr>
          <w:rFonts w:ascii="Tahoma" w:hAnsi="Tahoma" w:cs="Tahoma" w:hint="cs"/>
          <w:sz w:val="18"/>
          <w:szCs w:val="18"/>
          <w:rtl/>
        </w:rPr>
        <w:t>כ</w:t>
      </w:r>
      <w:r w:rsidRPr="00677563">
        <w:rPr>
          <w:rFonts w:ascii="Tahoma" w:hAnsi="Tahoma" w:cs="Tahoma"/>
          <w:sz w:val="18"/>
          <w:szCs w:val="18"/>
          <w:rtl/>
        </w:rPr>
        <w:t>אחראית למתרחש בתחומה</w:t>
      </w:r>
      <w:r w:rsidRPr="00677563">
        <w:rPr>
          <w:rFonts w:ascii="Tahoma" w:hAnsi="Tahoma" w:cs="Tahoma" w:hint="cs"/>
          <w:sz w:val="18"/>
          <w:szCs w:val="18"/>
          <w:rtl/>
        </w:rPr>
        <w:t>,</w:t>
      </w:r>
      <w:r w:rsidRPr="00677563">
        <w:rPr>
          <w:rFonts w:ascii="Tahoma" w:hAnsi="Tahoma" w:cs="Tahoma"/>
          <w:sz w:val="18"/>
          <w:szCs w:val="18"/>
          <w:rtl/>
        </w:rPr>
        <w:t xml:space="preserve"> עלולה </w:t>
      </w:r>
      <w:r w:rsidRPr="00677563">
        <w:rPr>
          <w:rFonts w:ascii="Tahoma" w:hAnsi="Tahoma" w:cs="Tahoma" w:hint="cs"/>
          <w:sz w:val="18"/>
          <w:szCs w:val="18"/>
          <w:rtl/>
        </w:rPr>
        <w:t xml:space="preserve">הרשות המקומית </w:t>
      </w:r>
      <w:r w:rsidRPr="00677563">
        <w:rPr>
          <w:rFonts w:ascii="Tahoma" w:hAnsi="Tahoma" w:cs="Tahoma"/>
          <w:sz w:val="18"/>
          <w:szCs w:val="18"/>
          <w:rtl/>
        </w:rPr>
        <w:t>להיתבע בגין נזקי גוף או רכוש שייגרמו בתחום שיפוטה בעקבות פעילות</w:t>
      </w:r>
      <w:r w:rsidRPr="00677563">
        <w:rPr>
          <w:rFonts w:ascii="Tahoma" w:hAnsi="Tahoma" w:cs="Tahoma" w:hint="cs"/>
          <w:sz w:val="18"/>
          <w:szCs w:val="18"/>
          <w:rtl/>
        </w:rPr>
        <w:t>ם של</w:t>
      </w:r>
      <w:r w:rsidRPr="00677563">
        <w:rPr>
          <w:rFonts w:ascii="Tahoma" w:hAnsi="Tahoma" w:cs="Tahoma"/>
          <w:sz w:val="18"/>
          <w:szCs w:val="18"/>
          <w:rtl/>
        </w:rPr>
        <w:t xml:space="preserve"> </w:t>
      </w:r>
      <w:r w:rsidRPr="00677563">
        <w:rPr>
          <w:rFonts w:ascii="Tahoma" w:hAnsi="Tahoma" w:cs="Tahoma" w:hint="cs"/>
          <w:sz w:val="18"/>
          <w:szCs w:val="18"/>
          <w:rtl/>
        </w:rPr>
        <w:t>קבלני הביצוע הפועלים מטעמה.</w:t>
      </w:r>
    </w:p>
    <w:p w:rsidR="00AF0E36" w:rsidRPr="00677563" w:rsidP="00677563">
      <w:pPr>
        <w:spacing w:line="240" w:lineRule="exact"/>
        <w:ind w:left="-1" w:right="2268"/>
        <w:jc w:val="both"/>
        <w:rPr>
          <w:rFonts w:ascii="Tahoma" w:hAnsi="Tahoma" w:cs="Tahoma"/>
          <w:sz w:val="18"/>
          <w:szCs w:val="18"/>
          <w:rtl/>
        </w:rPr>
      </w:pPr>
      <w:r w:rsidRPr="00677563">
        <w:rPr>
          <w:rFonts w:ascii="Tahoma" w:hAnsi="Tahoma" w:cs="Tahoma" w:hint="cs"/>
          <w:sz w:val="18"/>
          <w:szCs w:val="18"/>
          <w:rtl/>
        </w:rPr>
        <w:t xml:space="preserve">להבטחת אחריותם של קבלני הביצוע כלפי הרשות המקומית, וכדי למנוע חיובה של הרשות המקומית בשל </w:t>
      </w:r>
      <w:r w:rsidRPr="00677563">
        <w:rPr>
          <w:rFonts w:ascii="Tahoma" w:hAnsi="Tahoma" w:cs="Tahoma"/>
          <w:sz w:val="18"/>
          <w:szCs w:val="18"/>
          <w:rtl/>
        </w:rPr>
        <w:t xml:space="preserve">נזקים שנגרמו לגופו או </w:t>
      </w:r>
      <w:r w:rsidRPr="00677563">
        <w:rPr>
          <w:rFonts w:ascii="Tahoma" w:hAnsi="Tahoma" w:cs="Tahoma" w:hint="cs"/>
          <w:sz w:val="18"/>
          <w:szCs w:val="18"/>
          <w:rtl/>
        </w:rPr>
        <w:t>ל</w:t>
      </w:r>
      <w:r w:rsidRPr="00677563">
        <w:rPr>
          <w:rFonts w:ascii="Tahoma" w:hAnsi="Tahoma" w:cs="Tahoma"/>
          <w:sz w:val="18"/>
          <w:szCs w:val="18"/>
          <w:rtl/>
        </w:rPr>
        <w:t xml:space="preserve">רכושו של הצד השני </w:t>
      </w:r>
      <w:r w:rsidRPr="00677563">
        <w:rPr>
          <w:rFonts w:ascii="Tahoma" w:hAnsi="Tahoma" w:cs="Tahoma" w:hint="cs"/>
          <w:sz w:val="18"/>
          <w:szCs w:val="18"/>
          <w:rtl/>
        </w:rPr>
        <w:t xml:space="preserve">להתקשרות או לצד ג', וכן כדי להבטיח </w:t>
      </w:r>
      <w:r w:rsidRPr="00677563">
        <w:rPr>
          <w:rFonts w:ascii="Tahoma" w:hAnsi="Tahoma" w:cs="Tahoma"/>
          <w:sz w:val="18"/>
          <w:szCs w:val="18"/>
          <w:rtl/>
        </w:rPr>
        <w:t xml:space="preserve">קבלת שיפוי עקב תביעה שמוגשת </w:t>
      </w:r>
      <w:r w:rsidRPr="00677563">
        <w:rPr>
          <w:rFonts w:ascii="Tahoma" w:hAnsi="Tahoma" w:cs="Tahoma"/>
          <w:sz w:val="18"/>
          <w:szCs w:val="18"/>
          <w:rtl/>
        </w:rPr>
        <w:t>נגד</w:t>
      </w:r>
      <w:r w:rsidRPr="00677563">
        <w:rPr>
          <w:rFonts w:ascii="Tahoma" w:hAnsi="Tahoma" w:cs="Tahoma" w:hint="cs"/>
          <w:sz w:val="18"/>
          <w:szCs w:val="18"/>
          <w:rtl/>
        </w:rPr>
        <w:t>ה</w:t>
      </w:r>
      <w:r w:rsidRPr="00677563">
        <w:rPr>
          <w:rFonts w:ascii="Tahoma" w:hAnsi="Tahoma" w:cs="Tahoma"/>
          <w:sz w:val="18"/>
          <w:szCs w:val="18"/>
          <w:rtl/>
        </w:rPr>
        <w:t xml:space="preserve"> עקב מעשה או מחדל של </w:t>
      </w:r>
      <w:r w:rsidRPr="00677563">
        <w:rPr>
          <w:rFonts w:ascii="Tahoma" w:hAnsi="Tahoma" w:cs="Tahoma" w:hint="cs"/>
          <w:sz w:val="18"/>
          <w:szCs w:val="18"/>
          <w:rtl/>
        </w:rPr>
        <w:t>קבלני הביצוע, על הרשות המקומית לדרוש מקבלני הביצוע להתחייב לערוך על חשבונם ולאורך כל תקופת ההסכם ביטוחים מתאימים ולהמציא במעמד חתימת ההסכם מסמך התחייבות</w:t>
      </w:r>
      <w:r w:rsidRPr="00677563">
        <w:rPr>
          <w:rFonts w:ascii="Tahoma" w:hAnsi="Tahoma" w:cs="Tahoma"/>
          <w:sz w:val="18"/>
          <w:szCs w:val="18"/>
          <w:rtl/>
        </w:rPr>
        <w:t xml:space="preserve"> </w:t>
      </w:r>
      <w:r w:rsidRPr="00677563">
        <w:rPr>
          <w:rFonts w:ascii="Tahoma" w:hAnsi="Tahoma" w:cs="Tahoma" w:hint="cs"/>
          <w:sz w:val="18"/>
          <w:szCs w:val="18"/>
          <w:rtl/>
        </w:rPr>
        <w:t>מחברת</w:t>
      </w:r>
      <w:r w:rsidRPr="00677563">
        <w:rPr>
          <w:rFonts w:ascii="Tahoma" w:hAnsi="Tahoma" w:cs="Tahoma"/>
          <w:sz w:val="18"/>
          <w:szCs w:val="18"/>
          <w:rtl/>
        </w:rPr>
        <w:t xml:space="preserve"> הביטוח המאשר את קיו</w:t>
      </w:r>
      <w:r w:rsidRPr="00677563">
        <w:rPr>
          <w:rFonts w:ascii="Tahoma" w:hAnsi="Tahoma" w:cs="Tahoma" w:hint="cs"/>
          <w:sz w:val="18"/>
          <w:szCs w:val="18"/>
          <w:rtl/>
        </w:rPr>
        <w:t>מ</w:t>
      </w:r>
      <w:r w:rsidRPr="00677563">
        <w:rPr>
          <w:rFonts w:ascii="Tahoma" w:hAnsi="Tahoma" w:cs="Tahoma"/>
          <w:sz w:val="18"/>
          <w:szCs w:val="18"/>
          <w:rtl/>
        </w:rPr>
        <w:t>ם ותנאי</w:t>
      </w:r>
      <w:r w:rsidRPr="00677563">
        <w:rPr>
          <w:rFonts w:ascii="Tahoma" w:hAnsi="Tahoma" w:cs="Tahoma" w:hint="cs"/>
          <w:sz w:val="18"/>
          <w:szCs w:val="18"/>
          <w:rtl/>
        </w:rPr>
        <w:t>הם</w:t>
      </w:r>
      <w:r w:rsidRPr="00677563">
        <w:rPr>
          <w:rFonts w:ascii="Tahoma" w:hAnsi="Tahoma" w:cs="Tahoma"/>
          <w:sz w:val="18"/>
          <w:szCs w:val="18"/>
          <w:rtl/>
        </w:rPr>
        <w:t xml:space="preserve"> (להלן - אישור קיום ביטוחים או האישור).</w:t>
      </w:r>
    </w:p>
    <w:p w:rsidR="00AF0E36" w:rsidRPr="00677563" w:rsidP="003228A7">
      <w:pPr>
        <w:spacing w:line="240" w:lineRule="exact"/>
        <w:ind w:right="2268"/>
        <w:jc w:val="both"/>
        <w:rPr>
          <w:rFonts w:ascii="Tahoma" w:hAnsi="Tahoma" w:cs="Tahoma"/>
          <w:sz w:val="18"/>
          <w:szCs w:val="18"/>
          <w:rtl/>
        </w:rPr>
      </w:pPr>
      <w:r w:rsidRPr="00677563">
        <w:rPr>
          <w:rFonts w:ascii="Tahoma" w:hAnsi="Tahoma" w:cs="Tahoma" w:hint="cs"/>
          <w:sz w:val="18"/>
          <w:szCs w:val="18"/>
          <w:rtl/>
        </w:rPr>
        <w:t>בדיקתם</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כמה</w:t>
      </w:r>
      <w:r w:rsidRPr="00677563">
        <w:rPr>
          <w:rFonts w:ascii="Tahoma" w:hAnsi="Tahoma" w:cs="Tahoma"/>
          <w:sz w:val="18"/>
          <w:szCs w:val="18"/>
          <w:rtl/>
        </w:rPr>
        <w:t xml:space="preserve"> הסכמי התקשרות במועצות המקומיות שנבדקו </w:t>
      </w:r>
      <w:r w:rsidRPr="00677563">
        <w:rPr>
          <w:rFonts w:ascii="Tahoma" w:hAnsi="Tahoma" w:cs="Tahoma" w:hint="cs"/>
          <w:sz w:val="18"/>
          <w:szCs w:val="18"/>
          <w:rtl/>
        </w:rPr>
        <w:t>העלתה</w:t>
      </w:r>
      <w:r w:rsidRPr="00677563">
        <w:rPr>
          <w:rFonts w:ascii="Tahoma" w:hAnsi="Tahoma" w:cs="Tahoma"/>
          <w:sz w:val="18"/>
          <w:szCs w:val="18"/>
          <w:rtl/>
        </w:rPr>
        <w:t xml:space="preserve"> כי </w:t>
      </w:r>
      <w:r w:rsidRPr="00677563">
        <w:rPr>
          <w:rFonts w:ascii="Tahoma" w:hAnsi="Tahoma" w:cs="Tahoma" w:hint="cs"/>
          <w:sz w:val="18"/>
          <w:szCs w:val="18"/>
          <w:rtl/>
        </w:rPr>
        <w:t>בניגוד לתנאי</w:t>
      </w:r>
      <w:r w:rsidRPr="00677563">
        <w:rPr>
          <w:rFonts w:ascii="Tahoma" w:hAnsi="Tahoma" w:cs="Tahoma"/>
          <w:sz w:val="18"/>
          <w:szCs w:val="18"/>
          <w:rtl/>
        </w:rPr>
        <w:t xml:space="preserve"> </w:t>
      </w:r>
      <w:r w:rsidRPr="00677563">
        <w:rPr>
          <w:rFonts w:ascii="Tahoma" w:hAnsi="Tahoma" w:cs="Tahoma" w:hint="cs"/>
          <w:sz w:val="18"/>
          <w:szCs w:val="18"/>
          <w:rtl/>
        </w:rPr>
        <w:t>המכרז</w:t>
      </w:r>
      <w:r w:rsidRPr="00677563">
        <w:rPr>
          <w:rFonts w:ascii="Tahoma" w:hAnsi="Tahoma" w:cs="Tahoma"/>
          <w:sz w:val="18"/>
          <w:szCs w:val="18"/>
          <w:rtl/>
        </w:rPr>
        <w:t xml:space="preserve"> ו</w:t>
      </w:r>
      <w:r w:rsidRPr="00677563">
        <w:rPr>
          <w:rFonts w:ascii="Tahoma" w:hAnsi="Tahoma" w:cs="Tahoma" w:hint="cs"/>
          <w:sz w:val="18"/>
          <w:szCs w:val="18"/>
          <w:rtl/>
        </w:rPr>
        <w:t>ל</w:t>
      </w:r>
      <w:r w:rsidRPr="00677563">
        <w:rPr>
          <w:rFonts w:ascii="Tahoma" w:hAnsi="Tahoma" w:cs="Tahoma"/>
          <w:sz w:val="18"/>
          <w:szCs w:val="18"/>
          <w:rtl/>
        </w:rPr>
        <w:t>הסכמים שנחתמו עם</w:t>
      </w:r>
      <w:r w:rsidRPr="00677563">
        <w:rPr>
          <w:rFonts w:ascii="Tahoma" w:hAnsi="Tahoma" w:cs="Tahoma" w:hint="cs"/>
          <w:sz w:val="18"/>
          <w:szCs w:val="18"/>
          <w:rtl/>
        </w:rPr>
        <w:t xml:space="preserve"> קבלני הביצוע</w:t>
      </w:r>
      <w:r w:rsidRPr="00677563">
        <w:rPr>
          <w:rFonts w:ascii="Tahoma" w:hAnsi="Tahoma" w:cs="Tahoma"/>
          <w:sz w:val="18"/>
          <w:szCs w:val="18"/>
          <w:rtl/>
        </w:rPr>
        <w:t xml:space="preserve">, </w:t>
      </w:r>
      <w:r w:rsidRPr="00677563">
        <w:rPr>
          <w:rFonts w:ascii="Tahoma" w:hAnsi="Tahoma" w:cs="Tahoma" w:hint="cs"/>
          <w:sz w:val="18"/>
          <w:szCs w:val="18"/>
          <w:rtl/>
        </w:rPr>
        <w:t>הם</w:t>
      </w:r>
      <w:r w:rsidRPr="00677563">
        <w:rPr>
          <w:rFonts w:ascii="Tahoma" w:hAnsi="Tahoma" w:cs="Tahoma"/>
          <w:sz w:val="18"/>
          <w:szCs w:val="18"/>
          <w:rtl/>
        </w:rPr>
        <w:t xml:space="preserve"> לא המציאו </w:t>
      </w:r>
      <w:r w:rsidRPr="00677563">
        <w:rPr>
          <w:rFonts w:ascii="Tahoma" w:hAnsi="Tahoma" w:cs="Tahoma" w:hint="cs"/>
          <w:sz w:val="18"/>
          <w:szCs w:val="18"/>
          <w:rtl/>
        </w:rPr>
        <w:t>אישורי</w:t>
      </w:r>
      <w:r w:rsidRPr="00677563">
        <w:rPr>
          <w:rFonts w:ascii="Tahoma" w:hAnsi="Tahoma" w:cs="Tahoma"/>
          <w:sz w:val="18"/>
          <w:szCs w:val="18"/>
          <w:rtl/>
        </w:rPr>
        <w:t xml:space="preserve"> קיום ביטוחים </w:t>
      </w:r>
      <w:r w:rsidRPr="00677563">
        <w:rPr>
          <w:rFonts w:ascii="Tahoma" w:hAnsi="Tahoma" w:cs="Tahoma" w:hint="cs"/>
          <w:sz w:val="18"/>
          <w:szCs w:val="18"/>
          <w:rtl/>
        </w:rPr>
        <w:t>מחברת</w:t>
      </w:r>
      <w:r w:rsidRPr="00677563">
        <w:rPr>
          <w:rFonts w:ascii="Tahoma" w:hAnsi="Tahoma" w:cs="Tahoma"/>
          <w:sz w:val="18"/>
          <w:szCs w:val="18"/>
          <w:rtl/>
        </w:rPr>
        <w:t xml:space="preserve"> ביטוח</w:t>
      </w:r>
      <w:r w:rsidRPr="00677563">
        <w:rPr>
          <w:rFonts w:ascii="Tahoma" w:hAnsi="Tahoma" w:cs="Tahoma" w:hint="cs"/>
          <w:sz w:val="18"/>
          <w:szCs w:val="18"/>
          <w:rtl/>
        </w:rPr>
        <w:t xml:space="preserve"> עם תחילת העבודה או במהלכה, וגם</w:t>
      </w:r>
      <w:r w:rsidRPr="00677563">
        <w:rPr>
          <w:rFonts w:ascii="Tahoma" w:hAnsi="Tahoma" w:cs="Tahoma"/>
          <w:sz w:val="18"/>
          <w:szCs w:val="18"/>
          <w:rtl/>
        </w:rPr>
        <w:t xml:space="preserve"> לא המציאו העתקים </w:t>
      </w:r>
      <w:r w:rsidRPr="00677563">
        <w:rPr>
          <w:rFonts w:ascii="Tahoma" w:hAnsi="Tahoma" w:cs="Tahoma" w:hint="cs"/>
          <w:sz w:val="18"/>
          <w:szCs w:val="18"/>
          <w:rtl/>
        </w:rPr>
        <w:t xml:space="preserve">של </w:t>
      </w:r>
      <w:r w:rsidRPr="00677563">
        <w:rPr>
          <w:rFonts w:ascii="Tahoma" w:hAnsi="Tahoma" w:cs="Tahoma"/>
          <w:sz w:val="18"/>
          <w:szCs w:val="18"/>
          <w:rtl/>
        </w:rPr>
        <w:t xml:space="preserve">פוליסות ביטוח. </w:t>
      </w:r>
      <w:r w:rsidRPr="00677563">
        <w:rPr>
          <w:rFonts w:ascii="Tahoma" w:hAnsi="Tahoma" w:cs="Tahoma" w:hint="cs"/>
          <w:sz w:val="18"/>
          <w:szCs w:val="18"/>
          <w:rtl/>
        </w:rPr>
        <w:t>כמו כן, המועצות המקומיות לא עמדו על כך שקבלני הביצוע ימציאו להן אישורים אלה.</w:t>
      </w:r>
      <w:r w:rsidRPr="00592F5F" w:rsidR="00592F5F">
        <w:rPr>
          <w:rFonts w:cs="Tahoma"/>
          <w:noProof/>
          <w:sz w:val="17"/>
          <w:szCs w:val="17"/>
          <w:rtl/>
        </w:rPr>
        <w:t xml:space="preserve"> </w:t>
      </w:r>
      <w:r w:rsidRPr="0012789B" w:rsidR="00592F5F">
        <w:rPr>
          <w:rFonts w:cs="Tahoma"/>
          <w:noProof/>
          <w:sz w:val="17"/>
          <w:szCs w:val="17"/>
          <w:rtl/>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3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2F5F" w:rsidRPr="00373C5D" w:rsidP="00592F5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0496836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5276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חלק</w:t>
                            </w:r>
                            <w:r w:rsidRPr="003228A7">
                              <w:rPr>
                                <w:rFonts w:cs="Tahoma"/>
                                <w:color w:val="0B5294"/>
                                <w:spacing w:val="-4"/>
                                <w:sz w:val="24"/>
                                <w:szCs w:val="24"/>
                                <w:rtl/>
                              </w:rPr>
                              <w:t xml:space="preserve"> </w:t>
                            </w:r>
                            <w:r w:rsidRPr="003228A7">
                              <w:rPr>
                                <w:rFonts w:cs="Tahoma" w:hint="eastAsia"/>
                                <w:color w:val="0B5294"/>
                                <w:spacing w:val="-4"/>
                                <w:sz w:val="24"/>
                                <w:szCs w:val="24"/>
                                <w:rtl/>
                              </w:rPr>
                              <w:t>מהמועצות</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המקומיות</w:t>
                            </w:r>
                            <w:r w:rsidRPr="003228A7">
                              <w:rPr>
                                <w:rFonts w:cs="Tahoma"/>
                                <w:color w:val="0B5294"/>
                                <w:spacing w:val="-4"/>
                                <w:sz w:val="24"/>
                                <w:szCs w:val="24"/>
                                <w:rtl/>
                              </w:rPr>
                              <w:t xml:space="preserve"> </w:t>
                            </w:r>
                            <w:r w:rsidRPr="003228A7">
                              <w:rPr>
                                <w:rFonts w:cs="Tahoma" w:hint="eastAsia"/>
                                <w:color w:val="0B5294"/>
                                <w:spacing w:val="-4"/>
                                <w:sz w:val="24"/>
                                <w:szCs w:val="24"/>
                                <w:rtl/>
                              </w:rPr>
                              <w:t>שנבדקו</w:t>
                            </w:r>
                            <w:r w:rsidRPr="003228A7">
                              <w:rPr>
                                <w:rFonts w:cs="Tahoma"/>
                                <w:color w:val="0B5294"/>
                                <w:spacing w:val="-4"/>
                                <w:sz w:val="24"/>
                                <w:szCs w:val="24"/>
                                <w:rtl/>
                              </w:rPr>
                              <w:t xml:space="preserve"> </w:t>
                            </w:r>
                            <w:r w:rsidRPr="003228A7">
                              <w:rPr>
                                <w:rFonts w:cs="Tahoma" w:hint="eastAsia"/>
                                <w:color w:val="0B5294"/>
                                <w:spacing w:val="-4"/>
                                <w:sz w:val="24"/>
                                <w:szCs w:val="24"/>
                                <w:rtl/>
                              </w:rPr>
                              <w:t>לא</w:t>
                            </w:r>
                            <w:r w:rsidRPr="003228A7">
                              <w:rPr>
                                <w:rFonts w:cs="Tahoma"/>
                                <w:color w:val="0B5294"/>
                                <w:spacing w:val="-4"/>
                                <w:sz w:val="24"/>
                                <w:szCs w:val="24"/>
                                <w:rtl/>
                              </w:rPr>
                              <w:t xml:space="preserve"> </w:t>
                            </w:r>
                            <w:r w:rsidRPr="003228A7">
                              <w:rPr>
                                <w:rFonts w:cs="Tahoma" w:hint="eastAsia"/>
                                <w:color w:val="0B5294"/>
                                <w:spacing w:val="-4"/>
                                <w:sz w:val="24"/>
                                <w:szCs w:val="24"/>
                                <w:rtl/>
                              </w:rPr>
                              <w:t>עמדו</w:t>
                            </w:r>
                            <w:r w:rsidRPr="003228A7">
                              <w:rPr>
                                <w:rFonts w:cs="Tahoma"/>
                                <w:color w:val="0B5294"/>
                                <w:spacing w:val="-4"/>
                                <w:sz w:val="24"/>
                                <w:szCs w:val="24"/>
                                <w:rtl/>
                              </w:rPr>
                              <w:t xml:space="preserve"> </w:t>
                            </w:r>
                            <w:r w:rsidRPr="003228A7">
                              <w:rPr>
                                <w:rFonts w:cs="Tahoma" w:hint="eastAsia"/>
                                <w:color w:val="0B5294"/>
                                <w:spacing w:val="-4"/>
                                <w:sz w:val="24"/>
                                <w:szCs w:val="24"/>
                                <w:rtl/>
                              </w:rPr>
                              <w:t>על</w:t>
                            </w:r>
                            <w:r w:rsidRPr="003228A7">
                              <w:rPr>
                                <w:rFonts w:cs="Tahoma"/>
                                <w:color w:val="0B5294"/>
                                <w:spacing w:val="-4"/>
                                <w:sz w:val="24"/>
                                <w:szCs w:val="24"/>
                                <w:rtl/>
                              </w:rPr>
                              <w:t xml:space="preserve"> </w:t>
                            </w:r>
                            <w:r w:rsidRPr="003228A7">
                              <w:rPr>
                                <w:rFonts w:cs="Tahoma" w:hint="eastAsia"/>
                                <w:color w:val="0B5294"/>
                                <w:spacing w:val="-4"/>
                                <w:sz w:val="24"/>
                                <w:szCs w:val="24"/>
                                <w:rtl/>
                              </w:rPr>
                              <w:t>כך</w:t>
                            </w:r>
                            <w:r w:rsidRPr="003228A7">
                              <w:rPr>
                                <w:rFonts w:cs="Tahoma"/>
                                <w:color w:val="0B5294"/>
                                <w:spacing w:val="-4"/>
                                <w:sz w:val="24"/>
                                <w:szCs w:val="24"/>
                                <w:rtl/>
                              </w:rPr>
                              <w:t xml:space="preserve"> </w:t>
                            </w:r>
                            <w:r w:rsidRPr="003228A7">
                              <w:rPr>
                                <w:rFonts w:cs="Tahoma" w:hint="eastAsia"/>
                                <w:color w:val="0B5294"/>
                                <w:spacing w:val="-4"/>
                                <w:sz w:val="24"/>
                                <w:szCs w:val="24"/>
                                <w:rtl/>
                              </w:rPr>
                              <w:t>שקבלני</w:t>
                            </w:r>
                            <w:r w:rsidRPr="003228A7">
                              <w:rPr>
                                <w:rFonts w:cs="Tahoma"/>
                                <w:color w:val="0B5294"/>
                                <w:spacing w:val="-4"/>
                                <w:sz w:val="24"/>
                                <w:szCs w:val="24"/>
                                <w:rtl/>
                              </w:rPr>
                              <w:t xml:space="preserve"> </w:t>
                            </w:r>
                            <w:r w:rsidRPr="003228A7">
                              <w:rPr>
                                <w:rFonts w:cs="Tahoma" w:hint="eastAsia"/>
                                <w:color w:val="0B5294"/>
                                <w:spacing w:val="-4"/>
                                <w:sz w:val="24"/>
                                <w:szCs w:val="24"/>
                                <w:rtl/>
                              </w:rPr>
                              <w:t>הביצוע</w:t>
                            </w:r>
                            <w:r w:rsidRPr="003228A7">
                              <w:rPr>
                                <w:rFonts w:cs="Tahoma"/>
                                <w:color w:val="0B5294"/>
                                <w:spacing w:val="-4"/>
                                <w:sz w:val="24"/>
                                <w:szCs w:val="24"/>
                                <w:rtl/>
                              </w:rPr>
                              <w:t xml:space="preserve"> </w:t>
                            </w:r>
                            <w:r w:rsidRPr="003228A7">
                              <w:rPr>
                                <w:rFonts w:cs="Tahoma" w:hint="eastAsia"/>
                                <w:color w:val="0B5294"/>
                                <w:spacing w:val="-4"/>
                                <w:sz w:val="24"/>
                                <w:szCs w:val="24"/>
                                <w:rtl/>
                              </w:rPr>
                              <w:t>ימציאו</w:t>
                            </w:r>
                            <w:r w:rsidRPr="003228A7">
                              <w:rPr>
                                <w:rFonts w:cs="Tahoma"/>
                                <w:color w:val="0B5294"/>
                                <w:spacing w:val="-4"/>
                                <w:sz w:val="24"/>
                                <w:szCs w:val="24"/>
                                <w:rtl/>
                              </w:rPr>
                              <w:t xml:space="preserve"> </w:t>
                            </w:r>
                            <w:r w:rsidRPr="003228A7">
                              <w:rPr>
                                <w:rFonts w:cs="Tahoma" w:hint="eastAsia"/>
                                <w:color w:val="0B5294"/>
                                <w:spacing w:val="-4"/>
                                <w:sz w:val="24"/>
                                <w:szCs w:val="24"/>
                                <w:rtl/>
                              </w:rPr>
                              <w:t>להן</w:t>
                            </w:r>
                            <w:r w:rsidRPr="003228A7">
                              <w:rPr>
                                <w:rFonts w:cs="Tahoma"/>
                                <w:color w:val="0B5294"/>
                                <w:spacing w:val="-4"/>
                                <w:sz w:val="24"/>
                                <w:szCs w:val="24"/>
                                <w:rtl/>
                              </w:rPr>
                              <w:t xml:space="preserve"> </w:t>
                            </w:r>
                            <w:r w:rsidRPr="003228A7">
                              <w:rPr>
                                <w:rFonts w:cs="Tahoma" w:hint="eastAsia"/>
                                <w:color w:val="0B5294"/>
                                <w:spacing w:val="-4"/>
                                <w:sz w:val="24"/>
                                <w:szCs w:val="24"/>
                                <w:rtl/>
                              </w:rPr>
                              <w:t>אישורים</w:t>
                            </w:r>
                            <w:r w:rsidRPr="003228A7">
                              <w:rPr>
                                <w:rFonts w:cs="Tahoma"/>
                                <w:color w:val="0B5294"/>
                                <w:spacing w:val="-4"/>
                                <w:sz w:val="24"/>
                                <w:szCs w:val="24"/>
                                <w:rtl/>
                              </w:rPr>
                              <w:t xml:space="preserve"> </w:t>
                            </w:r>
                            <w:r w:rsidRPr="003228A7">
                              <w:rPr>
                                <w:rFonts w:cs="Tahoma" w:hint="eastAsia"/>
                                <w:color w:val="0B5294"/>
                                <w:spacing w:val="-4"/>
                                <w:sz w:val="24"/>
                                <w:szCs w:val="24"/>
                                <w:rtl/>
                              </w:rPr>
                              <w:t>על</w:t>
                            </w:r>
                            <w:r w:rsidRPr="003228A7">
                              <w:rPr>
                                <w:rFonts w:cs="Tahoma"/>
                                <w:color w:val="0B5294"/>
                                <w:spacing w:val="-4"/>
                                <w:sz w:val="24"/>
                                <w:szCs w:val="24"/>
                                <w:rtl/>
                              </w:rPr>
                              <w:t xml:space="preserve"> </w:t>
                            </w:r>
                            <w:r w:rsidRPr="003228A7">
                              <w:rPr>
                                <w:rFonts w:cs="Tahoma" w:hint="eastAsia"/>
                                <w:color w:val="0B5294"/>
                                <w:spacing w:val="-4"/>
                                <w:sz w:val="24"/>
                                <w:szCs w:val="24"/>
                                <w:rtl/>
                              </w:rPr>
                              <w:t>קיום</w:t>
                            </w:r>
                            <w:r w:rsidRPr="003228A7">
                              <w:rPr>
                                <w:rFonts w:cs="Tahoma"/>
                                <w:color w:val="0B5294"/>
                                <w:spacing w:val="-4"/>
                                <w:sz w:val="24"/>
                                <w:szCs w:val="24"/>
                                <w:rtl/>
                              </w:rPr>
                              <w:t xml:space="preserve"> </w:t>
                            </w:r>
                            <w:r w:rsidRPr="003228A7">
                              <w:rPr>
                                <w:rFonts w:cs="Tahoma" w:hint="eastAsia"/>
                                <w:color w:val="0B5294"/>
                                <w:spacing w:val="-4"/>
                                <w:sz w:val="24"/>
                                <w:szCs w:val="24"/>
                                <w:rtl/>
                              </w:rPr>
                              <w:t>ביטוחים</w:t>
                            </w:r>
                            <w:r w:rsidRPr="003228A7">
                              <w:rPr>
                                <w:rFonts w:cs="Tahoma"/>
                                <w:color w:val="0B5294"/>
                                <w:spacing w:val="-4"/>
                                <w:sz w:val="24"/>
                                <w:szCs w:val="24"/>
                                <w:rtl/>
                              </w:rPr>
                              <w:t xml:space="preserve"> </w:t>
                            </w:r>
                            <w:r w:rsidRPr="003228A7">
                              <w:rPr>
                                <w:rFonts w:cs="Tahoma" w:hint="eastAsia"/>
                                <w:color w:val="0B5294"/>
                                <w:spacing w:val="-4"/>
                                <w:sz w:val="24"/>
                                <w:szCs w:val="24"/>
                                <w:rtl/>
                              </w:rPr>
                              <w:t>מחברות</w:t>
                            </w:r>
                            <w:r w:rsidRPr="003228A7">
                              <w:rPr>
                                <w:rFonts w:cs="Tahoma"/>
                                <w:color w:val="0B5294"/>
                                <w:spacing w:val="-4"/>
                                <w:sz w:val="24"/>
                                <w:szCs w:val="24"/>
                                <w:rtl/>
                              </w:rPr>
                              <w:t xml:space="preserve"> </w:t>
                            </w:r>
                            <w:r w:rsidRPr="003228A7">
                              <w:rPr>
                                <w:rFonts w:cs="Tahoma" w:hint="eastAsia"/>
                                <w:color w:val="0B5294"/>
                                <w:spacing w:val="-4"/>
                                <w:sz w:val="24"/>
                                <w:szCs w:val="24"/>
                                <w:rtl/>
                              </w:rPr>
                              <w:t>הביטוח</w:t>
                            </w:r>
                          </w:p>
                          <w:p w:rsidR="00592F5F" w:rsidRPr="00373C5D" w:rsidP="00592F5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5249252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12515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592F5F" w:rsidRPr="00373C5D" w:rsidP="00592F5F">
                      <w:pPr>
                        <w:spacing w:line="240" w:lineRule="atLeast"/>
                        <w:rPr>
                          <w:rFonts w:cs="Tahoma"/>
                          <w:b/>
                          <w:bCs/>
                          <w:color w:val="0B5294"/>
                          <w:sz w:val="48"/>
                          <w:szCs w:val="48"/>
                          <w:rtl/>
                        </w:rPr>
                      </w:pPr>
                      <w:drawing>
                        <wp:inline distT="0" distB="0" distL="0" distR="0">
                          <wp:extent cx="311150" cy="256800"/>
                          <wp:effectExtent l="0" t="0" r="0" b="0"/>
                          <wp:docPr id="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75445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חלק</w:t>
                      </w:r>
                      <w:r w:rsidRPr="003228A7">
                        <w:rPr>
                          <w:rFonts w:cs="Tahoma"/>
                          <w:color w:val="0B5294"/>
                          <w:spacing w:val="-4"/>
                          <w:sz w:val="24"/>
                          <w:szCs w:val="24"/>
                          <w:rtl/>
                        </w:rPr>
                        <w:t xml:space="preserve"> </w:t>
                      </w:r>
                      <w:r w:rsidRPr="003228A7">
                        <w:rPr>
                          <w:rFonts w:cs="Tahoma" w:hint="eastAsia"/>
                          <w:color w:val="0B5294"/>
                          <w:spacing w:val="-4"/>
                          <w:sz w:val="24"/>
                          <w:szCs w:val="24"/>
                          <w:rtl/>
                        </w:rPr>
                        <w:t>מהמועצות</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המקומיות</w:t>
                      </w:r>
                      <w:r w:rsidRPr="003228A7">
                        <w:rPr>
                          <w:rFonts w:cs="Tahoma"/>
                          <w:color w:val="0B5294"/>
                          <w:spacing w:val="-4"/>
                          <w:sz w:val="24"/>
                          <w:szCs w:val="24"/>
                          <w:rtl/>
                        </w:rPr>
                        <w:t xml:space="preserve"> </w:t>
                      </w:r>
                      <w:r w:rsidRPr="003228A7">
                        <w:rPr>
                          <w:rFonts w:cs="Tahoma" w:hint="eastAsia"/>
                          <w:color w:val="0B5294"/>
                          <w:spacing w:val="-4"/>
                          <w:sz w:val="24"/>
                          <w:szCs w:val="24"/>
                          <w:rtl/>
                        </w:rPr>
                        <w:t>שנבדקו</w:t>
                      </w:r>
                      <w:r w:rsidRPr="003228A7">
                        <w:rPr>
                          <w:rFonts w:cs="Tahoma"/>
                          <w:color w:val="0B5294"/>
                          <w:spacing w:val="-4"/>
                          <w:sz w:val="24"/>
                          <w:szCs w:val="24"/>
                          <w:rtl/>
                        </w:rPr>
                        <w:t xml:space="preserve"> </w:t>
                      </w:r>
                      <w:r w:rsidRPr="003228A7">
                        <w:rPr>
                          <w:rFonts w:cs="Tahoma" w:hint="eastAsia"/>
                          <w:color w:val="0B5294"/>
                          <w:spacing w:val="-4"/>
                          <w:sz w:val="24"/>
                          <w:szCs w:val="24"/>
                          <w:rtl/>
                        </w:rPr>
                        <w:t>לא</w:t>
                      </w:r>
                      <w:r w:rsidRPr="003228A7">
                        <w:rPr>
                          <w:rFonts w:cs="Tahoma"/>
                          <w:color w:val="0B5294"/>
                          <w:spacing w:val="-4"/>
                          <w:sz w:val="24"/>
                          <w:szCs w:val="24"/>
                          <w:rtl/>
                        </w:rPr>
                        <w:t xml:space="preserve"> </w:t>
                      </w:r>
                      <w:r w:rsidRPr="003228A7">
                        <w:rPr>
                          <w:rFonts w:cs="Tahoma" w:hint="eastAsia"/>
                          <w:color w:val="0B5294"/>
                          <w:spacing w:val="-4"/>
                          <w:sz w:val="24"/>
                          <w:szCs w:val="24"/>
                          <w:rtl/>
                        </w:rPr>
                        <w:t>עמדו</w:t>
                      </w:r>
                      <w:r w:rsidRPr="003228A7">
                        <w:rPr>
                          <w:rFonts w:cs="Tahoma"/>
                          <w:color w:val="0B5294"/>
                          <w:spacing w:val="-4"/>
                          <w:sz w:val="24"/>
                          <w:szCs w:val="24"/>
                          <w:rtl/>
                        </w:rPr>
                        <w:t xml:space="preserve"> </w:t>
                      </w:r>
                      <w:r w:rsidRPr="003228A7">
                        <w:rPr>
                          <w:rFonts w:cs="Tahoma" w:hint="eastAsia"/>
                          <w:color w:val="0B5294"/>
                          <w:spacing w:val="-4"/>
                          <w:sz w:val="24"/>
                          <w:szCs w:val="24"/>
                          <w:rtl/>
                        </w:rPr>
                        <w:t>על</w:t>
                      </w:r>
                      <w:r w:rsidRPr="003228A7">
                        <w:rPr>
                          <w:rFonts w:cs="Tahoma"/>
                          <w:color w:val="0B5294"/>
                          <w:spacing w:val="-4"/>
                          <w:sz w:val="24"/>
                          <w:szCs w:val="24"/>
                          <w:rtl/>
                        </w:rPr>
                        <w:t xml:space="preserve"> </w:t>
                      </w:r>
                      <w:r w:rsidRPr="003228A7">
                        <w:rPr>
                          <w:rFonts w:cs="Tahoma" w:hint="eastAsia"/>
                          <w:color w:val="0B5294"/>
                          <w:spacing w:val="-4"/>
                          <w:sz w:val="24"/>
                          <w:szCs w:val="24"/>
                          <w:rtl/>
                        </w:rPr>
                        <w:t>כך</w:t>
                      </w:r>
                      <w:r w:rsidRPr="003228A7">
                        <w:rPr>
                          <w:rFonts w:cs="Tahoma"/>
                          <w:color w:val="0B5294"/>
                          <w:spacing w:val="-4"/>
                          <w:sz w:val="24"/>
                          <w:szCs w:val="24"/>
                          <w:rtl/>
                        </w:rPr>
                        <w:t xml:space="preserve"> </w:t>
                      </w:r>
                      <w:r w:rsidRPr="003228A7">
                        <w:rPr>
                          <w:rFonts w:cs="Tahoma" w:hint="eastAsia"/>
                          <w:color w:val="0B5294"/>
                          <w:spacing w:val="-4"/>
                          <w:sz w:val="24"/>
                          <w:szCs w:val="24"/>
                          <w:rtl/>
                        </w:rPr>
                        <w:t>שקבלני</w:t>
                      </w:r>
                      <w:r w:rsidRPr="003228A7">
                        <w:rPr>
                          <w:rFonts w:cs="Tahoma"/>
                          <w:color w:val="0B5294"/>
                          <w:spacing w:val="-4"/>
                          <w:sz w:val="24"/>
                          <w:szCs w:val="24"/>
                          <w:rtl/>
                        </w:rPr>
                        <w:t xml:space="preserve"> </w:t>
                      </w:r>
                      <w:r w:rsidRPr="003228A7">
                        <w:rPr>
                          <w:rFonts w:cs="Tahoma" w:hint="eastAsia"/>
                          <w:color w:val="0B5294"/>
                          <w:spacing w:val="-4"/>
                          <w:sz w:val="24"/>
                          <w:szCs w:val="24"/>
                          <w:rtl/>
                        </w:rPr>
                        <w:t>הביצוע</w:t>
                      </w:r>
                      <w:r w:rsidRPr="003228A7">
                        <w:rPr>
                          <w:rFonts w:cs="Tahoma"/>
                          <w:color w:val="0B5294"/>
                          <w:spacing w:val="-4"/>
                          <w:sz w:val="24"/>
                          <w:szCs w:val="24"/>
                          <w:rtl/>
                        </w:rPr>
                        <w:t xml:space="preserve"> </w:t>
                      </w:r>
                      <w:r w:rsidRPr="003228A7">
                        <w:rPr>
                          <w:rFonts w:cs="Tahoma" w:hint="eastAsia"/>
                          <w:color w:val="0B5294"/>
                          <w:spacing w:val="-4"/>
                          <w:sz w:val="24"/>
                          <w:szCs w:val="24"/>
                          <w:rtl/>
                        </w:rPr>
                        <w:t>ימציאו</w:t>
                      </w:r>
                      <w:r w:rsidRPr="003228A7">
                        <w:rPr>
                          <w:rFonts w:cs="Tahoma"/>
                          <w:color w:val="0B5294"/>
                          <w:spacing w:val="-4"/>
                          <w:sz w:val="24"/>
                          <w:szCs w:val="24"/>
                          <w:rtl/>
                        </w:rPr>
                        <w:t xml:space="preserve"> </w:t>
                      </w:r>
                      <w:r w:rsidRPr="003228A7">
                        <w:rPr>
                          <w:rFonts w:cs="Tahoma" w:hint="eastAsia"/>
                          <w:color w:val="0B5294"/>
                          <w:spacing w:val="-4"/>
                          <w:sz w:val="24"/>
                          <w:szCs w:val="24"/>
                          <w:rtl/>
                        </w:rPr>
                        <w:t>להן</w:t>
                      </w:r>
                      <w:r w:rsidRPr="003228A7">
                        <w:rPr>
                          <w:rFonts w:cs="Tahoma"/>
                          <w:color w:val="0B5294"/>
                          <w:spacing w:val="-4"/>
                          <w:sz w:val="24"/>
                          <w:szCs w:val="24"/>
                          <w:rtl/>
                        </w:rPr>
                        <w:t xml:space="preserve"> </w:t>
                      </w:r>
                      <w:r w:rsidRPr="003228A7">
                        <w:rPr>
                          <w:rFonts w:cs="Tahoma" w:hint="eastAsia"/>
                          <w:color w:val="0B5294"/>
                          <w:spacing w:val="-4"/>
                          <w:sz w:val="24"/>
                          <w:szCs w:val="24"/>
                          <w:rtl/>
                        </w:rPr>
                        <w:t>אישורים</w:t>
                      </w:r>
                      <w:r w:rsidRPr="003228A7">
                        <w:rPr>
                          <w:rFonts w:cs="Tahoma"/>
                          <w:color w:val="0B5294"/>
                          <w:spacing w:val="-4"/>
                          <w:sz w:val="24"/>
                          <w:szCs w:val="24"/>
                          <w:rtl/>
                        </w:rPr>
                        <w:t xml:space="preserve"> </w:t>
                      </w:r>
                      <w:r w:rsidRPr="003228A7">
                        <w:rPr>
                          <w:rFonts w:cs="Tahoma" w:hint="eastAsia"/>
                          <w:color w:val="0B5294"/>
                          <w:spacing w:val="-4"/>
                          <w:sz w:val="24"/>
                          <w:szCs w:val="24"/>
                          <w:rtl/>
                        </w:rPr>
                        <w:t>על</w:t>
                      </w:r>
                      <w:r w:rsidRPr="003228A7">
                        <w:rPr>
                          <w:rFonts w:cs="Tahoma"/>
                          <w:color w:val="0B5294"/>
                          <w:spacing w:val="-4"/>
                          <w:sz w:val="24"/>
                          <w:szCs w:val="24"/>
                          <w:rtl/>
                        </w:rPr>
                        <w:t xml:space="preserve"> </w:t>
                      </w:r>
                      <w:r w:rsidRPr="003228A7">
                        <w:rPr>
                          <w:rFonts w:cs="Tahoma" w:hint="eastAsia"/>
                          <w:color w:val="0B5294"/>
                          <w:spacing w:val="-4"/>
                          <w:sz w:val="24"/>
                          <w:szCs w:val="24"/>
                          <w:rtl/>
                        </w:rPr>
                        <w:t>קיום</w:t>
                      </w:r>
                      <w:r w:rsidRPr="003228A7">
                        <w:rPr>
                          <w:rFonts w:cs="Tahoma"/>
                          <w:color w:val="0B5294"/>
                          <w:spacing w:val="-4"/>
                          <w:sz w:val="24"/>
                          <w:szCs w:val="24"/>
                          <w:rtl/>
                        </w:rPr>
                        <w:t xml:space="preserve"> </w:t>
                      </w:r>
                      <w:r w:rsidRPr="003228A7">
                        <w:rPr>
                          <w:rFonts w:cs="Tahoma" w:hint="eastAsia"/>
                          <w:color w:val="0B5294"/>
                          <w:spacing w:val="-4"/>
                          <w:sz w:val="24"/>
                          <w:szCs w:val="24"/>
                          <w:rtl/>
                        </w:rPr>
                        <w:t>ביטוחים</w:t>
                      </w:r>
                      <w:r w:rsidRPr="003228A7">
                        <w:rPr>
                          <w:rFonts w:cs="Tahoma"/>
                          <w:color w:val="0B5294"/>
                          <w:spacing w:val="-4"/>
                          <w:sz w:val="24"/>
                          <w:szCs w:val="24"/>
                          <w:rtl/>
                        </w:rPr>
                        <w:t xml:space="preserve"> </w:t>
                      </w:r>
                      <w:r w:rsidRPr="003228A7">
                        <w:rPr>
                          <w:rFonts w:cs="Tahoma" w:hint="eastAsia"/>
                          <w:color w:val="0B5294"/>
                          <w:spacing w:val="-4"/>
                          <w:sz w:val="24"/>
                          <w:szCs w:val="24"/>
                          <w:rtl/>
                        </w:rPr>
                        <w:t>מחברות</w:t>
                      </w:r>
                      <w:r w:rsidRPr="003228A7">
                        <w:rPr>
                          <w:rFonts w:cs="Tahoma"/>
                          <w:color w:val="0B5294"/>
                          <w:spacing w:val="-4"/>
                          <w:sz w:val="24"/>
                          <w:szCs w:val="24"/>
                          <w:rtl/>
                        </w:rPr>
                        <w:t xml:space="preserve"> </w:t>
                      </w:r>
                      <w:r w:rsidRPr="003228A7">
                        <w:rPr>
                          <w:rFonts w:cs="Tahoma" w:hint="eastAsia"/>
                          <w:color w:val="0B5294"/>
                          <w:spacing w:val="-4"/>
                          <w:sz w:val="24"/>
                          <w:szCs w:val="24"/>
                          <w:rtl/>
                        </w:rPr>
                        <w:t>הביטוח</w:t>
                      </w:r>
                    </w:p>
                    <w:p w:rsidR="00592F5F" w:rsidRPr="00373C5D" w:rsidP="00592F5F">
                      <w:pPr>
                        <w:spacing w:before="120" w:after="0" w:line="240" w:lineRule="atLeast"/>
                        <w:rPr>
                          <w:rFonts w:cs="Tahoma"/>
                          <w:b/>
                          <w:bCs/>
                          <w:color w:val="0B5294"/>
                          <w:sz w:val="48"/>
                          <w:szCs w:val="48"/>
                          <w:rtl/>
                        </w:rPr>
                      </w:pPr>
                      <w:drawing>
                        <wp:inline distT="0" distB="0" distL="0" distR="0">
                          <wp:extent cx="288000" cy="31337"/>
                          <wp:effectExtent l="0" t="0" r="0" b="6985"/>
                          <wp:docPr id="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1270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F0E36" w:rsidRPr="00677563" w:rsidP="00F9359A">
      <w:pPr>
        <w:spacing w:after="240" w:line="240" w:lineRule="exact"/>
        <w:ind w:right="2268"/>
        <w:jc w:val="both"/>
        <w:rPr>
          <w:rFonts w:ascii="Tahoma" w:hAnsi="Tahoma" w:cs="Tahoma"/>
          <w:sz w:val="18"/>
          <w:szCs w:val="18"/>
          <w:rtl/>
        </w:rPr>
      </w:pPr>
      <w:r w:rsidRPr="00677563">
        <w:rPr>
          <w:rFonts w:ascii="Tahoma" w:hAnsi="Tahoma" w:cs="Tahoma" w:hint="cs"/>
          <w:sz w:val="18"/>
          <w:szCs w:val="18"/>
          <w:rtl/>
        </w:rPr>
        <w:t>כך למשל: בשמונה</w:t>
      </w:r>
      <w:r w:rsidRPr="00677563">
        <w:rPr>
          <w:rFonts w:ascii="Tahoma" w:hAnsi="Tahoma" w:cs="Tahoma"/>
          <w:sz w:val="18"/>
          <w:szCs w:val="18"/>
          <w:rtl/>
        </w:rPr>
        <w:t xml:space="preserve"> </w:t>
      </w:r>
      <w:r w:rsidRPr="00677563">
        <w:rPr>
          <w:rFonts w:ascii="Tahoma" w:hAnsi="Tahoma" w:cs="Tahoma" w:hint="cs"/>
          <w:sz w:val="18"/>
          <w:szCs w:val="18"/>
          <w:rtl/>
        </w:rPr>
        <w:t>הסכמים</w:t>
      </w:r>
      <w:r>
        <w:rPr>
          <w:rFonts w:ascii="Tahoma" w:eastAsia="Times New Roman" w:hAnsi="Tahoma" w:cs="Tahoma"/>
          <w:sz w:val="18"/>
          <w:szCs w:val="18"/>
          <w:vertAlign w:val="superscript"/>
          <w:rtl/>
          <w:lang w:eastAsia="he-IL"/>
        </w:rPr>
        <w:footnoteReference w:id="38"/>
      </w:r>
      <w:r w:rsidRPr="00677563">
        <w:rPr>
          <w:rFonts w:ascii="Tahoma" w:hAnsi="Tahoma" w:cs="Tahoma" w:hint="cs"/>
          <w:sz w:val="18"/>
          <w:szCs w:val="18"/>
          <w:rtl/>
        </w:rPr>
        <w:t xml:space="preserve"> שחתמה המועצה המקומית חורפיש עם קבלני ביצוע בשנים 2014 </w:t>
      </w:r>
      <w:r w:rsidR="00F9359A">
        <w:rPr>
          <w:rFonts w:ascii="Tahoma" w:hAnsi="Tahoma" w:cs="Tahoma" w:hint="cs"/>
          <w:sz w:val="18"/>
          <w:szCs w:val="18"/>
          <w:rtl/>
        </w:rPr>
        <w:t>עד</w:t>
      </w:r>
      <w:r w:rsidRPr="00677563">
        <w:rPr>
          <w:rFonts w:ascii="Tahoma" w:hAnsi="Tahoma" w:cs="Tahoma" w:hint="cs"/>
          <w:sz w:val="18"/>
          <w:szCs w:val="18"/>
          <w:rtl/>
        </w:rPr>
        <w:t xml:space="preserve"> 2017; בהסכם</w:t>
      </w:r>
      <w:r w:rsidRPr="00677563">
        <w:rPr>
          <w:rFonts w:ascii="Tahoma" w:hAnsi="Tahoma" w:cs="Tahoma"/>
          <w:sz w:val="18"/>
          <w:szCs w:val="18"/>
          <w:rtl/>
        </w:rPr>
        <w:t xml:space="preserve"> </w:t>
      </w:r>
      <w:r w:rsidRPr="00677563">
        <w:rPr>
          <w:rFonts w:ascii="Tahoma" w:hAnsi="Tahoma" w:cs="Tahoma" w:hint="cs"/>
          <w:sz w:val="18"/>
          <w:szCs w:val="18"/>
          <w:rtl/>
        </w:rPr>
        <w:t>לפינוי</w:t>
      </w:r>
      <w:r w:rsidRPr="00677563">
        <w:rPr>
          <w:rFonts w:ascii="Tahoma" w:hAnsi="Tahoma" w:cs="Tahoma"/>
          <w:sz w:val="18"/>
          <w:szCs w:val="18"/>
          <w:rtl/>
        </w:rPr>
        <w:t xml:space="preserve"> </w:t>
      </w:r>
      <w:r w:rsidRPr="00677563">
        <w:rPr>
          <w:rFonts w:ascii="Tahoma" w:hAnsi="Tahoma" w:cs="Tahoma" w:hint="cs"/>
          <w:sz w:val="18"/>
          <w:szCs w:val="18"/>
          <w:rtl/>
        </w:rPr>
        <w:t>פסולת</w:t>
      </w:r>
      <w:r w:rsidRPr="00677563">
        <w:rPr>
          <w:rFonts w:ascii="Tahoma" w:hAnsi="Tahoma" w:cs="Tahoma"/>
          <w:sz w:val="18"/>
          <w:szCs w:val="18"/>
          <w:rtl/>
        </w:rPr>
        <w:t xml:space="preserve"> </w:t>
      </w:r>
      <w:r w:rsidRPr="00677563">
        <w:rPr>
          <w:rFonts w:ascii="Tahoma" w:hAnsi="Tahoma" w:cs="Tahoma" w:hint="cs"/>
          <w:sz w:val="18"/>
          <w:szCs w:val="18"/>
          <w:rtl/>
        </w:rPr>
        <w:t>ולהובלתו</w:t>
      </w:r>
      <w:r w:rsidRPr="00677563">
        <w:rPr>
          <w:rFonts w:ascii="Tahoma" w:hAnsi="Tahoma" w:cs="Tahoma"/>
          <w:sz w:val="18"/>
          <w:szCs w:val="18"/>
          <w:rtl/>
        </w:rPr>
        <w:t xml:space="preserve"> </w:t>
      </w:r>
      <w:r w:rsidRPr="00677563">
        <w:rPr>
          <w:rFonts w:ascii="Tahoma" w:hAnsi="Tahoma" w:cs="Tahoma" w:hint="cs"/>
          <w:sz w:val="18"/>
          <w:szCs w:val="18"/>
          <w:rtl/>
        </w:rPr>
        <w:t>שחתמה</w:t>
      </w:r>
      <w:r w:rsidRPr="00677563">
        <w:rPr>
          <w:rFonts w:ascii="Tahoma" w:hAnsi="Tahoma" w:cs="Tahoma"/>
          <w:sz w:val="18"/>
          <w:szCs w:val="18"/>
          <w:rtl/>
        </w:rPr>
        <w:t xml:space="preserve"> המועצה </w:t>
      </w:r>
      <w:r w:rsidRPr="00677563">
        <w:rPr>
          <w:rFonts w:ascii="Tahoma" w:hAnsi="Tahoma" w:cs="Tahoma" w:hint="cs"/>
          <w:sz w:val="18"/>
          <w:szCs w:val="18"/>
          <w:rtl/>
        </w:rPr>
        <w:t>המקומית</w:t>
      </w:r>
      <w:r w:rsidRPr="00677563">
        <w:rPr>
          <w:rFonts w:ascii="Tahoma" w:hAnsi="Tahoma" w:cs="Tahoma"/>
          <w:sz w:val="18"/>
          <w:szCs w:val="18"/>
          <w:rtl/>
        </w:rPr>
        <w:t xml:space="preserve"> </w:t>
      </w:r>
      <w:r w:rsidRPr="00677563">
        <w:rPr>
          <w:rFonts w:ascii="Tahoma" w:hAnsi="Tahoma" w:cs="Tahoma" w:hint="cs"/>
          <w:sz w:val="18"/>
          <w:szCs w:val="18"/>
          <w:rtl/>
        </w:rPr>
        <w:t xml:space="preserve">פקיעין </w:t>
      </w:r>
      <w:r w:rsidRPr="00677563">
        <w:rPr>
          <w:rFonts w:ascii="Tahoma" w:hAnsi="Tahoma" w:cs="Tahoma"/>
          <w:sz w:val="18"/>
          <w:szCs w:val="18"/>
          <w:rtl/>
        </w:rPr>
        <w:t xml:space="preserve">עם קבלן </w:t>
      </w:r>
      <w:r w:rsidRPr="00677563">
        <w:rPr>
          <w:rFonts w:ascii="Tahoma" w:hAnsi="Tahoma" w:cs="Tahoma" w:hint="cs"/>
          <w:sz w:val="18"/>
          <w:szCs w:val="18"/>
          <w:rtl/>
        </w:rPr>
        <w:t>פינוי</w:t>
      </w:r>
      <w:r w:rsidRPr="00677563">
        <w:rPr>
          <w:rFonts w:ascii="Tahoma" w:hAnsi="Tahoma" w:cs="Tahoma"/>
          <w:sz w:val="18"/>
          <w:szCs w:val="18"/>
          <w:rtl/>
        </w:rPr>
        <w:t xml:space="preserve"> </w:t>
      </w:r>
      <w:r w:rsidRPr="00677563">
        <w:rPr>
          <w:rFonts w:ascii="Tahoma" w:hAnsi="Tahoma" w:cs="Tahoma" w:hint="cs"/>
          <w:sz w:val="18"/>
          <w:szCs w:val="18"/>
          <w:rtl/>
        </w:rPr>
        <w:t>אשפה</w:t>
      </w:r>
      <w:r w:rsidRPr="00677563">
        <w:rPr>
          <w:rFonts w:ascii="Tahoma" w:hAnsi="Tahoma" w:cs="Tahoma"/>
          <w:sz w:val="18"/>
          <w:szCs w:val="18"/>
          <w:rtl/>
        </w:rPr>
        <w:t xml:space="preserve"> </w:t>
      </w:r>
      <w:r w:rsidRPr="00677563">
        <w:rPr>
          <w:rFonts w:ascii="Tahoma" w:hAnsi="Tahoma" w:cs="Tahoma" w:hint="cs"/>
          <w:sz w:val="18"/>
          <w:szCs w:val="18"/>
          <w:rtl/>
        </w:rPr>
        <w:t>בינואר</w:t>
      </w:r>
      <w:r w:rsidRPr="00677563">
        <w:rPr>
          <w:rFonts w:ascii="Tahoma" w:hAnsi="Tahoma" w:cs="Tahoma"/>
          <w:sz w:val="18"/>
          <w:szCs w:val="18"/>
          <w:rtl/>
        </w:rPr>
        <w:t xml:space="preserve"> 2017</w:t>
      </w:r>
      <w:r w:rsidRPr="00677563">
        <w:rPr>
          <w:rFonts w:ascii="Tahoma" w:hAnsi="Tahoma" w:cs="Tahoma" w:hint="cs"/>
          <w:sz w:val="18"/>
          <w:szCs w:val="18"/>
          <w:rtl/>
        </w:rPr>
        <w:t xml:space="preserve"> וב</w:t>
      </w:r>
      <w:r w:rsidRPr="00677563">
        <w:rPr>
          <w:rFonts w:ascii="Tahoma" w:hAnsi="Tahoma" w:cs="Tahoma"/>
          <w:sz w:val="18"/>
          <w:szCs w:val="18"/>
          <w:rtl/>
        </w:rPr>
        <w:t>הסכם נוסף</w:t>
      </w:r>
      <w:r w:rsidRPr="00677563">
        <w:rPr>
          <w:rFonts w:ascii="Tahoma" w:hAnsi="Tahoma" w:cs="Tahoma" w:hint="cs"/>
          <w:sz w:val="18"/>
          <w:szCs w:val="18"/>
          <w:rtl/>
        </w:rPr>
        <w:t xml:space="preserve"> שחתמה</w:t>
      </w:r>
      <w:r w:rsidRPr="00677563">
        <w:rPr>
          <w:rFonts w:ascii="Tahoma" w:hAnsi="Tahoma" w:cs="Tahoma"/>
          <w:sz w:val="18"/>
          <w:szCs w:val="18"/>
          <w:rtl/>
        </w:rPr>
        <w:t xml:space="preserve"> </w:t>
      </w:r>
      <w:r w:rsidRPr="00677563">
        <w:rPr>
          <w:rFonts w:ascii="Tahoma" w:hAnsi="Tahoma" w:cs="Tahoma" w:hint="cs"/>
          <w:sz w:val="18"/>
          <w:szCs w:val="18"/>
          <w:rtl/>
        </w:rPr>
        <w:t>באותו מועד - לאיסוף</w:t>
      </w:r>
      <w:r w:rsidRPr="00677563">
        <w:rPr>
          <w:rFonts w:ascii="Tahoma" w:hAnsi="Tahoma" w:cs="Tahoma"/>
          <w:sz w:val="18"/>
          <w:szCs w:val="18"/>
          <w:rtl/>
        </w:rPr>
        <w:t xml:space="preserve"> הפסולת מתחום המועצה ו</w:t>
      </w:r>
      <w:r w:rsidRPr="00677563">
        <w:rPr>
          <w:rFonts w:ascii="Tahoma" w:hAnsi="Tahoma" w:cs="Tahoma" w:hint="cs"/>
          <w:sz w:val="18"/>
          <w:szCs w:val="18"/>
          <w:rtl/>
        </w:rPr>
        <w:t>ל</w:t>
      </w:r>
      <w:r w:rsidRPr="00677563">
        <w:rPr>
          <w:rFonts w:ascii="Tahoma" w:hAnsi="Tahoma" w:cs="Tahoma"/>
          <w:sz w:val="18"/>
          <w:szCs w:val="18"/>
          <w:rtl/>
        </w:rPr>
        <w:t xml:space="preserve">קליטתה </w:t>
      </w:r>
      <w:r w:rsidRPr="00677563">
        <w:rPr>
          <w:rFonts w:ascii="Tahoma" w:hAnsi="Tahoma" w:cs="Tahoma" w:hint="cs"/>
          <w:sz w:val="18"/>
          <w:szCs w:val="18"/>
          <w:rtl/>
        </w:rPr>
        <w:t>באתר</w:t>
      </w:r>
      <w:r w:rsidRPr="00677563">
        <w:rPr>
          <w:rFonts w:ascii="Tahoma" w:hAnsi="Tahoma" w:cs="Tahoma"/>
          <w:sz w:val="18"/>
          <w:szCs w:val="18"/>
          <w:rtl/>
        </w:rPr>
        <w:t xml:space="preserve"> </w:t>
      </w:r>
      <w:r w:rsidRPr="00677563">
        <w:rPr>
          <w:rFonts w:ascii="Tahoma" w:hAnsi="Tahoma" w:cs="Tahoma" w:hint="cs"/>
          <w:sz w:val="18"/>
          <w:szCs w:val="18"/>
          <w:rtl/>
        </w:rPr>
        <w:t>מורשה; בהסכם</w:t>
      </w:r>
      <w:r w:rsidRPr="00677563">
        <w:rPr>
          <w:rFonts w:ascii="Tahoma" w:hAnsi="Tahoma" w:cs="Tahoma"/>
          <w:sz w:val="18"/>
          <w:szCs w:val="18"/>
          <w:rtl/>
        </w:rPr>
        <w:t xml:space="preserve"> ל</w:t>
      </w:r>
      <w:r w:rsidRPr="00677563">
        <w:rPr>
          <w:rFonts w:ascii="Tahoma" w:hAnsi="Tahoma" w:cs="Tahoma" w:hint="cs"/>
          <w:sz w:val="18"/>
          <w:szCs w:val="18"/>
          <w:rtl/>
        </w:rPr>
        <w:t>ביצוע</w:t>
      </w:r>
      <w:r w:rsidRPr="00677563">
        <w:rPr>
          <w:rFonts w:ascii="Tahoma" w:hAnsi="Tahoma" w:cs="Tahoma"/>
          <w:sz w:val="18"/>
          <w:szCs w:val="18"/>
          <w:rtl/>
        </w:rPr>
        <w:t xml:space="preserve"> עבודות נגישות ובטיחות במבנה המתנ"ס שחתמה המועצה </w:t>
      </w:r>
      <w:r w:rsidRPr="00677563">
        <w:rPr>
          <w:rFonts w:ascii="Tahoma" w:hAnsi="Tahoma" w:cs="Tahoma" w:hint="cs"/>
          <w:sz w:val="18"/>
          <w:szCs w:val="18"/>
          <w:rtl/>
        </w:rPr>
        <w:t>המקומית</w:t>
      </w:r>
      <w:r w:rsidRPr="00677563">
        <w:rPr>
          <w:rFonts w:ascii="Tahoma" w:hAnsi="Tahoma" w:cs="Tahoma"/>
          <w:sz w:val="18"/>
          <w:szCs w:val="18"/>
          <w:rtl/>
        </w:rPr>
        <w:t xml:space="preserve"> </w:t>
      </w:r>
      <w:r w:rsidRPr="00677563">
        <w:rPr>
          <w:rFonts w:ascii="Tahoma" w:hAnsi="Tahoma" w:cs="Tahoma" w:hint="cs"/>
          <w:sz w:val="18"/>
          <w:szCs w:val="18"/>
          <w:rtl/>
        </w:rPr>
        <w:t>יסוד</w:t>
      </w:r>
      <w:r w:rsidRPr="00677563">
        <w:rPr>
          <w:rFonts w:ascii="Tahoma" w:hAnsi="Tahoma" w:cs="Tahoma"/>
          <w:sz w:val="18"/>
          <w:szCs w:val="18"/>
          <w:rtl/>
        </w:rPr>
        <w:t xml:space="preserve"> </w:t>
      </w:r>
      <w:r w:rsidRPr="00677563">
        <w:rPr>
          <w:rFonts w:ascii="Tahoma" w:hAnsi="Tahoma" w:cs="Tahoma" w:hint="cs"/>
          <w:sz w:val="18"/>
          <w:szCs w:val="18"/>
          <w:rtl/>
        </w:rPr>
        <w:t xml:space="preserve">המעלה </w:t>
      </w:r>
      <w:r w:rsidRPr="00677563">
        <w:rPr>
          <w:rFonts w:ascii="Tahoma" w:hAnsi="Tahoma" w:cs="Tahoma"/>
          <w:sz w:val="18"/>
          <w:szCs w:val="18"/>
          <w:rtl/>
        </w:rPr>
        <w:t xml:space="preserve">עם </w:t>
      </w:r>
      <w:r w:rsidRPr="00677563">
        <w:rPr>
          <w:rFonts w:ascii="Tahoma" w:hAnsi="Tahoma" w:cs="Tahoma" w:hint="cs"/>
          <w:sz w:val="18"/>
          <w:szCs w:val="18"/>
          <w:rtl/>
        </w:rPr>
        <w:t>קבלן</w:t>
      </w:r>
      <w:r w:rsidRPr="00677563">
        <w:rPr>
          <w:rFonts w:ascii="Tahoma" w:hAnsi="Tahoma" w:cs="Tahoma"/>
          <w:sz w:val="18"/>
          <w:szCs w:val="18"/>
          <w:rtl/>
        </w:rPr>
        <w:t xml:space="preserve"> </w:t>
      </w:r>
      <w:r w:rsidRPr="00677563">
        <w:rPr>
          <w:rFonts w:ascii="Tahoma" w:hAnsi="Tahoma" w:cs="Tahoma" w:hint="cs"/>
          <w:sz w:val="18"/>
          <w:szCs w:val="18"/>
          <w:rtl/>
        </w:rPr>
        <w:t>לעבודות מתכת בתחילת אוגוסט 2017.</w:t>
      </w:r>
    </w:p>
    <w:p w:rsidR="00AF0E36" w:rsidRPr="00677563" w:rsidP="00B93880">
      <w:pPr>
        <w:pStyle w:val="RESHET"/>
        <w:rPr>
          <w:rtl/>
        </w:rPr>
      </w:pPr>
      <w:r w:rsidRPr="00677563">
        <w:rPr>
          <w:rFonts w:hint="cs"/>
          <w:rtl/>
        </w:rPr>
        <w:t>משרד</w:t>
      </w:r>
      <w:r w:rsidRPr="00677563">
        <w:rPr>
          <w:rtl/>
        </w:rPr>
        <w:t xml:space="preserve"> מבקר המדינה מעיר למועצ</w:t>
      </w:r>
      <w:r w:rsidRPr="00677563">
        <w:rPr>
          <w:rFonts w:hint="cs"/>
          <w:rtl/>
        </w:rPr>
        <w:t>ות ה</w:t>
      </w:r>
      <w:r w:rsidRPr="00677563">
        <w:rPr>
          <w:rtl/>
        </w:rPr>
        <w:t>מקומי</w:t>
      </w:r>
      <w:r w:rsidRPr="00677563">
        <w:rPr>
          <w:rFonts w:hint="cs"/>
          <w:rtl/>
        </w:rPr>
        <w:t>ו</w:t>
      </w:r>
      <w:r w:rsidRPr="00677563">
        <w:rPr>
          <w:rtl/>
        </w:rPr>
        <w:t xml:space="preserve">ת </w:t>
      </w:r>
      <w:r w:rsidRPr="00677563">
        <w:rPr>
          <w:rFonts w:hint="cs"/>
          <w:rtl/>
        </w:rPr>
        <w:t>חורפיש, פקיעין</w:t>
      </w:r>
      <w:r w:rsidRPr="00677563">
        <w:rPr>
          <w:rtl/>
        </w:rPr>
        <w:t xml:space="preserve"> </w:t>
      </w:r>
      <w:r w:rsidRPr="00677563">
        <w:rPr>
          <w:rFonts w:hint="cs"/>
          <w:rtl/>
        </w:rPr>
        <w:t xml:space="preserve">ויסוד המעלה </w:t>
      </w:r>
      <w:r w:rsidRPr="00677563">
        <w:rPr>
          <w:rtl/>
        </w:rPr>
        <w:t>כי עליה</w:t>
      </w:r>
      <w:r w:rsidRPr="00677563">
        <w:rPr>
          <w:rFonts w:hint="cs"/>
          <w:rtl/>
        </w:rPr>
        <w:t>ן</w:t>
      </w:r>
      <w:r w:rsidRPr="00677563">
        <w:rPr>
          <w:rtl/>
        </w:rPr>
        <w:t xml:space="preserve"> </w:t>
      </w:r>
      <w:r w:rsidRPr="00677563">
        <w:rPr>
          <w:rFonts w:hint="cs"/>
          <w:rtl/>
        </w:rPr>
        <w:t>לעמוד על קבלת</w:t>
      </w:r>
      <w:r w:rsidRPr="00677563">
        <w:rPr>
          <w:rtl/>
        </w:rPr>
        <w:t xml:space="preserve"> </w:t>
      </w:r>
      <w:r w:rsidRPr="00677563">
        <w:rPr>
          <w:rFonts w:hint="cs"/>
          <w:rtl/>
        </w:rPr>
        <w:t>האישורים</w:t>
      </w:r>
      <w:r w:rsidRPr="00677563">
        <w:rPr>
          <w:rtl/>
        </w:rPr>
        <w:t xml:space="preserve"> </w:t>
      </w:r>
      <w:r w:rsidRPr="00677563">
        <w:rPr>
          <w:rFonts w:hint="cs"/>
          <w:rtl/>
        </w:rPr>
        <w:t>על</w:t>
      </w:r>
      <w:r w:rsidRPr="00677563">
        <w:rPr>
          <w:rtl/>
        </w:rPr>
        <w:t xml:space="preserve"> </w:t>
      </w:r>
      <w:r w:rsidRPr="00677563">
        <w:rPr>
          <w:rFonts w:hint="cs"/>
          <w:rtl/>
        </w:rPr>
        <w:t>כל</w:t>
      </w:r>
      <w:r w:rsidRPr="00677563">
        <w:rPr>
          <w:rtl/>
        </w:rPr>
        <w:t xml:space="preserve"> </w:t>
      </w:r>
      <w:r w:rsidRPr="00677563">
        <w:rPr>
          <w:rFonts w:hint="cs"/>
          <w:rtl/>
        </w:rPr>
        <w:t>הביטוחים</w:t>
      </w:r>
      <w:r w:rsidRPr="00677563">
        <w:rPr>
          <w:rtl/>
        </w:rPr>
        <w:t xml:space="preserve"> </w:t>
      </w:r>
      <w:r w:rsidRPr="00677563">
        <w:rPr>
          <w:rFonts w:hint="cs"/>
          <w:rtl/>
        </w:rPr>
        <w:t>שאותם</w:t>
      </w:r>
      <w:r w:rsidRPr="00677563">
        <w:rPr>
          <w:rtl/>
        </w:rPr>
        <w:t xml:space="preserve"> </w:t>
      </w:r>
      <w:r w:rsidRPr="00677563">
        <w:rPr>
          <w:rFonts w:hint="cs"/>
          <w:rtl/>
        </w:rPr>
        <w:t>התחייבו</w:t>
      </w:r>
      <w:r w:rsidRPr="00677563">
        <w:rPr>
          <w:rtl/>
        </w:rPr>
        <w:t xml:space="preserve"> </w:t>
      </w:r>
      <w:r w:rsidRPr="00677563">
        <w:rPr>
          <w:rFonts w:hint="cs"/>
          <w:rtl/>
        </w:rPr>
        <w:t>לעשות קבלני הביצוע במסגרת</w:t>
      </w:r>
      <w:r w:rsidRPr="00677563">
        <w:rPr>
          <w:rtl/>
        </w:rPr>
        <w:t xml:space="preserve"> </w:t>
      </w:r>
      <w:r w:rsidRPr="00677563">
        <w:rPr>
          <w:rFonts w:hint="cs"/>
          <w:rtl/>
        </w:rPr>
        <w:t>העבודות</w:t>
      </w:r>
      <w:r w:rsidRPr="00677563">
        <w:rPr>
          <w:rtl/>
        </w:rPr>
        <w:t xml:space="preserve"> </w:t>
      </w:r>
      <w:r w:rsidRPr="00677563">
        <w:rPr>
          <w:rFonts w:hint="cs"/>
          <w:rtl/>
        </w:rPr>
        <w:t>שהם</w:t>
      </w:r>
      <w:r w:rsidRPr="00677563">
        <w:rPr>
          <w:rtl/>
        </w:rPr>
        <w:t xml:space="preserve"> </w:t>
      </w:r>
      <w:r w:rsidRPr="00677563">
        <w:rPr>
          <w:rFonts w:hint="cs"/>
          <w:rtl/>
        </w:rPr>
        <w:t>מבצעים</w:t>
      </w:r>
      <w:r w:rsidRPr="00677563">
        <w:rPr>
          <w:rtl/>
        </w:rPr>
        <w:t xml:space="preserve"> </w:t>
      </w:r>
      <w:r w:rsidRPr="00677563">
        <w:rPr>
          <w:rFonts w:hint="cs"/>
          <w:rtl/>
        </w:rPr>
        <w:t>מטעם</w:t>
      </w:r>
      <w:r w:rsidRPr="00677563">
        <w:rPr>
          <w:rtl/>
        </w:rPr>
        <w:t xml:space="preserve"> </w:t>
      </w:r>
      <w:r w:rsidRPr="00677563">
        <w:rPr>
          <w:rFonts w:hint="cs"/>
          <w:rtl/>
        </w:rPr>
        <w:t>המועצה, כנדרש במכרזים ובהסכמים מולם</w:t>
      </w:r>
      <w:r w:rsidRPr="00677563">
        <w:rPr>
          <w:rtl/>
        </w:rPr>
        <w:t>. בה</w:t>
      </w:r>
      <w:r w:rsidRPr="00677563">
        <w:rPr>
          <w:rFonts w:hint="cs"/>
          <w:rtl/>
        </w:rPr>
        <w:t>י</w:t>
      </w:r>
      <w:r w:rsidRPr="00677563">
        <w:rPr>
          <w:rtl/>
        </w:rPr>
        <w:t xml:space="preserve">עדר </w:t>
      </w:r>
      <w:r w:rsidRPr="00677563">
        <w:rPr>
          <w:rFonts w:hint="cs"/>
          <w:rtl/>
        </w:rPr>
        <w:t>ביטוחים</w:t>
      </w:r>
      <w:r w:rsidRPr="00677563">
        <w:rPr>
          <w:rtl/>
        </w:rPr>
        <w:t xml:space="preserve"> </w:t>
      </w:r>
      <w:r w:rsidRPr="00677563">
        <w:rPr>
          <w:rFonts w:hint="cs"/>
          <w:rtl/>
        </w:rPr>
        <w:t>כאמור</w:t>
      </w:r>
      <w:r w:rsidRPr="00677563">
        <w:rPr>
          <w:rtl/>
        </w:rPr>
        <w:t xml:space="preserve">, </w:t>
      </w:r>
      <w:r w:rsidRPr="00677563">
        <w:rPr>
          <w:rFonts w:hint="cs"/>
          <w:rtl/>
        </w:rPr>
        <w:t>המועצות עלולות לחשוף את עצמן לתביעות לכיסוי נזקי</w:t>
      </w:r>
      <w:r w:rsidRPr="00677563">
        <w:rPr>
          <w:rtl/>
        </w:rPr>
        <w:t xml:space="preserve"> </w:t>
      </w:r>
      <w:r w:rsidRPr="00677563">
        <w:rPr>
          <w:rFonts w:hint="cs"/>
          <w:rtl/>
        </w:rPr>
        <w:t>גוף</w:t>
      </w:r>
      <w:r w:rsidRPr="00677563">
        <w:rPr>
          <w:rtl/>
        </w:rPr>
        <w:t xml:space="preserve"> או רכוש בעקבות פעילות </w:t>
      </w:r>
      <w:r w:rsidRPr="00677563">
        <w:rPr>
          <w:rFonts w:hint="cs"/>
          <w:rtl/>
        </w:rPr>
        <w:t>קבלני</w:t>
      </w:r>
      <w:r w:rsidRPr="00677563">
        <w:rPr>
          <w:rtl/>
        </w:rPr>
        <w:t xml:space="preserve"> </w:t>
      </w:r>
      <w:r w:rsidRPr="00677563">
        <w:rPr>
          <w:rFonts w:hint="cs"/>
          <w:rtl/>
        </w:rPr>
        <w:t>הביצוע בתחום שיפוטן, מבלי שיוכלו לקבל שיפוי מהקבלנים</w:t>
      </w:r>
      <w:r w:rsidRPr="00677563">
        <w:rPr>
          <w:rtl/>
        </w:rPr>
        <w:t>.</w:t>
      </w:r>
    </w:p>
    <w:p w:rsidR="00AF0E36" w:rsidRPr="00677563" w:rsidP="00B93880">
      <w:pPr>
        <w:spacing w:before="180" w:line="240" w:lineRule="exact"/>
        <w:ind w:right="2268"/>
        <w:jc w:val="both"/>
        <w:rPr>
          <w:rFonts w:ascii="Tahoma" w:hAnsi="Tahoma" w:cs="Tahoma"/>
          <w:sz w:val="18"/>
          <w:szCs w:val="18"/>
          <w:rtl/>
        </w:rPr>
      </w:pPr>
      <w:r w:rsidRPr="00B93880">
        <w:rPr>
          <w:rStyle w:val="Heading7Char"/>
          <w:rFonts w:ascii="Tahoma" w:hAnsi="Tahoma" w:cs="Tahoma" w:hint="eastAsia"/>
          <w:b w:val="0"/>
          <w:sz w:val="17"/>
          <w:szCs w:val="17"/>
          <w:rtl/>
        </w:rPr>
        <w:t>המועצה</w:t>
      </w:r>
      <w:r w:rsidRPr="00B93880">
        <w:rPr>
          <w:rStyle w:val="Heading7Char"/>
          <w:rFonts w:ascii="Tahoma" w:hAnsi="Tahoma" w:cs="Tahoma"/>
          <w:b w:val="0"/>
          <w:sz w:val="17"/>
          <w:szCs w:val="17"/>
          <w:rtl/>
        </w:rPr>
        <w:t xml:space="preserve"> המקומית </w:t>
      </w:r>
      <w:r w:rsidRPr="00B93880">
        <w:rPr>
          <w:rStyle w:val="Heading7Char"/>
          <w:rFonts w:ascii="Tahoma" w:hAnsi="Tahoma" w:cs="Tahoma" w:hint="eastAsia"/>
          <w:b w:val="0"/>
          <w:sz w:val="17"/>
          <w:szCs w:val="17"/>
          <w:rtl/>
        </w:rPr>
        <w:t>עילבון</w:t>
      </w:r>
      <w:r w:rsidRPr="00B93880">
        <w:rPr>
          <w:rStyle w:val="Heading7Char"/>
          <w:rFonts w:ascii="Tahoma" w:hAnsi="Tahoma" w:cs="Tahoma"/>
          <w:b w:val="0"/>
          <w:sz w:val="17"/>
          <w:szCs w:val="17"/>
          <w:rtl/>
        </w:rPr>
        <w:t>:</w:t>
      </w:r>
      <w:r w:rsidRPr="00677563">
        <w:rPr>
          <w:rFonts w:ascii="Tahoma" w:hAnsi="Tahoma" w:cs="Tahoma"/>
          <w:sz w:val="18"/>
          <w:szCs w:val="18"/>
          <w:rtl/>
        </w:rPr>
        <w:t xml:space="preserve"> </w:t>
      </w:r>
      <w:r w:rsidRPr="00677563">
        <w:rPr>
          <w:rFonts w:ascii="Tahoma" w:hAnsi="Tahoma" w:cs="Tahoma" w:hint="cs"/>
          <w:sz w:val="18"/>
          <w:szCs w:val="18"/>
          <w:rtl/>
        </w:rPr>
        <w:t>בתנאי המכרז</w:t>
      </w:r>
      <w:r w:rsidRPr="00677563">
        <w:rPr>
          <w:rFonts w:ascii="Tahoma" w:hAnsi="Tahoma" w:cs="Tahoma"/>
          <w:sz w:val="18"/>
          <w:szCs w:val="18"/>
          <w:rtl/>
        </w:rPr>
        <w:t xml:space="preserve"> </w:t>
      </w:r>
      <w:r w:rsidRPr="00677563">
        <w:rPr>
          <w:rFonts w:ascii="Tahoma" w:hAnsi="Tahoma" w:cs="Tahoma" w:hint="cs"/>
          <w:sz w:val="18"/>
          <w:szCs w:val="18"/>
          <w:rtl/>
        </w:rPr>
        <w:t>לאיסוף</w:t>
      </w:r>
      <w:r w:rsidRPr="00677563">
        <w:rPr>
          <w:rFonts w:ascii="Tahoma" w:hAnsi="Tahoma" w:cs="Tahoma"/>
          <w:sz w:val="18"/>
          <w:szCs w:val="18"/>
          <w:rtl/>
        </w:rPr>
        <w:t xml:space="preserve"> </w:t>
      </w:r>
      <w:r w:rsidRPr="00677563">
        <w:rPr>
          <w:rFonts w:ascii="Tahoma" w:hAnsi="Tahoma" w:cs="Tahoma" w:hint="cs"/>
          <w:sz w:val="18"/>
          <w:szCs w:val="18"/>
          <w:rtl/>
        </w:rPr>
        <w:t>ולפינוי</w:t>
      </w:r>
      <w:r w:rsidRPr="00677563">
        <w:rPr>
          <w:rFonts w:ascii="Tahoma" w:hAnsi="Tahoma" w:cs="Tahoma"/>
          <w:sz w:val="18"/>
          <w:szCs w:val="18"/>
          <w:rtl/>
        </w:rPr>
        <w:t xml:space="preserve"> </w:t>
      </w:r>
      <w:r w:rsidRPr="00677563">
        <w:rPr>
          <w:rFonts w:ascii="Tahoma" w:hAnsi="Tahoma" w:cs="Tahoma" w:hint="cs"/>
          <w:sz w:val="18"/>
          <w:szCs w:val="18"/>
          <w:rtl/>
        </w:rPr>
        <w:t>אשפה</w:t>
      </w:r>
      <w:r w:rsidRPr="00677563">
        <w:rPr>
          <w:rFonts w:ascii="Tahoma" w:hAnsi="Tahoma" w:cs="Tahoma"/>
          <w:sz w:val="18"/>
          <w:szCs w:val="18"/>
          <w:rtl/>
        </w:rPr>
        <w:t xml:space="preserve"> </w:t>
      </w:r>
      <w:r w:rsidRPr="00677563">
        <w:rPr>
          <w:rFonts w:ascii="Tahoma" w:hAnsi="Tahoma" w:cs="Tahoma" w:hint="cs"/>
          <w:sz w:val="18"/>
          <w:szCs w:val="18"/>
          <w:rtl/>
        </w:rPr>
        <w:t>ופסולת</w:t>
      </w:r>
      <w:r w:rsidRPr="00677563">
        <w:rPr>
          <w:rFonts w:ascii="Tahoma" w:hAnsi="Tahoma" w:cs="Tahoma"/>
          <w:sz w:val="18"/>
          <w:szCs w:val="18"/>
          <w:rtl/>
        </w:rPr>
        <w:t xml:space="preserve"> </w:t>
      </w:r>
      <w:r w:rsidRPr="00677563">
        <w:rPr>
          <w:rFonts w:ascii="Tahoma" w:hAnsi="Tahoma" w:cs="Tahoma" w:hint="cs"/>
          <w:sz w:val="18"/>
          <w:szCs w:val="18"/>
          <w:rtl/>
        </w:rPr>
        <w:t>מוצקה</w:t>
      </w:r>
      <w:r w:rsidRPr="00677563">
        <w:rPr>
          <w:rFonts w:ascii="Tahoma" w:hAnsi="Tahoma" w:cs="Tahoma"/>
          <w:sz w:val="18"/>
          <w:szCs w:val="18"/>
          <w:rtl/>
        </w:rPr>
        <w:t xml:space="preserve"> </w:t>
      </w:r>
      <w:r w:rsidRPr="00677563">
        <w:rPr>
          <w:rFonts w:ascii="Tahoma" w:hAnsi="Tahoma" w:cs="Tahoma" w:hint="cs"/>
          <w:sz w:val="18"/>
          <w:szCs w:val="18"/>
          <w:rtl/>
        </w:rPr>
        <w:t>שפרסמה</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המקומית</w:t>
      </w:r>
      <w:r w:rsidRPr="00677563">
        <w:rPr>
          <w:rFonts w:ascii="Tahoma" w:hAnsi="Tahoma" w:cs="Tahoma"/>
          <w:sz w:val="18"/>
          <w:szCs w:val="18"/>
          <w:rtl/>
        </w:rPr>
        <w:t xml:space="preserve"> </w:t>
      </w:r>
      <w:r w:rsidRPr="00677563">
        <w:rPr>
          <w:rFonts w:ascii="Tahoma" w:hAnsi="Tahoma" w:cs="Tahoma" w:hint="cs"/>
          <w:sz w:val="18"/>
          <w:szCs w:val="18"/>
          <w:rtl/>
        </w:rPr>
        <w:t>בחודשים יוני</w:t>
      </w:r>
      <w:r w:rsidRPr="00677563">
        <w:rPr>
          <w:rFonts w:ascii="Tahoma" w:hAnsi="Tahoma" w:cs="Tahoma"/>
          <w:sz w:val="18"/>
          <w:szCs w:val="18"/>
          <w:rtl/>
        </w:rPr>
        <w:t xml:space="preserve">, </w:t>
      </w:r>
      <w:r w:rsidRPr="00677563">
        <w:rPr>
          <w:rFonts w:ascii="Tahoma" w:hAnsi="Tahoma" w:cs="Tahoma" w:hint="cs"/>
          <w:sz w:val="18"/>
          <w:szCs w:val="18"/>
          <w:rtl/>
        </w:rPr>
        <w:t>יולי</w:t>
      </w:r>
      <w:r w:rsidRPr="00677563">
        <w:rPr>
          <w:rFonts w:ascii="Tahoma" w:hAnsi="Tahoma" w:cs="Tahoma"/>
          <w:sz w:val="18"/>
          <w:szCs w:val="18"/>
          <w:rtl/>
        </w:rPr>
        <w:t xml:space="preserve"> </w:t>
      </w:r>
      <w:r w:rsidRPr="00677563">
        <w:rPr>
          <w:rFonts w:ascii="Tahoma" w:hAnsi="Tahoma" w:cs="Tahoma" w:hint="cs"/>
          <w:sz w:val="18"/>
          <w:szCs w:val="18"/>
          <w:rtl/>
        </w:rPr>
        <w:t>ואוגוסט</w:t>
      </w:r>
      <w:r w:rsidRPr="00677563">
        <w:rPr>
          <w:rFonts w:ascii="Tahoma" w:hAnsi="Tahoma" w:cs="Tahoma"/>
          <w:sz w:val="18"/>
          <w:szCs w:val="18"/>
          <w:rtl/>
        </w:rPr>
        <w:t xml:space="preserve"> 2014 </w:t>
      </w:r>
      <w:r w:rsidRPr="00677563">
        <w:rPr>
          <w:rFonts w:ascii="Tahoma" w:hAnsi="Tahoma" w:cs="Tahoma" w:hint="cs"/>
          <w:sz w:val="18"/>
          <w:szCs w:val="18"/>
          <w:rtl/>
        </w:rPr>
        <w:t xml:space="preserve">(ראו להלן בתת הפרק "התקשרות עם קבלן לפינוי אשפה במועצה המקומית </w:t>
      </w:r>
      <w:r w:rsidRPr="00B93880">
        <w:rPr>
          <w:rFonts w:ascii="Tahoma" w:hAnsi="Tahoma" w:cs="Tahoma" w:hint="cs"/>
          <w:spacing w:val="-4"/>
          <w:sz w:val="18"/>
          <w:szCs w:val="18"/>
          <w:rtl/>
        </w:rPr>
        <w:t>עילבון") נקבע,</w:t>
      </w:r>
      <w:r w:rsidRPr="00B93880">
        <w:rPr>
          <w:rFonts w:ascii="Tahoma" w:hAnsi="Tahoma" w:cs="Tahoma"/>
          <w:spacing w:val="-4"/>
          <w:sz w:val="18"/>
          <w:szCs w:val="18"/>
          <w:rtl/>
        </w:rPr>
        <w:t xml:space="preserve"> </w:t>
      </w:r>
      <w:r w:rsidRPr="00B93880">
        <w:rPr>
          <w:rFonts w:ascii="Tahoma" w:hAnsi="Tahoma" w:cs="Tahoma" w:hint="cs"/>
          <w:spacing w:val="-4"/>
          <w:sz w:val="18"/>
          <w:szCs w:val="18"/>
          <w:rtl/>
        </w:rPr>
        <w:t>כי</w:t>
      </w:r>
      <w:r w:rsidRPr="00B93880">
        <w:rPr>
          <w:rFonts w:ascii="Tahoma" w:hAnsi="Tahoma" w:cs="Tahoma"/>
          <w:spacing w:val="-4"/>
          <w:sz w:val="18"/>
          <w:szCs w:val="18"/>
          <w:rtl/>
        </w:rPr>
        <w:t xml:space="preserve"> </w:t>
      </w:r>
      <w:r w:rsidRPr="00B93880">
        <w:rPr>
          <w:rFonts w:ascii="Tahoma" w:hAnsi="Tahoma" w:cs="Tahoma" w:hint="cs"/>
          <w:spacing w:val="-4"/>
          <w:sz w:val="18"/>
          <w:szCs w:val="18"/>
          <w:rtl/>
        </w:rPr>
        <w:t>גבולות</w:t>
      </w:r>
      <w:r w:rsidRPr="00B93880">
        <w:rPr>
          <w:rFonts w:ascii="Tahoma" w:hAnsi="Tahoma" w:cs="Tahoma"/>
          <w:spacing w:val="-4"/>
          <w:sz w:val="18"/>
          <w:szCs w:val="18"/>
          <w:rtl/>
        </w:rPr>
        <w:t xml:space="preserve"> </w:t>
      </w:r>
      <w:r w:rsidRPr="00B93880">
        <w:rPr>
          <w:rFonts w:ascii="Tahoma" w:hAnsi="Tahoma" w:cs="Tahoma" w:hint="cs"/>
          <w:spacing w:val="-4"/>
          <w:sz w:val="18"/>
          <w:szCs w:val="18"/>
          <w:rtl/>
        </w:rPr>
        <w:t>האחריות</w:t>
      </w:r>
      <w:r>
        <w:rPr>
          <w:rFonts w:ascii="Tahoma" w:hAnsi="Tahoma" w:cs="Tahoma"/>
          <w:spacing w:val="-4"/>
          <w:sz w:val="18"/>
          <w:szCs w:val="18"/>
          <w:vertAlign w:val="superscript"/>
          <w:rtl/>
        </w:rPr>
        <w:footnoteReference w:id="39"/>
      </w:r>
      <w:r w:rsidRPr="00B93880">
        <w:rPr>
          <w:rFonts w:ascii="Tahoma" w:hAnsi="Tahoma" w:cs="Tahoma" w:hint="cs"/>
          <w:spacing w:val="-4"/>
          <w:sz w:val="18"/>
          <w:szCs w:val="18"/>
          <w:rtl/>
        </w:rPr>
        <w:t xml:space="preserve"> כלפי צד שלישי לא יפחתו מסך 1,500,000</w:t>
      </w:r>
      <w:r w:rsidRPr="00677563">
        <w:rPr>
          <w:rFonts w:ascii="Tahoma" w:hAnsi="Tahoma" w:cs="Tahoma" w:hint="cs"/>
          <w:sz w:val="18"/>
          <w:szCs w:val="18"/>
          <w:rtl/>
        </w:rPr>
        <w:t xml:space="preserve"> ש"ח לאירוע בודד, ולא יעלו על 10,000,000 ש"ח לכל האירועים יחדיו ב-12 חודשים. נמצא כי קבלן האשפה פנה לראש המועצה וביקש להפחית את גבולות האחריות. בסוף מאי 2015 השיב ראש המועצה בחיוב לבקשת הקבלן, ואכן בהסכם שנחתם עם הקבלן ביוני 2015 שונו גבולות האחריות כלפי צד שלישי, באופן שלא יפחתו מסך 1,500,000 ש"ח לאירוע בודד ולא יעלו על 3,000,000 ש"ח לכל האירועים יחדיו ב-12 חודשים. דהיינו, גבולות האחריות לכל תקופת הביטוח (12 חודשים) הוקטנו מ-10,000,000 ש"ח ל-3,000,000 ש"ח.</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הבדיקה</w:t>
      </w:r>
      <w:r w:rsidRPr="00677563">
        <w:rPr>
          <w:rFonts w:ascii="Tahoma" w:hAnsi="Tahoma" w:cs="Tahoma"/>
          <w:sz w:val="18"/>
          <w:szCs w:val="18"/>
          <w:rtl/>
        </w:rPr>
        <w:t xml:space="preserve"> </w:t>
      </w:r>
      <w:r w:rsidRPr="00677563">
        <w:rPr>
          <w:rFonts w:ascii="Tahoma" w:hAnsi="Tahoma" w:cs="Tahoma" w:hint="cs"/>
          <w:sz w:val="18"/>
          <w:szCs w:val="18"/>
          <w:rtl/>
        </w:rPr>
        <w:t>העלתה כי</w:t>
      </w:r>
      <w:r w:rsidRPr="00677563">
        <w:rPr>
          <w:rFonts w:ascii="Tahoma" w:hAnsi="Tahoma" w:cs="Tahoma"/>
          <w:sz w:val="18"/>
          <w:szCs w:val="18"/>
          <w:rtl/>
        </w:rPr>
        <w:t xml:space="preserve"> </w:t>
      </w:r>
      <w:r w:rsidRPr="00677563">
        <w:rPr>
          <w:rFonts w:ascii="Tahoma" w:hAnsi="Tahoma" w:cs="Tahoma" w:hint="cs"/>
          <w:sz w:val="18"/>
          <w:szCs w:val="18"/>
          <w:rtl/>
        </w:rPr>
        <w:t>השינוי</w:t>
      </w:r>
      <w:r w:rsidRPr="00677563">
        <w:rPr>
          <w:rFonts w:ascii="Tahoma" w:hAnsi="Tahoma" w:cs="Tahoma"/>
          <w:sz w:val="18"/>
          <w:szCs w:val="18"/>
          <w:rtl/>
        </w:rPr>
        <w:t xml:space="preserve"> </w:t>
      </w:r>
      <w:r w:rsidRPr="00677563">
        <w:rPr>
          <w:rFonts w:ascii="Tahoma" w:hAnsi="Tahoma" w:cs="Tahoma" w:hint="cs"/>
          <w:sz w:val="18"/>
          <w:szCs w:val="18"/>
          <w:rtl/>
        </w:rPr>
        <w:t>בתנאי</w:t>
      </w:r>
      <w:r w:rsidRPr="00677563">
        <w:rPr>
          <w:rFonts w:ascii="Tahoma" w:hAnsi="Tahoma" w:cs="Tahoma"/>
          <w:sz w:val="18"/>
          <w:szCs w:val="18"/>
          <w:rtl/>
        </w:rPr>
        <w:t xml:space="preserve"> </w:t>
      </w:r>
      <w:r w:rsidRPr="00677563">
        <w:rPr>
          <w:rFonts w:ascii="Tahoma" w:hAnsi="Tahoma" w:cs="Tahoma" w:hint="cs"/>
          <w:sz w:val="18"/>
          <w:szCs w:val="18"/>
          <w:rtl/>
        </w:rPr>
        <w:t>הביטוח</w:t>
      </w:r>
      <w:r w:rsidRPr="00677563">
        <w:rPr>
          <w:rFonts w:ascii="Tahoma" w:hAnsi="Tahoma" w:cs="Tahoma"/>
          <w:sz w:val="18"/>
          <w:szCs w:val="18"/>
          <w:rtl/>
        </w:rPr>
        <w:t xml:space="preserve"> </w:t>
      </w:r>
      <w:r w:rsidRPr="00677563">
        <w:rPr>
          <w:rFonts w:ascii="Tahoma" w:hAnsi="Tahoma" w:cs="Tahoma" w:hint="cs"/>
          <w:sz w:val="18"/>
          <w:szCs w:val="18"/>
          <w:rtl/>
        </w:rPr>
        <w:t>כפי</w:t>
      </w:r>
      <w:r w:rsidRPr="00677563">
        <w:rPr>
          <w:rFonts w:ascii="Tahoma" w:hAnsi="Tahoma" w:cs="Tahoma"/>
          <w:sz w:val="18"/>
          <w:szCs w:val="18"/>
          <w:rtl/>
        </w:rPr>
        <w:t xml:space="preserve"> </w:t>
      </w:r>
      <w:r w:rsidRPr="00677563">
        <w:rPr>
          <w:rFonts w:ascii="Tahoma" w:hAnsi="Tahoma" w:cs="Tahoma" w:hint="cs"/>
          <w:sz w:val="18"/>
          <w:szCs w:val="18"/>
          <w:rtl/>
        </w:rPr>
        <w:t>שצוין</w:t>
      </w:r>
      <w:r w:rsidRPr="00677563">
        <w:rPr>
          <w:rFonts w:ascii="Tahoma" w:hAnsi="Tahoma" w:cs="Tahoma"/>
          <w:sz w:val="18"/>
          <w:szCs w:val="18"/>
          <w:rtl/>
        </w:rPr>
        <w:t xml:space="preserve"> </w:t>
      </w:r>
      <w:r w:rsidRPr="00677563">
        <w:rPr>
          <w:rFonts w:ascii="Tahoma" w:hAnsi="Tahoma" w:cs="Tahoma" w:hint="cs"/>
          <w:sz w:val="18"/>
          <w:szCs w:val="18"/>
          <w:rtl/>
        </w:rPr>
        <w:t>לעיל</w:t>
      </w:r>
      <w:r w:rsidRPr="00677563">
        <w:rPr>
          <w:rFonts w:ascii="Tahoma" w:hAnsi="Tahoma" w:cs="Tahoma"/>
          <w:sz w:val="18"/>
          <w:szCs w:val="18"/>
          <w:rtl/>
        </w:rPr>
        <w:t xml:space="preserve"> </w:t>
      </w:r>
      <w:r w:rsidRPr="00677563">
        <w:rPr>
          <w:rFonts w:ascii="Tahoma" w:hAnsi="Tahoma" w:cs="Tahoma" w:hint="cs"/>
          <w:sz w:val="18"/>
          <w:szCs w:val="18"/>
          <w:rtl/>
        </w:rPr>
        <w:t>לא</w:t>
      </w:r>
      <w:r w:rsidRPr="00677563">
        <w:rPr>
          <w:rFonts w:ascii="Tahoma" w:hAnsi="Tahoma" w:cs="Tahoma"/>
          <w:sz w:val="18"/>
          <w:szCs w:val="18"/>
          <w:rtl/>
        </w:rPr>
        <w:t xml:space="preserve"> </w:t>
      </w:r>
      <w:r w:rsidRPr="00677563">
        <w:rPr>
          <w:rFonts w:ascii="Tahoma" w:hAnsi="Tahoma" w:cs="Tahoma" w:hint="cs"/>
          <w:sz w:val="18"/>
          <w:szCs w:val="18"/>
          <w:rtl/>
        </w:rPr>
        <w:t>נדון</w:t>
      </w:r>
      <w:r w:rsidRPr="00677563">
        <w:rPr>
          <w:rFonts w:ascii="Tahoma" w:hAnsi="Tahoma" w:cs="Tahoma"/>
          <w:sz w:val="18"/>
          <w:szCs w:val="18"/>
          <w:rtl/>
        </w:rPr>
        <w:t xml:space="preserve"> </w:t>
      </w:r>
      <w:r w:rsidRPr="00677563">
        <w:rPr>
          <w:rFonts w:ascii="Tahoma" w:hAnsi="Tahoma" w:cs="Tahoma" w:hint="cs"/>
          <w:sz w:val="18"/>
          <w:szCs w:val="18"/>
          <w:rtl/>
        </w:rPr>
        <w:t>במליאת</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וממילא</w:t>
      </w:r>
      <w:r w:rsidRPr="00677563">
        <w:rPr>
          <w:rFonts w:ascii="Tahoma" w:hAnsi="Tahoma" w:cs="Tahoma"/>
          <w:sz w:val="18"/>
          <w:szCs w:val="18"/>
          <w:rtl/>
        </w:rPr>
        <w:t xml:space="preserve"> </w:t>
      </w:r>
      <w:r w:rsidRPr="00677563">
        <w:rPr>
          <w:rFonts w:ascii="Tahoma" w:hAnsi="Tahoma" w:cs="Tahoma" w:hint="cs"/>
          <w:sz w:val="18"/>
          <w:szCs w:val="18"/>
          <w:rtl/>
        </w:rPr>
        <w:t>לא</w:t>
      </w:r>
      <w:r w:rsidRPr="00677563">
        <w:rPr>
          <w:rFonts w:ascii="Tahoma" w:hAnsi="Tahoma" w:cs="Tahoma"/>
          <w:sz w:val="18"/>
          <w:szCs w:val="18"/>
          <w:rtl/>
        </w:rPr>
        <w:t xml:space="preserve"> </w:t>
      </w:r>
      <w:r w:rsidRPr="00677563">
        <w:rPr>
          <w:rFonts w:ascii="Tahoma" w:hAnsi="Tahoma" w:cs="Tahoma" w:hint="cs"/>
          <w:sz w:val="18"/>
          <w:szCs w:val="18"/>
          <w:rtl/>
        </w:rPr>
        <w:t>קיבל</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אישורה.</w:t>
      </w:r>
      <w:r w:rsidRPr="00677563">
        <w:rPr>
          <w:rFonts w:ascii="Tahoma" w:hAnsi="Tahoma" w:cs="Tahoma"/>
          <w:sz w:val="18"/>
          <w:szCs w:val="18"/>
          <w:rtl/>
        </w:rPr>
        <w:t xml:space="preserve"> </w:t>
      </w:r>
      <w:r w:rsidRPr="00677563">
        <w:rPr>
          <w:rFonts w:ascii="Tahoma" w:hAnsi="Tahoma" w:cs="Tahoma" w:hint="cs"/>
          <w:sz w:val="18"/>
          <w:szCs w:val="18"/>
          <w:rtl/>
        </w:rPr>
        <w:t>כמו</w:t>
      </w:r>
      <w:r w:rsidRPr="00677563">
        <w:rPr>
          <w:rFonts w:ascii="Tahoma" w:hAnsi="Tahoma" w:cs="Tahoma"/>
          <w:sz w:val="18"/>
          <w:szCs w:val="18"/>
          <w:rtl/>
        </w:rPr>
        <w:t xml:space="preserve"> </w:t>
      </w:r>
      <w:r w:rsidRPr="00677563">
        <w:rPr>
          <w:rFonts w:ascii="Tahoma" w:hAnsi="Tahoma" w:cs="Tahoma" w:hint="cs"/>
          <w:sz w:val="18"/>
          <w:szCs w:val="18"/>
          <w:rtl/>
        </w:rPr>
        <w:t>כן</w:t>
      </w:r>
      <w:r w:rsidRPr="00677563">
        <w:rPr>
          <w:rFonts w:ascii="Tahoma" w:hAnsi="Tahoma" w:cs="Tahoma"/>
          <w:sz w:val="18"/>
          <w:szCs w:val="18"/>
          <w:rtl/>
        </w:rPr>
        <w:t xml:space="preserve">, </w:t>
      </w:r>
      <w:r w:rsidRPr="00677563">
        <w:rPr>
          <w:rFonts w:ascii="Tahoma" w:hAnsi="Tahoma" w:cs="Tahoma" w:hint="cs"/>
          <w:sz w:val="18"/>
          <w:szCs w:val="18"/>
          <w:rtl/>
        </w:rPr>
        <w:t>לא</w:t>
      </w:r>
      <w:r w:rsidRPr="00677563">
        <w:rPr>
          <w:rFonts w:ascii="Tahoma" w:hAnsi="Tahoma" w:cs="Tahoma"/>
          <w:sz w:val="18"/>
          <w:szCs w:val="18"/>
          <w:rtl/>
        </w:rPr>
        <w:t xml:space="preserve"> </w:t>
      </w:r>
      <w:r w:rsidRPr="00677563">
        <w:rPr>
          <w:rFonts w:ascii="Tahoma" w:hAnsi="Tahoma" w:cs="Tahoma" w:hint="cs"/>
          <w:sz w:val="18"/>
          <w:szCs w:val="18"/>
          <w:rtl/>
        </w:rPr>
        <w:t>נמצאה</w:t>
      </w:r>
      <w:r w:rsidRPr="00677563">
        <w:rPr>
          <w:rFonts w:ascii="Tahoma" w:hAnsi="Tahoma" w:cs="Tahoma"/>
          <w:sz w:val="18"/>
          <w:szCs w:val="18"/>
          <w:rtl/>
        </w:rPr>
        <w:t xml:space="preserve"> </w:t>
      </w:r>
      <w:r w:rsidRPr="00677563">
        <w:rPr>
          <w:rFonts w:ascii="Tahoma" w:hAnsi="Tahoma" w:cs="Tahoma" w:hint="cs"/>
          <w:sz w:val="18"/>
          <w:szCs w:val="18"/>
          <w:rtl/>
        </w:rPr>
        <w:t>חוות</w:t>
      </w:r>
      <w:r w:rsidRPr="00677563">
        <w:rPr>
          <w:rFonts w:ascii="Tahoma" w:hAnsi="Tahoma" w:cs="Tahoma"/>
          <w:sz w:val="18"/>
          <w:szCs w:val="18"/>
          <w:rtl/>
        </w:rPr>
        <w:t xml:space="preserve"> </w:t>
      </w:r>
      <w:r w:rsidRPr="00677563">
        <w:rPr>
          <w:rFonts w:ascii="Tahoma" w:hAnsi="Tahoma" w:cs="Tahoma" w:hint="cs"/>
          <w:sz w:val="18"/>
          <w:szCs w:val="18"/>
          <w:rtl/>
        </w:rPr>
        <w:t>דעת</w:t>
      </w:r>
      <w:r w:rsidRPr="00677563">
        <w:rPr>
          <w:rFonts w:ascii="Tahoma" w:hAnsi="Tahoma" w:cs="Tahoma"/>
          <w:sz w:val="18"/>
          <w:szCs w:val="18"/>
          <w:rtl/>
        </w:rPr>
        <w:t xml:space="preserve"> </w:t>
      </w:r>
      <w:r w:rsidRPr="00677563">
        <w:rPr>
          <w:rFonts w:ascii="Tahoma" w:hAnsi="Tahoma" w:cs="Tahoma" w:hint="cs"/>
          <w:sz w:val="18"/>
          <w:szCs w:val="18"/>
          <w:rtl/>
        </w:rPr>
        <w:t>מטעם</w:t>
      </w:r>
      <w:r w:rsidRPr="00677563">
        <w:rPr>
          <w:rFonts w:ascii="Tahoma" w:hAnsi="Tahoma" w:cs="Tahoma"/>
          <w:sz w:val="18"/>
          <w:szCs w:val="18"/>
          <w:rtl/>
        </w:rPr>
        <w:t xml:space="preserve"> </w:t>
      </w:r>
      <w:r w:rsidRPr="00677563">
        <w:rPr>
          <w:rFonts w:ascii="Tahoma" w:hAnsi="Tahoma" w:cs="Tahoma" w:hint="cs"/>
          <w:sz w:val="18"/>
          <w:szCs w:val="18"/>
          <w:rtl/>
        </w:rPr>
        <w:t>היועץ</w:t>
      </w:r>
      <w:r w:rsidRPr="00677563">
        <w:rPr>
          <w:rFonts w:ascii="Tahoma" w:hAnsi="Tahoma" w:cs="Tahoma"/>
          <w:sz w:val="18"/>
          <w:szCs w:val="18"/>
          <w:rtl/>
        </w:rPr>
        <w:t xml:space="preserve"> </w:t>
      </w:r>
      <w:r w:rsidRPr="00677563">
        <w:rPr>
          <w:rFonts w:ascii="Tahoma" w:hAnsi="Tahoma" w:cs="Tahoma" w:hint="cs"/>
          <w:sz w:val="18"/>
          <w:szCs w:val="18"/>
          <w:rtl/>
        </w:rPr>
        <w:t>המשפטי</w:t>
      </w:r>
      <w:r w:rsidRPr="00677563">
        <w:rPr>
          <w:rFonts w:ascii="Tahoma" w:hAnsi="Tahoma" w:cs="Tahoma"/>
          <w:sz w:val="18"/>
          <w:szCs w:val="18"/>
          <w:rtl/>
        </w:rPr>
        <w:t xml:space="preserve"> </w:t>
      </w:r>
      <w:r w:rsidRPr="00677563">
        <w:rPr>
          <w:rFonts w:ascii="Tahoma" w:hAnsi="Tahoma" w:cs="Tahoma" w:hint="cs"/>
          <w:sz w:val="18"/>
          <w:szCs w:val="18"/>
          <w:rtl/>
        </w:rPr>
        <w:t>של המועצה להפחתה</w:t>
      </w:r>
      <w:r w:rsidRPr="00677563">
        <w:rPr>
          <w:rFonts w:ascii="Tahoma" w:hAnsi="Tahoma" w:cs="Tahoma"/>
          <w:sz w:val="18"/>
          <w:szCs w:val="18"/>
          <w:rtl/>
        </w:rPr>
        <w:t xml:space="preserve"> </w:t>
      </w:r>
      <w:r w:rsidRPr="00677563">
        <w:rPr>
          <w:rFonts w:ascii="Tahoma" w:hAnsi="Tahoma" w:cs="Tahoma" w:hint="cs"/>
          <w:sz w:val="18"/>
          <w:szCs w:val="18"/>
          <w:rtl/>
        </w:rPr>
        <w:t>כאמור</w:t>
      </w:r>
      <w:r w:rsidRPr="00677563">
        <w:rPr>
          <w:rFonts w:ascii="Tahoma" w:hAnsi="Tahoma" w:cs="Tahoma"/>
          <w:sz w:val="18"/>
          <w:szCs w:val="18"/>
          <w:rtl/>
        </w:rPr>
        <w:t xml:space="preserve">. </w:t>
      </w:r>
      <w:r w:rsidRPr="00677563">
        <w:rPr>
          <w:rFonts w:ascii="Tahoma" w:hAnsi="Tahoma" w:cs="Tahoma" w:hint="cs"/>
          <w:sz w:val="18"/>
          <w:szCs w:val="18"/>
          <w:rtl/>
        </w:rPr>
        <w:t>הועלה</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רק</w:t>
      </w:r>
      <w:r w:rsidRPr="00677563">
        <w:rPr>
          <w:rFonts w:ascii="Tahoma" w:hAnsi="Tahoma" w:cs="Tahoma"/>
          <w:sz w:val="18"/>
          <w:szCs w:val="18"/>
          <w:rtl/>
        </w:rPr>
        <w:t xml:space="preserve"> </w:t>
      </w:r>
      <w:r w:rsidRPr="00677563">
        <w:rPr>
          <w:rFonts w:ascii="Tahoma" w:hAnsi="Tahoma" w:cs="Tahoma" w:hint="cs"/>
          <w:sz w:val="18"/>
          <w:szCs w:val="18"/>
          <w:rtl/>
        </w:rPr>
        <w:t>במועד</w:t>
      </w:r>
      <w:r w:rsidRPr="00677563">
        <w:rPr>
          <w:rFonts w:ascii="Tahoma" w:hAnsi="Tahoma" w:cs="Tahoma"/>
          <w:sz w:val="18"/>
          <w:szCs w:val="18"/>
          <w:rtl/>
        </w:rPr>
        <w:t xml:space="preserve"> </w:t>
      </w:r>
      <w:r w:rsidRPr="00677563">
        <w:rPr>
          <w:rFonts w:ascii="Tahoma" w:hAnsi="Tahoma" w:cs="Tahoma" w:hint="cs"/>
          <w:sz w:val="18"/>
          <w:szCs w:val="18"/>
          <w:rtl/>
        </w:rPr>
        <w:t>החתימה</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ההסכם</w:t>
      </w:r>
      <w:r w:rsidRPr="00677563">
        <w:rPr>
          <w:rFonts w:ascii="Tahoma" w:hAnsi="Tahoma" w:cs="Tahoma"/>
          <w:sz w:val="18"/>
          <w:szCs w:val="18"/>
          <w:rtl/>
        </w:rPr>
        <w:t xml:space="preserve"> </w:t>
      </w:r>
      <w:r w:rsidRPr="00677563">
        <w:rPr>
          <w:rFonts w:ascii="Tahoma" w:hAnsi="Tahoma" w:cs="Tahoma" w:hint="cs"/>
          <w:sz w:val="18"/>
          <w:szCs w:val="18"/>
          <w:rtl/>
        </w:rPr>
        <w:t>בין</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המקומית</w:t>
      </w:r>
      <w:r w:rsidRPr="00677563">
        <w:rPr>
          <w:rFonts w:ascii="Tahoma" w:hAnsi="Tahoma" w:cs="Tahoma"/>
          <w:sz w:val="18"/>
          <w:szCs w:val="18"/>
          <w:rtl/>
        </w:rPr>
        <w:t xml:space="preserve"> </w:t>
      </w:r>
      <w:r w:rsidRPr="00677563">
        <w:rPr>
          <w:rFonts w:ascii="Tahoma" w:hAnsi="Tahoma" w:cs="Tahoma" w:hint="cs"/>
          <w:sz w:val="18"/>
          <w:szCs w:val="18"/>
          <w:rtl/>
        </w:rPr>
        <w:t>לקבלן</w:t>
      </w:r>
      <w:r w:rsidRPr="00677563">
        <w:rPr>
          <w:rFonts w:ascii="Tahoma" w:hAnsi="Tahoma" w:cs="Tahoma"/>
          <w:sz w:val="18"/>
          <w:szCs w:val="18"/>
          <w:rtl/>
        </w:rPr>
        <w:t xml:space="preserve"> (</w:t>
      </w:r>
      <w:r w:rsidRPr="00677563">
        <w:rPr>
          <w:rFonts w:ascii="Tahoma" w:hAnsi="Tahoma" w:cs="Tahoma" w:hint="cs"/>
          <w:sz w:val="18"/>
          <w:szCs w:val="18"/>
          <w:rtl/>
        </w:rPr>
        <w:t>יוני</w:t>
      </w:r>
      <w:r w:rsidRPr="00677563">
        <w:rPr>
          <w:rFonts w:ascii="Tahoma" w:hAnsi="Tahoma" w:cs="Tahoma"/>
          <w:sz w:val="18"/>
          <w:szCs w:val="18"/>
          <w:rtl/>
        </w:rPr>
        <w:t xml:space="preserve"> 2015)</w:t>
      </w:r>
      <w:r w:rsidRPr="00677563">
        <w:rPr>
          <w:rFonts w:ascii="Tahoma" w:hAnsi="Tahoma" w:cs="Tahoma" w:hint="cs"/>
          <w:sz w:val="18"/>
          <w:szCs w:val="18"/>
          <w:rtl/>
        </w:rPr>
        <w:t xml:space="preserve"> - </w:t>
      </w:r>
      <w:r w:rsidRPr="00677563">
        <w:rPr>
          <w:rFonts w:ascii="Tahoma" w:hAnsi="Tahoma" w:cs="Tahoma"/>
          <w:sz w:val="18"/>
          <w:szCs w:val="18"/>
          <w:rtl/>
        </w:rPr>
        <w:t xml:space="preserve">בחלוף כעשרה חודשים מהסיכום </w:t>
      </w:r>
      <w:r w:rsidRPr="00677563">
        <w:rPr>
          <w:rFonts w:ascii="Tahoma" w:hAnsi="Tahoma" w:cs="Tahoma" w:hint="cs"/>
          <w:sz w:val="18"/>
          <w:szCs w:val="18"/>
          <w:rtl/>
        </w:rPr>
        <w:t>בין</w:t>
      </w:r>
      <w:r w:rsidRPr="00677563">
        <w:rPr>
          <w:rFonts w:ascii="Tahoma" w:hAnsi="Tahoma" w:cs="Tahoma"/>
          <w:sz w:val="18"/>
          <w:szCs w:val="18"/>
          <w:rtl/>
        </w:rPr>
        <w:t xml:space="preserve"> הצדדים</w:t>
      </w:r>
      <w:r w:rsidRPr="00677563">
        <w:rPr>
          <w:rFonts w:ascii="Tahoma" w:hAnsi="Tahoma" w:cs="Tahoma" w:hint="cs"/>
          <w:sz w:val="18"/>
          <w:szCs w:val="18"/>
          <w:rtl/>
        </w:rPr>
        <w:t xml:space="preserve"> - לפיו הקבלן ימשיך לבצע את עבודת פינוי האשפה</w:t>
      </w:r>
      <w:r w:rsidRPr="00677563">
        <w:rPr>
          <w:rFonts w:ascii="Tahoma" w:hAnsi="Tahoma" w:cs="Tahoma"/>
          <w:sz w:val="18"/>
          <w:szCs w:val="18"/>
          <w:rtl/>
        </w:rPr>
        <w:t xml:space="preserve"> </w:t>
      </w:r>
      <w:r w:rsidRPr="00677563">
        <w:rPr>
          <w:rFonts w:ascii="Tahoma" w:hAnsi="Tahoma" w:cs="Tahoma" w:hint="cs"/>
          <w:sz w:val="18"/>
          <w:szCs w:val="18"/>
          <w:rtl/>
        </w:rPr>
        <w:t>המציא</w:t>
      </w:r>
      <w:r w:rsidRPr="00677563">
        <w:rPr>
          <w:rFonts w:ascii="Tahoma" w:hAnsi="Tahoma" w:cs="Tahoma"/>
          <w:sz w:val="18"/>
          <w:szCs w:val="18"/>
          <w:rtl/>
        </w:rPr>
        <w:t xml:space="preserve"> </w:t>
      </w:r>
      <w:r w:rsidRPr="00677563">
        <w:rPr>
          <w:rFonts w:ascii="Tahoma" w:hAnsi="Tahoma" w:cs="Tahoma" w:hint="cs"/>
          <w:sz w:val="18"/>
          <w:szCs w:val="18"/>
          <w:rtl/>
        </w:rPr>
        <w:t>הקבלן</w:t>
      </w:r>
      <w:r w:rsidRPr="00677563">
        <w:rPr>
          <w:rFonts w:ascii="Tahoma" w:hAnsi="Tahoma" w:cs="Tahoma"/>
          <w:sz w:val="18"/>
          <w:szCs w:val="18"/>
          <w:rtl/>
        </w:rPr>
        <w:t xml:space="preserve"> </w:t>
      </w:r>
      <w:r w:rsidRPr="00677563">
        <w:rPr>
          <w:rFonts w:ascii="Tahoma" w:hAnsi="Tahoma" w:cs="Tahoma" w:hint="cs"/>
          <w:sz w:val="18"/>
          <w:szCs w:val="18"/>
          <w:rtl/>
        </w:rPr>
        <w:t>למועצה</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פוליסת</w:t>
      </w:r>
      <w:r w:rsidRPr="00677563">
        <w:rPr>
          <w:rFonts w:ascii="Tahoma" w:hAnsi="Tahoma" w:cs="Tahoma"/>
          <w:sz w:val="18"/>
          <w:szCs w:val="18"/>
          <w:rtl/>
        </w:rPr>
        <w:t xml:space="preserve"> </w:t>
      </w:r>
      <w:r w:rsidRPr="00677563">
        <w:rPr>
          <w:rFonts w:ascii="Tahoma" w:hAnsi="Tahoma" w:cs="Tahoma" w:hint="cs"/>
          <w:sz w:val="18"/>
          <w:szCs w:val="18"/>
          <w:rtl/>
        </w:rPr>
        <w:t>הביטוח</w:t>
      </w:r>
      <w:r w:rsidRPr="00677563">
        <w:rPr>
          <w:rFonts w:ascii="Tahoma" w:hAnsi="Tahoma" w:cs="Tahoma"/>
          <w:sz w:val="18"/>
          <w:szCs w:val="18"/>
          <w:rtl/>
        </w:rPr>
        <w:t xml:space="preserve"> </w:t>
      </w:r>
      <w:r w:rsidRPr="00677563">
        <w:rPr>
          <w:rFonts w:ascii="Tahoma" w:hAnsi="Tahoma" w:cs="Tahoma" w:hint="cs"/>
          <w:sz w:val="18"/>
          <w:szCs w:val="18"/>
          <w:rtl/>
        </w:rPr>
        <w:t>שנדרש</w:t>
      </w:r>
      <w:r w:rsidRPr="00677563">
        <w:rPr>
          <w:rFonts w:ascii="Tahoma" w:hAnsi="Tahoma" w:cs="Tahoma"/>
          <w:sz w:val="18"/>
          <w:szCs w:val="18"/>
          <w:rtl/>
        </w:rPr>
        <w:t xml:space="preserve"> לערוך, ופוליס</w:t>
      </w:r>
      <w:r w:rsidRPr="00677563">
        <w:rPr>
          <w:rFonts w:ascii="Tahoma" w:hAnsi="Tahoma" w:cs="Tahoma" w:hint="cs"/>
          <w:sz w:val="18"/>
          <w:szCs w:val="18"/>
          <w:rtl/>
        </w:rPr>
        <w:t>ה</w:t>
      </w:r>
      <w:r w:rsidRPr="00677563">
        <w:rPr>
          <w:rFonts w:ascii="Tahoma" w:hAnsi="Tahoma" w:cs="Tahoma"/>
          <w:sz w:val="18"/>
          <w:szCs w:val="18"/>
          <w:rtl/>
        </w:rPr>
        <w:t xml:space="preserve"> </w:t>
      </w:r>
      <w:r w:rsidRPr="00677563">
        <w:rPr>
          <w:rFonts w:ascii="Tahoma" w:hAnsi="Tahoma" w:cs="Tahoma" w:hint="cs"/>
          <w:sz w:val="18"/>
          <w:szCs w:val="18"/>
          <w:rtl/>
        </w:rPr>
        <w:t>זו הייתה</w:t>
      </w:r>
      <w:r w:rsidRPr="00677563">
        <w:rPr>
          <w:rFonts w:ascii="Tahoma" w:hAnsi="Tahoma" w:cs="Tahoma"/>
          <w:sz w:val="18"/>
          <w:szCs w:val="18"/>
          <w:rtl/>
        </w:rPr>
        <w:t xml:space="preserve"> בתוקף עד סוף חודש פברואר 2016.</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המועצה האריכה את ההתקשרות עם הקבלן בשתי תקופות נוספות מבלי לבקש ממנו פוליסות ביטוח לכל תקופת ההתקשרות.</w:t>
      </w:r>
    </w:p>
    <w:p w:rsidR="00AF0E36" w:rsidRPr="00677563" w:rsidP="00B93880">
      <w:pPr>
        <w:spacing w:after="240" w:line="240" w:lineRule="exact"/>
        <w:ind w:right="2268"/>
        <w:jc w:val="both"/>
        <w:rPr>
          <w:rFonts w:ascii="Tahoma" w:hAnsi="Tahoma" w:cs="Tahoma"/>
          <w:sz w:val="18"/>
          <w:szCs w:val="18"/>
          <w:rtl/>
        </w:rPr>
      </w:pPr>
      <w:r w:rsidRPr="00677563">
        <w:rPr>
          <w:rFonts w:ascii="Tahoma" w:hAnsi="Tahoma" w:cs="Tahoma" w:hint="cs"/>
          <w:sz w:val="18"/>
          <w:szCs w:val="18"/>
          <w:rtl/>
        </w:rPr>
        <w:t>המועצה המקומית עילבון ציינה בתשובתה מפברואר 2018, כי הקבלן טען בפניה שלא הייתה שום חברת ביטוח שהסכימה לבטח את פעילות הקבלן בתחום המועצה בסכום כל כך גבוה, וכי לאחר בחינת הנושא הגיעה למסקנה שיש בטענותיו מן האמת. עוד ציינה המועצה כי מאחר שהפחתת תקרת הביטוח לא תפגע באף גורם אחר, ולאחר התייעצות פנימית, החליטה להיעתר לבקשת הקבלן [להקטין את גבולות האחריות]. עם זאת, המועצה תלמד את הלקח ותדאג שטעויות אלו לא יישנו בעתיד.</w:t>
      </w:r>
    </w:p>
    <w:p w:rsidR="00AF0E36" w:rsidRPr="00B93880" w:rsidP="003228A7">
      <w:pPr>
        <w:pStyle w:val="RESHET"/>
        <w:rPr>
          <w:rtl/>
        </w:rPr>
      </w:pPr>
      <w:r w:rsidRPr="00B93880">
        <w:rPr>
          <w:rFonts w:hint="cs"/>
          <w:rtl/>
        </w:rPr>
        <w:t>משרד</w:t>
      </w:r>
      <w:r w:rsidRPr="00B93880">
        <w:rPr>
          <w:rtl/>
        </w:rPr>
        <w:t xml:space="preserve"> מבקר המדינה מעיר לראש המועצה המקומית </w:t>
      </w:r>
      <w:r w:rsidRPr="00B93880">
        <w:rPr>
          <w:rFonts w:hint="cs"/>
          <w:rtl/>
        </w:rPr>
        <w:t>עילבון</w:t>
      </w:r>
      <w:r w:rsidRPr="00B93880">
        <w:rPr>
          <w:rtl/>
        </w:rPr>
        <w:t xml:space="preserve"> כי </w:t>
      </w:r>
      <w:r w:rsidRPr="00B93880">
        <w:rPr>
          <w:rFonts w:hint="cs"/>
          <w:rtl/>
        </w:rPr>
        <w:t xml:space="preserve">אי </w:t>
      </w:r>
      <w:r w:rsidRPr="00B93880">
        <w:rPr>
          <w:rtl/>
        </w:rPr>
        <w:t>אפשר להקטין את גבולות האחריות בסעיף האחריות כלפי צד שלישי</w:t>
      </w:r>
      <w:r w:rsidRPr="00B93880">
        <w:rPr>
          <w:rFonts w:eastAsia="David"/>
          <w:rtl/>
        </w:rPr>
        <w:t xml:space="preserve"> </w:t>
      </w:r>
      <w:r w:rsidRPr="00B93880">
        <w:rPr>
          <w:rtl/>
        </w:rPr>
        <w:t>ללא קבלת אישור המועצה. בכך הוקטן באופן משמעותי סכום הפיצוי ה</w:t>
      </w:r>
      <w:r w:rsidRPr="00B93880">
        <w:rPr>
          <w:rFonts w:hint="cs"/>
          <w:rtl/>
        </w:rPr>
        <w:t>מירבי ש</w:t>
      </w:r>
      <w:r w:rsidRPr="00B93880">
        <w:rPr>
          <w:rtl/>
        </w:rPr>
        <w:t>התחייב המבטח לשלם במקרה של נזק על פי תנאי הפוליסה וסייגיה.</w:t>
      </w:r>
      <w:r w:rsidRPr="00B93880">
        <w:rPr>
          <w:rFonts w:hint="cs"/>
          <w:rtl/>
        </w:rPr>
        <w:t xml:space="preserve"> </w:t>
      </w:r>
      <w:r w:rsidRPr="00B93880">
        <w:rPr>
          <w:rtl/>
        </w:rPr>
        <w:t xml:space="preserve">הקטנת גבול האחריות </w:t>
      </w:r>
      <w:r w:rsidRPr="00B93880">
        <w:rPr>
          <w:rFonts w:hint="cs"/>
          <w:rtl/>
        </w:rPr>
        <w:t>בביטוח</w:t>
      </w:r>
      <w:r w:rsidRPr="00B93880">
        <w:rPr>
          <w:rtl/>
        </w:rPr>
        <w:t xml:space="preserve"> </w:t>
      </w:r>
      <w:r w:rsidRPr="00B93880">
        <w:rPr>
          <w:rFonts w:hint="cs"/>
          <w:rtl/>
        </w:rPr>
        <w:t>חורגת למעשה</w:t>
      </w:r>
      <w:r w:rsidRPr="00B93880">
        <w:rPr>
          <w:rtl/>
        </w:rPr>
        <w:t xml:space="preserve"> מתנאי המכרז, דבר המנוגד ל</w:t>
      </w:r>
      <w:r w:rsidRPr="00B93880">
        <w:rPr>
          <w:rFonts w:hint="cs"/>
          <w:rtl/>
        </w:rPr>
        <w:t>עקרונות</w:t>
      </w:r>
      <w:r w:rsidRPr="00B93880">
        <w:rPr>
          <w:rtl/>
        </w:rPr>
        <w:t xml:space="preserve"> היסוד של דיני המכרזים, ו</w:t>
      </w:r>
      <w:r w:rsidRPr="00B93880">
        <w:rPr>
          <w:rFonts w:hint="cs"/>
          <w:rtl/>
        </w:rPr>
        <w:t>בכלל</w:t>
      </w:r>
      <w:r w:rsidRPr="00B93880">
        <w:rPr>
          <w:rtl/>
        </w:rPr>
        <w:t xml:space="preserve"> זה לעקרון השוויון, המחייב שוויון בתנאי ההתקשרות ובהתחייבויות </w:t>
      </w:r>
      <w:r w:rsidRPr="00B93880">
        <w:rPr>
          <w:rFonts w:hint="cs"/>
          <w:rtl/>
        </w:rPr>
        <w:t>של</w:t>
      </w:r>
      <w:r w:rsidRPr="00B93880">
        <w:rPr>
          <w:rtl/>
        </w:rPr>
        <w:t xml:space="preserve"> המשתתפים במכרז, ויש בה משום פגיעה במשתתפים פוטנציאלי</w:t>
      </w:r>
      <w:r w:rsidRPr="00B93880">
        <w:rPr>
          <w:rFonts w:hint="cs"/>
          <w:rtl/>
        </w:rPr>
        <w:t>י</w:t>
      </w:r>
      <w:r w:rsidRPr="00B93880">
        <w:rPr>
          <w:rtl/>
        </w:rPr>
        <w:t xml:space="preserve">ם </w:t>
      </w:r>
      <w:r w:rsidRPr="00B93880">
        <w:rPr>
          <w:rFonts w:hint="cs"/>
          <w:rtl/>
        </w:rPr>
        <w:t>שלא</w:t>
      </w:r>
      <w:r w:rsidRPr="00B93880">
        <w:rPr>
          <w:rtl/>
        </w:rPr>
        <w:t xml:space="preserve"> ניגשו למכרז.</w:t>
      </w:r>
      <w:r w:rsidRPr="00592F5F" w:rsidR="00592F5F">
        <w:rPr>
          <w:noProof/>
          <w:szCs w:val="17"/>
          <w:rtl/>
        </w:rPr>
        <w:t xml:space="preserve"> </w:t>
      </w:r>
      <w:r w:rsidRPr="0012789B" w:rsidR="00592F5F">
        <w:rPr>
          <w:noProof/>
          <w:szCs w:val="17"/>
          <w:rtl/>
          <w:lang w:eastAsia="en-US"/>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2F5F" w:rsidRPr="00373C5D" w:rsidP="00592F5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9170366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88943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ראש</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עילבון</w:t>
                            </w:r>
                            <w:r w:rsidRPr="003228A7">
                              <w:rPr>
                                <w:rFonts w:cs="Tahoma"/>
                                <w:color w:val="0B5294"/>
                                <w:spacing w:val="-4"/>
                                <w:sz w:val="24"/>
                                <w:szCs w:val="24"/>
                                <w:rtl/>
                              </w:rPr>
                              <w:t xml:space="preserve"> </w:t>
                            </w:r>
                            <w:r w:rsidRPr="003228A7">
                              <w:rPr>
                                <w:rFonts w:cs="Tahoma" w:hint="eastAsia"/>
                                <w:color w:val="0B5294"/>
                                <w:spacing w:val="-4"/>
                                <w:sz w:val="24"/>
                                <w:szCs w:val="24"/>
                                <w:rtl/>
                              </w:rPr>
                              <w:t>איפשר</w:t>
                            </w:r>
                            <w:r w:rsidRPr="003228A7">
                              <w:rPr>
                                <w:rFonts w:cs="Tahoma"/>
                                <w:color w:val="0B5294"/>
                                <w:spacing w:val="-4"/>
                                <w:sz w:val="24"/>
                                <w:szCs w:val="24"/>
                                <w:rtl/>
                              </w:rPr>
                              <w:t xml:space="preserve"> </w:t>
                            </w:r>
                            <w:r w:rsidRPr="003228A7">
                              <w:rPr>
                                <w:rFonts w:cs="Tahoma" w:hint="eastAsia"/>
                                <w:color w:val="0B5294"/>
                                <w:spacing w:val="-4"/>
                                <w:sz w:val="24"/>
                                <w:szCs w:val="24"/>
                                <w:rtl/>
                              </w:rPr>
                              <w:t>להקטין</w:t>
                            </w:r>
                            <w:r w:rsidRPr="003228A7">
                              <w:rPr>
                                <w:rFonts w:cs="Tahoma"/>
                                <w:color w:val="0B5294"/>
                                <w:spacing w:val="-4"/>
                                <w:sz w:val="24"/>
                                <w:szCs w:val="24"/>
                                <w:rtl/>
                              </w:rPr>
                              <w:t xml:space="preserve"> </w:t>
                            </w:r>
                            <w:r w:rsidRPr="003228A7">
                              <w:rPr>
                                <w:rFonts w:cs="Tahoma" w:hint="eastAsia"/>
                                <w:color w:val="0B5294"/>
                                <w:spacing w:val="-4"/>
                                <w:sz w:val="24"/>
                                <w:szCs w:val="24"/>
                                <w:rtl/>
                              </w:rPr>
                              <w:t>את</w:t>
                            </w:r>
                            <w:r w:rsidRPr="003228A7">
                              <w:rPr>
                                <w:rFonts w:cs="Tahoma"/>
                                <w:color w:val="0B5294"/>
                                <w:spacing w:val="-4"/>
                                <w:sz w:val="24"/>
                                <w:szCs w:val="24"/>
                                <w:rtl/>
                              </w:rPr>
                              <w:t xml:space="preserve"> </w:t>
                            </w:r>
                            <w:r w:rsidRPr="003228A7">
                              <w:rPr>
                                <w:rFonts w:cs="Tahoma" w:hint="eastAsia"/>
                                <w:color w:val="0B5294"/>
                                <w:spacing w:val="-4"/>
                                <w:sz w:val="24"/>
                                <w:szCs w:val="24"/>
                                <w:rtl/>
                              </w:rPr>
                              <w:t>גבולות</w:t>
                            </w:r>
                            <w:r w:rsidRPr="003228A7">
                              <w:rPr>
                                <w:rFonts w:cs="Tahoma"/>
                                <w:color w:val="0B5294"/>
                                <w:spacing w:val="-4"/>
                                <w:sz w:val="24"/>
                                <w:szCs w:val="24"/>
                                <w:rtl/>
                              </w:rPr>
                              <w:t xml:space="preserve"> </w:t>
                            </w:r>
                            <w:r w:rsidRPr="003228A7">
                              <w:rPr>
                                <w:rFonts w:cs="Tahoma" w:hint="eastAsia"/>
                                <w:color w:val="0B5294"/>
                                <w:spacing w:val="-4"/>
                                <w:sz w:val="24"/>
                                <w:szCs w:val="24"/>
                                <w:rtl/>
                              </w:rPr>
                              <w:t>האחריות</w:t>
                            </w:r>
                            <w:r w:rsidRPr="003228A7">
                              <w:rPr>
                                <w:rFonts w:cs="Tahoma"/>
                                <w:color w:val="0B5294"/>
                                <w:spacing w:val="-4"/>
                                <w:sz w:val="24"/>
                                <w:szCs w:val="24"/>
                                <w:rtl/>
                              </w:rPr>
                              <w:t xml:space="preserve"> </w:t>
                            </w:r>
                            <w:r w:rsidRPr="003228A7">
                              <w:rPr>
                                <w:rFonts w:cs="Tahoma" w:hint="eastAsia"/>
                                <w:color w:val="0B5294"/>
                                <w:spacing w:val="-4"/>
                                <w:sz w:val="24"/>
                                <w:szCs w:val="24"/>
                                <w:rtl/>
                              </w:rPr>
                              <w:t>בסעיף</w:t>
                            </w:r>
                            <w:r w:rsidRPr="003228A7">
                              <w:rPr>
                                <w:rFonts w:cs="Tahoma"/>
                                <w:color w:val="0B5294"/>
                                <w:spacing w:val="-4"/>
                                <w:sz w:val="24"/>
                                <w:szCs w:val="24"/>
                                <w:rtl/>
                              </w:rPr>
                              <w:t xml:space="preserve"> </w:t>
                            </w:r>
                            <w:r w:rsidRPr="003228A7">
                              <w:rPr>
                                <w:rFonts w:cs="Tahoma" w:hint="eastAsia"/>
                                <w:color w:val="0B5294"/>
                                <w:spacing w:val="-4"/>
                                <w:sz w:val="24"/>
                                <w:szCs w:val="24"/>
                                <w:rtl/>
                              </w:rPr>
                              <w:t>האחריות</w:t>
                            </w:r>
                            <w:r w:rsidRPr="003228A7">
                              <w:rPr>
                                <w:rFonts w:cs="Tahoma"/>
                                <w:color w:val="0B5294"/>
                                <w:spacing w:val="-4"/>
                                <w:sz w:val="24"/>
                                <w:szCs w:val="24"/>
                                <w:rtl/>
                              </w:rPr>
                              <w:t xml:space="preserve"> </w:t>
                            </w:r>
                            <w:r w:rsidRPr="003228A7">
                              <w:rPr>
                                <w:rFonts w:cs="Tahoma" w:hint="eastAsia"/>
                                <w:color w:val="0B5294"/>
                                <w:spacing w:val="-4"/>
                                <w:sz w:val="24"/>
                                <w:szCs w:val="24"/>
                                <w:rtl/>
                              </w:rPr>
                              <w:t>כלפי</w:t>
                            </w:r>
                            <w:r w:rsidRPr="003228A7">
                              <w:rPr>
                                <w:rFonts w:cs="Tahoma"/>
                                <w:color w:val="0B5294"/>
                                <w:spacing w:val="-4"/>
                                <w:sz w:val="24"/>
                                <w:szCs w:val="24"/>
                                <w:rtl/>
                              </w:rPr>
                              <w:t xml:space="preserve"> </w:t>
                            </w:r>
                            <w:r w:rsidRPr="003228A7">
                              <w:rPr>
                                <w:rFonts w:cs="Tahoma" w:hint="eastAsia"/>
                                <w:color w:val="0B5294"/>
                                <w:spacing w:val="-4"/>
                                <w:sz w:val="24"/>
                                <w:szCs w:val="24"/>
                                <w:rtl/>
                              </w:rPr>
                              <w:t>צד</w:t>
                            </w:r>
                            <w:r w:rsidRPr="003228A7">
                              <w:rPr>
                                <w:rFonts w:cs="Tahoma"/>
                                <w:color w:val="0B5294"/>
                                <w:spacing w:val="-4"/>
                                <w:sz w:val="24"/>
                                <w:szCs w:val="24"/>
                                <w:rtl/>
                              </w:rPr>
                              <w:t xml:space="preserve"> </w:t>
                            </w:r>
                            <w:r w:rsidRPr="003228A7">
                              <w:rPr>
                                <w:rFonts w:cs="Tahoma" w:hint="eastAsia"/>
                                <w:color w:val="0B5294"/>
                                <w:spacing w:val="-4"/>
                                <w:sz w:val="24"/>
                                <w:szCs w:val="24"/>
                                <w:rtl/>
                              </w:rPr>
                              <w:t>שלישי</w:t>
                            </w:r>
                            <w:r w:rsidRPr="003228A7">
                              <w:rPr>
                                <w:rFonts w:cs="Tahoma"/>
                                <w:color w:val="0B5294"/>
                                <w:spacing w:val="-4"/>
                                <w:sz w:val="24"/>
                                <w:szCs w:val="24"/>
                                <w:rtl/>
                              </w:rPr>
                              <w:t xml:space="preserve"> </w:t>
                            </w:r>
                            <w:r w:rsidRPr="003228A7">
                              <w:rPr>
                                <w:rFonts w:cs="Tahoma" w:hint="eastAsia"/>
                                <w:color w:val="0B5294"/>
                                <w:spacing w:val="-4"/>
                                <w:sz w:val="24"/>
                                <w:szCs w:val="24"/>
                                <w:rtl/>
                              </w:rPr>
                              <w:t>ללא</w:t>
                            </w:r>
                            <w:r w:rsidRPr="003228A7">
                              <w:rPr>
                                <w:rFonts w:cs="Tahoma"/>
                                <w:color w:val="0B5294"/>
                                <w:spacing w:val="-4"/>
                                <w:sz w:val="24"/>
                                <w:szCs w:val="24"/>
                                <w:rtl/>
                              </w:rPr>
                              <w:t xml:space="preserve"> </w:t>
                            </w:r>
                            <w:r w:rsidRPr="003228A7">
                              <w:rPr>
                                <w:rFonts w:cs="Tahoma" w:hint="eastAsia"/>
                                <w:color w:val="0B5294"/>
                                <w:spacing w:val="-4"/>
                                <w:sz w:val="24"/>
                                <w:szCs w:val="24"/>
                                <w:rtl/>
                              </w:rPr>
                              <w:t>קבלת</w:t>
                            </w:r>
                            <w:r w:rsidRPr="003228A7">
                              <w:rPr>
                                <w:rFonts w:cs="Tahoma"/>
                                <w:color w:val="0B5294"/>
                                <w:spacing w:val="-4"/>
                                <w:sz w:val="24"/>
                                <w:szCs w:val="24"/>
                                <w:rtl/>
                              </w:rPr>
                              <w:t xml:space="preserve"> </w:t>
                            </w:r>
                            <w:r w:rsidRPr="003228A7">
                              <w:rPr>
                                <w:rFonts w:cs="Tahoma" w:hint="eastAsia"/>
                                <w:color w:val="0B5294"/>
                                <w:spacing w:val="-4"/>
                                <w:sz w:val="24"/>
                                <w:szCs w:val="24"/>
                                <w:rtl/>
                              </w:rPr>
                              <w:t>אישור</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בכך</w:t>
                            </w:r>
                            <w:r w:rsidRPr="003228A7">
                              <w:rPr>
                                <w:rFonts w:cs="Tahoma"/>
                                <w:color w:val="0B5294"/>
                                <w:spacing w:val="-4"/>
                                <w:sz w:val="24"/>
                                <w:szCs w:val="24"/>
                                <w:rtl/>
                              </w:rPr>
                              <w:t xml:space="preserve"> </w:t>
                            </w:r>
                            <w:r w:rsidRPr="003228A7">
                              <w:rPr>
                                <w:rFonts w:cs="Tahoma" w:hint="eastAsia"/>
                                <w:color w:val="0B5294"/>
                                <w:spacing w:val="-4"/>
                                <w:sz w:val="24"/>
                                <w:szCs w:val="24"/>
                                <w:rtl/>
                              </w:rPr>
                              <w:t>הוקטן</w:t>
                            </w:r>
                            <w:r w:rsidRPr="003228A7">
                              <w:rPr>
                                <w:rFonts w:cs="Tahoma"/>
                                <w:color w:val="0B5294"/>
                                <w:spacing w:val="-4"/>
                                <w:sz w:val="24"/>
                                <w:szCs w:val="24"/>
                                <w:rtl/>
                              </w:rPr>
                              <w:t xml:space="preserve"> </w:t>
                            </w:r>
                            <w:r w:rsidRPr="003228A7">
                              <w:rPr>
                                <w:rFonts w:cs="Tahoma" w:hint="eastAsia"/>
                                <w:color w:val="0B5294"/>
                                <w:spacing w:val="-4"/>
                                <w:sz w:val="24"/>
                                <w:szCs w:val="24"/>
                                <w:rtl/>
                              </w:rPr>
                              <w:t>באופן</w:t>
                            </w:r>
                            <w:r w:rsidRPr="003228A7">
                              <w:rPr>
                                <w:rFonts w:cs="Tahoma"/>
                                <w:color w:val="0B5294"/>
                                <w:spacing w:val="-4"/>
                                <w:sz w:val="24"/>
                                <w:szCs w:val="24"/>
                                <w:rtl/>
                              </w:rPr>
                              <w:t xml:space="preserve"> </w:t>
                            </w:r>
                            <w:r w:rsidRPr="003228A7">
                              <w:rPr>
                                <w:rFonts w:cs="Tahoma" w:hint="eastAsia"/>
                                <w:color w:val="0B5294"/>
                                <w:spacing w:val="-4"/>
                                <w:sz w:val="24"/>
                                <w:szCs w:val="24"/>
                                <w:rtl/>
                              </w:rPr>
                              <w:t>משמעותי</w:t>
                            </w:r>
                            <w:r w:rsidRPr="003228A7">
                              <w:rPr>
                                <w:rFonts w:cs="Tahoma"/>
                                <w:color w:val="0B5294"/>
                                <w:spacing w:val="-4"/>
                                <w:sz w:val="24"/>
                                <w:szCs w:val="24"/>
                                <w:rtl/>
                              </w:rPr>
                              <w:t xml:space="preserve"> </w:t>
                            </w:r>
                            <w:r w:rsidRPr="003228A7">
                              <w:rPr>
                                <w:rFonts w:cs="Tahoma" w:hint="eastAsia"/>
                                <w:color w:val="0B5294"/>
                                <w:spacing w:val="-4"/>
                                <w:sz w:val="24"/>
                                <w:szCs w:val="24"/>
                                <w:rtl/>
                              </w:rPr>
                              <w:t>סכום</w:t>
                            </w:r>
                            <w:r w:rsidRPr="003228A7">
                              <w:rPr>
                                <w:rFonts w:cs="Tahoma"/>
                                <w:color w:val="0B5294"/>
                                <w:spacing w:val="-4"/>
                                <w:sz w:val="24"/>
                                <w:szCs w:val="24"/>
                                <w:rtl/>
                              </w:rPr>
                              <w:t xml:space="preserve"> </w:t>
                            </w:r>
                            <w:r w:rsidRPr="003228A7">
                              <w:rPr>
                                <w:rFonts w:cs="Tahoma" w:hint="eastAsia"/>
                                <w:color w:val="0B5294"/>
                                <w:spacing w:val="-4"/>
                                <w:sz w:val="24"/>
                                <w:szCs w:val="24"/>
                                <w:rtl/>
                              </w:rPr>
                              <w:t>הפיצוי</w:t>
                            </w:r>
                            <w:r w:rsidRPr="003228A7">
                              <w:rPr>
                                <w:rFonts w:cs="Tahoma"/>
                                <w:color w:val="0B5294"/>
                                <w:spacing w:val="-4"/>
                                <w:sz w:val="24"/>
                                <w:szCs w:val="24"/>
                                <w:rtl/>
                              </w:rPr>
                              <w:t xml:space="preserve"> </w:t>
                            </w:r>
                            <w:r w:rsidRPr="003228A7">
                              <w:rPr>
                                <w:rFonts w:cs="Tahoma" w:hint="eastAsia"/>
                                <w:color w:val="0B5294"/>
                                <w:spacing w:val="-4"/>
                                <w:sz w:val="24"/>
                                <w:szCs w:val="24"/>
                                <w:rtl/>
                              </w:rPr>
                              <w:t>המירבי</w:t>
                            </w:r>
                            <w:r w:rsidRPr="003228A7">
                              <w:rPr>
                                <w:rFonts w:cs="Tahoma"/>
                                <w:color w:val="0B5294"/>
                                <w:spacing w:val="-4"/>
                                <w:sz w:val="24"/>
                                <w:szCs w:val="24"/>
                                <w:rtl/>
                              </w:rPr>
                              <w:t xml:space="preserve"> </w:t>
                            </w:r>
                            <w:r w:rsidRPr="003228A7">
                              <w:rPr>
                                <w:rFonts w:cs="Tahoma" w:hint="eastAsia"/>
                                <w:color w:val="0B5294"/>
                                <w:spacing w:val="-4"/>
                                <w:sz w:val="24"/>
                                <w:szCs w:val="24"/>
                                <w:rtl/>
                              </w:rPr>
                              <w:t>שהתחייב</w:t>
                            </w:r>
                            <w:r w:rsidRPr="003228A7">
                              <w:rPr>
                                <w:rFonts w:cs="Tahoma"/>
                                <w:color w:val="0B5294"/>
                                <w:spacing w:val="-4"/>
                                <w:sz w:val="24"/>
                                <w:szCs w:val="24"/>
                                <w:rtl/>
                              </w:rPr>
                              <w:t xml:space="preserve"> </w:t>
                            </w:r>
                            <w:r w:rsidRPr="003228A7">
                              <w:rPr>
                                <w:rFonts w:cs="Tahoma" w:hint="eastAsia"/>
                                <w:color w:val="0B5294"/>
                                <w:spacing w:val="-4"/>
                                <w:sz w:val="24"/>
                                <w:szCs w:val="24"/>
                                <w:rtl/>
                              </w:rPr>
                              <w:t>המבטח</w:t>
                            </w:r>
                            <w:r w:rsidRPr="003228A7">
                              <w:rPr>
                                <w:rFonts w:cs="Tahoma"/>
                                <w:color w:val="0B5294"/>
                                <w:spacing w:val="-4"/>
                                <w:sz w:val="24"/>
                                <w:szCs w:val="24"/>
                                <w:rtl/>
                              </w:rPr>
                              <w:t xml:space="preserve"> </w:t>
                            </w:r>
                            <w:r w:rsidRPr="003228A7">
                              <w:rPr>
                                <w:rFonts w:cs="Tahoma" w:hint="eastAsia"/>
                                <w:color w:val="0B5294"/>
                                <w:spacing w:val="-4"/>
                                <w:sz w:val="24"/>
                                <w:szCs w:val="24"/>
                                <w:rtl/>
                              </w:rPr>
                              <w:t>לשלם</w:t>
                            </w:r>
                            <w:r w:rsidRPr="003228A7">
                              <w:rPr>
                                <w:rFonts w:cs="Tahoma"/>
                                <w:color w:val="0B5294"/>
                                <w:spacing w:val="-4"/>
                                <w:sz w:val="24"/>
                                <w:szCs w:val="24"/>
                                <w:rtl/>
                              </w:rPr>
                              <w:t xml:space="preserve"> </w:t>
                            </w:r>
                            <w:r w:rsidRPr="003228A7">
                              <w:rPr>
                                <w:rFonts w:cs="Tahoma" w:hint="eastAsia"/>
                                <w:color w:val="0B5294"/>
                                <w:spacing w:val="-4"/>
                                <w:sz w:val="24"/>
                                <w:szCs w:val="24"/>
                                <w:rtl/>
                              </w:rPr>
                              <w:t>במקרה</w:t>
                            </w:r>
                            <w:r w:rsidRPr="003228A7">
                              <w:rPr>
                                <w:rFonts w:cs="Tahoma"/>
                                <w:color w:val="0B5294"/>
                                <w:spacing w:val="-4"/>
                                <w:sz w:val="24"/>
                                <w:szCs w:val="24"/>
                                <w:rtl/>
                              </w:rPr>
                              <w:t xml:space="preserve"> </w:t>
                            </w:r>
                            <w:r w:rsidRPr="003228A7">
                              <w:rPr>
                                <w:rFonts w:cs="Tahoma" w:hint="eastAsia"/>
                                <w:color w:val="0B5294"/>
                                <w:spacing w:val="-4"/>
                                <w:sz w:val="24"/>
                                <w:szCs w:val="24"/>
                                <w:rtl/>
                              </w:rPr>
                              <w:t>של</w:t>
                            </w:r>
                            <w:r w:rsidRPr="003228A7">
                              <w:rPr>
                                <w:rFonts w:cs="Tahoma"/>
                                <w:color w:val="0B5294"/>
                                <w:spacing w:val="-4"/>
                                <w:sz w:val="24"/>
                                <w:szCs w:val="24"/>
                                <w:rtl/>
                              </w:rPr>
                              <w:t xml:space="preserve"> </w:t>
                            </w:r>
                            <w:r w:rsidRPr="003228A7">
                              <w:rPr>
                                <w:rFonts w:cs="Tahoma" w:hint="eastAsia"/>
                                <w:color w:val="0B5294"/>
                                <w:spacing w:val="-4"/>
                                <w:sz w:val="24"/>
                                <w:szCs w:val="24"/>
                                <w:rtl/>
                              </w:rPr>
                              <w:t>נזק</w:t>
                            </w:r>
                          </w:p>
                          <w:p w:rsidR="00592F5F" w:rsidRPr="00373C5D" w:rsidP="00592F5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3089206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457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592F5F" w:rsidRPr="00373C5D" w:rsidP="00592F5F">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5099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ראש</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עילבון</w:t>
                      </w:r>
                      <w:r w:rsidRPr="003228A7">
                        <w:rPr>
                          <w:rFonts w:cs="Tahoma"/>
                          <w:color w:val="0B5294"/>
                          <w:spacing w:val="-4"/>
                          <w:sz w:val="24"/>
                          <w:szCs w:val="24"/>
                          <w:rtl/>
                        </w:rPr>
                        <w:t xml:space="preserve"> </w:t>
                      </w:r>
                      <w:r w:rsidRPr="003228A7">
                        <w:rPr>
                          <w:rFonts w:cs="Tahoma" w:hint="eastAsia"/>
                          <w:color w:val="0B5294"/>
                          <w:spacing w:val="-4"/>
                          <w:sz w:val="24"/>
                          <w:szCs w:val="24"/>
                          <w:rtl/>
                        </w:rPr>
                        <w:t>איפשר</w:t>
                      </w:r>
                      <w:r w:rsidRPr="003228A7">
                        <w:rPr>
                          <w:rFonts w:cs="Tahoma"/>
                          <w:color w:val="0B5294"/>
                          <w:spacing w:val="-4"/>
                          <w:sz w:val="24"/>
                          <w:szCs w:val="24"/>
                          <w:rtl/>
                        </w:rPr>
                        <w:t xml:space="preserve"> </w:t>
                      </w:r>
                      <w:r w:rsidRPr="003228A7">
                        <w:rPr>
                          <w:rFonts w:cs="Tahoma" w:hint="eastAsia"/>
                          <w:color w:val="0B5294"/>
                          <w:spacing w:val="-4"/>
                          <w:sz w:val="24"/>
                          <w:szCs w:val="24"/>
                          <w:rtl/>
                        </w:rPr>
                        <w:t>להקטין</w:t>
                      </w:r>
                      <w:r w:rsidRPr="003228A7">
                        <w:rPr>
                          <w:rFonts w:cs="Tahoma"/>
                          <w:color w:val="0B5294"/>
                          <w:spacing w:val="-4"/>
                          <w:sz w:val="24"/>
                          <w:szCs w:val="24"/>
                          <w:rtl/>
                        </w:rPr>
                        <w:t xml:space="preserve"> </w:t>
                      </w:r>
                      <w:r w:rsidRPr="003228A7">
                        <w:rPr>
                          <w:rFonts w:cs="Tahoma" w:hint="eastAsia"/>
                          <w:color w:val="0B5294"/>
                          <w:spacing w:val="-4"/>
                          <w:sz w:val="24"/>
                          <w:szCs w:val="24"/>
                          <w:rtl/>
                        </w:rPr>
                        <w:t>את</w:t>
                      </w:r>
                      <w:r w:rsidRPr="003228A7">
                        <w:rPr>
                          <w:rFonts w:cs="Tahoma"/>
                          <w:color w:val="0B5294"/>
                          <w:spacing w:val="-4"/>
                          <w:sz w:val="24"/>
                          <w:szCs w:val="24"/>
                          <w:rtl/>
                        </w:rPr>
                        <w:t xml:space="preserve"> </w:t>
                      </w:r>
                      <w:r w:rsidRPr="003228A7">
                        <w:rPr>
                          <w:rFonts w:cs="Tahoma" w:hint="eastAsia"/>
                          <w:color w:val="0B5294"/>
                          <w:spacing w:val="-4"/>
                          <w:sz w:val="24"/>
                          <w:szCs w:val="24"/>
                          <w:rtl/>
                        </w:rPr>
                        <w:t>גבולות</w:t>
                      </w:r>
                      <w:r w:rsidRPr="003228A7">
                        <w:rPr>
                          <w:rFonts w:cs="Tahoma"/>
                          <w:color w:val="0B5294"/>
                          <w:spacing w:val="-4"/>
                          <w:sz w:val="24"/>
                          <w:szCs w:val="24"/>
                          <w:rtl/>
                        </w:rPr>
                        <w:t xml:space="preserve"> </w:t>
                      </w:r>
                      <w:r w:rsidRPr="003228A7">
                        <w:rPr>
                          <w:rFonts w:cs="Tahoma" w:hint="eastAsia"/>
                          <w:color w:val="0B5294"/>
                          <w:spacing w:val="-4"/>
                          <w:sz w:val="24"/>
                          <w:szCs w:val="24"/>
                          <w:rtl/>
                        </w:rPr>
                        <w:t>האחריות</w:t>
                      </w:r>
                      <w:r w:rsidRPr="003228A7">
                        <w:rPr>
                          <w:rFonts w:cs="Tahoma"/>
                          <w:color w:val="0B5294"/>
                          <w:spacing w:val="-4"/>
                          <w:sz w:val="24"/>
                          <w:szCs w:val="24"/>
                          <w:rtl/>
                        </w:rPr>
                        <w:t xml:space="preserve"> </w:t>
                      </w:r>
                      <w:r w:rsidRPr="003228A7">
                        <w:rPr>
                          <w:rFonts w:cs="Tahoma" w:hint="eastAsia"/>
                          <w:color w:val="0B5294"/>
                          <w:spacing w:val="-4"/>
                          <w:sz w:val="24"/>
                          <w:szCs w:val="24"/>
                          <w:rtl/>
                        </w:rPr>
                        <w:t>בסעיף</w:t>
                      </w:r>
                      <w:r w:rsidRPr="003228A7">
                        <w:rPr>
                          <w:rFonts w:cs="Tahoma"/>
                          <w:color w:val="0B5294"/>
                          <w:spacing w:val="-4"/>
                          <w:sz w:val="24"/>
                          <w:szCs w:val="24"/>
                          <w:rtl/>
                        </w:rPr>
                        <w:t xml:space="preserve"> </w:t>
                      </w:r>
                      <w:r w:rsidRPr="003228A7">
                        <w:rPr>
                          <w:rFonts w:cs="Tahoma" w:hint="eastAsia"/>
                          <w:color w:val="0B5294"/>
                          <w:spacing w:val="-4"/>
                          <w:sz w:val="24"/>
                          <w:szCs w:val="24"/>
                          <w:rtl/>
                        </w:rPr>
                        <w:t>האחריות</w:t>
                      </w:r>
                      <w:r w:rsidRPr="003228A7">
                        <w:rPr>
                          <w:rFonts w:cs="Tahoma"/>
                          <w:color w:val="0B5294"/>
                          <w:spacing w:val="-4"/>
                          <w:sz w:val="24"/>
                          <w:szCs w:val="24"/>
                          <w:rtl/>
                        </w:rPr>
                        <w:t xml:space="preserve"> </w:t>
                      </w:r>
                      <w:r w:rsidRPr="003228A7">
                        <w:rPr>
                          <w:rFonts w:cs="Tahoma" w:hint="eastAsia"/>
                          <w:color w:val="0B5294"/>
                          <w:spacing w:val="-4"/>
                          <w:sz w:val="24"/>
                          <w:szCs w:val="24"/>
                          <w:rtl/>
                        </w:rPr>
                        <w:t>כלפי</w:t>
                      </w:r>
                      <w:r w:rsidRPr="003228A7">
                        <w:rPr>
                          <w:rFonts w:cs="Tahoma"/>
                          <w:color w:val="0B5294"/>
                          <w:spacing w:val="-4"/>
                          <w:sz w:val="24"/>
                          <w:szCs w:val="24"/>
                          <w:rtl/>
                        </w:rPr>
                        <w:t xml:space="preserve"> </w:t>
                      </w:r>
                      <w:r w:rsidRPr="003228A7">
                        <w:rPr>
                          <w:rFonts w:cs="Tahoma" w:hint="eastAsia"/>
                          <w:color w:val="0B5294"/>
                          <w:spacing w:val="-4"/>
                          <w:sz w:val="24"/>
                          <w:szCs w:val="24"/>
                          <w:rtl/>
                        </w:rPr>
                        <w:t>צד</w:t>
                      </w:r>
                      <w:r w:rsidRPr="003228A7">
                        <w:rPr>
                          <w:rFonts w:cs="Tahoma"/>
                          <w:color w:val="0B5294"/>
                          <w:spacing w:val="-4"/>
                          <w:sz w:val="24"/>
                          <w:szCs w:val="24"/>
                          <w:rtl/>
                        </w:rPr>
                        <w:t xml:space="preserve"> </w:t>
                      </w:r>
                      <w:r w:rsidRPr="003228A7">
                        <w:rPr>
                          <w:rFonts w:cs="Tahoma" w:hint="eastAsia"/>
                          <w:color w:val="0B5294"/>
                          <w:spacing w:val="-4"/>
                          <w:sz w:val="24"/>
                          <w:szCs w:val="24"/>
                          <w:rtl/>
                        </w:rPr>
                        <w:t>שלישי</w:t>
                      </w:r>
                      <w:r w:rsidRPr="003228A7">
                        <w:rPr>
                          <w:rFonts w:cs="Tahoma"/>
                          <w:color w:val="0B5294"/>
                          <w:spacing w:val="-4"/>
                          <w:sz w:val="24"/>
                          <w:szCs w:val="24"/>
                          <w:rtl/>
                        </w:rPr>
                        <w:t xml:space="preserve"> </w:t>
                      </w:r>
                      <w:r w:rsidRPr="003228A7">
                        <w:rPr>
                          <w:rFonts w:cs="Tahoma" w:hint="eastAsia"/>
                          <w:color w:val="0B5294"/>
                          <w:spacing w:val="-4"/>
                          <w:sz w:val="24"/>
                          <w:szCs w:val="24"/>
                          <w:rtl/>
                        </w:rPr>
                        <w:t>ללא</w:t>
                      </w:r>
                      <w:r w:rsidRPr="003228A7">
                        <w:rPr>
                          <w:rFonts w:cs="Tahoma"/>
                          <w:color w:val="0B5294"/>
                          <w:spacing w:val="-4"/>
                          <w:sz w:val="24"/>
                          <w:szCs w:val="24"/>
                          <w:rtl/>
                        </w:rPr>
                        <w:t xml:space="preserve"> </w:t>
                      </w:r>
                      <w:r w:rsidRPr="003228A7">
                        <w:rPr>
                          <w:rFonts w:cs="Tahoma" w:hint="eastAsia"/>
                          <w:color w:val="0B5294"/>
                          <w:spacing w:val="-4"/>
                          <w:sz w:val="24"/>
                          <w:szCs w:val="24"/>
                          <w:rtl/>
                        </w:rPr>
                        <w:t>קבלת</w:t>
                      </w:r>
                      <w:r w:rsidRPr="003228A7">
                        <w:rPr>
                          <w:rFonts w:cs="Tahoma"/>
                          <w:color w:val="0B5294"/>
                          <w:spacing w:val="-4"/>
                          <w:sz w:val="24"/>
                          <w:szCs w:val="24"/>
                          <w:rtl/>
                        </w:rPr>
                        <w:t xml:space="preserve"> </w:t>
                      </w:r>
                      <w:r w:rsidRPr="003228A7">
                        <w:rPr>
                          <w:rFonts w:cs="Tahoma" w:hint="eastAsia"/>
                          <w:color w:val="0B5294"/>
                          <w:spacing w:val="-4"/>
                          <w:sz w:val="24"/>
                          <w:szCs w:val="24"/>
                          <w:rtl/>
                        </w:rPr>
                        <w:t>אישור</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בכך</w:t>
                      </w:r>
                      <w:r w:rsidRPr="003228A7">
                        <w:rPr>
                          <w:rFonts w:cs="Tahoma"/>
                          <w:color w:val="0B5294"/>
                          <w:spacing w:val="-4"/>
                          <w:sz w:val="24"/>
                          <w:szCs w:val="24"/>
                          <w:rtl/>
                        </w:rPr>
                        <w:t xml:space="preserve"> </w:t>
                      </w:r>
                      <w:r w:rsidRPr="003228A7">
                        <w:rPr>
                          <w:rFonts w:cs="Tahoma" w:hint="eastAsia"/>
                          <w:color w:val="0B5294"/>
                          <w:spacing w:val="-4"/>
                          <w:sz w:val="24"/>
                          <w:szCs w:val="24"/>
                          <w:rtl/>
                        </w:rPr>
                        <w:t>הוקטן</w:t>
                      </w:r>
                      <w:r w:rsidRPr="003228A7">
                        <w:rPr>
                          <w:rFonts w:cs="Tahoma"/>
                          <w:color w:val="0B5294"/>
                          <w:spacing w:val="-4"/>
                          <w:sz w:val="24"/>
                          <w:szCs w:val="24"/>
                          <w:rtl/>
                        </w:rPr>
                        <w:t xml:space="preserve"> </w:t>
                      </w:r>
                      <w:r w:rsidRPr="003228A7">
                        <w:rPr>
                          <w:rFonts w:cs="Tahoma" w:hint="eastAsia"/>
                          <w:color w:val="0B5294"/>
                          <w:spacing w:val="-4"/>
                          <w:sz w:val="24"/>
                          <w:szCs w:val="24"/>
                          <w:rtl/>
                        </w:rPr>
                        <w:t>באופן</w:t>
                      </w:r>
                      <w:r w:rsidRPr="003228A7">
                        <w:rPr>
                          <w:rFonts w:cs="Tahoma"/>
                          <w:color w:val="0B5294"/>
                          <w:spacing w:val="-4"/>
                          <w:sz w:val="24"/>
                          <w:szCs w:val="24"/>
                          <w:rtl/>
                        </w:rPr>
                        <w:t xml:space="preserve"> </w:t>
                      </w:r>
                      <w:r w:rsidRPr="003228A7">
                        <w:rPr>
                          <w:rFonts w:cs="Tahoma" w:hint="eastAsia"/>
                          <w:color w:val="0B5294"/>
                          <w:spacing w:val="-4"/>
                          <w:sz w:val="24"/>
                          <w:szCs w:val="24"/>
                          <w:rtl/>
                        </w:rPr>
                        <w:t>משמעותי</w:t>
                      </w:r>
                      <w:r w:rsidRPr="003228A7">
                        <w:rPr>
                          <w:rFonts w:cs="Tahoma"/>
                          <w:color w:val="0B5294"/>
                          <w:spacing w:val="-4"/>
                          <w:sz w:val="24"/>
                          <w:szCs w:val="24"/>
                          <w:rtl/>
                        </w:rPr>
                        <w:t xml:space="preserve"> </w:t>
                      </w:r>
                      <w:r w:rsidRPr="003228A7">
                        <w:rPr>
                          <w:rFonts w:cs="Tahoma" w:hint="eastAsia"/>
                          <w:color w:val="0B5294"/>
                          <w:spacing w:val="-4"/>
                          <w:sz w:val="24"/>
                          <w:szCs w:val="24"/>
                          <w:rtl/>
                        </w:rPr>
                        <w:t>סכום</w:t>
                      </w:r>
                      <w:r w:rsidRPr="003228A7">
                        <w:rPr>
                          <w:rFonts w:cs="Tahoma"/>
                          <w:color w:val="0B5294"/>
                          <w:spacing w:val="-4"/>
                          <w:sz w:val="24"/>
                          <w:szCs w:val="24"/>
                          <w:rtl/>
                        </w:rPr>
                        <w:t xml:space="preserve"> </w:t>
                      </w:r>
                      <w:r w:rsidRPr="003228A7">
                        <w:rPr>
                          <w:rFonts w:cs="Tahoma" w:hint="eastAsia"/>
                          <w:color w:val="0B5294"/>
                          <w:spacing w:val="-4"/>
                          <w:sz w:val="24"/>
                          <w:szCs w:val="24"/>
                          <w:rtl/>
                        </w:rPr>
                        <w:t>הפיצוי</w:t>
                      </w:r>
                      <w:r w:rsidRPr="003228A7">
                        <w:rPr>
                          <w:rFonts w:cs="Tahoma"/>
                          <w:color w:val="0B5294"/>
                          <w:spacing w:val="-4"/>
                          <w:sz w:val="24"/>
                          <w:szCs w:val="24"/>
                          <w:rtl/>
                        </w:rPr>
                        <w:t xml:space="preserve"> </w:t>
                      </w:r>
                      <w:r w:rsidRPr="003228A7">
                        <w:rPr>
                          <w:rFonts w:cs="Tahoma" w:hint="eastAsia"/>
                          <w:color w:val="0B5294"/>
                          <w:spacing w:val="-4"/>
                          <w:sz w:val="24"/>
                          <w:szCs w:val="24"/>
                          <w:rtl/>
                        </w:rPr>
                        <w:t>המירבי</w:t>
                      </w:r>
                      <w:r w:rsidRPr="003228A7">
                        <w:rPr>
                          <w:rFonts w:cs="Tahoma"/>
                          <w:color w:val="0B5294"/>
                          <w:spacing w:val="-4"/>
                          <w:sz w:val="24"/>
                          <w:szCs w:val="24"/>
                          <w:rtl/>
                        </w:rPr>
                        <w:t xml:space="preserve"> </w:t>
                      </w:r>
                      <w:r w:rsidRPr="003228A7">
                        <w:rPr>
                          <w:rFonts w:cs="Tahoma" w:hint="eastAsia"/>
                          <w:color w:val="0B5294"/>
                          <w:spacing w:val="-4"/>
                          <w:sz w:val="24"/>
                          <w:szCs w:val="24"/>
                          <w:rtl/>
                        </w:rPr>
                        <w:t>שהתחייב</w:t>
                      </w:r>
                      <w:r w:rsidRPr="003228A7">
                        <w:rPr>
                          <w:rFonts w:cs="Tahoma"/>
                          <w:color w:val="0B5294"/>
                          <w:spacing w:val="-4"/>
                          <w:sz w:val="24"/>
                          <w:szCs w:val="24"/>
                          <w:rtl/>
                        </w:rPr>
                        <w:t xml:space="preserve"> </w:t>
                      </w:r>
                      <w:r w:rsidRPr="003228A7">
                        <w:rPr>
                          <w:rFonts w:cs="Tahoma" w:hint="eastAsia"/>
                          <w:color w:val="0B5294"/>
                          <w:spacing w:val="-4"/>
                          <w:sz w:val="24"/>
                          <w:szCs w:val="24"/>
                          <w:rtl/>
                        </w:rPr>
                        <w:t>המבטח</w:t>
                      </w:r>
                      <w:r w:rsidRPr="003228A7">
                        <w:rPr>
                          <w:rFonts w:cs="Tahoma"/>
                          <w:color w:val="0B5294"/>
                          <w:spacing w:val="-4"/>
                          <w:sz w:val="24"/>
                          <w:szCs w:val="24"/>
                          <w:rtl/>
                        </w:rPr>
                        <w:t xml:space="preserve"> </w:t>
                      </w:r>
                      <w:r w:rsidRPr="003228A7">
                        <w:rPr>
                          <w:rFonts w:cs="Tahoma" w:hint="eastAsia"/>
                          <w:color w:val="0B5294"/>
                          <w:spacing w:val="-4"/>
                          <w:sz w:val="24"/>
                          <w:szCs w:val="24"/>
                          <w:rtl/>
                        </w:rPr>
                        <w:t>לשלם</w:t>
                      </w:r>
                      <w:r w:rsidRPr="003228A7">
                        <w:rPr>
                          <w:rFonts w:cs="Tahoma"/>
                          <w:color w:val="0B5294"/>
                          <w:spacing w:val="-4"/>
                          <w:sz w:val="24"/>
                          <w:szCs w:val="24"/>
                          <w:rtl/>
                        </w:rPr>
                        <w:t xml:space="preserve"> </w:t>
                      </w:r>
                      <w:r w:rsidRPr="003228A7">
                        <w:rPr>
                          <w:rFonts w:cs="Tahoma" w:hint="eastAsia"/>
                          <w:color w:val="0B5294"/>
                          <w:spacing w:val="-4"/>
                          <w:sz w:val="24"/>
                          <w:szCs w:val="24"/>
                          <w:rtl/>
                        </w:rPr>
                        <w:t>במקרה</w:t>
                      </w:r>
                      <w:r w:rsidRPr="003228A7">
                        <w:rPr>
                          <w:rFonts w:cs="Tahoma"/>
                          <w:color w:val="0B5294"/>
                          <w:spacing w:val="-4"/>
                          <w:sz w:val="24"/>
                          <w:szCs w:val="24"/>
                          <w:rtl/>
                        </w:rPr>
                        <w:t xml:space="preserve"> </w:t>
                      </w:r>
                      <w:r w:rsidRPr="003228A7">
                        <w:rPr>
                          <w:rFonts w:cs="Tahoma" w:hint="eastAsia"/>
                          <w:color w:val="0B5294"/>
                          <w:spacing w:val="-4"/>
                          <w:sz w:val="24"/>
                          <w:szCs w:val="24"/>
                          <w:rtl/>
                        </w:rPr>
                        <w:t>של</w:t>
                      </w:r>
                      <w:r w:rsidRPr="003228A7">
                        <w:rPr>
                          <w:rFonts w:cs="Tahoma"/>
                          <w:color w:val="0B5294"/>
                          <w:spacing w:val="-4"/>
                          <w:sz w:val="24"/>
                          <w:szCs w:val="24"/>
                          <w:rtl/>
                        </w:rPr>
                        <w:t xml:space="preserve"> </w:t>
                      </w:r>
                      <w:r w:rsidRPr="003228A7">
                        <w:rPr>
                          <w:rFonts w:cs="Tahoma" w:hint="eastAsia"/>
                          <w:color w:val="0B5294"/>
                          <w:spacing w:val="-4"/>
                          <w:sz w:val="24"/>
                          <w:szCs w:val="24"/>
                          <w:rtl/>
                        </w:rPr>
                        <w:t>נזק</w:t>
                      </w:r>
                    </w:p>
                    <w:p w:rsidR="00592F5F" w:rsidRPr="00373C5D" w:rsidP="00592F5F">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82272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F0E36" w:rsidRPr="00B93880" w:rsidP="00B93880">
      <w:pPr>
        <w:pStyle w:val="RESHET"/>
        <w:rPr>
          <w:rtl/>
        </w:rPr>
      </w:pPr>
      <w:r w:rsidRPr="00B93880">
        <w:rPr>
          <w:rFonts w:hint="cs"/>
          <w:rtl/>
        </w:rPr>
        <w:t>עוד</w:t>
      </w:r>
      <w:r w:rsidRPr="00B93880">
        <w:rPr>
          <w:rtl/>
        </w:rPr>
        <w:t xml:space="preserve"> </w:t>
      </w:r>
      <w:r w:rsidRPr="00B93880">
        <w:rPr>
          <w:rFonts w:hint="cs"/>
          <w:rtl/>
        </w:rPr>
        <w:t>מעיר</w:t>
      </w:r>
      <w:r w:rsidRPr="00B93880">
        <w:rPr>
          <w:rtl/>
        </w:rPr>
        <w:t xml:space="preserve"> </w:t>
      </w:r>
      <w:r w:rsidRPr="00B93880">
        <w:rPr>
          <w:rFonts w:hint="cs"/>
          <w:rtl/>
        </w:rPr>
        <w:t>משרד</w:t>
      </w:r>
      <w:r w:rsidRPr="00B93880">
        <w:rPr>
          <w:rtl/>
        </w:rPr>
        <w:t xml:space="preserve"> </w:t>
      </w:r>
      <w:r w:rsidRPr="00B93880">
        <w:rPr>
          <w:rFonts w:hint="cs"/>
          <w:rtl/>
        </w:rPr>
        <w:t>מבקר</w:t>
      </w:r>
      <w:r w:rsidRPr="00B93880">
        <w:rPr>
          <w:rtl/>
        </w:rPr>
        <w:t xml:space="preserve"> </w:t>
      </w:r>
      <w:r w:rsidRPr="00B93880">
        <w:rPr>
          <w:rFonts w:hint="cs"/>
          <w:rtl/>
        </w:rPr>
        <w:t>המדינה</w:t>
      </w:r>
      <w:r w:rsidRPr="00B93880">
        <w:rPr>
          <w:rtl/>
        </w:rPr>
        <w:t xml:space="preserve"> </w:t>
      </w:r>
      <w:r w:rsidRPr="00B93880">
        <w:rPr>
          <w:rFonts w:hint="cs"/>
          <w:rtl/>
        </w:rPr>
        <w:t>למועצה</w:t>
      </w:r>
      <w:r w:rsidRPr="00B93880">
        <w:rPr>
          <w:rtl/>
        </w:rPr>
        <w:t xml:space="preserve"> </w:t>
      </w:r>
      <w:r w:rsidRPr="00B93880">
        <w:rPr>
          <w:rFonts w:hint="cs"/>
          <w:rtl/>
        </w:rPr>
        <w:t>המקומית</w:t>
      </w:r>
      <w:r w:rsidRPr="00B93880">
        <w:rPr>
          <w:rtl/>
        </w:rPr>
        <w:t xml:space="preserve"> </w:t>
      </w:r>
      <w:r w:rsidRPr="00B93880">
        <w:rPr>
          <w:rFonts w:hint="cs"/>
          <w:rtl/>
        </w:rPr>
        <w:t>על</w:t>
      </w:r>
      <w:r w:rsidRPr="00B93880">
        <w:rPr>
          <w:rtl/>
        </w:rPr>
        <w:t xml:space="preserve"> </w:t>
      </w:r>
      <w:r w:rsidRPr="00B93880">
        <w:rPr>
          <w:rFonts w:hint="cs"/>
          <w:rtl/>
        </w:rPr>
        <w:t>כי</w:t>
      </w:r>
      <w:r w:rsidRPr="00B93880">
        <w:rPr>
          <w:rtl/>
        </w:rPr>
        <w:t xml:space="preserve"> </w:t>
      </w:r>
      <w:r w:rsidRPr="00B93880">
        <w:rPr>
          <w:rFonts w:hint="cs"/>
          <w:rtl/>
        </w:rPr>
        <w:t>לא</w:t>
      </w:r>
      <w:r w:rsidRPr="00B93880">
        <w:rPr>
          <w:rtl/>
        </w:rPr>
        <w:t xml:space="preserve"> </w:t>
      </w:r>
      <w:r w:rsidRPr="00B93880">
        <w:rPr>
          <w:rFonts w:hint="cs"/>
          <w:rtl/>
        </w:rPr>
        <w:t>דרשה מהקבלן</w:t>
      </w:r>
      <w:r w:rsidRPr="00B93880">
        <w:rPr>
          <w:rtl/>
        </w:rPr>
        <w:t xml:space="preserve"> </w:t>
      </w:r>
      <w:r w:rsidRPr="00B93880">
        <w:rPr>
          <w:rFonts w:hint="cs"/>
          <w:rtl/>
        </w:rPr>
        <w:t>להעביר</w:t>
      </w:r>
      <w:r w:rsidRPr="00B93880">
        <w:rPr>
          <w:rtl/>
        </w:rPr>
        <w:t xml:space="preserve"> </w:t>
      </w:r>
      <w:r w:rsidRPr="00B93880">
        <w:rPr>
          <w:rFonts w:hint="cs"/>
          <w:rtl/>
        </w:rPr>
        <w:t>לה פוליסות</w:t>
      </w:r>
      <w:r w:rsidRPr="00B93880">
        <w:rPr>
          <w:rtl/>
        </w:rPr>
        <w:t xml:space="preserve"> </w:t>
      </w:r>
      <w:r w:rsidRPr="00B93880">
        <w:rPr>
          <w:rFonts w:hint="cs"/>
          <w:rtl/>
        </w:rPr>
        <w:t>ביטוח</w:t>
      </w:r>
      <w:r w:rsidRPr="00B93880">
        <w:rPr>
          <w:rtl/>
        </w:rPr>
        <w:t xml:space="preserve"> </w:t>
      </w:r>
      <w:r w:rsidRPr="00B93880">
        <w:rPr>
          <w:rFonts w:hint="cs"/>
          <w:rtl/>
        </w:rPr>
        <w:t>תקפות</w:t>
      </w:r>
      <w:r w:rsidRPr="00B93880">
        <w:rPr>
          <w:rtl/>
        </w:rPr>
        <w:t xml:space="preserve"> </w:t>
      </w:r>
      <w:r w:rsidRPr="00B93880">
        <w:rPr>
          <w:rFonts w:hint="cs"/>
          <w:rtl/>
        </w:rPr>
        <w:t>לכל</w:t>
      </w:r>
      <w:r w:rsidRPr="00B93880">
        <w:rPr>
          <w:rtl/>
        </w:rPr>
        <w:t xml:space="preserve"> </w:t>
      </w:r>
      <w:r w:rsidRPr="00B93880">
        <w:rPr>
          <w:rFonts w:hint="cs"/>
          <w:rtl/>
        </w:rPr>
        <w:t>התקופה</w:t>
      </w:r>
      <w:r w:rsidRPr="00B93880">
        <w:rPr>
          <w:rtl/>
        </w:rPr>
        <w:t xml:space="preserve"> </w:t>
      </w:r>
      <w:r w:rsidRPr="00B93880">
        <w:rPr>
          <w:rFonts w:hint="cs"/>
          <w:rtl/>
        </w:rPr>
        <w:t>בה</w:t>
      </w:r>
      <w:r w:rsidRPr="00B93880">
        <w:rPr>
          <w:rtl/>
        </w:rPr>
        <w:t xml:space="preserve"> </w:t>
      </w:r>
      <w:r w:rsidRPr="00B93880">
        <w:rPr>
          <w:rFonts w:hint="cs"/>
          <w:rtl/>
        </w:rPr>
        <w:t>הוארך</w:t>
      </w:r>
      <w:r w:rsidRPr="00B93880">
        <w:rPr>
          <w:rtl/>
        </w:rPr>
        <w:t xml:space="preserve"> </w:t>
      </w:r>
      <w:r w:rsidRPr="00B93880">
        <w:rPr>
          <w:rFonts w:hint="cs"/>
          <w:rtl/>
        </w:rPr>
        <w:t>ההסכם</w:t>
      </w:r>
      <w:r w:rsidRPr="00B93880">
        <w:rPr>
          <w:rtl/>
        </w:rPr>
        <w:t xml:space="preserve">. </w:t>
      </w:r>
      <w:r w:rsidRPr="00B93880">
        <w:rPr>
          <w:rFonts w:hint="cs"/>
          <w:rtl/>
        </w:rPr>
        <w:t>בהיעדר</w:t>
      </w:r>
      <w:r w:rsidRPr="00B93880">
        <w:rPr>
          <w:rtl/>
        </w:rPr>
        <w:t xml:space="preserve"> </w:t>
      </w:r>
      <w:r w:rsidRPr="00B93880">
        <w:rPr>
          <w:rFonts w:hint="cs"/>
          <w:rtl/>
        </w:rPr>
        <w:t>ביטוחים</w:t>
      </w:r>
      <w:r w:rsidRPr="00B93880">
        <w:rPr>
          <w:rtl/>
        </w:rPr>
        <w:t xml:space="preserve"> </w:t>
      </w:r>
      <w:r w:rsidRPr="00B93880">
        <w:rPr>
          <w:rFonts w:hint="cs"/>
          <w:rtl/>
        </w:rPr>
        <w:t>כאמור</w:t>
      </w:r>
      <w:r w:rsidRPr="00B93880">
        <w:rPr>
          <w:rtl/>
        </w:rPr>
        <w:t xml:space="preserve">, </w:t>
      </w:r>
      <w:r w:rsidRPr="00B93880">
        <w:rPr>
          <w:rFonts w:hint="cs"/>
          <w:rtl/>
        </w:rPr>
        <w:t>המועצה עלולה להיחשף בפני תביעות ותשלום פיצויים בגין</w:t>
      </w:r>
      <w:r w:rsidRPr="00B93880">
        <w:rPr>
          <w:rtl/>
        </w:rPr>
        <w:t xml:space="preserve"> </w:t>
      </w:r>
      <w:r w:rsidRPr="00B93880">
        <w:rPr>
          <w:rFonts w:hint="cs"/>
          <w:rtl/>
        </w:rPr>
        <w:t>פגיעות</w:t>
      </w:r>
      <w:r w:rsidRPr="00B93880">
        <w:rPr>
          <w:rtl/>
        </w:rPr>
        <w:t xml:space="preserve"> </w:t>
      </w:r>
      <w:r w:rsidRPr="00B93880">
        <w:rPr>
          <w:rFonts w:hint="cs"/>
          <w:rtl/>
        </w:rPr>
        <w:t>בגוף</w:t>
      </w:r>
      <w:r w:rsidRPr="00B93880">
        <w:rPr>
          <w:rtl/>
        </w:rPr>
        <w:t xml:space="preserve"> </w:t>
      </w:r>
      <w:r w:rsidRPr="00B93880">
        <w:rPr>
          <w:rFonts w:hint="cs"/>
          <w:rtl/>
        </w:rPr>
        <w:t>או</w:t>
      </w:r>
      <w:r w:rsidRPr="00B93880">
        <w:rPr>
          <w:rtl/>
        </w:rPr>
        <w:t xml:space="preserve"> </w:t>
      </w:r>
      <w:r w:rsidRPr="00B93880">
        <w:rPr>
          <w:rFonts w:hint="cs"/>
          <w:rtl/>
        </w:rPr>
        <w:t>ברכוש</w:t>
      </w:r>
      <w:r w:rsidRPr="00B93880">
        <w:rPr>
          <w:rtl/>
        </w:rPr>
        <w:t xml:space="preserve"> </w:t>
      </w:r>
      <w:r w:rsidRPr="00B93880">
        <w:rPr>
          <w:rFonts w:hint="cs"/>
          <w:rtl/>
        </w:rPr>
        <w:t>שעלולות להתרחש</w:t>
      </w:r>
      <w:r w:rsidRPr="00B93880">
        <w:rPr>
          <w:rtl/>
        </w:rPr>
        <w:t xml:space="preserve"> </w:t>
      </w:r>
      <w:r w:rsidRPr="00B93880">
        <w:rPr>
          <w:rFonts w:hint="cs"/>
          <w:rtl/>
        </w:rPr>
        <w:t>בעקבות</w:t>
      </w:r>
      <w:r w:rsidRPr="00B93880">
        <w:rPr>
          <w:rtl/>
        </w:rPr>
        <w:t xml:space="preserve"> </w:t>
      </w:r>
      <w:r w:rsidRPr="00B93880">
        <w:rPr>
          <w:rFonts w:hint="cs"/>
          <w:rtl/>
        </w:rPr>
        <w:t>פעילות</w:t>
      </w:r>
      <w:r w:rsidRPr="00B93880">
        <w:rPr>
          <w:rtl/>
        </w:rPr>
        <w:t xml:space="preserve"> </w:t>
      </w:r>
      <w:r w:rsidRPr="00B93880">
        <w:rPr>
          <w:rFonts w:hint="cs"/>
          <w:rtl/>
        </w:rPr>
        <w:t>הקבלן</w:t>
      </w:r>
      <w:r w:rsidRPr="00B93880">
        <w:rPr>
          <w:rtl/>
        </w:rPr>
        <w:t xml:space="preserve"> </w:t>
      </w:r>
      <w:r w:rsidRPr="00B93880">
        <w:rPr>
          <w:rFonts w:hint="cs"/>
          <w:rtl/>
        </w:rPr>
        <w:t>לאיסוף</w:t>
      </w:r>
      <w:r w:rsidRPr="00B93880">
        <w:rPr>
          <w:rtl/>
        </w:rPr>
        <w:t xml:space="preserve"> </w:t>
      </w:r>
      <w:r w:rsidRPr="00B93880">
        <w:rPr>
          <w:rFonts w:hint="cs"/>
          <w:rtl/>
        </w:rPr>
        <w:t>ולפינוי</w:t>
      </w:r>
      <w:r w:rsidRPr="00B93880">
        <w:rPr>
          <w:rtl/>
        </w:rPr>
        <w:t xml:space="preserve"> </w:t>
      </w:r>
      <w:r w:rsidRPr="00B93880">
        <w:rPr>
          <w:rFonts w:hint="cs"/>
          <w:rtl/>
        </w:rPr>
        <w:t>האשפה</w:t>
      </w:r>
      <w:r w:rsidRPr="00B93880">
        <w:rPr>
          <w:rtl/>
        </w:rPr>
        <w:t xml:space="preserve">, </w:t>
      </w:r>
      <w:r w:rsidRPr="00B93880">
        <w:rPr>
          <w:rFonts w:hint="cs"/>
          <w:rtl/>
        </w:rPr>
        <w:t>בלי שתוכל</w:t>
      </w:r>
      <w:r w:rsidRPr="00B93880">
        <w:rPr>
          <w:rtl/>
        </w:rPr>
        <w:t xml:space="preserve"> </w:t>
      </w:r>
      <w:r w:rsidRPr="00B93880">
        <w:rPr>
          <w:rFonts w:hint="cs"/>
          <w:rtl/>
        </w:rPr>
        <w:t>להשית</w:t>
      </w:r>
      <w:r w:rsidRPr="00B93880">
        <w:rPr>
          <w:rtl/>
        </w:rPr>
        <w:t xml:space="preserve"> </w:t>
      </w:r>
      <w:r w:rsidRPr="00B93880">
        <w:rPr>
          <w:rFonts w:hint="cs"/>
          <w:rtl/>
        </w:rPr>
        <w:t>אותם</w:t>
      </w:r>
      <w:r w:rsidRPr="00B93880">
        <w:rPr>
          <w:rtl/>
        </w:rPr>
        <w:t xml:space="preserve"> </w:t>
      </w:r>
      <w:r w:rsidRPr="00B93880">
        <w:rPr>
          <w:rFonts w:hint="cs"/>
          <w:rtl/>
        </w:rPr>
        <w:t>על</w:t>
      </w:r>
      <w:r w:rsidRPr="00B93880">
        <w:rPr>
          <w:rtl/>
        </w:rPr>
        <w:t xml:space="preserve"> </w:t>
      </w:r>
      <w:r w:rsidRPr="00B93880">
        <w:rPr>
          <w:rFonts w:hint="cs"/>
          <w:rtl/>
        </w:rPr>
        <w:t>הקבלן</w:t>
      </w:r>
      <w:r w:rsidRPr="00B93880">
        <w:rPr>
          <w:rtl/>
        </w:rPr>
        <w:t>.</w:t>
      </w:r>
    </w:p>
    <w:p w:rsidR="00AF0E36" w:rsidP="00677563">
      <w:pPr>
        <w:spacing w:line="240" w:lineRule="exact"/>
        <w:ind w:right="2268"/>
        <w:jc w:val="both"/>
        <w:rPr>
          <w:rFonts w:ascii="Tahoma" w:hAnsi="Tahoma" w:cs="Tahoma"/>
          <w:sz w:val="18"/>
          <w:szCs w:val="18"/>
          <w:rtl/>
        </w:rPr>
      </w:pPr>
    </w:p>
    <w:p w:rsidR="00B93880" w:rsidRPr="00677563" w:rsidP="00677563">
      <w:pPr>
        <w:spacing w:line="240" w:lineRule="exact"/>
        <w:ind w:right="2268"/>
        <w:jc w:val="both"/>
        <w:rPr>
          <w:rFonts w:ascii="Tahoma" w:hAnsi="Tahoma" w:cs="Tahoma"/>
          <w:sz w:val="18"/>
          <w:szCs w:val="18"/>
          <w:rtl/>
        </w:rPr>
      </w:pPr>
    </w:p>
    <w:p w:rsidR="00AF0E36" w:rsidRPr="003241DB" w:rsidP="00677563">
      <w:pPr>
        <w:pStyle w:val="KOT4"/>
        <w:rPr>
          <w:rtl/>
        </w:rPr>
      </w:pPr>
      <w:r w:rsidRPr="003241DB">
        <w:rPr>
          <w:rFonts w:hint="eastAsia"/>
          <w:rtl/>
        </w:rPr>
        <w:t>התקשרויות</w:t>
      </w:r>
      <w:r w:rsidRPr="003241DB">
        <w:rPr>
          <w:rtl/>
        </w:rPr>
        <w:t xml:space="preserve"> ללא </w:t>
      </w:r>
      <w:r w:rsidRPr="003241DB">
        <w:rPr>
          <w:rFonts w:hint="eastAsia"/>
          <w:rtl/>
        </w:rPr>
        <w:t>הזמנת</w:t>
      </w:r>
      <w:r w:rsidRPr="003241DB">
        <w:rPr>
          <w:rtl/>
        </w:rPr>
        <w:t xml:space="preserve"> עבודה </w:t>
      </w:r>
      <w:r w:rsidR="001F2ED2">
        <w:rPr>
          <w:rFonts w:hint="cs"/>
          <w:rtl/>
        </w:rPr>
        <w:br/>
      </w:r>
      <w:r w:rsidRPr="003241DB">
        <w:rPr>
          <w:rtl/>
        </w:rPr>
        <w:t xml:space="preserve">וללא הסכם בכתב </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sz w:val="18"/>
          <w:szCs w:val="18"/>
          <w:rtl/>
        </w:rPr>
        <w:t xml:space="preserve">בסעיף 193 לצו המועצות המקומיות </w:t>
      </w:r>
      <w:r w:rsidRPr="00677563">
        <w:rPr>
          <w:rFonts w:ascii="Tahoma" w:hAnsi="Tahoma" w:cs="Tahoma" w:hint="cs"/>
          <w:sz w:val="18"/>
          <w:szCs w:val="18"/>
          <w:rtl/>
        </w:rPr>
        <w:t>נקבע כי "</w:t>
      </w:r>
      <w:r w:rsidRPr="00677563">
        <w:rPr>
          <w:rFonts w:ascii="Tahoma" w:hAnsi="Tahoma" w:cs="Tahoma"/>
          <w:sz w:val="18"/>
          <w:szCs w:val="18"/>
          <w:rtl/>
        </w:rPr>
        <w:t xml:space="preserve">חוזה, כתב התחייבות או תעודה אחרת מסוג שקבע השר ושיש בהם התחייבות כספית מטעם המועצה, לא יחייבוה אלא אם חתמו עליהם בשם המועצה, בצד חותמת המועצה, ראש </w:t>
      </w:r>
      <w:r w:rsidRPr="00677563">
        <w:rPr>
          <w:rFonts w:ascii="Tahoma" w:hAnsi="Tahoma" w:cs="Tahoma"/>
          <w:sz w:val="18"/>
          <w:szCs w:val="18"/>
          <w:rtl/>
        </w:rPr>
        <w:t>המועצה וכן גזברה; לא היתה בהם התחייבות כספית כאמור, לא יחייבו את המועצה אלא אם חתמו עליהם בשם המועצה, בצד חותמת המועצה, ראש המועצה וכן מזכירה, ובאין מזכיר - עובד אחר של המועצה, הממלא את תפקיד המזכיר לפי החלטת המועצה</w:t>
      </w:r>
      <w:r w:rsidRPr="00677563">
        <w:rPr>
          <w:rFonts w:ascii="Tahoma" w:hAnsi="Tahoma" w:cs="Tahoma" w:hint="cs"/>
          <w:sz w:val="18"/>
          <w:szCs w:val="18"/>
          <w:rtl/>
        </w:rPr>
        <w:t>"</w:t>
      </w:r>
      <w:r w:rsidRPr="00677563">
        <w:rPr>
          <w:rFonts w:ascii="Tahoma" w:hAnsi="Tahoma" w:cs="Tahoma"/>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sz w:val="18"/>
          <w:szCs w:val="18"/>
          <w:rtl/>
        </w:rPr>
        <w:t>בית המשפט העליון</w:t>
      </w:r>
      <w:r w:rsidRPr="00677563">
        <w:rPr>
          <w:rFonts w:ascii="Tahoma" w:hAnsi="Tahoma" w:cs="Tahoma" w:hint="cs"/>
          <w:sz w:val="18"/>
          <w:szCs w:val="18"/>
          <w:rtl/>
        </w:rPr>
        <w:t xml:space="preserve"> עמד על כך ש</w:t>
      </w:r>
      <w:r w:rsidRPr="00677563">
        <w:rPr>
          <w:rFonts w:ascii="Tahoma" w:hAnsi="Tahoma" w:cs="Tahoma"/>
          <w:sz w:val="18"/>
          <w:szCs w:val="18"/>
          <w:rtl/>
        </w:rPr>
        <w:t>דרישות ה</w:t>
      </w:r>
      <w:r w:rsidRPr="00677563">
        <w:rPr>
          <w:rFonts w:ascii="Tahoma" w:hAnsi="Tahoma" w:cs="Tahoma" w:hint="cs"/>
          <w:sz w:val="18"/>
          <w:szCs w:val="18"/>
          <w:rtl/>
        </w:rPr>
        <w:t>צורה הללו שהציב המחוקק</w:t>
      </w:r>
      <w:r w:rsidRPr="00677563">
        <w:rPr>
          <w:rFonts w:ascii="Tahoma" w:hAnsi="Tahoma" w:cs="Tahoma"/>
          <w:sz w:val="18"/>
          <w:szCs w:val="18"/>
          <w:rtl/>
        </w:rPr>
        <w:t xml:space="preserve"> נועדו להבטיח שימוש זהיר ומבוקר בכספי ציבור, ולכן חשיבות רבה יש בשמירה עליהן</w:t>
      </w:r>
      <w:r w:rsidRPr="00677563">
        <w:rPr>
          <w:rFonts w:ascii="Tahoma" w:hAnsi="Tahoma" w:cs="Tahoma" w:hint="cs"/>
          <w:sz w:val="18"/>
          <w:szCs w:val="18"/>
          <w:rtl/>
        </w:rPr>
        <w:t xml:space="preserve">. מכאן גם הקפדת בתי המשפט </w:t>
      </w:r>
      <w:r w:rsidRPr="00677563">
        <w:rPr>
          <w:rFonts w:ascii="Tahoma" w:hAnsi="Tahoma" w:cs="Tahoma"/>
          <w:sz w:val="18"/>
          <w:szCs w:val="18"/>
          <w:rtl/>
        </w:rPr>
        <w:t>שלא לתת תוקף להתקשרות של רשות מקומית שאינה עומדת בדרישות</w:t>
      </w:r>
      <w:r w:rsidRPr="00677563">
        <w:rPr>
          <w:rFonts w:ascii="Tahoma" w:hAnsi="Tahoma" w:cs="Tahoma" w:hint="cs"/>
          <w:sz w:val="18"/>
          <w:szCs w:val="18"/>
          <w:rtl/>
        </w:rPr>
        <w:t xml:space="preserve"> הצורה המהותיות הללו,</w:t>
      </w:r>
      <w:r w:rsidRPr="00677563">
        <w:rPr>
          <w:rFonts w:ascii="Tahoma" w:hAnsi="Tahoma" w:cs="Tahoma"/>
          <w:sz w:val="18"/>
          <w:szCs w:val="18"/>
          <w:rtl/>
        </w:rPr>
        <w:t xml:space="preserve"> קל וחומר </w:t>
      </w:r>
      <w:r w:rsidRPr="00677563">
        <w:rPr>
          <w:rFonts w:ascii="Tahoma" w:hAnsi="Tahoma" w:cs="Tahoma" w:hint="cs"/>
          <w:sz w:val="18"/>
          <w:szCs w:val="18"/>
          <w:rtl/>
        </w:rPr>
        <w:t>בהתקשרות שבה</w:t>
      </w:r>
      <w:r w:rsidRPr="00677563">
        <w:rPr>
          <w:rFonts w:ascii="Tahoma" w:hAnsi="Tahoma" w:cs="Tahoma"/>
          <w:sz w:val="18"/>
          <w:szCs w:val="18"/>
          <w:rtl/>
        </w:rPr>
        <w:t xml:space="preserve"> לא נערך חוזה בכתב</w:t>
      </w:r>
      <w:r>
        <w:rPr>
          <w:rFonts w:ascii="Tahoma" w:hAnsi="Tahoma" w:cs="Tahoma"/>
          <w:sz w:val="18"/>
          <w:szCs w:val="18"/>
          <w:vertAlign w:val="superscript"/>
          <w:rtl/>
        </w:rPr>
        <w:footnoteReference w:id="40"/>
      </w:r>
      <w:r w:rsidRPr="00677563">
        <w:rPr>
          <w:rFonts w:ascii="Tahoma" w:hAnsi="Tahoma" w:cs="Tahoma" w:hint="cs"/>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sz w:val="18"/>
          <w:szCs w:val="18"/>
          <w:rtl/>
        </w:rPr>
        <w:t>על התכלית שבבסיס הוראת סעיף 203 לפקודת העיריות</w:t>
      </w:r>
      <w:r w:rsidRPr="00677563">
        <w:rPr>
          <w:rFonts w:ascii="Tahoma" w:hAnsi="Tahoma" w:cs="Tahoma" w:hint="cs"/>
          <w:sz w:val="18"/>
          <w:szCs w:val="18"/>
          <w:rtl/>
        </w:rPr>
        <w:t xml:space="preserve"> [נוסח חדש]</w:t>
      </w:r>
      <w:r w:rsidRPr="00677563">
        <w:rPr>
          <w:rFonts w:ascii="Tahoma" w:hAnsi="Tahoma" w:cs="Tahoma"/>
          <w:sz w:val="18"/>
          <w:szCs w:val="18"/>
          <w:rtl/>
        </w:rPr>
        <w:t xml:space="preserve"> </w:t>
      </w:r>
      <w:r w:rsidRPr="00677563">
        <w:rPr>
          <w:rFonts w:ascii="Tahoma" w:hAnsi="Tahoma" w:cs="Tahoma" w:hint="cs"/>
          <w:sz w:val="18"/>
          <w:szCs w:val="18"/>
          <w:rtl/>
        </w:rPr>
        <w:t xml:space="preserve">(הסעיף המקביל לסעיף 193 לצו המועצות המקומיות) </w:t>
      </w:r>
      <w:r w:rsidRPr="00677563">
        <w:rPr>
          <w:rFonts w:ascii="Tahoma" w:hAnsi="Tahoma" w:cs="Tahoma"/>
          <w:sz w:val="18"/>
          <w:szCs w:val="18"/>
          <w:rtl/>
        </w:rPr>
        <w:t>עמדה השופטת מ' נאור בפסק דינה</w:t>
      </w:r>
      <w:r>
        <w:rPr>
          <w:rStyle w:val="FootnoteReference0"/>
          <w:rFonts w:ascii="Tahoma" w:hAnsi="Tahoma" w:cs="Tahoma"/>
          <w:sz w:val="18"/>
          <w:szCs w:val="18"/>
          <w:rtl/>
        </w:rPr>
        <w:footnoteReference w:id="41"/>
      </w:r>
      <w:r w:rsidRPr="00677563">
        <w:rPr>
          <w:rFonts w:ascii="Tahoma" w:hAnsi="Tahoma" w:cs="Tahoma" w:hint="cs"/>
          <w:sz w:val="18"/>
          <w:szCs w:val="18"/>
          <w:rtl/>
        </w:rPr>
        <w:t>: "</w:t>
      </w:r>
      <w:r w:rsidRPr="00677563">
        <w:rPr>
          <w:rFonts w:ascii="Tahoma" w:hAnsi="Tahoma" w:cs="Tahoma"/>
          <w:sz w:val="18"/>
          <w:szCs w:val="18"/>
          <w:rtl/>
        </w:rPr>
        <w:t>תכלית דרישת הצורה שבסעיף 203 היא הבטחת שימוש זהיר ומבוקר בכספי הציבור</w:t>
      </w:r>
      <w:r w:rsidRPr="00677563">
        <w:rPr>
          <w:rFonts w:ascii="Tahoma" w:hAnsi="Tahoma" w:cs="Tahoma" w:hint="cs"/>
          <w:sz w:val="18"/>
          <w:szCs w:val="18"/>
          <w:rtl/>
        </w:rPr>
        <w:t>...</w:t>
      </w:r>
      <w:r w:rsidRPr="00677563">
        <w:rPr>
          <w:rFonts w:ascii="Tahoma" w:hAnsi="Tahoma" w:cs="Tahoma"/>
          <w:sz w:val="18"/>
          <w:szCs w:val="18"/>
          <w:rtl/>
        </w:rPr>
        <w:t xml:space="preserve"> מטרתה ליצור מערכת בקרה שתוודא כי הגוף הציבורי המתקשר בעסקה במשפט האזרחי נהג בזהירות הראויה ובחן את העסקה כראוי. הדרישה מקורה באינטרס הציבורי והיא משקפת רצון להבטיח את חוקיות פעולות העיריה כמו גם הגנה על זכויות תושביה ואמון הציבור בה</w:t>
      </w:r>
      <w:r w:rsidRPr="00677563">
        <w:rPr>
          <w:rFonts w:ascii="Tahoma" w:hAnsi="Tahoma" w:cs="Tahoma" w:hint="cs"/>
          <w:sz w:val="18"/>
          <w:szCs w:val="18"/>
          <w:rtl/>
        </w:rPr>
        <w:t>...</w:t>
      </w:r>
      <w:r w:rsidRPr="00677563">
        <w:rPr>
          <w:rFonts w:ascii="Tahoma" w:hAnsi="Tahoma" w:cs="Tahoma"/>
          <w:sz w:val="18"/>
          <w:szCs w:val="18"/>
          <w:rtl/>
        </w:rPr>
        <w:t xml:space="preserve"> אכן, סעיף 203 הוא ביטוי לעקרון שלטון החוק וחוקיות המינהל</w:t>
      </w:r>
      <w:r w:rsidRPr="00677563">
        <w:rPr>
          <w:rFonts w:ascii="Tahoma" w:hAnsi="Tahoma" w:cs="Tahoma" w:hint="cs"/>
          <w:sz w:val="18"/>
          <w:szCs w:val="18"/>
          <w:rtl/>
        </w:rPr>
        <w:t>"</w:t>
      </w:r>
      <w:r w:rsidRPr="00677563">
        <w:rPr>
          <w:rFonts w:ascii="Tahoma" w:hAnsi="Tahoma" w:cs="Tahoma"/>
          <w:sz w:val="18"/>
          <w:szCs w:val="18"/>
          <w:rtl/>
        </w:rPr>
        <w:t>.</w:t>
      </w:r>
    </w:p>
    <w:p w:rsidR="00AF0E36" w:rsidRPr="00677563" w:rsidP="00677563">
      <w:pPr>
        <w:spacing w:line="240" w:lineRule="exact"/>
        <w:ind w:right="2268"/>
        <w:jc w:val="both"/>
        <w:rPr>
          <w:rFonts w:ascii="Tahoma" w:hAnsi="Tahoma" w:cs="Tahoma"/>
          <w:sz w:val="18"/>
          <w:szCs w:val="18"/>
          <w:rtl/>
        </w:rPr>
      </w:pPr>
      <w:r w:rsidRPr="00677563">
        <w:rPr>
          <w:rStyle w:val="Heading7Char"/>
          <w:rFonts w:ascii="Tahoma" w:hAnsi="Tahoma" w:cs="Tahoma" w:hint="eastAsia"/>
          <w:sz w:val="18"/>
          <w:szCs w:val="18"/>
          <w:rtl/>
        </w:rPr>
        <w:t>המועצה</w:t>
      </w:r>
      <w:r w:rsidRPr="00677563">
        <w:rPr>
          <w:rStyle w:val="Heading7Char"/>
          <w:rFonts w:ascii="Tahoma" w:hAnsi="Tahoma" w:cs="Tahoma"/>
          <w:sz w:val="18"/>
          <w:szCs w:val="18"/>
          <w:rtl/>
        </w:rPr>
        <w:t xml:space="preserve"> </w:t>
      </w:r>
      <w:r w:rsidRPr="00677563">
        <w:rPr>
          <w:rStyle w:val="Heading7Char"/>
          <w:rFonts w:ascii="Tahoma" w:hAnsi="Tahoma" w:cs="Tahoma" w:hint="eastAsia"/>
          <w:sz w:val="18"/>
          <w:szCs w:val="18"/>
          <w:rtl/>
        </w:rPr>
        <w:t>המקומית</w:t>
      </w:r>
      <w:r w:rsidRPr="00677563">
        <w:rPr>
          <w:rStyle w:val="Heading7Char"/>
          <w:rFonts w:ascii="Tahoma" w:hAnsi="Tahoma" w:cs="Tahoma"/>
          <w:sz w:val="18"/>
          <w:szCs w:val="18"/>
          <w:rtl/>
        </w:rPr>
        <w:t xml:space="preserve"> </w:t>
      </w:r>
      <w:r w:rsidRPr="00677563">
        <w:rPr>
          <w:rStyle w:val="Heading7Char"/>
          <w:rFonts w:ascii="Tahoma" w:hAnsi="Tahoma" w:cs="Tahoma" w:hint="eastAsia"/>
          <w:sz w:val="18"/>
          <w:szCs w:val="18"/>
          <w:rtl/>
        </w:rPr>
        <w:t>מגדל</w:t>
      </w:r>
      <w:r w:rsidRPr="00677563">
        <w:rPr>
          <w:rFonts w:ascii="Tahoma" w:hAnsi="Tahoma" w:eastAsiaTheme="majorEastAsia" w:cs="Tahoma"/>
          <w:sz w:val="18"/>
          <w:szCs w:val="18"/>
          <w:rtl/>
        </w:rPr>
        <w:t xml:space="preserve"> : </w:t>
      </w:r>
      <w:r w:rsidRPr="00677563">
        <w:rPr>
          <w:rFonts w:ascii="Tahoma" w:hAnsi="Tahoma" w:cs="Tahoma"/>
          <w:sz w:val="18"/>
          <w:szCs w:val="18"/>
          <w:rtl/>
        </w:rPr>
        <w:t xml:space="preserve">בראשית שנת 2015 ניהלה המועצה המקומית משא ומתן עם עמותה המנהלת מרכז יום לקשיש </w:t>
      </w:r>
      <w:r w:rsidRPr="00677563">
        <w:rPr>
          <w:rFonts w:ascii="Tahoma" w:hAnsi="Tahoma" w:cs="Tahoma" w:hint="cs"/>
          <w:sz w:val="18"/>
          <w:szCs w:val="18"/>
          <w:rtl/>
        </w:rPr>
        <w:t xml:space="preserve">הממוקם ביישוב סמוך </w:t>
      </w:r>
      <w:r w:rsidRPr="00677563">
        <w:rPr>
          <w:rFonts w:ascii="Tahoma" w:hAnsi="Tahoma" w:cs="Tahoma"/>
          <w:sz w:val="18"/>
          <w:szCs w:val="18"/>
          <w:rtl/>
        </w:rPr>
        <w:t>(להלן - המרכז)</w:t>
      </w:r>
      <w:r w:rsidRPr="00677563">
        <w:rPr>
          <w:rFonts w:ascii="Tahoma" w:hAnsi="Tahoma" w:cs="Tahoma" w:hint="cs"/>
          <w:sz w:val="18"/>
          <w:szCs w:val="18"/>
          <w:rtl/>
        </w:rPr>
        <w:t>,</w:t>
      </w:r>
      <w:r w:rsidRPr="00677563">
        <w:rPr>
          <w:rFonts w:ascii="Tahoma" w:hAnsi="Tahoma" w:cs="Tahoma"/>
          <w:sz w:val="18"/>
          <w:szCs w:val="18"/>
          <w:rtl/>
        </w:rPr>
        <w:t xml:space="preserve"> </w:t>
      </w:r>
      <w:r w:rsidRPr="00677563">
        <w:rPr>
          <w:rFonts w:ascii="Tahoma" w:hAnsi="Tahoma" w:cs="Tahoma" w:hint="cs"/>
          <w:sz w:val="18"/>
          <w:szCs w:val="18"/>
          <w:rtl/>
        </w:rPr>
        <w:t>שמגמתו</w:t>
      </w:r>
      <w:r w:rsidRPr="00677563">
        <w:rPr>
          <w:rFonts w:ascii="Tahoma" w:hAnsi="Tahoma" w:cs="Tahoma"/>
          <w:sz w:val="18"/>
          <w:szCs w:val="18"/>
          <w:rtl/>
        </w:rPr>
        <w:t xml:space="preserve"> להעביר את הפעילות המתנהלת במרכז למבנה פיס </w:t>
      </w:r>
      <w:r w:rsidRPr="00677563">
        <w:rPr>
          <w:rFonts w:ascii="Tahoma" w:hAnsi="Tahoma" w:cs="Tahoma" w:hint="cs"/>
          <w:sz w:val="18"/>
          <w:szCs w:val="18"/>
          <w:rtl/>
        </w:rPr>
        <w:t xml:space="preserve">הממוקם </w:t>
      </w:r>
      <w:r w:rsidRPr="00677563">
        <w:rPr>
          <w:rFonts w:ascii="Tahoma" w:hAnsi="Tahoma" w:cs="Tahoma"/>
          <w:sz w:val="18"/>
          <w:szCs w:val="18"/>
          <w:rtl/>
        </w:rPr>
        <w:t>בתחום המועצה המקומית מגדל</w:t>
      </w:r>
      <w:r w:rsidRPr="00677563">
        <w:rPr>
          <w:rFonts w:ascii="Tahoma" w:hAnsi="Tahoma" w:cs="Tahoma" w:hint="cs"/>
          <w:sz w:val="18"/>
          <w:szCs w:val="18"/>
          <w:rtl/>
        </w:rPr>
        <w:t>.</w:t>
      </w:r>
      <w:r w:rsidRPr="00677563">
        <w:rPr>
          <w:rFonts w:ascii="Tahoma" w:hAnsi="Tahoma" w:cs="Tahoma"/>
          <w:sz w:val="18"/>
          <w:szCs w:val="18"/>
          <w:rtl/>
        </w:rPr>
        <w:t xml:space="preserve"> בין היתר סוכם כי לצורך כך יורחב מבנה הפיס במועצה על ידי תוספת בני</w:t>
      </w:r>
      <w:r w:rsidRPr="00677563">
        <w:rPr>
          <w:rFonts w:ascii="Tahoma" w:hAnsi="Tahoma" w:cs="Tahoma" w:hint="cs"/>
          <w:sz w:val="18"/>
          <w:szCs w:val="18"/>
          <w:rtl/>
        </w:rPr>
        <w:t>י</w:t>
      </w:r>
      <w:r w:rsidRPr="00677563">
        <w:rPr>
          <w:rFonts w:ascii="Tahoma" w:hAnsi="Tahoma" w:cs="Tahoma"/>
          <w:sz w:val="18"/>
          <w:szCs w:val="18"/>
          <w:rtl/>
        </w:rPr>
        <w:t xml:space="preserve">ה. הועלה כי משרד הרווחה </w:t>
      </w:r>
      <w:r w:rsidRPr="00677563">
        <w:rPr>
          <w:rFonts w:ascii="Tahoma" w:hAnsi="Tahoma" w:cs="Tahoma"/>
          <w:sz w:val="18"/>
          <w:szCs w:val="18"/>
          <w:shd w:val="clear" w:color="auto" w:fill="FFFFFF"/>
          <w:rtl/>
        </w:rPr>
        <w:t>והשירותים החברתיים</w:t>
      </w:r>
      <w:r w:rsidRPr="00677563">
        <w:rPr>
          <w:rFonts w:ascii="Tahoma" w:hAnsi="Tahoma" w:cs="Tahoma"/>
          <w:sz w:val="18"/>
          <w:szCs w:val="18"/>
          <w:rtl/>
        </w:rPr>
        <w:t xml:space="preserve"> (להלן</w:t>
      </w:r>
      <w:r w:rsidRPr="00677563">
        <w:rPr>
          <w:rFonts w:ascii="Tahoma" w:hAnsi="Tahoma" w:cs="Tahoma" w:hint="cs"/>
          <w:sz w:val="18"/>
          <w:szCs w:val="18"/>
          <w:rtl/>
        </w:rPr>
        <w:t xml:space="preserve"> </w:t>
      </w:r>
      <w:r w:rsidRPr="00677563">
        <w:rPr>
          <w:rFonts w:ascii="Tahoma" w:hAnsi="Tahoma" w:cs="Tahoma"/>
          <w:sz w:val="18"/>
          <w:szCs w:val="18"/>
          <w:rtl/>
        </w:rPr>
        <w:t>- משרד הרווחה) והמוסד לביטוח לאומי, המתקצבים חלק ניכר מהוצאות פעילות המרכז, ביקשו לקבל תכנון ראשוני לבחינת החלופה.</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נמצא</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המקומית</w:t>
      </w:r>
      <w:r w:rsidRPr="00677563">
        <w:rPr>
          <w:rFonts w:ascii="Tahoma" w:hAnsi="Tahoma" w:cs="Tahoma"/>
          <w:sz w:val="18"/>
          <w:szCs w:val="18"/>
          <w:rtl/>
        </w:rPr>
        <w:t xml:space="preserve"> </w:t>
      </w:r>
      <w:r w:rsidRPr="00677563">
        <w:rPr>
          <w:rFonts w:ascii="Tahoma" w:hAnsi="Tahoma" w:cs="Tahoma" w:hint="cs"/>
          <w:sz w:val="18"/>
          <w:szCs w:val="18"/>
          <w:rtl/>
        </w:rPr>
        <w:t>פנתה</w:t>
      </w:r>
      <w:r w:rsidRPr="00677563">
        <w:rPr>
          <w:rFonts w:ascii="Tahoma" w:hAnsi="Tahoma" w:cs="Tahoma"/>
          <w:sz w:val="18"/>
          <w:szCs w:val="18"/>
          <w:rtl/>
        </w:rPr>
        <w:t xml:space="preserve"> </w:t>
      </w:r>
      <w:r w:rsidRPr="00677563">
        <w:rPr>
          <w:rFonts w:ascii="Tahoma" w:hAnsi="Tahoma" w:cs="Tahoma" w:hint="cs"/>
          <w:sz w:val="18"/>
          <w:szCs w:val="18"/>
          <w:rtl/>
        </w:rPr>
        <w:t>למשרד</w:t>
      </w:r>
      <w:r w:rsidRPr="00677563">
        <w:rPr>
          <w:rFonts w:ascii="Tahoma" w:hAnsi="Tahoma" w:cs="Tahoma"/>
          <w:sz w:val="18"/>
          <w:szCs w:val="18"/>
          <w:rtl/>
        </w:rPr>
        <w:t xml:space="preserve"> </w:t>
      </w:r>
      <w:r w:rsidRPr="00677563">
        <w:rPr>
          <w:rFonts w:ascii="Tahoma" w:hAnsi="Tahoma" w:cs="Tahoma" w:hint="cs"/>
          <w:sz w:val="18"/>
          <w:szCs w:val="18"/>
          <w:rtl/>
        </w:rPr>
        <w:t>תכנון</w:t>
      </w:r>
      <w:r w:rsidRPr="00677563">
        <w:rPr>
          <w:rFonts w:ascii="Tahoma" w:hAnsi="Tahoma" w:cs="Tahoma"/>
          <w:sz w:val="18"/>
          <w:szCs w:val="18"/>
          <w:rtl/>
        </w:rPr>
        <w:t xml:space="preserve"> </w:t>
      </w:r>
      <w:r w:rsidRPr="00677563">
        <w:rPr>
          <w:rFonts w:ascii="Tahoma" w:hAnsi="Tahoma" w:cs="Tahoma" w:hint="cs"/>
          <w:sz w:val="18"/>
          <w:szCs w:val="18"/>
          <w:rtl/>
        </w:rPr>
        <w:t>א' לצורך</w:t>
      </w:r>
      <w:r w:rsidRPr="00677563">
        <w:rPr>
          <w:rFonts w:ascii="Tahoma" w:hAnsi="Tahoma" w:cs="Tahoma"/>
          <w:sz w:val="18"/>
          <w:szCs w:val="18"/>
          <w:rtl/>
        </w:rPr>
        <w:t xml:space="preserve"> </w:t>
      </w:r>
      <w:r w:rsidRPr="00677563">
        <w:rPr>
          <w:rFonts w:ascii="Tahoma" w:hAnsi="Tahoma" w:cs="Tahoma" w:hint="cs"/>
          <w:sz w:val="18"/>
          <w:szCs w:val="18"/>
          <w:rtl/>
        </w:rPr>
        <w:t>הכנת</w:t>
      </w:r>
      <w:r w:rsidRPr="00677563">
        <w:rPr>
          <w:rFonts w:ascii="Tahoma" w:hAnsi="Tahoma" w:cs="Tahoma"/>
          <w:sz w:val="18"/>
          <w:szCs w:val="18"/>
          <w:rtl/>
        </w:rPr>
        <w:t xml:space="preserve"> </w:t>
      </w:r>
      <w:r w:rsidRPr="00677563">
        <w:rPr>
          <w:rFonts w:ascii="Tahoma" w:hAnsi="Tahoma" w:cs="Tahoma" w:hint="cs"/>
          <w:sz w:val="18"/>
          <w:szCs w:val="18"/>
          <w:rtl/>
        </w:rPr>
        <w:t>תכנית</w:t>
      </w:r>
      <w:r w:rsidRPr="00677563">
        <w:rPr>
          <w:rFonts w:ascii="Tahoma" w:hAnsi="Tahoma" w:cs="Tahoma"/>
          <w:sz w:val="18"/>
          <w:szCs w:val="18"/>
          <w:rtl/>
        </w:rPr>
        <w:t xml:space="preserve"> </w:t>
      </w:r>
      <w:r w:rsidRPr="00677563">
        <w:rPr>
          <w:rFonts w:ascii="Tahoma" w:hAnsi="Tahoma" w:cs="Tahoma" w:hint="cs"/>
          <w:sz w:val="18"/>
          <w:szCs w:val="18"/>
          <w:rtl/>
        </w:rPr>
        <w:t>ואומדן</w:t>
      </w:r>
      <w:r w:rsidRPr="00677563">
        <w:rPr>
          <w:rFonts w:ascii="Tahoma" w:hAnsi="Tahoma" w:cs="Tahoma"/>
          <w:sz w:val="18"/>
          <w:szCs w:val="18"/>
          <w:rtl/>
        </w:rPr>
        <w:t xml:space="preserve"> </w:t>
      </w:r>
      <w:r w:rsidRPr="00677563">
        <w:rPr>
          <w:rFonts w:ascii="Tahoma" w:hAnsi="Tahoma" w:cs="Tahoma" w:hint="cs"/>
          <w:sz w:val="18"/>
          <w:szCs w:val="18"/>
          <w:rtl/>
        </w:rPr>
        <w:t>לעלות</w:t>
      </w:r>
      <w:r w:rsidRPr="00677563">
        <w:rPr>
          <w:rFonts w:ascii="Tahoma" w:hAnsi="Tahoma" w:cs="Tahoma"/>
          <w:sz w:val="18"/>
          <w:szCs w:val="18"/>
          <w:rtl/>
        </w:rPr>
        <w:t xml:space="preserve"> </w:t>
      </w:r>
      <w:r w:rsidRPr="00677563">
        <w:rPr>
          <w:rFonts w:ascii="Tahoma" w:hAnsi="Tahoma" w:cs="Tahoma" w:hint="cs"/>
          <w:sz w:val="18"/>
          <w:szCs w:val="18"/>
          <w:rtl/>
        </w:rPr>
        <w:t>שיפוצו</w:t>
      </w:r>
      <w:r w:rsidRPr="00677563">
        <w:rPr>
          <w:rFonts w:ascii="Tahoma" w:hAnsi="Tahoma" w:cs="Tahoma"/>
          <w:sz w:val="18"/>
          <w:szCs w:val="18"/>
          <w:rtl/>
        </w:rPr>
        <w:t xml:space="preserve"> </w:t>
      </w:r>
      <w:r w:rsidRPr="00677563">
        <w:rPr>
          <w:rFonts w:ascii="Tahoma" w:hAnsi="Tahoma" w:cs="Tahoma" w:hint="cs"/>
          <w:sz w:val="18"/>
          <w:szCs w:val="18"/>
          <w:rtl/>
        </w:rPr>
        <w:t>והרחבתו של</w:t>
      </w:r>
      <w:r w:rsidRPr="00677563">
        <w:rPr>
          <w:rFonts w:ascii="Tahoma" w:hAnsi="Tahoma" w:cs="Tahoma"/>
          <w:sz w:val="18"/>
          <w:szCs w:val="18"/>
          <w:rtl/>
        </w:rPr>
        <w:t xml:space="preserve"> </w:t>
      </w:r>
      <w:r w:rsidRPr="00677563">
        <w:rPr>
          <w:rFonts w:ascii="Tahoma" w:hAnsi="Tahoma" w:cs="Tahoma" w:hint="cs"/>
          <w:sz w:val="18"/>
          <w:szCs w:val="18"/>
          <w:rtl/>
        </w:rPr>
        <w:t>המבנה</w:t>
      </w:r>
      <w:r w:rsidRPr="00677563">
        <w:rPr>
          <w:rFonts w:ascii="Tahoma" w:hAnsi="Tahoma" w:cs="Tahoma"/>
          <w:sz w:val="18"/>
          <w:szCs w:val="18"/>
          <w:rtl/>
        </w:rPr>
        <w:t xml:space="preserve"> </w:t>
      </w:r>
      <w:r w:rsidRPr="00677563">
        <w:rPr>
          <w:rFonts w:ascii="Tahoma" w:hAnsi="Tahoma" w:cs="Tahoma" w:hint="cs"/>
          <w:sz w:val="18"/>
          <w:szCs w:val="18"/>
          <w:rtl/>
        </w:rPr>
        <w:t>שיועד</w:t>
      </w:r>
      <w:r w:rsidRPr="00677563">
        <w:rPr>
          <w:rFonts w:ascii="Tahoma" w:hAnsi="Tahoma" w:cs="Tahoma"/>
          <w:sz w:val="18"/>
          <w:szCs w:val="18"/>
          <w:rtl/>
        </w:rPr>
        <w:t xml:space="preserve"> </w:t>
      </w:r>
      <w:r w:rsidRPr="00677563">
        <w:rPr>
          <w:rFonts w:ascii="Tahoma" w:hAnsi="Tahoma" w:cs="Tahoma" w:hint="cs"/>
          <w:sz w:val="18"/>
          <w:szCs w:val="18"/>
          <w:rtl/>
        </w:rPr>
        <w:t>לפעילות המרכז</w:t>
      </w:r>
      <w:r w:rsidRPr="00677563">
        <w:rPr>
          <w:rFonts w:ascii="Tahoma" w:hAnsi="Tahoma" w:cs="Tahoma"/>
          <w:sz w:val="18"/>
          <w:szCs w:val="18"/>
          <w:rtl/>
        </w:rPr>
        <w:t xml:space="preserve">. </w:t>
      </w:r>
      <w:r w:rsidRPr="00677563">
        <w:rPr>
          <w:rFonts w:ascii="Tahoma" w:hAnsi="Tahoma" w:cs="Tahoma" w:hint="cs"/>
          <w:sz w:val="18"/>
          <w:szCs w:val="18"/>
          <w:rtl/>
        </w:rPr>
        <w:t>שכר</w:t>
      </w:r>
      <w:r w:rsidRPr="00677563">
        <w:rPr>
          <w:rFonts w:ascii="Tahoma" w:hAnsi="Tahoma" w:cs="Tahoma"/>
          <w:sz w:val="18"/>
          <w:szCs w:val="18"/>
          <w:rtl/>
        </w:rPr>
        <w:t xml:space="preserve"> </w:t>
      </w:r>
      <w:r w:rsidRPr="00677563">
        <w:rPr>
          <w:rFonts w:ascii="Tahoma" w:hAnsi="Tahoma" w:cs="Tahoma" w:hint="cs"/>
          <w:sz w:val="18"/>
          <w:szCs w:val="18"/>
          <w:rtl/>
        </w:rPr>
        <w:t>הטרחה</w:t>
      </w:r>
      <w:r w:rsidRPr="00677563">
        <w:rPr>
          <w:rFonts w:ascii="Tahoma" w:hAnsi="Tahoma" w:cs="Tahoma"/>
          <w:sz w:val="18"/>
          <w:szCs w:val="18"/>
          <w:rtl/>
        </w:rPr>
        <w:t xml:space="preserve"> </w:t>
      </w:r>
      <w:r w:rsidRPr="00677563">
        <w:rPr>
          <w:rFonts w:ascii="Tahoma" w:hAnsi="Tahoma" w:cs="Tahoma" w:hint="cs"/>
          <w:sz w:val="18"/>
          <w:szCs w:val="18"/>
          <w:rtl/>
        </w:rPr>
        <w:t>בגין</w:t>
      </w:r>
      <w:r w:rsidRPr="00677563">
        <w:rPr>
          <w:rFonts w:ascii="Tahoma" w:hAnsi="Tahoma" w:cs="Tahoma"/>
          <w:sz w:val="18"/>
          <w:szCs w:val="18"/>
          <w:rtl/>
        </w:rPr>
        <w:t xml:space="preserve"> </w:t>
      </w:r>
      <w:r w:rsidRPr="00677563">
        <w:rPr>
          <w:rFonts w:ascii="Tahoma" w:hAnsi="Tahoma" w:cs="Tahoma" w:hint="cs"/>
          <w:sz w:val="18"/>
          <w:szCs w:val="18"/>
          <w:rtl/>
        </w:rPr>
        <w:t>התכנון</w:t>
      </w:r>
      <w:r w:rsidRPr="00677563">
        <w:rPr>
          <w:rFonts w:ascii="Tahoma" w:hAnsi="Tahoma" w:cs="Tahoma"/>
          <w:sz w:val="18"/>
          <w:szCs w:val="18"/>
          <w:rtl/>
        </w:rPr>
        <w:t xml:space="preserve"> </w:t>
      </w:r>
      <w:r w:rsidRPr="00677563">
        <w:rPr>
          <w:rFonts w:ascii="Tahoma" w:hAnsi="Tahoma" w:cs="Tahoma" w:hint="cs"/>
          <w:sz w:val="18"/>
          <w:szCs w:val="18"/>
          <w:rtl/>
        </w:rPr>
        <w:t>האדריכלי</w:t>
      </w:r>
      <w:r w:rsidRPr="00677563">
        <w:rPr>
          <w:rFonts w:ascii="Tahoma" w:hAnsi="Tahoma" w:cs="Tahoma"/>
          <w:sz w:val="18"/>
          <w:szCs w:val="18"/>
          <w:rtl/>
        </w:rPr>
        <w:t xml:space="preserve"> </w:t>
      </w:r>
      <w:r w:rsidRPr="00677563">
        <w:rPr>
          <w:rFonts w:ascii="Tahoma" w:hAnsi="Tahoma" w:cs="Tahoma" w:hint="cs"/>
          <w:sz w:val="18"/>
          <w:szCs w:val="18"/>
          <w:rtl/>
        </w:rPr>
        <w:t>שדרש</w:t>
      </w:r>
      <w:r w:rsidRPr="00677563">
        <w:rPr>
          <w:rFonts w:ascii="Tahoma" w:hAnsi="Tahoma" w:cs="Tahoma"/>
          <w:sz w:val="18"/>
          <w:szCs w:val="18"/>
          <w:rtl/>
        </w:rPr>
        <w:t xml:space="preserve"> </w:t>
      </w:r>
      <w:r w:rsidRPr="00677563">
        <w:rPr>
          <w:rFonts w:ascii="Tahoma" w:hAnsi="Tahoma" w:cs="Tahoma" w:hint="cs"/>
          <w:sz w:val="18"/>
          <w:szCs w:val="18"/>
          <w:rtl/>
        </w:rPr>
        <w:t>משרד</w:t>
      </w:r>
      <w:r w:rsidRPr="00677563">
        <w:rPr>
          <w:rFonts w:ascii="Tahoma" w:hAnsi="Tahoma" w:cs="Tahoma"/>
          <w:sz w:val="18"/>
          <w:szCs w:val="18"/>
          <w:rtl/>
        </w:rPr>
        <w:t xml:space="preserve"> </w:t>
      </w:r>
      <w:r w:rsidRPr="00677563">
        <w:rPr>
          <w:rFonts w:ascii="Tahoma" w:hAnsi="Tahoma" w:cs="Tahoma" w:hint="cs"/>
          <w:sz w:val="18"/>
          <w:szCs w:val="18"/>
          <w:rtl/>
        </w:rPr>
        <w:t>תכנון א' מהמועצה</w:t>
      </w:r>
      <w:r w:rsidRPr="00677563">
        <w:rPr>
          <w:rFonts w:ascii="Tahoma" w:hAnsi="Tahoma" w:cs="Tahoma"/>
          <w:sz w:val="18"/>
          <w:szCs w:val="18"/>
          <w:rtl/>
        </w:rPr>
        <w:t xml:space="preserve"> </w:t>
      </w:r>
      <w:r w:rsidRPr="00677563">
        <w:rPr>
          <w:rFonts w:ascii="Tahoma" w:hAnsi="Tahoma" w:cs="Tahoma" w:hint="cs"/>
          <w:sz w:val="18"/>
          <w:szCs w:val="18"/>
          <w:rtl/>
        </w:rPr>
        <w:t>במאי</w:t>
      </w:r>
      <w:r w:rsidRPr="00677563">
        <w:rPr>
          <w:rFonts w:ascii="Tahoma" w:hAnsi="Tahoma" w:cs="Tahoma"/>
          <w:sz w:val="18"/>
          <w:szCs w:val="18"/>
          <w:rtl/>
        </w:rPr>
        <w:t xml:space="preserve"> 2015 </w:t>
      </w:r>
      <w:r w:rsidRPr="00677563">
        <w:rPr>
          <w:rFonts w:ascii="Tahoma" w:hAnsi="Tahoma" w:cs="Tahoma" w:hint="cs"/>
          <w:sz w:val="18"/>
          <w:szCs w:val="18"/>
          <w:rtl/>
        </w:rPr>
        <w:t>הסתכם</w:t>
      </w:r>
      <w:r w:rsidRPr="00677563">
        <w:rPr>
          <w:rFonts w:ascii="Tahoma" w:hAnsi="Tahoma" w:cs="Tahoma"/>
          <w:sz w:val="18"/>
          <w:szCs w:val="18"/>
          <w:rtl/>
        </w:rPr>
        <w:t xml:space="preserve"> </w:t>
      </w:r>
      <w:r w:rsidRPr="00677563">
        <w:rPr>
          <w:rFonts w:ascii="Tahoma" w:hAnsi="Tahoma" w:cs="Tahoma" w:hint="cs"/>
          <w:sz w:val="18"/>
          <w:szCs w:val="18"/>
          <w:rtl/>
        </w:rPr>
        <w:t>בכ</w:t>
      </w:r>
      <w:r w:rsidRPr="00677563">
        <w:rPr>
          <w:rFonts w:ascii="Tahoma" w:hAnsi="Tahoma" w:cs="Tahoma"/>
          <w:sz w:val="18"/>
          <w:szCs w:val="18"/>
          <w:rtl/>
        </w:rPr>
        <w:t xml:space="preserve">-5% </w:t>
      </w:r>
      <w:r w:rsidRPr="00677563">
        <w:rPr>
          <w:rFonts w:ascii="Tahoma" w:hAnsi="Tahoma" w:cs="Tahoma" w:hint="cs"/>
          <w:sz w:val="18"/>
          <w:szCs w:val="18"/>
          <w:rtl/>
        </w:rPr>
        <w:t>מערך</w:t>
      </w:r>
      <w:r w:rsidRPr="00677563">
        <w:rPr>
          <w:rFonts w:ascii="Tahoma" w:hAnsi="Tahoma" w:cs="Tahoma"/>
          <w:sz w:val="18"/>
          <w:szCs w:val="18"/>
          <w:rtl/>
        </w:rPr>
        <w:t xml:space="preserve"> </w:t>
      </w:r>
      <w:r w:rsidRPr="00677563">
        <w:rPr>
          <w:rFonts w:ascii="Tahoma" w:hAnsi="Tahoma" w:cs="Tahoma" w:hint="cs"/>
          <w:sz w:val="18"/>
          <w:szCs w:val="18"/>
          <w:rtl/>
        </w:rPr>
        <w:t>הבנייה</w:t>
      </w:r>
      <w:r w:rsidRPr="00677563">
        <w:rPr>
          <w:rFonts w:ascii="Tahoma" w:hAnsi="Tahoma" w:cs="Tahoma"/>
          <w:sz w:val="18"/>
          <w:szCs w:val="18"/>
          <w:rtl/>
        </w:rPr>
        <w:t xml:space="preserve">. </w:t>
      </w:r>
      <w:r w:rsidRPr="00677563">
        <w:rPr>
          <w:rFonts w:ascii="Tahoma" w:hAnsi="Tahoma" w:cs="Tahoma" w:hint="cs"/>
          <w:sz w:val="18"/>
          <w:szCs w:val="18"/>
          <w:rtl/>
        </w:rPr>
        <w:t>נמצא</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לא</w:t>
      </w:r>
      <w:r w:rsidRPr="00677563">
        <w:rPr>
          <w:rFonts w:ascii="Tahoma" w:hAnsi="Tahoma" w:cs="Tahoma"/>
          <w:sz w:val="18"/>
          <w:szCs w:val="18"/>
          <w:rtl/>
        </w:rPr>
        <w:t xml:space="preserve"> </w:t>
      </w:r>
      <w:r w:rsidRPr="00677563">
        <w:rPr>
          <w:rFonts w:ascii="Tahoma" w:hAnsi="Tahoma" w:cs="Tahoma" w:hint="cs"/>
          <w:sz w:val="18"/>
          <w:szCs w:val="18"/>
          <w:rtl/>
        </w:rPr>
        <w:t>הוציאה</w:t>
      </w:r>
      <w:r w:rsidRPr="00677563">
        <w:rPr>
          <w:rFonts w:ascii="Tahoma" w:hAnsi="Tahoma" w:cs="Tahoma"/>
          <w:sz w:val="18"/>
          <w:szCs w:val="18"/>
          <w:rtl/>
        </w:rPr>
        <w:t xml:space="preserve"> </w:t>
      </w:r>
      <w:r w:rsidRPr="00677563">
        <w:rPr>
          <w:rFonts w:ascii="Tahoma" w:hAnsi="Tahoma" w:cs="Tahoma" w:hint="cs"/>
          <w:sz w:val="18"/>
          <w:szCs w:val="18"/>
          <w:rtl/>
        </w:rPr>
        <w:t>למשרד</w:t>
      </w:r>
      <w:r w:rsidRPr="00677563">
        <w:rPr>
          <w:rFonts w:ascii="Tahoma" w:hAnsi="Tahoma" w:cs="Tahoma"/>
          <w:sz w:val="18"/>
          <w:szCs w:val="18"/>
          <w:rtl/>
        </w:rPr>
        <w:t xml:space="preserve"> </w:t>
      </w:r>
      <w:r w:rsidRPr="00677563">
        <w:rPr>
          <w:rFonts w:ascii="Tahoma" w:hAnsi="Tahoma" w:cs="Tahoma" w:hint="cs"/>
          <w:sz w:val="18"/>
          <w:szCs w:val="18"/>
          <w:rtl/>
        </w:rPr>
        <w:t>התכנון הזמנת</w:t>
      </w:r>
      <w:r w:rsidRPr="00677563">
        <w:rPr>
          <w:rFonts w:ascii="Tahoma" w:hAnsi="Tahoma" w:cs="Tahoma"/>
          <w:sz w:val="18"/>
          <w:szCs w:val="18"/>
          <w:rtl/>
        </w:rPr>
        <w:t xml:space="preserve"> </w:t>
      </w:r>
      <w:r w:rsidRPr="00677563">
        <w:rPr>
          <w:rFonts w:ascii="Tahoma" w:hAnsi="Tahoma" w:cs="Tahoma" w:hint="cs"/>
          <w:sz w:val="18"/>
          <w:szCs w:val="18"/>
          <w:rtl/>
        </w:rPr>
        <w:t>עבודה</w:t>
      </w:r>
      <w:r w:rsidRPr="00677563">
        <w:rPr>
          <w:rFonts w:ascii="Tahoma" w:hAnsi="Tahoma" w:cs="Tahoma"/>
          <w:sz w:val="18"/>
          <w:szCs w:val="18"/>
          <w:rtl/>
        </w:rPr>
        <w:t xml:space="preserve"> </w:t>
      </w:r>
      <w:r w:rsidRPr="00677563">
        <w:rPr>
          <w:rFonts w:ascii="Tahoma" w:hAnsi="Tahoma" w:cs="Tahoma" w:hint="cs"/>
          <w:sz w:val="18"/>
          <w:szCs w:val="18"/>
          <w:rtl/>
        </w:rPr>
        <w:t>לביצוע</w:t>
      </w:r>
      <w:r w:rsidRPr="00677563">
        <w:rPr>
          <w:rFonts w:ascii="Tahoma" w:hAnsi="Tahoma" w:cs="Tahoma"/>
          <w:sz w:val="18"/>
          <w:szCs w:val="18"/>
          <w:rtl/>
        </w:rPr>
        <w:t xml:space="preserve"> </w:t>
      </w:r>
      <w:r w:rsidRPr="00677563">
        <w:rPr>
          <w:rFonts w:ascii="Tahoma" w:hAnsi="Tahoma" w:cs="Tahoma" w:hint="cs"/>
          <w:sz w:val="18"/>
          <w:szCs w:val="18"/>
          <w:rtl/>
        </w:rPr>
        <w:t>עבודות</w:t>
      </w:r>
      <w:r w:rsidRPr="00677563">
        <w:rPr>
          <w:rFonts w:ascii="Tahoma" w:hAnsi="Tahoma" w:cs="Tahoma"/>
          <w:sz w:val="18"/>
          <w:szCs w:val="18"/>
          <w:rtl/>
        </w:rPr>
        <w:t xml:space="preserve"> </w:t>
      </w:r>
      <w:r w:rsidRPr="00677563">
        <w:rPr>
          <w:rFonts w:ascii="Tahoma" w:hAnsi="Tahoma" w:cs="Tahoma" w:hint="cs"/>
          <w:sz w:val="18"/>
          <w:szCs w:val="18"/>
          <w:rtl/>
        </w:rPr>
        <w:t>התכנון</w:t>
      </w:r>
      <w:r w:rsidRPr="00677563">
        <w:rPr>
          <w:rFonts w:ascii="Tahoma" w:hAnsi="Tahoma" w:cs="Tahoma"/>
          <w:sz w:val="18"/>
          <w:szCs w:val="18"/>
          <w:rtl/>
        </w:rPr>
        <w:t xml:space="preserve"> </w:t>
      </w:r>
      <w:r w:rsidRPr="00677563">
        <w:rPr>
          <w:rFonts w:ascii="Tahoma" w:hAnsi="Tahoma" w:cs="Tahoma" w:hint="cs"/>
          <w:sz w:val="18"/>
          <w:szCs w:val="18"/>
          <w:rtl/>
        </w:rPr>
        <w:t>ולא</w:t>
      </w:r>
      <w:r w:rsidRPr="00677563">
        <w:rPr>
          <w:rFonts w:ascii="Tahoma" w:hAnsi="Tahoma" w:cs="Tahoma"/>
          <w:sz w:val="18"/>
          <w:szCs w:val="18"/>
          <w:rtl/>
        </w:rPr>
        <w:t xml:space="preserve"> </w:t>
      </w:r>
      <w:r w:rsidRPr="00677563">
        <w:rPr>
          <w:rFonts w:ascii="Tahoma" w:hAnsi="Tahoma" w:cs="Tahoma" w:hint="cs"/>
          <w:sz w:val="18"/>
          <w:szCs w:val="18"/>
          <w:rtl/>
        </w:rPr>
        <w:t>חתמה</w:t>
      </w:r>
      <w:r w:rsidRPr="00677563">
        <w:rPr>
          <w:rFonts w:ascii="Tahoma" w:hAnsi="Tahoma" w:cs="Tahoma"/>
          <w:sz w:val="18"/>
          <w:szCs w:val="18"/>
          <w:rtl/>
        </w:rPr>
        <w:t xml:space="preserve"> </w:t>
      </w:r>
      <w:r w:rsidRPr="00677563">
        <w:rPr>
          <w:rFonts w:ascii="Tahoma" w:hAnsi="Tahoma" w:cs="Tahoma" w:hint="cs"/>
          <w:sz w:val="18"/>
          <w:szCs w:val="18"/>
          <w:rtl/>
        </w:rPr>
        <w:t>עמו</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הסכם</w:t>
      </w:r>
      <w:r w:rsidRPr="00677563">
        <w:rPr>
          <w:rFonts w:ascii="Tahoma" w:hAnsi="Tahoma" w:cs="Tahoma"/>
          <w:sz w:val="18"/>
          <w:szCs w:val="18"/>
          <w:rtl/>
        </w:rPr>
        <w:t xml:space="preserve"> </w:t>
      </w:r>
      <w:r w:rsidRPr="00677563">
        <w:rPr>
          <w:rFonts w:ascii="Tahoma" w:hAnsi="Tahoma" w:cs="Tahoma" w:hint="cs"/>
          <w:sz w:val="18"/>
          <w:szCs w:val="18"/>
          <w:rtl/>
        </w:rPr>
        <w:t>התקשרות</w:t>
      </w:r>
      <w:r w:rsidRPr="00677563">
        <w:rPr>
          <w:rFonts w:ascii="Tahoma" w:hAnsi="Tahoma" w:cs="Tahoma"/>
          <w:sz w:val="18"/>
          <w:szCs w:val="18"/>
          <w:rtl/>
        </w:rPr>
        <w:t xml:space="preserve"> </w:t>
      </w:r>
      <w:r w:rsidRPr="00677563">
        <w:rPr>
          <w:rFonts w:ascii="Tahoma" w:hAnsi="Tahoma" w:cs="Tahoma" w:hint="cs"/>
          <w:sz w:val="18"/>
          <w:szCs w:val="18"/>
          <w:rtl/>
        </w:rPr>
        <w:t>כדין</w:t>
      </w:r>
      <w:r w:rsidRPr="00677563">
        <w:rPr>
          <w:rFonts w:ascii="Tahoma" w:hAnsi="Tahoma" w:cs="Tahoma"/>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מעיון</w:t>
      </w:r>
      <w:r w:rsidRPr="00677563">
        <w:rPr>
          <w:rFonts w:ascii="Tahoma" w:hAnsi="Tahoma" w:cs="Tahoma"/>
          <w:sz w:val="18"/>
          <w:szCs w:val="18"/>
          <w:rtl/>
        </w:rPr>
        <w:t xml:space="preserve"> </w:t>
      </w:r>
      <w:r w:rsidRPr="00677563">
        <w:rPr>
          <w:rFonts w:ascii="Tahoma" w:hAnsi="Tahoma" w:cs="Tahoma" w:hint="cs"/>
          <w:sz w:val="18"/>
          <w:szCs w:val="18"/>
          <w:rtl/>
        </w:rPr>
        <w:t>בפרוטוקול</w:t>
      </w:r>
      <w:r w:rsidRPr="00677563">
        <w:rPr>
          <w:rFonts w:ascii="Tahoma" w:hAnsi="Tahoma" w:cs="Tahoma"/>
          <w:sz w:val="18"/>
          <w:szCs w:val="18"/>
          <w:rtl/>
        </w:rPr>
        <w:t xml:space="preserve"> "ישיבת </w:t>
      </w:r>
      <w:r w:rsidRPr="00677563">
        <w:rPr>
          <w:rFonts w:ascii="Tahoma" w:hAnsi="Tahoma" w:cs="Tahoma" w:hint="cs"/>
          <w:sz w:val="18"/>
          <w:szCs w:val="18"/>
          <w:rtl/>
        </w:rPr>
        <w:t>קידום</w:t>
      </w:r>
      <w:r w:rsidRPr="00677563">
        <w:rPr>
          <w:rFonts w:ascii="Tahoma" w:hAnsi="Tahoma" w:cs="Tahoma"/>
          <w:sz w:val="18"/>
          <w:szCs w:val="18"/>
          <w:rtl/>
        </w:rPr>
        <w:t xml:space="preserve"> </w:t>
      </w:r>
      <w:r w:rsidRPr="00677563">
        <w:rPr>
          <w:rFonts w:ascii="Tahoma" w:hAnsi="Tahoma" w:cs="Tahoma" w:hint="cs"/>
          <w:sz w:val="18"/>
          <w:szCs w:val="18"/>
          <w:rtl/>
        </w:rPr>
        <w:t>תכנון</w:t>
      </w:r>
      <w:r w:rsidRPr="00677563">
        <w:rPr>
          <w:rFonts w:ascii="Tahoma" w:hAnsi="Tahoma" w:cs="Tahoma"/>
          <w:sz w:val="18"/>
          <w:szCs w:val="18"/>
          <w:rtl/>
        </w:rPr>
        <w:t xml:space="preserve"> </w:t>
      </w:r>
      <w:r w:rsidRPr="00677563">
        <w:rPr>
          <w:rFonts w:ascii="Tahoma" w:hAnsi="Tahoma" w:cs="Tahoma" w:hint="cs"/>
          <w:sz w:val="18"/>
          <w:szCs w:val="18"/>
          <w:rtl/>
        </w:rPr>
        <w:t>מרכז</w:t>
      </w:r>
      <w:r w:rsidRPr="00677563">
        <w:rPr>
          <w:rFonts w:ascii="Tahoma" w:hAnsi="Tahoma" w:cs="Tahoma"/>
          <w:sz w:val="18"/>
          <w:szCs w:val="18"/>
          <w:rtl/>
        </w:rPr>
        <w:t xml:space="preserve"> </w:t>
      </w:r>
      <w:r w:rsidRPr="00677563">
        <w:rPr>
          <w:rFonts w:ascii="Tahoma" w:hAnsi="Tahoma" w:cs="Tahoma" w:hint="cs"/>
          <w:sz w:val="18"/>
          <w:szCs w:val="18"/>
          <w:rtl/>
        </w:rPr>
        <w:t>היום</w:t>
      </w:r>
      <w:r w:rsidRPr="00677563">
        <w:rPr>
          <w:rFonts w:ascii="Tahoma" w:hAnsi="Tahoma" w:cs="Tahoma"/>
          <w:sz w:val="18"/>
          <w:szCs w:val="18"/>
          <w:rtl/>
        </w:rPr>
        <w:t xml:space="preserve"> </w:t>
      </w:r>
      <w:r w:rsidRPr="00677563">
        <w:rPr>
          <w:rFonts w:ascii="Tahoma" w:hAnsi="Tahoma" w:cs="Tahoma" w:hint="cs"/>
          <w:sz w:val="18"/>
          <w:szCs w:val="18"/>
          <w:rtl/>
        </w:rPr>
        <w:t>לקשיש</w:t>
      </w:r>
      <w:r w:rsidRPr="00677563">
        <w:rPr>
          <w:rFonts w:ascii="Tahoma" w:hAnsi="Tahoma" w:cs="Tahoma"/>
          <w:sz w:val="18"/>
          <w:szCs w:val="18"/>
          <w:rtl/>
        </w:rPr>
        <w:t>"</w:t>
      </w:r>
      <w:r w:rsidRPr="00677563">
        <w:rPr>
          <w:rFonts w:ascii="Tahoma" w:hAnsi="Tahoma" w:cs="Tahoma" w:hint="cs"/>
          <w:sz w:val="18"/>
          <w:szCs w:val="18"/>
          <w:rtl/>
        </w:rPr>
        <w:t>,</w:t>
      </w:r>
      <w:r w:rsidRPr="00677563">
        <w:rPr>
          <w:rFonts w:ascii="Tahoma" w:hAnsi="Tahoma" w:cs="Tahoma"/>
          <w:sz w:val="18"/>
          <w:szCs w:val="18"/>
          <w:rtl/>
        </w:rPr>
        <w:t xml:space="preserve"> </w:t>
      </w:r>
      <w:r w:rsidRPr="00677563">
        <w:rPr>
          <w:rFonts w:ascii="Tahoma" w:hAnsi="Tahoma" w:cs="Tahoma" w:hint="cs"/>
          <w:sz w:val="18"/>
          <w:szCs w:val="18"/>
          <w:rtl/>
        </w:rPr>
        <w:t>שהתקיימה</w:t>
      </w:r>
      <w:r w:rsidRPr="00677563">
        <w:rPr>
          <w:rFonts w:ascii="Tahoma" w:hAnsi="Tahoma" w:cs="Tahoma"/>
          <w:sz w:val="18"/>
          <w:szCs w:val="18"/>
          <w:rtl/>
        </w:rPr>
        <w:t xml:space="preserve"> </w:t>
      </w:r>
      <w:r w:rsidRPr="00677563">
        <w:rPr>
          <w:rFonts w:ascii="Tahoma" w:hAnsi="Tahoma" w:cs="Tahoma" w:hint="cs"/>
          <w:sz w:val="18"/>
          <w:szCs w:val="18"/>
          <w:rtl/>
        </w:rPr>
        <w:t>ביוני</w:t>
      </w:r>
      <w:r w:rsidRPr="00677563">
        <w:rPr>
          <w:rFonts w:ascii="Tahoma" w:hAnsi="Tahoma" w:cs="Tahoma"/>
          <w:sz w:val="18"/>
          <w:szCs w:val="18"/>
          <w:rtl/>
        </w:rPr>
        <w:t xml:space="preserve"> 2015 </w:t>
      </w:r>
      <w:r w:rsidRPr="00677563">
        <w:rPr>
          <w:rFonts w:ascii="Tahoma" w:hAnsi="Tahoma" w:cs="Tahoma" w:hint="cs"/>
          <w:sz w:val="18"/>
          <w:szCs w:val="18"/>
          <w:rtl/>
        </w:rPr>
        <w:t>בהשתתפות</w:t>
      </w:r>
      <w:r w:rsidRPr="00677563">
        <w:rPr>
          <w:rFonts w:ascii="Tahoma" w:hAnsi="Tahoma" w:cs="Tahoma"/>
          <w:sz w:val="18"/>
          <w:szCs w:val="18"/>
          <w:rtl/>
        </w:rPr>
        <w:t xml:space="preserve"> </w:t>
      </w:r>
      <w:r w:rsidRPr="00677563">
        <w:rPr>
          <w:rFonts w:ascii="Tahoma" w:hAnsi="Tahoma" w:cs="Tahoma" w:hint="cs"/>
          <w:sz w:val="18"/>
          <w:szCs w:val="18"/>
          <w:rtl/>
        </w:rPr>
        <w:t>ראש</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מהנדסת</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ונציגי</w:t>
      </w:r>
      <w:r w:rsidRPr="00677563">
        <w:rPr>
          <w:rFonts w:ascii="Tahoma" w:hAnsi="Tahoma" w:cs="Tahoma"/>
          <w:sz w:val="18"/>
          <w:szCs w:val="18"/>
          <w:rtl/>
        </w:rPr>
        <w:t xml:space="preserve"> </w:t>
      </w:r>
      <w:r w:rsidRPr="00677563">
        <w:rPr>
          <w:rFonts w:ascii="Tahoma" w:hAnsi="Tahoma" w:cs="Tahoma" w:hint="cs"/>
          <w:sz w:val="18"/>
          <w:szCs w:val="18"/>
          <w:rtl/>
        </w:rPr>
        <w:t>משרד</w:t>
      </w:r>
      <w:r w:rsidRPr="00677563">
        <w:rPr>
          <w:rFonts w:ascii="Tahoma" w:hAnsi="Tahoma" w:cs="Tahoma"/>
          <w:sz w:val="18"/>
          <w:szCs w:val="18"/>
          <w:rtl/>
        </w:rPr>
        <w:t xml:space="preserve"> </w:t>
      </w:r>
      <w:r w:rsidRPr="00677563">
        <w:rPr>
          <w:rFonts w:ascii="Tahoma" w:hAnsi="Tahoma" w:cs="Tahoma" w:hint="cs"/>
          <w:sz w:val="18"/>
          <w:szCs w:val="18"/>
          <w:rtl/>
        </w:rPr>
        <w:t>תכנון א',</w:t>
      </w:r>
      <w:r w:rsidRPr="00677563">
        <w:rPr>
          <w:rFonts w:ascii="Tahoma" w:hAnsi="Tahoma" w:cs="Tahoma"/>
          <w:sz w:val="18"/>
          <w:szCs w:val="18"/>
          <w:rtl/>
        </w:rPr>
        <w:t xml:space="preserve"> </w:t>
      </w:r>
      <w:r w:rsidRPr="00677563">
        <w:rPr>
          <w:rFonts w:ascii="Tahoma" w:hAnsi="Tahoma" w:cs="Tahoma" w:hint="cs"/>
          <w:sz w:val="18"/>
          <w:szCs w:val="18"/>
          <w:rtl/>
        </w:rPr>
        <w:t>עולה</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נציג</w:t>
      </w:r>
      <w:r w:rsidRPr="00677563">
        <w:rPr>
          <w:rFonts w:ascii="Tahoma" w:hAnsi="Tahoma" w:cs="Tahoma"/>
          <w:sz w:val="18"/>
          <w:szCs w:val="18"/>
          <w:rtl/>
        </w:rPr>
        <w:t xml:space="preserve"> </w:t>
      </w:r>
      <w:r w:rsidRPr="00677563">
        <w:rPr>
          <w:rFonts w:ascii="Tahoma" w:hAnsi="Tahoma" w:cs="Tahoma" w:hint="cs"/>
          <w:sz w:val="18"/>
          <w:szCs w:val="18"/>
          <w:rtl/>
        </w:rPr>
        <w:t>משרד</w:t>
      </w:r>
      <w:r w:rsidRPr="00677563">
        <w:rPr>
          <w:rFonts w:ascii="Tahoma" w:hAnsi="Tahoma" w:cs="Tahoma"/>
          <w:sz w:val="18"/>
          <w:szCs w:val="18"/>
          <w:rtl/>
        </w:rPr>
        <w:t xml:space="preserve"> </w:t>
      </w:r>
      <w:r w:rsidRPr="00677563">
        <w:rPr>
          <w:rFonts w:ascii="Tahoma" w:hAnsi="Tahoma" w:cs="Tahoma" w:hint="cs"/>
          <w:sz w:val="18"/>
          <w:szCs w:val="18"/>
          <w:rtl/>
        </w:rPr>
        <w:t>התכנון</w:t>
      </w:r>
      <w:r w:rsidRPr="00677563">
        <w:rPr>
          <w:rFonts w:ascii="Tahoma" w:hAnsi="Tahoma" w:cs="Tahoma"/>
          <w:sz w:val="18"/>
          <w:szCs w:val="18"/>
          <w:rtl/>
        </w:rPr>
        <w:t xml:space="preserve"> </w:t>
      </w:r>
      <w:r w:rsidRPr="00677563">
        <w:rPr>
          <w:rFonts w:ascii="Tahoma" w:hAnsi="Tahoma" w:cs="Tahoma" w:hint="cs"/>
          <w:sz w:val="18"/>
          <w:szCs w:val="18"/>
          <w:rtl/>
        </w:rPr>
        <w:t>ציין</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u w:val="single"/>
          <w:rtl/>
        </w:rPr>
        <w:t>בשלב</w:t>
      </w:r>
      <w:r w:rsidRPr="00677563">
        <w:rPr>
          <w:rFonts w:ascii="Tahoma" w:hAnsi="Tahoma" w:cs="Tahoma"/>
          <w:sz w:val="18"/>
          <w:szCs w:val="18"/>
          <w:u w:val="single"/>
          <w:rtl/>
        </w:rPr>
        <w:t xml:space="preserve"> </w:t>
      </w:r>
      <w:r w:rsidRPr="00677563">
        <w:rPr>
          <w:rFonts w:ascii="Tahoma" w:hAnsi="Tahoma" w:cs="Tahoma" w:hint="cs"/>
          <w:sz w:val="18"/>
          <w:szCs w:val="18"/>
          <w:u w:val="single"/>
          <w:rtl/>
        </w:rPr>
        <w:t>מתקדם</w:t>
      </w:r>
      <w:r w:rsidRPr="00677563">
        <w:rPr>
          <w:rFonts w:ascii="Tahoma" w:hAnsi="Tahoma" w:cs="Tahoma"/>
          <w:sz w:val="18"/>
          <w:szCs w:val="18"/>
          <w:u w:val="single"/>
          <w:rtl/>
        </w:rPr>
        <w:t xml:space="preserve"> </w:t>
      </w:r>
      <w:r w:rsidRPr="00677563">
        <w:rPr>
          <w:rFonts w:ascii="Tahoma" w:hAnsi="Tahoma" w:cs="Tahoma" w:hint="cs"/>
          <w:sz w:val="18"/>
          <w:szCs w:val="18"/>
          <w:u w:val="single"/>
          <w:rtl/>
        </w:rPr>
        <w:t>זה</w:t>
      </w:r>
      <w:r w:rsidRPr="00677563">
        <w:rPr>
          <w:rFonts w:ascii="Tahoma" w:hAnsi="Tahoma" w:cs="Tahoma"/>
          <w:sz w:val="18"/>
          <w:szCs w:val="18"/>
          <w:u w:val="single"/>
          <w:rtl/>
        </w:rPr>
        <w:t xml:space="preserve"> </w:t>
      </w:r>
      <w:r w:rsidRPr="00677563">
        <w:rPr>
          <w:rFonts w:ascii="Tahoma" w:hAnsi="Tahoma" w:cs="Tahoma" w:hint="cs"/>
          <w:sz w:val="18"/>
          <w:szCs w:val="18"/>
          <w:u w:val="single"/>
          <w:rtl/>
        </w:rPr>
        <w:t>של</w:t>
      </w:r>
      <w:r w:rsidRPr="00677563">
        <w:rPr>
          <w:rFonts w:ascii="Tahoma" w:hAnsi="Tahoma" w:cs="Tahoma"/>
          <w:sz w:val="18"/>
          <w:szCs w:val="18"/>
          <w:u w:val="single"/>
          <w:rtl/>
        </w:rPr>
        <w:t xml:space="preserve"> </w:t>
      </w:r>
      <w:r w:rsidRPr="00677563">
        <w:rPr>
          <w:rFonts w:ascii="Tahoma" w:hAnsi="Tahoma" w:cs="Tahoma" w:hint="cs"/>
          <w:sz w:val="18"/>
          <w:szCs w:val="18"/>
          <w:u w:val="single"/>
          <w:rtl/>
        </w:rPr>
        <w:t>התכנון</w:t>
      </w:r>
      <w:r w:rsidRPr="00677563">
        <w:rPr>
          <w:rFonts w:ascii="Tahoma" w:hAnsi="Tahoma" w:cs="Tahoma"/>
          <w:sz w:val="18"/>
          <w:szCs w:val="18"/>
          <w:u w:val="single"/>
          <w:rtl/>
        </w:rPr>
        <w:t xml:space="preserve"> </w:t>
      </w:r>
      <w:r w:rsidRPr="00677563">
        <w:rPr>
          <w:rFonts w:ascii="Tahoma" w:hAnsi="Tahoma" w:cs="Tahoma" w:hint="cs"/>
          <w:sz w:val="18"/>
          <w:szCs w:val="18"/>
          <w:u w:val="single"/>
          <w:rtl/>
        </w:rPr>
        <w:t>אין</w:t>
      </w:r>
      <w:r w:rsidRPr="00677563">
        <w:rPr>
          <w:rFonts w:ascii="Tahoma" w:hAnsi="Tahoma" w:cs="Tahoma"/>
          <w:sz w:val="18"/>
          <w:szCs w:val="18"/>
          <w:u w:val="single"/>
          <w:rtl/>
        </w:rPr>
        <w:t xml:space="preserve"> </w:t>
      </w:r>
      <w:r w:rsidRPr="00677563">
        <w:rPr>
          <w:rFonts w:ascii="Tahoma" w:hAnsi="Tahoma" w:cs="Tahoma" w:hint="cs"/>
          <w:sz w:val="18"/>
          <w:szCs w:val="18"/>
          <w:u w:val="single"/>
          <w:rtl/>
        </w:rPr>
        <w:t>עדיין</w:t>
      </w:r>
      <w:r w:rsidRPr="00677563">
        <w:rPr>
          <w:rFonts w:ascii="Tahoma" w:hAnsi="Tahoma" w:cs="Tahoma"/>
          <w:sz w:val="18"/>
          <w:szCs w:val="18"/>
          <w:u w:val="single"/>
          <w:rtl/>
        </w:rPr>
        <w:t xml:space="preserve"> </w:t>
      </w:r>
      <w:r w:rsidRPr="00677563">
        <w:rPr>
          <w:rFonts w:ascii="Tahoma" w:hAnsi="Tahoma" w:cs="Tahoma" w:hint="cs"/>
          <w:sz w:val="18"/>
          <w:szCs w:val="18"/>
          <w:u w:val="single"/>
          <w:rtl/>
        </w:rPr>
        <w:t>הזמנת</w:t>
      </w:r>
      <w:r w:rsidRPr="00677563">
        <w:rPr>
          <w:rFonts w:ascii="Tahoma" w:hAnsi="Tahoma" w:cs="Tahoma"/>
          <w:sz w:val="18"/>
          <w:szCs w:val="18"/>
          <w:u w:val="single"/>
          <w:rtl/>
        </w:rPr>
        <w:t xml:space="preserve"> </w:t>
      </w:r>
      <w:r w:rsidRPr="00677563">
        <w:rPr>
          <w:rFonts w:ascii="Tahoma" w:hAnsi="Tahoma" w:cs="Tahoma" w:hint="cs"/>
          <w:sz w:val="18"/>
          <w:szCs w:val="18"/>
          <w:u w:val="single"/>
          <w:rtl/>
        </w:rPr>
        <w:t>עבודה</w:t>
      </w:r>
      <w:r w:rsidRPr="00677563">
        <w:rPr>
          <w:rFonts w:ascii="Tahoma" w:hAnsi="Tahoma" w:cs="Tahoma"/>
          <w:sz w:val="18"/>
          <w:szCs w:val="18"/>
          <w:u w:val="single"/>
          <w:rtl/>
        </w:rPr>
        <w:t xml:space="preserve"> </w:t>
      </w:r>
      <w:r w:rsidRPr="00677563">
        <w:rPr>
          <w:rFonts w:ascii="Tahoma" w:hAnsi="Tahoma" w:cs="Tahoma" w:hint="cs"/>
          <w:sz w:val="18"/>
          <w:szCs w:val="18"/>
          <w:u w:val="single"/>
          <w:rtl/>
        </w:rPr>
        <w:t>מסודרת</w:t>
      </w:r>
      <w:r w:rsidRPr="00677563">
        <w:rPr>
          <w:rFonts w:ascii="Tahoma" w:hAnsi="Tahoma" w:cs="Tahoma"/>
          <w:sz w:val="18"/>
          <w:szCs w:val="18"/>
          <w:rtl/>
        </w:rPr>
        <w:t xml:space="preserve">" (ההדגשה </w:t>
      </w:r>
      <w:r w:rsidRPr="00677563">
        <w:rPr>
          <w:rFonts w:ascii="Tahoma" w:hAnsi="Tahoma" w:cs="Tahoma" w:hint="cs"/>
          <w:sz w:val="18"/>
          <w:szCs w:val="18"/>
          <w:rtl/>
        </w:rPr>
        <w:t>במקור</w:t>
      </w:r>
      <w:r w:rsidRPr="00677563">
        <w:rPr>
          <w:rFonts w:ascii="Tahoma" w:hAnsi="Tahoma" w:cs="Tahoma"/>
          <w:sz w:val="18"/>
          <w:szCs w:val="18"/>
          <w:rtl/>
        </w:rPr>
        <w:t xml:space="preserve">). </w:t>
      </w:r>
      <w:r w:rsidRPr="00677563">
        <w:rPr>
          <w:rFonts w:ascii="Tahoma" w:hAnsi="Tahoma" w:cs="Tahoma" w:hint="cs"/>
          <w:sz w:val="18"/>
          <w:szCs w:val="18"/>
          <w:rtl/>
        </w:rPr>
        <w:t>ראש</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הבהיר</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"הזמנת </w:t>
      </w:r>
      <w:r w:rsidRPr="00677563">
        <w:rPr>
          <w:rFonts w:ascii="Tahoma" w:hAnsi="Tahoma" w:cs="Tahoma" w:hint="cs"/>
          <w:sz w:val="18"/>
          <w:szCs w:val="18"/>
          <w:rtl/>
        </w:rPr>
        <w:t>עבודה</w:t>
      </w:r>
      <w:r w:rsidRPr="00677563">
        <w:rPr>
          <w:rFonts w:ascii="Tahoma" w:hAnsi="Tahoma" w:cs="Tahoma"/>
          <w:sz w:val="18"/>
          <w:szCs w:val="18"/>
          <w:rtl/>
        </w:rPr>
        <w:t xml:space="preserve"> </w:t>
      </w:r>
      <w:r w:rsidRPr="00677563">
        <w:rPr>
          <w:rFonts w:ascii="Tahoma" w:hAnsi="Tahoma" w:cs="Tahoma" w:hint="cs"/>
          <w:sz w:val="18"/>
          <w:szCs w:val="18"/>
          <w:rtl/>
        </w:rPr>
        <w:t>תוסדר</w:t>
      </w:r>
      <w:r w:rsidRPr="00677563">
        <w:rPr>
          <w:rFonts w:ascii="Tahoma" w:hAnsi="Tahoma" w:cs="Tahoma"/>
          <w:sz w:val="18"/>
          <w:szCs w:val="18"/>
          <w:rtl/>
        </w:rPr>
        <w:t xml:space="preserve">" </w:t>
      </w:r>
      <w:r w:rsidRPr="00677563">
        <w:rPr>
          <w:rFonts w:ascii="Tahoma" w:hAnsi="Tahoma" w:cs="Tahoma" w:hint="cs"/>
          <w:sz w:val="18"/>
          <w:szCs w:val="18"/>
          <w:rtl/>
        </w:rPr>
        <w:t>לאחר</w:t>
      </w:r>
      <w:r w:rsidRPr="00677563">
        <w:rPr>
          <w:rFonts w:ascii="Tahoma" w:hAnsi="Tahoma" w:cs="Tahoma"/>
          <w:sz w:val="18"/>
          <w:szCs w:val="18"/>
          <w:rtl/>
        </w:rPr>
        <w:t xml:space="preserve"> </w:t>
      </w:r>
      <w:r w:rsidRPr="00677563">
        <w:rPr>
          <w:rFonts w:ascii="Tahoma" w:hAnsi="Tahoma" w:cs="Tahoma" w:hint="cs"/>
          <w:sz w:val="18"/>
          <w:szCs w:val="18"/>
          <w:rtl/>
        </w:rPr>
        <w:t>דיון</w:t>
      </w:r>
      <w:r w:rsidRPr="00677563">
        <w:rPr>
          <w:rFonts w:ascii="Tahoma" w:hAnsi="Tahoma" w:cs="Tahoma"/>
          <w:sz w:val="18"/>
          <w:szCs w:val="18"/>
          <w:rtl/>
        </w:rPr>
        <w:t xml:space="preserve"> </w:t>
      </w:r>
      <w:r w:rsidRPr="00677563">
        <w:rPr>
          <w:rFonts w:ascii="Tahoma" w:hAnsi="Tahoma" w:cs="Tahoma" w:hint="cs"/>
          <w:sz w:val="18"/>
          <w:szCs w:val="18"/>
          <w:rtl/>
        </w:rPr>
        <w:t>שאמור</w:t>
      </w:r>
      <w:r w:rsidRPr="00677563">
        <w:rPr>
          <w:rFonts w:ascii="Tahoma" w:hAnsi="Tahoma" w:cs="Tahoma"/>
          <w:sz w:val="18"/>
          <w:szCs w:val="18"/>
          <w:rtl/>
        </w:rPr>
        <w:t xml:space="preserve"> </w:t>
      </w:r>
      <w:r w:rsidRPr="00677563">
        <w:rPr>
          <w:rFonts w:ascii="Tahoma" w:hAnsi="Tahoma" w:cs="Tahoma" w:hint="cs"/>
          <w:sz w:val="18"/>
          <w:szCs w:val="18"/>
          <w:rtl/>
        </w:rPr>
        <w:t>להתקיים</w:t>
      </w:r>
      <w:r w:rsidRPr="00677563">
        <w:rPr>
          <w:rFonts w:ascii="Tahoma" w:hAnsi="Tahoma" w:cs="Tahoma"/>
          <w:sz w:val="18"/>
          <w:szCs w:val="18"/>
          <w:rtl/>
        </w:rPr>
        <w:t xml:space="preserve"> </w:t>
      </w:r>
      <w:r w:rsidRPr="00677563">
        <w:rPr>
          <w:rFonts w:ascii="Tahoma" w:hAnsi="Tahoma" w:cs="Tahoma" w:hint="cs"/>
          <w:sz w:val="18"/>
          <w:szCs w:val="18"/>
          <w:rtl/>
        </w:rPr>
        <w:t>במוסד</w:t>
      </w:r>
      <w:r w:rsidRPr="00677563">
        <w:rPr>
          <w:rFonts w:ascii="Tahoma" w:hAnsi="Tahoma" w:cs="Tahoma"/>
          <w:sz w:val="18"/>
          <w:szCs w:val="18"/>
          <w:rtl/>
        </w:rPr>
        <w:t xml:space="preserve"> </w:t>
      </w:r>
      <w:r w:rsidRPr="00677563">
        <w:rPr>
          <w:rFonts w:ascii="Tahoma" w:hAnsi="Tahoma" w:cs="Tahoma" w:hint="cs"/>
          <w:sz w:val="18"/>
          <w:szCs w:val="18"/>
          <w:rtl/>
        </w:rPr>
        <w:t>לביטוח</w:t>
      </w:r>
      <w:r w:rsidRPr="00677563">
        <w:rPr>
          <w:rFonts w:ascii="Tahoma" w:hAnsi="Tahoma" w:cs="Tahoma"/>
          <w:sz w:val="18"/>
          <w:szCs w:val="18"/>
          <w:rtl/>
        </w:rPr>
        <w:t xml:space="preserve"> </w:t>
      </w:r>
      <w:r w:rsidRPr="00677563">
        <w:rPr>
          <w:rFonts w:ascii="Tahoma" w:hAnsi="Tahoma" w:cs="Tahoma" w:hint="cs"/>
          <w:sz w:val="18"/>
          <w:szCs w:val="18"/>
          <w:rtl/>
        </w:rPr>
        <w:t>לאומי</w:t>
      </w:r>
      <w:r w:rsidRPr="00677563">
        <w:rPr>
          <w:rFonts w:ascii="Tahoma" w:hAnsi="Tahoma" w:cs="Tahoma"/>
          <w:sz w:val="18"/>
          <w:szCs w:val="18"/>
          <w:rtl/>
        </w:rPr>
        <w:t xml:space="preserve">, </w:t>
      </w:r>
      <w:r w:rsidRPr="00677563">
        <w:rPr>
          <w:rFonts w:ascii="Tahoma" w:hAnsi="Tahoma" w:cs="Tahoma" w:hint="cs"/>
          <w:sz w:val="18"/>
          <w:szCs w:val="18"/>
          <w:rtl/>
        </w:rPr>
        <w:t>וכי</w:t>
      </w:r>
      <w:r w:rsidRPr="00677563">
        <w:rPr>
          <w:rFonts w:ascii="Tahoma" w:hAnsi="Tahoma" w:cs="Tahoma"/>
          <w:sz w:val="18"/>
          <w:szCs w:val="18"/>
          <w:rtl/>
        </w:rPr>
        <w:t xml:space="preserve"> "העבודה </w:t>
      </w:r>
      <w:r w:rsidRPr="00677563">
        <w:rPr>
          <w:rFonts w:ascii="Tahoma" w:hAnsi="Tahoma" w:cs="Tahoma" w:hint="cs"/>
          <w:sz w:val="18"/>
          <w:szCs w:val="18"/>
          <w:rtl/>
        </w:rPr>
        <w:t>המתבצעת</w:t>
      </w:r>
      <w:r w:rsidRPr="00677563">
        <w:rPr>
          <w:rFonts w:ascii="Tahoma" w:hAnsi="Tahoma" w:cs="Tahoma"/>
          <w:sz w:val="18"/>
          <w:szCs w:val="18"/>
          <w:rtl/>
        </w:rPr>
        <w:t xml:space="preserve"> </w:t>
      </w:r>
      <w:r w:rsidRPr="00677563">
        <w:rPr>
          <w:rFonts w:ascii="Tahoma" w:hAnsi="Tahoma" w:cs="Tahoma" w:hint="cs"/>
          <w:sz w:val="18"/>
          <w:szCs w:val="18"/>
          <w:rtl/>
        </w:rPr>
        <w:t>תתוגמל</w:t>
      </w:r>
      <w:r w:rsidRPr="00677563">
        <w:rPr>
          <w:rFonts w:ascii="Tahoma" w:hAnsi="Tahoma" w:cs="Tahoma"/>
          <w:sz w:val="18"/>
          <w:szCs w:val="18"/>
          <w:rtl/>
        </w:rPr>
        <w:t xml:space="preserve"> </w:t>
      </w:r>
      <w:r w:rsidRPr="00677563">
        <w:rPr>
          <w:rFonts w:ascii="Tahoma" w:hAnsi="Tahoma" w:cs="Tahoma" w:hint="cs"/>
          <w:sz w:val="18"/>
          <w:szCs w:val="18"/>
          <w:rtl/>
        </w:rPr>
        <w:t>גם</w:t>
      </w:r>
      <w:r w:rsidRPr="00677563">
        <w:rPr>
          <w:rFonts w:ascii="Tahoma" w:hAnsi="Tahoma" w:cs="Tahoma"/>
          <w:sz w:val="18"/>
          <w:szCs w:val="18"/>
          <w:rtl/>
        </w:rPr>
        <w:t xml:space="preserve"> </w:t>
      </w:r>
      <w:r w:rsidRPr="00677563">
        <w:rPr>
          <w:rFonts w:ascii="Tahoma" w:hAnsi="Tahoma" w:cs="Tahoma" w:hint="cs"/>
          <w:sz w:val="18"/>
          <w:szCs w:val="18"/>
          <w:rtl/>
        </w:rPr>
        <w:t>אם</w:t>
      </w:r>
      <w:r w:rsidRPr="00677563">
        <w:rPr>
          <w:rFonts w:ascii="Tahoma" w:hAnsi="Tahoma" w:cs="Tahoma"/>
          <w:sz w:val="18"/>
          <w:szCs w:val="18"/>
          <w:rtl/>
        </w:rPr>
        <w:t xml:space="preserve"> </w:t>
      </w:r>
      <w:r w:rsidRPr="00677563">
        <w:rPr>
          <w:rFonts w:ascii="Tahoma" w:hAnsi="Tahoma" w:cs="Tahoma" w:hint="cs"/>
          <w:sz w:val="18"/>
          <w:szCs w:val="18"/>
          <w:rtl/>
        </w:rPr>
        <w:t>הפרויקט</w:t>
      </w:r>
      <w:r w:rsidRPr="00677563">
        <w:rPr>
          <w:rFonts w:ascii="Tahoma" w:hAnsi="Tahoma" w:cs="Tahoma"/>
          <w:sz w:val="18"/>
          <w:szCs w:val="18"/>
          <w:rtl/>
        </w:rPr>
        <w:t xml:space="preserve"> </w:t>
      </w:r>
      <w:r w:rsidRPr="00677563">
        <w:rPr>
          <w:rFonts w:ascii="Tahoma" w:hAnsi="Tahoma" w:cs="Tahoma" w:hint="cs"/>
          <w:sz w:val="18"/>
          <w:szCs w:val="18"/>
          <w:rtl/>
        </w:rPr>
        <w:t>לא</w:t>
      </w:r>
      <w:r w:rsidRPr="00677563">
        <w:rPr>
          <w:rFonts w:ascii="Tahoma" w:hAnsi="Tahoma" w:cs="Tahoma"/>
          <w:sz w:val="18"/>
          <w:szCs w:val="18"/>
          <w:rtl/>
        </w:rPr>
        <w:t xml:space="preserve"> </w:t>
      </w:r>
      <w:r w:rsidRPr="00677563">
        <w:rPr>
          <w:rFonts w:ascii="Tahoma" w:hAnsi="Tahoma" w:cs="Tahoma" w:hint="cs"/>
          <w:sz w:val="18"/>
          <w:szCs w:val="18"/>
          <w:rtl/>
        </w:rPr>
        <w:t>יתממש</w:t>
      </w:r>
      <w:r w:rsidRPr="00677563">
        <w:rPr>
          <w:rFonts w:ascii="Tahoma" w:hAnsi="Tahoma" w:cs="Tahoma"/>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במאי</w:t>
      </w:r>
      <w:r w:rsidRPr="00677563">
        <w:rPr>
          <w:rFonts w:ascii="Tahoma" w:hAnsi="Tahoma" w:cs="Tahoma"/>
          <w:sz w:val="18"/>
          <w:szCs w:val="18"/>
          <w:rtl/>
        </w:rPr>
        <w:t xml:space="preserve"> 2016 </w:t>
      </w:r>
      <w:r w:rsidRPr="00677563">
        <w:rPr>
          <w:rFonts w:ascii="Tahoma" w:hAnsi="Tahoma" w:cs="Tahoma" w:hint="cs"/>
          <w:sz w:val="18"/>
          <w:szCs w:val="18"/>
          <w:rtl/>
        </w:rPr>
        <w:t>אישרו</w:t>
      </w:r>
      <w:r w:rsidRPr="00677563">
        <w:rPr>
          <w:rFonts w:ascii="Tahoma" w:hAnsi="Tahoma" w:cs="Tahoma"/>
          <w:sz w:val="18"/>
          <w:szCs w:val="18"/>
          <w:rtl/>
        </w:rPr>
        <w:t xml:space="preserve"> </w:t>
      </w:r>
      <w:r w:rsidRPr="00677563">
        <w:rPr>
          <w:rFonts w:ascii="Tahoma" w:hAnsi="Tahoma" w:cs="Tahoma" w:hint="cs"/>
          <w:sz w:val="18"/>
          <w:szCs w:val="18"/>
          <w:rtl/>
        </w:rPr>
        <w:t>משרד</w:t>
      </w:r>
      <w:r w:rsidRPr="00677563">
        <w:rPr>
          <w:rFonts w:ascii="Tahoma" w:hAnsi="Tahoma" w:cs="Tahoma"/>
          <w:sz w:val="18"/>
          <w:szCs w:val="18"/>
          <w:rtl/>
        </w:rPr>
        <w:t xml:space="preserve"> </w:t>
      </w:r>
      <w:r w:rsidRPr="00677563">
        <w:rPr>
          <w:rFonts w:ascii="Tahoma" w:hAnsi="Tahoma" w:cs="Tahoma" w:hint="cs"/>
          <w:sz w:val="18"/>
          <w:szCs w:val="18"/>
          <w:rtl/>
        </w:rPr>
        <w:t>הרווחה</w:t>
      </w:r>
      <w:r w:rsidRPr="00677563">
        <w:rPr>
          <w:rFonts w:ascii="Tahoma" w:hAnsi="Tahoma" w:cs="Tahoma"/>
          <w:sz w:val="18"/>
          <w:szCs w:val="18"/>
          <w:rtl/>
        </w:rPr>
        <w:t xml:space="preserve"> </w:t>
      </w:r>
      <w:r w:rsidRPr="00677563">
        <w:rPr>
          <w:rFonts w:ascii="Tahoma" w:hAnsi="Tahoma" w:cs="Tahoma" w:hint="cs"/>
          <w:sz w:val="18"/>
          <w:szCs w:val="18"/>
          <w:rtl/>
        </w:rPr>
        <w:t>והמוסד</w:t>
      </w:r>
      <w:r w:rsidRPr="00677563">
        <w:rPr>
          <w:rFonts w:ascii="Tahoma" w:hAnsi="Tahoma" w:cs="Tahoma"/>
          <w:sz w:val="18"/>
          <w:szCs w:val="18"/>
          <w:rtl/>
        </w:rPr>
        <w:t xml:space="preserve"> </w:t>
      </w:r>
      <w:r w:rsidRPr="00677563">
        <w:rPr>
          <w:rFonts w:ascii="Tahoma" w:hAnsi="Tahoma" w:cs="Tahoma" w:hint="cs"/>
          <w:sz w:val="18"/>
          <w:szCs w:val="18"/>
          <w:rtl/>
        </w:rPr>
        <w:t>לביטוח</w:t>
      </w:r>
      <w:r w:rsidRPr="00677563">
        <w:rPr>
          <w:rFonts w:ascii="Tahoma" w:hAnsi="Tahoma" w:cs="Tahoma"/>
          <w:sz w:val="18"/>
          <w:szCs w:val="18"/>
          <w:rtl/>
        </w:rPr>
        <w:t xml:space="preserve"> </w:t>
      </w:r>
      <w:r w:rsidRPr="00677563">
        <w:rPr>
          <w:rFonts w:ascii="Tahoma" w:hAnsi="Tahoma" w:cs="Tahoma" w:hint="cs"/>
          <w:sz w:val="18"/>
          <w:szCs w:val="18"/>
          <w:rtl/>
        </w:rPr>
        <w:t>לאומי</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הפרוגרמה</w:t>
      </w:r>
      <w:r w:rsidRPr="00677563">
        <w:rPr>
          <w:rFonts w:ascii="Tahoma" w:hAnsi="Tahoma" w:cs="Tahoma"/>
          <w:sz w:val="18"/>
          <w:szCs w:val="18"/>
          <w:rtl/>
        </w:rPr>
        <w:t xml:space="preserve"> </w:t>
      </w:r>
      <w:r w:rsidRPr="00677563">
        <w:rPr>
          <w:rFonts w:ascii="Tahoma" w:hAnsi="Tahoma" w:cs="Tahoma" w:hint="cs"/>
          <w:sz w:val="18"/>
          <w:szCs w:val="18"/>
          <w:rtl/>
        </w:rPr>
        <w:t>המוצעת</w:t>
      </w:r>
      <w:r w:rsidRPr="00677563">
        <w:rPr>
          <w:rFonts w:ascii="Tahoma" w:hAnsi="Tahoma" w:cs="Tahoma"/>
          <w:sz w:val="18"/>
          <w:szCs w:val="18"/>
          <w:rtl/>
        </w:rPr>
        <w:t xml:space="preserve">, </w:t>
      </w:r>
      <w:r w:rsidRPr="00677563">
        <w:rPr>
          <w:rFonts w:ascii="Tahoma" w:hAnsi="Tahoma" w:cs="Tahoma" w:hint="cs"/>
          <w:sz w:val="18"/>
          <w:szCs w:val="18"/>
          <w:rtl/>
        </w:rPr>
        <w:t>אף על פי</w:t>
      </w:r>
      <w:r w:rsidRPr="00677563">
        <w:rPr>
          <w:rFonts w:ascii="Tahoma" w:hAnsi="Tahoma" w:cs="Tahoma"/>
          <w:sz w:val="18"/>
          <w:szCs w:val="18"/>
          <w:rtl/>
        </w:rPr>
        <w:t xml:space="preserve"> </w:t>
      </w:r>
      <w:r w:rsidRPr="00677563">
        <w:rPr>
          <w:rFonts w:ascii="Tahoma" w:hAnsi="Tahoma" w:cs="Tahoma" w:hint="cs"/>
          <w:sz w:val="18"/>
          <w:szCs w:val="18"/>
          <w:rtl/>
        </w:rPr>
        <w:t>שעוד</w:t>
      </w:r>
      <w:r w:rsidRPr="00677563">
        <w:rPr>
          <w:rFonts w:ascii="Tahoma" w:hAnsi="Tahoma" w:cs="Tahoma"/>
          <w:sz w:val="18"/>
          <w:szCs w:val="18"/>
          <w:rtl/>
        </w:rPr>
        <w:t xml:space="preserve"> </w:t>
      </w:r>
      <w:r w:rsidRPr="00677563">
        <w:rPr>
          <w:rFonts w:ascii="Tahoma" w:hAnsi="Tahoma" w:cs="Tahoma" w:hint="cs"/>
          <w:sz w:val="18"/>
          <w:szCs w:val="18"/>
          <w:rtl/>
        </w:rPr>
        <w:t>בישיבתה</w:t>
      </w:r>
      <w:r w:rsidRPr="00677563">
        <w:rPr>
          <w:rFonts w:ascii="Tahoma" w:hAnsi="Tahoma" w:cs="Tahoma"/>
          <w:sz w:val="18"/>
          <w:szCs w:val="18"/>
          <w:rtl/>
        </w:rPr>
        <w:t xml:space="preserve"> </w:t>
      </w:r>
      <w:r w:rsidRPr="00677563">
        <w:rPr>
          <w:rFonts w:ascii="Tahoma" w:hAnsi="Tahoma" w:cs="Tahoma" w:hint="cs"/>
          <w:sz w:val="18"/>
          <w:szCs w:val="18"/>
          <w:rtl/>
        </w:rPr>
        <w:t>ממרץ</w:t>
      </w:r>
      <w:r w:rsidRPr="00677563">
        <w:rPr>
          <w:rFonts w:ascii="Tahoma" w:hAnsi="Tahoma" w:cs="Tahoma"/>
          <w:sz w:val="18"/>
          <w:szCs w:val="18"/>
          <w:rtl/>
        </w:rPr>
        <w:t xml:space="preserve"> 2016 </w:t>
      </w:r>
      <w:r w:rsidRPr="00677563">
        <w:rPr>
          <w:rFonts w:ascii="Tahoma" w:hAnsi="Tahoma" w:cs="Tahoma" w:hint="cs"/>
          <w:sz w:val="18"/>
          <w:szCs w:val="18"/>
          <w:rtl/>
        </w:rPr>
        <w:t>החליטה</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לבטל</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המהלכים</w:t>
      </w:r>
      <w:r w:rsidRPr="00677563">
        <w:rPr>
          <w:rFonts w:ascii="Tahoma" w:hAnsi="Tahoma" w:cs="Tahoma"/>
          <w:sz w:val="18"/>
          <w:szCs w:val="18"/>
          <w:rtl/>
        </w:rPr>
        <w:t xml:space="preserve"> </w:t>
      </w:r>
      <w:r w:rsidRPr="00677563">
        <w:rPr>
          <w:rFonts w:ascii="Tahoma" w:hAnsi="Tahoma" w:cs="Tahoma" w:hint="cs"/>
          <w:sz w:val="18"/>
          <w:szCs w:val="18"/>
          <w:rtl/>
        </w:rPr>
        <w:t>לבניית</w:t>
      </w:r>
      <w:r w:rsidRPr="00677563">
        <w:rPr>
          <w:rFonts w:ascii="Tahoma" w:hAnsi="Tahoma" w:cs="Tahoma"/>
          <w:sz w:val="18"/>
          <w:szCs w:val="18"/>
          <w:rtl/>
        </w:rPr>
        <w:t xml:space="preserve"> </w:t>
      </w:r>
      <w:r w:rsidRPr="00677563">
        <w:rPr>
          <w:rFonts w:ascii="Tahoma" w:hAnsi="Tahoma" w:cs="Tahoma" w:hint="cs"/>
          <w:sz w:val="18"/>
          <w:szCs w:val="18"/>
          <w:rtl/>
        </w:rPr>
        <w:t>המרכז,</w:t>
      </w:r>
      <w:r w:rsidRPr="00677563">
        <w:rPr>
          <w:rFonts w:ascii="Tahoma" w:hAnsi="Tahoma" w:cs="Tahoma"/>
          <w:sz w:val="18"/>
          <w:szCs w:val="18"/>
          <w:rtl/>
        </w:rPr>
        <w:t xml:space="preserve"> </w:t>
      </w:r>
      <w:r w:rsidRPr="00677563">
        <w:rPr>
          <w:rFonts w:ascii="Tahoma" w:hAnsi="Tahoma" w:cs="Tahoma" w:hint="cs"/>
          <w:sz w:val="18"/>
          <w:szCs w:val="18"/>
          <w:rtl/>
        </w:rPr>
        <w:t>לאחר</w:t>
      </w:r>
      <w:r w:rsidRPr="00677563">
        <w:rPr>
          <w:rFonts w:ascii="Tahoma" w:hAnsi="Tahoma" w:cs="Tahoma"/>
          <w:sz w:val="18"/>
          <w:szCs w:val="18"/>
          <w:rtl/>
        </w:rPr>
        <w:t xml:space="preserve"> </w:t>
      </w:r>
      <w:r w:rsidRPr="00677563">
        <w:rPr>
          <w:rFonts w:ascii="Tahoma" w:hAnsi="Tahoma" w:cs="Tahoma" w:hint="cs"/>
          <w:sz w:val="18"/>
          <w:szCs w:val="18"/>
          <w:rtl/>
        </w:rPr>
        <w:t>שהסתבר</w:t>
      </w:r>
      <w:r w:rsidRPr="00677563">
        <w:rPr>
          <w:rFonts w:ascii="Tahoma" w:hAnsi="Tahoma" w:cs="Tahoma"/>
          <w:sz w:val="18"/>
          <w:szCs w:val="18"/>
          <w:rtl/>
        </w:rPr>
        <w:t xml:space="preserve"> </w:t>
      </w:r>
      <w:r w:rsidRPr="00677563">
        <w:rPr>
          <w:rFonts w:ascii="Tahoma" w:hAnsi="Tahoma" w:cs="Tahoma" w:hint="cs"/>
          <w:sz w:val="18"/>
          <w:szCs w:val="18"/>
          <w:rtl/>
        </w:rPr>
        <w:t>לה</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הקמתו לא</w:t>
      </w:r>
      <w:r w:rsidRPr="00677563">
        <w:rPr>
          <w:rFonts w:ascii="Tahoma" w:hAnsi="Tahoma" w:cs="Tahoma"/>
          <w:sz w:val="18"/>
          <w:szCs w:val="18"/>
          <w:rtl/>
        </w:rPr>
        <w:t xml:space="preserve"> </w:t>
      </w:r>
      <w:r w:rsidRPr="00677563">
        <w:rPr>
          <w:rFonts w:ascii="Tahoma" w:hAnsi="Tahoma" w:cs="Tahoma" w:hint="cs"/>
          <w:sz w:val="18"/>
          <w:szCs w:val="18"/>
          <w:rtl/>
        </w:rPr>
        <w:t>תענה</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צורכיהם</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האזרחים</w:t>
      </w:r>
      <w:r w:rsidRPr="00677563">
        <w:rPr>
          <w:rFonts w:ascii="Tahoma" w:hAnsi="Tahoma" w:cs="Tahoma"/>
          <w:sz w:val="18"/>
          <w:szCs w:val="18"/>
          <w:rtl/>
        </w:rPr>
        <w:t xml:space="preserve"> </w:t>
      </w:r>
      <w:r w:rsidRPr="00677563">
        <w:rPr>
          <w:rFonts w:ascii="Tahoma" w:hAnsi="Tahoma" w:cs="Tahoma" w:hint="cs"/>
          <w:sz w:val="18"/>
          <w:szCs w:val="18"/>
          <w:rtl/>
        </w:rPr>
        <w:t>הוותיקים</w:t>
      </w:r>
      <w:r w:rsidRPr="00677563">
        <w:rPr>
          <w:rFonts w:ascii="Tahoma" w:hAnsi="Tahoma" w:cs="Tahoma"/>
          <w:sz w:val="18"/>
          <w:szCs w:val="18"/>
          <w:rtl/>
        </w:rPr>
        <w:t xml:space="preserve"> </w:t>
      </w:r>
      <w:r w:rsidRPr="00677563">
        <w:rPr>
          <w:rFonts w:ascii="Tahoma" w:hAnsi="Tahoma" w:cs="Tahoma" w:hint="cs"/>
          <w:sz w:val="18"/>
          <w:szCs w:val="18"/>
          <w:rtl/>
        </w:rPr>
        <w:t>במועצה</w:t>
      </w:r>
      <w:r w:rsidRPr="00677563">
        <w:rPr>
          <w:rFonts w:ascii="Tahoma" w:hAnsi="Tahoma" w:cs="Tahoma"/>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עוד</w:t>
      </w:r>
      <w:r w:rsidRPr="00677563">
        <w:rPr>
          <w:rFonts w:ascii="Tahoma" w:hAnsi="Tahoma" w:cs="Tahoma"/>
          <w:sz w:val="18"/>
          <w:szCs w:val="18"/>
          <w:rtl/>
        </w:rPr>
        <w:t xml:space="preserve"> העלתה הבדיקה כי לאחר שנודע למשרד תכנון </w:t>
      </w:r>
      <w:r w:rsidRPr="00677563">
        <w:rPr>
          <w:rFonts w:ascii="Tahoma" w:hAnsi="Tahoma" w:cs="Tahoma" w:hint="cs"/>
          <w:sz w:val="18"/>
          <w:szCs w:val="18"/>
          <w:rtl/>
        </w:rPr>
        <w:t xml:space="preserve">א' </w:t>
      </w:r>
      <w:r w:rsidRPr="00677563">
        <w:rPr>
          <w:rFonts w:ascii="Tahoma" w:hAnsi="Tahoma" w:cs="Tahoma"/>
          <w:sz w:val="18"/>
          <w:szCs w:val="18"/>
          <w:rtl/>
        </w:rPr>
        <w:t xml:space="preserve">שהפרויקט בוטל, הוא פנה ביוני 2016 למועצה המקומית במכתב וציין כי "לא ברור הכיצד מחד התבקשנו להעמיד משאבי </w:t>
      </w:r>
      <w:r w:rsidRPr="00677563">
        <w:rPr>
          <w:rFonts w:ascii="Tahoma" w:hAnsi="Tahoma" w:cs="Tahoma" w:hint="cs"/>
          <w:sz w:val="18"/>
          <w:szCs w:val="18"/>
          <w:rtl/>
        </w:rPr>
        <w:t>כוח</w:t>
      </w:r>
      <w:r w:rsidRPr="00677563">
        <w:rPr>
          <w:rFonts w:ascii="Tahoma" w:hAnsi="Tahoma" w:cs="Tahoma"/>
          <w:sz w:val="18"/>
          <w:szCs w:val="18"/>
          <w:rtl/>
        </w:rPr>
        <w:t xml:space="preserve"> אדם לקידום התכנית...</w:t>
      </w:r>
      <w:r w:rsidRPr="00677563">
        <w:rPr>
          <w:rFonts w:ascii="Tahoma" w:hAnsi="Tahoma" w:cs="Tahoma" w:hint="cs"/>
          <w:sz w:val="18"/>
          <w:szCs w:val="18"/>
          <w:rtl/>
        </w:rPr>
        <w:t xml:space="preserve"> </w:t>
      </w:r>
      <w:r w:rsidRPr="00677563">
        <w:rPr>
          <w:rFonts w:ascii="Tahoma" w:hAnsi="Tahoma" w:cs="Tahoma"/>
          <w:sz w:val="18"/>
          <w:szCs w:val="18"/>
          <w:rtl/>
        </w:rPr>
        <w:t>אך מאידך מעולם לא מצאתם לנכון לידע אותנו כי קיבלתם החלטה לבטל את הפרויקט ולפעול כנובע מכך להסדרת התמורה על עבודתנו".</w:t>
      </w:r>
    </w:p>
    <w:p w:rsidR="00AF0E36" w:rsidRPr="00677563" w:rsidP="00B93880">
      <w:pPr>
        <w:spacing w:after="240" w:line="240" w:lineRule="exact"/>
        <w:ind w:right="2268"/>
        <w:jc w:val="both"/>
        <w:rPr>
          <w:rFonts w:ascii="Tahoma" w:hAnsi="Tahoma" w:cs="Tahoma"/>
          <w:sz w:val="18"/>
          <w:szCs w:val="18"/>
          <w:rtl/>
        </w:rPr>
      </w:pPr>
      <w:r w:rsidRPr="00677563">
        <w:rPr>
          <w:rFonts w:ascii="Tahoma" w:hAnsi="Tahoma" w:cs="Tahoma" w:hint="cs"/>
          <w:sz w:val="18"/>
          <w:szCs w:val="18"/>
          <w:rtl/>
        </w:rPr>
        <w:t xml:space="preserve">בחודש אוגוסט 2017 </w:t>
      </w:r>
      <w:r w:rsidRPr="00677563">
        <w:rPr>
          <w:rFonts w:ascii="Tahoma" w:hAnsi="Tahoma" w:cs="Tahoma"/>
          <w:sz w:val="18"/>
          <w:szCs w:val="18"/>
          <w:rtl/>
        </w:rPr>
        <w:t xml:space="preserve">הגיש משרד תכנון </w:t>
      </w:r>
      <w:r w:rsidRPr="00677563">
        <w:rPr>
          <w:rFonts w:ascii="Tahoma" w:hAnsi="Tahoma" w:cs="Tahoma" w:hint="cs"/>
          <w:sz w:val="18"/>
          <w:szCs w:val="18"/>
          <w:rtl/>
        </w:rPr>
        <w:t xml:space="preserve">א' </w:t>
      </w:r>
      <w:r w:rsidRPr="00677563">
        <w:rPr>
          <w:rFonts w:ascii="Tahoma" w:hAnsi="Tahoma" w:cs="Tahoma"/>
          <w:sz w:val="18"/>
          <w:szCs w:val="18"/>
          <w:rtl/>
        </w:rPr>
        <w:t xml:space="preserve">למועצה המקומית חשבון על סך </w:t>
      </w:r>
      <w:r w:rsidR="00592F5F">
        <w:rPr>
          <w:rFonts w:ascii="Tahoma" w:hAnsi="Tahoma" w:cs="Tahoma" w:hint="cs"/>
          <w:sz w:val="18"/>
          <w:szCs w:val="18"/>
          <w:rtl/>
        </w:rPr>
        <w:br/>
      </w:r>
      <w:r w:rsidRPr="00677563">
        <w:rPr>
          <w:rFonts w:ascii="Tahoma" w:hAnsi="Tahoma" w:cs="Tahoma"/>
          <w:sz w:val="18"/>
          <w:szCs w:val="18"/>
          <w:rtl/>
        </w:rPr>
        <w:t xml:space="preserve">כ-26,000 ש"ח (כולל </w:t>
      </w:r>
      <w:r w:rsidRPr="00677563">
        <w:rPr>
          <w:rFonts w:ascii="Tahoma" w:hAnsi="Tahoma" w:cs="Tahoma" w:hint="cs"/>
          <w:sz w:val="18"/>
          <w:szCs w:val="18"/>
          <w:rtl/>
        </w:rPr>
        <w:t>מע</w:t>
      </w:r>
      <w:r w:rsidRPr="00677563">
        <w:rPr>
          <w:rFonts w:ascii="Tahoma" w:hAnsi="Tahoma" w:cs="Tahoma"/>
          <w:sz w:val="18"/>
          <w:szCs w:val="18"/>
          <w:rtl/>
        </w:rPr>
        <w:t xml:space="preserve">"ם). </w:t>
      </w:r>
      <w:r w:rsidRPr="00677563">
        <w:rPr>
          <w:rFonts w:ascii="Tahoma" w:hAnsi="Tahoma" w:cs="Tahoma" w:hint="cs"/>
          <w:sz w:val="18"/>
          <w:szCs w:val="18"/>
          <w:rtl/>
        </w:rPr>
        <w:t>הועלה</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בחוות</w:t>
      </w:r>
      <w:r w:rsidRPr="00677563">
        <w:rPr>
          <w:rFonts w:ascii="Tahoma" w:hAnsi="Tahoma" w:cs="Tahoma"/>
          <w:sz w:val="18"/>
          <w:szCs w:val="18"/>
          <w:rtl/>
        </w:rPr>
        <w:t xml:space="preserve"> </w:t>
      </w:r>
      <w:r w:rsidRPr="00677563">
        <w:rPr>
          <w:rFonts w:ascii="Tahoma" w:hAnsi="Tahoma" w:cs="Tahoma" w:hint="cs"/>
          <w:sz w:val="18"/>
          <w:szCs w:val="18"/>
          <w:rtl/>
        </w:rPr>
        <w:t>דעת</w:t>
      </w:r>
      <w:r w:rsidRPr="00677563">
        <w:rPr>
          <w:rFonts w:ascii="Tahoma" w:hAnsi="Tahoma" w:cs="Tahoma"/>
          <w:sz w:val="18"/>
          <w:szCs w:val="18"/>
          <w:rtl/>
        </w:rPr>
        <w:t xml:space="preserve"> </w:t>
      </w:r>
      <w:r w:rsidRPr="00677563">
        <w:rPr>
          <w:rFonts w:ascii="Tahoma" w:hAnsi="Tahoma" w:cs="Tahoma" w:hint="cs"/>
          <w:sz w:val="18"/>
          <w:szCs w:val="18"/>
          <w:rtl/>
        </w:rPr>
        <w:t>שהגיש</w:t>
      </w:r>
      <w:r w:rsidRPr="00677563">
        <w:rPr>
          <w:rFonts w:ascii="Tahoma" w:hAnsi="Tahoma" w:cs="Tahoma"/>
          <w:sz w:val="18"/>
          <w:szCs w:val="18"/>
          <w:rtl/>
        </w:rPr>
        <w:t xml:space="preserve"> </w:t>
      </w:r>
      <w:r w:rsidRPr="00677563">
        <w:rPr>
          <w:rFonts w:ascii="Tahoma" w:hAnsi="Tahoma" w:cs="Tahoma" w:hint="cs"/>
          <w:sz w:val="18"/>
          <w:szCs w:val="18"/>
          <w:rtl/>
        </w:rPr>
        <w:t>למועצה המקומית באותו חודש היועץ המשפטי</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המועצה בנוגע</w:t>
      </w:r>
      <w:r w:rsidRPr="00677563">
        <w:rPr>
          <w:rFonts w:ascii="Tahoma" w:hAnsi="Tahoma" w:cs="Tahoma"/>
          <w:sz w:val="18"/>
          <w:szCs w:val="18"/>
          <w:rtl/>
        </w:rPr>
        <w:t xml:space="preserve"> </w:t>
      </w:r>
      <w:r w:rsidRPr="00677563">
        <w:rPr>
          <w:rFonts w:ascii="Tahoma" w:hAnsi="Tahoma" w:cs="Tahoma" w:hint="cs"/>
          <w:sz w:val="18"/>
          <w:szCs w:val="18"/>
          <w:rtl/>
        </w:rPr>
        <w:t>לדרישת</w:t>
      </w:r>
      <w:r w:rsidRPr="00677563">
        <w:rPr>
          <w:rFonts w:ascii="Tahoma" w:hAnsi="Tahoma" w:cs="Tahoma"/>
          <w:sz w:val="18"/>
          <w:szCs w:val="18"/>
          <w:rtl/>
        </w:rPr>
        <w:t xml:space="preserve"> </w:t>
      </w:r>
      <w:r w:rsidRPr="00677563">
        <w:rPr>
          <w:rFonts w:ascii="Tahoma" w:hAnsi="Tahoma" w:cs="Tahoma" w:hint="cs"/>
          <w:sz w:val="18"/>
          <w:szCs w:val="18"/>
          <w:rtl/>
        </w:rPr>
        <w:t>התשלום</w:t>
      </w:r>
      <w:r w:rsidRPr="00677563">
        <w:rPr>
          <w:rFonts w:ascii="Tahoma" w:hAnsi="Tahoma" w:cs="Tahoma"/>
          <w:sz w:val="18"/>
          <w:szCs w:val="18"/>
          <w:rtl/>
        </w:rPr>
        <w:t xml:space="preserve"> </w:t>
      </w:r>
      <w:r w:rsidRPr="00677563">
        <w:rPr>
          <w:rFonts w:ascii="Tahoma" w:hAnsi="Tahoma" w:cs="Tahoma" w:hint="cs"/>
          <w:sz w:val="18"/>
          <w:szCs w:val="18"/>
          <w:rtl/>
        </w:rPr>
        <w:t>הוא</w:t>
      </w:r>
      <w:r w:rsidRPr="00677563">
        <w:rPr>
          <w:rFonts w:ascii="Tahoma" w:hAnsi="Tahoma" w:cs="Tahoma"/>
          <w:sz w:val="18"/>
          <w:szCs w:val="18"/>
          <w:rtl/>
        </w:rPr>
        <w:t xml:space="preserve"> </w:t>
      </w:r>
      <w:r w:rsidRPr="00677563">
        <w:rPr>
          <w:rFonts w:ascii="Tahoma" w:hAnsi="Tahoma" w:cs="Tahoma" w:hint="cs"/>
          <w:sz w:val="18"/>
          <w:szCs w:val="18"/>
          <w:rtl/>
        </w:rPr>
        <w:t>ציין</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לא</w:t>
      </w:r>
      <w:r w:rsidRPr="00677563">
        <w:rPr>
          <w:rFonts w:ascii="Tahoma" w:hAnsi="Tahoma" w:cs="Tahoma"/>
          <w:sz w:val="18"/>
          <w:szCs w:val="18"/>
          <w:rtl/>
        </w:rPr>
        <w:t xml:space="preserve"> </w:t>
      </w:r>
      <w:r w:rsidRPr="00677563">
        <w:rPr>
          <w:rFonts w:ascii="Tahoma" w:hAnsi="Tahoma" w:cs="Tahoma" w:hint="cs"/>
          <w:sz w:val="18"/>
          <w:szCs w:val="18"/>
          <w:rtl/>
        </w:rPr>
        <w:t>ידע</w:t>
      </w:r>
      <w:r w:rsidRPr="00677563">
        <w:rPr>
          <w:rFonts w:ascii="Tahoma" w:hAnsi="Tahoma" w:cs="Tahoma"/>
          <w:sz w:val="18"/>
          <w:szCs w:val="18"/>
          <w:rtl/>
        </w:rPr>
        <w:t xml:space="preserve"> </w:t>
      </w:r>
      <w:r w:rsidRPr="00677563">
        <w:rPr>
          <w:rFonts w:ascii="Tahoma" w:hAnsi="Tahoma" w:cs="Tahoma" w:hint="cs"/>
          <w:sz w:val="18"/>
          <w:szCs w:val="18"/>
          <w:rtl/>
        </w:rPr>
        <w:t>שלא</w:t>
      </w:r>
      <w:r w:rsidRPr="00677563">
        <w:rPr>
          <w:rFonts w:ascii="Tahoma" w:hAnsi="Tahoma" w:cs="Tahoma"/>
          <w:sz w:val="18"/>
          <w:szCs w:val="18"/>
          <w:rtl/>
        </w:rPr>
        <w:t xml:space="preserve"> </w:t>
      </w:r>
      <w:r w:rsidRPr="00677563">
        <w:rPr>
          <w:rFonts w:ascii="Tahoma" w:hAnsi="Tahoma" w:cs="Tahoma" w:hint="cs"/>
          <w:sz w:val="18"/>
          <w:szCs w:val="18"/>
          <w:rtl/>
        </w:rPr>
        <w:t>נחתמה</w:t>
      </w:r>
      <w:r w:rsidRPr="00677563">
        <w:rPr>
          <w:rFonts w:ascii="Tahoma" w:hAnsi="Tahoma" w:cs="Tahoma"/>
          <w:sz w:val="18"/>
          <w:szCs w:val="18"/>
          <w:rtl/>
        </w:rPr>
        <w:t xml:space="preserve"> </w:t>
      </w:r>
      <w:r w:rsidRPr="00677563">
        <w:rPr>
          <w:rFonts w:ascii="Tahoma" w:hAnsi="Tahoma" w:cs="Tahoma" w:hint="cs"/>
          <w:sz w:val="18"/>
          <w:szCs w:val="18"/>
          <w:rtl/>
        </w:rPr>
        <w:t>הזמנת</w:t>
      </w:r>
      <w:r w:rsidRPr="00677563">
        <w:rPr>
          <w:rFonts w:ascii="Tahoma" w:hAnsi="Tahoma" w:cs="Tahoma"/>
          <w:sz w:val="18"/>
          <w:szCs w:val="18"/>
          <w:rtl/>
        </w:rPr>
        <w:t xml:space="preserve"> </w:t>
      </w:r>
      <w:r w:rsidRPr="00677563">
        <w:rPr>
          <w:rFonts w:ascii="Tahoma" w:hAnsi="Tahoma" w:cs="Tahoma" w:hint="cs"/>
          <w:sz w:val="18"/>
          <w:szCs w:val="18"/>
          <w:rtl/>
        </w:rPr>
        <w:t>עבודה</w:t>
      </w:r>
      <w:r w:rsidRPr="00677563">
        <w:rPr>
          <w:rFonts w:ascii="Tahoma" w:hAnsi="Tahoma" w:cs="Tahoma"/>
          <w:sz w:val="18"/>
          <w:szCs w:val="18"/>
          <w:rtl/>
        </w:rPr>
        <w:t xml:space="preserve"> </w:t>
      </w:r>
      <w:r w:rsidRPr="00677563">
        <w:rPr>
          <w:rFonts w:ascii="Tahoma" w:hAnsi="Tahoma" w:cs="Tahoma" w:hint="cs"/>
          <w:sz w:val="18"/>
          <w:szCs w:val="18"/>
          <w:rtl/>
        </w:rPr>
        <w:t>בין</w:t>
      </w:r>
      <w:r w:rsidRPr="00677563">
        <w:rPr>
          <w:rFonts w:ascii="Tahoma" w:hAnsi="Tahoma" w:cs="Tahoma"/>
          <w:sz w:val="18"/>
          <w:szCs w:val="18"/>
          <w:rtl/>
        </w:rPr>
        <w:t xml:space="preserve"> </w:t>
      </w:r>
      <w:r w:rsidRPr="00677563">
        <w:rPr>
          <w:rFonts w:ascii="Tahoma" w:hAnsi="Tahoma" w:cs="Tahoma" w:hint="cs"/>
          <w:sz w:val="18"/>
          <w:szCs w:val="18"/>
          <w:rtl/>
        </w:rPr>
        <w:t>משרד</w:t>
      </w:r>
      <w:r w:rsidRPr="00677563">
        <w:rPr>
          <w:rFonts w:ascii="Tahoma" w:hAnsi="Tahoma" w:cs="Tahoma"/>
          <w:sz w:val="18"/>
          <w:szCs w:val="18"/>
          <w:rtl/>
        </w:rPr>
        <w:t xml:space="preserve"> </w:t>
      </w:r>
      <w:r w:rsidRPr="00677563">
        <w:rPr>
          <w:rFonts w:ascii="Tahoma" w:hAnsi="Tahoma" w:cs="Tahoma" w:hint="cs"/>
          <w:sz w:val="18"/>
          <w:szCs w:val="18"/>
          <w:rtl/>
        </w:rPr>
        <w:t>התכנון</w:t>
      </w:r>
      <w:r w:rsidRPr="00677563">
        <w:rPr>
          <w:rFonts w:ascii="Tahoma" w:hAnsi="Tahoma" w:cs="Tahoma"/>
          <w:sz w:val="18"/>
          <w:szCs w:val="18"/>
          <w:rtl/>
        </w:rPr>
        <w:t xml:space="preserve"> </w:t>
      </w:r>
      <w:r w:rsidRPr="00677563">
        <w:rPr>
          <w:rFonts w:ascii="Tahoma" w:hAnsi="Tahoma" w:cs="Tahoma" w:hint="cs"/>
          <w:sz w:val="18"/>
          <w:szCs w:val="18"/>
          <w:rtl/>
        </w:rPr>
        <w:t>לבין</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אולם</w:t>
      </w:r>
      <w:r w:rsidRPr="00677563">
        <w:rPr>
          <w:rFonts w:ascii="Tahoma" w:hAnsi="Tahoma" w:cs="Tahoma"/>
          <w:sz w:val="18"/>
          <w:szCs w:val="18"/>
          <w:rtl/>
        </w:rPr>
        <w:t xml:space="preserve"> </w:t>
      </w:r>
      <w:r w:rsidRPr="00677563">
        <w:rPr>
          <w:rFonts w:ascii="Tahoma" w:hAnsi="Tahoma" w:cs="Tahoma" w:hint="cs"/>
          <w:sz w:val="18"/>
          <w:szCs w:val="18"/>
          <w:rtl/>
        </w:rPr>
        <w:t>המליץ</w:t>
      </w:r>
      <w:r w:rsidRPr="00677563">
        <w:rPr>
          <w:rFonts w:ascii="Tahoma" w:hAnsi="Tahoma" w:cs="Tahoma"/>
          <w:sz w:val="18"/>
          <w:szCs w:val="18"/>
          <w:rtl/>
        </w:rPr>
        <w:t xml:space="preserve"> </w:t>
      </w:r>
      <w:r w:rsidRPr="00677563">
        <w:rPr>
          <w:rFonts w:ascii="Tahoma" w:hAnsi="Tahoma" w:cs="Tahoma" w:hint="cs"/>
          <w:sz w:val="18"/>
          <w:szCs w:val="18"/>
          <w:rtl/>
        </w:rPr>
        <w:t>לנהל</w:t>
      </w:r>
      <w:r w:rsidRPr="00677563">
        <w:rPr>
          <w:rFonts w:ascii="Tahoma" w:hAnsi="Tahoma" w:cs="Tahoma"/>
          <w:sz w:val="18"/>
          <w:szCs w:val="18"/>
          <w:rtl/>
        </w:rPr>
        <w:t xml:space="preserve"> </w:t>
      </w:r>
      <w:r w:rsidRPr="00677563">
        <w:rPr>
          <w:rFonts w:ascii="Tahoma" w:hAnsi="Tahoma" w:cs="Tahoma" w:hint="cs"/>
          <w:sz w:val="18"/>
          <w:szCs w:val="18"/>
          <w:rtl/>
        </w:rPr>
        <w:t>משא</w:t>
      </w:r>
      <w:r w:rsidRPr="00677563">
        <w:rPr>
          <w:rFonts w:ascii="Tahoma" w:hAnsi="Tahoma" w:cs="Tahoma"/>
          <w:sz w:val="18"/>
          <w:szCs w:val="18"/>
          <w:rtl/>
        </w:rPr>
        <w:t xml:space="preserve"> </w:t>
      </w:r>
      <w:r w:rsidRPr="00677563">
        <w:rPr>
          <w:rFonts w:ascii="Tahoma" w:hAnsi="Tahoma" w:cs="Tahoma" w:hint="cs"/>
          <w:sz w:val="18"/>
          <w:szCs w:val="18"/>
          <w:rtl/>
        </w:rPr>
        <w:t>ומתן</w:t>
      </w:r>
      <w:r w:rsidRPr="00677563">
        <w:rPr>
          <w:rFonts w:ascii="Tahoma" w:hAnsi="Tahoma" w:cs="Tahoma"/>
          <w:sz w:val="18"/>
          <w:szCs w:val="18"/>
          <w:rtl/>
        </w:rPr>
        <w:t xml:space="preserve"> </w:t>
      </w:r>
      <w:r w:rsidRPr="00677563">
        <w:rPr>
          <w:rFonts w:ascii="Tahoma" w:hAnsi="Tahoma" w:cs="Tahoma" w:hint="cs"/>
          <w:sz w:val="18"/>
          <w:szCs w:val="18"/>
          <w:rtl/>
        </w:rPr>
        <w:t>עם</w:t>
      </w:r>
      <w:r w:rsidRPr="00677563">
        <w:rPr>
          <w:rFonts w:ascii="Tahoma" w:hAnsi="Tahoma" w:cs="Tahoma"/>
          <w:sz w:val="18"/>
          <w:szCs w:val="18"/>
          <w:rtl/>
        </w:rPr>
        <w:t xml:space="preserve"> </w:t>
      </w:r>
      <w:r w:rsidRPr="00677563">
        <w:rPr>
          <w:rFonts w:ascii="Tahoma" w:hAnsi="Tahoma" w:cs="Tahoma" w:hint="cs"/>
          <w:sz w:val="18"/>
          <w:szCs w:val="18"/>
          <w:rtl/>
        </w:rPr>
        <w:t>משרד</w:t>
      </w:r>
      <w:r w:rsidRPr="00677563">
        <w:rPr>
          <w:rFonts w:ascii="Tahoma" w:hAnsi="Tahoma" w:cs="Tahoma"/>
          <w:sz w:val="18"/>
          <w:szCs w:val="18"/>
          <w:rtl/>
        </w:rPr>
        <w:t xml:space="preserve"> </w:t>
      </w:r>
      <w:r w:rsidRPr="00677563">
        <w:rPr>
          <w:rFonts w:ascii="Tahoma" w:hAnsi="Tahoma" w:cs="Tahoma" w:hint="cs"/>
          <w:sz w:val="18"/>
          <w:szCs w:val="18"/>
          <w:rtl/>
        </w:rPr>
        <w:t>התכנון</w:t>
      </w:r>
      <w:r w:rsidRPr="00677563">
        <w:rPr>
          <w:rFonts w:ascii="Tahoma" w:hAnsi="Tahoma" w:cs="Tahoma"/>
          <w:sz w:val="18"/>
          <w:szCs w:val="18"/>
          <w:rtl/>
        </w:rPr>
        <w:t xml:space="preserve"> </w:t>
      </w:r>
      <w:r w:rsidRPr="00677563">
        <w:rPr>
          <w:rFonts w:ascii="Tahoma" w:hAnsi="Tahoma" w:cs="Tahoma" w:hint="cs"/>
          <w:sz w:val="18"/>
          <w:szCs w:val="18"/>
          <w:rtl/>
        </w:rPr>
        <w:t>ולהגיע</w:t>
      </w:r>
      <w:r w:rsidRPr="00677563">
        <w:rPr>
          <w:rFonts w:ascii="Tahoma" w:hAnsi="Tahoma" w:cs="Tahoma"/>
          <w:sz w:val="18"/>
          <w:szCs w:val="18"/>
          <w:rtl/>
        </w:rPr>
        <w:t xml:space="preserve"> </w:t>
      </w:r>
      <w:r w:rsidRPr="00677563">
        <w:rPr>
          <w:rFonts w:ascii="Tahoma" w:hAnsi="Tahoma" w:cs="Tahoma" w:hint="cs"/>
          <w:sz w:val="18"/>
          <w:szCs w:val="18"/>
          <w:rtl/>
        </w:rPr>
        <w:t>עמו</w:t>
      </w:r>
      <w:r w:rsidRPr="00677563">
        <w:rPr>
          <w:rFonts w:ascii="Tahoma" w:hAnsi="Tahoma" w:cs="Tahoma"/>
          <w:sz w:val="18"/>
          <w:szCs w:val="18"/>
          <w:rtl/>
        </w:rPr>
        <w:t xml:space="preserve"> </w:t>
      </w:r>
      <w:r w:rsidRPr="00677563">
        <w:rPr>
          <w:rFonts w:ascii="Tahoma" w:hAnsi="Tahoma" w:cs="Tahoma" w:hint="cs"/>
          <w:sz w:val="18"/>
          <w:szCs w:val="18"/>
          <w:rtl/>
        </w:rPr>
        <w:t>להסדר</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התשלום</w:t>
      </w:r>
      <w:r w:rsidRPr="00677563">
        <w:rPr>
          <w:rFonts w:ascii="Tahoma" w:hAnsi="Tahoma" w:cs="Tahoma"/>
          <w:sz w:val="18"/>
          <w:szCs w:val="18"/>
          <w:rtl/>
        </w:rPr>
        <w:t xml:space="preserve">. </w:t>
      </w:r>
      <w:r w:rsidRPr="00677563">
        <w:rPr>
          <w:rFonts w:ascii="Tahoma" w:hAnsi="Tahoma" w:cs="Tahoma" w:hint="cs"/>
          <w:sz w:val="18"/>
          <w:szCs w:val="18"/>
          <w:rtl/>
        </w:rPr>
        <w:t>בישיבת</w:t>
      </w:r>
      <w:r w:rsidRPr="00677563">
        <w:rPr>
          <w:rFonts w:ascii="Tahoma" w:hAnsi="Tahoma" w:cs="Tahoma"/>
          <w:sz w:val="18"/>
          <w:szCs w:val="18"/>
          <w:rtl/>
        </w:rPr>
        <w:t xml:space="preserve"> </w:t>
      </w:r>
      <w:r w:rsidRPr="00677563">
        <w:rPr>
          <w:rFonts w:ascii="Tahoma" w:hAnsi="Tahoma" w:cs="Tahoma" w:hint="cs"/>
          <w:sz w:val="18"/>
          <w:szCs w:val="18"/>
          <w:rtl/>
        </w:rPr>
        <w:t>מליאת</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מאוגוסט 2017 נדונה</w:t>
      </w:r>
      <w:r w:rsidRPr="00677563">
        <w:rPr>
          <w:rFonts w:ascii="Tahoma" w:hAnsi="Tahoma" w:cs="Tahoma"/>
          <w:sz w:val="18"/>
          <w:szCs w:val="18"/>
          <w:rtl/>
        </w:rPr>
        <w:t xml:space="preserve"> </w:t>
      </w:r>
      <w:r w:rsidRPr="00677563">
        <w:rPr>
          <w:rFonts w:ascii="Tahoma" w:hAnsi="Tahoma" w:cs="Tahoma" w:hint="cs"/>
          <w:sz w:val="18"/>
          <w:szCs w:val="18"/>
          <w:rtl/>
        </w:rPr>
        <w:t>דרישת</w:t>
      </w:r>
      <w:r w:rsidRPr="00677563">
        <w:rPr>
          <w:rFonts w:ascii="Tahoma" w:hAnsi="Tahoma" w:cs="Tahoma"/>
          <w:sz w:val="18"/>
          <w:szCs w:val="18"/>
          <w:rtl/>
        </w:rPr>
        <w:t xml:space="preserve"> </w:t>
      </w:r>
      <w:r w:rsidRPr="00677563">
        <w:rPr>
          <w:rFonts w:ascii="Tahoma" w:hAnsi="Tahoma" w:cs="Tahoma" w:hint="cs"/>
          <w:sz w:val="18"/>
          <w:szCs w:val="18"/>
          <w:rtl/>
        </w:rPr>
        <w:t>משרד</w:t>
      </w:r>
      <w:r w:rsidRPr="00677563">
        <w:rPr>
          <w:rFonts w:ascii="Tahoma" w:hAnsi="Tahoma" w:cs="Tahoma"/>
          <w:sz w:val="18"/>
          <w:szCs w:val="18"/>
          <w:rtl/>
        </w:rPr>
        <w:t xml:space="preserve"> </w:t>
      </w:r>
      <w:r w:rsidRPr="00677563">
        <w:rPr>
          <w:rFonts w:ascii="Tahoma" w:hAnsi="Tahoma" w:cs="Tahoma" w:hint="cs"/>
          <w:sz w:val="18"/>
          <w:szCs w:val="18"/>
          <w:rtl/>
        </w:rPr>
        <w:t>תכנון</w:t>
      </w:r>
      <w:r w:rsidRPr="00677563">
        <w:rPr>
          <w:rFonts w:ascii="Tahoma" w:hAnsi="Tahoma" w:cs="Tahoma"/>
          <w:sz w:val="18"/>
          <w:szCs w:val="18"/>
          <w:rtl/>
        </w:rPr>
        <w:t xml:space="preserve"> </w:t>
      </w:r>
      <w:r w:rsidRPr="00677563">
        <w:rPr>
          <w:rFonts w:ascii="Tahoma" w:hAnsi="Tahoma" w:cs="Tahoma" w:hint="cs"/>
          <w:sz w:val="18"/>
          <w:szCs w:val="18"/>
          <w:rtl/>
        </w:rPr>
        <w:t>א' למימון</w:t>
      </w:r>
      <w:r w:rsidRPr="00677563">
        <w:rPr>
          <w:rFonts w:ascii="Tahoma" w:hAnsi="Tahoma" w:cs="Tahoma"/>
          <w:sz w:val="18"/>
          <w:szCs w:val="18"/>
          <w:rtl/>
        </w:rPr>
        <w:t xml:space="preserve"> </w:t>
      </w:r>
      <w:r w:rsidRPr="00677563">
        <w:rPr>
          <w:rFonts w:ascii="Tahoma" w:hAnsi="Tahoma" w:cs="Tahoma" w:hint="cs"/>
          <w:sz w:val="18"/>
          <w:szCs w:val="18"/>
          <w:rtl/>
        </w:rPr>
        <w:t>התכנון</w:t>
      </w:r>
      <w:r w:rsidRPr="00677563">
        <w:rPr>
          <w:rFonts w:ascii="Tahoma" w:hAnsi="Tahoma" w:cs="Tahoma"/>
          <w:sz w:val="18"/>
          <w:szCs w:val="18"/>
          <w:rtl/>
        </w:rPr>
        <w:t xml:space="preserve"> </w:t>
      </w:r>
      <w:r w:rsidRPr="00677563">
        <w:rPr>
          <w:rFonts w:ascii="Tahoma" w:hAnsi="Tahoma" w:cs="Tahoma" w:hint="cs"/>
          <w:sz w:val="18"/>
          <w:szCs w:val="18"/>
          <w:rtl/>
        </w:rPr>
        <w:t>המוקדם</w:t>
      </w:r>
      <w:r w:rsidRPr="00677563">
        <w:rPr>
          <w:rFonts w:ascii="Tahoma" w:hAnsi="Tahoma" w:cs="Tahoma"/>
          <w:sz w:val="18"/>
          <w:szCs w:val="18"/>
          <w:rtl/>
        </w:rPr>
        <w:t xml:space="preserve"> </w:t>
      </w:r>
      <w:r w:rsidRPr="00677563">
        <w:rPr>
          <w:rFonts w:ascii="Tahoma" w:hAnsi="Tahoma" w:cs="Tahoma" w:hint="cs"/>
          <w:sz w:val="18"/>
          <w:szCs w:val="18"/>
          <w:rtl/>
        </w:rPr>
        <w:t>למרכז</w:t>
      </w:r>
      <w:r w:rsidRPr="00677563">
        <w:rPr>
          <w:rFonts w:ascii="Tahoma" w:hAnsi="Tahoma" w:cs="Tahoma"/>
          <w:sz w:val="18"/>
          <w:szCs w:val="18"/>
          <w:rtl/>
        </w:rPr>
        <w:t xml:space="preserve"> </w:t>
      </w:r>
      <w:r w:rsidRPr="00677563">
        <w:rPr>
          <w:rFonts w:ascii="Tahoma" w:hAnsi="Tahoma" w:cs="Tahoma" w:hint="cs"/>
          <w:sz w:val="18"/>
          <w:szCs w:val="18"/>
          <w:rtl/>
        </w:rPr>
        <w:t>היום, והוחלט להטיל על יו"ר ועדת המכרזים לנהל משא ומתן עם משרד התכנון</w:t>
      </w:r>
      <w:r w:rsidRPr="00677563">
        <w:rPr>
          <w:rFonts w:ascii="Tahoma" w:hAnsi="Tahoma" w:cs="Tahoma"/>
          <w:sz w:val="18"/>
          <w:szCs w:val="18"/>
          <w:rtl/>
        </w:rPr>
        <w:t xml:space="preserve">. </w:t>
      </w:r>
      <w:r w:rsidRPr="00677563">
        <w:rPr>
          <w:rFonts w:ascii="Tahoma" w:hAnsi="Tahoma" w:cs="Tahoma" w:hint="cs"/>
          <w:sz w:val="18"/>
          <w:szCs w:val="18"/>
          <w:rtl/>
        </w:rPr>
        <w:t>נמצא</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עד</w:t>
      </w:r>
      <w:r w:rsidRPr="00677563">
        <w:rPr>
          <w:rFonts w:ascii="Tahoma" w:hAnsi="Tahoma" w:cs="Tahoma"/>
          <w:sz w:val="18"/>
          <w:szCs w:val="18"/>
          <w:rtl/>
        </w:rPr>
        <w:t xml:space="preserve"> </w:t>
      </w:r>
      <w:r w:rsidRPr="00677563">
        <w:rPr>
          <w:rFonts w:ascii="Tahoma" w:hAnsi="Tahoma" w:cs="Tahoma" w:hint="cs"/>
          <w:sz w:val="18"/>
          <w:szCs w:val="18"/>
          <w:rtl/>
        </w:rPr>
        <w:t>מועד</w:t>
      </w:r>
      <w:r w:rsidRPr="00677563">
        <w:rPr>
          <w:rFonts w:ascii="Tahoma" w:hAnsi="Tahoma" w:cs="Tahoma"/>
          <w:sz w:val="18"/>
          <w:szCs w:val="18"/>
          <w:rtl/>
        </w:rPr>
        <w:t xml:space="preserve"> </w:t>
      </w:r>
      <w:r w:rsidRPr="00677563">
        <w:rPr>
          <w:rFonts w:ascii="Tahoma" w:hAnsi="Tahoma" w:cs="Tahoma" w:hint="cs"/>
          <w:sz w:val="18"/>
          <w:szCs w:val="18"/>
          <w:rtl/>
        </w:rPr>
        <w:t>סיום</w:t>
      </w:r>
      <w:r w:rsidRPr="00677563">
        <w:rPr>
          <w:rFonts w:ascii="Tahoma" w:hAnsi="Tahoma" w:cs="Tahoma"/>
          <w:sz w:val="18"/>
          <w:szCs w:val="18"/>
          <w:rtl/>
        </w:rPr>
        <w:t xml:space="preserve"> </w:t>
      </w:r>
      <w:r w:rsidRPr="00677563">
        <w:rPr>
          <w:rFonts w:ascii="Tahoma" w:hAnsi="Tahoma" w:cs="Tahoma" w:hint="cs"/>
          <w:sz w:val="18"/>
          <w:szCs w:val="18"/>
          <w:rtl/>
        </w:rPr>
        <w:t>הביקורת</w:t>
      </w:r>
      <w:r w:rsidRPr="00677563">
        <w:rPr>
          <w:rFonts w:ascii="Tahoma" w:hAnsi="Tahoma" w:cs="Tahoma"/>
          <w:sz w:val="18"/>
          <w:szCs w:val="18"/>
          <w:rtl/>
        </w:rPr>
        <w:t xml:space="preserve"> </w:t>
      </w:r>
      <w:r w:rsidRPr="00677563">
        <w:rPr>
          <w:rFonts w:ascii="Tahoma" w:hAnsi="Tahoma" w:cs="Tahoma" w:hint="cs"/>
          <w:sz w:val="18"/>
          <w:szCs w:val="18"/>
          <w:rtl/>
        </w:rPr>
        <w:t>במועצה</w:t>
      </w:r>
      <w:r w:rsidRPr="00677563">
        <w:rPr>
          <w:rFonts w:ascii="Tahoma" w:hAnsi="Tahoma" w:cs="Tahoma"/>
          <w:sz w:val="18"/>
          <w:szCs w:val="18"/>
          <w:rtl/>
        </w:rPr>
        <w:t xml:space="preserve"> </w:t>
      </w:r>
      <w:r w:rsidRPr="00677563">
        <w:rPr>
          <w:rFonts w:ascii="Tahoma" w:hAnsi="Tahoma" w:cs="Tahoma" w:hint="cs"/>
          <w:sz w:val="18"/>
          <w:szCs w:val="18"/>
          <w:rtl/>
        </w:rPr>
        <w:t>בנובמבר 2017 טרם</w:t>
      </w:r>
      <w:r w:rsidRPr="00677563">
        <w:rPr>
          <w:rFonts w:ascii="Tahoma" w:hAnsi="Tahoma" w:cs="Tahoma"/>
          <w:sz w:val="18"/>
          <w:szCs w:val="18"/>
          <w:rtl/>
        </w:rPr>
        <w:t xml:space="preserve"> </w:t>
      </w:r>
      <w:r w:rsidRPr="00677563">
        <w:rPr>
          <w:rFonts w:ascii="Tahoma" w:hAnsi="Tahoma" w:cs="Tahoma" w:hint="cs"/>
          <w:sz w:val="18"/>
          <w:szCs w:val="18"/>
          <w:rtl/>
        </w:rPr>
        <w:t>הושג הסדר כאמור</w:t>
      </w:r>
      <w:r w:rsidRPr="00677563">
        <w:rPr>
          <w:rFonts w:ascii="Tahoma" w:hAnsi="Tahoma" w:cs="Tahoma"/>
          <w:sz w:val="18"/>
          <w:szCs w:val="18"/>
          <w:rtl/>
        </w:rPr>
        <w:t>.</w:t>
      </w:r>
      <w:r w:rsidRPr="00677563">
        <w:rPr>
          <w:rFonts w:ascii="Tahoma" w:hAnsi="Tahoma" w:cs="Tahoma" w:hint="cs"/>
          <w:sz w:val="18"/>
          <w:szCs w:val="18"/>
          <w:rtl/>
        </w:rPr>
        <w:t xml:space="preserve"> מקרה זה ממחיש את החשיבות של עיגון ההתקשרויות בהסכמים כתובים.</w:t>
      </w:r>
    </w:p>
    <w:p w:rsidR="00AF0E36" w:rsidRPr="00677563" w:rsidP="003228A7">
      <w:pPr>
        <w:pStyle w:val="RESHET"/>
        <w:rPr>
          <w:rtl/>
        </w:rPr>
      </w:pPr>
      <w:r w:rsidRPr="00677563">
        <w:rPr>
          <w:rFonts w:hint="cs"/>
          <w:rtl/>
        </w:rPr>
        <w:t>משרד</w:t>
      </w:r>
      <w:r w:rsidRPr="00677563">
        <w:rPr>
          <w:rtl/>
        </w:rPr>
        <w:t xml:space="preserve"> </w:t>
      </w:r>
      <w:r w:rsidRPr="00677563">
        <w:rPr>
          <w:rFonts w:hint="cs"/>
          <w:rtl/>
        </w:rPr>
        <w:t>מבקר</w:t>
      </w:r>
      <w:r w:rsidRPr="00677563">
        <w:rPr>
          <w:rtl/>
        </w:rPr>
        <w:t xml:space="preserve"> </w:t>
      </w:r>
      <w:r w:rsidRPr="00677563">
        <w:rPr>
          <w:rFonts w:hint="cs"/>
          <w:rtl/>
        </w:rPr>
        <w:t>המדינה</w:t>
      </w:r>
      <w:r w:rsidRPr="00677563">
        <w:rPr>
          <w:rtl/>
        </w:rPr>
        <w:t xml:space="preserve"> </w:t>
      </w:r>
      <w:r w:rsidRPr="00677563">
        <w:rPr>
          <w:rFonts w:hint="cs"/>
          <w:rtl/>
        </w:rPr>
        <w:t>מעיר</w:t>
      </w:r>
      <w:r w:rsidRPr="00677563">
        <w:rPr>
          <w:rtl/>
        </w:rPr>
        <w:t xml:space="preserve"> </w:t>
      </w:r>
      <w:r w:rsidRPr="00677563">
        <w:rPr>
          <w:rFonts w:hint="cs"/>
          <w:rtl/>
        </w:rPr>
        <w:t>למועצה</w:t>
      </w:r>
      <w:r w:rsidRPr="00677563">
        <w:rPr>
          <w:rtl/>
        </w:rPr>
        <w:t xml:space="preserve"> </w:t>
      </w:r>
      <w:r w:rsidRPr="00677563">
        <w:rPr>
          <w:rFonts w:hint="cs"/>
          <w:rtl/>
        </w:rPr>
        <w:t>המקומית</w:t>
      </w:r>
      <w:r w:rsidRPr="00677563">
        <w:rPr>
          <w:rtl/>
        </w:rPr>
        <w:t xml:space="preserve"> </w:t>
      </w:r>
      <w:r w:rsidRPr="00677563">
        <w:rPr>
          <w:rFonts w:hint="cs"/>
          <w:rtl/>
        </w:rPr>
        <w:t>מגדל,</w:t>
      </w:r>
      <w:r w:rsidRPr="00677563">
        <w:rPr>
          <w:rtl/>
        </w:rPr>
        <w:t xml:space="preserve"> </w:t>
      </w:r>
      <w:r w:rsidRPr="00677563">
        <w:rPr>
          <w:rFonts w:hint="cs"/>
          <w:rtl/>
        </w:rPr>
        <w:t>כי</w:t>
      </w:r>
      <w:r w:rsidRPr="00677563">
        <w:rPr>
          <w:rtl/>
        </w:rPr>
        <w:t xml:space="preserve"> </w:t>
      </w:r>
      <w:r w:rsidRPr="00677563">
        <w:rPr>
          <w:rFonts w:hint="cs"/>
          <w:rtl/>
        </w:rPr>
        <w:t>התקשרותה</w:t>
      </w:r>
      <w:r w:rsidRPr="00677563">
        <w:rPr>
          <w:rtl/>
        </w:rPr>
        <w:t xml:space="preserve"> </w:t>
      </w:r>
      <w:r w:rsidRPr="00677563">
        <w:rPr>
          <w:rFonts w:hint="cs"/>
          <w:rtl/>
        </w:rPr>
        <w:t>עם</w:t>
      </w:r>
      <w:r w:rsidRPr="00677563">
        <w:rPr>
          <w:rtl/>
        </w:rPr>
        <w:t xml:space="preserve"> </w:t>
      </w:r>
      <w:r w:rsidRPr="00677563">
        <w:rPr>
          <w:rFonts w:hint="cs"/>
          <w:rtl/>
        </w:rPr>
        <w:t>משרד</w:t>
      </w:r>
      <w:r w:rsidRPr="00677563">
        <w:rPr>
          <w:rtl/>
        </w:rPr>
        <w:t xml:space="preserve"> </w:t>
      </w:r>
      <w:r w:rsidRPr="00677563">
        <w:rPr>
          <w:rFonts w:hint="cs"/>
          <w:rtl/>
        </w:rPr>
        <w:t>תכנון</w:t>
      </w:r>
      <w:r w:rsidRPr="00677563">
        <w:rPr>
          <w:rtl/>
        </w:rPr>
        <w:t xml:space="preserve"> </w:t>
      </w:r>
      <w:r w:rsidRPr="00677563">
        <w:rPr>
          <w:rFonts w:hint="cs"/>
          <w:rtl/>
        </w:rPr>
        <w:t>א' ללא</w:t>
      </w:r>
      <w:r w:rsidRPr="00677563">
        <w:rPr>
          <w:rtl/>
        </w:rPr>
        <w:t xml:space="preserve"> </w:t>
      </w:r>
      <w:r w:rsidRPr="00677563">
        <w:rPr>
          <w:rFonts w:hint="cs"/>
          <w:rtl/>
        </w:rPr>
        <w:t>אסמכתה</w:t>
      </w:r>
      <w:r w:rsidRPr="00677563">
        <w:rPr>
          <w:rtl/>
        </w:rPr>
        <w:t xml:space="preserve"> </w:t>
      </w:r>
      <w:r w:rsidRPr="00677563">
        <w:rPr>
          <w:rFonts w:hint="cs"/>
          <w:rtl/>
        </w:rPr>
        <w:t>בכתב</w:t>
      </w:r>
      <w:r w:rsidRPr="00677563">
        <w:rPr>
          <w:rtl/>
        </w:rPr>
        <w:t xml:space="preserve"> </w:t>
      </w:r>
      <w:r w:rsidRPr="00677563">
        <w:rPr>
          <w:rFonts w:hint="cs"/>
          <w:rtl/>
        </w:rPr>
        <w:t>אינה עולה בקנה אחד עם</w:t>
      </w:r>
      <w:r w:rsidRPr="00677563">
        <w:rPr>
          <w:rtl/>
        </w:rPr>
        <w:t xml:space="preserve"> </w:t>
      </w:r>
      <w:r w:rsidRPr="00677563">
        <w:rPr>
          <w:rFonts w:hint="cs"/>
          <w:rtl/>
        </w:rPr>
        <w:t>צו</w:t>
      </w:r>
      <w:r w:rsidRPr="00677563">
        <w:rPr>
          <w:rtl/>
        </w:rPr>
        <w:t xml:space="preserve"> </w:t>
      </w:r>
      <w:r w:rsidRPr="00677563">
        <w:rPr>
          <w:rFonts w:hint="cs"/>
          <w:rtl/>
        </w:rPr>
        <w:t>המועצות</w:t>
      </w:r>
      <w:r w:rsidRPr="00677563">
        <w:rPr>
          <w:rtl/>
        </w:rPr>
        <w:t xml:space="preserve"> </w:t>
      </w:r>
      <w:r w:rsidRPr="00677563">
        <w:rPr>
          <w:rFonts w:hint="cs"/>
          <w:rtl/>
        </w:rPr>
        <w:t>המקומיות</w:t>
      </w:r>
      <w:r w:rsidRPr="00677563">
        <w:rPr>
          <w:rtl/>
        </w:rPr>
        <w:t xml:space="preserve"> </w:t>
      </w:r>
      <w:r w:rsidRPr="00677563">
        <w:rPr>
          <w:rFonts w:hint="cs"/>
          <w:rtl/>
        </w:rPr>
        <w:t>ועם כללי</w:t>
      </w:r>
      <w:r w:rsidRPr="00677563">
        <w:rPr>
          <w:rtl/>
        </w:rPr>
        <w:t xml:space="preserve"> </w:t>
      </w:r>
      <w:r w:rsidRPr="00677563">
        <w:rPr>
          <w:rFonts w:hint="cs"/>
          <w:rtl/>
        </w:rPr>
        <w:t>מינהל</w:t>
      </w:r>
      <w:r w:rsidRPr="00677563">
        <w:rPr>
          <w:rtl/>
        </w:rPr>
        <w:t xml:space="preserve"> תקין. על המועצה המקומית מגדל </w:t>
      </w:r>
      <w:r w:rsidRPr="00677563">
        <w:rPr>
          <w:rFonts w:hint="cs"/>
          <w:rtl/>
        </w:rPr>
        <w:t xml:space="preserve">לעגן את </w:t>
      </w:r>
      <w:r w:rsidRPr="00677563">
        <w:rPr>
          <w:rtl/>
        </w:rPr>
        <w:t>התקשרויותיה לקבלת שירותים בהסכמים בכתב ובהזמנות עבודה כדין.</w:t>
      </w:r>
      <w:r w:rsidRPr="00592F5F" w:rsidR="00592F5F">
        <w:rPr>
          <w:noProof/>
          <w:szCs w:val="17"/>
          <w:rtl/>
        </w:rPr>
        <w:t xml:space="preserve"> </w:t>
      </w:r>
      <w:r w:rsidRPr="0012789B" w:rsidR="00592F5F">
        <w:rPr>
          <w:noProof/>
          <w:szCs w:val="17"/>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2F5F" w:rsidRPr="00373C5D" w:rsidP="00592F5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4402285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1154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מגדל</w:t>
                            </w:r>
                            <w:r w:rsidRPr="003228A7">
                              <w:rPr>
                                <w:rFonts w:cs="Tahoma"/>
                                <w:color w:val="0B5294"/>
                                <w:spacing w:val="-4"/>
                                <w:sz w:val="24"/>
                                <w:szCs w:val="24"/>
                                <w:rtl/>
                              </w:rPr>
                              <w:t xml:space="preserve"> </w:t>
                            </w:r>
                            <w:r w:rsidRPr="003228A7">
                              <w:rPr>
                                <w:rFonts w:cs="Tahoma" w:hint="eastAsia"/>
                                <w:color w:val="0B5294"/>
                                <w:spacing w:val="-4"/>
                                <w:sz w:val="24"/>
                                <w:szCs w:val="24"/>
                                <w:rtl/>
                              </w:rPr>
                              <w:t>התקשרה</w:t>
                            </w:r>
                            <w:r w:rsidRPr="003228A7">
                              <w:rPr>
                                <w:rFonts w:cs="Tahoma"/>
                                <w:color w:val="0B5294"/>
                                <w:spacing w:val="-4"/>
                                <w:sz w:val="24"/>
                                <w:szCs w:val="24"/>
                                <w:rtl/>
                              </w:rPr>
                              <w:t xml:space="preserve"> </w:t>
                            </w:r>
                            <w:r w:rsidRPr="003228A7">
                              <w:rPr>
                                <w:rFonts w:cs="Tahoma" w:hint="eastAsia"/>
                                <w:color w:val="0B5294"/>
                                <w:spacing w:val="-4"/>
                                <w:sz w:val="24"/>
                                <w:szCs w:val="24"/>
                                <w:rtl/>
                              </w:rPr>
                              <w:t>עם</w:t>
                            </w:r>
                            <w:r w:rsidRPr="003228A7">
                              <w:rPr>
                                <w:rFonts w:cs="Tahoma"/>
                                <w:color w:val="0B5294"/>
                                <w:spacing w:val="-4"/>
                                <w:sz w:val="24"/>
                                <w:szCs w:val="24"/>
                                <w:rtl/>
                              </w:rPr>
                              <w:t xml:space="preserve"> </w:t>
                            </w:r>
                            <w:r w:rsidRPr="003228A7">
                              <w:rPr>
                                <w:rFonts w:cs="Tahoma" w:hint="eastAsia"/>
                                <w:color w:val="0B5294"/>
                                <w:spacing w:val="-4"/>
                                <w:sz w:val="24"/>
                                <w:szCs w:val="24"/>
                                <w:rtl/>
                              </w:rPr>
                              <w:t>משרד</w:t>
                            </w:r>
                            <w:r w:rsidRPr="003228A7">
                              <w:rPr>
                                <w:rFonts w:cs="Tahoma"/>
                                <w:color w:val="0B5294"/>
                                <w:spacing w:val="-4"/>
                                <w:sz w:val="24"/>
                                <w:szCs w:val="24"/>
                                <w:rtl/>
                              </w:rPr>
                              <w:t xml:space="preserve"> </w:t>
                            </w:r>
                            <w:r w:rsidRPr="003228A7">
                              <w:rPr>
                                <w:rFonts w:cs="Tahoma" w:hint="eastAsia"/>
                                <w:color w:val="0B5294"/>
                                <w:spacing w:val="-4"/>
                                <w:sz w:val="24"/>
                                <w:szCs w:val="24"/>
                                <w:rtl/>
                              </w:rPr>
                              <w:t>תכנון</w:t>
                            </w:r>
                            <w:r w:rsidRPr="003228A7">
                              <w:rPr>
                                <w:rFonts w:cs="Tahoma"/>
                                <w:color w:val="0B5294"/>
                                <w:spacing w:val="-4"/>
                                <w:sz w:val="24"/>
                                <w:szCs w:val="24"/>
                                <w:rtl/>
                              </w:rPr>
                              <w:t xml:space="preserve"> </w:t>
                            </w:r>
                            <w:r w:rsidRPr="003228A7">
                              <w:rPr>
                                <w:rFonts w:cs="Tahoma" w:hint="eastAsia"/>
                                <w:color w:val="0B5294"/>
                                <w:spacing w:val="-4"/>
                                <w:sz w:val="24"/>
                                <w:szCs w:val="24"/>
                                <w:rtl/>
                              </w:rPr>
                              <w:t>ללא</w:t>
                            </w:r>
                            <w:r w:rsidRPr="003228A7">
                              <w:rPr>
                                <w:rFonts w:cs="Tahoma"/>
                                <w:color w:val="0B5294"/>
                                <w:spacing w:val="-4"/>
                                <w:sz w:val="24"/>
                                <w:szCs w:val="24"/>
                                <w:rtl/>
                              </w:rPr>
                              <w:t xml:space="preserve"> </w:t>
                            </w:r>
                            <w:r w:rsidRPr="003228A7">
                              <w:rPr>
                                <w:rFonts w:cs="Tahoma" w:hint="eastAsia"/>
                                <w:color w:val="0B5294"/>
                                <w:spacing w:val="-4"/>
                                <w:sz w:val="24"/>
                                <w:szCs w:val="24"/>
                                <w:rtl/>
                              </w:rPr>
                              <w:t>הסכם</w:t>
                            </w:r>
                            <w:r w:rsidRPr="003228A7">
                              <w:rPr>
                                <w:rFonts w:cs="Tahoma"/>
                                <w:color w:val="0B5294"/>
                                <w:spacing w:val="-4"/>
                                <w:sz w:val="24"/>
                                <w:szCs w:val="24"/>
                                <w:rtl/>
                              </w:rPr>
                              <w:t xml:space="preserve"> </w:t>
                            </w:r>
                            <w:r w:rsidRPr="003228A7">
                              <w:rPr>
                                <w:rFonts w:cs="Tahoma" w:hint="eastAsia"/>
                                <w:color w:val="0B5294"/>
                                <w:spacing w:val="-4"/>
                                <w:sz w:val="24"/>
                                <w:szCs w:val="24"/>
                                <w:rtl/>
                              </w:rPr>
                              <w:t>בכתב</w:t>
                            </w:r>
                            <w:r w:rsidRPr="003228A7">
                              <w:rPr>
                                <w:rFonts w:cs="Tahoma"/>
                                <w:color w:val="0B5294"/>
                                <w:spacing w:val="-4"/>
                                <w:sz w:val="24"/>
                                <w:szCs w:val="24"/>
                                <w:rtl/>
                              </w:rPr>
                              <w:t xml:space="preserve"> </w:t>
                            </w:r>
                            <w:r w:rsidRPr="003228A7">
                              <w:rPr>
                                <w:rFonts w:cs="Tahoma" w:hint="eastAsia"/>
                                <w:color w:val="0B5294"/>
                                <w:spacing w:val="-4"/>
                                <w:sz w:val="24"/>
                                <w:szCs w:val="24"/>
                                <w:rtl/>
                              </w:rPr>
                              <w:t>בניגוד</w:t>
                            </w:r>
                            <w:r w:rsidRPr="003228A7">
                              <w:rPr>
                                <w:rFonts w:cs="Tahoma"/>
                                <w:color w:val="0B5294"/>
                                <w:spacing w:val="-4"/>
                                <w:sz w:val="24"/>
                                <w:szCs w:val="24"/>
                                <w:rtl/>
                              </w:rPr>
                              <w:t xml:space="preserve"> </w:t>
                            </w:r>
                            <w:r w:rsidRPr="003228A7">
                              <w:rPr>
                                <w:rFonts w:cs="Tahoma" w:hint="eastAsia"/>
                                <w:color w:val="0B5294"/>
                                <w:spacing w:val="-4"/>
                                <w:sz w:val="24"/>
                                <w:szCs w:val="24"/>
                                <w:rtl/>
                              </w:rPr>
                              <w:t>לצו</w:t>
                            </w:r>
                            <w:r w:rsidRPr="003228A7">
                              <w:rPr>
                                <w:rFonts w:cs="Tahoma"/>
                                <w:color w:val="0B5294"/>
                                <w:spacing w:val="-4"/>
                                <w:sz w:val="24"/>
                                <w:szCs w:val="24"/>
                                <w:rtl/>
                              </w:rPr>
                              <w:t xml:space="preserve"> </w:t>
                            </w:r>
                            <w:r w:rsidRPr="003228A7">
                              <w:rPr>
                                <w:rFonts w:cs="Tahoma" w:hint="eastAsia"/>
                                <w:color w:val="0B5294"/>
                                <w:spacing w:val="-4"/>
                                <w:sz w:val="24"/>
                                <w:szCs w:val="24"/>
                                <w:rtl/>
                              </w:rPr>
                              <w:t>המועצות</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המקומיות</w:t>
                            </w:r>
                            <w:r w:rsidRPr="003228A7">
                              <w:rPr>
                                <w:rFonts w:cs="Tahoma"/>
                                <w:color w:val="0B5294"/>
                                <w:spacing w:val="-4"/>
                                <w:sz w:val="24"/>
                                <w:szCs w:val="24"/>
                                <w:rtl/>
                              </w:rPr>
                              <w:t xml:space="preserve"> </w:t>
                            </w:r>
                            <w:r w:rsidRPr="003228A7">
                              <w:rPr>
                                <w:rFonts w:cs="Tahoma" w:hint="eastAsia"/>
                                <w:color w:val="0B5294"/>
                                <w:spacing w:val="-4"/>
                                <w:sz w:val="24"/>
                                <w:szCs w:val="24"/>
                                <w:rtl/>
                              </w:rPr>
                              <w:t>ולכללי</w:t>
                            </w:r>
                            <w:r w:rsidRPr="003228A7">
                              <w:rPr>
                                <w:rFonts w:cs="Tahoma"/>
                                <w:color w:val="0B5294"/>
                                <w:spacing w:val="-4"/>
                                <w:sz w:val="24"/>
                                <w:szCs w:val="24"/>
                                <w:rtl/>
                              </w:rPr>
                              <w:t xml:space="preserve"> </w:t>
                            </w:r>
                            <w:r w:rsidRPr="003228A7">
                              <w:rPr>
                                <w:rFonts w:cs="Tahoma" w:hint="eastAsia"/>
                                <w:color w:val="0B5294"/>
                                <w:spacing w:val="-4"/>
                                <w:sz w:val="24"/>
                                <w:szCs w:val="24"/>
                                <w:rtl/>
                              </w:rPr>
                              <w:t>מינהל</w:t>
                            </w:r>
                            <w:r w:rsidRPr="003228A7">
                              <w:rPr>
                                <w:rFonts w:cs="Tahoma"/>
                                <w:color w:val="0B5294"/>
                                <w:spacing w:val="-4"/>
                                <w:sz w:val="24"/>
                                <w:szCs w:val="24"/>
                                <w:rtl/>
                              </w:rPr>
                              <w:t xml:space="preserve"> </w:t>
                            </w:r>
                            <w:r w:rsidRPr="003228A7">
                              <w:rPr>
                                <w:rFonts w:cs="Tahoma" w:hint="eastAsia"/>
                                <w:color w:val="0B5294"/>
                                <w:spacing w:val="-4"/>
                                <w:sz w:val="24"/>
                                <w:szCs w:val="24"/>
                                <w:rtl/>
                              </w:rPr>
                              <w:t>תקין</w:t>
                            </w:r>
                          </w:p>
                          <w:p w:rsidR="00592F5F" w:rsidRPr="00373C5D" w:rsidP="00592F5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8645397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77978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592F5F" w:rsidRPr="00373C5D" w:rsidP="00592F5F">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27126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מגדל</w:t>
                      </w:r>
                      <w:r w:rsidRPr="003228A7">
                        <w:rPr>
                          <w:rFonts w:cs="Tahoma"/>
                          <w:color w:val="0B5294"/>
                          <w:spacing w:val="-4"/>
                          <w:sz w:val="24"/>
                          <w:szCs w:val="24"/>
                          <w:rtl/>
                        </w:rPr>
                        <w:t xml:space="preserve"> </w:t>
                      </w:r>
                      <w:r w:rsidRPr="003228A7">
                        <w:rPr>
                          <w:rFonts w:cs="Tahoma" w:hint="eastAsia"/>
                          <w:color w:val="0B5294"/>
                          <w:spacing w:val="-4"/>
                          <w:sz w:val="24"/>
                          <w:szCs w:val="24"/>
                          <w:rtl/>
                        </w:rPr>
                        <w:t>התקשרה</w:t>
                      </w:r>
                      <w:r w:rsidRPr="003228A7">
                        <w:rPr>
                          <w:rFonts w:cs="Tahoma"/>
                          <w:color w:val="0B5294"/>
                          <w:spacing w:val="-4"/>
                          <w:sz w:val="24"/>
                          <w:szCs w:val="24"/>
                          <w:rtl/>
                        </w:rPr>
                        <w:t xml:space="preserve"> </w:t>
                      </w:r>
                      <w:r w:rsidRPr="003228A7">
                        <w:rPr>
                          <w:rFonts w:cs="Tahoma" w:hint="eastAsia"/>
                          <w:color w:val="0B5294"/>
                          <w:spacing w:val="-4"/>
                          <w:sz w:val="24"/>
                          <w:szCs w:val="24"/>
                          <w:rtl/>
                        </w:rPr>
                        <w:t>עם</w:t>
                      </w:r>
                      <w:r w:rsidRPr="003228A7">
                        <w:rPr>
                          <w:rFonts w:cs="Tahoma"/>
                          <w:color w:val="0B5294"/>
                          <w:spacing w:val="-4"/>
                          <w:sz w:val="24"/>
                          <w:szCs w:val="24"/>
                          <w:rtl/>
                        </w:rPr>
                        <w:t xml:space="preserve"> </w:t>
                      </w:r>
                      <w:r w:rsidRPr="003228A7">
                        <w:rPr>
                          <w:rFonts w:cs="Tahoma" w:hint="eastAsia"/>
                          <w:color w:val="0B5294"/>
                          <w:spacing w:val="-4"/>
                          <w:sz w:val="24"/>
                          <w:szCs w:val="24"/>
                          <w:rtl/>
                        </w:rPr>
                        <w:t>משרד</w:t>
                      </w:r>
                      <w:r w:rsidRPr="003228A7">
                        <w:rPr>
                          <w:rFonts w:cs="Tahoma"/>
                          <w:color w:val="0B5294"/>
                          <w:spacing w:val="-4"/>
                          <w:sz w:val="24"/>
                          <w:szCs w:val="24"/>
                          <w:rtl/>
                        </w:rPr>
                        <w:t xml:space="preserve"> </w:t>
                      </w:r>
                      <w:r w:rsidRPr="003228A7">
                        <w:rPr>
                          <w:rFonts w:cs="Tahoma" w:hint="eastAsia"/>
                          <w:color w:val="0B5294"/>
                          <w:spacing w:val="-4"/>
                          <w:sz w:val="24"/>
                          <w:szCs w:val="24"/>
                          <w:rtl/>
                        </w:rPr>
                        <w:t>תכנון</w:t>
                      </w:r>
                      <w:r w:rsidRPr="003228A7">
                        <w:rPr>
                          <w:rFonts w:cs="Tahoma"/>
                          <w:color w:val="0B5294"/>
                          <w:spacing w:val="-4"/>
                          <w:sz w:val="24"/>
                          <w:szCs w:val="24"/>
                          <w:rtl/>
                        </w:rPr>
                        <w:t xml:space="preserve"> </w:t>
                      </w:r>
                      <w:r w:rsidRPr="003228A7">
                        <w:rPr>
                          <w:rFonts w:cs="Tahoma" w:hint="eastAsia"/>
                          <w:color w:val="0B5294"/>
                          <w:spacing w:val="-4"/>
                          <w:sz w:val="24"/>
                          <w:szCs w:val="24"/>
                          <w:rtl/>
                        </w:rPr>
                        <w:t>ללא</w:t>
                      </w:r>
                      <w:r w:rsidRPr="003228A7">
                        <w:rPr>
                          <w:rFonts w:cs="Tahoma"/>
                          <w:color w:val="0B5294"/>
                          <w:spacing w:val="-4"/>
                          <w:sz w:val="24"/>
                          <w:szCs w:val="24"/>
                          <w:rtl/>
                        </w:rPr>
                        <w:t xml:space="preserve"> </w:t>
                      </w:r>
                      <w:r w:rsidRPr="003228A7">
                        <w:rPr>
                          <w:rFonts w:cs="Tahoma" w:hint="eastAsia"/>
                          <w:color w:val="0B5294"/>
                          <w:spacing w:val="-4"/>
                          <w:sz w:val="24"/>
                          <w:szCs w:val="24"/>
                          <w:rtl/>
                        </w:rPr>
                        <w:t>הסכם</w:t>
                      </w:r>
                      <w:r w:rsidRPr="003228A7">
                        <w:rPr>
                          <w:rFonts w:cs="Tahoma"/>
                          <w:color w:val="0B5294"/>
                          <w:spacing w:val="-4"/>
                          <w:sz w:val="24"/>
                          <w:szCs w:val="24"/>
                          <w:rtl/>
                        </w:rPr>
                        <w:t xml:space="preserve"> </w:t>
                      </w:r>
                      <w:r w:rsidRPr="003228A7">
                        <w:rPr>
                          <w:rFonts w:cs="Tahoma" w:hint="eastAsia"/>
                          <w:color w:val="0B5294"/>
                          <w:spacing w:val="-4"/>
                          <w:sz w:val="24"/>
                          <w:szCs w:val="24"/>
                          <w:rtl/>
                        </w:rPr>
                        <w:t>בכתב</w:t>
                      </w:r>
                      <w:r w:rsidRPr="003228A7">
                        <w:rPr>
                          <w:rFonts w:cs="Tahoma"/>
                          <w:color w:val="0B5294"/>
                          <w:spacing w:val="-4"/>
                          <w:sz w:val="24"/>
                          <w:szCs w:val="24"/>
                          <w:rtl/>
                        </w:rPr>
                        <w:t xml:space="preserve"> </w:t>
                      </w:r>
                      <w:r w:rsidRPr="003228A7">
                        <w:rPr>
                          <w:rFonts w:cs="Tahoma" w:hint="eastAsia"/>
                          <w:color w:val="0B5294"/>
                          <w:spacing w:val="-4"/>
                          <w:sz w:val="24"/>
                          <w:szCs w:val="24"/>
                          <w:rtl/>
                        </w:rPr>
                        <w:t>בניגוד</w:t>
                      </w:r>
                      <w:r w:rsidRPr="003228A7">
                        <w:rPr>
                          <w:rFonts w:cs="Tahoma"/>
                          <w:color w:val="0B5294"/>
                          <w:spacing w:val="-4"/>
                          <w:sz w:val="24"/>
                          <w:szCs w:val="24"/>
                          <w:rtl/>
                        </w:rPr>
                        <w:t xml:space="preserve"> </w:t>
                      </w:r>
                      <w:r w:rsidRPr="003228A7">
                        <w:rPr>
                          <w:rFonts w:cs="Tahoma" w:hint="eastAsia"/>
                          <w:color w:val="0B5294"/>
                          <w:spacing w:val="-4"/>
                          <w:sz w:val="24"/>
                          <w:szCs w:val="24"/>
                          <w:rtl/>
                        </w:rPr>
                        <w:t>לצו</w:t>
                      </w:r>
                      <w:r w:rsidRPr="003228A7">
                        <w:rPr>
                          <w:rFonts w:cs="Tahoma"/>
                          <w:color w:val="0B5294"/>
                          <w:spacing w:val="-4"/>
                          <w:sz w:val="24"/>
                          <w:szCs w:val="24"/>
                          <w:rtl/>
                        </w:rPr>
                        <w:t xml:space="preserve"> </w:t>
                      </w:r>
                      <w:r w:rsidRPr="003228A7">
                        <w:rPr>
                          <w:rFonts w:cs="Tahoma" w:hint="eastAsia"/>
                          <w:color w:val="0B5294"/>
                          <w:spacing w:val="-4"/>
                          <w:sz w:val="24"/>
                          <w:szCs w:val="24"/>
                          <w:rtl/>
                        </w:rPr>
                        <w:t>המועצות</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המקומיות</w:t>
                      </w:r>
                      <w:r w:rsidRPr="003228A7">
                        <w:rPr>
                          <w:rFonts w:cs="Tahoma"/>
                          <w:color w:val="0B5294"/>
                          <w:spacing w:val="-4"/>
                          <w:sz w:val="24"/>
                          <w:szCs w:val="24"/>
                          <w:rtl/>
                        </w:rPr>
                        <w:t xml:space="preserve"> </w:t>
                      </w:r>
                      <w:r w:rsidRPr="003228A7">
                        <w:rPr>
                          <w:rFonts w:cs="Tahoma" w:hint="eastAsia"/>
                          <w:color w:val="0B5294"/>
                          <w:spacing w:val="-4"/>
                          <w:sz w:val="24"/>
                          <w:szCs w:val="24"/>
                          <w:rtl/>
                        </w:rPr>
                        <w:t>ולכללי</w:t>
                      </w:r>
                      <w:r w:rsidRPr="003228A7">
                        <w:rPr>
                          <w:rFonts w:cs="Tahoma"/>
                          <w:color w:val="0B5294"/>
                          <w:spacing w:val="-4"/>
                          <w:sz w:val="24"/>
                          <w:szCs w:val="24"/>
                          <w:rtl/>
                        </w:rPr>
                        <w:t xml:space="preserve"> </w:t>
                      </w:r>
                      <w:r w:rsidRPr="003228A7">
                        <w:rPr>
                          <w:rFonts w:cs="Tahoma" w:hint="eastAsia"/>
                          <w:color w:val="0B5294"/>
                          <w:spacing w:val="-4"/>
                          <w:sz w:val="24"/>
                          <w:szCs w:val="24"/>
                          <w:rtl/>
                        </w:rPr>
                        <w:t>מינהל</w:t>
                      </w:r>
                      <w:r w:rsidRPr="003228A7">
                        <w:rPr>
                          <w:rFonts w:cs="Tahoma"/>
                          <w:color w:val="0B5294"/>
                          <w:spacing w:val="-4"/>
                          <w:sz w:val="24"/>
                          <w:szCs w:val="24"/>
                          <w:rtl/>
                        </w:rPr>
                        <w:t xml:space="preserve"> </w:t>
                      </w:r>
                      <w:r w:rsidRPr="003228A7">
                        <w:rPr>
                          <w:rFonts w:cs="Tahoma" w:hint="eastAsia"/>
                          <w:color w:val="0B5294"/>
                          <w:spacing w:val="-4"/>
                          <w:sz w:val="24"/>
                          <w:szCs w:val="24"/>
                          <w:rtl/>
                        </w:rPr>
                        <w:t>תקין</w:t>
                      </w:r>
                    </w:p>
                    <w:p w:rsidR="00592F5F" w:rsidRPr="00373C5D" w:rsidP="00592F5F">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26435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F0E36" w:rsidRPr="00677563" w:rsidP="00B93880">
      <w:pPr>
        <w:spacing w:before="180" w:line="240" w:lineRule="exact"/>
        <w:ind w:right="2268"/>
        <w:jc w:val="both"/>
        <w:rPr>
          <w:rFonts w:ascii="Tahoma" w:hAnsi="Tahoma" w:cs="Tahoma"/>
          <w:sz w:val="18"/>
          <w:szCs w:val="18"/>
          <w:rtl/>
        </w:rPr>
      </w:pPr>
      <w:r w:rsidRPr="00677563">
        <w:rPr>
          <w:rFonts w:ascii="Tahoma" w:hAnsi="Tahoma" w:cs="Tahoma" w:hint="cs"/>
          <w:sz w:val="18"/>
          <w:szCs w:val="18"/>
          <w:rtl/>
        </w:rPr>
        <w:t>המועצה המקומית מגדל מסרה בתשובתה למשרד מבקר המדינה כי תפעל שמקרים כאלו לא יישנו בעתיד.</w:t>
      </w:r>
    </w:p>
    <w:p w:rsidR="00AF0E36" w:rsidP="00677563">
      <w:pPr>
        <w:spacing w:line="240" w:lineRule="exact"/>
        <w:ind w:right="2268"/>
        <w:jc w:val="both"/>
        <w:rPr>
          <w:rFonts w:ascii="Tahoma" w:hAnsi="Tahoma" w:cs="Tahoma"/>
          <w:sz w:val="18"/>
          <w:szCs w:val="18"/>
          <w:rtl/>
        </w:rPr>
      </w:pPr>
    </w:p>
    <w:p w:rsidR="00B93880" w:rsidRPr="00677563" w:rsidP="00677563">
      <w:pPr>
        <w:spacing w:line="240" w:lineRule="exact"/>
        <w:ind w:right="2268"/>
        <w:jc w:val="both"/>
        <w:rPr>
          <w:rFonts w:ascii="Tahoma" w:hAnsi="Tahoma" w:cs="Tahoma"/>
          <w:sz w:val="18"/>
          <w:szCs w:val="18"/>
          <w:rtl/>
        </w:rPr>
      </w:pPr>
    </w:p>
    <w:p w:rsidR="00AF0E36" w:rsidRPr="003241DB" w:rsidP="00677563">
      <w:pPr>
        <w:pStyle w:val="KOT4"/>
      </w:pPr>
      <w:r w:rsidRPr="003241DB">
        <w:rPr>
          <w:rFonts w:hint="eastAsia"/>
          <w:rtl/>
        </w:rPr>
        <w:t>התקשרויות</w:t>
      </w:r>
      <w:r w:rsidRPr="003241DB">
        <w:rPr>
          <w:rtl/>
        </w:rPr>
        <w:t xml:space="preserve"> </w:t>
      </w:r>
      <w:r w:rsidRPr="003241DB">
        <w:rPr>
          <w:rFonts w:hint="eastAsia"/>
          <w:rtl/>
        </w:rPr>
        <w:t>באמצעות</w:t>
      </w:r>
      <w:r w:rsidRPr="003241DB">
        <w:rPr>
          <w:rtl/>
        </w:rPr>
        <w:t xml:space="preserve"> </w:t>
      </w:r>
      <w:r w:rsidRPr="003241DB">
        <w:rPr>
          <w:rFonts w:hint="eastAsia"/>
          <w:rtl/>
        </w:rPr>
        <w:t>הזמנות</w:t>
      </w:r>
      <w:r w:rsidRPr="003241DB">
        <w:rPr>
          <w:rtl/>
        </w:rPr>
        <w:t xml:space="preserve"> </w:t>
      </w:r>
      <w:r w:rsidRPr="003241DB">
        <w:rPr>
          <w:rFonts w:hint="eastAsia"/>
          <w:rtl/>
        </w:rPr>
        <w:t>עבודה</w:t>
      </w:r>
      <w:r w:rsidRPr="003241DB">
        <w:rPr>
          <w:rtl/>
        </w:rPr>
        <w:t xml:space="preserve"> </w:t>
      </w:r>
      <w:r w:rsidR="00B93880">
        <w:rPr>
          <w:rFonts w:hint="cs"/>
          <w:rtl/>
        </w:rPr>
        <w:br/>
      </w:r>
      <w:r w:rsidRPr="003241DB">
        <w:rPr>
          <w:rFonts w:hint="eastAsia"/>
          <w:rtl/>
        </w:rPr>
        <w:t>ללא</w:t>
      </w:r>
      <w:r w:rsidRPr="003241DB">
        <w:rPr>
          <w:rtl/>
        </w:rPr>
        <w:t xml:space="preserve"> </w:t>
      </w:r>
      <w:r w:rsidRPr="003241DB">
        <w:rPr>
          <w:rFonts w:hint="eastAsia"/>
          <w:rtl/>
        </w:rPr>
        <w:t>הסכם</w:t>
      </w:r>
      <w:r w:rsidRPr="003241DB">
        <w:rPr>
          <w:rtl/>
        </w:rPr>
        <w:t xml:space="preserve"> </w:t>
      </w:r>
      <w:r w:rsidRPr="003241DB">
        <w:rPr>
          <w:rFonts w:hint="eastAsia"/>
          <w:rtl/>
        </w:rPr>
        <w:t>בכתב</w:t>
      </w:r>
      <w:r w:rsidRPr="003241DB">
        <w:rPr>
          <w:rtl/>
        </w:rPr>
        <w:t xml:space="preserve"> </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הבדיקה</w:t>
      </w:r>
      <w:r w:rsidRPr="00677563">
        <w:rPr>
          <w:rFonts w:ascii="Tahoma" w:hAnsi="Tahoma" w:cs="Tahoma"/>
          <w:sz w:val="18"/>
          <w:szCs w:val="18"/>
          <w:rtl/>
        </w:rPr>
        <w:t xml:space="preserve"> </w:t>
      </w:r>
      <w:r w:rsidRPr="00677563">
        <w:rPr>
          <w:rFonts w:ascii="Tahoma" w:hAnsi="Tahoma" w:cs="Tahoma" w:hint="cs"/>
          <w:sz w:val="18"/>
          <w:szCs w:val="18"/>
          <w:rtl/>
        </w:rPr>
        <w:t>העלתה</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המקומית</w:t>
      </w:r>
      <w:r w:rsidRPr="00677563">
        <w:rPr>
          <w:rFonts w:ascii="Tahoma" w:hAnsi="Tahoma" w:cs="Tahoma"/>
          <w:sz w:val="18"/>
          <w:szCs w:val="18"/>
          <w:rtl/>
        </w:rPr>
        <w:t xml:space="preserve"> </w:t>
      </w:r>
      <w:r w:rsidRPr="00677563">
        <w:rPr>
          <w:rFonts w:ascii="Tahoma" w:hAnsi="Tahoma" w:cs="Tahoma" w:hint="cs"/>
          <w:sz w:val="18"/>
          <w:szCs w:val="18"/>
          <w:rtl/>
        </w:rPr>
        <w:t>יסוד</w:t>
      </w:r>
      <w:r w:rsidRPr="00677563">
        <w:rPr>
          <w:rFonts w:ascii="Tahoma" w:hAnsi="Tahoma" w:cs="Tahoma"/>
          <w:sz w:val="18"/>
          <w:szCs w:val="18"/>
          <w:rtl/>
        </w:rPr>
        <w:t xml:space="preserve"> </w:t>
      </w:r>
      <w:r w:rsidRPr="00677563">
        <w:rPr>
          <w:rFonts w:ascii="Tahoma" w:hAnsi="Tahoma" w:cs="Tahoma" w:hint="cs"/>
          <w:sz w:val="18"/>
          <w:szCs w:val="18"/>
          <w:rtl/>
        </w:rPr>
        <w:t>המעלה</w:t>
      </w:r>
      <w:r w:rsidRPr="00677563">
        <w:rPr>
          <w:rFonts w:ascii="Tahoma" w:hAnsi="Tahoma" w:cs="Tahoma"/>
          <w:sz w:val="18"/>
          <w:szCs w:val="18"/>
          <w:rtl/>
        </w:rPr>
        <w:t xml:space="preserve"> </w:t>
      </w:r>
      <w:r w:rsidRPr="00677563">
        <w:rPr>
          <w:rFonts w:ascii="Tahoma" w:hAnsi="Tahoma" w:cs="Tahoma" w:hint="cs"/>
          <w:sz w:val="18"/>
          <w:szCs w:val="18"/>
          <w:rtl/>
        </w:rPr>
        <w:t>והמועצה</w:t>
      </w:r>
      <w:r w:rsidRPr="00677563">
        <w:rPr>
          <w:rFonts w:ascii="Tahoma" w:hAnsi="Tahoma" w:cs="Tahoma"/>
          <w:sz w:val="18"/>
          <w:szCs w:val="18"/>
          <w:rtl/>
        </w:rPr>
        <w:t xml:space="preserve"> </w:t>
      </w:r>
      <w:r w:rsidRPr="00677563">
        <w:rPr>
          <w:rFonts w:ascii="Tahoma" w:hAnsi="Tahoma" w:cs="Tahoma" w:hint="cs"/>
          <w:sz w:val="18"/>
          <w:szCs w:val="18"/>
          <w:rtl/>
        </w:rPr>
        <w:t>המקומית</w:t>
      </w:r>
      <w:r w:rsidRPr="00677563">
        <w:rPr>
          <w:rFonts w:ascii="Tahoma" w:hAnsi="Tahoma" w:cs="Tahoma"/>
          <w:sz w:val="18"/>
          <w:szCs w:val="18"/>
          <w:rtl/>
        </w:rPr>
        <w:t xml:space="preserve"> </w:t>
      </w:r>
      <w:r w:rsidRPr="00677563">
        <w:rPr>
          <w:rFonts w:ascii="Tahoma" w:hAnsi="Tahoma" w:cs="Tahoma" w:hint="cs"/>
          <w:sz w:val="18"/>
          <w:szCs w:val="18"/>
          <w:rtl/>
        </w:rPr>
        <w:t>מגדל</w:t>
      </w:r>
      <w:r w:rsidRPr="00677563">
        <w:rPr>
          <w:rFonts w:ascii="Tahoma" w:hAnsi="Tahoma" w:cs="Tahoma"/>
          <w:sz w:val="18"/>
          <w:szCs w:val="18"/>
          <w:rtl/>
        </w:rPr>
        <w:t xml:space="preserve"> </w:t>
      </w:r>
      <w:r w:rsidRPr="00677563">
        <w:rPr>
          <w:rFonts w:ascii="Tahoma" w:hAnsi="Tahoma" w:cs="Tahoma" w:hint="cs"/>
          <w:sz w:val="18"/>
          <w:szCs w:val="18"/>
          <w:rtl/>
        </w:rPr>
        <w:t>נוהגות</w:t>
      </w:r>
      <w:r w:rsidRPr="00677563">
        <w:rPr>
          <w:rFonts w:ascii="Tahoma" w:hAnsi="Tahoma" w:cs="Tahoma"/>
          <w:sz w:val="18"/>
          <w:szCs w:val="18"/>
          <w:rtl/>
        </w:rPr>
        <w:t xml:space="preserve"> להתקשר עם </w:t>
      </w:r>
      <w:r w:rsidRPr="00677563">
        <w:rPr>
          <w:rFonts w:ascii="Tahoma" w:hAnsi="Tahoma" w:cs="Tahoma" w:hint="cs"/>
          <w:sz w:val="18"/>
          <w:szCs w:val="18"/>
          <w:rtl/>
        </w:rPr>
        <w:t>נותני</w:t>
      </w:r>
      <w:r w:rsidRPr="00677563">
        <w:rPr>
          <w:rFonts w:ascii="Tahoma" w:hAnsi="Tahoma" w:cs="Tahoma"/>
          <w:sz w:val="18"/>
          <w:szCs w:val="18"/>
          <w:rtl/>
        </w:rPr>
        <w:t xml:space="preserve"> שירות (מתכננים, קבלנים וספקים) באמצעות הזמנות עבודה בלבד, ו</w:t>
      </w:r>
      <w:r w:rsidRPr="00677563">
        <w:rPr>
          <w:rFonts w:ascii="Tahoma" w:hAnsi="Tahoma" w:cs="Tahoma" w:hint="cs"/>
          <w:sz w:val="18"/>
          <w:szCs w:val="18"/>
          <w:rtl/>
        </w:rPr>
        <w:t>ב</w:t>
      </w:r>
      <w:r w:rsidRPr="00677563">
        <w:rPr>
          <w:rFonts w:ascii="Tahoma" w:hAnsi="Tahoma" w:cs="Tahoma"/>
          <w:sz w:val="18"/>
          <w:szCs w:val="18"/>
          <w:rtl/>
        </w:rPr>
        <w:t>ל</w:t>
      </w:r>
      <w:r w:rsidRPr="00677563">
        <w:rPr>
          <w:rFonts w:ascii="Tahoma" w:hAnsi="Tahoma" w:cs="Tahoma" w:hint="cs"/>
          <w:sz w:val="18"/>
          <w:szCs w:val="18"/>
          <w:rtl/>
        </w:rPr>
        <w:t>י</w:t>
      </w:r>
      <w:r w:rsidRPr="00677563">
        <w:rPr>
          <w:rFonts w:ascii="Tahoma" w:hAnsi="Tahoma" w:cs="Tahoma"/>
          <w:sz w:val="18"/>
          <w:szCs w:val="18"/>
          <w:rtl/>
        </w:rPr>
        <w:t xml:space="preserve"> </w:t>
      </w:r>
      <w:r w:rsidRPr="00677563">
        <w:rPr>
          <w:rFonts w:ascii="Tahoma" w:hAnsi="Tahoma" w:cs="Tahoma" w:hint="cs"/>
          <w:sz w:val="18"/>
          <w:szCs w:val="18"/>
          <w:rtl/>
        </w:rPr>
        <w:t>לחתום</w:t>
      </w:r>
      <w:r w:rsidRPr="00677563">
        <w:rPr>
          <w:rFonts w:ascii="Tahoma" w:hAnsi="Tahoma" w:cs="Tahoma"/>
          <w:sz w:val="18"/>
          <w:szCs w:val="18"/>
          <w:rtl/>
        </w:rPr>
        <w:t xml:space="preserve"> עמם על הסכם בכתב שיעגן את פרטי ההתקשרות המהותיים, כגון מטרות ההתקשרות, דרישותיה, תקופת ההתקשרות, התמורה בגין ההתקשרות, </w:t>
      </w:r>
      <w:r w:rsidRPr="00677563">
        <w:rPr>
          <w:rFonts w:ascii="Tahoma" w:hAnsi="Tahoma" w:cs="Tahoma" w:hint="cs"/>
          <w:sz w:val="18"/>
          <w:szCs w:val="18"/>
          <w:rtl/>
        </w:rPr>
        <w:t>החובות</w:t>
      </w:r>
      <w:r w:rsidRPr="00677563">
        <w:rPr>
          <w:rFonts w:ascii="Tahoma" w:hAnsi="Tahoma" w:cs="Tahoma"/>
          <w:sz w:val="18"/>
          <w:szCs w:val="18"/>
          <w:rtl/>
        </w:rPr>
        <w:t xml:space="preserve"> </w:t>
      </w:r>
      <w:r w:rsidRPr="00677563">
        <w:rPr>
          <w:rFonts w:ascii="Tahoma" w:hAnsi="Tahoma" w:cs="Tahoma" w:hint="cs"/>
          <w:sz w:val="18"/>
          <w:szCs w:val="18"/>
          <w:rtl/>
        </w:rPr>
        <w:t>והזכויות</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הצדדים</w:t>
      </w:r>
      <w:r w:rsidRPr="00677563">
        <w:rPr>
          <w:rFonts w:ascii="Tahoma" w:hAnsi="Tahoma" w:cs="Tahoma"/>
          <w:sz w:val="18"/>
          <w:szCs w:val="18"/>
          <w:rtl/>
        </w:rPr>
        <w:t xml:space="preserve"> והסעדים שיעמדו לרשות המקומית אם יתגלעו מחלוקות בינה לבין נותן </w:t>
      </w:r>
      <w:r w:rsidRPr="00677563">
        <w:rPr>
          <w:rFonts w:ascii="Tahoma" w:hAnsi="Tahoma" w:cs="Tahoma" w:hint="cs"/>
          <w:sz w:val="18"/>
          <w:szCs w:val="18"/>
          <w:rtl/>
        </w:rPr>
        <w:t>ה</w:t>
      </w:r>
      <w:r w:rsidRPr="00677563">
        <w:rPr>
          <w:rFonts w:ascii="Tahoma" w:hAnsi="Tahoma" w:cs="Tahoma"/>
          <w:sz w:val="18"/>
          <w:szCs w:val="18"/>
          <w:rtl/>
        </w:rPr>
        <w:t>שירות. להלן פירוט:</w:t>
      </w:r>
    </w:p>
    <w:p w:rsidR="00AF0E36" w:rsidRPr="00677563" w:rsidP="00677563">
      <w:pPr>
        <w:spacing w:line="240" w:lineRule="exact"/>
        <w:ind w:right="2268"/>
        <w:jc w:val="both"/>
        <w:rPr>
          <w:rFonts w:ascii="Tahoma" w:hAnsi="Tahoma" w:cs="Tahoma"/>
          <w:sz w:val="18"/>
          <w:szCs w:val="18"/>
          <w:rtl/>
        </w:rPr>
      </w:pPr>
      <w:r w:rsidRPr="00B93880">
        <w:rPr>
          <w:rStyle w:val="Heading7Char"/>
          <w:rFonts w:ascii="Tahoma" w:hAnsi="Tahoma" w:cs="Tahoma" w:hint="eastAsia"/>
          <w:b w:val="0"/>
          <w:sz w:val="17"/>
          <w:szCs w:val="17"/>
          <w:rtl/>
        </w:rPr>
        <w:t>המועצה</w:t>
      </w:r>
      <w:r w:rsidRPr="00B93880">
        <w:rPr>
          <w:rStyle w:val="Heading7Char"/>
          <w:rFonts w:ascii="Tahoma" w:hAnsi="Tahoma" w:cs="Tahoma"/>
          <w:b w:val="0"/>
          <w:sz w:val="17"/>
          <w:szCs w:val="17"/>
          <w:rtl/>
        </w:rPr>
        <w:t xml:space="preserve"> </w:t>
      </w:r>
      <w:r w:rsidRPr="00B93880">
        <w:rPr>
          <w:rStyle w:val="Heading7Char"/>
          <w:rFonts w:ascii="Tahoma" w:hAnsi="Tahoma" w:cs="Tahoma" w:hint="eastAsia"/>
          <w:b w:val="0"/>
          <w:sz w:val="17"/>
          <w:szCs w:val="17"/>
          <w:rtl/>
        </w:rPr>
        <w:t>המקומית</w:t>
      </w:r>
      <w:r w:rsidRPr="00B93880">
        <w:rPr>
          <w:rStyle w:val="Heading7Char"/>
          <w:rFonts w:ascii="Tahoma" w:hAnsi="Tahoma" w:cs="Tahoma"/>
          <w:b w:val="0"/>
          <w:sz w:val="17"/>
          <w:szCs w:val="17"/>
          <w:rtl/>
        </w:rPr>
        <w:t xml:space="preserve"> </w:t>
      </w:r>
      <w:r w:rsidRPr="00B93880">
        <w:rPr>
          <w:rStyle w:val="Heading7Char"/>
          <w:rFonts w:ascii="Tahoma" w:hAnsi="Tahoma" w:cs="Tahoma" w:hint="eastAsia"/>
          <w:b w:val="0"/>
          <w:sz w:val="17"/>
          <w:szCs w:val="17"/>
          <w:rtl/>
        </w:rPr>
        <w:t>מגדל</w:t>
      </w:r>
      <w:r w:rsidRPr="00B93880">
        <w:rPr>
          <w:rStyle w:val="Heading7Char"/>
          <w:rFonts w:ascii="Tahoma" w:hAnsi="Tahoma" w:cs="Tahoma"/>
          <w:b w:val="0"/>
          <w:sz w:val="17"/>
          <w:szCs w:val="17"/>
          <w:rtl/>
        </w:rPr>
        <w:t>:</w:t>
      </w:r>
      <w:r w:rsidRPr="00677563">
        <w:rPr>
          <w:rFonts w:ascii="Tahoma" w:hAnsi="Tahoma" w:cs="Tahoma"/>
          <w:sz w:val="18"/>
          <w:szCs w:val="18"/>
          <w:rtl/>
        </w:rPr>
        <w:t xml:space="preserve"> ההחלטות לבחירת ספקים לרכישת טובין למועצה מתקבלות ב</w:t>
      </w:r>
      <w:r w:rsidRPr="00677563">
        <w:rPr>
          <w:rFonts w:ascii="Tahoma" w:hAnsi="Tahoma" w:cs="Tahoma" w:hint="cs"/>
          <w:sz w:val="18"/>
          <w:szCs w:val="18"/>
          <w:rtl/>
        </w:rPr>
        <w:t>מ</w:t>
      </w:r>
      <w:r w:rsidRPr="00677563">
        <w:rPr>
          <w:rFonts w:ascii="Tahoma" w:hAnsi="Tahoma" w:cs="Tahoma"/>
          <w:sz w:val="18"/>
          <w:szCs w:val="18"/>
          <w:rtl/>
        </w:rPr>
        <w:t xml:space="preserve">סגרת "ועדת הקניות" של המועצה, </w:t>
      </w:r>
      <w:r w:rsidRPr="00677563">
        <w:rPr>
          <w:rFonts w:ascii="Tahoma" w:hAnsi="Tahoma" w:cs="Tahoma" w:hint="cs"/>
          <w:sz w:val="18"/>
          <w:szCs w:val="18"/>
          <w:rtl/>
        </w:rPr>
        <w:t>ש</w:t>
      </w:r>
      <w:r w:rsidRPr="00677563">
        <w:rPr>
          <w:rFonts w:ascii="Tahoma" w:hAnsi="Tahoma" w:cs="Tahoma"/>
          <w:sz w:val="18"/>
          <w:szCs w:val="18"/>
          <w:rtl/>
        </w:rPr>
        <w:t>בה חברים גזבר</w:t>
      </w:r>
      <w:r w:rsidRPr="00677563">
        <w:rPr>
          <w:rFonts w:ascii="Tahoma" w:hAnsi="Tahoma" w:cs="Tahoma" w:hint="cs"/>
          <w:sz w:val="18"/>
          <w:szCs w:val="18"/>
          <w:rtl/>
        </w:rPr>
        <w:t xml:space="preserve"> </w:t>
      </w:r>
      <w:r w:rsidRPr="00677563">
        <w:rPr>
          <w:rFonts w:ascii="Tahoma" w:hAnsi="Tahoma" w:cs="Tahoma"/>
          <w:sz w:val="18"/>
          <w:szCs w:val="18"/>
          <w:rtl/>
        </w:rPr>
        <w:t>המועצה</w:t>
      </w:r>
      <w:r w:rsidRPr="00677563">
        <w:rPr>
          <w:rFonts w:ascii="Tahoma" w:hAnsi="Tahoma" w:cs="Tahoma" w:hint="cs"/>
          <w:sz w:val="18"/>
          <w:szCs w:val="18"/>
          <w:rtl/>
        </w:rPr>
        <w:t xml:space="preserve">, </w:t>
      </w:r>
      <w:r w:rsidRPr="00677563">
        <w:rPr>
          <w:rFonts w:ascii="Tahoma" w:hAnsi="Tahoma" w:cs="Tahoma"/>
          <w:sz w:val="18"/>
          <w:szCs w:val="18"/>
          <w:rtl/>
        </w:rPr>
        <w:t>מהנדסת המועצה והקניין. ועדה זו נבחרה לדון גם ברכישת שירותים</w:t>
      </w:r>
      <w:r w:rsidRPr="00677563">
        <w:rPr>
          <w:rFonts w:ascii="Tahoma" w:hAnsi="Tahoma" w:cs="Tahoma" w:hint="cs"/>
          <w:sz w:val="18"/>
          <w:szCs w:val="18"/>
          <w:rtl/>
        </w:rPr>
        <w:t>,</w:t>
      </w:r>
      <w:r w:rsidRPr="00677563">
        <w:rPr>
          <w:rFonts w:ascii="Tahoma" w:hAnsi="Tahoma" w:cs="Tahoma"/>
          <w:sz w:val="18"/>
          <w:szCs w:val="18"/>
          <w:rtl/>
        </w:rPr>
        <w:t xml:space="preserve"> לרבות עבודות אחזקה (תחזוקה, גינון, שיפוצים וכיו"ב), בסכומים שבהם לא נדרש קיום מכרז זוטא וניתן להסתפק בקבלת הצעות מחיר ממספר נותני שירות. בדיקת טיפולה של ועדת הקניות בהצעות מחיר שהתקבלו בעקבות פנייתה לנותני שירות העלתה את הממצאים הבאים:</w:t>
      </w:r>
    </w:p>
    <w:p w:rsidR="00AF0E36" w:rsidRPr="00677563" w:rsidP="00677563">
      <w:pPr>
        <w:pStyle w:val="ListParagraph"/>
        <w:numPr>
          <w:ilvl w:val="0"/>
          <w:numId w:val="33"/>
        </w:numPr>
        <w:autoSpaceDE/>
        <w:autoSpaceDN/>
        <w:adjustRightInd/>
        <w:spacing w:line="240" w:lineRule="exact"/>
        <w:ind w:right="2268"/>
        <w:rPr>
          <w:sz w:val="18"/>
          <w:szCs w:val="18"/>
          <w:rtl/>
        </w:rPr>
      </w:pPr>
      <w:r w:rsidRPr="00677563">
        <w:rPr>
          <w:sz w:val="18"/>
          <w:szCs w:val="18"/>
          <w:rtl/>
        </w:rPr>
        <w:t>ב</w:t>
      </w:r>
      <w:r w:rsidRPr="00677563">
        <w:rPr>
          <w:rFonts w:hint="cs"/>
          <w:sz w:val="18"/>
          <w:szCs w:val="18"/>
          <w:rtl/>
        </w:rPr>
        <w:t>חודש מאי 2015</w:t>
      </w:r>
      <w:r w:rsidRPr="00677563">
        <w:rPr>
          <w:sz w:val="18"/>
          <w:szCs w:val="18"/>
          <w:rtl/>
        </w:rPr>
        <w:t xml:space="preserve"> דנה ועדת הקניות בהצעות מחיר שהתקבלו במועצה לצורך תכנון מגרש ספורט המכוסה בדשא סינ</w:t>
      </w:r>
      <w:r w:rsidRPr="00677563">
        <w:rPr>
          <w:rFonts w:hint="cs"/>
          <w:sz w:val="18"/>
          <w:szCs w:val="18"/>
          <w:rtl/>
        </w:rPr>
        <w:t>ת</w:t>
      </w:r>
      <w:r w:rsidRPr="00677563">
        <w:rPr>
          <w:sz w:val="18"/>
          <w:szCs w:val="18"/>
          <w:rtl/>
        </w:rPr>
        <w:t>טי</w:t>
      </w:r>
      <w:r w:rsidRPr="00677563">
        <w:rPr>
          <w:rFonts w:hint="cs"/>
          <w:sz w:val="18"/>
          <w:szCs w:val="18"/>
          <w:rtl/>
        </w:rPr>
        <w:t>,</w:t>
      </w:r>
      <w:r w:rsidRPr="00677563">
        <w:rPr>
          <w:sz w:val="18"/>
          <w:szCs w:val="18"/>
          <w:rtl/>
        </w:rPr>
        <w:t xml:space="preserve"> והחליטה למסור את ביצוע עבודת התכנון </w:t>
      </w:r>
      <w:r w:rsidRPr="00677563">
        <w:rPr>
          <w:rFonts w:hint="cs"/>
          <w:sz w:val="18"/>
          <w:szCs w:val="18"/>
          <w:rtl/>
        </w:rPr>
        <w:t>למשרד תכנון א'.</w:t>
      </w:r>
      <w:r w:rsidRPr="00677563">
        <w:rPr>
          <w:sz w:val="18"/>
          <w:szCs w:val="18"/>
          <w:rtl/>
        </w:rPr>
        <w:t xml:space="preserve"> </w:t>
      </w:r>
      <w:r w:rsidRPr="00677563">
        <w:rPr>
          <w:rFonts w:hint="cs"/>
          <w:sz w:val="18"/>
          <w:szCs w:val="18"/>
          <w:rtl/>
        </w:rPr>
        <w:t>באוגוסט 2016 דנה ועדת הקניות בהצעות מחיר שהתקבלו במועצה לצורך תכנון תוספת בנייה למבנה בית הראשונים, והחליטה למסור את ביצוע עבודת התכנון למשרד תכנון ב'. בשני המקרים הוציאה המועצה הזמנות עבודה שהסתכמו ב-</w:t>
      </w:r>
      <w:r w:rsidRPr="00677563">
        <w:rPr>
          <w:sz w:val="18"/>
          <w:szCs w:val="18"/>
          <w:rtl/>
        </w:rPr>
        <w:t xml:space="preserve">72,000 ש"ח (ללא </w:t>
      </w:r>
      <w:r w:rsidRPr="00677563">
        <w:rPr>
          <w:rFonts w:hint="cs"/>
          <w:sz w:val="18"/>
          <w:szCs w:val="18"/>
          <w:rtl/>
        </w:rPr>
        <w:t>מע</w:t>
      </w:r>
      <w:r w:rsidRPr="00677563">
        <w:rPr>
          <w:sz w:val="18"/>
          <w:szCs w:val="18"/>
          <w:rtl/>
        </w:rPr>
        <w:t>"ם</w:t>
      </w:r>
      <w:r w:rsidRPr="00677563">
        <w:rPr>
          <w:rFonts w:hint="cs"/>
          <w:sz w:val="18"/>
          <w:szCs w:val="18"/>
          <w:rtl/>
        </w:rPr>
        <w:t>) וב-</w:t>
      </w:r>
      <w:r w:rsidRPr="00677563">
        <w:rPr>
          <w:sz w:val="18"/>
          <w:szCs w:val="18"/>
          <w:rtl/>
        </w:rPr>
        <w:t>69,000 ש"ח (ללא מע"</w:t>
      </w:r>
      <w:r w:rsidRPr="00677563">
        <w:rPr>
          <w:rFonts w:hint="cs"/>
          <w:sz w:val="18"/>
          <w:szCs w:val="18"/>
          <w:rtl/>
        </w:rPr>
        <w:t>ם), בהתאמה.</w:t>
      </w:r>
      <w:r w:rsidRPr="00677563">
        <w:rPr>
          <w:sz w:val="18"/>
          <w:szCs w:val="18"/>
          <w:rtl/>
        </w:rPr>
        <w:t xml:space="preserve"> </w:t>
      </w:r>
    </w:p>
    <w:p w:rsidR="00AF0E36" w:rsidRPr="00677563" w:rsidP="00677563">
      <w:pPr>
        <w:spacing w:line="240" w:lineRule="exact"/>
        <w:ind w:left="340" w:right="2268"/>
        <w:jc w:val="both"/>
        <w:rPr>
          <w:rFonts w:ascii="Tahoma" w:hAnsi="Tahoma" w:cs="Tahoma"/>
          <w:sz w:val="18"/>
          <w:szCs w:val="18"/>
          <w:rtl/>
        </w:rPr>
      </w:pPr>
      <w:r w:rsidRPr="00677563">
        <w:rPr>
          <w:rFonts w:ascii="Tahoma" w:hAnsi="Tahoma" w:cs="Tahoma" w:hint="cs"/>
          <w:sz w:val="18"/>
          <w:szCs w:val="18"/>
          <w:rtl/>
        </w:rPr>
        <w:t>הבדיקה</w:t>
      </w:r>
      <w:r w:rsidRPr="00677563">
        <w:rPr>
          <w:rFonts w:ascii="Tahoma" w:hAnsi="Tahoma" w:cs="Tahoma"/>
          <w:sz w:val="18"/>
          <w:szCs w:val="18"/>
          <w:rtl/>
        </w:rPr>
        <w:t xml:space="preserve"> </w:t>
      </w:r>
      <w:r w:rsidRPr="00677563">
        <w:rPr>
          <w:rFonts w:ascii="Tahoma" w:hAnsi="Tahoma" w:cs="Tahoma" w:hint="cs"/>
          <w:sz w:val="18"/>
          <w:szCs w:val="18"/>
          <w:rtl/>
        </w:rPr>
        <w:t>העלתה</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המקומית</w:t>
      </w:r>
      <w:r w:rsidRPr="00677563">
        <w:rPr>
          <w:rFonts w:ascii="Tahoma" w:hAnsi="Tahoma" w:cs="Tahoma"/>
          <w:sz w:val="18"/>
          <w:szCs w:val="18"/>
          <w:rtl/>
        </w:rPr>
        <w:t xml:space="preserve"> </w:t>
      </w:r>
      <w:r w:rsidRPr="00677563">
        <w:rPr>
          <w:rFonts w:ascii="Tahoma" w:hAnsi="Tahoma" w:cs="Tahoma" w:hint="cs"/>
          <w:sz w:val="18"/>
          <w:szCs w:val="18"/>
          <w:rtl/>
        </w:rPr>
        <w:t>לא</w:t>
      </w:r>
      <w:r w:rsidRPr="00677563">
        <w:rPr>
          <w:rFonts w:ascii="Tahoma" w:hAnsi="Tahoma" w:cs="Tahoma"/>
          <w:sz w:val="18"/>
          <w:szCs w:val="18"/>
          <w:rtl/>
        </w:rPr>
        <w:t xml:space="preserve"> </w:t>
      </w:r>
      <w:r w:rsidRPr="00677563">
        <w:rPr>
          <w:rFonts w:ascii="Tahoma" w:hAnsi="Tahoma" w:cs="Tahoma" w:hint="cs"/>
          <w:sz w:val="18"/>
          <w:szCs w:val="18"/>
          <w:rtl/>
        </w:rPr>
        <w:t>ערכה</w:t>
      </w:r>
      <w:r w:rsidRPr="00677563">
        <w:rPr>
          <w:rFonts w:ascii="Tahoma" w:hAnsi="Tahoma" w:cs="Tahoma"/>
          <w:sz w:val="18"/>
          <w:szCs w:val="18"/>
          <w:rtl/>
        </w:rPr>
        <w:t xml:space="preserve"> </w:t>
      </w:r>
      <w:r w:rsidRPr="00677563">
        <w:rPr>
          <w:rFonts w:ascii="Tahoma" w:hAnsi="Tahoma" w:cs="Tahoma" w:hint="cs"/>
          <w:sz w:val="18"/>
          <w:szCs w:val="18"/>
          <w:rtl/>
        </w:rPr>
        <w:t>עם</w:t>
      </w:r>
      <w:r w:rsidRPr="00677563">
        <w:rPr>
          <w:rFonts w:ascii="Tahoma" w:hAnsi="Tahoma" w:cs="Tahoma"/>
          <w:sz w:val="18"/>
          <w:szCs w:val="18"/>
          <w:rtl/>
        </w:rPr>
        <w:t xml:space="preserve"> </w:t>
      </w:r>
      <w:r w:rsidRPr="00677563">
        <w:rPr>
          <w:rFonts w:ascii="Tahoma" w:hAnsi="Tahoma" w:cs="Tahoma" w:hint="cs"/>
          <w:sz w:val="18"/>
          <w:szCs w:val="18"/>
          <w:rtl/>
        </w:rPr>
        <w:t>משרדי</w:t>
      </w:r>
      <w:r w:rsidRPr="00677563">
        <w:rPr>
          <w:rFonts w:ascii="Tahoma" w:hAnsi="Tahoma" w:cs="Tahoma"/>
          <w:sz w:val="18"/>
          <w:szCs w:val="18"/>
          <w:rtl/>
        </w:rPr>
        <w:t xml:space="preserve"> </w:t>
      </w:r>
      <w:r w:rsidRPr="00677563">
        <w:rPr>
          <w:rFonts w:ascii="Tahoma" w:hAnsi="Tahoma" w:cs="Tahoma" w:hint="cs"/>
          <w:sz w:val="18"/>
          <w:szCs w:val="18"/>
          <w:rtl/>
        </w:rPr>
        <w:t>התכנון</w:t>
      </w:r>
      <w:r w:rsidRPr="00677563">
        <w:rPr>
          <w:rFonts w:ascii="Tahoma" w:hAnsi="Tahoma" w:cs="Tahoma"/>
          <w:sz w:val="18"/>
          <w:szCs w:val="18"/>
          <w:rtl/>
        </w:rPr>
        <w:t xml:space="preserve"> </w:t>
      </w:r>
      <w:r w:rsidRPr="00677563">
        <w:rPr>
          <w:rFonts w:ascii="Tahoma" w:hAnsi="Tahoma" w:cs="Tahoma" w:hint="cs"/>
          <w:sz w:val="18"/>
          <w:szCs w:val="18"/>
          <w:rtl/>
        </w:rPr>
        <w:t>שלעיל</w:t>
      </w:r>
      <w:r w:rsidRPr="00677563">
        <w:rPr>
          <w:rFonts w:ascii="Tahoma" w:hAnsi="Tahoma" w:cs="Tahoma"/>
          <w:sz w:val="18"/>
          <w:szCs w:val="18"/>
          <w:rtl/>
        </w:rPr>
        <w:t xml:space="preserve"> </w:t>
      </w:r>
      <w:r w:rsidRPr="00677563">
        <w:rPr>
          <w:rFonts w:ascii="Tahoma" w:hAnsi="Tahoma" w:cs="Tahoma" w:hint="cs"/>
          <w:sz w:val="18"/>
          <w:szCs w:val="18"/>
          <w:rtl/>
        </w:rPr>
        <w:t>הסכמים</w:t>
      </w:r>
      <w:r w:rsidRPr="00677563">
        <w:rPr>
          <w:rFonts w:ascii="Tahoma" w:hAnsi="Tahoma" w:cs="Tahoma"/>
          <w:sz w:val="18"/>
          <w:szCs w:val="18"/>
          <w:rtl/>
        </w:rPr>
        <w:t xml:space="preserve"> </w:t>
      </w:r>
      <w:r w:rsidRPr="00677563">
        <w:rPr>
          <w:rFonts w:ascii="Tahoma" w:hAnsi="Tahoma" w:cs="Tahoma" w:hint="cs"/>
          <w:sz w:val="18"/>
          <w:szCs w:val="18"/>
          <w:rtl/>
        </w:rPr>
        <w:t>המסדירים</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הזכויות</w:t>
      </w:r>
      <w:r w:rsidRPr="00677563">
        <w:rPr>
          <w:rFonts w:ascii="Tahoma" w:hAnsi="Tahoma" w:cs="Tahoma"/>
          <w:sz w:val="18"/>
          <w:szCs w:val="18"/>
          <w:rtl/>
        </w:rPr>
        <w:t xml:space="preserve"> </w:t>
      </w:r>
      <w:r w:rsidRPr="00677563">
        <w:rPr>
          <w:rFonts w:ascii="Tahoma" w:hAnsi="Tahoma" w:cs="Tahoma" w:hint="cs"/>
          <w:sz w:val="18"/>
          <w:szCs w:val="18"/>
          <w:rtl/>
        </w:rPr>
        <w:t>והחובות</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הצדדים</w:t>
      </w:r>
      <w:r w:rsidRPr="00677563">
        <w:rPr>
          <w:rFonts w:ascii="Tahoma" w:hAnsi="Tahoma" w:cs="Tahoma"/>
          <w:sz w:val="18"/>
          <w:szCs w:val="18"/>
          <w:rtl/>
        </w:rPr>
        <w:t xml:space="preserve">, </w:t>
      </w:r>
      <w:r w:rsidRPr="00677563">
        <w:rPr>
          <w:rFonts w:ascii="Tahoma" w:hAnsi="Tahoma" w:cs="Tahoma" w:hint="cs"/>
          <w:sz w:val="18"/>
          <w:szCs w:val="18"/>
          <w:rtl/>
        </w:rPr>
        <w:t>אלא</w:t>
      </w:r>
      <w:r w:rsidRPr="00677563">
        <w:rPr>
          <w:rFonts w:ascii="Tahoma" w:hAnsi="Tahoma" w:cs="Tahoma"/>
          <w:sz w:val="18"/>
          <w:szCs w:val="18"/>
          <w:rtl/>
        </w:rPr>
        <w:t xml:space="preserve"> </w:t>
      </w:r>
      <w:r w:rsidRPr="00677563">
        <w:rPr>
          <w:rFonts w:ascii="Tahoma" w:hAnsi="Tahoma" w:cs="Tahoma" w:hint="cs"/>
          <w:sz w:val="18"/>
          <w:szCs w:val="18"/>
          <w:rtl/>
        </w:rPr>
        <w:t>הסתפקה</w:t>
      </w:r>
      <w:r w:rsidRPr="00677563">
        <w:rPr>
          <w:rFonts w:ascii="Tahoma" w:hAnsi="Tahoma" w:cs="Tahoma"/>
          <w:sz w:val="18"/>
          <w:szCs w:val="18"/>
          <w:rtl/>
        </w:rPr>
        <w:t xml:space="preserve"> </w:t>
      </w:r>
      <w:r w:rsidRPr="00677563">
        <w:rPr>
          <w:rFonts w:ascii="Tahoma" w:hAnsi="Tahoma" w:cs="Tahoma" w:hint="cs"/>
          <w:sz w:val="18"/>
          <w:szCs w:val="18"/>
          <w:rtl/>
        </w:rPr>
        <w:t>בהזמנות</w:t>
      </w:r>
      <w:r w:rsidRPr="00677563">
        <w:rPr>
          <w:rFonts w:ascii="Tahoma" w:hAnsi="Tahoma" w:cs="Tahoma"/>
          <w:sz w:val="18"/>
          <w:szCs w:val="18"/>
          <w:rtl/>
        </w:rPr>
        <w:t xml:space="preserve"> </w:t>
      </w:r>
      <w:r w:rsidRPr="00677563">
        <w:rPr>
          <w:rFonts w:ascii="Tahoma" w:hAnsi="Tahoma" w:cs="Tahoma" w:hint="cs"/>
          <w:sz w:val="18"/>
          <w:szCs w:val="18"/>
          <w:rtl/>
        </w:rPr>
        <w:t>העבודה,</w:t>
      </w:r>
      <w:r w:rsidRPr="00677563">
        <w:rPr>
          <w:rFonts w:ascii="Tahoma" w:hAnsi="Tahoma" w:cs="Tahoma"/>
          <w:sz w:val="18"/>
          <w:szCs w:val="18"/>
          <w:rtl/>
        </w:rPr>
        <w:t xml:space="preserve"> </w:t>
      </w:r>
      <w:r w:rsidRPr="00677563">
        <w:rPr>
          <w:rFonts w:ascii="Tahoma" w:hAnsi="Tahoma" w:cs="Tahoma" w:hint="cs"/>
          <w:sz w:val="18"/>
          <w:szCs w:val="18"/>
          <w:rtl/>
        </w:rPr>
        <w:t>שהתבססו</w:t>
      </w:r>
      <w:r w:rsidRPr="00677563">
        <w:rPr>
          <w:rFonts w:ascii="Tahoma" w:hAnsi="Tahoma" w:cs="Tahoma"/>
          <w:sz w:val="18"/>
          <w:szCs w:val="18"/>
          <w:rtl/>
        </w:rPr>
        <w:t xml:space="preserve"> </w:t>
      </w:r>
      <w:r w:rsidRPr="00677563">
        <w:rPr>
          <w:rFonts w:ascii="Tahoma" w:hAnsi="Tahoma" w:cs="Tahoma" w:hint="cs"/>
          <w:sz w:val="18"/>
          <w:szCs w:val="18"/>
          <w:rtl/>
        </w:rPr>
        <w:t>רק על</w:t>
      </w:r>
      <w:r w:rsidRPr="00677563">
        <w:rPr>
          <w:rFonts w:ascii="Tahoma" w:hAnsi="Tahoma" w:cs="Tahoma"/>
          <w:sz w:val="18"/>
          <w:szCs w:val="18"/>
          <w:rtl/>
        </w:rPr>
        <w:t xml:space="preserve"> </w:t>
      </w:r>
      <w:r w:rsidRPr="00677563">
        <w:rPr>
          <w:rFonts w:ascii="Tahoma" w:hAnsi="Tahoma" w:cs="Tahoma" w:hint="cs"/>
          <w:sz w:val="18"/>
          <w:szCs w:val="18"/>
          <w:rtl/>
        </w:rPr>
        <w:t>הצעות</w:t>
      </w:r>
      <w:r w:rsidRPr="00677563">
        <w:rPr>
          <w:rFonts w:ascii="Tahoma" w:hAnsi="Tahoma" w:cs="Tahoma"/>
          <w:sz w:val="18"/>
          <w:szCs w:val="18"/>
          <w:rtl/>
        </w:rPr>
        <w:t xml:space="preserve"> </w:t>
      </w:r>
      <w:r w:rsidRPr="00677563">
        <w:rPr>
          <w:rFonts w:ascii="Tahoma" w:hAnsi="Tahoma" w:cs="Tahoma" w:hint="cs"/>
          <w:sz w:val="18"/>
          <w:szCs w:val="18"/>
          <w:rtl/>
        </w:rPr>
        <w:t>המחיר</w:t>
      </w:r>
      <w:r w:rsidRPr="00677563">
        <w:rPr>
          <w:rFonts w:ascii="Tahoma" w:hAnsi="Tahoma" w:cs="Tahoma"/>
          <w:sz w:val="18"/>
          <w:szCs w:val="18"/>
          <w:rtl/>
        </w:rPr>
        <w:t xml:space="preserve"> </w:t>
      </w:r>
      <w:r w:rsidRPr="00677563">
        <w:rPr>
          <w:rFonts w:ascii="Tahoma" w:hAnsi="Tahoma" w:cs="Tahoma" w:hint="cs"/>
          <w:sz w:val="18"/>
          <w:szCs w:val="18"/>
          <w:rtl/>
        </w:rPr>
        <w:t>שהגישו</w:t>
      </w:r>
      <w:r w:rsidRPr="00677563">
        <w:rPr>
          <w:rFonts w:ascii="Tahoma" w:hAnsi="Tahoma" w:cs="Tahoma"/>
          <w:sz w:val="18"/>
          <w:szCs w:val="18"/>
          <w:rtl/>
        </w:rPr>
        <w:t xml:space="preserve"> </w:t>
      </w:r>
      <w:r w:rsidRPr="00677563">
        <w:rPr>
          <w:rFonts w:ascii="Tahoma" w:hAnsi="Tahoma" w:cs="Tahoma" w:hint="cs"/>
          <w:sz w:val="18"/>
          <w:szCs w:val="18"/>
          <w:rtl/>
        </w:rPr>
        <w:t>משרדי</w:t>
      </w:r>
      <w:r w:rsidRPr="00677563">
        <w:rPr>
          <w:rFonts w:ascii="Tahoma" w:hAnsi="Tahoma" w:cs="Tahoma"/>
          <w:sz w:val="18"/>
          <w:szCs w:val="18"/>
          <w:rtl/>
        </w:rPr>
        <w:t xml:space="preserve"> </w:t>
      </w:r>
      <w:r w:rsidRPr="00677563">
        <w:rPr>
          <w:rFonts w:ascii="Tahoma" w:hAnsi="Tahoma" w:cs="Tahoma" w:hint="cs"/>
          <w:sz w:val="18"/>
          <w:szCs w:val="18"/>
          <w:rtl/>
        </w:rPr>
        <w:t>התכנון</w:t>
      </w:r>
      <w:r w:rsidRPr="00677563">
        <w:rPr>
          <w:rFonts w:ascii="Tahoma" w:hAnsi="Tahoma" w:cs="Tahoma"/>
          <w:sz w:val="18"/>
          <w:szCs w:val="18"/>
          <w:rtl/>
        </w:rPr>
        <w:t>.</w:t>
      </w:r>
    </w:p>
    <w:p w:rsidR="00AF0E36" w:rsidRPr="00677563" w:rsidP="00F9359A">
      <w:pPr>
        <w:pStyle w:val="ListParagraph"/>
        <w:numPr>
          <w:ilvl w:val="0"/>
          <w:numId w:val="33"/>
        </w:numPr>
        <w:autoSpaceDE/>
        <w:autoSpaceDN/>
        <w:adjustRightInd/>
        <w:spacing w:line="240" w:lineRule="exact"/>
        <w:ind w:right="2268"/>
        <w:rPr>
          <w:sz w:val="18"/>
          <w:szCs w:val="18"/>
          <w:rtl/>
        </w:rPr>
      </w:pPr>
      <w:r w:rsidRPr="00677563">
        <w:rPr>
          <w:rFonts w:hint="cs"/>
          <w:sz w:val="18"/>
          <w:szCs w:val="18"/>
          <w:rtl/>
        </w:rPr>
        <w:t>התחזוקה</w:t>
      </w:r>
      <w:r w:rsidRPr="00677563">
        <w:rPr>
          <w:sz w:val="18"/>
          <w:szCs w:val="18"/>
          <w:rtl/>
        </w:rPr>
        <w:t xml:space="preserve"> </w:t>
      </w:r>
      <w:r w:rsidRPr="00677563">
        <w:rPr>
          <w:rFonts w:hint="cs"/>
          <w:sz w:val="18"/>
          <w:szCs w:val="18"/>
          <w:rtl/>
        </w:rPr>
        <w:t>השוטפת</w:t>
      </w:r>
      <w:r w:rsidRPr="00677563">
        <w:rPr>
          <w:sz w:val="18"/>
          <w:szCs w:val="18"/>
          <w:rtl/>
        </w:rPr>
        <w:t xml:space="preserve"> </w:t>
      </w:r>
      <w:r w:rsidRPr="00677563">
        <w:rPr>
          <w:rFonts w:hint="cs"/>
          <w:sz w:val="18"/>
          <w:szCs w:val="18"/>
          <w:rtl/>
        </w:rPr>
        <w:t>של</w:t>
      </w:r>
      <w:r w:rsidRPr="00677563">
        <w:rPr>
          <w:sz w:val="18"/>
          <w:szCs w:val="18"/>
          <w:rtl/>
        </w:rPr>
        <w:t xml:space="preserve"> </w:t>
      </w:r>
      <w:r w:rsidRPr="00677563">
        <w:rPr>
          <w:rFonts w:hint="cs"/>
          <w:sz w:val="18"/>
          <w:szCs w:val="18"/>
          <w:rtl/>
        </w:rPr>
        <w:t>מערכות</w:t>
      </w:r>
      <w:r w:rsidRPr="00677563">
        <w:rPr>
          <w:sz w:val="18"/>
          <w:szCs w:val="18"/>
          <w:rtl/>
        </w:rPr>
        <w:t xml:space="preserve"> </w:t>
      </w:r>
      <w:r w:rsidRPr="00677563">
        <w:rPr>
          <w:rFonts w:hint="cs"/>
          <w:sz w:val="18"/>
          <w:szCs w:val="18"/>
          <w:rtl/>
        </w:rPr>
        <w:t>החשמל</w:t>
      </w:r>
      <w:r w:rsidRPr="00677563">
        <w:rPr>
          <w:sz w:val="18"/>
          <w:szCs w:val="18"/>
          <w:rtl/>
        </w:rPr>
        <w:t xml:space="preserve"> </w:t>
      </w:r>
      <w:r w:rsidRPr="00677563">
        <w:rPr>
          <w:rFonts w:hint="cs"/>
          <w:sz w:val="18"/>
          <w:szCs w:val="18"/>
          <w:rtl/>
        </w:rPr>
        <w:t>ותאורת</w:t>
      </w:r>
      <w:r w:rsidRPr="00677563">
        <w:rPr>
          <w:sz w:val="18"/>
          <w:szCs w:val="18"/>
          <w:rtl/>
        </w:rPr>
        <w:t xml:space="preserve"> </w:t>
      </w:r>
      <w:r w:rsidRPr="00677563">
        <w:rPr>
          <w:rFonts w:hint="cs"/>
          <w:sz w:val="18"/>
          <w:szCs w:val="18"/>
          <w:rtl/>
        </w:rPr>
        <w:t>הרחובות</w:t>
      </w:r>
      <w:r w:rsidRPr="00677563">
        <w:rPr>
          <w:sz w:val="18"/>
          <w:szCs w:val="18"/>
          <w:rtl/>
        </w:rPr>
        <w:t xml:space="preserve"> </w:t>
      </w:r>
      <w:r w:rsidRPr="00677563">
        <w:rPr>
          <w:rFonts w:hint="cs"/>
          <w:sz w:val="18"/>
          <w:szCs w:val="18"/>
          <w:rtl/>
        </w:rPr>
        <w:t>בתחומה</w:t>
      </w:r>
      <w:r w:rsidRPr="00677563">
        <w:rPr>
          <w:sz w:val="18"/>
          <w:szCs w:val="18"/>
          <w:rtl/>
        </w:rPr>
        <w:t xml:space="preserve"> </w:t>
      </w:r>
      <w:r w:rsidRPr="00677563">
        <w:rPr>
          <w:rFonts w:hint="cs"/>
          <w:sz w:val="18"/>
          <w:szCs w:val="18"/>
          <w:rtl/>
        </w:rPr>
        <w:t>של</w:t>
      </w:r>
      <w:r w:rsidRPr="00677563">
        <w:rPr>
          <w:sz w:val="18"/>
          <w:szCs w:val="18"/>
          <w:rtl/>
        </w:rPr>
        <w:t xml:space="preserve"> </w:t>
      </w:r>
      <w:r w:rsidRPr="00677563">
        <w:rPr>
          <w:rFonts w:hint="cs"/>
          <w:sz w:val="18"/>
          <w:szCs w:val="18"/>
          <w:rtl/>
        </w:rPr>
        <w:t>המועצה</w:t>
      </w:r>
      <w:r w:rsidRPr="00677563">
        <w:rPr>
          <w:sz w:val="18"/>
          <w:szCs w:val="18"/>
          <w:rtl/>
        </w:rPr>
        <w:t xml:space="preserve"> </w:t>
      </w:r>
      <w:r w:rsidRPr="00677563">
        <w:rPr>
          <w:rFonts w:hint="cs"/>
          <w:sz w:val="18"/>
          <w:szCs w:val="18"/>
          <w:rtl/>
        </w:rPr>
        <w:t>המקומית</w:t>
      </w:r>
      <w:r w:rsidRPr="00677563">
        <w:rPr>
          <w:sz w:val="18"/>
          <w:szCs w:val="18"/>
          <w:rtl/>
        </w:rPr>
        <w:t xml:space="preserve"> </w:t>
      </w:r>
      <w:r w:rsidRPr="00677563">
        <w:rPr>
          <w:rFonts w:hint="cs"/>
          <w:sz w:val="18"/>
          <w:szCs w:val="18"/>
          <w:rtl/>
        </w:rPr>
        <w:t>מתבצעת</w:t>
      </w:r>
      <w:r w:rsidRPr="00677563">
        <w:rPr>
          <w:sz w:val="18"/>
          <w:szCs w:val="18"/>
          <w:rtl/>
        </w:rPr>
        <w:t xml:space="preserve"> </w:t>
      </w:r>
      <w:r w:rsidRPr="00677563">
        <w:rPr>
          <w:rFonts w:hint="cs"/>
          <w:sz w:val="18"/>
          <w:szCs w:val="18"/>
          <w:rtl/>
        </w:rPr>
        <w:t>החל</w:t>
      </w:r>
      <w:r w:rsidRPr="00677563">
        <w:rPr>
          <w:sz w:val="18"/>
          <w:szCs w:val="18"/>
          <w:rtl/>
        </w:rPr>
        <w:t xml:space="preserve"> </w:t>
      </w:r>
      <w:r w:rsidRPr="00677563">
        <w:rPr>
          <w:rFonts w:hint="cs"/>
          <w:sz w:val="18"/>
          <w:szCs w:val="18"/>
          <w:rtl/>
        </w:rPr>
        <w:t>בשנת</w:t>
      </w:r>
      <w:r w:rsidRPr="00677563">
        <w:rPr>
          <w:sz w:val="18"/>
          <w:szCs w:val="18"/>
          <w:rtl/>
        </w:rPr>
        <w:t xml:space="preserve"> 2010 </w:t>
      </w:r>
      <w:r w:rsidRPr="00677563">
        <w:rPr>
          <w:rFonts w:hint="cs"/>
          <w:sz w:val="18"/>
          <w:szCs w:val="18"/>
          <w:rtl/>
        </w:rPr>
        <w:t>על</w:t>
      </w:r>
      <w:r w:rsidRPr="00677563">
        <w:rPr>
          <w:sz w:val="18"/>
          <w:szCs w:val="18"/>
          <w:rtl/>
        </w:rPr>
        <w:t xml:space="preserve"> </w:t>
      </w:r>
      <w:r w:rsidRPr="00677563">
        <w:rPr>
          <w:rFonts w:hint="cs"/>
          <w:sz w:val="18"/>
          <w:szCs w:val="18"/>
          <w:rtl/>
        </w:rPr>
        <w:t>ידי</w:t>
      </w:r>
      <w:r w:rsidRPr="00677563">
        <w:rPr>
          <w:sz w:val="18"/>
          <w:szCs w:val="18"/>
          <w:rtl/>
        </w:rPr>
        <w:t xml:space="preserve"> </w:t>
      </w:r>
      <w:r w:rsidRPr="00677563">
        <w:rPr>
          <w:rFonts w:hint="cs"/>
          <w:sz w:val="18"/>
          <w:szCs w:val="18"/>
          <w:rtl/>
        </w:rPr>
        <w:t>חשמלאי</w:t>
      </w:r>
      <w:r w:rsidRPr="00677563">
        <w:rPr>
          <w:sz w:val="18"/>
          <w:szCs w:val="18"/>
          <w:rtl/>
        </w:rPr>
        <w:t xml:space="preserve"> </w:t>
      </w:r>
      <w:r w:rsidRPr="00677563">
        <w:rPr>
          <w:rFonts w:hint="cs"/>
          <w:sz w:val="18"/>
          <w:szCs w:val="18"/>
          <w:rtl/>
        </w:rPr>
        <w:t>באמצעות</w:t>
      </w:r>
      <w:r w:rsidRPr="00677563">
        <w:rPr>
          <w:sz w:val="18"/>
          <w:szCs w:val="18"/>
          <w:rtl/>
        </w:rPr>
        <w:t xml:space="preserve"> </w:t>
      </w:r>
      <w:r w:rsidRPr="00677563">
        <w:rPr>
          <w:rFonts w:hint="cs"/>
          <w:sz w:val="18"/>
          <w:szCs w:val="18"/>
          <w:rtl/>
        </w:rPr>
        <w:t>הזמנות</w:t>
      </w:r>
      <w:r w:rsidRPr="00677563">
        <w:rPr>
          <w:sz w:val="18"/>
          <w:szCs w:val="18"/>
          <w:rtl/>
        </w:rPr>
        <w:t xml:space="preserve"> </w:t>
      </w:r>
      <w:r w:rsidRPr="00677563">
        <w:rPr>
          <w:rFonts w:hint="cs"/>
          <w:sz w:val="18"/>
          <w:szCs w:val="18"/>
          <w:rtl/>
        </w:rPr>
        <w:t>עבודה</w:t>
      </w:r>
      <w:r w:rsidRPr="00677563">
        <w:rPr>
          <w:sz w:val="18"/>
          <w:szCs w:val="18"/>
          <w:rtl/>
        </w:rPr>
        <w:t xml:space="preserve"> </w:t>
      </w:r>
      <w:r w:rsidRPr="00677563">
        <w:rPr>
          <w:rFonts w:hint="cs"/>
          <w:sz w:val="18"/>
          <w:szCs w:val="18"/>
          <w:rtl/>
        </w:rPr>
        <w:t>שהמועצה</w:t>
      </w:r>
      <w:r w:rsidRPr="00677563">
        <w:rPr>
          <w:sz w:val="18"/>
          <w:szCs w:val="18"/>
          <w:rtl/>
        </w:rPr>
        <w:t xml:space="preserve"> </w:t>
      </w:r>
      <w:r w:rsidRPr="00677563">
        <w:rPr>
          <w:rFonts w:hint="cs"/>
          <w:sz w:val="18"/>
          <w:szCs w:val="18"/>
          <w:rtl/>
        </w:rPr>
        <w:t>המקומית</w:t>
      </w:r>
      <w:r w:rsidRPr="00677563">
        <w:rPr>
          <w:sz w:val="18"/>
          <w:szCs w:val="18"/>
          <w:rtl/>
        </w:rPr>
        <w:t xml:space="preserve"> </w:t>
      </w:r>
      <w:r w:rsidRPr="00677563">
        <w:rPr>
          <w:rFonts w:hint="cs"/>
          <w:sz w:val="18"/>
          <w:szCs w:val="18"/>
          <w:rtl/>
        </w:rPr>
        <w:t>מוציאה</w:t>
      </w:r>
      <w:r w:rsidRPr="00677563">
        <w:rPr>
          <w:sz w:val="18"/>
          <w:szCs w:val="18"/>
          <w:rtl/>
        </w:rPr>
        <w:t xml:space="preserve"> </w:t>
      </w:r>
      <w:r w:rsidRPr="00677563">
        <w:rPr>
          <w:rFonts w:hint="cs"/>
          <w:sz w:val="18"/>
          <w:szCs w:val="18"/>
          <w:rtl/>
        </w:rPr>
        <w:t>לו</w:t>
      </w:r>
      <w:r w:rsidRPr="00677563">
        <w:rPr>
          <w:sz w:val="18"/>
          <w:szCs w:val="18"/>
          <w:rtl/>
        </w:rPr>
        <w:t xml:space="preserve">. </w:t>
      </w:r>
      <w:r w:rsidRPr="00677563">
        <w:rPr>
          <w:rFonts w:hint="cs"/>
          <w:sz w:val="18"/>
          <w:szCs w:val="18"/>
          <w:rtl/>
        </w:rPr>
        <w:t xml:space="preserve">בשנים </w:t>
      </w:r>
      <w:r w:rsidRPr="00677563">
        <w:rPr>
          <w:sz w:val="18"/>
          <w:szCs w:val="18"/>
          <w:rtl/>
        </w:rPr>
        <w:t xml:space="preserve">2015 </w:t>
      </w:r>
      <w:r w:rsidR="00F9359A">
        <w:rPr>
          <w:rFonts w:hint="cs"/>
          <w:sz w:val="18"/>
          <w:szCs w:val="18"/>
          <w:rtl/>
        </w:rPr>
        <w:t>עד</w:t>
      </w:r>
      <w:r w:rsidRPr="00677563">
        <w:rPr>
          <w:rFonts w:hint="cs"/>
          <w:sz w:val="18"/>
          <w:szCs w:val="18"/>
          <w:rtl/>
        </w:rPr>
        <w:t xml:space="preserve"> 2017 הסתכמו</w:t>
      </w:r>
      <w:r w:rsidRPr="00677563">
        <w:rPr>
          <w:sz w:val="18"/>
          <w:szCs w:val="18"/>
          <w:rtl/>
        </w:rPr>
        <w:t xml:space="preserve"> </w:t>
      </w:r>
      <w:r w:rsidRPr="00677563">
        <w:rPr>
          <w:rFonts w:hint="cs"/>
          <w:sz w:val="18"/>
          <w:szCs w:val="18"/>
          <w:rtl/>
        </w:rPr>
        <w:t>תשלומי</w:t>
      </w:r>
      <w:r w:rsidRPr="00677563">
        <w:rPr>
          <w:sz w:val="18"/>
          <w:szCs w:val="18"/>
          <w:rtl/>
        </w:rPr>
        <w:t xml:space="preserve"> </w:t>
      </w:r>
      <w:r w:rsidRPr="00677563">
        <w:rPr>
          <w:rFonts w:hint="cs"/>
          <w:sz w:val="18"/>
          <w:szCs w:val="18"/>
          <w:rtl/>
        </w:rPr>
        <w:t>המועצה</w:t>
      </w:r>
      <w:r w:rsidRPr="00677563">
        <w:rPr>
          <w:sz w:val="18"/>
          <w:szCs w:val="18"/>
          <w:rtl/>
        </w:rPr>
        <w:t xml:space="preserve"> </w:t>
      </w:r>
      <w:r w:rsidRPr="00677563">
        <w:rPr>
          <w:rFonts w:hint="cs"/>
          <w:sz w:val="18"/>
          <w:szCs w:val="18"/>
          <w:rtl/>
        </w:rPr>
        <w:t>לחשמלאי</w:t>
      </w:r>
      <w:r w:rsidRPr="00677563">
        <w:rPr>
          <w:sz w:val="18"/>
          <w:szCs w:val="18"/>
          <w:rtl/>
        </w:rPr>
        <w:t xml:space="preserve"> </w:t>
      </w:r>
      <w:r w:rsidRPr="00677563">
        <w:rPr>
          <w:rFonts w:hint="cs"/>
          <w:sz w:val="18"/>
          <w:szCs w:val="18"/>
          <w:rtl/>
        </w:rPr>
        <w:t>בכ</w:t>
      </w:r>
      <w:r w:rsidRPr="00677563">
        <w:rPr>
          <w:sz w:val="18"/>
          <w:szCs w:val="18"/>
          <w:rtl/>
        </w:rPr>
        <w:t xml:space="preserve">-385,000 </w:t>
      </w:r>
      <w:r w:rsidRPr="00677563">
        <w:rPr>
          <w:rFonts w:hint="cs"/>
          <w:sz w:val="18"/>
          <w:szCs w:val="18"/>
          <w:rtl/>
        </w:rPr>
        <w:t>ש</w:t>
      </w:r>
      <w:r w:rsidRPr="00677563">
        <w:rPr>
          <w:sz w:val="18"/>
          <w:szCs w:val="18"/>
          <w:rtl/>
        </w:rPr>
        <w:t>"ח.</w:t>
      </w:r>
      <w:r w:rsidRPr="00677563">
        <w:rPr>
          <w:rFonts w:hint="cs"/>
          <w:sz w:val="18"/>
          <w:szCs w:val="18"/>
          <w:rtl/>
        </w:rPr>
        <w:t xml:space="preserve"> המועצה לא</w:t>
      </w:r>
      <w:r w:rsidRPr="00677563">
        <w:rPr>
          <w:sz w:val="18"/>
          <w:szCs w:val="18"/>
          <w:rtl/>
        </w:rPr>
        <w:t xml:space="preserve"> </w:t>
      </w:r>
      <w:r w:rsidRPr="00677563">
        <w:rPr>
          <w:rFonts w:hint="cs"/>
          <w:sz w:val="18"/>
          <w:szCs w:val="18"/>
          <w:rtl/>
        </w:rPr>
        <w:t>ערכה</w:t>
      </w:r>
      <w:r w:rsidRPr="00677563">
        <w:rPr>
          <w:sz w:val="18"/>
          <w:szCs w:val="18"/>
          <w:rtl/>
        </w:rPr>
        <w:t xml:space="preserve"> </w:t>
      </w:r>
      <w:r w:rsidRPr="00677563">
        <w:rPr>
          <w:rFonts w:hint="cs"/>
          <w:sz w:val="18"/>
          <w:szCs w:val="18"/>
          <w:rtl/>
        </w:rPr>
        <w:t>עם</w:t>
      </w:r>
      <w:r w:rsidRPr="00677563">
        <w:rPr>
          <w:sz w:val="18"/>
          <w:szCs w:val="18"/>
          <w:rtl/>
        </w:rPr>
        <w:t xml:space="preserve"> </w:t>
      </w:r>
      <w:r w:rsidRPr="00677563">
        <w:rPr>
          <w:rFonts w:hint="cs"/>
          <w:sz w:val="18"/>
          <w:szCs w:val="18"/>
          <w:rtl/>
        </w:rPr>
        <w:t>החשמלאי</w:t>
      </w:r>
      <w:r w:rsidRPr="00677563">
        <w:rPr>
          <w:sz w:val="18"/>
          <w:szCs w:val="18"/>
          <w:rtl/>
        </w:rPr>
        <w:t xml:space="preserve"> </w:t>
      </w:r>
      <w:r w:rsidRPr="00677563">
        <w:rPr>
          <w:rFonts w:hint="cs"/>
          <w:sz w:val="18"/>
          <w:szCs w:val="18"/>
          <w:rtl/>
        </w:rPr>
        <w:t>הסכם</w:t>
      </w:r>
      <w:r w:rsidRPr="00677563">
        <w:rPr>
          <w:sz w:val="18"/>
          <w:szCs w:val="18"/>
          <w:rtl/>
        </w:rPr>
        <w:t xml:space="preserve"> </w:t>
      </w:r>
      <w:r w:rsidRPr="00677563">
        <w:rPr>
          <w:rFonts w:hint="cs"/>
          <w:sz w:val="18"/>
          <w:szCs w:val="18"/>
          <w:rtl/>
        </w:rPr>
        <w:t>המסדיר</w:t>
      </w:r>
      <w:r w:rsidRPr="00677563">
        <w:rPr>
          <w:sz w:val="18"/>
          <w:szCs w:val="18"/>
          <w:rtl/>
        </w:rPr>
        <w:t xml:space="preserve"> </w:t>
      </w:r>
      <w:r w:rsidRPr="00677563">
        <w:rPr>
          <w:rFonts w:hint="cs"/>
          <w:sz w:val="18"/>
          <w:szCs w:val="18"/>
          <w:rtl/>
        </w:rPr>
        <w:t>את</w:t>
      </w:r>
      <w:r w:rsidRPr="00677563">
        <w:rPr>
          <w:sz w:val="18"/>
          <w:szCs w:val="18"/>
          <w:rtl/>
        </w:rPr>
        <w:t xml:space="preserve"> </w:t>
      </w:r>
      <w:r w:rsidRPr="00677563">
        <w:rPr>
          <w:rFonts w:hint="cs"/>
          <w:sz w:val="18"/>
          <w:szCs w:val="18"/>
          <w:rtl/>
        </w:rPr>
        <w:t>הזכויות</w:t>
      </w:r>
      <w:r w:rsidRPr="00677563">
        <w:rPr>
          <w:sz w:val="18"/>
          <w:szCs w:val="18"/>
          <w:rtl/>
        </w:rPr>
        <w:t xml:space="preserve"> </w:t>
      </w:r>
      <w:r w:rsidRPr="00677563">
        <w:rPr>
          <w:rFonts w:hint="cs"/>
          <w:sz w:val="18"/>
          <w:szCs w:val="18"/>
          <w:rtl/>
        </w:rPr>
        <w:t>והחובות</w:t>
      </w:r>
      <w:r w:rsidRPr="00677563">
        <w:rPr>
          <w:sz w:val="18"/>
          <w:szCs w:val="18"/>
          <w:rtl/>
        </w:rPr>
        <w:t xml:space="preserve"> </w:t>
      </w:r>
      <w:r w:rsidRPr="00677563">
        <w:rPr>
          <w:rFonts w:hint="cs"/>
          <w:sz w:val="18"/>
          <w:szCs w:val="18"/>
          <w:rtl/>
        </w:rPr>
        <w:t>של</w:t>
      </w:r>
      <w:r w:rsidRPr="00677563">
        <w:rPr>
          <w:sz w:val="18"/>
          <w:szCs w:val="18"/>
          <w:rtl/>
        </w:rPr>
        <w:t xml:space="preserve"> </w:t>
      </w:r>
      <w:r w:rsidRPr="00677563">
        <w:rPr>
          <w:rFonts w:hint="cs"/>
          <w:sz w:val="18"/>
          <w:szCs w:val="18"/>
          <w:rtl/>
        </w:rPr>
        <w:t>הצדדים</w:t>
      </w:r>
      <w:r w:rsidRPr="00677563">
        <w:rPr>
          <w:sz w:val="18"/>
          <w:szCs w:val="18"/>
          <w:rtl/>
        </w:rPr>
        <w:t xml:space="preserve">, </w:t>
      </w:r>
      <w:r w:rsidRPr="00677563">
        <w:rPr>
          <w:rFonts w:hint="cs"/>
          <w:sz w:val="18"/>
          <w:szCs w:val="18"/>
          <w:rtl/>
        </w:rPr>
        <w:t>אלא</w:t>
      </w:r>
      <w:r w:rsidRPr="00677563">
        <w:rPr>
          <w:sz w:val="18"/>
          <w:szCs w:val="18"/>
          <w:rtl/>
        </w:rPr>
        <w:t xml:space="preserve"> </w:t>
      </w:r>
      <w:r w:rsidRPr="00677563">
        <w:rPr>
          <w:rFonts w:hint="cs"/>
          <w:sz w:val="18"/>
          <w:szCs w:val="18"/>
          <w:rtl/>
        </w:rPr>
        <w:t>הסתפקה</w:t>
      </w:r>
      <w:r w:rsidRPr="00677563">
        <w:rPr>
          <w:sz w:val="18"/>
          <w:szCs w:val="18"/>
          <w:rtl/>
        </w:rPr>
        <w:t xml:space="preserve"> </w:t>
      </w:r>
      <w:r w:rsidRPr="00677563">
        <w:rPr>
          <w:rFonts w:hint="cs"/>
          <w:sz w:val="18"/>
          <w:szCs w:val="18"/>
          <w:rtl/>
        </w:rPr>
        <w:t>בהזמנות</w:t>
      </w:r>
      <w:r w:rsidRPr="00677563">
        <w:rPr>
          <w:sz w:val="18"/>
          <w:szCs w:val="18"/>
          <w:rtl/>
        </w:rPr>
        <w:t xml:space="preserve"> </w:t>
      </w:r>
      <w:r w:rsidRPr="00677563">
        <w:rPr>
          <w:rFonts w:hint="cs"/>
          <w:sz w:val="18"/>
          <w:szCs w:val="18"/>
          <w:rtl/>
        </w:rPr>
        <w:t>העבודה,</w:t>
      </w:r>
      <w:r w:rsidRPr="00677563">
        <w:rPr>
          <w:sz w:val="18"/>
          <w:szCs w:val="18"/>
          <w:rtl/>
        </w:rPr>
        <w:t xml:space="preserve"> </w:t>
      </w:r>
      <w:r w:rsidRPr="00677563">
        <w:rPr>
          <w:rFonts w:hint="cs"/>
          <w:sz w:val="18"/>
          <w:szCs w:val="18"/>
          <w:rtl/>
        </w:rPr>
        <w:t>שהתבססו</w:t>
      </w:r>
      <w:r w:rsidRPr="00677563">
        <w:rPr>
          <w:sz w:val="18"/>
          <w:szCs w:val="18"/>
          <w:rtl/>
        </w:rPr>
        <w:t xml:space="preserve"> </w:t>
      </w:r>
      <w:r w:rsidRPr="00677563">
        <w:rPr>
          <w:rFonts w:hint="cs"/>
          <w:sz w:val="18"/>
          <w:szCs w:val="18"/>
          <w:rtl/>
        </w:rPr>
        <w:t>על</w:t>
      </w:r>
      <w:r w:rsidRPr="00677563">
        <w:rPr>
          <w:sz w:val="18"/>
          <w:szCs w:val="18"/>
          <w:rtl/>
        </w:rPr>
        <w:t xml:space="preserve"> </w:t>
      </w:r>
      <w:r w:rsidRPr="00677563">
        <w:rPr>
          <w:rFonts w:hint="cs"/>
          <w:sz w:val="18"/>
          <w:szCs w:val="18"/>
          <w:rtl/>
        </w:rPr>
        <w:t>הצעות</w:t>
      </w:r>
      <w:r w:rsidRPr="00677563">
        <w:rPr>
          <w:sz w:val="18"/>
          <w:szCs w:val="18"/>
          <w:rtl/>
        </w:rPr>
        <w:t xml:space="preserve"> </w:t>
      </w:r>
      <w:r w:rsidRPr="00677563">
        <w:rPr>
          <w:rFonts w:hint="cs"/>
          <w:sz w:val="18"/>
          <w:szCs w:val="18"/>
          <w:rtl/>
        </w:rPr>
        <w:t>המחיר</w:t>
      </w:r>
      <w:r w:rsidRPr="00677563">
        <w:rPr>
          <w:sz w:val="18"/>
          <w:szCs w:val="18"/>
          <w:rtl/>
        </w:rPr>
        <w:t xml:space="preserve"> </w:t>
      </w:r>
      <w:r w:rsidRPr="00677563">
        <w:rPr>
          <w:rFonts w:hint="cs"/>
          <w:sz w:val="18"/>
          <w:szCs w:val="18"/>
          <w:rtl/>
        </w:rPr>
        <w:t>שהגיש</w:t>
      </w:r>
      <w:r w:rsidRPr="00677563">
        <w:rPr>
          <w:sz w:val="18"/>
          <w:szCs w:val="18"/>
          <w:rtl/>
        </w:rPr>
        <w:t xml:space="preserve"> </w:t>
      </w:r>
      <w:r w:rsidRPr="00677563">
        <w:rPr>
          <w:rFonts w:hint="cs"/>
          <w:sz w:val="18"/>
          <w:szCs w:val="18"/>
          <w:rtl/>
        </w:rPr>
        <w:t>החשמלאי</w:t>
      </w:r>
      <w:r w:rsidRPr="00677563">
        <w:rPr>
          <w:sz w:val="18"/>
          <w:szCs w:val="18"/>
          <w:rtl/>
        </w:rPr>
        <w:t>.</w:t>
      </w:r>
    </w:p>
    <w:p w:rsidR="00AF0E36" w:rsidRPr="00677563" w:rsidP="00677563">
      <w:pPr>
        <w:spacing w:line="240" w:lineRule="exact"/>
        <w:ind w:right="2268"/>
        <w:jc w:val="both"/>
        <w:rPr>
          <w:rFonts w:ascii="Tahoma" w:hAnsi="Tahoma" w:cs="Tahoma"/>
          <w:snapToGrid w:val="0"/>
          <w:sz w:val="18"/>
          <w:szCs w:val="18"/>
          <w:rtl/>
          <w:lang w:eastAsia="he-IL"/>
        </w:rPr>
      </w:pPr>
      <w:r w:rsidRPr="00B93880">
        <w:rPr>
          <w:rStyle w:val="Heading7Char"/>
          <w:rFonts w:ascii="Tahoma" w:hAnsi="Tahoma" w:cs="Tahoma" w:hint="eastAsia"/>
          <w:b w:val="0"/>
          <w:sz w:val="17"/>
          <w:szCs w:val="17"/>
          <w:rtl/>
        </w:rPr>
        <w:t>המועצה</w:t>
      </w:r>
      <w:r w:rsidRPr="00B93880">
        <w:rPr>
          <w:rStyle w:val="Heading7Char"/>
          <w:rFonts w:ascii="Tahoma" w:hAnsi="Tahoma" w:cs="Tahoma"/>
          <w:b w:val="0"/>
          <w:sz w:val="17"/>
          <w:szCs w:val="17"/>
          <w:rtl/>
        </w:rPr>
        <w:t xml:space="preserve"> </w:t>
      </w:r>
      <w:r w:rsidRPr="00B93880">
        <w:rPr>
          <w:rStyle w:val="Heading7Char"/>
          <w:rFonts w:ascii="Tahoma" w:hAnsi="Tahoma" w:cs="Tahoma" w:hint="eastAsia"/>
          <w:b w:val="0"/>
          <w:sz w:val="17"/>
          <w:szCs w:val="17"/>
          <w:rtl/>
        </w:rPr>
        <w:t>המקומית</w:t>
      </w:r>
      <w:r w:rsidRPr="00B93880">
        <w:rPr>
          <w:rStyle w:val="Heading7Char"/>
          <w:rFonts w:ascii="Tahoma" w:hAnsi="Tahoma" w:cs="Tahoma"/>
          <w:b w:val="0"/>
          <w:sz w:val="17"/>
          <w:szCs w:val="17"/>
          <w:rtl/>
        </w:rPr>
        <w:t xml:space="preserve"> </w:t>
      </w:r>
      <w:r w:rsidRPr="00B93880">
        <w:rPr>
          <w:rStyle w:val="Heading7Char"/>
          <w:rFonts w:ascii="Tahoma" w:hAnsi="Tahoma" w:cs="Tahoma" w:hint="eastAsia"/>
          <w:b w:val="0"/>
          <w:sz w:val="17"/>
          <w:szCs w:val="17"/>
          <w:rtl/>
        </w:rPr>
        <w:t>יסוד</w:t>
      </w:r>
      <w:r w:rsidRPr="00B93880">
        <w:rPr>
          <w:rStyle w:val="Heading7Char"/>
          <w:rFonts w:ascii="Tahoma" w:hAnsi="Tahoma" w:cs="Tahoma"/>
          <w:b w:val="0"/>
          <w:sz w:val="17"/>
          <w:szCs w:val="17"/>
          <w:rtl/>
        </w:rPr>
        <w:t xml:space="preserve"> </w:t>
      </w:r>
      <w:r w:rsidRPr="00B93880">
        <w:rPr>
          <w:rStyle w:val="Heading7Char"/>
          <w:rFonts w:ascii="Tahoma" w:hAnsi="Tahoma" w:cs="Tahoma" w:hint="eastAsia"/>
          <w:b w:val="0"/>
          <w:sz w:val="17"/>
          <w:szCs w:val="17"/>
          <w:rtl/>
        </w:rPr>
        <w:t>המעלה</w:t>
      </w:r>
      <w:r w:rsidRPr="00B93880">
        <w:rPr>
          <w:rStyle w:val="Heading7Char"/>
          <w:rFonts w:ascii="Tahoma" w:hAnsi="Tahoma" w:cs="Tahoma"/>
          <w:b w:val="0"/>
          <w:sz w:val="17"/>
          <w:szCs w:val="17"/>
          <w:rtl/>
        </w:rPr>
        <w:t>:</w:t>
      </w:r>
      <w:r w:rsidRPr="00677563">
        <w:rPr>
          <w:rFonts w:ascii="Tahoma" w:hAnsi="Tahoma" w:cs="Tahoma"/>
          <w:sz w:val="18"/>
          <w:szCs w:val="18"/>
          <w:rtl/>
        </w:rPr>
        <w:t xml:space="preserve"> </w:t>
      </w:r>
      <w:r w:rsidRPr="00677563">
        <w:rPr>
          <w:rFonts w:ascii="Tahoma" w:hAnsi="Tahoma" w:cs="Tahoma" w:hint="cs"/>
          <w:snapToGrid w:val="0"/>
          <w:sz w:val="18"/>
          <w:szCs w:val="18"/>
          <w:rtl/>
          <w:lang w:eastAsia="he-IL"/>
        </w:rPr>
        <w:t>באפריל</w:t>
      </w:r>
      <w:r w:rsidRPr="00677563">
        <w:rPr>
          <w:rFonts w:ascii="Tahoma" w:hAnsi="Tahoma" w:cs="Tahoma"/>
          <w:snapToGrid w:val="0"/>
          <w:sz w:val="18"/>
          <w:szCs w:val="18"/>
          <w:rtl/>
          <w:lang w:eastAsia="he-IL"/>
        </w:rPr>
        <w:t xml:space="preserve"> 2017 </w:t>
      </w:r>
      <w:r w:rsidRPr="00677563">
        <w:rPr>
          <w:rFonts w:ascii="Tahoma" w:hAnsi="Tahoma" w:cs="Tahoma" w:hint="cs"/>
          <w:snapToGrid w:val="0"/>
          <w:sz w:val="18"/>
          <w:szCs w:val="18"/>
          <w:rtl/>
          <w:lang w:eastAsia="he-IL"/>
        </w:rPr>
        <w:t>הוציאה</w:t>
      </w:r>
      <w:r w:rsidRPr="00677563">
        <w:rPr>
          <w:rFonts w:ascii="Tahoma" w:hAnsi="Tahoma" w:cs="Tahoma"/>
          <w:snapToGrid w:val="0"/>
          <w:sz w:val="18"/>
          <w:szCs w:val="18"/>
          <w:rtl/>
          <w:lang w:eastAsia="he-IL"/>
        </w:rPr>
        <w:t xml:space="preserve"> </w:t>
      </w:r>
      <w:r w:rsidRPr="00677563">
        <w:rPr>
          <w:rFonts w:ascii="Tahoma" w:hAnsi="Tahoma" w:cs="Tahoma" w:hint="cs"/>
          <w:snapToGrid w:val="0"/>
          <w:sz w:val="18"/>
          <w:szCs w:val="18"/>
          <w:rtl/>
          <w:lang w:eastAsia="he-IL"/>
        </w:rPr>
        <w:t>המועצה</w:t>
      </w:r>
      <w:r w:rsidRPr="00677563">
        <w:rPr>
          <w:rFonts w:ascii="Tahoma" w:hAnsi="Tahoma" w:cs="Tahoma"/>
          <w:snapToGrid w:val="0"/>
          <w:sz w:val="18"/>
          <w:szCs w:val="18"/>
          <w:rtl/>
          <w:lang w:eastAsia="he-IL"/>
        </w:rPr>
        <w:t xml:space="preserve"> </w:t>
      </w:r>
      <w:r w:rsidRPr="00677563">
        <w:rPr>
          <w:rFonts w:ascii="Tahoma" w:hAnsi="Tahoma" w:cs="Tahoma" w:hint="cs"/>
          <w:snapToGrid w:val="0"/>
          <w:sz w:val="18"/>
          <w:szCs w:val="18"/>
          <w:rtl/>
          <w:lang w:eastAsia="he-IL"/>
        </w:rPr>
        <w:t>המקומית הזמנת</w:t>
      </w:r>
      <w:r w:rsidRPr="00677563">
        <w:rPr>
          <w:rFonts w:ascii="Tahoma" w:hAnsi="Tahoma" w:cs="Tahoma"/>
          <w:snapToGrid w:val="0"/>
          <w:sz w:val="18"/>
          <w:szCs w:val="18"/>
          <w:rtl/>
          <w:lang w:eastAsia="he-IL"/>
        </w:rPr>
        <w:t xml:space="preserve"> </w:t>
      </w:r>
      <w:r w:rsidRPr="00677563">
        <w:rPr>
          <w:rFonts w:ascii="Tahoma" w:hAnsi="Tahoma" w:cs="Tahoma" w:hint="cs"/>
          <w:snapToGrid w:val="0"/>
          <w:sz w:val="18"/>
          <w:szCs w:val="18"/>
          <w:rtl/>
          <w:lang w:eastAsia="he-IL"/>
        </w:rPr>
        <w:t>עבודה</w:t>
      </w:r>
      <w:r w:rsidRPr="00677563">
        <w:rPr>
          <w:rFonts w:ascii="Tahoma" w:hAnsi="Tahoma" w:cs="Tahoma"/>
          <w:snapToGrid w:val="0"/>
          <w:sz w:val="18"/>
          <w:szCs w:val="18"/>
          <w:rtl/>
          <w:lang w:eastAsia="he-IL"/>
        </w:rPr>
        <w:t xml:space="preserve"> </w:t>
      </w:r>
      <w:r w:rsidRPr="00677563">
        <w:rPr>
          <w:rFonts w:ascii="Tahoma" w:hAnsi="Tahoma" w:cs="Tahoma" w:hint="cs"/>
          <w:snapToGrid w:val="0"/>
          <w:sz w:val="18"/>
          <w:szCs w:val="18"/>
          <w:rtl/>
          <w:lang w:eastAsia="he-IL"/>
        </w:rPr>
        <w:t>למשרד תכנון ג' לצורך</w:t>
      </w:r>
      <w:r w:rsidRPr="00677563">
        <w:rPr>
          <w:rFonts w:ascii="Tahoma" w:hAnsi="Tahoma" w:cs="Tahoma"/>
          <w:snapToGrid w:val="0"/>
          <w:sz w:val="18"/>
          <w:szCs w:val="18"/>
          <w:rtl/>
          <w:lang w:eastAsia="he-IL"/>
        </w:rPr>
        <w:t xml:space="preserve"> "תכנון </w:t>
      </w:r>
      <w:r w:rsidRPr="00677563">
        <w:rPr>
          <w:rFonts w:ascii="Tahoma" w:hAnsi="Tahoma" w:cs="Tahoma" w:hint="cs"/>
          <w:snapToGrid w:val="0"/>
          <w:sz w:val="18"/>
          <w:szCs w:val="18"/>
          <w:rtl/>
          <w:lang w:eastAsia="he-IL"/>
        </w:rPr>
        <w:t>מרחב</w:t>
      </w:r>
      <w:r w:rsidRPr="00677563">
        <w:rPr>
          <w:rFonts w:ascii="Tahoma" w:hAnsi="Tahoma" w:cs="Tahoma"/>
          <w:snapToGrid w:val="0"/>
          <w:sz w:val="18"/>
          <w:szCs w:val="18"/>
          <w:rtl/>
          <w:lang w:eastAsia="he-IL"/>
        </w:rPr>
        <w:t xml:space="preserve"> </w:t>
      </w:r>
      <w:r w:rsidRPr="00677563">
        <w:rPr>
          <w:rFonts w:ascii="Tahoma" w:hAnsi="Tahoma" w:cs="Tahoma" w:hint="cs"/>
          <w:snapToGrid w:val="0"/>
          <w:sz w:val="18"/>
          <w:szCs w:val="18"/>
          <w:rtl/>
          <w:lang w:eastAsia="he-IL"/>
        </w:rPr>
        <w:t>מוגן</w:t>
      </w:r>
      <w:r w:rsidRPr="00677563">
        <w:rPr>
          <w:rFonts w:ascii="Tahoma" w:hAnsi="Tahoma" w:cs="Tahoma"/>
          <w:snapToGrid w:val="0"/>
          <w:sz w:val="18"/>
          <w:szCs w:val="18"/>
          <w:rtl/>
          <w:lang w:eastAsia="he-IL"/>
        </w:rPr>
        <w:t xml:space="preserve"> </w:t>
      </w:r>
      <w:r w:rsidRPr="00677563">
        <w:rPr>
          <w:rFonts w:ascii="Tahoma" w:hAnsi="Tahoma" w:cs="Tahoma" w:hint="cs"/>
          <w:snapToGrid w:val="0"/>
          <w:sz w:val="18"/>
          <w:szCs w:val="18"/>
          <w:rtl/>
          <w:lang w:eastAsia="he-IL"/>
        </w:rPr>
        <w:t>מוסדי</w:t>
      </w:r>
      <w:r w:rsidRPr="00677563">
        <w:rPr>
          <w:rFonts w:ascii="Tahoma" w:hAnsi="Tahoma" w:cs="Tahoma"/>
          <w:snapToGrid w:val="0"/>
          <w:sz w:val="18"/>
          <w:szCs w:val="18"/>
          <w:rtl/>
          <w:lang w:eastAsia="he-IL"/>
        </w:rPr>
        <w:t xml:space="preserve"> </w:t>
      </w:r>
      <w:r w:rsidRPr="00677563">
        <w:rPr>
          <w:rFonts w:ascii="Tahoma" w:hAnsi="Tahoma" w:cs="Tahoma" w:hint="cs"/>
          <w:snapToGrid w:val="0"/>
          <w:sz w:val="18"/>
          <w:szCs w:val="18"/>
          <w:rtl/>
          <w:lang w:eastAsia="he-IL"/>
        </w:rPr>
        <w:t>בבית</w:t>
      </w:r>
      <w:r w:rsidRPr="00677563">
        <w:rPr>
          <w:rFonts w:ascii="Tahoma" w:hAnsi="Tahoma" w:cs="Tahoma"/>
          <w:snapToGrid w:val="0"/>
          <w:sz w:val="18"/>
          <w:szCs w:val="18"/>
          <w:rtl/>
          <w:lang w:eastAsia="he-IL"/>
        </w:rPr>
        <w:t xml:space="preserve"> </w:t>
      </w:r>
      <w:r w:rsidRPr="00677563">
        <w:rPr>
          <w:rFonts w:ascii="Tahoma" w:hAnsi="Tahoma" w:cs="Tahoma" w:hint="cs"/>
          <w:snapToGrid w:val="0"/>
          <w:sz w:val="18"/>
          <w:szCs w:val="18"/>
          <w:rtl/>
          <w:lang w:eastAsia="he-IL"/>
        </w:rPr>
        <w:t>הראשונים</w:t>
      </w:r>
      <w:r w:rsidRPr="00677563">
        <w:rPr>
          <w:rFonts w:ascii="Tahoma" w:hAnsi="Tahoma" w:cs="Tahoma"/>
          <w:snapToGrid w:val="0"/>
          <w:sz w:val="18"/>
          <w:szCs w:val="18"/>
          <w:rtl/>
          <w:lang w:eastAsia="he-IL"/>
        </w:rPr>
        <w:t>"</w:t>
      </w:r>
      <w:r w:rsidRPr="00677563">
        <w:rPr>
          <w:rFonts w:ascii="Tahoma" w:hAnsi="Tahoma" w:cs="Tahoma" w:hint="cs"/>
          <w:snapToGrid w:val="0"/>
          <w:sz w:val="18"/>
          <w:szCs w:val="18"/>
          <w:rtl/>
          <w:lang w:eastAsia="he-IL"/>
        </w:rPr>
        <w:t>,</w:t>
      </w:r>
      <w:r w:rsidRPr="00677563">
        <w:rPr>
          <w:rFonts w:ascii="Tahoma" w:hAnsi="Tahoma" w:cs="Tahoma"/>
          <w:snapToGrid w:val="0"/>
          <w:sz w:val="18"/>
          <w:szCs w:val="18"/>
          <w:rtl/>
          <w:lang w:eastAsia="he-IL"/>
        </w:rPr>
        <w:t xml:space="preserve"> </w:t>
      </w:r>
      <w:r w:rsidRPr="00677563">
        <w:rPr>
          <w:rFonts w:ascii="Tahoma" w:hAnsi="Tahoma" w:cs="Tahoma" w:hint="cs"/>
          <w:snapToGrid w:val="0"/>
          <w:sz w:val="18"/>
          <w:szCs w:val="18"/>
          <w:rtl/>
          <w:lang w:eastAsia="he-IL"/>
        </w:rPr>
        <w:t>על</w:t>
      </w:r>
      <w:r w:rsidRPr="00677563">
        <w:rPr>
          <w:rFonts w:ascii="Tahoma" w:hAnsi="Tahoma" w:cs="Tahoma"/>
          <w:snapToGrid w:val="0"/>
          <w:sz w:val="18"/>
          <w:szCs w:val="18"/>
          <w:rtl/>
          <w:lang w:eastAsia="he-IL"/>
        </w:rPr>
        <w:t xml:space="preserve"> </w:t>
      </w:r>
      <w:r w:rsidRPr="00677563">
        <w:rPr>
          <w:rFonts w:ascii="Tahoma" w:hAnsi="Tahoma" w:cs="Tahoma" w:hint="cs"/>
          <w:snapToGrid w:val="0"/>
          <w:sz w:val="18"/>
          <w:szCs w:val="18"/>
          <w:rtl/>
          <w:lang w:eastAsia="he-IL"/>
        </w:rPr>
        <w:t>פי</w:t>
      </w:r>
      <w:r w:rsidRPr="00677563">
        <w:rPr>
          <w:rFonts w:ascii="Tahoma" w:hAnsi="Tahoma" w:cs="Tahoma"/>
          <w:snapToGrid w:val="0"/>
          <w:sz w:val="18"/>
          <w:szCs w:val="18"/>
          <w:rtl/>
          <w:lang w:eastAsia="he-IL"/>
        </w:rPr>
        <w:t xml:space="preserve"> </w:t>
      </w:r>
      <w:r w:rsidRPr="00677563">
        <w:rPr>
          <w:rFonts w:ascii="Tahoma" w:hAnsi="Tahoma" w:cs="Tahoma" w:hint="cs"/>
          <w:snapToGrid w:val="0"/>
          <w:sz w:val="18"/>
          <w:szCs w:val="18"/>
          <w:rtl/>
          <w:lang w:eastAsia="he-IL"/>
        </w:rPr>
        <w:t>הצעת</w:t>
      </w:r>
      <w:r w:rsidRPr="00677563">
        <w:rPr>
          <w:rFonts w:ascii="Tahoma" w:hAnsi="Tahoma" w:cs="Tahoma"/>
          <w:snapToGrid w:val="0"/>
          <w:sz w:val="18"/>
          <w:szCs w:val="18"/>
          <w:rtl/>
          <w:lang w:eastAsia="he-IL"/>
        </w:rPr>
        <w:t xml:space="preserve"> </w:t>
      </w:r>
      <w:r w:rsidRPr="00677563">
        <w:rPr>
          <w:rFonts w:ascii="Tahoma" w:hAnsi="Tahoma" w:cs="Tahoma" w:hint="cs"/>
          <w:snapToGrid w:val="0"/>
          <w:sz w:val="18"/>
          <w:szCs w:val="18"/>
          <w:rtl/>
          <w:lang w:eastAsia="he-IL"/>
        </w:rPr>
        <w:t>המחיר</w:t>
      </w:r>
      <w:r w:rsidRPr="00677563">
        <w:rPr>
          <w:rFonts w:ascii="Tahoma" w:hAnsi="Tahoma" w:cs="Tahoma"/>
          <w:snapToGrid w:val="0"/>
          <w:sz w:val="18"/>
          <w:szCs w:val="18"/>
          <w:rtl/>
          <w:lang w:eastAsia="he-IL"/>
        </w:rPr>
        <w:t xml:space="preserve"> </w:t>
      </w:r>
      <w:r w:rsidRPr="00677563">
        <w:rPr>
          <w:rFonts w:ascii="Tahoma" w:hAnsi="Tahoma" w:cs="Tahoma" w:hint="cs"/>
          <w:snapToGrid w:val="0"/>
          <w:sz w:val="18"/>
          <w:szCs w:val="18"/>
          <w:rtl/>
          <w:lang w:eastAsia="he-IL"/>
        </w:rPr>
        <w:t>שהגיש</w:t>
      </w:r>
      <w:r w:rsidRPr="00677563">
        <w:rPr>
          <w:rFonts w:ascii="Tahoma" w:hAnsi="Tahoma" w:cs="Tahoma"/>
          <w:snapToGrid w:val="0"/>
          <w:sz w:val="18"/>
          <w:szCs w:val="18"/>
          <w:rtl/>
          <w:lang w:eastAsia="he-IL"/>
        </w:rPr>
        <w:t xml:space="preserve"> </w:t>
      </w:r>
      <w:r w:rsidRPr="00677563">
        <w:rPr>
          <w:rFonts w:ascii="Tahoma" w:hAnsi="Tahoma" w:cs="Tahoma" w:hint="cs"/>
          <w:snapToGrid w:val="0"/>
          <w:sz w:val="18"/>
          <w:szCs w:val="18"/>
          <w:rtl/>
          <w:lang w:eastAsia="he-IL"/>
        </w:rPr>
        <w:t>המתכנן</w:t>
      </w:r>
      <w:r w:rsidRPr="00677563">
        <w:rPr>
          <w:rFonts w:ascii="Tahoma" w:hAnsi="Tahoma" w:cs="Tahoma"/>
          <w:snapToGrid w:val="0"/>
          <w:sz w:val="18"/>
          <w:szCs w:val="18"/>
          <w:rtl/>
          <w:lang w:eastAsia="he-IL"/>
        </w:rPr>
        <w:t xml:space="preserve"> </w:t>
      </w:r>
      <w:r w:rsidRPr="00677563">
        <w:rPr>
          <w:rFonts w:ascii="Tahoma" w:hAnsi="Tahoma" w:cs="Tahoma" w:hint="cs"/>
          <w:snapToGrid w:val="0"/>
          <w:sz w:val="18"/>
          <w:szCs w:val="18"/>
          <w:rtl/>
          <w:lang w:eastAsia="he-IL"/>
        </w:rPr>
        <w:t xml:space="preserve">בסך </w:t>
      </w:r>
      <w:r w:rsidRPr="00677563">
        <w:rPr>
          <w:rFonts w:ascii="Tahoma" w:hAnsi="Tahoma" w:cs="Tahoma"/>
          <w:snapToGrid w:val="0"/>
          <w:sz w:val="18"/>
          <w:szCs w:val="18"/>
          <w:rtl/>
          <w:lang w:eastAsia="he-IL"/>
        </w:rPr>
        <w:t xml:space="preserve">32,760 </w:t>
      </w:r>
      <w:r w:rsidRPr="00677563">
        <w:rPr>
          <w:rFonts w:ascii="Tahoma" w:hAnsi="Tahoma" w:cs="Tahoma" w:hint="cs"/>
          <w:snapToGrid w:val="0"/>
          <w:sz w:val="18"/>
          <w:szCs w:val="18"/>
          <w:rtl/>
          <w:lang w:eastAsia="he-IL"/>
        </w:rPr>
        <w:t>ש</w:t>
      </w:r>
      <w:r w:rsidRPr="00677563">
        <w:rPr>
          <w:rFonts w:ascii="Tahoma" w:hAnsi="Tahoma" w:cs="Tahoma"/>
          <w:snapToGrid w:val="0"/>
          <w:sz w:val="18"/>
          <w:szCs w:val="18"/>
          <w:rtl/>
          <w:lang w:eastAsia="he-IL"/>
        </w:rPr>
        <w:t>"ח</w:t>
      </w:r>
      <w:r w:rsidRPr="00677563">
        <w:rPr>
          <w:rFonts w:ascii="Tahoma" w:hAnsi="Tahoma" w:cs="Tahoma" w:hint="cs"/>
          <w:snapToGrid w:val="0"/>
          <w:sz w:val="18"/>
          <w:szCs w:val="18"/>
          <w:rtl/>
          <w:lang w:eastAsia="he-IL"/>
        </w:rPr>
        <w:t xml:space="preserve"> (</w:t>
      </w:r>
      <w:r w:rsidRPr="00677563">
        <w:rPr>
          <w:rFonts w:ascii="Tahoma" w:hAnsi="Tahoma" w:cs="Tahoma" w:hint="cs"/>
          <w:noProof/>
          <w:sz w:val="18"/>
          <w:szCs w:val="18"/>
          <w:rtl/>
        </w:rPr>
        <w:t>כולל מע"ם</w:t>
      </w:r>
      <w:r w:rsidRPr="00677563">
        <w:rPr>
          <w:rFonts w:ascii="Tahoma" w:hAnsi="Tahoma" w:cs="Tahoma" w:hint="cs"/>
          <w:snapToGrid w:val="0"/>
          <w:sz w:val="18"/>
          <w:szCs w:val="18"/>
          <w:rtl/>
          <w:lang w:eastAsia="he-IL"/>
        </w:rPr>
        <w:t>).</w:t>
      </w:r>
    </w:p>
    <w:p w:rsidR="00AF0E36" w:rsidRPr="00677563" w:rsidP="00B93880">
      <w:pPr>
        <w:spacing w:after="240" w:line="240" w:lineRule="exact"/>
        <w:ind w:right="2268"/>
        <w:jc w:val="both"/>
        <w:rPr>
          <w:rFonts w:ascii="Tahoma" w:hAnsi="Tahoma" w:cs="Tahoma"/>
          <w:sz w:val="18"/>
          <w:szCs w:val="18"/>
          <w:rtl/>
        </w:rPr>
      </w:pPr>
      <w:r w:rsidRPr="00677563">
        <w:rPr>
          <w:rFonts w:ascii="Tahoma" w:hAnsi="Tahoma" w:cs="Tahoma" w:hint="cs"/>
          <w:sz w:val="18"/>
          <w:szCs w:val="18"/>
          <w:rtl/>
        </w:rPr>
        <w:t>הבדיקה</w:t>
      </w:r>
      <w:r w:rsidRPr="00677563">
        <w:rPr>
          <w:rFonts w:ascii="Tahoma" w:hAnsi="Tahoma" w:cs="Tahoma"/>
          <w:sz w:val="18"/>
          <w:szCs w:val="18"/>
          <w:rtl/>
        </w:rPr>
        <w:t xml:space="preserve"> </w:t>
      </w:r>
      <w:r w:rsidRPr="00677563">
        <w:rPr>
          <w:rFonts w:ascii="Tahoma" w:hAnsi="Tahoma" w:cs="Tahoma" w:hint="cs"/>
          <w:sz w:val="18"/>
          <w:szCs w:val="18"/>
          <w:rtl/>
        </w:rPr>
        <w:t>העלתה</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המקומית</w:t>
      </w:r>
      <w:r w:rsidRPr="00677563">
        <w:rPr>
          <w:rFonts w:ascii="Tahoma" w:hAnsi="Tahoma" w:cs="Tahoma"/>
          <w:sz w:val="18"/>
          <w:szCs w:val="18"/>
          <w:rtl/>
        </w:rPr>
        <w:t xml:space="preserve"> </w:t>
      </w:r>
      <w:r w:rsidRPr="00677563">
        <w:rPr>
          <w:rFonts w:ascii="Tahoma" w:hAnsi="Tahoma" w:cs="Tahoma" w:hint="cs"/>
          <w:sz w:val="18"/>
          <w:szCs w:val="18"/>
          <w:rtl/>
        </w:rPr>
        <w:t>לא</w:t>
      </w:r>
      <w:r w:rsidRPr="00677563">
        <w:rPr>
          <w:rFonts w:ascii="Tahoma" w:hAnsi="Tahoma" w:cs="Tahoma"/>
          <w:sz w:val="18"/>
          <w:szCs w:val="18"/>
          <w:rtl/>
        </w:rPr>
        <w:t xml:space="preserve"> </w:t>
      </w:r>
      <w:r w:rsidRPr="00677563">
        <w:rPr>
          <w:rFonts w:ascii="Tahoma" w:hAnsi="Tahoma" w:cs="Tahoma" w:hint="cs"/>
          <w:sz w:val="18"/>
          <w:szCs w:val="18"/>
          <w:rtl/>
        </w:rPr>
        <w:t>החתימה את</w:t>
      </w:r>
      <w:r w:rsidRPr="00677563">
        <w:rPr>
          <w:rFonts w:ascii="Tahoma" w:hAnsi="Tahoma" w:cs="Tahoma"/>
          <w:sz w:val="18"/>
          <w:szCs w:val="18"/>
          <w:rtl/>
        </w:rPr>
        <w:t xml:space="preserve"> </w:t>
      </w:r>
      <w:r w:rsidRPr="00677563">
        <w:rPr>
          <w:rFonts w:ascii="Tahoma" w:hAnsi="Tahoma" w:cs="Tahoma" w:hint="cs"/>
          <w:sz w:val="18"/>
          <w:szCs w:val="18"/>
          <w:rtl/>
        </w:rPr>
        <w:t>משרד תכנון ג' על</w:t>
      </w:r>
      <w:r w:rsidRPr="00677563">
        <w:rPr>
          <w:rFonts w:ascii="Tahoma" w:hAnsi="Tahoma" w:cs="Tahoma"/>
          <w:sz w:val="18"/>
          <w:szCs w:val="18"/>
          <w:rtl/>
        </w:rPr>
        <w:t xml:space="preserve"> </w:t>
      </w:r>
      <w:r w:rsidRPr="00677563">
        <w:rPr>
          <w:rFonts w:ascii="Tahoma" w:hAnsi="Tahoma" w:cs="Tahoma" w:hint="cs"/>
          <w:sz w:val="18"/>
          <w:szCs w:val="18"/>
          <w:rtl/>
        </w:rPr>
        <w:t>הסכם</w:t>
      </w:r>
      <w:r w:rsidRPr="00677563">
        <w:rPr>
          <w:rFonts w:ascii="Tahoma" w:hAnsi="Tahoma" w:cs="Tahoma"/>
          <w:sz w:val="18"/>
          <w:szCs w:val="18"/>
          <w:rtl/>
        </w:rPr>
        <w:t xml:space="preserve"> </w:t>
      </w:r>
      <w:r w:rsidRPr="00677563">
        <w:rPr>
          <w:rFonts w:ascii="Tahoma" w:hAnsi="Tahoma" w:cs="Tahoma" w:hint="cs"/>
          <w:sz w:val="18"/>
          <w:szCs w:val="18"/>
          <w:rtl/>
        </w:rPr>
        <w:t>המסדיר</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הזכויות</w:t>
      </w:r>
      <w:r w:rsidRPr="00677563">
        <w:rPr>
          <w:rFonts w:ascii="Tahoma" w:hAnsi="Tahoma" w:cs="Tahoma"/>
          <w:sz w:val="18"/>
          <w:szCs w:val="18"/>
          <w:rtl/>
        </w:rPr>
        <w:t xml:space="preserve"> </w:t>
      </w:r>
      <w:r w:rsidRPr="00677563">
        <w:rPr>
          <w:rFonts w:ascii="Tahoma" w:hAnsi="Tahoma" w:cs="Tahoma" w:hint="cs"/>
          <w:sz w:val="18"/>
          <w:szCs w:val="18"/>
          <w:rtl/>
        </w:rPr>
        <w:t>והחובות</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הצדדים</w:t>
      </w:r>
      <w:r w:rsidRPr="00677563">
        <w:rPr>
          <w:rFonts w:ascii="Tahoma" w:hAnsi="Tahoma" w:cs="Tahoma"/>
          <w:sz w:val="18"/>
          <w:szCs w:val="18"/>
          <w:rtl/>
        </w:rPr>
        <w:t xml:space="preserve">, </w:t>
      </w:r>
      <w:r w:rsidRPr="00677563">
        <w:rPr>
          <w:rFonts w:ascii="Tahoma" w:hAnsi="Tahoma" w:cs="Tahoma" w:hint="cs"/>
          <w:sz w:val="18"/>
          <w:szCs w:val="18"/>
          <w:rtl/>
        </w:rPr>
        <w:t>אלא</w:t>
      </w:r>
      <w:r w:rsidRPr="00677563">
        <w:rPr>
          <w:rFonts w:ascii="Tahoma" w:hAnsi="Tahoma" w:cs="Tahoma"/>
          <w:sz w:val="18"/>
          <w:szCs w:val="18"/>
          <w:rtl/>
        </w:rPr>
        <w:t xml:space="preserve"> </w:t>
      </w:r>
      <w:r w:rsidRPr="00677563">
        <w:rPr>
          <w:rFonts w:ascii="Tahoma" w:hAnsi="Tahoma" w:cs="Tahoma" w:hint="cs"/>
          <w:sz w:val="18"/>
          <w:szCs w:val="18"/>
          <w:rtl/>
        </w:rPr>
        <w:t>הסתפקה</w:t>
      </w:r>
      <w:r w:rsidRPr="00677563">
        <w:rPr>
          <w:rFonts w:ascii="Tahoma" w:hAnsi="Tahoma" w:cs="Tahoma"/>
          <w:sz w:val="18"/>
          <w:szCs w:val="18"/>
          <w:rtl/>
        </w:rPr>
        <w:t xml:space="preserve"> </w:t>
      </w:r>
      <w:r w:rsidRPr="00677563">
        <w:rPr>
          <w:rFonts w:ascii="Tahoma" w:hAnsi="Tahoma" w:cs="Tahoma" w:hint="cs"/>
          <w:sz w:val="18"/>
          <w:szCs w:val="18"/>
          <w:rtl/>
        </w:rPr>
        <w:t>בהזמנת</w:t>
      </w:r>
      <w:r w:rsidRPr="00677563">
        <w:rPr>
          <w:rFonts w:ascii="Tahoma" w:hAnsi="Tahoma" w:cs="Tahoma"/>
          <w:sz w:val="18"/>
          <w:szCs w:val="18"/>
          <w:rtl/>
        </w:rPr>
        <w:t xml:space="preserve"> </w:t>
      </w:r>
      <w:r w:rsidRPr="00677563">
        <w:rPr>
          <w:rFonts w:ascii="Tahoma" w:hAnsi="Tahoma" w:cs="Tahoma" w:hint="cs"/>
          <w:sz w:val="18"/>
          <w:szCs w:val="18"/>
          <w:rtl/>
        </w:rPr>
        <w:t>העבודה,</w:t>
      </w:r>
      <w:r w:rsidRPr="00677563">
        <w:rPr>
          <w:rFonts w:ascii="Tahoma" w:hAnsi="Tahoma" w:cs="Tahoma"/>
          <w:sz w:val="18"/>
          <w:szCs w:val="18"/>
          <w:rtl/>
        </w:rPr>
        <w:t xml:space="preserve"> </w:t>
      </w:r>
      <w:r w:rsidRPr="00677563">
        <w:rPr>
          <w:rFonts w:ascii="Tahoma" w:hAnsi="Tahoma" w:cs="Tahoma" w:hint="cs"/>
          <w:sz w:val="18"/>
          <w:szCs w:val="18"/>
          <w:rtl/>
        </w:rPr>
        <w:t>שהתבססה</w:t>
      </w:r>
      <w:r w:rsidRPr="00677563">
        <w:rPr>
          <w:rFonts w:ascii="Tahoma" w:hAnsi="Tahoma" w:cs="Tahoma"/>
          <w:sz w:val="18"/>
          <w:szCs w:val="18"/>
          <w:rtl/>
        </w:rPr>
        <w:t xml:space="preserve"> </w:t>
      </w:r>
      <w:r w:rsidRPr="00677563">
        <w:rPr>
          <w:rFonts w:ascii="Tahoma" w:hAnsi="Tahoma" w:cs="Tahoma" w:hint="cs"/>
          <w:sz w:val="18"/>
          <w:szCs w:val="18"/>
          <w:rtl/>
        </w:rPr>
        <w:t>רק על</w:t>
      </w:r>
      <w:r w:rsidRPr="00677563">
        <w:rPr>
          <w:rFonts w:ascii="Tahoma" w:hAnsi="Tahoma" w:cs="Tahoma"/>
          <w:sz w:val="18"/>
          <w:szCs w:val="18"/>
          <w:rtl/>
        </w:rPr>
        <w:t xml:space="preserve"> </w:t>
      </w:r>
      <w:r w:rsidRPr="00677563">
        <w:rPr>
          <w:rFonts w:ascii="Tahoma" w:hAnsi="Tahoma" w:cs="Tahoma" w:hint="cs"/>
          <w:sz w:val="18"/>
          <w:szCs w:val="18"/>
          <w:rtl/>
        </w:rPr>
        <w:t>הצעת</w:t>
      </w:r>
      <w:r w:rsidRPr="00677563">
        <w:rPr>
          <w:rFonts w:ascii="Tahoma" w:hAnsi="Tahoma" w:cs="Tahoma"/>
          <w:sz w:val="18"/>
          <w:szCs w:val="18"/>
          <w:rtl/>
        </w:rPr>
        <w:t xml:space="preserve"> </w:t>
      </w:r>
      <w:r w:rsidRPr="00677563">
        <w:rPr>
          <w:rFonts w:ascii="Tahoma" w:hAnsi="Tahoma" w:cs="Tahoma" w:hint="cs"/>
          <w:sz w:val="18"/>
          <w:szCs w:val="18"/>
          <w:rtl/>
        </w:rPr>
        <w:t>המחיר</w:t>
      </w:r>
      <w:r w:rsidRPr="00677563">
        <w:rPr>
          <w:rFonts w:ascii="Tahoma" w:hAnsi="Tahoma" w:cs="Tahoma"/>
          <w:sz w:val="18"/>
          <w:szCs w:val="18"/>
          <w:rtl/>
        </w:rPr>
        <w:t xml:space="preserve"> </w:t>
      </w:r>
      <w:r w:rsidRPr="00677563">
        <w:rPr>
          <w:rFonts w:ascii="Tahoma" w:hAnsi="Tahoma" w:cs="Tahoma" w:hint="cs"/>
          <w:sz w:val="18"/>
          <w:szCs w:val="18"/>
          <w:rtl/>
        </w:rPr>
        <w:t>מטעם</w:t>
      </w:r>
      <w:r w:rsidRPr="00677563">
        <w:rPr>
          <w:rFonts w:ascii="Tahoma" w:hAnsi="Tahoma" w:cs="Tahoma"/>
          <w:sz w:val="18"/>
          <w:szCs w:val="18"/>
          <w:rtl/>
        </w:rPr>
        <w:t xml:space="preserve"> </w:t>
      </w:r>
      <w:r w:rsidRPr="00677563">
        <w:rPr>
          <w:rFonts w:ascii="Tahoma" w:hAnsi="Tahoma" w:cs="Tahoma" w:hint="cs"/>
          <w:sz w:val="18"/>
          <w:szCs w:val="18"/>
          <w:rtl/>
        </w:rPr>
        <w:t>משרד</w:t>
      </w:r>
      <w:r w:rsidRPr="00677563">
        <w:rPr>
          <w:rFonts w:ascii="Tahoma" w:hAnsi="Tahoma" w:cs="Tahoma"/>
          <w:sz w:val="18"/>
          <w:szCs w:val="18"/>
          <w:rtl/>
        </w:rPr>
        <w:t xml:space="preserve"> </w:t>
      </w:r>
      <w:r w:rsidRPr="00677563">
        <w:rPr>
          <w:rFonts w:ascii="Tahoma" w:hAnsi="Tahoma" w:cs="Tahoma" w:hint="cs"/>
          <w:sz w:val="18"/>
          <w:szCs w:val="18"/>
          <w:rtl/>
        </w:rPr>
        <w:t>התכנון</w:t>
      </w:r>
      <w:r w:rsidRPr="00677563">
        <w:rPr>
          <w:rFonts w:ascii="Tahoma" w:hAnsi="Tahoma" w:cs="Tahoma"/>
          <w:sz w:val="18"/>
          <w:szCs w:val="18"/>
          <w:rtl/>
        </w:rPr>
        <w:t>.</w:t>
      </w:r>
    </w:p>
    <w:p w:rsidR="00AF0E36" w:rsidRPr="00677563" w:rsidP="00B93880">
      <w:pPr>
        <w:pStyle w:val="RESHET"/>
        <w:rPr>
          <w:rtl/>
        </w:rPr>
      </w:pPr>
      <w:r w:rsidRPr="00677563">
        <w:rPr>
          <w:rFonts w:hint="cs"/>
          <w:rtl/>
        </w:rPr>
        <w:t>משרד</w:t>
      </w:r>
      <w:r w:rsidRPr="00677563">
        <w:rPr>
          <w:rtl/>
        </w:rPr>
        <w:t xml:space="preserve"> </w:t>
      </w:r>
      <w:r w:rsidRPr="00677563">
        <w:rPr>
          <w:rFonts w:hint="cs"/>
          <w:rtl/>
        </w:rPr>
        <w:t>מבקר</w:t>
      </w:r>
      <w:r w:rsidRPr="00677563">
        <w:rPr>
          <w:rtl/>
        </w:rPr>
        <w:t xml:space="preserve"> </w:t>
      </w:r>
      <w:r w:rsidRPr="00677563">
        <w:rPr>
          <w:rFonts w:hint="cs"/>
          <w:rtl/>
        </w:rPr>
        <w:t>המדינה</w:t>
      </w:r>
      <w:r w:rsidRPr="00677563">
        <w:rPr>
          <w:rtl/>
        </w:rPr>
        <w:t xml:space="preserve"> </w:t>
      </w:r>
      <w:r w:rsidRPr="00677563">
        <w:rPr>
          <w:rFonts w:hint="cs"/>
          <w:rtl/>
        </w:rPr>
        <w:t>מעיר</w:t>
      </w:r>
      <w:r w:rsidRPr="00677563">
        <w:rPr>
          <w:rtl/>
        </w:rPr>
        <w:t xml:space="preserve"> </w:t>
      </w:r>
      <w:r w:rsidRPr="00677563">
        <w:rPr>
          <w:rFonts w:hint="cs"/>
          <w:rtl/>
        </w:rPr>
        <w:t>למועצות</w:t>
      </w:r>
      <w:r w:rsidRPr="00677563">
        <w:rPr>
          <w:rtl/>
        </w:rPr>
        <w:t xml:space="preserve"> </w:t>
      </w:r>
      <w:r w:rsidRPr="00677563">
        <w:rPr>
          <w:rFonts w:hint="cs"/>
          <w:rtl/>
        </w:rPr>
        <w:t>המקומיות</w:t>
      </w:r>
      <w:r w:rsidRPr="00677563">
        <w:rPr>
          <w:rtl/>
        </w:rPr>
        <w:t xml:space="preserve"> </w:t>
      </w:r>
      <w:r w:rsidRPr="00677563">
        <w:rPr>
          <w:rFonts w:hint="cs"/>
          <w:rtl/>
        </w:rPr>
        <w:t>מגדל ויסוד</w:t>
      </w:r>
      <w:r w:rsidRPr="00677563">
        <w:rPr>
          <w:rtl/>
        </w:rPr>
        <w:t xml:space="preserve"> </w:t>
      </w:r>
      <w:r w:rsidRPr="00677563">
        <w:rPr>
          <w:rFonts w:hint="cs"/>
          <w:rtl/>
        </w:rPr>
        <w:t>המעלה</w:t>
      </w:r>
      <w:r w:rsidRPr="00677563">
        <w:rPr>
          <w:rtl/>
        </w:rPr>
        <w:t xml:space="preserve"> </w:t>
      </w:r>
      <w:r w:rsidRPr="00677563">
        <w:rPr>
          <w:rFonts w:hint="cs"/>
          <w:rtl/>
        </w:rPr>
        <w:t>כי</w:t>
      </w:r>
      <w:r w:rsidRPr="00677563">
        <w:rPr>
          <w:rtl/>
        </w:rPr>
        <w:t xml:space="preserve"> </w:t>
      </w:r>
      <w:r w:rsidRPr="00677563">
        <w:rPr>
          <w:rFonts w:hint="cs"/>
          <w:rtl/>
        </w:rPr>
        <w:t>הזמנת</w:t>
      </w:r>
      <w:r w:rsidRPr="00677563">
        <w:rPr>
          <w:rtl/>
        </w:rPr>
        <w:t xml:space="preserve"> </w:t>
      </w:r>
      <w:r w:rsidRPr="00677563">
        <w:rPr>
          <w:rFonts w:hint="cs"/>
          <w:rtl/>
        </w:rPr>
        <w:t>שירותים</w:t>
      </w:r>
      <w:r w:rsidRPr="00677563">
        <w:rPr>
          <w:rtl/>
        </w:rPr>
        <w:t xml:space="preserve"> </w:t>
      </w:r>
      <w:r w:rsidRPr="00677563">
        <w:rPr>
          <w:rFonts w:hint="cs"/>
          <w:rtl/>
        </w:rPr>
        <w:t>ועבודות</w:t>
      </w:r>
      <w:r w:rsidRPr="00677563">
        <w:rPr>
          <w:rtl/>
        </w:rPr>
        <w:t xml:space="preserve"> </w:t>
      </w:r>
      <w:r w:rsidRPr="00677563">
        <w:rPr>
          <w:rFonts w:hint="cs"/>
          <w:rtl/>
        </w:rPr>
        <w:t>על</w:t>
      </w:r>
      <w:r w:rsidRPr="00677563">
        <w:rPr>
          <w:rtl/>
        </w:rPr>
        <w:t xml:space="preserve"> </w:t>
      </w:r>
      <w:r w:rsidRPr="00677563">
        <w:rPr>
          <w:rFonts w:hint="cs"/>
          <w:rtl/>
        </w:rPr>
        <w:t>פי</w:t>
      </w:r>
      <w:r w:rsidRPr="00677563">
        <w:rPr>
          <w:rtl/>
        </w:rPr>
        <w:t xml:space="preserve"> </w:t>
      </w:r>
      <w:r w:rsidRPr="00677563">
        <w:rPr>
          <w:rFonts w:hint="cs"/>
          <w:rtl/>
        </w:rPr>
        <w:t>הזמנות</w:t>
      </w:r>
      <w:r w:rsidRPr="00677563">
        <w:rPr>
          <w:rtl/>
        </w:rPr>
        <w:t xml:space="preserve"> </w:t>
      </w:r>
      <w:r w:rsidRPr="00677563">
        <w:rPr>
          <w:rFonts w:hint="cs"/>
          <w:rtl/>
        </w:rPr>
        <w:t>עבודה בלבד אינה משמשת תחליף להסכם שהרשות המקומית מחויבת בו ואינה מתיישבת עם כללי מינהל תקין</w:t>
      </w:r>
      <w:r w:rsidRPr="00677563">
        <w:rPr>
          <w:rtl/>
        </w:rPr>
        <w:t xml:space="preserve">. </w:t>
      </w:r>
      <w:r w:rsidRPr="00677563">
        <w:rPr>
          <w:rFonts w:hint="cs"/>
          <w:rtl/>
        </w:rPr>
        <w:t>העסקת</w:t>
      </w:r>
      <w:r w:rsidRPr="00677563">
        <w:rPr>
          <w:rtl/>
        </w:rPr>
        <w:t xml:space="preserve"> </w:t>
      </w:r>
      <w:r w:rsidRPr="00677563">
        <w:rPr>
          <w:rFonts w:hint="cs"/>
          <w:rtl/>
        </w:rPr>
        <w:t>נותני</w:t>
      </w:r>
      <w:r w:rsidRPr="00677563">
        <w:rPr>
          <w:rtl/>
        </w:rPr>
        <w:t xml:space="preserve"> </w:t>
      </w:r>
      <w:r w:rsidRPr="00677563">
        <w:rPr>
          <w:rFonts w:hint="cs"/>
          <w:rtl/>
        </w:rPr>
        <w:t>שירות</w:t>
      </w:r>
      <w:r w:rsidRPr="00677563">
        <w:rPr>
          <w:rtl/>
        </w:rPr>
        <w:t xml:space="preserve"> </w:t>
      </w:r>
      <w:r w:rsidRPr="00677563">
        <w:rPr>
          <w:rFonts w:hint="cs"/>
          <w:rtl/>
        </w:rPr>
        <w:t>ומבצעי</w:t>
      </w:r>
      <w:r w:rsidRPr="00677563">
        <w:rPr>
          <w:rtl/>
        </w:rPr>
        <w:t xml:space="preserve"> </w:t>
      </w:r>
      <w:r w:rsidRPr="00677563">
        <w:rPr>
          <w:rFonts w:hint="cs"/>
          <w:rtl/>
        </w:rPr>
        <w:t>עבודות</w:t>
      </w:r>
      <w:r w:rsidRPr="00677563">
        <w:rPr>
          <w:rtl/>
        </w:rPr>
        <w:t xml:space="preserve"> </w:t>
      </w:r>
      <w:r w:rsidRPr="00677563">
        <w:rPr>
          <w:rFonts w:hint="cs"/>
          <w:rtl/>
        </w:rPr>
        <w:t>שלא</w:t>
      </w:r>
      <w:r w:rsidRPr="00677563">
        <w:rPr>
          <w:rtl/>
        </w:rPr>
        <w:t xml:space="preserve"> </w:t>
      </w:r>
      <w:r w:rsidRPr="00677563">
        <w:rPr>
          <w:rFonts w:hint="cs"/>
          <w:rtl/>
        </w:rPr>
        <w:t>באמצעות</w:t>
      </w:r>
      <w:r w:rsidRPr="00677563">
        <w:rPr>
          <w:rtl/>
        </w:rPr>
        <w:t xml:space="preserve"> </w:t>
      </w:r>
      <w:r w:rsidRPr="00677563">
        <w:rPr>
          <w:rFonts w:hint="cs"/>
          <w:rtl/>
        </w:rPr>
        <w:t>הסכם</w:t>
      </w:r>
      <w:r w:rsidRPr="00677563">
        <w:rPr>
          <w:rtl/>
        </w:rPr>
        <w:t xml:space="preserve"> </w:t>
      </w:r>
      <w:r w:rsidRPr="00677563">
        <w:rPr>
          <w:rFonts w:hint="cs"/>
          <w:rtl/>
        </w:rPr>
        <w:t>המסדיר</w:t>
      </w:r>
      <w:r w:rsidRPr="00677563">
        <w:rPr>
          <w:rtl/>
        </w:rPr>
        <w:t xml:space="preserve"> </w:t>
      </w:r>
      <w:r w:rsidRPr="00677563">
        <w:rPr>
          <w:rFonts w:hint="cs"/>
          <w:rtl/>
        </w:rPr>
        <w:t>את</w:t>
      </w:r>
      <w:r w:rsidRPr="00677563">
        <w:rPr>
          <w:rtl/>
        </w:rPr>
        <w:t xml:space="preserve"> </w:t>
      </w:r>
      <w:r w:rsidRPr="00677563">
        <w:rPr>
          <w:rFonts w:hint="cs"/>
          <w:rtl/>
        </w:rPr>
        <w:t>הזכויות</w:t>
      </w:r>
      <w:r w:rsidRPr="00677563">
        <w:rPr>
          <w:rtl/>
        </w:rPr>
        <w:t xml:space="preserve"> </w:t>
      </w:r>
      <w:r w:rsidRPr="00677563">
        <w:rPr>
          <w:rFonts w:hint="cs"/>
          <w:rtl/>
        </w:rPr>
        <w:t>והחובות</w:t>
      </w:r>
      <w:r w:rsidRPr="00677563">
        <w:rPr>
          <w:rtl/>
        </w:rPr>
        <w:t xml:space="preserve"> </w:t>
      </w:r>
      <w:r w:rsidRPr="00677563">
        <w:rPr>
          <w:rFonts w:hint="cs"/>
          <w:rtl/>
        </w:rPr>
        <w:t>של</w:t>
      </w:r>
      <w:r w:rsidRPr="00677563">
        <w:rPr>
          <w:rtl/>
        </w:rPr>
        <w:t xml:space="preserve"> </w:t>
      </w:r>
      <w:r w:rsidRPr="00677563">
        <w:rPr>
          <w:rFonts w:hint="cs"/>
          <w:rtl/>
        </w:rPr>
        <w:t>כל</w:t>
      </w:r>
      <w:r w:rsidRPr="00677563">
        <w:rPr>
          <w:rtl/>
        </w:rPr>
        <w:t xml:space="preserve"> </w:t>
      </w:r>
      <w:r w:rsidRPr="00677563">
        <w:rPr>
          <w:rFonts w:hint="cs"/>
          <w:rtl/>
        </w:rPr>
        <w:t>צד</w:t>
      </w:r>
      <w:r w:rsidRPr="00677563">
        <w:rPr>
          <w:rtl/>
        </w:rPr>
        <w:t xml:space="preserve"> </w:t>
      </w:r>
      <w:r w:rsidRPr="00677563">
        <w:rPr>
          <w:rFonts w:hint="cs"/>
          <w:rtl/>
        </w:rPr>
        <w:t>להסכם</w:t>
      </w:r>
      <w:r w:rsidRPr="00677563">
        <w:rPr>
          <w:rtl/>
        </w:rPr>
        <w:t xml:space="preserve"> </w:t>
      </w:r>
      <w:r w:rsidRPr="00677563">
        <w:rPr>
          <w:rFonts w:hint="cs"/>
          <w:rtl/>
        </w:rPr>
        <w:t>עלולה</w:t>
      </w:r>
      <w:r w:rsidRPr="00677563">
        <w:rPr>
          <w:rtl/>
        </w:rPr>
        <w:t xml:space="preserve"> </w:t>
      </w:r>
      <w:r w:rsidRPr="00677563">
        <w:rPr>
          <w:rFonts w:hint="cs"/>
          <w:rtl/>
        </w:rPr>
        <w:t>להעמיד</w:t>
      </w:r>
      <w:r w:rsidRPr="00677563">
        <w:rPr>
          <w:rtl/>
        </w:rPr>
        <w:t xml:space="preserve"> </w:t>
      </w:r>
      <w:r w:rsidRPr="00677563">
        <w:rPr>
          <w:rFonts w:hint="cs"/>
          <w:rtl/>
        </w:rPr>
        <w:t>את</w:t>
      </w:r>
      <w:r w:rsidRPr="00677563">
        <w:rPr>
          <w:rtl/>
        </w:rPr>
        <w:t xml:space="preserve"> </w:t>
      </w:r>
      <w:r w:rsidRPr="00677563">
        <w:rPr>
          <w:rFonts w:hint="cs"/>
          <w:rtl/>
        </w:rPr>
        <w:t>הרשות</w:t>
      </w:r>
      <w:r w:rsidRPr="00677563">
        <w:rPr>
          <w:rtl/>
        </w:rPr>
        <w:t xml:space="preserve"> </w:t>
      </w:r>
      <w:r w:rsidRPr="00677563">
        <w:rPr>
          <w:rFonts w:hint="cs"/>
          <w:rtl/>
        </w:rPr>
        <w:t>המקומית</w:t>
      </w:r>
      <w:r w:rsidRPr="00677563">
        <w:rPr>
          <w:rtl/>
        </w:rPr>
        <w:t xml:space="preserve"> </w:t>
      </w:r>
      <w:r w:rsidRPr="00677563">
        <w:rPr>
          <w:rFonts w:hint="cs"/>
          <w:rtl/>
        </w:rPr>
        <w:t>בקושי</w:t>
      </w:r>
      <w:r w:rsidRPr="00677563">
        <w:rPr>
          <w:rtl/>
        </w:rPr>
        <w:t xml:space="preserve"> </w:t>
      </w:r>
      <w:r w:rsidRPr="00677563">
        <w:rPr>
          <w:rFonts w:hint="cs"/>
          <w:rtl/>
        </w:rPr>
        <w:t>להבטיח</w:t>
      </w:r>
      <w:r w:rsidRPr="00677563">
        <w:rPr>
          <w:rtl/>
        </w:rPr>
        <w:t xml:space="preserve"> </w:t>
      </w:r>
      <w:r w:rsidRPr="00677563">
        <w:rPr>
          <w:rFonts w:hint="cs"/>
          <w:rtl/>
        </w:rPr>
        <w:t>את</w:t>
      </w:r>
      <w:r w:rsidRPr="00677563">
        <w:rPr>
          <w:rtl/>
        </w:rPr>
        <w:t xml:space="preserve"> </w:t>
      </w:r>
      <w:r w:rsidRPr="00677563">
        <w:rPr>
          <w:rFonts w:hint="cs"/>
          <w:rtl/>
        </w:rPr>
        <w:t>קיום</w:t>
      </w:r>
      <w:r w:rsidRPr="00677563">
        <w:rPr>
          <w:rtl/>
        </w:rPr>
        <w:t xml:space="preserve"> </w:t>
      </w:r>
      <w:r w:rsidRPr="00677563">
        <w:rPr>
          <w:rFonts w:hint="cs"/>
          <w:rtl/>
        </w:rPr>
        <w:t>התחייבויות</w:t>
      </w:r>
      <w:r w:rsidRPr="00677563">
        <w:rPr>
          <w:rtl/>
        </w:rPr>
        <w:t xml:space="preserve"> </w:t>
      </w:r>
      <w:r w:rsidRPr="00677563">
        <w:rPr>
          <w:rFonts w:hint="cs"/>
          <w:rtl/>
        </w:rPr>
        <w:t>נותני</w:t>
      </w:r>
      <w:r w:rsidRPr="00677563">
        <w:rPr>
          <w:rtl/>
        </w:rPr>
        <w:t xml:space="preserve"> </w:t>
      </w:r>
      <w:r w:rsidRPr="00677563">
        <w:rPr>
          <w:rFonts w:hint="cs"/>
          <w:rtl/>
        </w:rPr>
        <w:t>השירות,</w:t>
      </w:r>
      <w:r w:rsidRPr="00677563">
        <w:rPr>
          <w:rtl/>
        </w:rPr>
        <w:t xml:space="preserve"> </w:t>
      </w:r>
      <w:r w:rsidRPr="00677563">
        <w:rPr>
          <w:rFonts w:hint="cs"/>
          <w:rtl/>
        </w:rPr>
        <w:t>ועלולה</w:t>
      </w:r>
      <w:r w:rsidRPr="00677563">
        <w:rPr>
          <w:rtl/>
        </w:rPr>
        <w:t xml:space="preserve"> </w:t>
      </w:r>
      <w:r w:rsidRPr="00677563">
        <w:rPr>
          <w:rFonts w:hint="cs"/>
          <w:rtl/>
        </w:rPr>
        <w:t>לפגוע</w:t>
      </w:r>
      <w:r w:rsidRPr="00677563">
        <w:rPr>
          <w:rtl/>
        </w:rPr>
        <w:t xml:space="preserve"> </w:t>
      </w:r>
      <w:r w:rsidRPr="00677563">
        <w:rPr>
          <w:rFonts w:hint="cs"/>
          <w:rtl/>
        </w:rPr>
        <w:t>בזכויותיה</w:t>
      </w:r>
      <w:r w:rsidRPr="00677563">
        <w:rPr>
          <w:rtl/>
        </w:rPr>
        <w:t xml:space="preserve"> </w:t>
      </w:r>
      <w:r w:rsidRPr="00677563">
        <w:rPr>
          <w:rFonts w:hint="cs"/>
          <w:rtl/>
        </w:rPr>
        <w:t>אם</w:t>
      </w:r>
      <w:r w:rsidRPr="00677563">
        <w:rPr>
          <w:rtl/>
        </w:rPr>
        <w:t xml:space="preserve"> </w:t>
      </w:r>
      <w:r w:rsidRPr="00677563">
        <w:rPr>
          <w:rFonts w:hint="cs"/>
          <w:rtl/>
        </w:rPr>
        <w:t>יתגלעו</w:t>
      </w:r>
      <w:r w:rsidRPr="00677563">
        <w:rPr>
          <w:rtl/>
        </w:rPr>
        <w:t xml:space="preserve"> </w:t>
      </w:r>
      <w:r w:rsidRPr="00677563">
        <w:rPr>
          <w:rFonts w:hint="cs"/>
          <w:rtl/>
        </w:rPr>
        <w:t>מחלוקות</w:t>
      </w:r>
      <w:r w:rsidRPr="00677563">
        <w:rPr>
          <w:rtl/>
        </w:rPr>
        <w:t xml:space="preserve"> </w:t>
      </w:r>
      <w:r w:rsidRPr="00677563">
        <w:rPr>
          <w:rFonts w:hint="cs"/>
          <w:rtl/>
        </w:rPr>
        <w:t>בין</w:t>
      </w:r>
      <w:r w:rsidRPr="00677563">
        <w:rPr>
          <w:rtl/>
        </w:rPr>
        <w:t xml:space="preserve"> </w:t>
      </w:r>
      <w:r w:rsidRPr="00677563">
        <w:rPr>
          <w:rFonts w:hint="cs"/>
          <w:rtl/>
        </w:rPr>
        <w:t>הצדדים</w:t>
      </w:r>
      <w:r w:rsidRPr="00677563">
        <w:rPr>
          <w:rtl/>
        </w:rPr>
        <w:t>.</w:t>
      </w:r>
    </w:p>
    <w:p w:rsidR="00AF0E36" w:rsidRPr="00677563" w:rsidP="00B93880">
      <w:pPr>
        <w:pStyle w:val="RESHET"/>
        <w:rPr>
          <w:rtl/>
        </w:rPr>
      </w:pPr>
      <w:r w:rsidRPr="00677563">
        <w:rPr>
          <w:rFonts w:hint="cs"/>
          <w:rtl/>
        </w:rPr>
        <w:t>על המועצות המקומיות לפעול לאלתר ולהסדיר את התקשרויותיהן עם נותני שירות באמצעות חוזה בכתב ולאחר עריכת מכרז כאשר סכומי ההתקשרות מחייבים זאת.</w:t>
      </w:r>
    </w:p>
    <w:p w:rsidR="00AF0E36" w:rsidRPr="00677563" w:rsidP="00B93880">
      <w:pPr>
        <w:spacing w:before="180" w:line="240" w:lineRule="exact"/>
        <w:ind w:right="2268"/>
        <w:jc w:val="both"/>
        <w:rPr>
          <w:rFonts w:ascii="Tahoma" w:hAnsi="Tahoma" w:cs="Tahoma"/>
          <w:sz w:val="18"/>
          <w:szCs w:val="18"/>
          <w:rtl/>
        </w:rPr>
      </w:pPr>
      <w:r w:rsidRPr="00677563">
        <w:rPr>
          <w:rFonts w:ascii="Tahoma" w:hAnsi="Tahoma" w:cs="Tahoma" w:hint="cs"/>
          <w:sz w:val="18"/>
          <w:szCs w:val="18"/>
          <w:rtl/>
        </w:rPr>
        <w:t>המועצה המקומית מגדל מסרה בתשובתה למשרד מבקר המדינה מפברואר 2018 כי לאור הערות הביקורת היא תקפיד להכין הסכמי התקשרות עם כל נותני השירותים, הספקים והמתכננים. עוד מסרה המועצה כי לעניין עבודות החשמל שבתחומי המועצה היא פרסמה בינואר 2018 מכרז פומבי לביצוע עבודות חשמל לבחירת קבלן.</w:t>
      </w:r>
    </w:p>
    <w:p w:rsidR="00AF0E36" w:rsidRPr="00677563" w:rsidP="00677563">
      <w:pPr>
        <w:spacing w:line="240" w:lineRule="exact"/>
        <w:ind w:right="2268"/>
        <w:jc w:val="both"/>
        <w:rPr>
          <w:rFonts w:ascii="Tahoma" w:hAnsi="Tahoma" w:cs="Tahoma"/>
          <w:sz w:val="18"/>
          <w:szCs w:val="18"/>
          <w:rtl/>
        </w:rPr>
      </w:pPr>
    </w:p>
    <w:p w:rsidR="00AF0E36" w:rsidRPr="00677563" w:rsidP="00677563">
      <w:pPr>
        <w:spacing w:line="240" w:lineRule="exact"/>
        <w:ind w:right="2268"/>
        <w:jc w:val="both"/>
        <w:rPr>
          <w:rFonts w:ascii="Tahoma" w:hAnsi="Tahoma" w:cs="Tahoma"/>
          <w:sz w:val="18"/>
          <w:szCs w:val="18"/>
          <w:rtl/>
        </w:rPr>
      </w:pPr>
    </w:p>
    <w:p w:rsidR="00AF0E36" w:rsidRPr="003241DB" w:rsidP="00677563">
      <w:pPr>
        <w:pStyle w:val="KOT2"/>
        <w:rPr>
          <w:rtl/>
        </w:rPr>
      </w:pPr>
      <w:r w:rsidRPr="003241DB">
        <w:rPr>
          <w:rFonts w:hint="eastAsia"/>
          <w:rtl/>
        </w:rPr>
        <w:t>התקשרויות</w:t>
      </w:r>
      <w:r w:rsidRPr="003241DB">
        <w:rPr>
          <w:rtl/>
        </w:rPr>
        <w:t xml:space="preserve"> </w:t>
      </w:r>
      <w:r w:rsidRPr="003241DB">
        <w:rPr>
          <w:rFonts w:hint="eastAsia"/>
          <w:rtl/>
        </w:rPr>
        <w:t>לקבלת</w:t>
      </w:r>
      <w:r w:rsidRPr="003241DB">
        <w:rPr>
          <w:rtl/>
        </w:rPr>
        <w:t xml:space="preserve"> </w:t>
      </w:r>
      <w:r w:rsidRPr="003241DB">
        <w:rPr>
          <w:rFonts w:hint="eastAsia"/>
          <w:rtl/>
        </w:rPr>
        <w:t>שירותים</w:t>
      </w:r>
      <w:r>
        <w:rPr>
          <w:vertAlign w:val="superscript"/>
          <w:rtl/>
        </w:rPr>
        <w:footnoteReference w:id="42"/>
      </w:r>
    </w:p>
    <w:p w:rsidR="00AF0E36" w:rsidRPr="00677563" w:rsidP="002A2D5A">
      <w:pPr>
        <w:spacing w:line="232" w:lineRule="exact"/>
        <w:ind w:right="2268"/>
        <w:jc w:val="both"/>
        <w:rPr>
          <w:rFonts w:ascii="Tahoma" w:hAnsi="Tahoma" w:cs="Tahoma"/>
          <w:sz w:val="18"/>
          <w:szCs w:val="18"/>
          <w:rtl/>
        </w:rPr>
      </w:pPr>
      <w:r w:rsidRPr="00677563">
        <w:rPr>
          <w:rFonts w:ascii="Tahoma" w:hAnsi="Tahoma" w:cs="Tahoma"/>
          <w:sz w:val="18"/>
          <w:szCs w:val="18"/>
          <w:rtl/>
        </w:rPr>
        <w:t>הרשויות המקומיות נוהגות לעתים להתקשר עם יועצים לסיוע בביצוע תפקידיהן. היועצים מספקים לרשויות המקומיות שירותי ייעוץ במגוון רחב של תחומים, ובהם אדריכלות, הנדסה, ייעוץ ארגוני, יחסי ציבור, חשבונאות וכלכלה</w:t>
      </w:r>
      <w:r w:rsidRPr="00677563">
        <w:rPr>
          <w:rFonts w:ascii="Tahoma" w:hAnsi="Tahoma" w:cs="Tahoma" w:hint="cs"/>
          <w:sz w:val="18"/>
          <w:szCs w:val="18"/>
          <w:rtl/>
        </w:rPr>
        <w:t>.</w:t>
      </w:r>
    </w:p>
    <w:p w:rsidR="00AF0E36" w:rsidRPr="002A2D5A" w:rsidP="002A2D5A">
      <w:pPr>
        <w:spacing w:line="232" w:lineRule="exact"/>
        <w:ind w:right="2268"/>
        <w:jc w:val="both"/>
        <w:rPr>
          <w:rFonts w:ascii="Tahoma" w:hAnsi="Tahoma" w:cs="Tahoma"/>
          <w:spacing w:val="-2"/>
          <w:sz w:val="18"/>
          <w:szCs w:val="18"/>
          <w:rtl/>
        </w:rPr>
      </w:pPr>
      <w:r w:rsidRPr="002A2D5A">
        <w:rPr>
          <w:rFonts w:ascii="Tahoma" w:hAnsi="Tahoma" w:cs="Tahoma"/>
          <w:spacing w:val="-2"/>
          <w:sz w:val="18"/>
          <w:szCs w:val="18"/>
          <w:rtl/>
        </w:rPr>
        <w:t xml:space="preserve">בסעיף 3(8) </w:t>
      </w:r>
      <w:r w:rsidRPr="002A2D5A">
        <w:rPr>
          <w:rFonts w:ascii="Tahoma" w:hAnsi="Tahoma" w:cs="Tahoma" w:hint="cs"/>
          <w:spacing w:val="-2"/>
          <w:sz w:val="18"/>
          <w:szCs w:val="18"/>
          <w:rtl/>
        </w:rPr>
        <w:t>לתוספת הרביעית</w:t>
      </w:r>
      <w:r w:rsidRPr="002A2D5A">
        <w:rPr>
          <w:rFonts w:ascii="Tahoma" w:hAnsi="Tahoma" w:cs="Tahoma"/>
          <w:spacing w:val="-2"/>
          <w:sz w:val="18"/>
          <w:szCs w:val="18"/>
          <w:rtl/>
        </w:rPr>
        <w:t xml:space="preserve"> נקבע כי אחד מסוגי החוזים </w:t>
      </w:r>
      <w:r w:rsidRPr="002A2D5A">
        <w:rPr>
          <w:rFonts w:ascii="Tahoma" w:hAnsi="Tahoma" w:cs="Tahoma" w:hint="cs"/>
          <w:spacing w:val="-2"/>
          <w:sz w:val="18"/>
          <w:szCs w:val="18"/>
          <w:rtl/>
        </w:rPr>
        <w:t>ש</w:t>
      </w:r>
      <w:r w:rsidRPr="002A2D5A">
        <w:rPr>
          <w:rFonts w:ascii="Tahoma" w:hAnsi="Tahoma" w:cs="Tahoma"/>
          <w:spacing w:val="-2"/>
          <w:sz w:val="18"/>
          <w:szCs w:val="18"/>
          <w:rtl/>
        </w:rPr>
        <w:t xml:space="preserve">באמצעותם רשאית </w:t>
      </w:r>
      <w:r w:rsidRPr="002A2D5A">
        <w:rPr>
          <w:rFonts w:ascii="Tahoma" w:hAnsi="Tahoma" w:cs="Tahoma" w:hint="cs"/>
          <w:spacing w:val="-2"/>
          <w:sz w:val="18"/>
          <w:szCs w:val="18"/>
          <w:rtl/>
        </w:rPr>
        <w:t>מועצה</w:t>
      </w:r>
      <w:r w:rsidRPr="002A2D5A">
        <w:rPr>
          <w:rFonts w:ascii="Tahoma" w:hAnsi="Tahoma" w:cs="Tahoma"/>
          <w:spacing w:val="-2"/>
          <w:sz w:val="18"/>
          <w:szCs w:val="18"/>
          <w:rtl/>
        </w:rPr>
        <w:t xml:space="preserve"> להתקשר ללא מכרז הוא "חוזה לביצוע עבודה מקצועית הדורשת ידע ומומחיות מיוחדים, או יחסי אמון מיוחדים, כגון: עבודות תכנון, פיקוח, מדידה, שמאות, ייעוץ ועבודות כיוצא באלה". עם זאת, פסיקתו של בית המשפט העליון קבעה כי פטור ממכרז הוא חריג לכלל לפיו ההתקשרות צריכה להיעשות בעקבות עריכת מכרז פומבי, וכי ככל חריג יש לפרשו על דרך הצמצום</w:t>
      </w:r>
      <w:r>
        <w:rPr>
          <w:rFonts w:ascii="Tahoma" w:hAnsi="Tahoma" w:cs="Tahoma"/>
          <w:spacing w:val="-2"/>
          <w:sz w:val="18"/>
          <w:szCs w:val="18"/>
          <w:vertAlign w:val="superscript"/>
          <w:rtl/>
        </w:rPr>
        <w:footnoteReference w:id="43"/>
      </w:r>
      <w:r w:rsidRPr="002A2D5A">
        <w:rPr>
          <w:rFonts w:ascii="Tahoma" w:hAnsi="Tahoma" w:cs="Tahoma" w:hint="cs"/>
          <w:spacing w:val="-2"/>
          <w:sz w:val="18"/>
          <w:szCs w:val="18"/>
          <w:rtl/>
        </w:rPr>
        <w:t>.</w:t>
      </w:r>
    </w:p>
    <w:p w:rsidR="00AF0E36" w:rsidRPr="00677563" w:rsidP="002A2D5A">
      <w:pPr>
        <w:spacing w:line="232" w:lineRule="exact"/>
        <w:ind w:right="2268"/>
        <w:jc w:val="both"/>
        <w:rPr>
          <w:rFonts w:ascii="Tahoma" w:hAnsi="Tahoma" w:cs="Tahoma"/>
          <w:sz w:val="18"/>
          <w:szCs w:val="18"/>
          <w:rtl/>
        </w:rPr>
      </w:pPr>
      <w:r w:rsidRPr="00677563">
        <w:rPr>
          <w:rFonts w:ascii="Tahoma" w:hAnsi="Tahoma" w:cs="Tahoma" w:hint="cs"/>
          <w:sz w:val="18"/>
          <w:szCs w:val="18"/>
          <w:rtl/>
        </w:rPr>
        <w:t xml:space="preserve">עוד קבע </w:t>
      </w:r>
      <w:r w:rsidRPr="00677563">
        <w:rPr>
          <w:rFonts w:ascii="Tahoma" w:hAnsi="Tahoma" w:cs="Tahoma"/>
          <w:sz w:val="18"/>
          <w:szCs w:val="18"/>
          <w:rtl/>
        </w:rPr>
        <w:t>בית המשפט העליון כי החובה לנהל את ענייני הרשות באופן שיש בו "מתן סיכוי שווה ויחס זהה והוגן לכל איש מתוך הציבור</w:t>
      </w:r>
      <w:r w:rsidRPr="00677563">
        <w:rPr>
          <w:rFonts w:ascii="Tahoma" w:hAnsi="Tahoma" w:cs="Tahoma" w:hint="cs"/>
          <w:sz w:val="18"/>
          <w:szCs w:val="18"/>
          <w:rtl/>
        </w:rPr>
        <w:t xml:space="preserve">" </w:t>
      </w:r>
      <w:r w:rsidRPr="00677563">
        <w:rPr>
          <w:rFonts w:ascii="Tahoma" w:hAnsi="Tahoma" w:cs="Tahoma"/>
          <w:sz w:val="18"/>
          <w:szCs w:val="18"/>
          <w:rtl/>
        </w:rPr>
        <w:t>צריכה להיות נר לרגליה של הרשות</w:t>
      </w:r>
      <w:r w:rsidRPr="00677563">
        <w:rPr>
          <w:rFonts w:ascii="Tahoma" w:hAnsi="Tahoma" w:cs="Tahoma" w:hint="cs"/>
          <w:sz w:val="18"/>
          <w:szCs w:val="18"/>
          <w:rtl/>
        </w:rPr>
        <w:t>,</w:t>
      </w:r>
      <w:r w:rsidRPr="00677563">
        <w:rPr>
          <w:rFonts w:ascii="Tahoma" w:hAnsi="Tahoma" w:cs="Tahoma"/>
          <w:sz w:val="18"/>
          <w:szCs w:val="18"/>
          <w:rtl/>
        </w:rPr>
        <w:t xml:space="preserve"> גם במקום שאין המחוקק מחייבה במכרז פורמלי. אין פטור מחובת מכרז פוטר את העירייה מחובת הנאמנות כלפי הציבור שהיא משרתת ושאת זכויותיו שהופקדו בנאמנות בידיה היא מחלקת</w:t>
      </w:r>
      <w:r>
        <w:rPr>
          <w:rFonts w:ascii="Tahoma" w:hAnsi="Tahoma" w:cs="Tahoma"/>
          <w:sz w:val="18"/>
          <w:szCs w:val="18"/>
          <w:vertAlign w:val="superscript"/>
          <w:rtl/>
        </w:rPr>
        <w:footnoteReference w:id="44"/>
      </w:r>
      <w:r w:rsidRPr="00677563">
        <w:rPr>
          <w:rFonts w:ascii="Tahoma" w:hAnsi="Tahoma" w:cs="Tahoma" w:hint="cs"/>
          <w:sz w:val="18"/>
          <w:szCs w:val="18"/>
          <w:rtl/>
        </w:rPr>
        <w:t>.</w:t>
      </w:r>
    </w:p>
    <w:p w:rsidR="00AF0E36" w:rsidP="002A2D5A">
      <w:pPr>
        <w:spacing w:after="0" w:line="240" w:lineRule="exact"/>
        <w:ind w:right="2268"/>
        <w:jc w:val="both"/>
        <w:rPr>
          <w:rFonts w:ascii="Tahoma" w:hAnsi="Tahoma" w:cs="Tahoma"/>
          <w:sz w:val="18"/>
          <w:szCs w:val="18"/>
          <w:rtl/>
        </w:rPr>
      </w:pPr>
    </w:p>
    <w:p w:rsidR="00F02ABB" w:rsidRPr="00677563" w:rsidP="00677563">
      <w:pPr>
        <w:spacing w:line="240" w:lineRule="exact"/>
        <w:ind w:right="2268"/>
        <w:jc w:val="both"/>
        <w:rPr>
          <w:rFonts w:ascii="Tahoma" w:hAnsi="Tahoma" w:cs="Tahoma"/>
          <w:sz w:val="18"/>
          <w:szCs w:val="18"/>
          <w:rtl/>
        </w:rPr>
      </w:pPr>
    </w:p>
    <w:p w:rsidR="00AF0E36" w:rsidRPr="003241DB" w:rsidP="00677563">
      <w:pPr>
        <w:pStyle w:val="KOT4"/>
        <w:rPr>
          <w:rtl/>
          <w:lang w:eastAsia="he-IL"/>
        </w:rPr>
      </w:pPr>
      <w:r w:rsidRPr="003241DB">
        <w:rPr>
          <w:rFonts w:hint="eastAsia"/>
          <w:rtl/>
          <w:lang w:eastAsia="he-IL"/>
        </w:rPr>
        <w:t>התקשרות</w:t>
      </w:r>
      <w:r w:rsidRPr="003241DB">
        <w:rPr>
          <w:rtl/>
          <w:lang w:eastAsia="he-IL"/>
        </w:rPr>
        <w:t xml:space="preserve"> </w:t>
      </w:r>
      <w:r w:rsidRPr="003241DB">
        <w:rPr>
          <w:rFonts w:hint="eastAsia"/>
          <w:rtl/>
          <w:lang w:eastAsia="he-IL"/>
        </w:rPr>
        <w:t>עם</w:t>
      </w:r>
      <w:r w:rsidRPr="003241DB">
        <w:rPr>
          <w:rtl/>
          <w:lang w:eastAsia="he-IL"/>
        </w:rPr>
        <w:t xml:space="preserve"> </w:t>
      </w:r>
      <w:r w:rsidRPr="003241DB">
        <w:rPr>
          <w:rFonts w:hint="eastAsia"/>
          <w:rtl/>
          <w:lang w:eastAsia="he-IL"/>
        </w:rPr>
        <w:t>רואי</w:t>
      </w:r>
      <w:r w:rsidRPr="003241DB">
        <w:rPr>
          <w:rtl/>
          <w:lang w:eastAsia="he-IL"/>
        </w:rPr>
        <w:t xml:space="preserve"> </w:t>
      </w:r>
      <w:r w:rsidRPr="003241DB">
        <w:rPr>
          <w:rFonts w:hint="eastAsia"/>
          <w:rtl/>
          <w:lang w:eastAsia="he-IL"/>
        </w:rPr>
        <w:t>חשבון</w:t>
      </w:r>
      <w:r w:rsidRPr="003241DB">
        <w:rPr>
          <w:rFonts w:hint="cs"/>
          <w:rtl/>
          <w:lang w:eastAsia="he-IL"/>
        </w:rPr>
        <w:t xml:space="preserve"> ללא מכרז </w:t>
      </w:r>
      <w:r w:rsidR="002A2D5A">
        <w:rPr>
          <w:rtl/>
          <w:lang w:eastAsia="he-IL"/>
        </w:rPr>
        <w:br/>
      </w:r>
      <w:r w:rsidRPr="003241DB">
        <w:rPr>
          <w:rFonts w:hint="cs"/>
          <w:rtl/>
          <w:lang w:eastAsia="he-IL"/>
        </w:rPr>
        <w:t>או הליך תחרותי</w:t>
      </w:r>
    </w:p>
    <w:p w:rsidR="00AF0E36" w:rsidRPr="00677563" w:rsidP="002A2D5A">
      <w:pPr>
        <w:spacing w:line="232" w:lineRule="exact"/>
        <w:ind w:right="2268"/>
        <w:jc w:val="both"/>
        <w:rPr>
          <w:rFonts w:ascii="Tahoma" w:eastAsia="MS Mincho" w:hAnsi="Tahoma" w:cs="Tahoma"/>
          <w:sz w:val="18"/>
          <w:szCs w:val="18"/>
          <w:rtl/>
          <w:lang w:eastAsia="he-IL"/>
        </w:rPr>
      </w:pPr>
      <w:r w:rsidRPr="00677563">
        <w:rPr>
          <w:rFonts w:ascii="Tahoma" w:hAnsi="Tahoma" w:cs="Tahoma" w:hint="cs"/>
          <w:sz w:val="18"/>
          <w:szCs w:val="18"/>
          <w:rtl/>
        </w:rPr>
        <w:t>הבדיקה</w:t>
      </w:r>
      <w:r w:rsidRPr="00677563">
        <w:rPr>
          <w:rFonts w:ascii="Tahoma" w:hAnsi="Tahoma" w:cs="Tahoma"/>
          <w:sz w:val="18"/>
          <w:szCs w:val="18"/>
          <w:rtl/>
        </w:rPr>
        <w:t xml:space="preserve"> העלתה כי המועצות </w:t>
      </w:r>
      <w:r w:rsidRPr="00677563">
        <w:rPr>
          <w:rFonts w:ascii="Tahoma" w:hAnsi="Tahoma" w:cs="Tahoma" w:hint="cs"/>
          <w:sz w:val="18"/>
          <w:szCs w:val="18"/>
          <w:rtl/>
        </w:rPr>
        <w:t>המקומיות</w:t>
      </w:r>
      <w:r w:rsidRPr="00677563">
        <w:rPr>
          <w:rFonts w:ascii="Tahoma" w:hAnsi="Tahoma" w:cs="Tahoma"/>
          <w:sz w:val="18"/>
          <w:szCs w:val="18"/>
          <w:rtl/>
        </w:rPr>
        <w:t xml:space="preserve"> </w:t>
      </w:r>
      <w:r w:rsidRPr="00677563">
        <w:rPr>
          <w:rFonts w:ascii="Tahoma" w:hAnsi="Tahoma" w:cs="Tahoma" w:hint="cs"/>
          <w:sz w:val="18"/>
          <w:szCs w:val="18"/>
          <w:rtl/>
        </w:rPr>
        <w:t>חורפיש</w:t>
      </w:r>
      <w:r w:rsidRPr="00677563">
        <w:rPr>
          <w:rFonts w:ascii="Tahoma" w:hAnsi="Tahoma" w:cs="Tahoma"/>
          <w:sz w:val="18"/>
          <w:szCs w:val="18"/>
          <w:rtl/>
        </w:rPr>
        <w:t xml:space="preserve">, </w:t>
      </w:r>
      <w:r w:rsidRPr="00677563">
        <w:rPr>
          <w:rFonts w:ascii="Tahoma" w:hAnsi="Tahoma" w:cs="Tahoma" w:hint="cs"/>
          <w:sz w:val="18"/>
          <w:szCs w:val="18"/>
          <w:rtl/>
        </w:rPr>
        <w:t>יסוד</w:t>
      </w:r>
      <w:r w:rsidRPr="00677563">
        <w:rPr>
          <w:rFonts w:ascii="Tahoma" w:hAnsi="Tahoma" w:cs="Tahoma"/>
          <w:sz w:val="18"/>
          <w:szCs w:val="18"/>
          <w:rtl/>
        </w:rPr>
        <w:t xml:space="preserve"> </w:t>
      </w:r>
      <w:r w:rsidRPr="00677563">
        <w:rPr>
          <w:rFonts w:ascii="Tahoma" w:hAnsi="Tahoma" w:cs="Tahoma" w:hint="cs"/>
          <w:sz w:val="18"/>
          <w:szCs w:val="18"/>
          <w:rtl/>
        </w:rPr>
        <w:t>המעלה</w:t>
      </w:r>
      <w:r w:rsidRPr="00677563">
        <w:rPr>
          <w:rFonts w:ascii="Tahoma" w:hAnsi="Tahoma" w:cs="Tahoma"/>
          <w:sz w:val="18"/>
          <w:szCs w:val="18"/>
          <w:rtl/>
        </w:rPr>
        <w:t xml:space="preserve"> </w:t>
      </w:r>
      <w:r w:rsidRPr="00677563">
        <w:rPr>
          <w:rFonts w:ascii="Tahoma" w:hAnsi="Tahoma" w:cs="Tahoma" w:hint="cs"/>
          <w:sz w:val="18"/>
          <w:szCs w:val="18"/>
          <w:rtl/>
        </w:rPr>
        <w:t>ופקיעין התקשרו לפני יותר מעשר שנים ללא מכרז או הליך תחרותי אחר עם רואי חשבון לקבלת שירותי הנהלת חשבונות שוטפים, והם מועסקים במועצות גם במועד הביקורת.</w:t>
      </w:r>
    </w:p>
    <w:p w:rsidR="00AF0E36" w:rsidRPr="00677563" w:rsidP="002A2D5A">
      <w:pPr>
        <w:spacing w:after="0" w:line="232" w:lineRule="exact"/>
        <w:ind w:right="2268"/>
        <w:jc w:val="both"/>
        <w:rPr>
          <w:rFonts w:ascii="Tahoma" w:hAnsi="Tahoma" w:cs="Tahoma"/>
          <w:sz w:val="18"/>
          <w:szCs w:val="18"/>
          <w:rtl/>
        </w:rPr>
      </w:pPr>
      <w:r w:rsidRPr="00677563">
        <w:rPr>
          <w:rFonts w:ascii="Tahoma" w:hAnsi="Tahoma" w:cs="Tahoma"/>
          <w:sz w:val="18"/>
          <w:szCs w:val="18"/>
          <w:rtl/>
        </w:rPr>
        <w:t xml:space="preserve">בפסק דין </w:t>
      </w:r>
      <w:r w:rsidRPr="00677563">
        <w:rPr>
          <w:rFonts w:ascii="Tahoma" w:hAnsi="Tahoma" w:cs="Tahoma" w:hint="cs"/>
          <w:sz w:val="18"/>
          <w:szCs w:val="18"/>
          <w:rtl/>
        </w:rPr>
        <w:t>של בית המשפט העליון</w:t>
      </w:r>
      <w:r>
        <w:rPr>
          <w:rFonts w:ascii="Tahoma" w:hAnsi="Tahoma" w:cs="Tahoma"/>
          <w:sz w:val="18"/>
          <w:szCs w:val="18"/>
          <w:vertAlign w:val="superscript"/>
          <w:rtl/>
        </w:rPr>
        <w:footnoteReference w:id="45"/>
      </w:r>
      <w:r w:rsidRPr="00677563">
        <w:rPr>
          <w:rFonts w:ascii="Tahoma" w:hAnsi="Tahoma" w:cs="Tahoma"/>
          <w:sz w:val="18"/>
          <w:szCs w:val="18"/>
          <w:rtl/>
        </w:rPr>
        <w:t xml:space="preserve">, שניתן בינואר 2013, </w:t>
      </w:r>
      <w:r w:rsidRPr="00677563">
        <w:rPr>
          <w:rFonts w:ascii="Tahoma" w:hAnsi="Tahoma" w:cs="Tahoma" w:hint="cs"/>
          <w:sz w:val="18"/>
          <w:szCs w:val="18"/>
          <w:rtl/>
        </w:rPr>
        <w:t>נקבע</w:t>
      </w:r>
      <w:r w:rsidRPr="00677563">
        <w:rPr>
          <w:rFonts w:ascii="Tahoma" w:hAnsi="Tahoma" w:cs="Tahoma"/>
          <w:sz w:val="18"/>
          <w:szCs w:val="18"/>
          <w:rtl/>
        </w:rPr>
        <w:t xml:space="preserve"> כי ככלל אין לתת פטור ממכרז להתקשרות של עירייה עם רואה חשבון</w:t>
      </w:r>
      <w:r w:rsidRPr="00677563">
        <w:rPr>
          <w:rFonts w:ascii="Tahoma" w:hAnsi="Tahoma" w:cs="Tahoma" w:hint="cs"/>
          <w:sz w:val="18"/>
          <w:szCs w:val="18"/>
          <w:rtl/>
        </w:rPr>
        <w:t xml:space="preserve"> המתבסס על תקנה 3(8) לתקנות העיריות (מכרזים), התשמ"ח-1987</w:t>
      </w:r>
      <w:r w:rsidRPr="00677563">
        <w:rPr>
          <w:rFonts w:ascii="Tahoma" w:hAnsi="Tahoma" w:cs="Tahoma"/>
          <w:sz w:val="18"/>
          <w:szCs w:val="18"/>
          <w:rtl/>
        </w:rPr>
        <w:t xml:space="preserve">, כיוון שעיסוק זה אינו מופיע </w:t>
      </w:r>
      <w:r w:rsidRPr="00677563">
        <w:rPr>
          <w:rFonts w:ascii="Tahoma" w:hAnsi="Tahoma" w:cs="Tahoma" w:hint="cs"/>
          <w:sz w:val="18"/>
          <w:szCs w:val="18"/>
          <w:rtl/>
        </w:rPr>
        <w:t>בתקנת</w:t>
      </w:r>
      <w:r w:rsidRPr="00677563">
        <w:rPr>
          <w:rFonts w:ascii="Tahoma" w:hAnsi="Tahoma" w:cs="Tahoma"/>
          <w:sz w:val="18"/>
          <w:szCs w:val="18"/>
          <w:rtl/>
        </w:rPr>
        <w:t xml:space="preserve"> הפטור</w:t>
      </w:r>
      <w:r>
        <w:rPr>
          <w:rFonts w:ascii="Tahoma" w:hAnsi="Tahoma" w:cs="Tahoma"/>
          <w:sz w:val="18"/>
          <w:szCs w:val="18"/>
          <w:vertAlign w:val="superscript"/>
          <w:rtl/>
        </w:rPr>
        <w:footnoteReference w:id="46"/>
      </w:r>
      <w:r w:rsidRPr="00677563">
        <w:rPr>
          <w:rFonts w:ascii="Tahoma" w:hAnsi="Tahoma" w:cs="Tahoma" w:hint="cs"/>
          <w:sz w:val="18"/>
          <w:szCs w:val="18"/>
          <w:rtl/>
        </w:rPr>
        <w:t>, "</w:t>
      </w:r>
      <w:r w:rsidRPr="00677563">
        <w:rPr>
          <w:rFonts w:ascii="Tahoma" w:hAnsi="Tahoma" w:cs="Tahoma"/>
          <w:sz w:val="18"/>
          <w:szCs w:val="18"/>
          <w:rtl/>
        </w:rPr>
        <w:t>ואין לקרוא 'הקלות' נוספות לתקנות אלה"</w:t>
      </w:r>
      <w:r>
        <w:rPr>
          <w:rFonts w:ascii="Tahoma" w:hAnsi="Tahoma" w:cs="Tahoma"/>
          <w:sz w:val="18"/>
          <w:szCs w:val="18"/>
          <w:vertAlign w:val="superscript"/>
          <w:rtl/>
        </w:rPr>
        <w:footnoteReference w:id="47"/>
      </w:r>
      <w:r w:rsidRPr="00677563">
        <w:rPr>
          <w:rFonts w:ascii="Tahoma" w:hAnsi="Tahoma" w:cs="Tahoma" w:hint="cs"/>
          <w:sz w:val="18"/>
          <w:szCs w:val="18"/>
          <w:rtl/>
        </w:rPr>
        <w:t xml:space="preserve">. </w:t>
      </w:r>
    </w:p>
    <w:p w:rsidR="00AF0E36" w:rsidRPr="00677563" w:rsidP="002A2D5A">
      <w:pPr>
        <w:spacing w:after="240" w:line="240" w:lineRule="exact"/>
        <w:ind w:right="2268"/>
        <w:jc w:val="both"/>
        <w:rPr>
          <w:rFonts w:ascii="Tahoma" w:hAnsi="Tahoma" w:cs="Tahoma"/>
          <w:sz w:val="18"/>
          <w:szCs w:val="18"/>
          <w:rtl/>
        </w:rPr>
      </w:pPr>
      <w:r w:rsidRPr="00677563">
        <w:rPr>
          <w:rFonts w:ascii="Tahoma" w:hAnsi="Tahoma" w:cs="Tahoma" w:hint="cs"/>
          <w:sz w:val="18"/>
          <w:szCs w:val="18"/>
          <w:rtl/>
        </w:rPr>
        <w:t>הבדיקה העלתה כי המועצות המקומיות המשיכו בהתקשרויות האמורות גם אחרי שהתקבלה בעניין זה פסיקת בית המשפט העליון.</w:t>
      </w:r>
    </w:p>
    <w:p w:rsidR="00AF0E36" w:rsidRPr="00677563" w:rsidP="003228A7">
      <w:pPr>
        <w:pStyle w:val="RESHET"/>
        <w:rPr>
          <w:rtl/>
        </w:rPr>
      </w:pPr>
      <w:r w:rsidRPr="00677563">
        <w:rPr>
          <w:rFonts w:hint="cs"/>
          <w:rtl/>
        </w:rPr>
        <w:t>משרד מבקר המדינה מעיר למועצות המקומיות חורפיש, יסוד המעלה ופקיעין וליועצים המשפטיים שלהן, כי נוכח פסיקת בית המשפט העליון בעניין זה והעובדה</w:t>
      </w:r>
      <w:r w:rsidRPr="00677563">
        <w:rPr>
          <w:rtl/>
        </w:rPr>
        <w:t xml:space="preserve"> </w:t>
      </w:r>
      <w:r w:rsidRPr="00677563">
        <w:rPr>
          <w:rFonts w:hint="cs"/>
          <w:rtl/>
        </w:rPr>
        <w:t>שההתקשרויות עם</w:t>
      </w:r>
      <w:r w:rsidRPr="00677563">
        <w:rPr>
          <w:rtl/>
        </w:rPr>
        <w:t xml:space="preserve"> רואי החשבון במועצות </w:t>
      </w:r>
      <w:r w:rsidRPr="00677563">
        <w:rPr>
          <w:rFonts w:hint="cs"/>
          <w:rtl/>
        </w:rPr>
        <w:t>הללו</w:t>
      </w:r>
      <w:r w:rsidRPr="00677563">
        <w:rPr>
          <w:rtl/>
        </w:rPr>
        <w:t xml:space="preserve"> </w:t>
      </w:r>
      <w:r w:rsidRPr="00677563">
        <w:rPr>
          <w:rFonts w:hint="cs"/>
          <w:rtl/>
        </w:rPr>
        <w:t>נעשו לצורך ביצוע עבודה חשבונאית שוטפת, שאינה</w:t>
      </w:r>
      <w:r w:rsidRPr="00677563">
        <w:rPr>
          <w:rtl/>
        </w:rPr>
        <w:t xml:space="preserve"> בעל</w:t>
      </w:r>
      <w:r w:rsidRPr="00677563">
        <w:rPr>
          <w:rFonts w:hint="cs"/>
          <w:rtl/>
        </w:rPr>
        <w:t>ת</w:t>
      </w:r>
      <w:r w:rsidRPr="00677563">
        <w:rPr>
          <w:rtl/>
        </w:rPr>
        <w:t xml:space="preserve"> מאפיינים של עבודת י</w:t>
      </w:r>
      <w:r w:rsidRPr="00677563">
        <w:rPr>
          <w:rFonts w:hint="cs"/>
          <w:rtl/>
        </w:rPr>
        <w:t>י</w:t>
      </w:r>
      <w:r w:rsidRPr="00677563">
        <w:rPr>
          <w:rtl/>
        </w:rPr>
        <w:t>עוץ הדורשת מומחיות או ידע מיוחדים, או מידה מיוחדת של יחסי אמון,</w:t>
      </w:r>
      <w:r w:rsidRPr="00677563">
        <w:rPr>
          <w:rFonts w:eastAsia="MS Mincho"/>
          <w:rtl/>
        </w:rPr>
        <w:t xml:space="preserve"> </w:t>
      </w:r>
      <w:r w:rsidRPr="00677563">
        <w:rPr>
          <w:rtl/>
        </w:rPr>
        <w:t xml:space="preserve">עליהן לקיים </w:t>
      </w:r>
      <w:r w:rsidRPr="00677563">
        <w:rPr>
          <w:rFonts w:hint="cs"/>
          <w:rtl/>
        </w:rPr>
        <w:t>מכרז</w:t>
      </w:r>
      <w:r w:rsidRPr="00677563">
        <w:rPr>
          <w:rtl/>
        </w:rPr>
        <w:t xml:space="preserve"> או </w:t>
      </w:r>
      <w:r w:rsidRPr="00677563">
        <w:rPr>
          <w:rFonts w:hint="cs"/>
          <w:rtl/>
        </w:rPr>
        <w:t>הליך</w:t>
      </w:r>
      <w:r w:rsidRPr="00677563">
        <w:rPr>
          <w:rtl/>
        </w:rPr>
        <w:t xml:space="preserve"> תחרותי </w:t>
      </w:r>
      <w:r w:rsidRPr="00677563">
        <w:rPr>
          <w:rFonts w:hint="cs"/>
          <w:rtl/>
        </w:rPr>
        <w:t>אחר</w:t>
      </w:r>
      <w:r w:rsidRPr="00677563">
        <w:rPr>
          <w:rtl/>
        </w:rPr>
        <w:t xml:space="preserve"> </w:t>
      </w:r>
      <w:r w:rsidRPr="00677563">
        <w:rPr>
          <w:rFonts w:hint="cs"/>
          <w:rtl/>
        </w:rPr>
        <w:t>טרם</w:t>
      </w:r>
      <w:r w:rsidRPr="00677563">
        <w:rPr>
          <w:rtl/>
        </w:rPr>
        <w:t xml:space="preserve"> </w:t>
      </w:r>
      <w:r w:rsidRPr="00677563">
        <w:rPr>
          <w:rFonts w:hint="cs"/>
          <w:rtl/>
        </w:rPr>
        <w:t>התקשרות</w:t>
      </w:r>
      <w:r w:rsidRPr="00677563">
        <w:rPr>
          <w:rtl/>
        </w:rPr>
        <w:t xml:space="preserve"> </w:t>
      </w:r>
      <w:r w:rsidRPr="00677563">
        <w:rPr>
          <w:rFonts w:hint="cs"/>
          <w:rtl/>
        </w:rPr>
        <w:t>עם</w:t>
      </w:r>
      <w:r w:rsidRPr="00677563">
        <w:rPr>
          <w:rtl/>
        </w:rPr>
        <w:t xml:space="preserve"> </w:t>
      </w:r>
      <w:r w:rsidRPr="00677563">
        <w:rPr>
          <w:rFonts w:hint="cs"/>
          <w:rtl/>
        </w:rPr>
        <w:t>רואי</w:t>
      </w:r>
      <w:r w:rsidRPr="00677563">
        <w:rPr>
          <w:rtl/>
        </w:rPr>
        <w:t xml:space="preserve"> </w:t>
      </w:r>
      <w:r w:rsidRPr="00677563">
        <w:rPr>
          <w:rFonts w:hint="cs"/>
          <w:rtl/>
        </w:rPr>
        <w:t>החשבון,</w:t>
      </w:r>
      <w:r w:rsidRPr="00677563">
        <w:rPr>
          <w:rtl/>
        </w:rPr>
        <w:t xml:space="preserve"> בהתאם לסכומי ההתקשרות.</w:t>
      </w:r>
      <w:r w:rsidRPr="00592F5F" w:rsidR="00592F5F">
        <w:rPr>
          <w:noProof/>
          <w:szCs w:val="17"/>
          <w:rtl/>
        </w:rPr>
        <w:t xml:space="preserve"> </w:t>
      </w:r>
      <w:r w:rsidRPr="0012789B" w:rsidR="00592F5F">
        <w:rPr>
          <w:noProof/>
          <w:szCs w:val="17"/>
          <w:rtl/>
          <w:lang w:eastAsia="en-US"/>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2F5F" w:rsidRPr="00373C5D" w:rsidP="00592F5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054586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1651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המועצות</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המקומיות</w:t>
                            </w:r>
                            <w:r w:rsidRPr="003228A7">
                              <w:rPr>
                                <w:rFonts w:cs="Tahoma"/>
                                <w:color w:val="0B5294"/>
                                <w:spacing w:val="-4"/>
                                <w:sz w:val="24"/>
                                <w:szCs w:val="24"/>
                                <w:rtl/>
                              </w:rPr>
                              <w:t xml:space="preserve"> </w:t>
                            </w:r>
                            <w:r w:rsidRPr="003228A7">
                              <w:rPr>
                                <w:rFonts w:cs="Tahoma" w:hint="eastAsia"/>
                                <w:color w:val="0B5294"/>
                                <w:spacing w:val="-4"/>
                                <w:sz w:val="24"/>
                                <w:szCs w:val="24"/>
                                <w:rtl/>
                              </w:rPr>
                              <w:t>חורפיש</w:t>
                            </w:r>
                            <w:r w:rsidRPr="003228A7">
                              <w:rPr>
                                <w:rFonts w:cs="Tahoma"/>
                                <w:color w:val="0B5294"/>
                                <w:spacing w:val="-4"/>
                                <w:sz w:val="24"/>
                                <w:szCs w:val="24"/>
                                <w:rtl/>
                              </w:rPr>
                              <w:t xml:space="preserve">, </w:t>
                            </w:r>
                            <w:r w:rsidRPr="003228A7">
                              <w:rPr>
                                <w:rFonts w:cs="Tahoma" w:hint="eastAsia"/>
                                <w:color w:val="0B5294"/>
                                <w:spacing w:val="-4"/>
                                <w:sz w:val="24"/>
                                <w:szCs w:val="24"/>
                                <w:rtl/>
                              </w:rPr>
                              <w:t>יסוד</w:t>
                            </w:r>
                            <w:r w:rsidRPr="003228A7">
                              <w:rPr>
                                <w:rFonts w:cs="Tahoma"/>
                                <w:color w:val="0B5294"/>
                                <w:spacing w:val="-4"/>
                                <w:sz w:val="24"/>
                                <w:szCs w:val="24"/>
                                <w:rtl/>
                              </w:rPr>
                              <w:t xml:space="preserve"> </w:t>
                            </w:r>
                            <w:r w:rsidRPr="003228A7">
                              <w:rPr>
                                <w:rFonts w:cs="Tahoma" w:hint="eastAsia"/>
                                <w:color w:val="0B5294"/>
                                <w:spacing w:val="-4"/>
                                <w:sz w:val="24"/>
                                <w:szCs w:val="24"/>
                                <w:rtl/>
                              </w:rPr>
                              <w:t>המעלה</w:t>
                            </w:r>
                            <w:r w:rsidRPr="003228A7">
                              <w:rPr>
                                <w:rFonts w:cs="Tahoma"/>
                                <w:color w:val="0B5294"/>
                                <w:spacing w:val="-4"/>
                                <w:sz w:val="24"/>
                                <w:szCs w:val="24"/>
                                <w:rtl/>
                              </w:rPr>
                              <w:t xml:space="preserve"> </w:t>
                            </w:r>
                            <w:r w:rsidRPr="003228A7">
                              <w:rPr>
                                <w:rFonts w:cs="Tahoma" w:hint="eastAsia"/>
                                <w:color w:val="0B5294"/>
                                <w:spacing w:val="-4"/>
                                <w:sz w:val="24"/>
                                <w:szCs w:val="24"/>
                                <w:rtl/>
                              </w:rPr>
                              <w:t>ופקיעין</w:t>
                            </w:r>
                            <w:r w:rsidRPr="003228A7">
                              <w:rPr>
                                <w:rFonts w:cs="Tahoma"/>
                                <w:color w:val="0B5294"/>
                                <w:spacing w:val="-4"/>
                                <w:sz w:val="24"/>
                                <w:szCs w:val="24"/>
                                <w:rtl/>
                              </w:rPr>
                              <w:t xml:space="preserve"> </w:t>
                            </w:r>
                            <w:r w:rsidRPr="003228A7">
                              <w:rPr>
                                <w:rFonts w:cs="Tahoma" w:hint="eastAsia"/>
                                <w:color w:val="0B5294"/>
                                <w:spacing w:val="-4"/>
                                <w:sz w:val="24"/>
                                <w:szCs w:val="24"/>
                                <w:rtl/>
                              </w:rPr>
                              <w:t>התקשרו</w:t>
                            </w:r>
                            <w:r w:rsidRPr="003228A7">
                              <w:rPr>
                                <w:rFonts w:cs="Tahoma"/>
                                <w:color w:val="0B5294"/>
                                <w:spacing w:val="-4"/>
                                <w:sz w:val="24"/>
                                <w:szCs w:val="24"/>
                                <w:rtl/>
                              </w:rPr>
                              <w:t xml:space="preserve"> </w:t>
                            </w:r>
                            <w:r w:rsidRPr="003228A7">
                              <w:rPr>
                                <w:rFonts w:cs="Tahoma" w:hint="eastAsia"/>
                                <w:color w:val="0B5294"/>
                                <w:spacing w:val="-4"/>
                                <w:sz w:val="24"/>
                                <w:szCs w:val="24"/>
                                <w:rtl/>
                              </w:rPr>
                              <w:t>במשך</w:t>
                            </w:r>
                            <w:r w:rsidRPr="003228A7">
                              <w:rPr>
                                <w:rFonts w:cs="Tahoma"/>
                                <w:color w:val="0B5294"/>
                                <w:spacing w:val="-4"/>
                                <w:sz w:val="24"/>
                                <w:szCs w:val="24"/>
                                <w:rtl/>
                              </w:rPr>
                              <w:t xml:space="preserve"> </w:t>
                            </w:r>
                            <w:r w:rsidRPr="003228A7">
                              <w:rPr>
                                <w:rFonts w:cs="Tahoma" w:hint="eastAsia"/>
                                <w:color w:val="0B5294"/>
                                <w:spacing w:val="-4"/>
                                <w:sz w:val="24"/>
                                <w:szCs w:val="24"/>
                                <w:rtl/>
                              </w:rPr>
                              <w:t>תקופה</w:t>
                            </w:r>
                            <w:r w:rsidRPr="003228A7">
                              <w:rPr>
                                <w:rFonts w:cs="Tahoma"/>
                                <w:color w:val="0B5294"/>
                                <w:spacing w:val="-4"/>
                                <w:sz w:val="24"/>
                                <w:szCs w:val="24"/>
                                <w:rtl/>
                              </w:rPr>
                              <w:t xml:space="preserve"> </w:t>
                            </w:r>
                            <w:r w:rsidRPr="003228A7">
                              <w:rPr>
                                <w:rFonts w:cs="Tahoma" w:hint="eastAsia"/>
                                <w:color w:val="0B5294"/>
                                <w:spacing w:val="-4"/>
                                <w:sz w:val="24"/>
                                <w:szCs w:val="24"/>
                                <w:rtl/>
                              </w:rPr>
                              <w:t>ממושכת</w:t>
                            </w:r>
                            <w:r w:rsidRPr="003228A7">
                              <w:rPr>
                                <w:rFonts w:cs="Tahoma"/>
                                <w:color w:val="0B5294"/>
                                <w:spacing w:val="-4"/>
                                <w:sz w:val="24"/>
                                <w:szCs w:val="24"/>
                                <w:rtl/>
                              </w:rPr>
                              <w:t xml:space="preserve"> </w:t>
                            </w:r>
                            <w:r w:rsidRPr="003228A7">
                              <w:rPr>
                                <w:rFonts w:cs="Tahoma" w:hint="eastAsia"/>
                                <w:color w:val="0B5294"/>
                                <w:spacing w:val="-4"/>
                                <w:sz w:val="24"/>
                                <w:szCs w:val="24"/>
                                <w:rtl/>
                              </w:rPr>
                              <w:t>עם</w:t>
                            </w:r>
                            <w:r w:rsidRPr="003228A7">
                              <w:rPr>
                                <w:rFonts w:cs="Tahoma"/>
                                <w:color w:val="0B5294"/>
                                <w:spacing w:val="-4"/>
                                <w:sz w:val="24"/>
                                <w:szCs w:val="24"/>
                                <w:rtl/>
                              </w:rPr>
                              <w:t xml:space="preserve"> </w:t>
                            </w:r>
                            <w:r w:rsidRPr="003228A7">
                              <w:rPr>
                                <w:rFonts w:cs="Tahoma" w:hint="eastAsia"/>
                                <w:color w:val="0B5294"/>
                                <w:spacing w:val="-4"/>
                                <w:sz w:val="24"/>
                                <w:szCs w:val="24"/>
                                <w:rtl/>
                              </w:rPr>
                              <w:t>רואי</w:t>
                            </w:r>
                            <w:r w:rsidRPr="003228A7">
                              <w:rPr>
                                <w:rFonts w:cs="Tahoma"/>
                                <w:color w:val="0B5294"/>
                                <w:spacing w:val="-4"/>
                                <w:sz w:val="24"/>
                                <w:szCs w:val="24"/>
                                <w:rtl/>
                              </w:rPr>
                              <w:t xml:space="preserve"> </w:t>
                            </w:r>
                            <w:r w:rsidRPr="003228A7">
                              <w:rPr>
                                <w:rFonts w:cs="Tahoma" w:hint="eastAsia"/>
                                <w:color w:val="0B5294"/>
                                <w:spacing w:val="-4"/>
                                <w:sz w:val="24"/>
                                <w:szCs w:val="24"/>
                                <w:rtl/>
                              </w:rPr>
                              <w:t>חשבון</w:t>
                            </w:r>
                            <w:r w:rsidRPr="003228A7">
                              <w:rPr>
                                <w:rFonts w:cs="Tahoma"/>
                                <w:color w:val="0B5294"/>
                                <w:spacing w:val="-4"/>
                                <w:sz w:val="24"/>
                                <w:szCs w:val="24"/>
                                <w:rtl/>
                              </w:rPr>
                              <w:t xml:space="preserve"> </w:t>
                            </w:r>
                            <w:r w:rsidRPr="003228A7">
                              <w:rPr>
                                <w:rFonts w:cs="Tahoma" w:hint="eastAsia"/>
                                <w:color w:val="0B5294"/>
                                <w:spacing w:val="-4"/>
                                <w:sz w:val="24"/>
                                <w:szCs w:val="24"/>
                                <w:rtl/>
                              </w:rPr>
                              <w:t>לצורך</w:t>
                            </w:r>
                            <w:r w:rsidRPr="003228A7">
                              <w:rPr>
                                <w:rFonts w:cs="Tahoma"/>
                                <w:color w:val="0B5294"/>
                                <w:spacing w:val="-4"/>
                                <w:sz w:val="24"/>
                                <w:szCs w:val="24"/>
                                <w:rtl/>
                              </w:rPr>
                              <w:t xml:space="preserve"> </w:t>
                            </w:r>
                            <w:r w:rsidRPr="003228A7">
                              <w:rPr>
                                <w:rFonts w:cs="Tahoma" w:hint="eastAsia"/>
                                <w:color w:val="0B5294"/>
                                <w:spacing w:val="-4"/>
                                <w:sz w:val="24"/>
                                <w:szCs w:val="24"/>
                                <w:rtl/>
                              </w:rPr>
                              <w:t>ביצוע</w:t>
                            </w:r>
                            <w:r w:rsidRPr="003228A7">
                              <w:rPr>
                                <w:rFonts w:cs="Tahoma"/>
                                <w:color w:val="0B5294"/>
                                <w:spacing w:val="-4"/>
                                <w:sz w:val="24"/>
                                <w:szCs w:val="24"/>
                                <w:rtl/>
                              </w:rPr>
                              <w:t xml:space="preserve"> </w:t>
                            </w:r>
                            <w:r w:rsidRPr="003228A7">
                              <w:rPr>
                                <w:rFonts w:cs="Tahoma" w:hint="eastAsia"/>
                                <w:color w:val="0B5294"/>
                                <w:spacing w:val="-4"/>
                                <w:sz w:val="24"/>
                                <w:szCs w:val="24"/>
                                <w:rtl/>
                              </w:rPr>
                              <w:t>עבודה</w:t>
                            </w:r>
                            <w:r w:rsidRPr="003228A7">
                              <w:rPr>
                                <w:rFonts w:cs="Tahoma"/>
                                <w:color w:val="0B5294"/>
                                <w:spacing w:val="-4"/>
                                <w:sz w:val="24"/>
                                <w:szCs w:val="24"/>
                                <w:rtl/>
                              </w:rPr>
                              <w:t xml:space="preserve"> </w:t>
                            </w:r>
                            <w:r w:rsidRPr="003228A7">
                              <w:rPr>
                                <w:rFonts w:cs="Tahoma" w:hint="eastAsia"/>
                                <w:color w:val="0B5294"/>
                                <w:spacing w:val="-4"/>
                                <w:sz w:val="24"/>
                                <w:szCs w:val="24"/>
                                <w:rtl/>
                              </w:rPr>
                              <w:t>חשבונאית</w:t>
                            </w:r>
                            <w:r w:rsidRPr="003228A7">
                              <w:rPr>
                                <w:rFonts w:cs="Tahoma"/>
                                <w:color w:val="0B5294"/>
                                <w:spacing w:val="-4"/>
                                <w:sz w:val="24"/>
                                <w:szCs w:val="24"/>
                                <w:rtl/>
                              </w:rPr>
                              <w:t xml:space="preserve"> </w:t>
                            </w:r>
                            <w:r w:rsidRPr="003228A7">
                              <w:rPr>
                                <w:rFonts w:cs="Tahoma" w:hint="eastAsia"/>
                                <w:color w:val="0B5294"/>
                                <w:spacing w:val="-4"/>
                                <w:sz w:val="24"/>
                                <w:szCs w:val="24"/>
                                <w:rtl/>
                              </w:rPr>
                              <w:t>שוטפת</w:t>
                            </w:r>
                            <w:r w:rsidRPr="003228A7">
                              <w:rPr>
                                <w:rFonts w:cs="Tahoma"/>
                                <w:color w:val="0B5294"/>
                                <w:spacing w:val="-4"/>
                                <w:sz w:val="24"/>
                                <w:szCs w:val="24"/>
                                <w:rtl/>
                              </w:rPr>
                              <w:t xml:space="preserve">, </w:t>
                            </w:r>
                            <w:r w:rsidRPr="003228A7">
                              <w:rPr>
                                <w:rFonts w:cs="Tahoma" w:hint="eastAsia"/>
                                <w:color w:val="0B5294"/>
                                <w:spacing w:val="-4"/>
                                <w:sz w:val="24"/>
                                <w:szCs w:val="24"/>
                                <w:rtl/>
                              </w:rPr>
                              <w:t>מבלי</w:t>
                            </w:r>
                            <w:r w:rsidRPr="003228A7">
                              <w:rPr>
                                <w:rFonts w:cs="Tahoma"/>
                                <w:color w:val="0B5294"/>
                                <w:spacing w:val="-4"/>
                                <w:sz w:val="24"/>
                                <w:szCs w:val="24"/>
                                <w:rtl/>
                              </w:rPr>
                              <w:t xml:space="preserve"> </w:t>
                            </w:r>
                            <w:r w:rsidRPr="003228A7">
                              <w:rPr>
                                <w:rFonts w:cs="Tahoma" w:hint="eastAsia"/>
                                <w:color w:val="0B5294"/>
                                <w:spacing w:val="-4"/>
                                <w:sz w:val="24"/>
                                <w:szCs w:val="24"/>
                                <w:rtl/>
                              </w:rPr>
                              <w:t>לקיים</w:t>
                            </w:r>
                            <w:r w:rsidRPr="003228A7">
                              <w:rPr>
                                <w:rFonts w:cs="Tahoma"/>
                                <w:color w:val="0B5294"/>
                                <w:spacing w:val="-4"/>
                                <w:sz w:val="24"/>
                                <w:szCs w:val="24"/>
                                <w:rtl/>
                              </w:rPr>
                              <w:t xml:space="preserve"> </w:t>
                            </w:r>
                            <w:r w:rsidRPr="003228A7">
                              <w:rPr>
                                <w:rFonts w:cs="Tahoma" w:hint="eastAsia"/>
                                <w:color w:val="0B5294"/>
                                <w:spacing w:val="-4"/>
                                <w:sz w:val="24"/>
                                <w:szCs w:val="24"/>
                                <w:rtl/>
                              </w:rPr>
                              <w:t>מכרז</w:t>
                            </w:r>
                            <w:r w:rsidRPr="003228A7">
                              <w:rPr>
                                <w:rFonts w:cs="Tahoma"/>
                                <w:color w:val="0B5294"/>
                                <w:spacing w:val="-4"/>
                                <w:sz w:val="24"/>
                                <w:szCs w:val="24"/>
                                <w:rtl/>
                              </w:rPr>
                              <w:t xml:space="preserve"> </w:t>
                            </w:r>
                            <w:r w:rsidRPr="003228A7">
                              <w:rPr>
                                <w:rFonts w:cs="Tahoma" w:hint="eastAsia"/>
                                <w:color w:val="0B5294"/>
                                <w:spacing w:val="-4"/>
                                <w:sz w:val="24"/>
                                <w:szCs w:val="24"/>
                                <w:rtl/>
                              </w:rPr>
                              <w:t>או</w:t>
                            </w:r>
                            <w:r w:rsidRPr="003228A7">
                              <w:rPr>
                                <w:rFonts w:cs="Tahoma"/>
                                <w:color w:val="0B5294"/>
                                <w:spacing w:val="-4"/>
                                <w:sz w:val="24"/>
                                <w:szCs w:val="24"/>
                                <w:rtl/>
                              </w:rPr>
                              <w:t xml:space="preserve"> </w:t>
                            </w:r>
                            <w:r w:rsidRPr="003228A7">
                              <w:rPr>
                                <w:rFonts w:cs="Tahoma" w:hint="eastAsia"/>
                                <w:color w:val="0B5294"/>
                                <w:spacing w:val="-4"/>
                                <w:sz w:val="24"/>
                                <w:szCs w:val="24"/>
                                <w:rtl/>
                              </w:rPr>
                              <w:t>הליך</w:t>
                            </w:r>
                            <w:r w:rsidRPr="003228A7">
                              <w:rPr>
                                <w:rFonts w:cs="Tahoma"/>
                                <w:color w:val="0B5294"/>
                                <w:spacing w:val="-4"/>
                                <w:sz w:val="24"/>
                                <w:szCs w:val="24"/>
                                <w:rtl/>
                              </w:rPr>
                              <w:t xml:space="preserve"> </w:t>
                            </w:r>
                            <w:r w:rsidRPr="003228A7">
                              <w:rPr>
                                <w:rFonts w:cs="Tahoma" w:hint="eastAsia"/>
                                <w:color w:val="0B5294"/>
                                <w:spacing w:val="-4"/>
                                <w:sz w:val="24"/>
                                <w:szCs w:val="24"/>
                                <w:rtl/>
                              </w:rPr>
                              <w:t>תחרותי</w:t>
                            </w:r>
                            <w:r w:rsidRPr="003228A7">
                              <w:rPr>
                                <w:rFonts w:cs="Tahoma"/>
                                <w:color w:val="0B5294"/>
                                <w:spacing w:val="-4"/>
                                <w:sz w:val="24"/>
                                <w:szCs w:val="24"/>
                                <w:rtl/>
                              </w:rPr>
                              <w:t xml:space="preserve"> </w:t>
                            </w:r>
                            <w:r w:rsidRPr="003228A7">
                              <w:rPr>
                                <w:rFonts w:cs="Tahoma" w:hint="eastAsia"/>
                                <w:color w:val="0B5294"/>
                                <w:spacing w:val="-4"/>
                                <w:sz w:val="24"/>
                                <w:szCs w:val="24"/>
                                <w:rtl/>
                              </w:rPr>
                              <w:t>אחר</w:t>
                            </w:r>
                            <w:r w:rsidRPr="003228A7">
                              <w:rPr>
                                <w:rFonts w:cs="Tahoma"/>
                                <w:color w:val="0B5294"/>
                                <w:spacing w:val="-4"/>
                                <w:sz w:val="24"/>
                                <w:szCs w:val="24"/>
                                <w:rtl/>
                              </w:rPr>
                              <w:t xml:space="preserve"> </w:t>
                            </w:r>
                            <w:r w:rsidRPr="003228A7">
                              <w:rPr>
                                <w:rFonts w:cs="Tahoma" w:hint="eastAsia"/>
                                <w:color w:val="0B5294"/>
                                <w:spacing w:val="-4"/>
                                <w:sz w:val="24"/>
                                <w:szCs w:val="24"/>
                                <w:rtl/>
                              </w:rPr>
                              <w:t>טרם</w:t>
                            </w:r>
                            <w:r w:rsidRPr="003228A7">
                              <w:rPr>
                                <w:rFonts w:cs="Tahoma"/>
                                <w:color w:val="0B5294"/>
                                <w:spacing w:val="-4"/>
                                <w:sz w:val="24"/>
                                <w:szCs w:val="24"/>
                                <w:rtl/>
                              </w:rPr>
                              <w:t xml:space="preserve"> </w:t>
                            </w:r>
                            <w:r w:rsidRPr="003228A7">
                              <w:rPr>
                                <w:rFonts w:cs="Tahoma" w:hint="eastAsia"/>
                                <w:color w:val="0B5294"/>
                                <w:spacing w:val="-4"/>
                                <w:sz w:val="24"/>
                                <w:szCs w:val="24"/>
                                <w:rtl/>
                              </w:rPr>
                              <w:t>ההתקשרות</w:t>
                            </w:r>
                          </w:p>
                          <w:p w:rsidR="00592F5F" w:rsidRPr="00373C5D" w:rsidP="00592F5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4583353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72216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592F5F" w:rsidRPr="00373C5D" w:rsidP="00592F5F">
                      <w:pPr>
                        <w:spacing w:line="240" w:lineRule="atLeast"/>
                        <w:rPr>
                          <w:rFonts w:cs="Tahoma"/>
                          <w:b/>
                          <w:bCs/>
                          <w:color w:val="0B5294"/>
                          <w:sz w:val="48"/>
                          <w:szCs w:val="48"/>
                          <w:rtl/>
                        </w:rPr>
                      </w:pPr>
                      <w:drawing>
                        <wp:inline distT="0" distB="0" distL="0" distR="0">
                          <wp:extent cx="311150" cy="256800"/>
                          <wp:effectExtent l="0" t="0" r="0" b="0"/>
                          <wp:docPr id="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75919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המועצות</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המקומיות</w:t>
                      </w:r>
                      <w:r w:rsidRPr="003228A7">
                        <w:rPr>
                          <w:rFonts w:cs="Tahoma"/>
                          <w:color w:val="0B5294"/>
                          <w:spacing w:val="-4"/>
                          <w:sz w:val="24"/>
                          <w:szCs w:val="24"/>
                          <w:rtl/>
                        </w:rPr>
                        <w:t xml:space="preserve"> </w:t>
                      </w:r>
                      <w:r w:rsidRPr="003228A7">
                        <w:rPr>
                          <w:rFonts w:cs="Tahoma" w:hint="eastAsia"/>
                          <w:color w:val="0B5294"/>
                          <w:spacing w:val="-4"/>
                          <w:sz w:val="24"/>
                          <w:szCs w:val="24"/>
                          <w:rtl/>
                        </w:rPr>
                        <w:t>חורפיש</w:t>
                      </w:r>
                      <w:r w:rsidRPr="003228A7">
                        <w:rPr>
                          <w:rFonts w:cs="Tahoma"/>
                          <w:color w:val="0B5294"/>
                          <w:spacing w:val="-4"/>
                          <w:sz w:val="24"/>
                          <w:szCs w:val="24"/>
                          <w:rtl/>
                        </w:rPr>
                        <w:t xml:space="preserve">, </w:t>
                      </w:r>
                      <w:r w:rsidRPr="003228A7">
                        <w:rPr>
                          <w:rFonts w:cs="Tahoma" w:hint="eastAsia"/>
                          <w:color w:val="0B5294"/>
                          <w:spacing w:val="-4"/>
                          <w:sz w:val="24"/>
                          <w:szCs w:val="24"/>
                          <w:rtl/>
                        </w:rPr>
                        <w:t>יסוד</w:t>
                      </w:r>
                      <w:r w:rsidRPr="003228A7">
                        <w:rPr>
                          <w:rFonts w:cs="Tahoma"/>
                          <w:color w:val="0B5294"/>
                          <w:spacing w:val="-4"/>
                          <w:sz w:val="24"/>
                          <w:szCs w:val="24"/>
                          <w:rtl/>
                        </w:rPr>
                        <w:t xml:space="preserve"> </w:t>
                      </w:r>
                      <w:r w:rsidRPr="003228A7">
                        <w:rPr>
                          <w:rFonts w:cs="Tahoma" w:hint="eastAsia"/>
                          <w:color w:val="0B5294"/>
                          <w:spacing w:val="-4"/>
                          <w:sz w:val="24"/>
                          <w:szCs w:val="24"/>
                          <w:rtl/>
                        </w:rPr>
                        <w:t>המעלה</w:t>
                      </w:r>
                      <w:r w:rsidRPr="003228A7">
                        <w:rPr>
                          <w:rFonts w:cs="Tahoma"/>
                          <w:color w:val="0B5294"/>
                          <w:spacing w:val="-4"/>
                          <w:sz w:val="24"/>
                          <w:szCs w:val="24"/>
                          <w:rtl/>
                        </w:rPr>
                        <w:t xml:space="preserve"> </w:t>
                      </w:r>
                      <w:r w:rsidRPr="003228A7">
                        <w:rPr>
                          <w:rFonts w:cs="Tahoma" w:hint="eastAsia"/>
                          <w:color w:val="0B5294"/>
                          <w:spacing w:val="-4"/>
                          <w:sz w:val="24"/>
                          <w:szCs w:val="24"/>
                          <w:rtl/>
                        </w:rPr>
                        <w:t>ופקיעין</w:t>
                      </w:r>
                      <w:r w:rsidRPr="003228A7">
                        <w:rPr>
                          <w:rFonts w:cs="Tahoma"/>
                          <w:color w:val="0B5294"/>
                          <w:spacing w:val="-4"/>
                          <w:sz w:val="24"/>
                          <w:szCs w:val="24"/>
                          <w:rtl/>
                        </w:rPr>
                        <w:t xml:space="preserve"> </w:t>
                      </w:r>
                      <w:r w:rsidRPr="003228A7">
                        <w:rPr>
                          <w:rFonts w:cs="Tahoma" w:hint="eastAsia"/>
                          <w:color w:val="0B5294"/>
                          <w:spacing w:val="-4"/>
                          <w:sz w:val="24"/>
                          <w:szCs w:val="24"/>
                          <w:rtl/>
                        </w:rPr>
                        <w:t>התקשרו</w:t>
                      </w:r>
                      <w:r w:rsidRPr="003228A7">
                        <w:rPr>
                          <w:rFonts w:cs="Tahoma"/>
                          <w:color w:val="0B5294"/>
                          <w:spacing w:val="-4"/>
                          <w:sz w:val="24"/>
                          <w:szCs w:val="24"/>
                          <w:rtl/>
                        </w:rPr>
                        <w:t xml:space="preserve"> </w:t>
                      </w:r>
                      <w:r w:rsidRPr="003228A7">
                        <w:rPr>
                          <w:rFonts w:cs="Tahoma" w:hint="eastAsia"/>
                          <w:color w:val="0B5294"/>
                          <w:spacing w:val="-4"/>
                          <w:sz w:val="24"/>
                          <w:szCs w:val="24"/>
                          <w:rtl/>
                        </w:rPr>
                        <w:t>במשך</w:t>
                      </w:r>
                      <w:r w:rsidRPr="003228A7">
                        <w:rPr>
                          <w:rFonts w:cs="Tahoma"/>
                          <w:color w:val="0B5294"/>
                          <w:spacing w:val="-4"/>
                          <w:sz w:val="24"/>
                          <w:szCs w:val="24"/>
                          <w:rtl/>
                        </w:rPr>
                        <w:t xml:space="preserve"> </w:t>
                      </w:r>
                      <w:r w:rsidRPr="003228A7">
                        <w:rPr>
                          <w:rFonts w:cs="Tahoma" w:hint="eastAsia"/>
                          <w:color w:val="0B5294"/>
                          <w:spacing w:val="-4"/>
                          <w:sz w:val="24"/>
                          <w:szCs w:val="24"/>
                          <w:rtl/>
                        </w:rPr>
                        <w:t>תקופה</w:t>
                      </w:r>
                      <w:r w:rsidRPr="003228A7">
                        <w:rPr>
                          <w:rFonts w:cs="Tahoma"/>
                          <w:color w:val="0B5294"/>
                          <w:spacing w:val="-4"/>
                          <w:sz w:val="24"/>
                          <w:szCs w:val="24"/>
                          <w:rtl/>
                        </w:rPr>
                        <w:t xml:space="preserve"> </w:t>
                      </w:r>
                      <w:r w:rsidRPr="003228A7">
                        <w:rPr>
                          <w:rFonts w:cs="Tahoma" w:hint="eastAsia"/>
                          <w:color w:val="0B5294"/>
                          <w:spacing w:val="-4"/>
                          <w:sz w:val="24"/>
                          <w:szCs w:val="24"/>
                          <w:rtl/>
                        </w:rPr>
                        <w:t>ממושכת</w:t>
                      </w:r>
                      <w:r w:rsidRPr="003228A7">
                        <w:rPr>
                          <w:rFonts w:cs="Tahoma"/>
                          <w:color w:val="0B5294"/>
                          <w:spacing w:val="-4"/>
                          <w:sz w:val="24"/>
                          <w:szCs w:val="24"/>
                          <w:rtl/>
                        </w:rPr>
                        <w:t xml:space="preserve"> </w:t>
                      </w:r>
                      <w:r w:rsidRPr="003228A7">
                        <w:rPr>
                          <w:rFonts w:cs="Tahoma" w:hint="eastAsia"/>
                          <w:color w:val="0B5294"/>
                          <w:spacing w:val="-4"/>
                          <w:sz w:val="24"/>
                          <w:szCs w:val="24"/>
                          <w:rtl/>
                        </w:rPr>
                        <w:t>עם</w:t>
                      </w:r>
                      <w:r w:rsidRPr="003228A7">
                        <w:rPr>
                          <w:rFonts w:cs="Tahoma"/>
                          <w:color w:val="0B5294"/>
                          <w:spacing w:val="-4"/>
                          <w:sz w:val="24"/>
                          <w:szCs w:val="24"/>
                          <w:rtl/>
                        </w:rPr>
                        <w:t xml:space="preserve"> </w:t>
                      </w:r>
                      <w:r w:rsidRPr="003228A7">
                        <w:rPr>
                          <w:rFonts w:cs="Tahoma" w:hint="eastAsia"/>
                          <w:color w:val="0B5294"/>
                          <w:spacing w:val="-4"/>
                          <w:sz w:val="24"/>
                          <w:szCs w:val="24"/>
                          <w:rtl/>
                        </w:rPr>
                        <w:t>רואי</w:t>
                      </w:r>
                      <w:r w:rsidRPr="003228A7">
                        <w:rPr>
                          <w:rFonts w:cs="Tahoma"/>
                          <w:color w:val="0B5294"/>
                          <w:spacing w:val="-4"/>
                          <w:sz w:val="24"/>
                          <w:szCs w:val="24"/>
                          <w:rtl/>
                        </w:rPr>
                        <w:t xml:space="preserve"> </w:t>
                      </w:r>
                      <w:r w:rsidRPr="003228A7">
                        <w:rPr>
                          <w:rFonts w:cs="Tahoma" w:hint="eastAsia"/>
                          <w:color w:val="0B5294"/>
                          <w:spacing w:val="-4"/>
                          <w:sz w:val="24"/>
                          <w:szCs w:val="24"/>
                          <w:rtl/>
                        </w:rPr>
                        <w:t>חשבון</w:t>
                      </w:r>
                      <w:r w:rsidRPr="003228A7">
                        <w:rPr>
                          <w:rFonts w:cs="Tahoma"/>
                          <w:color w:val="0B5294"/>
                          <w:spacing w:val="-4"/>
                          <w:sz w:val="24"/>
                          <w:szCs w:val="24"/>
                          <w:rtl/>
                        </w:rPr>
                        <w:t xml:space="preserve"> </w:t>
                      </w:r>
                      <w:r w:rsidRPr="003228A7">
                        <w:rPr>
                          <w:rFonts w:cs="Tahoma" w:hint="eastAsia"/>
                          <w:color w:val="0B5294"/>
                          <w:spacing w:val="-4"/>
                          <w:sz w:val="24"/>
                          <w:szCs w:val="24"/>
                          <w:rtl/>
                        </w:rPr>
                        <w:t>לצורך</w:t>
                      </w:r>
                      <w:r w:rsidRPr="003228A7">
                        <w:rPr>
                          <w:rFonts w:cs="Tahoma"/>
                          <w:color w:val="0B5294"/>
                          <w:spacing w:val="-4"/>
                          <w:sz w:val="24"/>
                          <w:szCs w:val="24"/>
                          <w:rtl/>
                        </w:rPr>
                        <w:t xml:space="preserve"> </w:t>
                      </w:r>
                      <w:r w:rsidRPr="003228A7">
                        <w:rPr>
                          <w:rFonts w:cs="Tahoma" w:hint="eastAsia"/>
                          <w:color w:val="0B5294"/>
                          <w:spacing w:val="-4"/>
                          <w:sz w:val="24"/>
                          <w:szCs w:val="24"/>
                          <w:rtl/>
                        </w:rPr>
                        <w:t>ביצוע</w:t>
                      </w:r>
                      <w:r w:rsidRPr="003228A7">
                        <w:rPr>
                          <w:rFonts w:cs="Tahoma"/>
                          <w:color w:val="0B5294"/>
                          <w:spacing w:val="-4"/>
                          <w:sz w:val="24"/>
                          <w:szCs w:val="24"/>
                          <w:rtl/>
                        </w:rPr>
                        <w:t xml:space="preserve"> </w:t>
                      </w:r>
                      <w:r w:rsidRPr="003228A7">
                        <w:rPr>
                          <w:rFonts w:cs="Tahoma" w:hint="eastAsia"/>
                          <w:color w:val="0B5294"/>
                          <w:spacing w:val="-4"/>
                          <w:sz w:val="24"/>
                          <w:szCs w:val="24"/>
                          <w:rtl/>
                        </w:rPr>
                        <w:t>עבודה</w:t>
                      </w:r>
                      <w:r w:rsidRPr="003228A7">
                        <w:rPr>
                          <w:rFonts w:cs="Tahoma"/>
                          <w:color w:val="0B5294"/>
                          <w:spacing w:val="-4"/>
                          <w:sz w:val="24"/>
                          <w:szCs w:val="24"/>
                          <w:rtl/>
                        </w:rPr>
                        <w:t xml:space="preserve"> </w:t>
                      </w:r>
                      <w:r w:rsidRPr="003228A7">
                        <w:rPr>
                          <w:rFonts w:cs="Tahoma" w:hint="eastAsia"/>
                          <w:color w:val="0B5294"/>
                          <w:spacing w:val="-4"/>
                          <w:sz w:val="24"/>
                          <w:szCs w:val="24"/>
                          <w:rtl/>
                        </w:rPr>
                        <w:t>חשבונאית</w:t>
                      </w:r>
                      <w:r w:rsidRPr="003228A7">
                        <w:rPr>
                          <w:rFonts w:cs="Tahoma"/>
                          <w:color w:val="0B5294"/>
                          <w:spacing w:val="-4"/>
                          <w:sz w:val="24"/>
                          <w:szCs w:val="24"/>
                          <w:rtl/>
                        </w:rPr>
                        <w:t xml:space="preserve"> </w:t>
                      </w:r>
                      <w:r w:rsidRPr="003228A7">
                        <w:rPr>
                          <w:rFonts w:cs="Tahoma" w:hint="eastAsia"/>
                          <w:color w:val="0B5294"/>
                          <w:spacing w:val="-4"/>
                          <w:sz w:val="24"/>
                          <w:szCs w:val="24"/>
                          <w:rtl/>
                        </w:rPr>
                        <w:t>שוטפת</w:t>
                      </w:r>
                      <w:r w:rsidRPr="003228A7">
                        <w:rPr>
                          <w:rFonts w:cs="Tahoma"/>
                          <w:color w:val="0B5294"/>
                          <w:spacing w:val="-4"/>
                          <w:sz w:val="24"/>
                          <w:szCs w:val="24"/>
                          <w:rtl/>
                        </w:rPr>
                        <w:t xml:space="preserve">, </w:t>
                      </w:r>
                      <w:r w:rsidRPr="003228A7">
                        <w:rPr>
                          <w:rFonts w:cs="Tahoma" w:hint="eastAsia"/>
                          <w:color w:val="0B5294"/>
                          <w:spacing w:val="-4"/>
                          <w:sz w:val="24"/>
                          <w:szCs w:val="24"/>
                          <w:rtl/>
                        </w:rPr>
                        <w:t>מבלי</w:t>
                      </w:r>
                      <w:r w:rsidRPr="003228A7">
                        <w:rPr>
                          <w:rFonts w:cs="Tahoma"/>
                          <w:color w:val="0B5294"/>
                          <w:spacing w:val="-4"/>
                          <w:sz w:val="24"/>
                          <w:szCs w:val="24"/>
                          <w:rtl/>
                        </w:rPr>
                        <w:t xml:space="preserve"> </w:t>
                      </w:r>
                      <w:r w:rsidRPr="003228A7">
                        <w:rPr>
                          <w:rFonts w:cs="Tahoma" w:hint="eastAsia"/>
                          <w:color w:val="0B5294"/>
                          <w:spacing w:val="-4"/>
                          <w:sz w:val="24"/>
                          <w:szCs w:val="24"/>
                          <w:rtl/>
                        </w:rPr>
                        <w:t>לקיים</w:t>
                      </w:r>
                      <w:r w:rsidRPr="003228A7">
                        <w:rPr>
                          <w:rFonts w:cs="Tahoma"/>
                          <w:color w:val="0B5294"/>
                          <w:spacing w:val="-4"/>
                          <w:sz w:val="24"/>
                          <w:szCs w:val="24"/>
                          <w:rtl/>
                        </w:rPr>
                        <w:t xml:space="preserve"> </w:t>
                      </w:r>
                      <w:r w:rsidRPr="003228A7">
                        <w:rPr>
                          <w:rFonts w:cs="Tahoma" w:hint="eastAsia"/>
                          <w:color w:val="0B5294"/>
                          <w:spacing w:val="-4"/>
                          <w:sz w:val="24"/>
                          <w:szCs w:val="24"/>
                          <w:rtl/>
                        </w:rPr>
                        <w:t>מכרז</w:t>
                      </w:r>
                      <w:r w:rsidRPr="003228A7">
                        <w:rPr>
                          <w:rFonts w:cs="Tahoma"/>
                          <w:color w:val="0B5294"/>
                          <w:spacing w:val="-4"/>
                          <w:sz w:val="24"/>
                          <w:szCs w:val="24"/>
                          <w:rtl/>
                        </w:rPr>
                        <w:t xml:space="preserve"> </w:t>
                      </w:r>
                      <w:r w:rsidRPr="003228A7">
                        <w:rPr>
                          <w:rFonts w:cs="Tahoma" w:hint="eastAsia"/>
                          <w:color w:val="0B5294"/>
                          <w:spacing w:val="-4"/>
                          <w:sz w:val="24"/>
                          <w:szCs w:val="24"/>
                          <w:rtl/>
                        </w:rPr>
                        <w:t>או</w:t>
                      </w:r>
                      <w:r w:rsidRPr="003228A7">
                        <w:rPr>
                          <w:rFonts w:cs="Tahoma"/>
                          <w:color w:val="0B5294"/>
                          <w:spacing w:val="-4"/>
                          <w:sz w:val="24"/>
                          <w:szCs w:val="24"/>
                          <w:rtl/>
                        </w:rPr>
                        <w:t xml:space="preserve"> </w:t>
                      </w:r>
                      <w:r w:rsidRPr="003228A7">
                        <w:rPr>
                          <w:rFonts w:cs="Tahoma" w:hint="eastAsia"/>
                          <w:color w:val="0B5294"/>
                          <w:spacing w:val="-4"/>
                          <w:sz w:val="24"/>
                          <w:szCs w:val="24"/>
                          <w:rtl/>
                        </w:rPr>
                        <w:t>הליך</w:t>
                      </w:r>
                      <w:r w:rsidRPr="003228A7">
                        <w:rPr>
                          <w:rFonts w:cs="Tahoma"/>
                          <w:color w:val="0B5294"/>
                          <w:spacing w:val="-4"/>
                          <w:sz w:val="24"/>
                          <w:szCs w:val="24"/>
                          <w:rtl/>
                        </w:rPr>
                        <w:t xml:space="preserve"> </w:t>
                      </w:r>
                      <w:r w:rsidRPr="003228A7">
                        <w:rPr>
                          <w:rFonts w:cs="Tahoma" w:hint="eastAsia"/>
                          <w:color w:val="0B5294"/>
                          <w:spacing w:val="-4"/>
                          <w:sz w:val="24"/>
                          <w:szCs w:val="24"/>
                          <w:rtl/>
                        </w:rPr>
                        <w:t>תחרותי</w:t>
                      </w:r>
                      <w:r w:rsidRPr="003228A7">
                        <w:rPr>
                          <w:rFonts w:cs="Tahoma"/>
                          <w:color w:val="0B5294"/>
                          <w:spacing w:val="-4"/>
                          <w:sz w:val="24"/>
                          <w:szCs w:val="24"/>
                          <w:rtl/>
                        </w:rPr>
                        <w:t xml:space="preserve"> </w:t>
                      </w:r>
                      <w:r w:rsidRPr="003228A7">
                        <w:rPr>
                          <w:rFonts w:cs="Tahoma" w:hint="eastAsia"/>
                          <w:color w:val="0B5294"/>
                          <w:spacing w:val="-4"/>
                          <w:sz w:val="24"/>
                          <w:szCs w:val="24"/>
                          <w:rtl/>
                        </w:rPr>
                        <w:t>אחר</w:t>
                      </w:r>
                      <w:r w:rsidRPr="003228A7">
                        <w:rPr>
                          <w:rFonts w:cs="Tahoma"/>
                          <w:color w:val="0B5294"/>
                          <w:spacing w:val="-4"/>
                          <w:sz w:val="24"/>
                          <w:szCs w:val="24"/>
                          <w:rtl/>
                        </w:rPr>
                        <w:t xml:space="preserve"> </w:t>
                      </w:r>
                      <w:r w:rsidRPr="003228A7">
                        <w:rPr>
                          <w:rFonts w:cs="Tahoma" w:hint="eastAsia"/>
                          <w:color w:val="0B5294"/>
                          <w:spacing w:val="-4"/>
                          <w:sz w:val="24"/>
                          <w:szCs w:val="24"/>
                          <w:rtl/>
                        </w:rPr>
                        <w:t>טרם</w:t>
                      </w:r>
                      <w:r w:rsidRPr="003228A7">
                        <w:rPr>
                          <w:rFonts w:cs="Tahoma"/>
                          <w:color w:val="0B5294"/>
                          <w:spacing w:val="-4"/>
                          <w:sz w:val="24"/>
                          <w:szCs w:val="24"/>
                          <w:rtl/>
                        </w:rPr>
                        <w:t xml:space="preserve"> </w:t>
                      </w:r>
                      <w:r w:rsidRPr="003228A7">
                        <w:rPr>
                          <w:rFonts w:cs="Tahoma" w:hint="eastAsia"/>
                          <w:color w:val="0B5294"/>
                          <w:spacing w:val="-4"/>
                          <w:sz w:val="24"/>
                          <w:szCs w:val="24"/>
                          <w:rtl/>
                        </w:rPr>
                        <w:t>ההתקשרות</w:t>
                      </w:r>
                    </w:p>
                    <w:p w:rsidR="00592F5F" w:rsidRPr="00373C5D" w:rsidP="00592F5F">
                      <w:pPr>
                        <w:spacing w:before="120" w:after="0" w:line="240" w:lineRule="atLeast"/>
                        <w:rPr>
                          <w:rFonts w:cs="Tahoma"/>
                          <w:b/>
                          <w:bCs/>
                          <w:color w:val="0B5294"/>
                          <w:sz w:val="48"/>
                          <w:szCs w:val="48"/>
                          <w:rtl/>
                        </w:rPr>
                      </w:pPr>
                      <w:drawing>
                        <wp:inline distT="0" distB="0" distL="0" distR="0">
                          <wp:extent cx="288000" cy="31337"/>
                          <wp:effectExtent l="0" t="0" r="0" b="6985"/>
                          <wp:docPr id="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66960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F0E36" w:rsidRPr="00677563" w:rsidP="002A2D5A">
      <w:pPr>
        <w:spacing w:before="180" w:line="240" w:lineRule="exact"/>
        <w:ind w:right="2268"/>
        <w:jc w:val="both"/>
        <w:rPr>
          <w:rFonts w:ascii="Tahoma" w:hAnsi="Tahoma" w:cs="Tahoma"/>
          <w:sz w:val="18"/>
          <w:szCs w:val="18"/>
          <w:rtl/>
          <w:lang w:eastAsia="he-IL"/>
        </w:rPr>
      </w:pPr>
      <w:r w:rsidRPr="00677563">
        <w:rPr>
          <w:rFonts w:ascii="Tahoma" w:hAnsi="Tahoma" w:cs="Tahoma" w:hint="cs"/>
          <w:sz w:val="18"/>
          <w:szCs w:val="18"/>
          <w:rtl/>
          <w:lang w:eastAsia="he-IL"/>
        </w:rPr>
        <w:t>המועצה המקומית יסוד המעלה מסרה בתשובתה כי היא "תפעל להתאים את ההתקשרות עם רואה החשבון בהתאם להנחיות המעודכנות".</w:t>
      </w:r>
    </w:p>
    <w:p w:rsidR="00AF0E36" w:rsidP="00677563">
      <w:pPr>
        <w:spacing w:line="240" w:lineRule="exact"/>
        <w:ind w:right="2268"/>
        <w:jc w:val="both"/>
        <w:rPr>
          <w:rFonts w:ascii="Tahoma" w:hAnsi="Tahoma" w:cs="Tahoma"/>
          <w:sz w:val="18"/>
          <w:szCs w:val="18"/>
          <w:rtl/>
        </w:rPr>
      </w:pPr>
    </w:p>
    <w:p w:rsidR="002A2D5A" w:rsidRPr="00677563" w:rsidP="00677563">
      <w:pPr>
        <w:spacing w:line="240" w:lineRule="exact"/>
        <w:ind w:right="2268"/>
        <w:jc w:val="both"/>
        <w:rPr>
          <w:rFonts w:ascii="Tahoma" w:hAnsi="Tahoma" w:cs="Tahoma"/>
          <w:sz w:val="18"/>
          <w:szCs w:val="18"/>
          <w:rtl/>
        </w:rPr>
      </w:pPr>
    </w:p>
    <w:p w:rsidR="00AF0E36" w:rsidRPr="003241DB" w:rsidP="00677563">
      <w:pPr>
        <w:pStyle w:val="KOT4"/>
        <w:rPr>
          <w:rtl/>
        </w:rPr>
      </w:pPr>
      <w:r w:rsidRPr="003241DB">
        <w:rPr>
          <w:rFonts w:hint="eastAsia"/>
          <w:rtl/>
        </w:rPr>
        <w:t>העסקת</w:t>
      </w:r>
      <w:r w:rsidRPr="003241DB">
        <w:rPr>
          <w:rtl/>
        </w:rPr>
        <w:t xml:space="preserve"> </w:t>
      </w:r>
      <w:r w:rsidRPr="003241DB">
        <w:rPr>
          <w:rFonts w:hint="eastAsia"/>
          <w:rtl/>
        </w:rPr>
        <w:t>רואי</w:t>
      </w:r>
      <w:r w:rsidRPr="003241DB">
        <w:rPr>
          <w:rtl/>
        </w:rPr>
        <w:t xml:space="preserve"> </w:t>
      </w:r>
      <w:r w:rsidRPr="003241DB">
        <w:rPr>
          <w:rFonts w:hint="eastAsia"/>
          <w:rtl/>
        </w:rPr>
        <w:t>חשבון</w:t>
      </w:r>
      <w:r w:rsidRPr="003241DB">
        <w:rPr>
          <w:rtl/>
        </w:rPr>
        <w:t xml:space="preserve"> </w:t>
      </w:r>
      <w:r w:rsidRPr="003241DB">
        <w:rPr>
          <w:rFonts w:hint="eastAsia"/>
          <w:rtl/>
        </w:rPr>
        <w:t>לפרקי</w:t>
      </w:r>
      <w:r w:rsidRPr="003241DB">
        <w:rPr>
          <w:rtl/>
        </w:rPr>
        <w:t xml:space="preserve"> </w:t>
      </w:r>
      <w:r w:rsidRPr="003241DB">
        <w:rPr>
          <w:rFonts w:hint="eastAsia"/>
          <w:rtl/>
        </w:rPr>
        <w:t>זמן</w:t>
      </w:r>
      <w:r w:rsidRPr="003241DB">
        <w:rPr>
          <w:rtl/>
        </w:rPr>
        <w:t xml:space="preserve"> </w:t>
      </w:r>
      <w:r w:rsidRPr="003241DB">
        <w:rPr>
          <w:rFonts w:hint="eastAsia"/>
          <w:rtl/>
        </w:rPr>
        <w:t>ממושכים</w:t>
      </w:r>
    </w:p>
    <w:p w:rsidR="00AF0E36" w:rsidRPr="00677563" w:rsidP="00F9359A">
      <w:pPr>
        <w:keepNext/>
        <w:spacing w:line="240" w:lineRule="exact"/>
        <w:ind w:left="-2" w:right="2268"/>
        <w:jc w:val="both"/>
        <w:outlineLvl w:val="1"/>
        <w:rPr>
          <w:rFonts w:ascii="Tahoma" w:hAnsi="Tahoma" w:cs="Tahoma"/>
          <w:sz w:val="18"/>
          <w:szCs w:val="18"/>
          <w:rtl/>
        </w:rPr>
      </w:pPr>
      <w:r w:rsidRPr="00677563">
        <w:rPr>
          <w:rFonts w:ascii="Tahoma" w:hAnsi="Tahoma" w:cs="Tahoma"/>
          <w:sz w:val="18"/>
          <w:szCs w:val="18"/>
          <w:rtl/>
        </w:rPr>
        <w:t>בבדיקת התקשרות</w:t>
      </w:r>
      <w:r w:rsidRPr="00677563">
        <w:rPr>
          <w:rFonts w:ascii="Tahoma" w:hAnsi="Tahoma" w:cs="Tahoma" w:hint="cs"/>
          <w:sz w:val="18"/>
          <w:szCs w:val="18"/>
          <w:rtl/>
        </w:rPr>
        <w:t>ן</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המועצות המקומי</w:t>
      </w:r>
      <w:r w:rsidR="00133FDA">
        <w:rPr>
          <w:rFonts w:ascii="Tahoma" w:hAnsi="Tahoma" w:cs="Tahoma" w:hint="cs"/>
          <w:sz w:val="18"/>
          <w:szCs w:val="18"/>
          <w:rtl/>
        </w:rPr>
        <w:t>ו</w:t>
      </w:r>
      <w:r w:rsidRPr="00677563">
        <w:rPr>
          <w:rFonts w:ascii="Tahoma" w:hAnsi="Tahoma" w:cs="Tahoma"/>
          <w:sz w:val="18"/>
          <w:szCs w:val="18"/>
          <w:rtl/>
        </w:rPr>
        <w:t xml:space="preserve">ת </w:t>
      </w:r>
      <w:r w:rsidRPr="00677563">
        <w:rPr>
          <w:rFonts w:ascii="Tahoma" w:hAnsi="Tahoma" w:cs="Tahoma" w:hint="cs"/>
          <w:sz w:val="18"/>
          <w:szCs w:val="18"/>
          <w:rtl/>
        </w:rPr>
        <w:t>חורפיש</w:t>
      </w:r>
      <w:r w:rsidRPr="00677563">
        <w:rPr>
          <w:rFonts w:ascii="Tahoma" w:hAnsi="Tahoma" w:cs="Tahoma"/>
          <w:sz w:val="18"/>
          <w:szCs w:val="18"/>
          <w:rtl/>
        </w:rPr>
        <w:t xml:space="preserve">, </w:t>
      </w:r>
      <w:r w:rsidRPr="00677563">
        <w:rPr>
          <w:rFonts w:ascii="Tahoma" w:hAnsi="Tahoma" w:cs="Tahoma" w:hint="cs"/>
          <w:sz w:val="18"/>
          <w:szCs w:val="18"/>
          <w:rtl/>
        </w:rPr>
        <w:t>יסוד</w:t>
      </w:r>
      <w:r w:rsidRPr="00677563">
        <w:rPr>
          <w:rFonts w:ascii="Tahoma" w:hAnsi="Tahoma" w:cs="Tahoma"/>
          <w:sz w:val="18"/>
          <w:szCs w:val="18"/>
          <w:rtl/>
        </w:rPr>
        <w:t xml:space="preserve"> </w:t>
      </w:r>
      <w:r w:rsidRPr="00677563">
        <w:rPr>
          <w:rFonts w:ascii="Tahoma" w:hAnsi="Tahoma" w:cs="Tahoma" w:hint="cs"/>
          <w:sz w:val="18"/>
          <w:szCs w:val="18"/>
          <w:rtl/>
        </w:rPr>
        <w:t>המעלה</w:t>
      </w:r>
      <w:r w:rsidRPr="00677563">
        <w:rPr>
          <w:rFonts w:ascii="Tahoma" w:hAnsi="Tahoma" w:cs="Tahoma"/>
          <w:sz w:val="18"/>
          <w:szCs w:val="18"/>
          <w:rtl/>
        </w:rPr>
        <w:t xml:space="preserve"> </w:t>
      </w:r>
      <w:r w:rsidRPr="00677563">
        <w:rPr>
          <w:rFonts w:ascii="Tahoma" w:hAnsi="Tahoma" w:cs="Tahoma" w:hint="cs"/>
          <w:sz w:val="18"/>
          <w:szCs w:val="18"/>
          <w:rtl/>
        </w:rPr>
        <w:t>ופקיעין</w:t>
      </w:r>
      <w:r w:rsidRPr="00677563">
        <w:rPr>
          <w:rFonts w:ascii="Tahoma" w:hAnsi="Tahoma" w:cs="Tahoma"/>
          <w:sz w:val="18"/>
          <w:szCs w:val="18"/>
          <w:rtl/>
        </w:rPr>
        <w:t xml:space="preserve"> עם </w:t>
      </w:r>
      <w:r w:rsidRPr="00677563">
        <w:rPr>
          <w:rFonts w:ascii="Tahoma" w:hAnsi="Tahoma" w:cs="Tahoma" w:hint="cs"/>
          <w:sz w:val="18"/>
          <w:szCs w:val="18"/>
          <w:rtl/>
        </w:rPr>
        <w:t>משרדי</w:t>
      </w:r>
      <w:r w:rsidRPr="00677563">
        <w:rPr>
          <w:rFonts w:ascii="Tahoma" w:hAnsi="Tahoma" w:cs="Tahoma"/>
          <w:sz w:val="18"/>
          <w:szCs w:val="18"/>
          <w:rtl/>
        </w:rPr>
        <w:t xml:space="preserve"> </w:t>
      </w:r>
      <w:r w:rsidRPr="00677563">
        <w:rPr>
          <w:rFonts w:ascii="Tahoma" w:hAnsi="Tahoma" w:cs="Tahoma" w:hint="cs"/>
          <w:sz w:val="18"/>
          <w:szCs w:val="18"/>
          <w:rtl/>
        </w:rPr>
        <w:t>רואי</w:t>
      </w:r>
      <w:r w:rsidRPr="00677563">
        <w:rPr>
          <w:rFonts w:ascii="Tahoma" w:hAnsi="Tahoma" w:cs="Tahoma"/>
          <w:sz w:val="18"/>
          <w:szCs w:val="18"/>
          <w:rtl/>
        </w:rPr>
        <w:t xml:space="preserve"> </w:t>
      </w:r>
      <w:r w:rsidRPr="00677563">
        <w:rPr>
          <w:rFonts w:ascii="Tahoma" w:hAnsi="Tahoma" w:cs="Tahoma" w:hint="cs"/>
          <w:sz w:val="18"/>
          <w:szCs w:val="18"/>
          <w:rtl/>
        </w:rPr>
        <w:t>חשבון</w:t>
      </w:r>
      <w:r w:rsidRPr="00677563">
        <w:rPr>
          <w:rFonts w:ascii="Tahoma" w:hAnsi="Tahoma" w:cs="Tahoma"/>
          <w:sz w:val="18"/>
          <w:szCs w:val="18"/>
          <w:rtl/>
        </w:rPr>
        <w:t xml:space="preserve"> </w:t>
      </w:r>
      <w:r w:rsidRPr="00677563">
        <w:rPr>
          <w:rFonts w:ascii="Tahoma" w:hAnsi="Tahoma" w:cs="Tahoma" w:hint="cs"/>
          <w:sz w:val="18"/>
          <w:szCs w:val="18"/>
          <w:rtl/>
        </w:rPr>
        <w:t>לקבלת</w:t>
      </w:r>
      <w:r w:rsidRPr="00677563">
        <w:rPr>
          <w:rFonts w:ascii="Tahoma" w:hAnsi="Tahoma" w:cs="Tahoma"/>
          <w:sz w:val="18"/>
          <w:szCs w:val="18"/>
          <w:rtl/>
        </w:rPr>
        <w:t xml:space="preserve"> </w:t>
      </w:r>
      <w:r w:rsidRPr="00677563">
        <w:rPr>
          <w:rFonts w:ascii="Tahoma" w:hAnsi="Tahoma" w:cs="Tahoma" w:hint="cs"/>
          <w:sz w:val="18"/>
          <w:szCs w:val="18"/>
          <w:rtl/>
        </w:rPr>
        <w:t>שירותי</w:t>
      </w:r>
      <w:r w:rsidRPr="00677563">
        <w:rPr>
          <w:rFonts w:ascii="Tahoma" w:hAnsi="Tahoma" w:cs="Tahoma"/>
          <w:sz w:val="18"/>
          <w:szCs w:val="18"/>
          <w:rtl/>
        </w:rPr>
        <w:t xml:space="preserve"> </w:t>
      </w:r>
      <w:r w:rsidRPr="00677563">
        <w:rPr>
          <w:rFonts w:ascii="Tahoma" w:hAnsi="Tahoma" w:cs="Tahoma" w:hint="cs"/>
          <w:sz w:val="18"/>
          <w:szCs w:val="18"/>
          <w:rtl/>
        </w:rPr>
        <w:t>הנהלת</w:t>
      </w:r>
      <w:r w:rsidRPr="00677563">
        <w:rPr>
          <w:rFonts w:ascii="Tahoma" w:hAnsi="Tahoma" w:cs="Tahoma"/>
          <w:sz w:val="18"/>
          <w:szCs w:val="18"/>
          <w:rtl/>
        </w:rPr>
        <w:t xml:space="preserve"> </w:t>
      </w:r>
      <w:r w:rsidRPr="00677563">
        <w:rPr>
          <w:rFonts w:ascii="Tahoma" w:hAnsi="Tahoma" w:cs="Tahoma" w:hint="cs"/>
          <w:sz w:val="18"/>
          <w:szCs w:val="18"/>
          <w:rtl/>
        </w:rPr>
        <w:t>חשבונות</w:t>
      </w:r>
      <w:r w:rsidRPr="00677563">
        <w:rPr>
          <w:rFonts w:ascii="Tahoma" w:hAnsi="Tahoma" w:cs="Tahoma"/>
          <w:sz w:val="18"/>
          <w:szCs w:val="18"/>
          <w:rtl/>
        </w:rPr>
        <w:t xml:space="preserve"> (</w:t>
      </w:r>
      <w:r w:rsidRPr="00677563">
        <w:rPr>
          <w:rFonts w:ascii="Tahoma" w:hAnsi="Tahoma" w:cs="Tahoma" w:hint="cs"/>
          <w:sz w:val="18"/>
          <w:szCs w:val="18"/>
          <w:rtl/>
        </w:rPr>
        <w:t xml:space="preserve">להלן - </w:t>
      </w:r>
      <w:r w:rsidRPr="00677563">
        <w:rPr>
          <w:rFonts w:ascii="Tahoma" w:hAnsi="Tahoma" w:cs="Tahoma"/>
          <w:sz w:val="18"/>
          <w:szCs w:val="18"/>
          <w:rtl/>
        </w:rPr>
        <w:t xml:space="preserve">הנה"ח) בשנים 2009 </w:t>
      </w:r>
      <w:r w:rsidR="00F9359A">
        <w:rPr>
          <w:rFonts w:ascii="Tahoma" w:hAnsi="Tahoma" w:cs="Tahoma" w:hint="cs"/>
          <w:sz w:val="18"/>
          <w:szCs w:val="18"/>
          <w:rtl/>
        </w:rPr>
        <w:t>עד</w:t>
      </w:r>
      <w:r w:rsidRPr="00677563">
        <w:rPr>
          <w:rFonts w:ascii="Tahoma" w:hAnsi="Tahoma" w:cs="Tahoma" w:hint="cs"/>
          <w:sz w:val="18"/>
          <w:szCs w:val="18"/>
          <w:rtl/>
        </w:rPr>
        <w:t xml:space="preserve"> 2017 </w:t>
      </w:r>
      <w:r w:rsidRPr="00677563">
        <w:rPr>
          <w:rFonts w:ascii="Tahoma" w:hAnsi="Tahoma" w:cs="Tahoma"/>
          <w:sz w:val="18"/>
          <w:szCs w:val="18"/>
          <w:rtl/>
        </w:rPr>
        <w:t xml:space="preserve">נמצא, כי ההתקשרות </w:t>
      </w:r>
      <w:r w:rsidRPr="00677563">
        <w:rPr>
          <w:rFonts w:ascii="Tahoma" w:hAnsi="Tahoma" w:cs="Tahoma" w:hint="cs"/>
          <w:sz w:val="18"/>
          <w:szCs w:val="18"/>
          <w:rtl/>
        </w:rPr>
        <w:t>החלה</w:t>
      </w:r>
      <w:r w:rsidRPr="00677563">
        <w:rPr>
          <w:rFonts w:ascii="Tahoma" w:hAnsi="Tahoma" w:cs="Tahoma"/>
          <w:sz w:val="18"/>
          <w:szCs w:val="18"/>
          <w:rtl/>
        </w:rPr>
        <w:t xml:space="preserve"> שנים רבות קודם לכן, והרשויות האריכו את ההתקשרות מדי שנה בשנה. משך ההתקשרות עם היועצים הגיע לפרקי זמן ממושכים של 8 </w:t>
      </w:r>
      <w:r w:rsidRPr="00677563">
        <w:rPr>
          <w:rFonts w:ascii="Tahoma" w:hAnsi="Tahoma" w:cs="Tahoma" w:hint="cs"/>
          <w:sz w:val="18"/>
          <w:szCs w:val="18"/>
          <w:rtl/>
        </w:rPr>
        <w:t xml:space="preserve">עד </w:t>
      </w:r>
      <w:r w:rsidRPr="00677563">
        <w:rPr>
          <w:rFonts w:ascii="Tahoma" w:hAnsi="Tahoma" w:cs="Tahoma"/>
          <w:sz w:val="18"/>
          <w:szCs w:val="18"/>
          <w:rtl/>
        </w:rPr>
        <w:t>22</w:t>
      </w:r>
      <w:r w:rsidRPr="00677563">
        <w:rPr>
          <w:rFonts w:ascii="Tahoma" w:hAnsi="Tahoma" w:cs="Tahoma" w:hint="cs"/>
          <w:sz w:val="18"/>
          <w:szCs w:val="18"/>
          <w:rtl/>
        </w:rPr>
        <w:t xml:space="preserve"> </w:t>
      </w:r>
      <w:r w:rsidRPr="00677563">
        <w:rPr>
          <w:rFonts w:ascii="Tahoma" w:hAnsi="Tahoma" w:cs="Tahoma"/>
          <w:sz w:val="18"/>
          <w:szCs w:val="18"/>
          <w:rtl/>
        </w:rPr>
        <w:t xml:space="preserve">שנים. נמצא כי סכומי ההתקשרות המצטברים ששילמו </w:t>
      </w:r>
      <w:r w:rsidRPr="00677563">
        <w:rPr>
          <w:rFonts w:ascii="Tahoma" w:hAnsi="Tahoma" w:cs="Tahoma" w:hint="cs"/>
          <w:sz w:val="18"/>
          <w:szCs w:val="18"/>
          <w:rtl/>
        </w:rPr>
        <w:t>שלוש המועצות המקומיות למשרדי רואי החשבון</w:t>
      </w:r>
      <w:r w:rsidRPr="00677563">
        <w:rPr>
          <w:rFonts w:ascii="Tahoma" w:hAnsi="Tahoma" w:cs="Tahoma"/>
          <w:sz w:val="18"/>
          <w:szCs w:val="18"/>
          <w:rtl/>
        </w:rPr>
        <w:t xml:space="preserve"> בהתקשרויות ארוכות הטווח </w:t>
      </w:r>
      <w:r w:rsidRPr="00677563">
        <w:rPr>
          <w:rFonts w:ascii="Tahoma" w:hAnsi="Tahoma" w:cs="Tahoma" w:hint="cs"/>
          <w:sz w:val="18"/>
          <w:szCs w:val="18"/>
          <w:rtl/>
        </w:rPr>
        <w:t xml:space="preserve">האלו </w:t>
      </w:r>
      <w:r w:rsidRPr="00677563">
        <w:rPr>
          <w:rFonts w:ascii="Tahoma" w:hAnsi="Tahoma" w:cs="Tahoma"/>
          <w:sz w:val="18"/>
          <w:szCs w:val="18"/>
          <w:rtl/>
        </w:rPr>
        <w:t xml:space="preserve">הגיעו למיליוני ש"ח. </w:t>
      </w:r>
      <w:r w:rsidRPr="00677563">
        <w:rPr>
          <w:rFonts w:ascii="Tahoma" w:hAnsi="Tahoma" w:cs="Tahoma" w:hint="cs"/>
          <w:sz w:val="18"/>
          <w:szCs w:val="18"/>
          <w:rtl/>
        </w:rPr>
        <w:t>להלן</w:t>
      </w:r>
      <w:r w:rsidRPr="00677563">
        <w:rPr>
          <w:rFonts w:ascii="Tahoma" w:hAnsi="Tahoma" w:cs="Tahoma"/>
          <w:sz w:val="18"/>
          <w:szCs w:val="18"/>
          <w:rtl/>
        </w:rPr>
        <w:t xml:space="preserve"> </w:t>
      </w:r>
      <w:r w:rsidRPr="00677563">
        <w:rPr>
          <w:rFonts w:ascii="Tahoma" w:hAnsi="Tahoma" w:cs="Tahoma" w:hint="cs"/>
          <w:sz w:val="18"/>
          <w:szCs w:val="18"/>
          <w:rtl/>
        </w:rPr>
        <w:t>הפרטים</w:t>
      </w:r>
      <w:r w:rsidRPr="00677563">
        <w:rPr>
          <w:rFonts w:ascii="Tahoma" w:hAnsi="Tahoma" w:cs="Tahoma"/>
          <w:sz w:val="18"/>
          <w:szCs w:val="18"/>
          <w:rtl/>
        </w:rPr>
        <w:t>:</w:t>
      </w:r>
    </w:p>
    <w:p w:rsidR="00AF0E36" w:rsidRPr="00677563" w:rsidP="00F9359A">
      <w:pPr>
        <w:spacing w:after="240" w:line="240" w:lineRule="exact"/>
        <w:ind w:left="-1" w:right="2268"/>
        <w:jc w:val="both"/>
        <w:rPr>
          <w:rFonts w:ascii="Tahoma" w:hAnsi="Tahoma" w:cs="Tahoma"/>
          <w:snapToGrid w:val="0"/>
          <w:sz w:val="18"/>
          <w:szCs w:val="18"/>
          <w:rtl/>
          <w:lang w:eastAsia="he-IL"/>
        </w:rPr>
      </w:pPr>
      <w:r w:rsidRPr="00677563">
        <w:rPr>
          <w:rFonts w:ascii="Tahoma" w:hAnsi="Tahoma" w:cs="Tahoma" w:hint="eastAsia"/>
          <w:sz w:val="18"/>
          <w:szCs w:val="18"/>
          <w:rtl/>
        </w:rPr>
        <w:t>המועצה</w:t>
      </w:r>
      <w:r w:rsidRPr="00677563">
        <w:rPr>
          <w:rFonts w:ascii="Tahoma" w:hAnsi="Tahoma" w:cs="Tahoma"/>
          <w:sz w:val="18"/>
          <w:szCs w:val="18"/>
          <w:rtl/>
        </w:rPr>
        <w:t xml:space="preserve"> המקומית </w:t>
      </w:r>
      <w:r w:rsidRPr="00677563">
        <w:rPr>
          <w:rFonts w:ascii="Tahoma" w:hAnsi="Tahoma" w:cs="Tahoma" w:hint="eastAsia"/>
          <w:sz w:val="18"/>
          <w:szCs w:val="18"/>
          <w:rtl/>
        </w:rPr>
        <w:t>חורפיש</w:t>
      </w:r>
      <w:r w:rsidRPr="00677563">
        <w:rPr>
          <w:rFonts w:ascii="Tahoma" w:hAnsi="Tahoma" w:cs="Tahoma"/>
          <w:sz w:val="18"/>
          <w:szCs w:val="18"/>
          <w:rtl/>
        </w:rPr>
        <w:t xml:space="preserve"> התקשרה במרץ 1995 עם </w:t>
      </w:r>
      <w:r w:rsidRPr="00677563">
        <w:rPr>
          <w:rFonts w:ascii="Tahoma" w:hAnsi="Tahoma" w:cs="Tahoma" w:hint="cs"/>
          <w:sz w:val="18"/>
          <w:szCs w:val="18"/>
          <w:rtl/>
        </w:rPr>
        <w:t>רואה</w:t>
      </w:r>
      <w:r w:rsidRPr="00677563">
        <w:rPr>
          <w:rFonts w:ascii="Tahoma" w:hAnsi="Tahoma" w:cs="Tahoma"/>
          <w:sz w:val="18"/>
          <w:szCs w:val="18"/>
          <w:rtl/>
        </w:rPr>
        <w:t xml:space="preserve"> </w:t>
      </w:r>
      <w:r w:rsidRPr="00677563">
        <w:rPr>
          <w:rFonts w:ascii="Tahoma" w:hAnsi="Tahoma" w:cs="Tahoma" w:hint="cs"/>
          <w:sz w:val="18"/>
          <w:szCs w:val="18"/>
          <w:rtl/>
        </w:rPr>
        <w:t>חשבון</w:t>
      </w:r>
      <w:r w:rsidRPr="00677563">
        <w:rPr>
          <w:rFonts w:ascii="Tahoma" w:hAnsi="Tahoma" w:cs="Tahoma"/>
          <w:sz w:val="18"/>
          <w:szCs w:val="18"/>
          <w:rtl/>
        </w:rPr>
        <w:t xml:space="preserve"> </w:t>
      </w:r>
      <w:r w:rsidRPr="00677563">
        <w:rPr>
          <w:rFonts w:ascii="Tahoma" w:hAnsi="Tahoma" w:cs="Tahoma" w:hint="cs"/>
          <w:sz w:val="18"/>
          <w:szCs w:val="18"/>
          <w:rtl/>
        </w:rPr>
        <w:t>א</w:t>
      </w:r>
      <w:r w:rsidRPr="00677563">
        <w:rPr>
          <w:rFonts w:ascii="Tahoma" w:hAnsi="Tahoma" w:cs="Tahoma"/>
          <w:sz w:val="18"/>
          <w:szCs w:val="18"/>
          <w:rtl/>
        </w:rPr>
        <w:t>'</w:t>
      </w:r>
      <w:r w:rsidRPr="00677563">
        <w:rPr>
          <w:rFonts w:ascii="Tahoma" w:hAnsi="Tahoma" w:cs="Tahoma" w:hint="cs"/>
          <w:sz w:val="18"/>
          <w:szCs w:val="18"/>
          <w:rtl/>
        </w:rPr>
        <w:t xml:space="preserve"> בהסכם</w:t>
      </w:r>
      <w:r w:rsidRPr="00677563">
        <w:rPr>
          <w:rFonts w:ascii="Tahoma" w:hAnsi="Tahoma" w:cs="Tahoma"/>
          <w:sz w:val="18"/>
          <w:szCs w:val="18"/>
          <w:rtl/>
        </w:rPr>
        <w:t xml:space="preserve"> </w:t>
      </w:r>
      <w:r w:rsidRPr="00677563">
        <w:rPr>
          <w:rFonts w:ascii="Tahoma" w:hAnsi="Tahoma" w:cs="Tahoma" w:hint="cs"/>
          <w:sz w:val="18"/>
          <w:szCs w:val="18"/>
          <w:rtl/>
        </w:rPr>
        <w:t>לקבלת</w:t>
      </w:r>
      <w:r w:rsidRPr="00677563">
        <w:rPr>
          <w:rFonts w:ascii="Tahoma" w:hAnsi="Tahoma" w:cs="Tahoma"/>
          <w:sz w:val="18"/>
          <w:szCs w:val="18"/>
          <w:rtl/>
        </w:rPr>
        <w:t xml:space="preserve"> שירותים חשבונאיים </w:t>
      </w:r>
      <w:r w:rsidRPr="00677563">
        <w:rPr>
          <w:rFonts w:ascii="Tahoma" w:hAnsi="Tahoma" w:cs="Tahoma" w:hint="cs"/>
          <w:sz w:val="18"/>
          <w:szCs w:val="18"/>
          <w:rtl/>
        </w:rPr>
        <w:t>מבלי</w:t>
      </w:r>
      <w:r w:rsidRPr="00677563">
        <w:rPr>
          <w:rFonts w:ascii="Tahoma" w:hAnsi="Tahoma" w:cs="Tahoma"/>
          <w:sz w:val="18"/>
          <w:szCs w:val="18"/>
          <w:rtl/>
        </w:rPr>
        <w:t xml:space="preserve"> </w:t>
      </w:r>
      <w:r w:rsidRPr="00677563">
        <w:rPr>
          <w:rFonts w:ascii="Tahoma" w:hAnsi="Tahoma" w:cs="Tahoma" w:hint="cs"/>
          <w:sz w:val="18"/>
          <w:szCs w:val="18"/>
          <w:rtl/>
        </w:rPr>
        <w:t>לערוך</w:t>
      </w:r>
      <w:r w:rsidRPr="00677563">
        <w:rPr>
          <w:rFonts w:ascii="Tahoma" w:hAnsi="Tahoma" w:cs="Tahoma"/>
          <w:sz w:val="18"/>
          <w:szCs w:val="18"/>
          <w:rtl/>
        </w:rPr>
        <w:t xml:space="preserve"> </w:t>
      </w:r>
      <w:r w:rsidRPr="00677563">
        <w:rPr>
          <w:rFonts w:ascii="Tahoma" w:hAnsi="Tahoma" w:cs="Tahoma" w:hint="cs"/>
          <w:sz w:val="18"/>
          <w:szCs w:val="18"/>
          <w:rtl/>
        </w:rPr>
        <w:t>מכרז</w:t>
      </w:r>
      <w:r w:rsidRPr="00677563">
        <w:rPr>
          <w:rFonts w:ascii="Tahoma" w:hAnsi="Tahoma" w:cs="Tahoma"/>
          <w:sz w:val="18"/>
          <w:szCs w:val="18"/>
          <w:rtl/>
        </w:rPr>
        <w:t xml:space="preserve"> </w:t>
      </w:r>
      <w:r w:rsidRPr="00677563">
        <w:rPr>
          <w:rFonts w:ascii="Tahoma" w:hAnsi="Tahoma" w:cs="Tahoma" w:hint="cs"/>
          <w:sz w:val="18"/>
          <w:szCs w:val="18"/>
          <w:rtl/>
        </w:rPr>
        <w:t>כדין</w:t>
      </w:r>
      <w:r w:rsidRPr="00677563">
        <w:rPr>
          <w:rFonts w:ascii="Tahoma" w:hAnsi="Tahoma" w:cs="Tahoma"/>
          <w:sz w:val="18"/>
          <w:szCs w:val="18"/>
          <w:rtl/>
        </w:rPr>
        <w:t xml:space="preserve"> </w:t>
      </w:r>
      <w:r w:rsidRPr="00677563">
        <w:rPr>
          <w:rFonts w:ascii="Tahoma" w:hAnsi="Tahoma" w:cs="Tahoma" w:hint="cs"/>
          <w:sz w:val="18"/>
          <w:szCs w:val="18"/>
          <w:rtl/>
        </w:rPr>
        <w:t>או</w:t>
      </w:r>
      <w:r w:rsidRPr="00677563">
        <w:rPr>
          <w:rFonts w:ascii="Tahoma" w:hAnsi="Tahoma" w:cs="Tahoma"/>
          <w:sz w:val="18"/>
          <w:szCs w:val="18"/>
          <w:rtl/>
        </w:rPr>
        <w:t xml:space="preserve"> </w:t>
      </w:r>
      <w:r w:rsidRPr="00677563">
        <w:rPr>
          <w:rFonts w:ascii="Tahoma" w:hAnsi="Tahoma" w:cs="Tahoma" w:hint="cs"/>
          <w:sz w:val="18"/>
          <w:szCs w:val="18"/>
          <w:rtl/>
        </w:rPr>
        <w:t>הליך</w:t>
      </w:r>
      <w:r w:rsidRPr="00677563">
        <w:rPr>
          <w:rFonts w:ascii="Tahoma" w:hAnsi="Tahoma" w:cs="Tahoma"/>
          <w:sz w:val="18"/>
          <w:szCs w:val="18"/>
          <w:rtl/>
        </w:rPr>
        <w:t xml:space="preserve"> </w:t>
      </w:r>
      <w:r w:rsidRPr="00677563">
        <w:rPr>
          <w:rFonts w:ascii="Tahoma" w:hAnsi="Tahoma" w:cs="Tahoma" w:hint="cs"/>
          <w:sz w:val="18"/>
          <w:szCs w:val="18"/>
          <w:rtl/>
        </w:rPr>
        <w:t>תחרותי</w:t>
      </w:r>
      <w:r w:rsidRPr="00677563">
        <w:rPr>
          <w:rFonts w:ascii="Tahoma" w:hAnsi="Tahoma" w:cs="Tahoma"/>
          <w:sz w:val="18"/>
          <w:szCs w:val="18"/>
          <w:rtl/>
        </w:rPr>
        <w:t xml:space="preserve"> </w:t>
      </w:r>
      <w:r w:rsidRPr="00677563">
        <w:rPr>
          <w:rFonts w:ascii="Tahoma" w:hAnsi="Tahoma" w:cs="Tahoma" w:hint="cs"/>
          <w:sz w:val="18"/>
          <w:szCs w:val="18"/>
          <w:rtl/>
        </w:rPr>
        <w:t>אחר</w:t>
      </w:r>
      <w:r w:rsidRPr="00677563">
        <w:rPr>
          <w:rFonts w:ascii="Tahoma" w:hAnsi="Tahoma" w:cs="Tahoma"/>
          <w:sz w:val="18"/>
          <w:szCs w:val="18"/>
          <w:rtl/>
        </w:rPr>
        <w:t xml:space="preserve">. </w:t>
      </w:r>
      <w:r w:rsidRPr="00677563">
        <w:rPr>
          <w:rFonts w:ascii="Tahoma" w:hAnsi="Tahoma" w:cs="Tahoma" w:hint="cs"/>
          <w:sz w:val="18"/>
          <w:szCs w:val="18"/>
          <w:rtl/>
        </w:rPr>
        <w:t>בשנת</w:t>
      </w:r>
      <w:r w:rsidRPr="00677563">
        <w:rPr>
          <w:rFonts w:ascii="Tahoma" w:hAnsi="Tahoma" w:cs="Tahoma"/>
          <w:sz w:val="18"/>
          <w:szCs w:val="18"/>
          <w:rtl/>
        </w:rPr>
        <w:t xml:space="preserve"> 2009 </w:t>
      </w:r>
      <w:r w:rsidRPr="00677563">
        <w:rPr>
          <w:rFonts w:ascii="Tahoma" w:hAnsi="Tahoma" w:cs="Tahoma" w:hint="cs"/>
          <w:sz w:val="18"/>
          <w:szCs w:val="18"/>
          <w:rtl/>
        </w:rPr>
        <w:t>נחתם</w:t>
      </w:r>
      <w:r w:rsidRPr="00677563">
        <w:rPr>
          <w:rFonts w:ascii="Tahoma" w:hAnsi="Tahoma" w:cs="Tahoma"/>
          <w:sz w:val="18"/>
          <w:szCs w:val="18"/>
          <w:rtl/>
        </w:rPr>
        <w:t xml:space="preserve"> </w:t>
      </w:r>
      <w:r w:rsidRPr="00677563">
        <w:rPr>
          <w:rFonts w:ascii="Tahoma" w:hAnsi="Tahoma" w:cs="Tahoma" w:hint="cs"/>
          <w:sz w:val="18"/>
          <w:szCs w:val="18"/>
          <w:rtl/>
        </w:rPr>
        <w:t>הסכם</w:t>
      </w:r>
      <w:r w:rsidRPr="00677563">
        <w:rPr>
          <w:rFonts w:ascii="Tahoma" w:hAnsi="Tahoma" w:cs="Tahoma"/>
          <w:sz w:val="18"/>
          <w:szCs w:val="18"/>
          <w:rtl/>
        </w:rPr>
        <w:t xml:space="preserve"> </w:t>
      </w:r>
      <w:r w:rsidRPr="00677563">
        <w:rPr>
          <w:rFonts w:ascii="Tahoma" w:hAnsi="Tahoma" w:cs="Tahoma" w:hint="cs"/>
          <w:sz w:val="18"/>
          <w:szCs w:val="18"/>
          <w:rtl/>
        </w:rPr>
        <w:t>חדש</w:t>
      </w:r>
      <w:r w:rsidRPr="00677563">
        <w:rPr>
          <w:rFonts w:ascii="Tahoma" w:hAnsi="Tahoma" w:cs="Tahoma"/>
          <w:sz w:val="18"/>
          <w:szCs w:val="18"/>
          <w:rtl/>
        </w:rPr>
        <w:t xml:space="preserve"> </w:t>
      </w:r>
      <w:r w:rsidRPr="00677563">
        <w:rPr>
          <w:rFonts w:ascii="Tahoma" w:hAnsi="Tahoma" w:cs="Tahoma" w:hint="cs"/>
          <w:sz w:val="18"/>
          <w:szCs w:val="18"/>
          <w:rtl/>
        </w:rPr>
        <w:t>בין</w:t>
      </w:r>
      <w:r w:rsidRPr="00677563">
        <w:rPr>
          <w:rFonts w:ascii="Tahoma" w:hAnsi="Tahoma" w:cs="Tahoma"/>
          <w:sz w:val="18"/>
          <w:szCs w:val="18"/>
          <w:rtl/>
        </w:rPr>
        <w:t xml:space="preserve"> </w:t>
      </w:r>
      <w:r w:rsidRPr="00677563">
        <w:rPr>
          <w:rFonts w:ascii="Tahoma" w:hAnsi="Tahoma" w:cs="Tahoma" w:hint="cs"/>
          <w:sz w:val="18"/>
          <w:szCs w:val="18"/>
          <w:rtl/>
        </w:rPr>
        <w:t>הצדדים,</w:t>
      </w:r>
      <w:r w:rsidRPr="00677563">
        <w:rPr>
          <w:rFonts w:ascii="Tahoma" w:hAnsi="Tahoma" w:cs="Tahoma"/>
          <w:sz w:val="18"/>
          <w:szCs w:val="18"/>
          <w:rtl/>
        </w:rPr>
        <w:t xml:space="preserve"> </w:t>
      </w:r>
      <w:r w:rsidRPr="00677563">
        <w:rPr>
          <w:rFonts w:ascii="Tahoma" w:hAnsi="Tahoma" w:cs="Tahoma" w:hint="cs"/>
          <w:sz w:val="18"/>
          <w:szCs w:val="18"/>
          <w:rtl/>
        </w:rPr>
        <w:t>ובמרץ</w:t>
      </w:r>
      <w:r w:rsidRPr="00677563">
        <w:rPr>
          <w:rFonts w:ascii="Tahoma" w:hAnsi="Tahoma" w:cs="Tahoma"/>
          <w:sz w:val="18"/>
          <w:szCs w:val="18"/>
          <w:rtl/>
        </w:rPr>
        <w:t xml:space="preserve"> 2012 </w:t>
      </w:r>
      <w:r w:rsidRPr="00677563">
        <w:rPr>
          <w:rFonts w:ascii="Tahoma" w:hAnsi="Tahoma" w:cs="Tahoma" w:hint="cs"/>
          <w:sz w:val="18"/>
          <w:szCs w:val="18"/>
          <w:rtl/>
        </w:rPr>
        <w:t>נחתם</w:t>
      </w:r>
      <w:r w:rsidRPr="00677563">
        <w:rPr>
          <w:rFonts w:ascii="Tahoma" w:hAnsi="Tahoma" w:cs="Tahoma"/>
          <w:sz w:val="18"/>
          <w:szCs w:val="18"/>
          <w:rtl/>
        </w:rPr>
        <w:t xml:space="preserve"> </w:t>
      </w:r>
      <w:r w:rsidRPr="00677563">
        <w:rPr>
          <w:rFonts w:ascii="Tahoma" w:hAnsi="Tahoma" w:cs="Tahoma" w:hint="cs"/>
          <w:sz w:val="18"/>
          <w:szCs w:val="18"/>
          <w:rtl/>
        </w:rPr>
        <w:t>הסכם</w:t>
      </w:r>
      <w:r w:rsidRPr="00677563">
        <w:rPr>
          <w:rFonts w:ascii="Tahoma" w:hAnsi="Tahoma" w:cs="Tahoma"/>
          <w:sz w:val="18"/>
          <w:szCs w:val="18"/>
          <w:rtl/>
        </w:rPr>
        <w:t xml:space="preserve"> </w:t>
      </w:r>
      <w:r w:rsidRPr="00677563">
        <w:rPr>
          <w:rFonts w:ascii="Tahoma" w:hAnsi="Tahoma" w:cs="Tahoma" w:hint="cs"/>
          <w:sz w:val="18"/>
          <w:szCs w:val="18"/>
          <w:rtl/>
        </w:rPr>
        <w:t>נוסף</w:t>
      </w:r>
      <w:r w:rsidRPr="00677563">
        <w:rPr>
          <w:rFonts w:ascii="Tahoma" w:hAnsi="Tahoma" w:cs="Tahoma"/>
          <w:sz w:val="18"/>
          <w:szCs w:val="18"/>
          <w:rtl/>
        </w:rPr>
        <w:t xml:space="preserve">, </w:t>
      </w:r>
      <w:r w:rsidRPr="00677563">
        <w:rPr>
          <w:rFonts w:ascii="Tahoma" w:hAnsi="Tahoma" w:cs="Tahoma" w:hint="cs"/>
          <w:sz w:val="18"/>
          <w:szCs w:val="18"/>
          <w:rtl/>
        </w:rPr>
        <w:t>המבטל</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כל</w:t>
      </w:r>
      <w:r w:rsidRPr="00677563">
        <w:rPr>
          <w:rFonts w:ascii="Tahoma" w:hAnsi="Tahoma" w:cs="Tahoma"/>
          <w:sz w:val="18"/>
          <w:szCs w:val="18"/>
          <w:rtl/>
        </w:rPr>
        <w:t xml:space="preserve"> </w:t>
      </w:r>
      <w:r w:rsidRPr="00677563">
        <w:rPr>
          <w:rFonts w:ascii="Tahoma" w:hAnsi="Tahoma" w:cs="Tahoma" w:hint="cs"/>
          <w:sz w:val="18"/>
          <w:szCs w:val="18"/>
          <w:rtl/>
        </w:rPr>
        <w:t>ההסכמים</w:t>
      </w:r>
      <w:r w:rsidRPr="00677563">
        <w:rPr>
          <w:rFonts w:ascii="Tahoma" w:hAnsi="Tahoma" w:cs="Tahoma"/>
          <w:sz w:val="18"/>
          <w:szCs w:val="18"/>
          <w:rtl/>
        </w:rPr>
        <w:t xml:space="preserve"> </w:t>
      </w:r>
      <w:r w:rsidRPr="00677563">
        <w:rPr>
          <w:rFonts w:ascii="Tahoma" w:hAnsi="Tahoma" w:cs="Tahoma" w:hint="cs"/>
          <w:sz w:val="18"/>
          <w:szCs w:val="18"/>
          <w:rtl/>
        </w:rPr>
        <w:t xml:space="preserve">הקודמים, והוא מתחדש מדי שנה לשנה נוספת </w:t>
      </w:r>
      <w:r w:rsidRPr="00677563">
        <w:rPr>
          <w:rFonts w:ascii="Tahoma" w:hAnsi="Tahoma" w:cs="Tahoma" w:hint="eastAsia"/>
          <w:sz w:val="18"/>
          <w:szCs w:val="18"/>
          <w:rtl/>
        </w:rPr>
        <w:t xml:space="preserve">- </w:t>
      </w:r>
      <w:r w:rsidRPr="00677563">
        <w:rPr>
          <w:rFonts w:ascii="Tahoma" w:hAnsi="Tahoma" w:cs="Tahoma" w:hint="cs"/>
          <w:sz w:val="18"/>
          <w:szCs w:val="18"/>
          <w:rtl/>
        </w:rPr>
        <w:t>עדיין מבלי לערוך מכרז כדין או כל הליך תחרותי אחר. העלות השנתית למועצה בגין שירות זה מסתכמת בכ-180,000 ש"ח;</w:t>
      </w:r>
      <w:r w:rsidRPr="00677563">
        <w:rPr>
          <w:rFonts w:ascii="Tahoma" w:hAnsi="Tahoma" w:cs="Tahoma"/>
          <w:sz w:val="18"/>
          <w:szCs w:val="18"/>
          <w:rtl/>
        </w:rPr>
        <w:t xml:space="preserve"> </w:t>
      </w:r>
      <w:r w:rsidRPr="00677563">
        <w:rPr>
          <w:rFonts w:ascii="Tahoma" w:hAnsi="Tahoma" w:cs="Tahoma" w:hint="cs"/>
          <w:sz w:val="18"/>
          <w:szCs w:val="18"/>
          <w:rtl/>
        </w:rPr>
        <w:t>המועצה המקומית י</w:t>
      </w:r>
      <w:r w:rsidRPr="00677563">
        <w:rPr>
          <w:rFonts w:ascii="Tahoma" w:hAnsi="Tahoma" w:cs="Tahoma"/>
          <w:sz w:val="18"/>
          <w:szCs w:val="18"/>
          <w:rtl/>
        </w:rPr>
        <w:t>סוד המעלה</w:t>
      </w:r>
      <w:r w:rsidRPr="00677563">
        <w:rPr>
          <w:rFonts w:ascii="Tahoma" w:hAnsi="Tahoma" w:cs="Tahoma" w:hint="cs"/>
          <w:snapToGrid w:val="0"/>
          <w:sz w:val="18"/>
          <w:szCs w:val="18"/>
          <w:rtl/>
          <w:lang w:eastAsia="he-IL"/>
        </w:rPr>
        <w:t xml:space="preserve"> </w:t>
      </w:r>
      <w:r w:rsidRPr="00677563">
        <w:rPr>
          <w:rFonts w:ascii="Tahoma" w:hAnsi="Tahoma" w:cs="Tahoma" w:hint="cs"/>
          <w:sz w:val="18"/>
          <w:szCs w:val="18"/>
          <w:rtl/>
        </w:rPr>
        <w:t>התקשרה בספטמבר 2009 עם רואה חשבון</w:t>
      </w:r>
      <w:r w:rsidRPr="00677563">
        <w:rPr>
          <w:rFonts w:ascii="Tahoma" w:hAnsi="Tahoma" w:cs="Tahoma"/>
          <w:sz w:val="18"/>
          <w:szCs w:val="18"/>
          <w:rtl/>
        </w:rPr>
        <w:t xml:space="preserve"> </w:t>
      </w:r>
      <w:r w:rsidRPr="00677563">
        <w:rPr>
          <w:rFonts w:ascii="Tahoma" w:hAnsi="Tahoma" w:cs="Tahoma" w:hint="cs"/>
          <w:sz w:val="18"/>
          <w:szCs w:val="18"/>
          <w:rtl/>
        </w:rPr>
        <w:t>א</w:t>
      </w:r>
      <w:r w:rsidRPr="00677563">
        <w:rPr>
          <w:rFonts w:ascii="Tahoma" w:hAnsi="Tahoma" w:cs="Tahoma"/>
          <w:sz w:val="18"/>
          <w:szCs w:val="18"/>
          <w:rtl/>
        </w:rPr>
        <w:t xml:space="preserve">' </w:t>
      </w:r>
      <w:r w:rsidRPr="00677563">
        <w:rPr>
          <w:rFonts w:ascii="Tahoma" w:hAnsi="Tahoma" w:cs="Tahoma" w:hint="cs"/>
          <w:sz w:val="18"/>
          <w:szCs w:val="18"/>
          <w:rtl/>
        </w:rPr>
        <w:t>בהסכם</w:t>
      </w:r>
      <w:r w:rsidRPr="00677563">
        <w:rPr>
          <w:rFonts w:ascii="Tahoma" w:hAnsi="Tahoma" w:cs="Tahoma"/>
          <w:sz w:val="18"/>
          <w:szCs w:val="18"/>
          <w:rtl/>
        </w:rPr>
        <w:t xml:space="preserve"> </w:t>
      </w:r>
      <w:r w:rsidRPr="00677563">
        <w:rPr>
          <w:rFonts w:ascii="Tahoma" w:hAnsi="Tahoma" w:cs="Tahoma" w:hint="cs"/>
          <w:sz w:val="18"/>
          <w:szCs w:val="18"/>
          <w:rtl/>
        </w:rPr>
        <w:t>לקבלת</w:t>
      </w:r>
      <w:r w:rsidRPr="00677563">
        <w:rPr>
          <w:rFonts w:ascii="Tahoma" w:hAnsi="Tahoma" w:cs="Tahoma"/>
          <w:sz w:val="18"/>
          <w:szCs w:val="18"/>
          <w:rtl/>
        </w:rPr>
        <w:t xml:space="preserve"> </w:t>
      </w:r>
      <w:r w:rsidRPr="00677563">
        <w:rPr>
          <w:rFonts w:ascii="Tahoma" w:hAnsi="Tahoma" w:cs="Tahoma" w:hint="cs"/>
          <w:sz w:val="18"/>
          <w:szCs w:val="18"/>
          <w:rtl/>
        </w:rPr>
        <w:t>שירותי</w:t>
      </w:r>
      <w:r w:rsidRPr="00677563">
        <w:rPr>
          <w:rFonts w:ascii="Tahoma" w:hAnsi="Tahoma" w:cs="Tahoma"/>
          <w:sz w:val="18"/>
          <w:szCs w:val="18"/>
          <w:rtl/>
        </w:rPr>
        <w:t xml:space="preserve"> </w:t>
      </w:r>
      <w:r w:rsidRPr="00677563">
        <w:rPr>
          <w:rFonts w:ascii="Tahoma" w:hAnsi="Tahoma" w:cs="Tahoma" w:hint="cs"/>
          <w:sz w:val="18"/>
          <w:szCs w:val="18"/>
          <w:rtl/>
        </w:rPr>
        <w:t>הנה</w:t>
      </w:r>
      <w:r w:rsidRPr="00677563">
        <w:rPr>
          <w:rFonts w:ascii="Tahoma" w:hAnsi="Tahoma" w:cs="Tahoma"/>
          <w:sz w:val="18"/>
          <w:szCs w:val="18"/>
          <w:rtl/>
        </w:rPr>
        <w:t xml:space="preserve">"ח </w:t>
      </w:r>
      <w:r w:rsidRPr="00677563">
        <w:rPr>
          <w:rFonts w:ascii="Tahoma" w:hAnsi="Tahoma" w:cs="Tahoma" w:hint="cs"/>
          <w:sz w:val="18"/>
          <w:szCs w:val="18"/>
          <w:rtl/>
        </w:rPr>
        <w:t>למועצה</w:t>
      </w:r>
      <w:r w:rsidRPr="00677563">
        <w:rPr>
          <w:rFonts w:ascii="Tahoma" w:hAnsi="Tahoma" w:cs="Tahoma"/>
          <w:sz w:val="18"/>
          <w:szCs w:val="18"/>
          <w:rtl/>
        </w:rPr>
        <w:t xml:space="preserve">, </w:t>
      </w:r>
      <w:r w:rsidRPr="00677563">
        <w:rPr>
          <w:rFonts w:ascii="Tahoma" w:hAnsi="Tahoma" w:cs="Tahoma" w:hint="cs"/>
          <w:sz w:val="18"/>
          <w:szCs w:val="18"/>
          <w:rtl/>
        </w:rPr>
        <w:t>מבלי</w:t>
      </w:r>
      <w:r w:rsidRPr="00677563">
        <w:rPr>
          <w:rFonts w:ascii="Tahoma" w:hAnsi="Tahoma" w:cs="Tahoma"/>
          <w:sz w:val="18"/>
          <w:szCs w:val="18"/>
          <w:rtl/>
        </w:rPr>
        <w:t xml:space="preserve"> </w:t>
      </w:r>
      <w:r w:rsidRPr="00677563">
        <w:rPr>
          <w:rFonts w:ascii="Tahoma" w:hAnsi="Tahoma" w:cs="Tahoma" w:hint="cs"/>
          <w:sz w:val="18"/>
          <w:szCs w:val="18"/>
          <w:rtl/>
        </w:rPr>
        <w:t>לערוך</w:t>
      </w:r>
      <w:r w:rsidRPr="00677563">
        <w:rPr>
          <w:rFonts w:ascii="Tahoma" w:hAnsi="Tahoma" w:cs="Tahoma"/>
          <w:sz w:val="18"/>
          <w:szCs w:val="18"/>
          <w:rtl/>
        </w:rPr>
        <w:t xml:space="preserve"> מכרז כדין או הליך תחרותי אחר</w:t>
      </w:r>
      <w:r w:rsidRPr="00677563">
        <w:rPr>
          <w:rFonts w:ascii="Tahoma" w:hAnsi="Tahoma" w:cs="Tahoma" w:hint="cs"/>
          <w:sz w:val="18"/>
          <w:szCs w:val="18"/>
          <w:rtl/>
        </w:rPr>
        <w:t xml:space="preserve">. </w:t>
      </w:r>
      <w:r w:rsidRPr="00677563">
        <w:rPr>
          <w:rFonts w:ascii="Tahoma" w:hAnsi="Tahoma" w:cs="Tahoma"/>
          <w:sz w:val="18"/>
          <w:szCs w:val="18"/>
          <w:rtl/>
        </w:rPr>
        <w:t xml:space="preserve">מספטמבר </w:t>
      </w:r>
      <w:r w:rsidRPr="00677563">
        <w:rPr>
          <w:rFonts w:ascii="Tahoma" w:hAnsi="Tahoma" w:cs="Tahoma" w:hint="cs"/>
          <w:sz w:val="18"/>
          <w:szCs w:val="18"/>
          <w:rtl/>
        </w:rPr>
        <w:t>2010</w:t>
      </w:r>
      <w:r w:rsidRPr="00677563">
        <w:rPr>
          <w:rFonts w:ascii="Tahoma" w:hAnsi="Tahoma" w:cs="Tahoma"/>
          <w:sz w:val="18"/>
          <w:szCs w:val="18"/>
          <w:rtl/>
        </w:rPr>
        <w:t xml:space="preserve"> ועד מועד סיום הביקורת </w:t>
      </w:r>
      <w:r w:rsidRPr="00677563">
        <w:rPr>
          <w:rFonts w:ascii="Tahoma" w:hAnsi="Tahoma" w:cs="Tahoma" w:hint="cs"/>
          <w:sz w:val="18"/>
          <w:szCs w:val="18"/>
          <w:rtl/>
        </w:rPr>
        <w:t>האריכה</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החוזה</w:t>
      </w:r>
      <w:r w:rsidRPr="00677563">
        <w:rPr>
          <w:rFonts w:ascii="Tahoma" w:hAnsi="Tahoma" w:cs="Tahoma"/>
          <w:sz w:val="18"/>
          <w:szCs w:val="18"/>
          <w:rtl/>
        </w:rPr>
        <w:t xml:space="preserve"> </w:t>
      </w:r>
      <w:r w:rsidRPr="00677563">
        <w:rPr>
          <w:rFonts w:ascii="Tahoma" w:hAnsi="Tahoma" w:cs="Tahoma" w:hint="cs"/>
          <w:sz w:val="18"/>
          <w:szCs w:val="18"/>
          <w:rtl/>
        </w:rPr>
        <w:t>מדי</w:t>
      </w:r>
      <w:r w:rsidRPr="00677563">
        <w:rPr>
          <w:rFonts w:ascii="Tahoma" w:hAnsi="Tahoma" w:cs="Tahoma"/>
          <w:sz w:val="18"/>
          <w:szCs w:val="18"/>
          <w:rtl/>
        </w:rPr>
        <w:t xml:space="preserve"> </w:t>
      </w:r>
      <w:r w:rsidRPr="00677563">
        <w:rPr>
          <w:rFonts w:ascii="Tahoma" w:hAnsi="Tahoma" w:cs="Tahoma" w:hint="cs"/>
          <w:sz w:val="18"/>
          <w:szCs w:val="18"/>
          <w:rtl/>
        </w:rPr>
        <w:t>שנה</w:t>
      </w:r>
      <w:r w:rsidRPr="00677563">
        <w:rPr>
          <w:rFonts w:ascii="Tahoma" w:hAnsi="Tahoma" w:cs="Tahoma"/>
          <w:sz w:val="18"/>
          <w:szCs w:val="18"/>
          <w:rtl/>
        </w:rPr>
        <w:t xml:space="preserve"> </w:t>
      </w:r>
      <w:r w:rsidRPr="00677563">
        <w:rPr>
          <w:rFonts w:ascii="Tahoma" w:hAnsi="Tahoma" w:cs="Tahoma" w:hint="cs"/>
          <w:sz w:val="18"/>
          <w:szCs w:val="18"/>
          <w:rtl/>
        </w:rPr>
        <w:t>לשנה</w:t>
      </w:r>
      <w:r w:rsidRPr="00677563">
        <w:rPr>
          <w:rFonts w:ascii="Tahoma" w:hAnsi="Tahoma" w:cs="Tahoma"/>
          <w:sz w:val="18"/>
          <w:szCs w:val="18"/>
          <w:rtl/>
        </w:rPr>
        <w:t xml:space="preserve"> </w:t>
      </w:r>
      <w:r w:rsidRPr="00677563">
        <w:rPr>
          <w:rFonts w:ascii="Tahoma" w:hAnsi="Tahoma" w:cs="Tahoma" w:hint="cs"/>
          <w:sz w:val="18"/>
          <w:szCs w:val="18"/>
          <w:rtl/>
        </w:rPr>
        <w:t>נוספת</w:t>
      </w:r>
      <w:r w:rsidRPr="00677563">
        <w:rPr>
          <w:rFonts w:ascii="Tahoma" w:hAnsi="Tahoma" w:cs="Tahoma"/>
          <w:sz w:val="18"/>
          <w:szCs w:val="18"/>
          <w:rtl/>
        </w:rPr>
        <w:t xml:space="preserve"> </w:t>
      </w:r>
      <w:r w:rsidRPr="00677563">
        <w:rPr>
          <w:rFonts w:ascii="Tahoma" w:hAnsi="Tahoma" w:cs="Tahoma" w:hint="cs"/>
          <w:sz w:val="18"/>
          <w:szCs w:val="18"/>
          <w:rtl/>
        </w:rPr>
        <w:t>- עדיין</w:t>
      </w:r>
      <w:r w:rsidRPr="00677563">
        <w:rPr>
          <w:rFonts w:ascii="Tahoma" w:hAnsi="Tahoma" w:cs="Tahoma"/>
          <w:sz w:val="18"/>
          <w:szCs w:val="18"/>
          <w:rtl/>
        </w:rPr>
        <w:t xml:space="preserve"> </w:t>
      </w:r>
      <w:r w:rsidRPr="00677563">
        <w:rPr>
          <w:rFonts w:ascii="Tahoma" w:hAnsi="Tahoma" w:cs="Tahoma" w:hint="cs"/>
          <w:sz w:val="18"/>
          <w:szCs w:val="18"/>
          <w:rtl/>
        </w:rPr>
        <w:t>מבלי</w:t>
      </w:r>
      <w:r w:rsidRPr="00677563">
        <w:rPr>
          <w:rFonts w:ascii="Tahoma" w:hAnsi="Tahoma" w:cs="Tahoma"/>
          <w:sz w:val="18"/>
          <w:szCs w:val="18"/>
          <w:rtl/>
        </w:rPr>
        <w:t xml:space="preserve"> </w:t>
      </w:r>
      <w:r w:rsidRPr="00677563">
        <w:rPr>
          <w:rFonts w:ascii="Tahoma" w:hAnsi="Tahoma" w:cs="Tahoma" w:hint="cs"/>
          <w:sz w:val="18"/>
          <w:szCs w:val="18"/>
          <w:rtl/>
        </w:rPr>
        <w:t>לערוך</w:t>
      </w:r>
      <w:r w:rsidRPr="00677563">
        <w:rPr>
          <w:rFonts w:ascii="Tahoma" w:hAnsi="Tahoma" w:cs="Tahoma"/>
          <w:sz w:val="18"/>
          <w:szCs w:val="18"/>
          <w:rtl/>
        </w:rPr>
        <w:t xml:space="preserve"> </w:t>
      </w:r>
      <w:r w:rsidRPr="00677563">
        <w:rPr>
          <w:rFonts w:ascii="Tahoma" w:hAnsi="Tahoma" w:cs="Tahoma" w:hint="cs"/>
          <w:sz w:val="18"/>
          <w:szCs w:val="18"/>
          <w:rtl/>
        </w:rPr>
        <w:t>מכרז</w:t>
      </w:r>
      <w:r w:rsidRPr="00677563">
        <w:rPr>
          <w:rFonts w:ascii="Tahoma" w:hAnsi="Tahoma" w:cs="Tahoma"/>
          <w:sz w:val="18"/>
          <w:szCs w:val="18"/>
          <w:rtl/>
        </w:rPr>
        <w:t xml:space="preserve"> </w:t>
      </w:r>
      <w:r w:rsidRPr="00677563">
        <w:rPr>
          <w:rFonts w:ascii="Tahoma" w:hAnsi="Tahoma" w:cs="Tahoma" w:hint="cs"/>
          <w:sz w:val="18"/>
          <w:szCs w:val="18"/>
          <w:rtl/>
        </w:rPr>
        <w:t>כדין</w:t>
      </w:r>
      <w:r w:rsidRPr="00677563">
        <w:rPr>
          <w:rFonts w:ascii="Tahoma" w:hAnsi="Tahoma" w:cs="Tahoma"/>
          <w:sz w:val="18"/>
          <w:szCs w:val="18"/>
          <w:rtl/>
        </w:rPr>
        <w:t xml:space="preserve"> </w:t>
      </w:r>
      <w:r w:rsidRPr="00677563">
        <w:rPr>
          <w:rFonts w:ascii="Tahoma" w:hAnsi="Tahoma" w:cs="Tahoma" w:hint="cs"/>
          <w:sz w:val="18"/>
          <w:szCs w:val="18"/>
          <w:rtl/>
        </w:rPr>
        <w:t>או</w:t>
      </w:r>
      <w:r w:rsidRPr="00677563">
        <w:rPr>
          <w:rFonts w:ascii="Tahoma" w:hAnsi="Tahoma" w:cs="Tahoma"/>
          <w:sz w:val="18"/>
          <w:szCs w:val="18"/>
          <w:rtl/>
        </w:rPr>
        <w:t xml:space="preserve"> </w:t>
      </w:r>
      <w:r w:rsidRPr="00677563">
        <w:rPr>
          <w:rFonts w:ascii="Tahoma" w:hAnsi="Tahoma" w:cs="Tahoma" w:hint="cs"/>
          <w:sz w:val="18"/>
          <w:szCs w:val="18"/>
          <w:rtl/>
        </w:rPr>
        <w:t>הליך</w:t>
      </w:r>
      <w:r w:rsidRPr="00677563">
        <w:rPr>
          <w:rFonts w:ascii="Tahoma" w:hAnsi="Tahoma" w:cs="Tahoma"/>
          <w:sz w:val="18"/>
          <w:szCs w:val="18"/>
          <w:rtl/>
        </w:rPr>
        <w:t xml:space="preserve"> </w:t>
      </w:r>
      <w:r w:rsidRPr="00677563">
        <w:rPr>
          <w:rFonts w:ascii="Tahoma" w:hAnsi="Tahoma" w:cs="Tahoma" w:hint="cs"/>
          <w:sz w:val="18"/>
          <w:szCs w:val="18"/>
          <w:rtl/>
        </w:rPr>
        <w:t>תחרותי</w:t>
      </w:r>
      <w:r w:rsidRPr="00677563">
        <w:rPr>
          <w:rFonts w:ascii="Tahoma" w:hAnsi="Tahoma" w:cs="Tahoma"/>
          <w:sz w:val="18"/>
          <w:szCs w:val="18"/>
          <w:rtl/>
        </w:rPr>
        <w:t xml:space="preserve"> </w:t>
      </w:r>
      <w:r w:rsidRPr="00677563">
        <w:rPr>
          <w:rFonts w:ascii="Tahoma" w:hAnsi="Tahoma" w:cs="Tahoma" w:hint="cs"/>
          <w:sz w:val="18"/>
          <w:szCs w:val="18"/>
          <w:rtl/>
        </w:rPr>
        <w:t>אחר</w:t>
      </w:r>
      <w:r w:rsidRPr="00677563">
        <w:rPr>
          <w:rFonts w:ascii="Tahoma" w:hAnsi="Tahoma" w:cs="Tahoma"/>
          <w:sz w:val="18"/>
          <w:szCs w:val="18"/>
          <w:rtl/>
        </w:rPr>
        <w:t xml:space="preserve">. העלות השנתית למועצה בגין שירות זה מסתכמת בכ-150,000 </w:t>
      </w:r>
      <w:r w:rsidRPr="00677563">
        <w:rPr>
          <w:rFonts w:ascii="Tahoma" w:hAnsi="Tahoma" w:cs="Tahoma" w:hint="cs"/>
          <w:sz w:val="18"/>
          <w:szCs w:val="18"/>
          <w:rtl/>
        </w:rPr>
        <w:t>ש"ח;</w:t>
      </w:r>
      <w:r w:rsidRPr="00677563">
        <w:rPr>
          <w:rFonts w:ascii="Tahoma" w:hAnsi="Tahoma" w:eastAsiaTheme="majorEastAsia" w:cs="Tahoma" w:hint="eastAsia"/>
          <w:bCs/>
          <w:spacing w:val="40"/>
          <w:sz w:val="18"/>
          <w:szCs w:val="18"/>
          <w:rtl/>
        </w:rPr>
        <w:t xml:space="preserve"> </w:t>
      </w:r>
      <w:r w:rsidRPr="00677563">
        <w:rPr>
          <w:rFonts w:ascii="Tahoma" w:hAnsi="Tahoma" w:cs="Tahoma" w:hint="eastAsia"/>
          <w:sz w:val="18"/>
          <w:szCs w:val="18"/>
          <w:rtl/>
        </w:rPr>
        <w:t>המועצה</w:t>
      </w:r>
      <w:r w:rsidRPr="00677563">
        <w:rPr>
          <w:rFonts w:ascii="Tahoma" w:hAnsi="Tahoma" w:cs="Tahoma"/>
          <w:sz w:val="18"/>
          <w:szCs w:val="18"/>
          <w:rtl/>
        </w:rPr>
        <w:t xml:space="preserve"> </w:t>
      </w:r>
      <w:r w:rsidRPr="00677563">
        <w:rPr>
          <w:rFonts w:ascii="Tahoma" w:hAnsi="Tahoma" w:cs="Tahoma" w:hint="eastAsia"/>
          <w:sz w:val="18"/>
          <w:szCs w:val="18"/>
          <w:rtl/>
        </w:rPr>
        <w:t>המקומית</w:t>
      </w:r>
      <w:r w:rsidRPr="00677563">
        <w:rPr>
          <w:rFonts w:ascii="Tahoma" w:hAnsi="Tahoma" w:cs="Tahoma"/>
          <w:sz w:val="18"/>
          <w:szCs w:val="18"/>
          <w:rtl/>
        </w:rPr>
        <w:t xml:space="preserve"> </w:t>
      </w:r>
      <w:r w:rsidRPr="00677563">
        <w:rPr>
          <w:rFonts w:ascii="Tahoma" w:hAnsi="Tahoma" w:cs="Tahoma" w:hint="eastAsia"/>
          <w:sz w:val="18"/>
          <w:szCs w:val="18"/>
          <w:rtl/>
        </w:rPr>
        <w:t>פקיעין</w:t>
      </w:r>
      <w:r w:rsidRPr="00677563">
        <w:rPr>
          <w:rFonts w:ascii="Tahoma" w:hAnsi="Tahoma" w:cs="Tahoma"/>
          <w:sz w:val="18"/>
          <w:szCs w:val="18"/>
          <w:rtl/>
        </w:rPr>
        <w:t xml:space="preserve"> </w:t>
      </w:r>
      <w:r w:rsidRPr="00677563">
        <w:rPr>
          <w:rFonts w:ascii="Tahoma" w:hAnsi="Tahoma" w:cs="Tahoma" w:hint="cs"/>
          <w:snapToGrid w:val="0"/>
          <w:sz w:val="18"/>
          <w:szCs w:val="18"/>
          <w:rtl/>
          <w:lang w:eastAsia="he-IL"/>
        </w:rPr>
        <w:t>התקשרה</w:t>
      </w:r>
      <w:r w:rsidRPr="00677563">
        <w:rPr>
          <w:rFonts w:ascii="Tahoma" w:hAnsi="Tahoma" w:cs="Tahoma"/>
          <w:snapToGrid w:val="0"/>
          <w:sz w:val="18"/>
          <w:szCs w:val="18"/>
          <w:rtl/>
          <w:lang w:eastAsia="he-IL"/>
        </w:rPr>
        <w:t xml:space="preserve"> החל בשנת 2004 ועד מועד סיום הביקורת </w:t>
      </w:r>
      <w:r w:rsidRPr="00677563">
        <w:rPr>
          <w:rFonts w:ascii="Tahoma" w:hAnsi="Tahoma" w:cs="Tahoma" w:hint="cs"/>
          <w:sz w:val="18"/>
          <w:szCs w:val="18"/>
          <w:rtl/>
        </w:rPr>
        <w:t xml:space="preserve">בנובמבר </w:t>
      </w:r>
      <w:r w:rsidRPr="00677563">
        <w:rPr>
          <w:rFonts w:ascii="Tahoma" w:hAnsi="Tahoma" w:cs="Tahoma"/>
          <w:sz w:val="18"/>
          <w:szCs w:val="18"/>
          <w:rtl/>
        </w:rPr>
        <w:t>2017</w:t>
      </w:r>
      <w:r w:rsidRPr="00677563">
        <w:rPr>
          <w:rFonts w:ascii="Tahoma" w:hAnsi="Tahoma" w:cs="Tahoma"/>
          <w:snapToGrid w:val="0"/>
          <w:sz w:val="18"/>
          <w:szCs w:val="18"/>
          <w:rtl/>
          <w:lang w:eastAsia="he-IL"/>
        </w:rPr>
        <w:t xml:space="preserve"> עם משרד </w:t>
      </w:r>
      <w:r w:rsidRPr="00677563">
        <w:rPr>
          <w:rFonts w:ascii="Tahoma" w:hAnsi="Tahoma" w:cs="Tahoma" w:hint="cs"/>
          <w:snapToGrid w:val="0"/>
          <w:sz w:val="18"/>
          <w:szCs w:val="18"/>
          <w:rtl/>
          <w:lang w:eastAsia="he-IL"/>
        </w:rPr>
        <w:t>רואה חשבון</w:t>
      </w:r>
      <w:r w:rsidRPr="00677563">
        <w:rPr>
          <w:rFonts w:ascii="Tahoma" w:hAnsi="Tahoma" w:cs="Tahoma"/>
          <w:snapToGrid w:val="0"/>
          <w:sz w:val="18"/>
          <w:szCs w:val="18"/>
          <w:rtl/>
          <w:lang w:eastAsia="he-IL"/>
        </w:rPr>
        <w:t xml:space="preserve"> </w:t>
      </w:r>
      <w:r w:rsidRPr="00677563">
        <w:rPr>
          <w:rFonts w:ascii="Tahoma" w:hAnsi="Tahoma" w:cs="Tahoma" w:hint="cs"/>
          <w:snapToGrid w:val="0"/>
          <w:sz w:val="18"/>
          <w:szCs w:val="18"/>
          <w:rtl/>
          <w:lang w:eastAsia="he-IL"/>
        </w:rPr>
        <w:t>ב'</w:t>
      </w:r>
      <w:r w:rsidRPr="00677563">
        <w:rPr>
          <w:rFonts w:ascii="Tahoma" w:hAnsi="Tahoma" w:cs="Tahoma"/>
          <w:snapToGrid w:val="0"/>
          <w:sz w:val="18"/>
          <w:szCs w:val="18"/>
          <w:rtl/>
          <w:lang w:eastAsia="he-IL"/>
        </w:rPr>
        <w:t xml:space="preserve"> בהסכם לקבלת שירותים חשבונאיים שונים, </w:t>
      </w:r>
      <w:r w:rsidRPr="00677563">
        <w:rPr>
          <w:rFonts w:ascii="Tahoma" w:hAnsi="Tahoma" w:cs="Tahoma" w:hint="cs"/>
          <w:sz w:val="18"/>
          <w:szCs w:val="18"/>
          <w:rtl/>
        </w:rPr>
        <w:t>מבלי</w:t>
      </w:r>
      <w:r w:rsidRPr="00677563">
        <w:rPr>
          <w:rFonts w:ascii="Tahoma" w:hAnsi="Tahoma" w:cs="Tahoma"/>
          <w:sz w:val="18"/>
          <w:szCs w:val="18"/>
          <w:rtl/>
        </w:rPr>
        <w:t xml:space="preserve"> </w:t>
      </w:r>
      <w:r w:rsidRPr="00677563">
        <w:rPr>
          <w:rFonts w:ascii="Tahoma" w:hAnsi="Tahoma" w:cs="Tahoma" w:hint="cs"/>
          <w:sz w:val="18"/>
          <w:szCs w:val="18"/>
          <w:rtl/>
        </w:rPr>
        <w:t>שערכה</w:t>
      </w:r>
      <w:r w:rsidRPr="00677563">
        <w:rPr>
          <w:rFonts w:ascii="Tahoma" w:hAnsi="Tahoma" w:cs="Tahoma"/>
          <w:sz w:val="18"/>
          <w:szCs w:val="18"/>
          <w:rtl/>
        </w:rPr>
        <w:t xml:space="preserve"> </w:t>
      </w:r>
      <w:r w:rsidRPr="00677563">
        <w:rPr>
          <w:rFonts w:ascii="Tahoma" w:hAnsi="Tahoma" w:cs="Tahoma" w:hint="cs"/>
          <w:sz w:val="18"/>
          <w:szCs w:val="18"/>
          <w:rtl/>
        </w:rPr>
        <w:t>מכרז</w:t>
      </w:r>
      <w:r w:rsidRPr="00677563">
        <w:rPr>
          <w:rFonts w:ascii="Tahoma" w:hAnsi="Tahoma" w:cs="Tahoma"/>
          <w:sz w:val="18"/>
          <w:szCs w:val="18"/>
          <w:rtl/>
        </w:rPr>
        <w:t xml:space="preserve"> </w:t>
      </w:r>
      <w:r w:rsidRPr="00677563">
        <w:rPr>
          <w:rFonts w:ascii="Tahoma" w:hAnsi="Tahoma" w:cs="Tahoma" w:hint="cs"/>
          <w:sz w:val="18"/>
          <w:szCs w:val="18"/>
          <w:rtl/>
        </w:rPr>
        <w:t>כדין</w:t>
      </w:r>
      <w:r w:rsidRPr="00677563">
        <w:rPr>
          <w:rFonts w:ascii="Tahoma" w:hAnsi="Tahoma" w:cs="Tahoma"/>
          <w:sz w:val="18"/>
          <w:szCs w:val="18"/>
          <w:rtl/>
        </w:rPr>
        <w:t xml:space="preserve"> </w:t>
      </w:r>
      <w:r w:rsidRPr="00677563">
        <w:rPr>
          <w:rFonts w:ascii="Tahoma" w:hAnsi="Tahoma" w:cs="Tahoma" w:hint="cs"/>
          <w:sz w:val="18"/>
          <w:szCs w:val="18"/>
          <w:rtl/>
        </w:rPr>
        <w:t>או</w:t>
      </w:r>
      <w:r w:rsidRPr="00677563">
        <w:rPr>
          <w:rFonts w:ascii="Tahoma" w:hAnsi="Tahoma" w:cs="Tahoma"/>
          <w:sz w:val="18"/>
          <w:szCs w:val="18"/>
          <w:rtl/>
        </w:rPr>
        <w:t xml:space="preserve"> </w:t>
      </w:r>
      <w:r w:rsidRPr="00677563">
        <w:rPr>
          <w:rFonts w:ascii="Tahoma" w:hAnsi="Tahoma" w:cs="Tahoma" w:hint="cs"/>
          <w:sz w:val="18"/>
          <w:szCs w:val="18"/>
          <w:rtl/>
        </w:rPr>
        <w:t>הליך</w:t>
      </w:r>
      <w:r w:rsidRPr="00677563">
        <w:rPr>
          <w:rFonts w:ascii="Tahoma" w:hAnsi="Tahoma" w:cs="Tahoma"/>
          <w:sz w:val="18"/>
          <w:szCs w:val="18"/>
          <w:rtl/>
        </w:rPr>
        <w:t xml:space="preserve"> </w:t>
      </w:r>
      <w:r w:rsidRPr="00677563">
        <w:rPr>
          <w:rFonts w:ascii="Tahoma" w:hAnsi="Tahoma" w:cs="Tahoma" w:hint="cs"/>
          <w:sz w:val="18"/>
          <w:szCs w:val="18"/>
          <w:rtl/>
        </w:rPr>
        <w:t>תחרותי</w:t>
      </w:r>
      <w:r w:rsidRPr="00677563">
        <w:rPr>
          <w:rFonts w:ascii="Tahoma" w:hAnsi="Tahoma" w:cs="Tahoma"/>
          <w:sz w:val="18"/>
          <w:szCs w:val="18"/>
          <w:rtl/>
        </w:rPr>
        <w:t xml:space="preserve"> </w:t>
      </w:r>
      <w:r w:rsidRPr="00677563">
        <w:rPr>
          <w:rFonts w:ascii="Tahoma" w:hAnsi="Tahoma" w:cs="Tahoma" w:hint="cs"/>
          <w:sz w:val="18"/>
          <w:szCs w:val="18"/>
          <w:rtl/>
        </w:rPr>
        <w:t>אחר.</w:t>
      </w:r>
      <w:r w:rsidRPr="00677563">
        <w:rPr>
          <w:rFonts w:ascii="Tahoma" w:hAnsi="Tahoma" w:cs="Tahoma"/>
          <w:snapToGrid w:val="0"/>
          <w:sz w:val="18"/>
          <w:szCs w:val="18"/>
          <w:rtl/>
          <w:lang w:eastAsia="he-IL"/>
        </w:rPr>
        <w:t xml:space="preserve"> בשנים 201</w:t>
      </w:r>
      <w:r w:rsidRPr="00677563">
        <w:rPr>
          <w:rFonts w:ascii="Tahoma" w:hAnsi="Tahoma" w:cs="Tahoma" w:hint="cs"/>
          <w:snapToGrid w:val="0"/>
          <w:sz w:val="18"/>
          <w:szCs w:val="18"/>
          <w:rtl/>
          <w:lang w:eastAsia="he-IL"/>
        </w:rPr>
        <w:t>4</w:t>
      </w:r>
      <w:r w:rsidRPr="00677563">
        <w:rPr>
          <w:rFonts w:ascii="Tahoma" w:hAnsi="Tahoma" w:cs="Tahoma"/>
          <w:snapToGrid w:val="0"/>
          <w:sz w:val="18"/>
          <w:szCs w:val="18"/>
          <w:rtl/>
          <w:lang w:eastAsia="he-IL"/>
        </w:rPr>
        <w:t xml:space="preserve"> </w:t>
      </w:r>
      <w:r w:rsidR="00F9359A">
        <w:rPr>
          <w:rFonts w:ascii="Tahoma" w:hAnsi="Tahoma" w:cs="Tahoma" w:hint="cs"/>
          <w:snapToGrid w:val="0"/>
          <w:sz w:val="18"/>
          <w:szCs w:val="18"/>
          <w:rtl/>
          <w:lang w:eastAsia="he-IL"/>
        </w:rPr>
        <w:t>עד</w:t>
      </w:r>
      <w:r w:rsidRPr="00677563">
        <w:rPr>
          <w:rFonts w:ascii="Tahoma" w:hAnsi="Tahoma" w:cs="Tahoma" w:hint="cs"/>
          <w:snapToGrid w:val="0"/>
          <w:sz w:val="18"/>
          <w:szCs w:val="18"/>
          <w:rtl/>
          <w:lang w:eastAsia="he-IL"/>
        </w:rPr>
        <w:t xml:space="preserve"> 2017 </w:t>
      </w:r>
      <w:r w:rsidRPr="00677563">
        <w:rPr>
          <w:rFonts w:ascii="Tahoma" w:hAnsi="Tahoma" w:cs="Tahoma"/>
          <w:snapToGrid w:val="0"/>
          <w:sz w:val="18"/>
          <w:szCs w:val="18"/>
          <w:rtl/>
          <w:lang w:eastAsia="he-IL"/>
        </w:rPr>
        <w:t xml:space="preserve">שילמה המועצה </w:t>
      </w:r>
      <w:r w:rsidRPr="00677563">
        <w:rPr>
          <w:rFonts w:ascii="Tahoma" w:hAnsi="Tahoma" w:cs="Tahoma" w:hint="cs"/>
          <w:snapToGrid w:val="0"/>
          <w:sz w:val="18"/>
          <w:szCs w:val="18"/>
          <w:rtl/>
          <w:lang w:eastAsia="he-IL"/>
        </w:rPr>
        <w:t>בגין</w:t>
      </w:r>
      <w:r w:rsidRPr="00677563">
        <w:rPr>
          <w:rFonts w:ascii="Tahoma" w:hAnsi="Tahoma" w:cs="Tahoma"/>
          <w:snapToGrid w:val="0"/>
          <w:sz w:val="18"/>
          <w:szCs w:val="18"/>
          <w:rtl/>
          <w:lang w:eastAsia="he-IL"/>
        </w:rPr>
        <w:t xml:space="preserve"> </w:t>
      </w:r>
      <w:r w:rsidRPr="00677563">
        <w:rPr>
          <w:rFonts w:ascii="Tahoma" w:hAnsi="Tahoma" w:cs="Tahoma" w:hint="cs"/>
          <w:snapToGrid w:val="0"/>
          <w:sz w:val="18"/>
          <w:szCs w:val="18"/>
          <w:rtl/>
          <w:lang w:eastAsia="he-IL"/>
        </w:rPr>
        <w:t>שירותי</w:t>
      </w:r>
      <w:r w:rsidRPr="00677563">
        <w:rPr>
          <w:rFonts w:ascii="Tahoma" w:hAnsi="Tahoma" w:cs="Tahoma"/>
          <w:snapToGrid w:val="0"/>
          <w:sz w:val="18"/>
          <w:szCs w:val="18"/>
          <w:rtl/>
          <w:lang w:eastAsia="he-IL"/>
        </w:rPr>
        <w:t xml:space="preserve"> </w:t>
      </w:r>
      <w:r w:rsidRPr="00677563">
        <w:rPr>
          <w:rFonts w:ascii="Tahoma" w:hAnsi="Tahoma" w:cs="Tahoma" w:hint="cs"/>
          <w:snapToGrid w:val="0"/>
          <w:sz w:val="18"/>
          <w:szCs w:val="18"/>
          <w:rtl/>
          <w:lang w:eastAsia="he-IL"/>
        </w:rPr>
        <w:t>הנה</w:t>
      </w:r>
      <w:r w:rsidRPr="00677563">
        <w:rPr>
          <w:rFonts w:ascii="Tahoma" w:hAnsi="Tahoma" w:cs="Tahoma"/>
          <w:snapToGrid w:val="0"/>
          <w:sz w:val="18"/>
          <w:szCs w:val="18"/>
          <w:rtl/>
          <w:lang w:eastAsia="he-IL"/>
        </w:rPr>
        <w:t xml:space="preserve">"ח כ-250,000 </w:t>
      </w:r>
      <w:r w:rsidRPr="00677563">
        <w:rPr>
          <w:rFonts w:ascii="Tahoma" w:hAnsi="Tahoma" w:cs="Tahoma" w:hint="cs"/>
          <w:snapToGrid w:val="0"/>
          <w:sz w:val="18"/>
          <w:szCs w:val="18"/>
          <w:rtl/>
          <w:lang w:eastAsia="he-IL"/>
        </w:rPr>
        <w:t>ש</w:t>
      </w:r>
      <w:r w:rsidRPr="00677563">
        <w:rPr>
          <w:rFonts w:ascii="Tahoma" w:hAnsi="Tahoma" w:cs="Tahoma"/>
          <w:snapToGrid w:val="0"/>
          <w:sz w:val="18"/>
          <w:szCs w:val="18"/>
          <w:rtl/>
          <w:lang w:eastAsia="he-IL"/>
        </w:rPr>
        <w:t>"ח בשנה.</w:t>
      </w:r>
    </w:p>
    <w:p w:rsidR="00AF0E36" w:rsidRPr="00677563" w:rsidP="002A2D5A">
      <w:pPr>
        <w:pStyle w:val="RESHET"/>
        <w:rPr>
          <w:snapToGrid w:val="0"/>
          <w:rtl/>
        </w:rPr>
      </w:pPr>
      <w:r w:rsidRPr="00677563">
        <w:rPr>
          <w:rFonts w:hint="cs"/>
          <w:rtl/>
        </w:rPr>
        <w:t xml:space="preserve">משרד מבקר המדינה מעיר למועצות המקומיות חורפיש, יסוד המעלה ופקיעין </w:t>
      </w:r>
      <w:r w:rsidRPr="00677563">
        <w:rPr>
          <w:rFonts w:hint="cs"/>
          <w:snapToGrid w:val="0"/>
          <w:rtl/>
        </w:rPr>
        <w:t>כי העסקת רואה חשבון במשך תקופות ממושכות ללא כל הליך תחרותי אינה</w:t>
      </w:r>
      <w:r w:rsidRPr="00677563">
        <w:rPr>
          <w:snapToGrid w:val="0"/>
          <w:rtl/>
        </w:rPr>
        <w:t xml:space="preserve"> עולה בקנה אחד עם כללי </w:t>
      </w:r>
      <w:r w:rsidRPr="00677563">
        <w:rPr>
          <w:rFonts w:hint="cs"/>
          <w:snapToGrid w:val="0"/>
          <w:rtl/>
        </w:rPr>
        <w:t>מינהל</w:t>
      </w:r>
      <w:r w:rsidRPr="00677563">
        <w:rPr>
          <w:snapToGrid w:val="0"/>
          <w:rtl/>
        </w:rPr>
        <w:t xml:space="preserve"> תקין. </w:t>
      </w:r>
      <w:r w:rsidRPr="00677563">
        <w:rPr>
          <w:rFonts w:hint="cs"/>
          <w:snapToGrid w:val="0"/>
          <w:rtl/>
        </w:rPr>
        <w:t>התקשרות</w:t>
      </w:r>
      <w:r w:rsidRPr="00677563">
        <w:rPr>
          <w:snapToGrid w:val="0"/>
          <w:rtl/>
        </w:rPr>
        <w:t xml:space="preserve"> </w:t>
      </w:r>
      <w:r w:rsidRPr="00677563">
        <w:rPr>
          <w:rFonts w:hint="cs"/>
          <w:snapToGrid w:val="0"/>
          <w:rtl/>
        </w:rPr>
        <w:t>לקבלת שירותים חשבונאיים במשך</w:t>
      </w:r>
      <w:r w:rsidRPr="00677563">
        <w:rPr>
          <w:snapToGrid w:val="0"/>
          <w:rtl/>
        </w:rPr>
        <w:t xml:space="preserve"> </w:t>
      </w:r>
      <w:r w:rsidRPr="00677563">
        <w:rPr>
          <w:rFonts w:hint="cs"/>
          <w:snapToGrid w:val="0"/>
          <w:rtl/>
        </w:rPr>
        <w:t>תקופה</w:t>
      </w:r>
      <w:r w:rsidRPr="00677563">
        <w:rPr>
          <w:snapToGrid w:val="0"/>
          <w:rtl/>
        </w:rPr>
        <w:t xml:space="preserve"> </w:t>
      </w:r>
      <w:r w:rsidRPr="00677563">
        <w:rPr>
          <w:rFonts w:hint="cs"/>
          <w:snapToGrid w:val="0"/>
          <w:rtl/>
        </w:rPr>
        <w:t>ממושכת</w:t>
      </w:r>
      <w:r w:rsidRPr="00677563">
        <w:rPr>
          <w:snapToGrid w:val="0"/>
          <w:rtl/>
        </w:rPr>
        <w:t xml:space="preserve"> פוגעת בעקרון השוויון, יוצרת יחסי תלות, </w:t>
      </w:r>
      <w:r w:rsidRPr="00677563">
        <w:rPr>
          <w:rFonts w:hint="cs"/>
          <w:snapToGrid w:val="0"/>
          <w:rtl/>
        </w:rPr>
        <w:t>ועלולה</w:t>
      </w:r>
      <w:r w:rsidRPr="00677563">
        <w:rPr>
          <w:snapToGrid w:val="0"/>
          <w:rtl/>
        </w:rPr>
        <w:t xml:space="preserve"> </w:t>
      </w:r>
      <w:r w:rsidRPr="00677563">
        <w:rPr>
          <w:rFonts w:hint="cs"/>
          <w:snapToGrid w:val="0"/>
          <w:rtl/>
        </w:rPr>
        <w:t>להשפיע</w:t>
      </w:r>
      <w:r w:rsidRPr="00677563">
        <w:rPr>
          <w:snapToGrid w:val="0"/>
          <w:rtl/>
        </w:rPr>
        <w:t xml:space="preserve"> </w:t>
      </w:r>
      <w:r w:rsidRPr="00677563">
        <w:rPr>
          <w:rFonts w:hint="cs"/>
          <w:snapToGrid w:val="0"/>
          <w:rtl/>
        </w:rPr>
        <w:t>על</w:t>
      </w:r>
      <w:r w:rsidRPr="00677563">
        <w:rPr>
          <w:snapToGrid w:val="0"/>
          <w:rtl/>
        </w:rPr>
        <w:t xml:space="preserve"> </w:t>
      </w:r>
      <w:r w:rsidRPr="00677563">
        <w:rPr>
          <w:rFonts w:hint="cs"/>
          <w:snapToGrid w:val="0"/>
          <w:rtl/>
        </w:rPr>
        <w:t>טיבם</w:t>
      </w:r>
      <w:r w:rsidRPr="00677563">
        <w:rPr>
          <w:snapToGrid w:val="0"/>
          <w:rtl/>
        </w:rPr>
        <w:t xml:space="preserve"> </w:t>
      </w:r>
      <w:r w:rsidRPr="00677563">
        <w:rPr>
          <w:rFonts w:hint="cs"/>
          <w:snapToGrid w:val="0"/>
          <w:rtl/>
        </w:rPr>
        <w:t>ואיכותם של</w:t>
      </w:r>
      <w:r w:rsidRPr="00677563">
        <w:rPr>
          <w:snapToGrid w:val="0"/>
          <w:rtl/>
        </w:rPr>
        <w:t xml:space="preserve"> </w:t>
      </w:r>
      <w:r w:rsidRPr="00677563">
        <w:rPr>
          <w:rFonts w:hint="cs"/>
          <w:snapToGrid w:val="0"/>
          <w:rtl/>
        </w:rPr>
        <w:t>השירותים</w:t>
      </w:r>
      <w:r w:rsidRPr="00677563">
        <w:rPr>
          <w:snapToGrid w:val="0"/>
          <w:rtl/>
        </w:rPr>
        <w:t xml:space="preserve"> </w:t>
      </w:r>
      <w:r w:rsidRPr="00677563">
        <w:rPr>
          <w:rFonts w:hint="cs"/>
          <w:snapToGrid w:val="0"/>
          <w:rtl/>
        </w:rPr>
        <w:t>החשבונאיים</w:t>
      </w:r>
      <w:r w:rsidRPr="00677563">
        <w:rPr>
          <w:snapToGrid w:val="0"/>
          <w:rtl/>
        </w:rPr>
        <w:t xml:space="preserve"> </w:t>
      </w:r>
      <w:r w:rsidRPr="00677563">
        <w:rPr>
          <w:rFonts w:hint="cs"/>
          <w:snapToGrid w:val="0"/>
          <w:rtl/>
        </w:rPr>
        <w:t>שמקבלות</w:t>
      </w:r>
      <w:r w:rsidRPr="00677563">
        <w:rPr>
          <w:snapToGrid w:val="0"/>
          <w:rtl/>
        </w:rPr>
        <w:t xml:space="preserve"> </w:t>
      </w:r>
      <w:r w:rsidRPr="00677563">
        <w:rPr>
          <w:rFonts w:hint="cs"/>
          <w:snapToGrid w:val="0"/>
          <w:rtl/>
        </w:rPr>
        <w:t>המועצות</w:t>
      </w:r>
      <w:r w:rsidRPr="00677563">
        <w:rPr>
          <w:snapToGrid w:val="0"/>
          <w:rtl/>
        </w:rPr>
        <w:t>.</w:t>
      </w:r>
    </w:p>
    <w:p w:rsidR="00AF0E36" w:rsidRPr="00677563" w:rsidP="002A2D5A">
      <w:pPr>
        <w:pStyle w:val="RESHET"/>
        <w:rPr>
          <w:rtl/>
        </w:rPr>
      </w:pPr>
      <w:r w:rsidRPr="00677563">
        <w:rPr>
          <w:snapToGrid w:val="0"/>
          <w:rtl/>
        </w:rPr>
        <w:t xml:space="preserve">על </w:t>
      </w:r>
      <w:r w:rsidRPr="00677563">
        <w:rPr>
          <w:rFonts w:hint="cs"/>
          <w:snapToGrid w:val="0"/>
          <w:rtl/>
        </w:rPr>
        <w:t>המועצות</w:t>
      </w:r>
      <w:r w:rsidRPr="00677563">
        <w:rPr>
          <w:snapToGrid w:val="0"/>
          <w:rtl/>
        </w:rPr>
        <w:t xml:space="preserve"> </w:t>
      </w:r>
      <w:r w:rsidRPr="00677563">
        <w:rPr>
          <w:rFonts w:hint="cs"/>
          <w:snapToGrid w:val="0"/>
          <w:rtl/>
        </w:rPr>
        <w:t>המקומיות</w:t>
      </w:r>
      <w:r w:rsidRPr="00677563">
        <w:rPr>
          <w:snapToGrid w:val="0"/>
          <w:rtl/>
        </w:rPr>
        <w:t xml:space="preserve"> </w:t>
      </w:r>
      <w:r w:rsidRPr="00677563">
        <w:rPr>
          <w:rFonts w:hint="cs"/>
          <w:snapToGrid w:val="0"/>
          <w:rtl/>
        </w:rPr>
        <w:t>שלעיל</w:t>
      </w:r>
      <w:r w:rsidRPr="00677563">
        <w:rPr>
          <w:snapToGrid w:val="0"/>
          <w:rtl/>
        </w:rPr>
        <w:t xml:space="preserve"> </w:t>
      </w:r>
      <w:r w:rsidRPr="00677563">
        <w:rPr>
          <w:rFonts w:hint="cs"/>
          <w:snapToGrid w:val="0"/>
          <w:rtl/>
        </w:rPr>
        <w:t>לסיים בתום המועד שנקבע בהסכמים שחתמו עם רואי החשבון את אותן ההתקשרויות ולקיים</w:t>
      </w:r>
      <w:r w:rsidRPr="00677563">
        <w:rPr>
          <w:snapToGrid w:val="0"/>
          <w:rtl/>
        </w:rPr>
        <w:t xml:space="preserve"> הליך תחרותי, </w:t>
      </w:r>
      <w:r w:rsidRPr="00677563">
        <w:rPr>
          <w:rFonts w:hint="cs"/>
          <w:snapToGrid w:val="0"/>
          <w:rtl/>
        </w:rPr>
        <w:t>שי</w:t>
      </w:r>
      <w:r w:rsidRPr="00677563">
        <w:rPr>
          <w:snapToGrid w:val="0"/>
          <w:rtl/>
        </w:rPr>
        <w:t>אפשר ל</w:t>
      </w:r>
      <w:r w:rsidRPr="00677563">
        <w:rPr>
          <w:rFonts w:hint="cs"/>
          <w:snapToGrid w:val="0"/>
          <w:rtl/>
        </w:rPr>
        <w:t>רואי חשבון</w:t>
      </w:r>
      <w:r w:rsidRPr="00677563">
        <w:rPr>
          <w:snapToGrid w:val="0"/>
          <w:rtl/>
        </w:rPr>
        <w:t xml:space="preserve"> אחרים להגיש את מועמדותם</w:t>
      </w:r>
      <w:r w:rsidRPr="00677563">
        <w:rPr>
          <w:rFonts w:hint="cs"/>
          <w:snapToGrid w:val="0"/>
          <w:rtl/>
        </w:rPr>
        <w:t>.</w:t>
      </w:r>
      <w:r w:rsidRPr="00677563">
        <w:rPr>
          <w:snapToGrid w:val="0"/>
          <w:rtl/>
        </w:rPr>
        <w:t xml:space="preserve"> הדבר </w:t>
      </w:r>
      <w:r w:rsidRPr="00677563">
        <w:rPr>
          <w:rFonts w:hint="cs"/>
          <w:snapToGrid w:val="0"/>
          <w:rtl/>
        </w:rPr>
        <w:t>יאפשר</w:t>
      </w:r>
      <w:r w:rsidRPr="00677563">
        <w:rPr>
          <w:snapToGrid w:val="0"/>
          <w:rtl/>
        </w:rPr>
        <w:t xml:space="preserve"> </w:t>
      </w:r>
      <w:r w:rsidRPr="00677563">
        <w:rPr>
          <w:rFonts w:hint="cs"/>
          <w:snapToGrid w:val="0"/>
          <w:rtl/>
        </w:rPr>
        <w:t>להן</w:t>
      </w:r>
      <w:r w:rsidRPr="00677563">
        <w:rPr>
          <w:snapToGrid w:val="0"/>
          <w:rtl/>
        </w:rPr>
        <w:t xml:space="preserve"> </w:t>
      </w:r>
      <w:r w:rsidRPr="00677563">
        <w:rPr>
          <w:rFonts w:hint="cs"/>
          <w:snapToGrid w:val="0"/>
          <w:rtl/>
        </w:rPr>
        <w:t>לקבל</w:t>
      </w:r>
      <w:r w:rsidRPr="00677563">
        <w:rPr>
          <w:snapToGrid w:val="0"/>
          <w:rtl/>
        </w:rPr>
        <w:t xml:space="preserve"> </w:t>
      </w:r>
      <w:r w:rsidRPr="00677563">
        <w:rPr>
          <w:rFonts w:hint="cs"/>
          <w:snapToGrid w:val="0"/>
          <w:rtl/>
        </w:rPr>
        <w:t>את</w:t>
      </w:r>
      <w:r w:rsidRPr="00677563">
        <w:rPr>
          <w:snapToGrid w:val="0"/>
          <w:rtl/>
        </w:rPr>
        <w:t xml:space="preserve"> ההצעה הטובה ביותר ו</w:t>
      </w:r>
      <w:r w:rsidRPr="00677563">
        <w:rPr>
          <w:rFonts w:hint="cs"/>
          <w:snapToGrid w:val="0"/>
          <w:rtl/>
        </w:rPr>
        <w:t>יבטיח</w:t>
      </w:r>
      <w:r w:rsidRPr="00677563">
        <w:rPr>
          <w:snapToGrid w:val="0"/>
          <w:rtl/>
        </w:rPr>
        <w:t xml:space="preserve"> מתן הזדמנות שווה למתמודדים.</w:t>
      </w:r>
    </w:p>
    <w:p w:rsidR="00AF0E36" w:rsidRPr="00677563" w:rsidP="002A2D5A">
      <w:pPr>
        <w:spacing w:before="180" w:line="240" w:lineRule="exact"/>
        <w:ind w:right="2268"/>
        <w:jc w:val="both"/>
        <w:rPr>
          <w:rFonts w:ascii="Tahoma" w:hAnsi="Tahoma" w:cs="Tahoma"/>
          <w:sz w:val="18"/>
          <w:szCs w:val="18"/>
          <w:rtl/>
          <w:lang w:eastAsia="he-IL"/>
        </w:rPr>
      </w:pPr>
      <w:r w:rsidRPr="00677563">
        <w:rPr>
          <w:rFonts w:ascii="Tahoma" w:hAnsi="Tahoma" w:cs="Tahoma" w:hint="cs"/>
          <w:sz w:val="18"/>
          <w:szCs w:val="18"/>
          <w:rtl/>
          <w:lang w:eastAsia="he-IL"/>
        </w:rPr>
        <w:t>המועצה המקומית חורפיש מסרה בתשובתה מפברואר 2018 כי היא נמצאת ב"תקופת רה אירגון" בהובלת משרד הפנים, ובמסגרתו תפעל להתאים גם את ההתקשרות עם רואה החשבון בהתאם לנהלים הנדרשים.</w:t>
      </w:r>
    </w:p>
    <w:p w:rsidR="00AF0E36" w:rsidRPr="00677563" w:rsidP="00677563">
      <w:pPr>
        <w:spacing w:line="240" w:lineRule="exact"/>
        <w:ind w:right="2268"/>
        <w:jc w:val="both"/>
        <w:rPr>
          <w:rFonts w:ascii="Tahoma" w:hAnsi="Tahoma" w:cs="Tahoma"/>
          <w:sz w:val="18"/>
          <w:szCs w:val="18"/>
          <w:rtl/>
          <w:lang w:eastAsia="he-IL"/>
        </w:rPr>
      </w:pPr>
      <w:r w:rsidRPr="00677563">
        <w:rPr>
          <w:rFonts w:ascii="Tahoma" w:hAnsi="Tahoma" w:cs="Tahoma" w:hint="cs"/>
          <w:sz w:val="18"/>
          <w:szCs w:val="18"/>
          <w:rtl/>
          <w:lang w:eastAsia="he-IL"/>
        </w:rPr>
        <w:t>המועצה המקומית פקיעין מסרה בתשובתה מפברואר 2018 כי אף שתוקפו של ההסכם עם רואה החשבון הינו עד 2018, היא "יצאה למכרז פומבי שטרם הסתיימו ההליכים בו".</w:t>
      </w:r>
    </w:p>
    <w:p w:rsidR="00AF0E36" w:rsidP="00677563">
      <w:pPr>
        <w:spacing w:line="240" w:lineRule="exact"/>
        <w:ind w:right="2268"/>
        <w:jc w:val="both"/>
        <w:rPr>
          <w:rFonts w:ascii="Tahoma" w:hAnsi="Tahoma" w:cs="Tahoma"/>
          <w:sz w:val="18"/>
          <w:szCs w:val="18"/>
          <w:rtl/>
        </w:rPr>
      </w:pPr>
    </w:p>
    <w:p w:rsidR="002A2D5A" w:rsidRPr="00677563" w:rsidP="00677563">
      <w:pPr>
        <w:spacing w:line="240" w:lineRule="exact"/>
        <w:ind w:right="2268"/>
        <w:jc w:val="both"/>
        <w:rPr>
          <w:rFonts w:ascii="Tahoma" w:hAnsi="Tahoma" w:cs="Tahoma"/>
          <w:sz w:val="18"/>
          <w:szCs w:val="18"/>
          <w:rtl/>
        </w:rPr>
      </w:pPr>
    </w:p>
    <w:p w:rsidR="00AF0E36" w:rsidRPr="003241DB" w:rsidP="00677563">
      <w:pPr>
        <w:pStyle w:val="KOT4"/>
        <w:rPr>
          <w:rtl/>
        </w:rPr>
      </w:pPr>
      <w:r w:rsidRPr="003241DB">
        <w:rPr>
          <w:rFonts w:hint="cs"/>
          <w:rtl/>
        </w:rPr>
        <w:t>ליקויים ב</w:t>
      </w:r>
      <w:r w:rsidRPr="003241DB">
        <w:rPr>
          <w:rFonts w:hint="eastAsia"/>
          <w:rtl/>
        </w:rPr>
        <w:t>העסקת</w:t>
      </w:r>
      <w:r w:rsidRPr="003241DB">
        <w:rPr>
          <w:rtl/>
        </w:rPr>
        <w:t xml:space="preserve"> מהנדס </w:t>
      </w:r>
      <w:r w:rsidRPr="003241DB">
        <w:rPr>
          <w:rFonts w:hint="eastAsia"/>
          <w:rtl/>
        </w:rPr>
        <w:t>חיצוני</w:t>
      </w:r>
      <w:r w:rsidRPr="003241DB">
        <w:rPr>
          <w:rtl/>
        </w:rPr>
        <w:t xml:space="preserve"> </w:t>
      </w:r>
      <w:r w:rsidRPr="003241DB">
        <w:rPr>
          <w:rFonts w:hint="eastAsia"/>
          <w:rtl/>
        </w:rPr>
        <w:t>במועצה</w:t>
      </w:r>
      <w:r w:rsidRPr="003241DB">
        <w:rPr>
          <w:rtl/>
        </w:rPr>
        <w:t xml:space="preserve"> </w:t>
      </w:r>
      <w:r w:rsidRPr="003241DB">
        <w:rPr>
          <w:rFonts w:hint="eastAsia"/>
          <w:rtl/>
        </w:rPr>
        <w:t>המקומית</w:t>
      </w:r>
      <w:r w:rsidRPr="003241DB">
        <w:rPr>
          <w:rtl/>
        </w:rPr>
        <w:t xml:space="preserve"> יסוד המעלה</w:t>
      </w:r>
    </w:p>
    <w:p w:rsidR="00AF0E36" w:rsidRPr="00677563" w:rsidP="00677563">
      <w:pPr>
        <w:pStyle w:val="ListParagraph"/>
        <w:numPr>
          <w:ilvl w:val="0"/>
          <w:numId w:val="34"/>
        </w:numPr>
        <w:autoSpaceDE/>
        <w:autoSpaceDN/>
        <w:adjustRightInd/>
        <w:spacing w:line="240" w:lineRule="exact"/>
        <w:ind w:right="2268"/>
        <w:rPr>
          <w:sz w:val="18"/>
          <w:szCs w:val="18"/>
          <w:rtl/>
        </w:rPr>
      </w:pPr>
      <w:r w:rsidRPr="00677563">
        <w:rPr>
          <w:rFonts w:hint="cs"/>
          <w:sz w:val="18"/>
          <w:szCs w:val="18"/>
          <w:rtl/>
        </w:rPr>
        <w:t>בחוק</w:t>
      </w:r>
      <w:r w:rsidRPr="00677563">
        <w:rPr>
          <w:sz w:val="18"/>
          <w:szCs w:val="18"/>
          <w:rtl/>
        </w:rPr>
        <w:t xml:space="preserve"> הרשויות המקומיות (מהנדס רשות מקומית),</w:t>
      </w:r>
      <w:r w:rsidRPr="00677563">
        <w:rPr>
          <w:rFonts w:hint="cs"/>
          <w:sz w:val="18"/>
          <w:szCs w:val="18"/>
          <w:rtl/>
        </w:rPr>
        <w:t xml:space="preserve"> </w:t>
      </w:r>
      <w:r w:rsidRPr="00677563">
        <w:rPr>
          <w:sz w:val="18"/>
          <w:szCs w:val="18"/>
          <w:rtl/>
        </w:rPr>
        <w:t>התשנ״ב-1991</w:t>
      </w:r>
      <w:r w:rsidRPr="00677563">
        <w:rPr>
          <w:rFonts w:hint="cs"/>
          <w:sz w:val="18"/>
          <w:szCs w:val="18"/>
          <w:rtl/>
        </w:rPr>
        <w:t>,</w:t>
      </w:r>
      <w:r w:rsidRPr="00677563">
        <w:rPr>
          <w:sz w:val="18"/>
          <w:szCs w:val="18"/>
          <w:rtl/>
        </w:rPr>
        <w:t xml:space="preserve"> </w:t>
      </w:r>
      <w:r w:rsidRPr="00677563">
        <w:rPr>
          <w:rFonts w:hint="cs"/>
          <w:sz w:val="18"/>
          <w:szCs w:val="18"/>
          <w:rtl/>
        </w:rPr>
        <w:t>הוטלה</w:t>
      </w:r>
      <w:r w:rsidRPr="00677563">
        <w:rPr>
          <w:sz w:val="18"/>
          <w:szCs w:val="18"/>
          <w:rtl/>
        </w:rPr>
        <w:t xml:space="preserve"> חובה סטטוטורית על כל רשות מקומית </w:t>
      </w:r>
      <w:r w:rsidRPr="00677563">
        <w:rPr>
          <w:rFonts w:hint="cs"/>
          <w:sz w:val="18"/>
          <w:szCs w:val="18"/>
          <w:rtl/>
        </w:rPr>
        <w:t>למנות</w:t>
      </w:r>
      <w:r w:rsidRPr="00677563">
        <w:rPr>
          <w:sz w:val="18"/>
          <w:szCs w:val="18"/>
          <w:rtl/>
        </w:rPr>
        <w:t xml:space="preserve"> מהנדס</w:t>
      </w:r>
      <w:r w:rsidRPr="00677563">
        <w:rPr>
          <w:rFonts w:hint="cs"/>
          <w:sz w:val="18"/>
          <w:szCs w:val="18"/>
          <w:rtl/>
        </w:rPr>
        <w:t>,</w:t>
      </w:r>
      <w:r w:rsidRPr="00677563">
        <w:rPr>
          <w:sz w:val="18"/>
          <w:szCs w:val="18"/>
          <w:rtl/>
        </w:rPr>
        <w:t xml:space="preserve"> ועליו להיות עובד המועצה. </w:t>
      </w:r>
      <w:r w:rsidRPr="00677563">
        <w:rPr>
          <w:rFonts w:hint="cs"/>
          <w:sz w:val="18"/>
          <w:szCs w:val="18"/>
          <w:rtl/>
        </w:rPr>
        <w:t>עוד</w:t>
      </w:r>
      <w:r w:rsidRPr="00677563">
        <w:rPr>
          <w:sz w:val="18"/>
          <w:szCs w:val="18"/>
          <w:rtl/>
        </w:rPr>
        <w:t xml:space="preserve"> נקבע כי </w:t>
      </w:r>
      <w:r w:rsidRPr="00677563">
        <w:rPr>
          <w:rFonts w:hint="cs"/>
          <w:sz w:val="18"/>
          <w:szCs w:val="18"/>
          <w:rtl/>
        </w:rPr>
        <w:t>במועצה</w:t>
      </w:r>
      <w:r w:rsidRPr="00677563">
        <w:rPr>
          <w:sz w:val="18"/>
          <w:szCs w:val="18"/>
          <w:rtl/>
        </w:rPr>
        <w:t xml:space="preserve"> מקומית </w:t>
      </w:r>
      <w:r w:rsidRPr="00677563">
        <w:rPr>
          <w:rFonts w:hint="cs"/>
          <w:sz w:val="18"/>
          <w:szCs w:val="18"/>
          <w:rtl/>
        </w:rPr>
        <w:t>שמספר</w:t>
      </w:r>
      <w:r w:rsidRPr="00677563">
        <w:rPr>
          <w:sz w:val="18"/>
          <w:szCs w:val="18"/>
          <w:rtl/>
        </w:rPr>
        <w:t xml:space="preserve"> </w:t>
      </w:r>
      <w:r w:rsidRPr="00677563">
        <w:rPr>
          <w:rFonts w:hint="cs"/>
          <w:sz w:val="18"/>
          <w:szCs w:val="18"/>
          <w:rtl/>
        </w:rPr>
        <w:t>תושביה</w:t>
      </w:r>
      <w:r w:rsidRPr="00677563">
        <w:rPr>
          <w:sz w:val="18"/>
          <w:szCs w:val="18"/>
          <w:rtl/>
        </w:rPr>
        <w:t xml:space="preserve"> נמוך מ-10,000 </w:t>
      </w:r>
      <w:r w:rsidRPr="00677563">
        <w:rPr>
          <w:rFonts w:hint="cs"/>
          <w:sz w:val="18"/>
          <w:szCs w:val="18"/>
          <w:rtl/>
        </w:rPr>
        <w:t>ניתן</w:t>
      </w:r>
      <w:r w:rsidRPr="00677563">
        <w:rPr>
          <w:sz w:val="18"/>
          <w:szCs w:val="18"/>
          <w:rtl/>
        </w:rPr>
        <w:t xml:space="preserve"> </w:t>
      </w:r>
      <w:r w:rsidRPr="00677563">
        <w:rPr>
          <w:rFonts w:hint="cs"/>
          <w:sz w:val="18"/>
          <w:szCs w:val="18"/>
          <w:rtl/>
        </w:rPr>
        <w:t>להעסיק</w:t>
      </w:r>
      <w:r w:rsidRPr="00677563">
        <w:rPr>
          <w:sz w:val="18"/>
          <w:szCs w:val="18"/>
          <w:rtl/>
        </w:rPr>
        <w:t xml:space="preserve"> </w:t>
      </w:r>
      <w:r w:rsidRPr="00677563">
        <w:rPr>
          <w:rFonts w:hint="cs"/>
          <w:sz w:val="18"/>
          <w:szCs w:val="18"/>
          <w:rtl/>
        </w:rPr>
        <w:t>מהנדס</w:t>
      </w:r>
      <w:r w:rsidRPr="00677563">
        <w:rPr>
          <w:sz w:val="18"/>
          <w:szCs w:val="18"/>
          <w:rtl/>
        </w:rPr>
        <w:t xml:space="preserve"> במשרה מלאה </w:t>
      </w:r>
      <w:r w:rsidRPr="00677563">
        <w:rPr>
          <w:rFonts w:hint="cs"/>
          <w:sz w:val="18"/>
          <w:szCs w:val="18"/>
          <w:rtl/>
        </w:rPr>
        <w:t>או</w:t>
      </w:r>
      <w:r w:rsidRPr="00677563">
        <w:rPr>
          <w:sz w:val="18"/>
          <w:szCs w:val="18"/>
          <w:rtl/>
        </w:rPr>
        <w:t xml:space="preserve"> במשרה חלקית, כפי שתחליט הרשות המקומית.</w:t>
      </w:r>
    </w:p>
    <w:p w:rsidR="00AF0E36" w:rsidRPr="00677563" w:rsidP="00F9359A">
      <w:pPr>
        <w:spacing w:after="240" w:line="240" w:lineRule="exact"/>
        <w:ind w:left="340" w:right="2268"/>
        <w:jc w:val="both"/>
        <w:rPr>
          <w:rFonts w:ascii="Tahoma" w:hAnsi="Tahoma" w:cs="Tahoma"/>
          <w:snapToGrid w:val="0"/>
          <w:sz w:val="18"/>
          <w:szCs w:val="18"/>
          <w:rtl/>
          <w:lang w:eastAsia="he-IL"/>
        </w:rPr>
      </w:pPr>
      <w:r w:rsidRPr="00677563">
        <w:rPr>
          <w:rFonts w:ascii="Tahoma" w:hAnsi="Tahoma" w:cs="Tahoma" w:hint="cs"/>
          <w:sz w:val="18"/>
          <w:szCs w:val="18"/>
          <w:rtl/>
        </w:rPr>
        <w:t>הבדיקה</w:t>
      </w:r>
      <w:r w:rsidRPr="00677563">
        <w:rPr>
          <w:rFonts w:ascii="Tahoma" w:hAnsi="Tahoma" w:cs="Tahoma"/>
          <w:sz w:val="18"/>
          <w:szCs w:val="18"/>
          <w:rtl/>
        </w:rPr>
        <w:t xml:space="preserve"> העלתה </w:t>
      </w:r>
      <w:r w:rsidRPr="00677563">
        <w:rPr>
          <w:rFonts w:ascii="Tahoma" w:hAnsi="Tahoma" w:cs="Tahoma" w:hint="cs"/>
          <w:sz w:val="18"/>
          <w:szCs w:val="18"/>
          <w:rtl/>
        </w:rPr>
        <w:t>כי</w:t>
      </w:r>
      <w:r w:rsidRPr="00677563">
        <w:rPr>
          <w:rFonts w:ascii="Tahoma" w:hAnsi="Tahoma" w:cs="Tahoma"/>
          <w:sz w:val="18"/>
          <w:szCs w:val="18"/>
          <w:rtl/>
        </w:rPr>
        <w:t xml:space="preserve"> למועצה המקומית יסוד המעלה</w:t>
      </w:r>
      <w:r w:rsidRPr="00677563">
        <w:rPr>
          <w:rFonts w:ascii="Tahoma" w:hAnsi="Tahoma" w:cs="Tahoma" w:hint="cs"/>
          <w:sz w:val="18"/>
          <w:szCs w:val="18"/>
          <w:rtl/>
        </w:rPr>
        <w:t xml:space="preserve"> שבה מתגוררים </w:t>
      </w:r>
      <w:r w:rsidR="002A2D5A">
        <w:rPr>
          <w:rFonts w:ascii="Tahoma" w:hAnsi="Tahoma" w:cs="Tahoma"/>
          <w:sz w:val="18"/>
          <w:szCs w:val="18"/>
          <w:rtl/>
        </w:rPr>
        <w:br/>
      </w:r>
      <w:r w:rsidRPr="00677563">
        <w:rPr>
          <w:rFonts w:ascii="Tahoma" w:hAnsi="Tahoma" w:cs="Tahoma" w:hint="cs"/>
          <w:sz w:val="18"/>
          <w:szCs w:val="18"/>
          <w:rtl/>
        </w:rPr>
        <w:t>כ-1,700 תושבים</w:t>
      </w:r>
      <w:r w:rsidRPr="00677563">
        <w:rPr>
          <w:rFonts w:ascii="Tahoma" w:hAnsi="Tahoma" w:cs="Tahoma"/>
          <w:sz w:val="18"/>
          <w:szCs w:val="18"/>
          <w:rtl/>
        </w:rPr>
        <w:t xml:space="preserve"> אין מהנדס מועצה </w:t>
      </w:r>
      <w:r w:rsidRPr="00677563">
        <w:rPr>
          <w:rFonts w:ascii="Tahoma" w:hAnsi="Tahoma" w:cs="Tahoma" w:hint="cs"/>
          <w:sz w:val="18"/>
          <w:szCs w:val="18"/>
          <w:rtl/>
        </w:rPr>
        <w:t>שהוא</w:t>
      </w:r>
      <w:r w:rsidRPr="00677563">
        <w:rPr>
          <w:rFonts w:ascii="Tahoma" w:hAnsi="Tahoma" w:cs="Tahoma"/>
          <w:sz w:val="18"/>
          <w:szCs w:val="18"/>
          <w:rtl/>
        </w:rPr>
        <w:t xml:space="preserve"> </w:t>
      </w:r>
      <w:r w:rsidRPr="00677563">
        <w:rPr>
          <w:rFonts w:ascii="Tahoma" w:hAnsi="Tahoma" w:cs="Tahoma" w:hint="cs"/>
          <w:sz w:val="18"/>
          <w:szCs w:val="18"/>
          <w:rtl/>
        </w:rPr>
        <w:t>עובד</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נמצא כי משנת</w:t>
      </w:r>
      <w:r w:rsidRPr="00677563">
        <w:rPr>
          <w:rFonts w:ascii="Tahoma" w:hAnsi="Tahoma" w:cs="Tahoma"/>
          <w:sz w:val="18"/>
          <w:szCs w:val="18"/>
          <w:rtl/>
        </w:rPr>
        <w:t xml:space="preserve"> 1999</w:t>
      </w:r>
      <w:r w:rsidRPr="00677563">
        <w:rPr>
          <w:rFonts w:ascii="Tahoma" w:hAnsi="Tahoma" w:cs="Tahoma" w:hint="cs"/>
          <w:sz w:val="18"/>
          <w:szCs w:val="18"/>
          <w:rtl/>
        </w:rPr>
        <w:t xml:space="preserve"> המועצה</w:t>
      </w:r>
      <w:r w:rsidRPr="00677563">
        <w:rPr>
          <w:rFonts w:ascii="Tahoma" w:hAnsi="Tahoma" w:cs="Tahoma"/>
          <w:sz w:val="18"/>
          <w:szCs w:val="18"/>
          <w:rtl/>
        </w:rPr>
        <w:t xml:space="preserve"> </w:t>
      </w:r>
      <w:r w:rsidRPr="00677563">
        <w:rPr>
          <w:rFonts w:ascii="Tahoma" w:hAnsi="Tahoma" w:cs="Tahoma" w:hint="cs"/>
          <w:sz w:val="18"/>
          <w:szCs w:val="18"/>
          <w:rtl/>
        </w:rPr>
        <w:t>מעסיקה</w:t>
      </w:r>
      <w:r w:rsidRPr="00677563">
        <w:rPr>
          <w:rFonts w:ascii="Tahoma" w:hAnsi="Tahoma" w:cs="Tahoma"/>
          <w:sz w:val="18"/>
          <w:szCs w:val="18"/>
          <w:rtl/>
        </w:rPr>
        <w:t xml:space="preserve"> </w:t>
      </w:r>
      <w:r w:rsidRPr="00677563">
        <w:rPr>
          <w:rFonts w:ascii="Tahoma" w:hAnsi="Tahoma" w:cs="Tahoma" w:hint="cs"/>
          <w:sz w:val="18"/>
          <w:szCs w:val="18"/>
          <w:rtl/>
        </w:rPr>
        <w:t>מהנדס</w:t>
      </w:r>
      <w:r w:rsidRPr="00677563">
        <w:rPr>
          <w:rFonts w:ascii="Tahoma" w:hAnsi="Tahoma" w:cs="Tahoma"/>
          <w:sz w:val="18"/>
          <w:szCs w:val="18"/>
          <w:rtl/>
        </w:rPr>
        <w:t xml:space="preserve"> חיצוני</w:t>
      </w:r>
      <w:r w:rsidRPr="00677563">
        <w:rPr>
          <w:rFonts w:ascii="Tahoma" w:hAnsi="Tahoma" w:cs="Tahoma" w:hint="cs"/>
          <w:sz w:val="18"/>
          <w:szCs w:val="18"/>
          <w:rtl/>
        </w:rPr>
        <w:t xml:space="preserve"> שאינו עובד המועצה בתפקיד</w:t>
      </w:r>
      <w:r w:rsidRPr="00677563">
        <w:rPr>
          <w:rFonts w:ascii="Tahoma" w:hAnsi="Tahoma" w:cs="Tahoma"/>
          <w:sz w:val="18"/>
          <w:szCs w:val="18"/>
          <w:rtl/>
        </w:rPr>
        <w:t xml:space="preserve"> מהנדס המועצה. </w:t>
      </w:r>
      <w:r w:rsidRPr="00677563">
        <w:rPr>
          <w:rFonts w:ascii="Tahoma" w:hAnsi="Tahoma" w:cs="Tahoma" w:hint="cs"/>
          <w:snapToGrid w:val="0"/>
          <w:sz w:val="18"/>
          <w:szCs w:val="18"/>
          <w:rtl/>
          <w:lang w:eastAsia="he-IL"/>
        </w:rPr>
        <w:t>בשנים</w:t>
      </w:r>
      <w:r w:rsidRPr="00677563">
        <w:rPr>
          <w:rFonts w:ascii="Tahoma" w:hAnsi="Tahoma" w:cs="Tahoma"/>
          <w:snapToGrid w:val="0"/>
          <w:sz w:val="18"/>
          <w:szCs w:val="18"/>
          <w:rtl/>
          <w:lang w:eastAsia="he-IL"/>
        </w:rPr>
        <w:t xml:space="preserve"> 2015 </w:t>
      </w:r>
      <w:r w:rsidR="00F9359A">
        <w:rPr>
          <w:rFonts w:ascii="Tahoma" w:hAnsi="Tahoma" w:cs="Tahoma" w:hint="cs"/>
          <w:snapToGrid w:val="0"/>
          <w:sz w:val="18"/>
          <w:szCs w:val="18"/>
          <w:rtl/>
          <w:lang w:eastAsia="he-IL"/>
        </w:rPr>
        <w:t>עד</w:t>
      </w:r>
      <w:r w:rsidRPr="00677563">
        <w:rPr>
          <w:rFonts w:ascii="Tahoma" w:hAnsi="Tahoma" w:cs="Tahoma" w:hint="cs"/>
          <w:snapToGrid w:val="0"/>
          <w:sz w:val="18"/>
          <w:szCs w:val="18"/>
          <w:rtl/>
          <w:lang w:eastAsia="he-IL"/>
        </w:rPr>
        <w:t xml:space="preserve"> </w:t>
      </w:r>
      <w:r w:rsidRPr="00677563">
        <w:rPr>
          <w:rFonts w:ascii="Tahoma" w:hAnsi="Tahoma" w:cs="Tahoma"/>
          <w:snapToGrid w:val="0"/>
          <w:sz w:val="18"/>
          <w:szCs w:val="18"/>
          <w:rtl/>
          <w:lang w:eastAsia="he-IL"/>
        </w:rPr>
        <w:t>2017</w:t>
      </w:r>
      <w:r w:rsidRPr="00677563">
        <w:rPr>
          <w:rFonts w:ascii="Tahoma" w:hAnsi="Tahoma" w:cs="Tahoma" w:hint="cs"/>
          <w:snapToGrid w:val="0"/>
          <w:sz w:val="18"/>
          <w:szCs w:val="18"/>
          <w:rtl/>
          <w:lang w:eastAsia="he-IL"/>
        </w:rPr>
        <w:t xml:space="preserve"> הסתכמה</w:t>
      </w:r>
      <w:r w:rsidRPr="00677563">
        <w:rPr>
          <w:rFonts w:ascii="Tahoma" w:hAnsi="Tahoma" w:cs="Tahoma"/>
          <w:snapToGrid w:val="0"/>
          <w:sz w:val="18"/>
          <w:szCs w:val="18"/>
          <w:rtl/>
          <w:lang w:eastAsia="he-IL"/>
        </w:rPr>
        <w:t xml:space="preserve"> </w:t>
      </w:r>
      <w:r w:rsidRPr="00677563">
        <w:rPr>
          <w:rFonts w:ascii="Tahoma" w:hAnsi="Tahoma" w:cs="Tahoma" w:hint="cs"/>
          <w:snapToGrid w:val="0"/>
          <w:sz w:val="18"/>
          <w:szCs w:val="18"/>
          <w:rtl/>
          <w:lang w:eastAsia="he-IL"/>
        </w:rPr>
        <w:t>עלות</w:t>
      </w:r>
      <w:r w:rsidRPr="00677563">
        <w:rPr>
          <w:rFonts w:ascii="Tahoma" w:hAnsi="Tahoma" w:cs="Tahoma"/>
          <w:snapToGrid w:val="0"/>
          <w:sz w:val="18"/>
          <w:szCs w:val="18"/>
          <w:rtl/>
          <w:lang w:eastAsia="he-IL"/>
        </w:rPr>
        <w:t xml:space="preserve"> </w:t>
      </w:r>
      <w:r w:rsidRPr="00677563">
        <w:rPr>
          <w:rFonts w:ascii="Tahoma" w:hAnsi="Tahoma" w:cs="Tahoma" w:hint="cs"/>
          <w:snapToGrid w:val="0"/>
          <w:sz w:val="18"/>
          <w:szCs w:val="18"/>
          <w:rtl/>
          <w:lang w:eastAsia="he-IL"/>
        </w:rPr>
        <w:t>העסקתו</w:t>
      </w:r>
      <w:r w:rsidRPr="00677563">
        <w:rPr>
          <w:rFonts w:ascii="Tahoma" w:hAnsi="Tahoma" w:cs="Tahoma"/>
          <w:snapToGrid w:val="0"/>
          <w:sz w:val="18"/>
          <w:szCs w:val="18"/>
          <w:rtl/>
          <w:lang w:eastAsia="he-IL"/>
        </w:rPr>
        <w:t xml:space="preserve"> </w:t>
      </w:r>
      <w:r w:rsidRPr="00677563">
        <w:rPr>
          <w:rFonts w:ascii="Tahoma" w:hAnsi="Tahoma" w:cs="Tahoma" w:hint="cs"/>
          <w:snapToGrid w:val="0"/>
          <w:sz w:val="18"/>
          <w:szCs w:val="18"/>
          <w:rtl/>
          <w:lang w:eastAsia="he-IL"/>
        </w:rPr>
        <w:t>של</w:t>
      </w:r>
      <w:r w:rsidRPr="00677563">
        <w:rPr>
          <w:rFonts w:ascii="Tahoma" w:hAnsi="Tahoma" w:cs="Tahoma"/>
          <w:snapToGrid w:val="0"/>
          <w:sz w:val="18"/>
          <w:szCs w:val="18"/>
          <w:rtl/>
          <w:lang w:eastAsia="he-IL"/>
        </w:rPr>
        <w:t xml:space="preserve"> </w:t>
      </w:r>
      <w:r w:rsidRPr="00677563">
        <w:rPr>
          <w:rFonts w:ascii="Tahoma" w:hAnsi="Tahoma" w:cs="Tahoma" w:hint="cs"/>
          <w:snapToGrid w:val="0"/>
          <w:sz w:val="18"/>
          <w:szCs w:val="18"/>
          <w:rtl/>
          <w:lang w:eastAsia="he-IL"/>
        </w:rPr>
        <w:t>המהנדס</w:t>
      </w:r>
      <w:r w:rsidRPr="00677563">
        <w:rPr>
          <w:rFonts w:ascii="Tahoma" w:hAnsi="Tahoma" w:cs="Tahoma"/>
          <w:snapToGrid w:val="0"/>
          <w:sz w:val="18"/>
          <w:szCs w:val="18"/>
          <w:rtl/>
          <w:lang w:eastAsia="he-IL"/>
        </w:rPr>
        <w:t xml:space="preserve"> החיצוני בכ-140,000 </w:t>
      </w:r>
      <w:r w:rsidRPr="00677563">
        <w:rPr>
          <w:rFonts w:ascii="Tahoma" w:hAnsi="Tahoma" w:cs="Tahoma" w:hint="cs"/>
          <w:snapToGrid w:val="0"/>
          <w:sz w:val="18"/>
          <w:szCs w:val="18"/>
          <w:rtl/>
          <w:lang w:eastAsia="he-IL"/>
        </w:rPr>
        <w:t>ש</w:t>
      </w:r>
      <w:r w:rsidRPr="00677563">
        <w:rPr>
          <w:rFonts w:ascii="Tahoma" w:hAnsi="Tahoma" w:cs="Tahoma"/>
          <w:snapToGrid w:val="0"/>
          <w:sz w:val="18"/>
          <w:szCs w:val="18"/>
          <w:rtl/>
          <w:lang w:eastAsia="he-IL"/>
        </w:rPr>
        <w:t xml:space="preserve">"ח (כולל </w:t>
      </w:r>
      <w:r w:rsidRPr="00677563">
        <w:rPr>
          <w:rFonts w:ascii="Tahoma" w:hAnsi="Tahoma" w:cs="Tahoma" w:hint="cs"/>
          <w:snapToGrid w:val="0"/>
          <w:sz w:val="18"/>
          <w:szCs w:val="18"/>
          <w:rtl/>
          <w:lang w:eastAsia="he-IL"/>
        </w:rPr>
        <w:t>מע</w:t>
      </w:r>
      <w:r w:rsidRPr="00677563">
        <w:rPr>
          <w:rFonts w:ascii="Tahoma" w:hAnsi="Tahoma" w:cs="Tahoma"/>
          <w:snapToGrid w:val="0"/>
          <w:sz w:val="18"/>
          <w:szCs w:val="18"/>
          <w:rtl/>
          <w:lang w:eastAsia="he-IL"/>
        </w:rPr>
        <w:t xml:space="preserve">"ם) </w:t>
      </w:r>
      <w:r w:rsidRPr="00677563">
        <w:rPr>
          <w:rFonts w:ascii="Tahoma" w:hAnsi="Tahoma" w:cs="Tahoma" w:hint="cs"/>
          <w:snapToGrid w:val="0"/>
          <w:sz w:val="18"/>
          <w:szCs w:val="18"/>
          <w:rtl/>
          <w:lang w:eastAsia="he-IL"/>
        </w:rPr>
        <w:t>בכל</w:t>
      </w:r>
      <w:r w:rsidRPr="00677563">
        <w:rPr>
          <w:rFonts w:ascii="Tahoma" w:hAnsi="Tahoma" w:cs="Tahoma"/>
          <w:snapToGrid w:val="0"/>
          <w:sz w:val="18"/>
          <w:szCs w:val="18"/>
          <w:rtl/>
          <w:lang w:eastAsia="he-IL"/>
        </w:rPr>
        <w:t xml:space="preserve"> </w:t>
      </w:r>
      <w:r w:rsidRPr="00677563">
        <w:rPr>
          <w:rFonts w:ascii="Tahoma" w:hAnsi="Tahoma" w:cs="Tahoma" w:hint="cs"/>
          <w:snapToGrid w:val="0"/>
          <w:sz w:val="18"/>
          <w:szCs w:val="18"/>
          <w:rtl/>
          <w:lang w:eastAsia="he-IL"/>
        </w:rPr>
        <w:t>שנה</w:t>
      </w:r>
      <w:r w:rsidRPr="00677563">
        <w:rPr>
          <w:rFonts w:ascii="Tahoma" w:hAnsi="Tahoma" w:cs="Tahoma"/>
          <w:snapToGrid w:val="0"/>
          <w:sz w:val="18"/>
          <w:szCs w:val="18"/>
          <w:rtl/>
          <w:lang w:eastAsia="he-IL"/>
        </w:rPr>
        <w:t>.</w:t>
      </w:r>
    </w:p>
    <w:p w:rsidR="00AF0E36" w:rsidRPr="00677563" w:rsidP="002A2D5A">
      <w:pPr>
        <w:pStyle w:val="RESHET"/>
        <w:ind w:left="567"/>
        <w:rPr>
          <w:rtl/>
        </w:rPr>
      </w:pPr>
      <w:r w:rsidRPr="00677563">
        <w:rPr>
          <w:rFonts w:hint="cs"/>
          <w:rtl/>
        </w:rPr>
        <w:t>משרד</w:t>
      </w:r>
      <w:r w:rsidRPr="00677563">
        <w:rPr>
          <w:rtl/>
        </w:rPr>
        <w:t xml:space="preserve"> מבקר המדינה מעיר למועצה המקומית יסוד המעלה כי </w:t>
      </w:r>
      <w:r w:rsidRPr="00677563">
        <w:rPr>
          <w:rFonts w:hint="cs"/>
          <w:rtl/>
        </w:rPr>
        <w:t>עליה</w:t>
      </w:r>
      <w:r w:rsidRPr="00677563">
        <w:rPr>
          <w:rtl/>
        </w:rPr>
        <w:t xml:space="preserve"> לפעול </w:t>
      </w:r>
      <w:r w:rsidRPr="00677563">
        <w:rPr>
          <w:rFonts w:hint="cs"/>
          <w:rtl/>
        </w:rPr>
        <w:t>למינוי</w:t>
      </w:r>
      <w:r w:rsidRPr="00677563">
        <w:rPr>
          <w:rtl/>
        </w:rPr>
        <w:t xml:space="preserve"> </w:t>
      </w:r>
      <w:r w:rsidRPr="00677563">
        <w:rPr>
          <w:rFonts w:hint="cs"/>
          <w:rtl/>
        </w:rPr>
        <w:t>מהנדס</w:t>
      </w:r>
      <w:r w:rsidRPr="00677563">
        <w:rPr>
          <w:rtl/>
        </w:rPr>
        <w:t xml:space="preserve"> מועצה </w:t>
      </w:r>
      <w:r w:rsidRPr="00677563">
        <w:rPr>
          <w:rFonts w:hint="cs"/>
          <w:rtl/>
        </w:rPr>
        <w:t>שהוא</w:t>
      </w:r>
      <w:r w:rsidRPr="00677563">
        <w:rPr>
          <w:rtl/>
        </w:rPr>
        <w:t xml:space="preserve"> עובד המועצה</w:t>
      </w:r>
      <w:r w:rsidRPr="00677563">
        <w:rPr>
          <w:rFonts w:hint="cs"/>
          <w:rtl/>
        </w:rPr>
        <w:t>,</w:t>
      </w:r>
      <w:r w:rsidRPr="00677563">
        <w:rPr>
          <w:rtl/>
        </w:rPr>
        <w:t xml:space="preserve"> </w:t>
      </w:r>
      <w:r w:rsidRPr="00677563">
        <w:rPr>
          <w:rFonts w:hint="cs"/>
          <w:rtl/>
        </w:rPr>
        <w:t>בהתאם לדרישת</w:t>
      </w:r>
      <w:r w:rsidRPr="00677563">
        <w:rPr>
          <w:rtl/>
        </w:rPr>
        <w:t xml:space="preserve"> חוק הרשויות המקומיות</w:t>
      </w:r>
      <w:r w:rsidRPr="00677563">
        <w:rPr>
          <w:rFonts w:hint="cs"/>
          <w:rtl/>
        </w:rPr>
        <w:t xml:space="preserve"> (מהנדס רשות מקומית), התשנ"ב-1991</w:t>
      </w:r>
      <w:r w:rsidRPr="00677563">
        <w:rPr>
          <w:rtl/>
        </w:rPr>
        <w:t xml:space="preserve">. </w:t>
      </w:r>
      <w:r w:rsidRPr="00677563">
        <w:rPr>
          <w:rFonts w:hint="cs"/>
          <w:rtl/>
        </w:rPr>
        <w:t>העסקת</w:t>
      </w:r>
      <w:r w:rsidRPr="00677563">
        <w:rPr>
          <w:rtl/>
        </w:rPr>
        <w:t xml:space="preserve"> </w:t>
      </w:r>
      <w:r w:rsidRPr="00677563">
        <w:rPr>
          <w:rFonts w:hint="cs"/>
          <w:rtl/>
        </w:rPr>
        <w:t>מהנדס</w:t>
      </w:r>
      <w:r w:rsidRPr="00677563">
        <w:rPr>
          <w:rtl/>
        </w:rPr>
        <w:t xml:space="preserve"> </w:t>
      </w:r>
      <w:r w:rsidRPr="00677563">
        <w:rPr>
          <w:rFonts w:hint="cs"/>
          <w:rtl/>
        </w:rPr>
        <w:t>חיצוני</w:t>
      </w:r>
      <w:r w:rsidRPr="00677563">
        <w:rPr>
          <w:rtl/>
        </w:rPr>
        <w:t xml:space="preserve"> הנותן שירותי הנדסה למועצה במקום מהנדס </w:t>
      </w:r>
      <w:r w:rsidRPr="00677563">
        <w:rPr>
          <w:rFonts w:hint="cs"/>
          <w:rtl/>
        </w:rPr>
        <w:t>שהוא עובד המועצה</w:t>
      </w:r>
      <w:r w:rsidRPr="00677563">
        <w:rPr>
          <w:rtl/>
        </w:rPr>
        <w:t xml:space="preserve"> </w:t>
      </w:r>
      <w:r w:rsidRPr="00677563">
        <w:rPr>
          <w:rFonts w:hint="cs"/>
          <w:rtl/>
        </w:rPr>
        <w:t>אינה</w:t>
      </w:r>
      <w:r w:rsidRPr="00677563">
        <w:rPr>
          <w:rtl/>
        </w:rPr>
        <w:t xml:space="preserve"> </w:t>
      </w:r>
      <w:r w:rsidRPr="00677563">
        <w:rPr>
          <w:rFonts w:hint="cs"/>
          <w:rtl/>
        </w:rPr>
        <w:t>עולה</w:t>
      </w:r>
      <w:r w:rsidRPr="00677563">
        <w:rPr>
          <w:rtl/>
        </w:rPr>
        <w:t xml:space="preserve"> </w:t>
      </w:r>
      <w:r w:rsidRPr="00677563">
        <w:rPr>
          <w:rFonts w:hint="cs"/>
          <w:rtl/>
        </w:rPr>
        <w:t>בקנה</w:t>
      </w:r>
      <w:r w:rsidRPr="00677563">
        <w:rPr>
          <w:rtl/>
        </w:rPr>
        <w:t xml:space="preserve"> </w:t>
      </w:r>
      <w:r w:rsidRPr="00677563">
        <w:rPr>
          <w:rFonts w:hint="cs"/>
          <w:rtl/>
        </w:rPr>
        <w:t>אחד</w:t>
      </w:r>
      <w:r w:rsidRPr="00677563">
        <w:rPr>
          <w:rtl/>
        </w:rPr>
        <w:t xml:space="preserve"> </w:t>
      </w:r>
      <w:r w:rsidRPr="00677563">
        <w:rPr>
          <w:rFonts w:hint="cs"/>
          <w:rtl/>
        </w:rPr>
        <w:t>עם</w:t>
      </w:r>
      <w:r w:rsidRPr="00677563">
        <w:rPr>
          <w:rtl/>
        </w:rPr>
        <w:t xml:space="preserve"> </w:t>
      </w:r>
      <w:r w:rsidRPr="00677563">
        <w:rPr>
          <w:rFonts w:hint="cs"/>
          <w:rtl/>
        </w:rPr>
        <w:t>הוראות</w:t>
      </w:r>
      <w:r w:rsidRPr="00677563">
        <w:rPr>
          <w:rtl/>
        </w:rPr>
        <w:t xml:space="preserve"> </w:t>
      </w:r>
      <w:r w:rsidRPr="00677563">
        <w:rPr>
          <w:rFonts w:hint="cs"/>
          <w:rtl/>
        </w:rPr>
        <w:t>החוק</w:t>
      </w:r>
      <w:r w:rsidRPr="00677563">
        <w:rPr>
          <w:rtl/>
        </w:rPr>
        <w:t>.</w:t>
      </w:r>
    </w:p>
    <w:p w:rsidR="00AF0E36" w:rsidRPr="00677563" w:rsidP="002A2D5A">
      <w:pPr>
        <w:spacing w:before="180" w:line="240" w:lineRule="exact"/>
        <w:ind w:left="340" w:right="2268"/>
        <w:jc w:val="both"/>
        <w:rPr>
          <w:rFonts w:ascii="Tahoma" w:hAnsi="Tahoma" w:cs="Tahoma"/>
          <w:b/>
          <w:bCs/>
          <w:sz w:val="18"/>
          <w:szCs w:val="18"/>
          <w:rtl/>
        </w:rPr>
      </w:pPr>
      <w:r w:rsidRPr="00677563">
        <w:rPr>
          <w:rFonts w:ascii="Tahoma" w:hAnsi="Tahoma" w:cs="Tahoma" w:hint="cs"/>
          <w:sz w:val="18"/>
          <w:szCs w:val="18"/>
          <w:rtl/>
        </w:rPr>
        <w:t>המועצה המקומית יסוד המעלה מסרה בתשובתה מינואר 2018 כי בכוונתה לצאת למכרז להעסקת מהנדס מועצה שכיר.</w:t>
      </w:r>
    </w:p>
    <w:p w:rsidR="00AF0E36" w:rsidRPr="00A83906" w:rsidP="00A83906">
      <w:pPr>
        <w:pStyle w:val="ListParagraph"/>
        <w:numPr>
          <w:ilvl w:val="0"/>
          <w:numId w:val="34"/>
        </w:numPr>
        <w:autoSpaceDE/>
        <w:autoSpaceDN/>
        <w:adjustRightInd/>
        <w:spacing w:line="240" w:lineRule="exact"/>
        <w:ind w:right="2268"/>
        <w:rPr>
          <w:sz w:val="18"/>
          <w:szCs w:val="18"/>
        </w:rPr>
      </w:pPr>
      <w:r w:rsidRPr="00677563">
        <w:rPr>
          <w:rFonts w:hint="cs"/>
          <w:sz w:val="18"/>
          <w:szCs w:val="18"/>
          <w:rtl/>
        </w:rPr>
        <w:t>ב</w:t>
      </w:r>
      <w:r w:rsidR="00133FDA">
        <w:rPr>
          <w:rFonts w:hint="cs"/>
          <w:sz w:val="18"/>
          <w:szCs w:val="18"/>
          <w:rtl/>
        </w:rPr>
        <w:t>"</w:t>
      </w:r>
      <w:r w:rsidRPr="00677563">
        <w:rPr>
          <w:rFonts w:hint="cs"/>
          <w:sz w:val="18"/>
          <w:szCs w:val="18"/>
          <w:rtl/>
        </w:rPr>
        <w:t>נוהל לבדיקה ומניעת ניגוד עניינים - עובדי הרשו</w:t>
      </w:r>
      <w:r w:rsidR="00133FDA">
        <w:rPr>
          <w:rFonts w:hint="cs"/>
          <w:sz w:val="18"/>
          <w:szCs w:val="18"/>
          <w:rtl/>
        </w:rPr>
        <w:t>יו</w:t>
      </w:r>
      <w:r w:rsidRPr="00677563">
        <w:rPr>
          <w:rFonts w:hint="cs"/>
          <w:sz w:val="18"/>
          <w:szCs w:val="18"/>
          <w:rtl/>
        </w:rPr>
        <w:t>ת המקומי</w:t>
      </w:r>
      <w:r w:rsidR="00133FDA">
        <w:rPr>
          <w:rFonts w:hint="cs"/>
          <w:sz w:val="18"/>
          <w:szCs w:val="18"/>
          <w:rtl/>
        </w:rPr>
        <w:t>ו</w:t>
      </w:r>
      <w:r w:rsidRPr="00677563">
        <w:rPr>
          <w:rFonts w:hint="cs"/>
          <w:sz w:val="18"/>
          <w:szCs w:val="18"/>
          <w:rtl/>
        </w:rPr>
        <w:t>ת</w:t>
      </w:r>
      <w:r w:rsidR="00133FDA">
        <w:rPr>
          <w:rFonts w:hint="cs"/>
          <w:sz w:val="18"/>
          <w:szCs w:val="18"/>
          <w:rtl/>
        </w:rPr>
        <w:t>",</w:t>
      </w:r>
      <w:r w:rsidRPr="00677563">
        <w:rPr>
          <w:rFonts w:hint="cs"/>
          <w:sz w:val="18"/>
          <w:szCs w:val="18"/>
          <w:rtl/>
        </w:rPr>
        <w:t xml:space="preserve"> שפרסם </w:t>
      </w:r>
      <w:r w:rsidRPr="00064CFB">
        <w:rPr>
          <w:rFonts w:hint="cs"/>
          <w:spacing w:val="-4"/>
          <w:sz w:val="18"/>
          <w:szCs w:val="18"/>
          <w:rtl/>
        </w:rPr>
        <w:t>משרד הפנים</w:t>
      </w:r>
      <w:r>
        <w:rPr>
          <w:rStyle w:val="FootnoteReference0"/>
          <w:spacing w:val="-4"/>
          <w:sz w:val="18"/>
          <w:szCs w:val="18"/>
          <w:rtl/>
        </w:rPr>
        <w:footnoteReference w:id="48"/>
      </w:r>
      <w:r w:rsidRPr="00064CFB" w:rsidR="00133FDA">
        <w:rPr>
          <w:rFonts w:hint="cs"/>
          <w:spacing w:val="-4"/>
          <w:sz w:val="18"/>
          <w:szCs w:val="18"/>
          <w:rtl/>
        </w:rPr>
        <w:t xml:space="preserve"> </w:t>
      </w:r>
      <w:r w:rsidRPr="00064CFB">
        <w:rPr>
          <w:rFonts w:hint="cs"/>
          <w:spacing w:val="-4"/>
          <w:sz w:val="18"/>
          <w:szCs w:val="18"/>
          <w:rtl/>
        </w:rPr>
        <w:t>נקבע כי בכל מכרז, הליך בחירה אחר או הליך מינוי למשרה</w:t>
      </w:r>
      <w:r w:rsidRPr="00A83906">
        <w:rPr>
          <w:rFonts w:hint="cs"/>
          <w:sz w:val="18"/>
          <w:szCs w:val="18"/>
          <w:rtl/>
        </w:rPr>
        <w:t xml:space="preserve"> ברשות המקומית, שהנוהל חל עליהם, התנאי לכניסתו לתפקיד של המועמד שייבחר הוא בחינת סוגיית ניגוד העניינים ומילוי שאלון מתאים לאיתור חשש לניגוד עניינים, ובמידת הצורך, על-פי החלטת היועץ המשפטי, עריכת הסדר למניעת ניגוד עניינים.</w:t>
      </w:r>
    </w:p>
    <w:p w:rsidR="00AF0E36" w:rsidRPr="00677563" w:rsidP="002A2D5A">
      <w:pPr>
        <w:spacing w:after="240" w:line="240" w:lineRule="exact"/>
        <w:ind w:left="340" w:right="2268"/>
        <w:jc w:val="both"/>
        <w:rPr>
          <w:rFonts w:ascii="Tahoma" w:hAnsi="Tahoma" w:cs="Tahoma"/>
          <w:sz w:val="18"/>
          <w:szCs w:val="18"/>
        </w:rPr>
      </w:pPr>
      <w:r w:rsidRPr="00677563">
        <w:rPr>
          <w:rFonts w:ascii="Tahoma" w:hAnsi="Tahoma" w:cs="Tahoma"/>
          <w:sz w:val="18"/>
          <w:szCs w:val="18"/>
          <w:rtl/>
        </w:rPr>
        <w:t xml:space="preserve">הבדיקה </w:t>
      </w:r>
      <w:r w:rsidRPr="00677563">
        <w:rPr>
          <w:rFonts w:ascii="Tahoma" w:hAnsi="Tahoma" w:cs="Tahoma" w:hint="cs"/>
          <w:sz w:val="18"/>
          <w:szCs w:val="18"/>
          <w:rtl/>
        </w:rPr>
        <w:t>העלתה כי</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המקומית</w:t>
      </w:r>
      <w:r w:rsidRPr="00677563">
        <w:rPr>
          <w:rFonts w:ascii="Tahoma" w:hAnsi="Tahoma" w:cs="Tahoma"/>
          <w:sz w:val="18"/>
          <w:szCs w:val="18"/>
          <w:rtl/>
        </w:rPr>
        <w:t xml:space="preserve"> </w:t>
      </w:r>
      <w:r w:rsidRPr="00677563">
        <w:rPr>
          <w:rFonts w:ascii="Tahoma" w:hAnsi="Tahoma" w:cs="Tahoma" w:hint="cs"/>
          <w:sz w:val="18"/>
          <w:szCs w:val="18"/>
          <w:rtl/>
        </w:rPr>
        <w:t>לא</w:t>
      </w:r>
      <w:r w:rsidRPr="00677563">
        <w:rPr>
          <w:rFonts w:ascii="Tahoma" w:hAnsi="Tahoma" w:cs="Tahoma"/>
          <w:sz w:val="18"/>
          <w:szCs w:val="18"/>
          <w:rtl/>
        </w:rPr>
        <w:t xml:space="preserve"> </w:t>
      </w:r>
      <w:r w:rsidRPr="00677563">
        <w:rPr>
          <w:rFonts w:ascii="Tahoma" w:hAnsi="Tahoma" w:cs="Tahoma" w:hint="cs"/>
          <w:sz w:val="18"/>
          <w:szCs w:val="18"/>
          <w:rtl/>
        </w:rPr>
        <w:t>חתמה</w:t>
      </w:r>
      <w:r w:rsidRPr="00677563">
        <w:rPr>
          <w:rFonts w:ascii="Tahoma" w:hAnsi="Tahoma" w:cs="Tahoma"/>
          <w:sz w:val="18"/>
          <w:szCs w:val="18"/>
          <w:rtl/>
        </w:rPr>
        <w:t xml:space="preserve"> </w:t>
      </w:r>
      <w:r w:rsidRPr="00677563">
        <w:rPr>
          <w:rFonts w:ascii="Tahoma" w:hAnsi="Tahoma" w:cs="Tahoma" w:hint="cs"/>
          <w:sz w:val="18"/>
          <w:szCs w:val="18"/>
          <w:rtl/>
        </w:rPr>
        <w:t>עם</w:t>
      </w:r>
      <w:r w:rsidRPr="00677563">
        <w:rPr>
          <w:rFonts w:ascii="Tahoma" w:hAnsi="Tahoma" w:cs="Tahoma"/>
          <w:sz w:val="18"/>
          <w:szCs w:val="18"/>
          <w:rtl/>
        </w:rPr>
        <w:t xml:space="preserve"> </w:t>
      </w:r>
      <w:r w:rsidRPr="00677563">
        <w:rPr>
          <w:rFonts w:ascii="Tahoma" w:hAnsi="Tahoma" w:cs="Tahoma" w:hint="cs"/>
          <w:sz w:val="18"/>
          <w:szCs w:val="18"/>
          <w:rtl/>
        </w:rPr>
        <w:t>המהנדס החיצוני</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הסכם</w:t>
      </w:r>
      <w:r w:rsidRPr="00677563">
        <w:rPr>
          <w:rFonts w:ascii="Tahoma" w:hAnsi="Tahoma" w:cs="Tahoma"/>
          <w:sz w:val="18"/>
          <w:szCs w:val="18"/>
          <w:rtl/>
        </w:rPr>
        <w:t xml:space="preserve"> </w:t>
      </w:r>
      <w:r w:rsidRPr="00677563">
        <w:rPr>
          <w:rFonts w:ascii="Tahoma" w:hAnsi="Tahoma" w:cs="Tahoma" w:hint="cs"/>
          <w:sz w:val="18"/>
          <w:szCs w:val="18"/>
          <w:rtl/>
        </w:rPr>
        <w:t>התקשרות</w:t>
      </w:r>
      <w:r w:rsidRPr="00677563">
        <w:rPr>
          <w:rFonts w:ascii="Tahoma" w:hAnsi="Tahoma" w:cs="Tahoma"/>
          <w:sz w:val="18"/>
          <w:szCs w:val="18"/>
          <w:rtl/>
        </w:rPr>
        <w:t xml:space="preserve"> ועל הסדר למניעת ניגוד עניינים,</w:t>
      </w:r>
      <w:r w:rsidRPr="00677563">
        <w:rPr>
          <w:rFonts w:ascii="Tahoma" w:hAnsi="Tahoma" w:cs="Tahoma" w:hint="cs"/>
          <w:sz w:val="18"/>
          <w:szCs w:val="18"/>
          <w:rtl/>
        </w:rPr>
        <w:t xml:space="preserve"> ו</w:t>
      </w:r>
      <w:r w:rsidRPr="00677563">
        <w:rPr>
          <w:rFonts w:ascii="Tahoma" w:hAnsi="Tahoma" w:cs="Tahoma"/>
          <w:sz w:val="18"/>
          <w:szCs w:val="18"/>
          <w:rtl/>
        </w:rPr>
        <w:t>לא ערכה מכרז כדין או כל הליך תחרותי אחר לצורך העסקת</w:t>
      </w:r>
      <w:r w:rsidRPr="00677563">
        <w:rPr>
          <w:rFonts w:ascii="Tahoma" w:hAnsi="Tahoma" w:cs="Tahoma" w:hint="cs"/>
          <w:sz w:val="18"/>
          <w:szCs w:val="18"/>
          <w:rtl/>
        </w:rPr>
        <w:t xml:space="preserve"> המהנדס</w:t>
      </w:r>
      <w:r w:rsidRPr="00677563">
        <w:rPr>
          <w:rFonts w:ascii="Tahoma" w:hAnsi="Tahoma" w:cs="Tahoma"/>
          <w:sz w:val="18"/>
          <w:szCs w:val="18"/>
          <w:rtl/>
        </w:rPr>
        <w:t xml:space="preserve"> </w:t>
      </w:r>
      <w:r w:rsidRPr="00677563">
        <w:rPr>
          <w:rFonts w:ascii="Tahoma" w:hAnsi="Tahoma" w:cs="Tahoma" w:hint="cs"/>
          <w:sz w:val="18"/>
          <w:szCs w:val="18"/>
          <w:rtl/>
        </w:rPr>
        <w:t>החיצוני</w:t>
      </w:r>
      <w:r w:rsidRPr="00677563">
        <w:rPr>
          <w:rFonts w:ascii="Tahoma" w:hAnsi="Tahoma" w:cs="Tahoma"/>
          <w:sz w:val="18"/>
          <w:szCs w:val="18"/>
          <w:rtl/>
        </w:rPr>
        <w:t>.</w:t>
      </w:r>
    </w:p>
    <w:p w:rsidR="00AF0E36" w:rsidRPr="00677563" w:rsidP="002A2D5A">
      <w:pPr>
        <w:pStyle w:val="RESHET"/>
        <w:ind w:left="567"/>
        <w:rPr>
          <w:rtl/>
        </w:rPr>
      </w:pPr>
      <w:r w:rsidRPr="00677563">
        <w:rPr>
          <w:rFonts w:hint="cs"/>
          <w:rtl/>
        </w:rPr>
        <w:t>משרד</w:t>
      </w:r>
      <w:r w:rsidRPr="00677563">
        <w:rPr>
          <w:rtl/>
        </w:rPr>
        <w:t xml:space="preserve"> </w:t>
      </w:r>
      <w:r w:rsidRPr="00677563">
        <w:rPr>
          <w:rFonts w:hint="cs"/>
          <w:rtl/>
        </w:rPr>
        <w:t>מבקר</w:t>
      </w:r>
      <w:r w:rsidRPr="00677563">
        <w:rPr>
          <w:rtl/>
        </w:rPr>
        <w:t xml:space="preserve"> </w:t>
      </w:r>
      <w:r w:rsidRPr="00677563">
        <w:rPr>
          <w:rFonts w:hint="cs"/>
          <w:rtl/>
        </w:rPr>
        <w:t>המדינה</w:t>
      </w:r>
      <w:r w:rsidRPr="00677563">
        <w:rPr>
          <w:rtl/>
        </w:rPr>
        <w:t xml:space="preserve"> </w:t>
      </w:r>
      <w:r w:rsidRPr="00677563">
        <w:rPr>
          <w:rFonts w:hint="cs"/>
          <w:rtl/>
        </w:rPr>
        <w:t>מעיר</w:t>
      </w:r>
      <w:r w:rsidRPr="00677563">
        <w:rPr>
          <w:rtl/>
        </w:rPr>
        <w:t xml:space="preserve"> </w:t>
      </w:r>
      <w:r w:rsidRPr="00677563">
        <w:rPr>
          <w:rFonts w:hint="cs"/>
          <w:rtl/>
        </w:rPr>
        <w:t>למועצה</w:t>
      </w:r>
      <w:r w:rsidRPr="00677563">
        <w:rPr>
          <w:rtl/>
        </w:rPr>
        <w:t xml:space="preserve"> </w:t>
      </w:r>
      <w:r w:rsidRPr="00677563">
        <w:rPr>
          <w:rFonts w:hint="cs"/>
          <w:rtl/>
        </w:rPr>
        <w:t>המקומית</w:t>
      </w:r>
      <w:r w:rsidRPr="00677563">
        <w:rPr>
          <w:rtl/>
        </w:rPr>
        <w:t xml:space="preserve"> </w:t>
      </w:r>
      <w:r w:rsidRPr="00677563">
        <w:rPr>
          <w:rFonts w:hint="cs"/>
          <w:rtl/>
        </w:rPr>
        <w:t>יסוד</w:t>
      </w:r>
      <w:r w:rsidRPr="00677563">
        <w:rPr>
          <w:rtl/>
        </w:rPr>
        <w:t xml:space="preserve"> </w:t>
      </w:r>
      <w:r w:rsidRPr="00677563">
        <w:rPr>
          <w:rFonts w:hint="cs"/>
          <w:rtl/>
        </w:rPr>
        <w:t>המעלה</w:t>
      </w:r>
      <w:r w:rsidRPr="00677563">
        <w:rPr>
          <w:rtl/>
        </w:rPr>
        <w:t xml:space="preserve"> </w:t>
      </w:r>
      <w:r w:rsidRPr="00677563">
        <w:rPr>
          <w:rFonts w:hint="cs"/>
          <w:rtl/>
        </w:rPr>
        <w:t>כי</w:t>
      </w:r>
      <w:r w:rsidRPr="00677563">
        <w:rPr>
          <w:rtl/>
        </w:rPr>
        <w:t xml:space="preserve"> </w:t>
      </w:r>
      <w:r w:rsidRPr="00677563">
        <w:rPr>
          <w:rFonts w:hint="cs"/>
          <w:rtl/>
        </w:rPr>
        <w:t>העסקת</w:t>
      </w:r>
      <w:r w:rsidRPr="00677563">
        <w:rPr>
          <w:rtl/>
        </w:rPr>
        <w:t xml:space="preserve"> נותן שירות ללא הסכם התקשרות המסדיר את הזכויות והחובות של כל צד להסכם עלולה להעמיד את הרשות המקומית </w:t>
      </w:r>
      <w:r w:rsidRPr="00677563">
        <w:rPr>
          <w:rFonts w:hint="cs"/>
          <w:rtl/>
        </w:rPr>
        <w:t>במצב</w:t>
      </w:r>
      <w:r w:rsidRPr="00677563">
        <w:rPr>
          <w:rtl/>
        </w:rPr>
        <w:t xml:space="preserve"> </w:t>
      </w:r>
      <w:r w:rsidRPr="00677563">
        <w:rPr>
          <w:rFonts w:hint="cs"/>
          <w:rtl/>
        </w:rPr>
        <w:t>ש</w:t>
      </w:r>
      <w:r w:rsidRPr="00677563">
        <w:rPr>
          <w:rtl/>
        </w:rPr>
        <w:t xml:space="preserve">בו היא תתקשה </w:t>
      </w:r>
      <w:r w:rsidRPr="00677563">
        <w:rPr>
          <w:rFonts w:hint="cs"/>
          <w:rtl/>
        </w:rPr>
        <w:t>להבטיח</w:t>
      </w:r>
      <w:r w:rsidRPr="00677563">
        <w:rPr>
          <w:rtl/>
        </w:rPr>
        <w:t xml:space="preserve"> </w:t>
      </w:r>
      <w:r w:rsidRPr="00677563">
        <w:rPr>
          <w:rFonts w:hint="cs"/>
          <w:rtl/>
        </w:rPr>
        <w:t>את</w:t>
      </w:r>
      <w:r w:rsidRPr="00677563">
        <w:rPr>
          <w:rtl/>
        </w:rPr>
        <w:t xml:space="preserve"> </w:t>
      </w:r>
      <w:r w:rsidRPr="00677563">
        <w:rPr>
          <w:rFonts w:hint="cs"/>
          <w:rtl/>
        </w:rPr>
        <w:t>קיום</w:t>
      </w:r>
      <w:r w:rsidRPr="00677563">
        <w:rPr>
          <w:rtl/>
        </w:rPr>
        <w:t xml:space="preserve"> </w:t>
      </w:r>
      <w:r w:rsidRPr="00677563">
        <w:rPr>
          <w:rFonts w:hint="cs"/>
          <w:rtl/>
        </w:rPr>
        <w:t>התחייבויותיו</w:t>
      </w:r>
      <w:r w:rsidRPr="00677563">
        <w:rPr>
          <w:rtl/>
        </w:rPr>
        <w:t xml:space="preserve"> של נות</w:t>
      </w:r>
      <w:r w:rsidRPr="00677563">
        <w:rPr>
          <w:rFonts w:hint="cs"/>
          <w:rtl/>
        </w:rPr>
        <w:t>ן</w:t>
      </w:r>
      <w:r w:rsidRPr="00677563">
        <w:rPr>
          <w:rtl/>
        </w:rPr>
        <w:t xml:space="preserve"> השירות</w:t>
      </w:r>
      <w:r w:rsidRPr="00677563">
        <w:rPr>
          <w:rFonts w:hint="cs"/>
          <w:rtl/>
        </w:rPr>
        <w:t>,</w:t>
      </w:r>
      <w:r w:rsidRPr="00677563">
        <w:rPr>
          <w:rtl/>
        </w:rPr>
        <w:t xml:space="preserve"> ועלולה לפגוע בזכויותיה אם יתגלעו מחלוקות בין הצדדים. זאת ועוד</w:t>
      </w:r>
      <w:r w:rsidRPr="00677563">
        <w:rPr>
          <w:rFonts w:hint="cs"/>
          <w:rtl/>
        </w:rPr>
        <w:t>,</w:t>
      </w:r>
      <w:r w:rsidRPr="00677563">
        <w:rPr>
          <w:rtl/>
        </w:rPr>
        <w:t xml:space="preserve"> העסקת נותן שירות לתקופה של </w:t>
      </w:r>
      <w:r w:rsidRPr="00677563">
        <w:rPr>
          <w:rFonts w:hint="cs"/>
          <w:rtl/>
        </w:rPr>
        <w:t>כ</w:t>
      </w:r>
      <w:r w:rsidRPr="00677563">
        <w:rPr>
          <w:rtl/>
        </w:rPr>
        <w:t>עשר</w:t>
      </w:r>
      <w:r w:rsidRPr="00677563">
        <w:rPr>
          <w:rFonts w:hint="cs"/>
          <w:rtl/>
        </w:rPr>
        <w:t>ים</w:t>
      </w:r>
      <w:r w:rsidRPr="00677563">
        <w:rPr>
          <w:rtl/>
        </w:rPr>
        <w:t xml:space="preserve"> שנ</w:t>
      </w:r>
      <w:r w:rsidRPr="00677563">
        <w:rPr>
          <w:rFonts w:hint="cs"/>
          <w:rtl/>
        </w:rPr>
        <w:t>ה</w:t>
      </w:r>
      <w:r w:rsidRPr="00677563">
        <w:rPr>
          <w:rtl/>
        </w:rPr>
        <w:t xml:space="preserve">, בלא לקיים </w:t>
      </w:r>
      <w:r w:rsidRPr="00677563">
        <w:rPr>
          <w:rFonts w:hint="cs"/>
          <w:rtl/>
        </w:rPr>
        <w:t>מכרז</w:t>
      </w:r>
      <w:r w:rsidRPr="00677563">
        <w:rPr>
          <w:rtl/>
        </w:rPr>
        <w:t xml:space="preserve"> או </w:t>
      </w:r>
      <w:r w:rsidRPr="00677563">
        <w:rPr>
          <w:rFonts w:hint="cs"/>
          <w:rtl/>
        </w:rPr>
        <w:t>הליך</w:t>
      </w:r>
      <w:r w:rsidRPr="00677563">
        <w:rPr>
          <w:rtl/>
        </w:rPr>
        <w:t xml:space="preserve"> תחרותי </w:t>
      </w:r>
      <w:r w:rsidRPr="00677563">
        <w:rPr>
          <w:rFonts w:hint="cs"/>
          <w:rtl/>
        </w:rPr>
        <w:t>אחר</w:t>
      </w:r>
      <w:r w:rsidRPr="00677563">
        <w:rPr>
          <w:rtl/>
        </w:rPr>
        <w:t xml:space="preserve"> במהלך השנים </w:t>
      </w:r>
      <w:r w:rsidRPr="00677563">
        <w:rPr>
          <w:rFonts w:hint="cs"/>
          <w:rtl/>
        </w:rPr>
        <w:t>ו</w:t>
      </w:r>
      <w:r w:rsidRPr="00677563">
        <w:rPr>
          <w:rtl/>
        </w:rPr>
        <w:t xml:space="preserve">מבלי להחתימו על הסדר למניעת ניגוד עניינים, </w:t>
      </w:r>
      <w:r w:rsidRPr="00677563">
        <w:rPr>
          <w:rFonts w:hint="cs"/>
          <w:rtl/>
        </w:rPr>
        <w:t>אינה</w:t>
      </w:r>
      <w:r w:rsidRPr="00677563">
        <w:rPr>
          <w:rtl/>
        </w:rPr>
        <w:t xml:space="preserve"> עו</w:t>
      </w:r>
      <w:r w:rsidRPr="00677563">
        <w:rPr>
          <w:rFonts w:hint="cs"/>
          <w:rtl/>
        </w:rPr>
        <w:t>לה</w:t>
      </w:r>
      <w:r w:rsidRPr="00677563">
        <w:rPr>
          <w:rtl/>
        </w:rPr>
        <w:t xml:space="preserve"> </w:t>
      </w:r>
      <w:r w:rsidRPr="00677563">
        <w:rPr>
          <w:rFonts w:hint="cs"/>
          <w:rtl/>
        </w:rPr>
        <w:t>בקנה</w:t>
      </w:r>
      <w:r w:rsidRPr="00677563">
        <w:rPr>
          <w:rtl/>
        </w:rPr>
        <w:t xml:space="preserve"> אחד עם כללי </w:t>
      </w:r>
      <w:r w:rsidRPr="00677563">
        <w:rPr>
          <w:rFonts w:hint="cs"/>
          <w:rtl/>
        </w:rPr>
        <w:t>מינהל</w:t>
      </w:r>
      <w:r w:rsidRPr="00677563">
        <w:rPr>
          <w:rtl/>
        </w:rPr>
        <w:t xml:space="preserve"> תקין ועם עקרון שוויון ההזדמנויות.</w:t>
      </w:r>
    </w:p>
    <w:p w:rsidR="00AF0E36" w:rsidRPr="00677563" w:rsidP="002A2D5A">
      <w:pPr>
        <w:pStyle w:val="RESHET"/>
        <w:ind w:left="567"/>
        <w:rPr>
          <w:rtl/>
        </w:rPr>
      </w:pPr>
      <w:r w:rsidRPr="00677563">
        <w:rPr>
          <w:rFonts w:hint="cs"/>
          <w:rtl/>
        </w:rPr>
        <w:t>עד לבחירת מהנדס שיהיה עובד המועצה, על המועצה להסדיר את ההתקשרות עם המהנדס החיצוני בהסכם כתוב.</w:t>
      </w:r>
    </w:p>
    <w:p w:rsidR="00AF0E36" w:rsidRPr="00677563" w:rsidP="002A2D5A">
      <w:pPr>
        <w:pStyle w:val="RESHET"/>
        <w:ind w:left="567"/>
        <w:rPr>
          <w:rtl/>
        </w:rPr>
      </w:pPr>
      <w:r w:rsidRPr="00677563">
        <w:rPr>
          <w:rFonts w:hint="cs"/>
          <w:rtl/>
        </w:rPr>
        <w:t>ראוי</w:t>
      </w:r>
      <w:r w:rsidRPr="00677563">
        <w:rPr>
          <w:rtl/>
        </w:rPr>
        <w:t xml:space="preserve"> </w:t>
      </w:r>
      <w:r w:rsidRPr="00677563">
        <w:rPr>
          <w:rFonts w:hint="cs"/>
          <w:rtl/>
        </w:rPr>
        <w:t>שמשרד</w:t>
      </w:r>
      <w:r w:rsidRPr="00677563">
        <w:rPr>
          <w:rtl/>
        </w:rPr>
        <w:t xml:space="preserve"> </w:t>
      </w:r>
      <w:r w:rsidRPr="00677563">
        <w:rPr>
          <w:rFonts w:hint="cs"/>
          <w:rtl/>
        </w:rPr>
        <w:t>הפנים</w:t>
      </w:r>
      <w:r w:rsidRPr="00677563">
        <w:rPr>
          <w:rtl/>
        </w:rPr>
        <w:t xml:space="preserve"> </w:t>
      </w:r>
      <w:r w:rsidRPr="00677563">
        <w:rPr>
          <w:rFonts w:hint="cs"/>
          <w:rtl/>
        </w:rPr>
        <w:t>יוודא שהמועצה המקומית יסוד המעלה תפעל כמתחייב בדין.</w:t>
      </w:r>
    </w:p>
    <w:p w:rsidR="00AF0E36" w:rsidRPr="00677563" w:rsidP="002A2D5A">
      <w:pPr>
        <w:spacing w:before="180" w:line="240" w:lineRule="exact"/>
        <w:ind w:left="282" w:right="2268"/>
        <w:jc w:val="both"/>
        <w:rPr>
          <w:rFonts w:ascii="Tahoma" w:hAnsi="Tahoma" w:cs="Tahoma"/>
          <w:sz w:val="18"/>
          <w:szCs w:val="18"/>
          <w:rtl/>
        </w:rPr>
      </w:pPr>
      <w:r w:rsidRPr="00677563">
        <w:rPr>
          <w:rFonts w:ascii="Tahoma" w:hAnsi="Tahoma" w:cs="Tahoma" w:hint="cs"/>
          <w:sz w:val="18"/>
          <w:szCs w:val="18"/>
          <w:rtl/>
        </w:rPr>
        <w:t>בתשובת מחוז הצפון של משרד הפנים למשרד מבקר המדינה מפברואר 2018 צוין כי לאור פנייתו למועצה בעניין זה, נמסר כי המועצה הנחתה את יועציה המשפטיים "להכין הסכם מתאים כולל סעיף ניגוד עניינים", וכן כי בכוונת המועצה לצאת למכרז להעסקת מהנדס שכיר.</w:t>
      </w:r>
    </w:p>
    <w:p w:rsidR="00AF0E36" w:rsidP="00677563">
      <w:pPr>
        <w:spacing w:line="240" w:lineRule="exact"/>
        <w:ind w:right="2268"/>
        <w:jc w:val="both"/>
        <w:rPr>
          <w:rFonts w:ascii="Tahoma" w:hAnsi="Tahoma" w:cs="Tahoma"/>
          <w:sz w:val="18"/>
          <w:szCs w:val="18"/>
          <w:rtl/>
        </w:rPr>
      </w:pPr>
    </w:p>
    <w:p w:rsidR="002A2D5A" w:rsidRPr="00677563" w:rsidP="00677563">
      <w:pPr>
        <w:spacing w:line="240" w:lineRule="exact"/>
        <w:ind w:right="2268"/>
        <w:jc w:val="both"/>
        <w:rPr>
          <w:rFonts w:ascii="Tahoma" w:hAnsi="Tahoma" w:cs="Tahoma"/>
          <w:sz w:val="18"/>
          <w:szCs w:val="18"/>
          <w:rtl/>
        </w:rPr>
      </w:pPr>
    </w:p>
    <w:p w:rsidR="00A83906" w:rsidRPr="00144DA5" w:rsidP="00144DA5">
      <w:pPr>
        <w:spacing w:line="240" w:lineRule="exact"/>
        <w:ind w:right="2268"/>
        <w:jc w:val="both"/>
        <w:rPr>
          <w:rFonts w:ascii="Tahoma" w:hAnsi="Tahoma" w:cs="Tahoma"/>
          <w:sz w:val="18"/>
          <w:szCs w:val="18"/>
          <w:rtl/>
        </w:rPr>
      </w:pPr>
      <w:r>
        <w:rPr>
          <w:rtl/>
        </w:rPr>
        <w:br w:type="page"/>
      </w:r>
    </w:p>
    <w:p w:rsidR="00AF0E36" w:rsidRPr="003241DB" w:rsidP="00677563">
      <w:pPr>
        <w:pStyle w:val="KOT4"/>
        <w:rPr>
          <w:rtl/>
        </w:rPr>
      </w:pPr>
      <w:r w:rsidRPr="003241DB">
        <w:rPr>
          <w:rFonts w:hint="cs"/>
          <w:rtl/>
        </w:rPr>
        <w:t>ליקויים ב</w:t>
      </w:r>
      <w:r w:rsidRPr="003241DB">
        <w:rPr>
          <w:rtl/>
        </w:rPr>
        <w:t>התקשרות עם יועץ לענייני ארנונה במועצה המקומית יסוד המעלה</w:t>
      </w:r>
    </w:p>
    <w:p w:rsidR="00AF0E36" w:rsidRPr="00677563" w:rsidP="00F9359A">
      <w:pPr>
        <w:keepNext/>
        <w:spacing w:line="240" w:lineRule="exact"/>
        <w:ind w:right="2268"/>
        <w:jc w:val="both"/>
        <w:rPr>
          <w:rFonts w:ascii="Tahoma" w:hAnsi="Tahoma" w:cs="Tahoma"/>
          <w:sz w:val="18"/>
          <w:szCs w:val="18"/>
          <w:rtl/>
        </w:rPr>
      </w:pPr>
      <w:r w:rsidRPr="00677563">
        <w:rPr>
          <w:rFonts w:ascii="Tahoma" w:hAnsi="Tahoma" w:cs="Tahoma" w:hint="cs"/>
          <w:sz w:val="18"/>
          <w:szCs w:val="18"/>
          <w:rtl/>
        </w:rPr>
        <w:t>הבדיקה</w:t>
      </w:r>
      <w:r w:rsidRPr="00677563">
        <w:rPr>
          <w:rFonts w:ascii="Tahoma" w:hAnsi="Tahoma" w:cs="Tahoma"/>
          <w:sz w:val="18"/>
          <w:szCs w:val="18"/>
          <w:rtl/>
        </w:rPr>
        <w:t xml:space="preserve"> העלתה כי המועצה המקומית יסוד המעלה התקשרה בינואר 2009 עם יועץ </w:t>
      </w:r>
      <w:r w:rsidRPr="00677563">
        <w:rPr>
          <w:rFonts w:ascii="Tahoma" w:hAnsi="Tahoma" w:cs="Tahoma" w:hint="cs"/>
          <w:sz w:val="18"/>
          <w:szCs w:val="18"/>
          <w:rtl/>
        </w:rPr>
        <w:t>לענייני גביית ארנונה (להלן - יועץ הגבייה).</w:t>
      </w:r>
      <w:r w:rsidRPr="00677563">
        <w:rPr>
          <w:rFonts w:ascii="Tahoma" w:hAnsi="Tahoma" w:cs="Tahoma"/>
          <w:sz w:val="18"/>
          <w:szCs w:val="18"/>
          <w:rtl/>
        </w:rPr>
        <w:t xml:space="preserve"> </w:t>
      </w:r>
      <w:r w:rsidRPr="00677563">
        <w:rPr>
          <w:rFonts w:ascii="Tahoma" w:hAnsi="Tahoma" w:cs="Tahoma" w:hint="cs"/>
          <w:sz w:val="18"/>
          <w:szCs w:val="18"/>
          <w:rtl/>
        </w:rPr>
        <w:t>ב</w:t>
      </w:r>
      <w:r w:rsidRPr="00677563">
        <w:rPr>
          <w:rFonts w:ascii="Tahoma" w:hAnsi="Tahoma" w:cs="Tahoma"/>
          <w:sz w:val="18"/>
          <w:szCs w:val="18"/>
          <w:rtl/>
        </w:rPr>
        <w:t xml:space="preserve">הסכם נקבע כי תוקפו </w:t>
      </w:r>
      <w:r w:rsidRPr="00677563">
        <w:rPr>
          <w:rFonts w:ascii="Tahoma" w:hAnsi="Tahoma" w:cs="Tahoma" w:hint="cs"/>
          <w:sz w:val="18"/>
          <w:szCs w:val="18"/>
          <w:rtl/>
        </w:rPr>
        <w:t>הוא</w:t>
      </w:r>
      <w:r w:rsidRPr="00677563">
        <w:rPr>
          <w:rFonts w:ascii="Tahoma" w:hAnsi="Tahoma" w:cs="Tahoma"/>
          <w:sz w:val="18"/>
          <w:szCs w:val="18"/>
          <w:rtl/>
        </w:rPr>
        <w:t xml:space="preserve"> </w:t>
      </w:r>
      <w:r w:rsidR="002A2D5A">
        <w:rPr>
          <w:rFonts w:ascii="Tahoma" w:hAnsi="Tahoma" w:cs="Tahoma" w:hint="cs"/>
          <w:sz w:val="18"/>
          <w:szCs w:val="18"/>
          <w:rtl/>
        </w:rPr>
        <w:br/>
      </w:r>
      <w:r w:rsidRPr="00677563">
        <w:rPr>
          <w:rFonts w:ascii="Tahoma" w:hAnsi="Tahoma" w:cs="Tahoma"/>
          <w:sz w:val="18"/>
          <w:szCs w:val="18"/>
          <w:rtl/>
        </w:rPr>
        <w:t xml:space="preserve">ל-12 חודשים. בשנים 2015 </w:t>
      </w:r>
      <w:r w:rsidR="00F9359A">
        <w:rPr>
          <w:rFonts w:ascii="Tahoma" w:hAnsi="Tahoma" w:cs="Tahoma" w:hint="cs"/>
          <w:sz w:val="18"/>
          <w:szCs w:val="18"/>
          <w:rtl/>
        </w:rPr>
        <w:t>עד</w:t>
      </w:r>
      <w:r w:rsidRPr="00677563">
        <w:rPr>
          <w:rFonts w:ascii="Tahoma" w:hAnsi="Tahoma" w:cs="Tahoma" w:hint="cs"/>
          <w:sz w:val="18"/>
          <w:szCs w:val="18"/>
          <w:rtl/>
        </w:rPr>
        <w:t xml:space="preserve"> </w:t>
      </w:r>
      <w:r w:rsidRPr="00677563">
        <w:rPr>
          <w:rFonts w:ascii="Tahoma" w:hAnsi="Tahoma" w:cs="Tahoma"/>
          <w:sz w:val="18"/>
          <w:szCs w:val="18"/>
          <w:rtl/>
        </w:rPr>
        <w:t>2017</w:t>
      </w:r>
      <w:r w:rsidRPr="00677563">
        <w:rPr>
          <w:rFonts w:ascii="Tahoma" w:hAnsi="Tahoma" w:cs="Tahoma" w:hint="cs"/>
          <w:sz w:val="18"/>
          <w:szCs w:val="18"/>
          <w:rtl/>
        </w:rPr>
        <w:t xml:space="preserve"> </w:t>
      </w:r>
      <w:r w:rsidRPr="00677563">
        <w:rPr>
          <w:rFonts w:ascii="Tahoma" w:hAnsi="Tahoma" w:cs="Tahoma"/>
          <w:sz w:val="18"/>
          <w:szCs w:val="18"/>
          <w:rtl/>
        </w:rPr>
        <w:t>שילמה המועצה ליועץ הגבי</w:t>
      </w:r>
      <w:r w:rsidRPr="00677563">
        <w:rPr>
          <w:rFonts w:ascii="Tahoma" w:hAnsi="Tahoma" w:cs="Tahoma" w:hint="cs"/>
          <w:sz w:val="18"/>
          <w:szCs w:val="18"/>
          <w:rtl/>
        </w:rPr>
        <w:t>י</w:t>
      </w:r>
      <w:r w:rsidRPr="00677563">
        <w:rPr>
          <w:rFonts w:ascii="Tahoma" w:hAnsi="Tahoma" w:cs="Tahoma"/>
          <w:sz w:val="18"/>
          <w:szCs w:val="18"/>
          <w:rtl/>
        </w:rPr>
        <w:t xml:space="preserve">ה כ-100,000 </w:t>
      </w:r>
      <w:r w:rsidRPr="00677563">
        <w:rPr>
          <w:rFonts w:ascii="Tahoma" w:hAnsi="Tahoma" w:cs="Tahoma" w:hint="cs"/>
          <w:sz w:val="18"/>
          <w:szCs w:val="18"/>
          <w:rtl/>
        </w:rPr>
        <w:t>ש</w:t>
      </w:r>
      <w:r w:rsidRPr="00677563">
        <w:rPr>
          <w:rFonts w:ascii="Tahoma" w:hAnsi="Tahoma" w:cs="Tahoma"/>
          <w:sz w:val="18"/>
          <w:szCs w:val="18"/>
          <w:rtl/>
        </w:rPr>
        <w:t>"ח מדי שנה.</w:t>
      </w:r>
    </w:p>
    <w:p w:rsidR="00AF0E36" w:rsidRPr="00677563" w:rsidP="002A2D5A">
      <w:pPr>
        <w:keepNext/>
        <w:spacing w:after="240" w:line="240" w:lineRule="exact"/>
        <w:ind w:right="2268"/>
        <w:jc w:val="both"/>
        <w:rPr>
          <w:rFonts w:ascii="Tahoma" w:hAnsi="Tahoma" w:cs="Tahoma"/>
          <w:sz w:val="18"/>
          <w:szCs w:val="18"/>
          <w:rtl/>
        </w:rPr>
      </w:pPr>
      <w:r w:rsidRPr="00677563">
        <w:rPr>
          <w:rFonts w:ascii="Tahoma" w:hAnsi="Tahoma" w:cs="Tahoma" w:hint="cs"/>
          <w:sz w:val="18"/>
          <w:szCs w:val="18"/>
          <w:rtl/>
        </w:rPr>
        <w:t>נמצא</w:t>
      </w:r>
      <w:r w:rsidRPr="00677563">
        <w:rPr>
          <w:rFonts w:ascii="Tahoma" w:hAnsi="Tahoma" w:cs="Tahoma"/>
          <w:sz w:val="18"/>
          <w:szCs w:val="18"/>
          <w:rtl/>
        </w:rPr>
        <w:t xml:space="preserve"> כי מאז החתימה על הסכם ההתקשרות ועד מועד סיום הביקורת </w:t>
      </w:r>
      <w:r w:rsidRPr="00677563">
        <w:rPr>
          <w:rFonts w:ascii="Tahoma" w:hAnsi="Tahoma" w:cs="Tahoma" w:hint="cs"/>
          <w:sz w:val="18"/>
          <w:szCs w:val="18"/>
          <w:rtl/>
        </w:rPr>
        <w:t>המשיכה</w:t>
      </w:r>
      <w:r w:rsidRPr="00677563">
        <w:rPr>
          <w:rFonts w:ascii="Tahoma" w:hAnsi="Tahoma" w:cs="Tahoma"/>
          <w:sz w:val="18"/>
          <w:szCs w:val="18"/>
          <w:rtl/>
        </w:rPr>
        <w:t xml:space="preserve"> המועצה את ההתקשרות עם יועץ הגבי</w:t>
      </w:r>
      <w:r w:rsidRPr="00677563">
        <w:rPr>
          <w:rFonts w:ascii="Tahoma" w:hAnsi="Tahoma" w:cs="Tahoma" w:hint="cs"/>
          <w:sz w:val="18"/>
          <w:szCs w:val="18"/>
          <w:rtl/>
        </w:rPr>
        <w:t>י</w:t>
      </w:r>
      <w:r w:rsidRPr="00677563">
        <w:rPr>
          <w:rFonts w:ascii="Tahoma" w:hAnsi="Tahoma" w:cs="Tahoma"/>
          <w:sz w:val="18"/>
          <w:szCs w:val="18"/>
          <w:rtl/>
        </w:rPr>
        <w:t xml:space="preserve">ה, </w:t>
      </w:r>
      <w:r w:rsidRPr="00677563">
        <w:rPr>
          <w:rFonts w:ascii="Tahoma" w:hAnsi="Tahoma" w:cs="Tahoma" w:hint="cs"/>
          <w:sz w:val="18"/>
          <w:szCs w:val="18"/>
          <w:rtl/>
        </w:rPr>
        <w:t>וזאת</w:t>
      </w:r>
      <w:r w:rsidRPr="00677563">
        <w:rPr>
          <w:rFonts w:ascii="Tahoma" w:hAnsi="Tahoma" w:cs="Tahoma"/>
          <w:sz w:val="18"/>
          <w:szCs w:val="18"/>
          <w:rtl/>
        </w:rPr>
        <w:t xml:space="preserve"> </w:t>
      </w:r>
      <w:r w:rsidRPr="00677563">
        <w:rPr>
          <w:rFonts w:ascii="Tahoma" w:hAnsi="Tahoma" w:cs="Tahoma" w:hint="cs"/>
          <w:sz w:val="18"/>
          <w:szCs w:val="18"/>
          <w:rtl/>
        </w:rPr>
        <w:t>מבלי</w:t>
      </w:r>
      <w:r w:rsidRPr="00677563">
        <w:rPr>
          <w:rFonts w:ascii="Tahoma" w:hAnsi="Tahoma" w:cs="Tahoma"/>
          <w:sz w:val="18"/>
          <w:szCs w:val="18"/>
          <w:rtl/>
        </w:rPr>
        <w:t xml:space="preserve"> </w:t>
      </w:r>
      <w:r w:rsidRPr="00677563">
        <w:rPr>
          <w:rFonts w:ascii="Tahoma" w:hAnsi="Tahoma" w:cs="Tahoma" w:hint="cs"/>
          <w:sz w:val="18"/>
          <w:szCs w:val="18"/>
          <w:rtl/>
        </w:rPr>
        <w:t>ל</w:t>
      </w:r>
      <w:r w:rsidRPr="00677563">
        <w:rPr>
          <w:rFonts w:ascii="Tahoma" w:hAnsi="Tahoma" w:cs="Tahoma"/>
          <w:sz w:val="18"/>
          <w:szCs w:val="18"/>
          <w:rtl/>
        </w:rPr>
        <w:t xml:space="preserve">חתום עמו </w:t>
      </w:r>
      <w:r w:rsidRPr="00677563">
        <w:rPr>
          <w:rFonts w:ascii="Tahoma" w:hAnsi="Tahoma" w:cs="Tahoma" w:hint="cs"/>
          <w:sz w:val="18"/>
          <w:szCs w:val="18"/>
          <w:rtl/>
        </w:rPr>
        <w:t>על</w:t>
      </w:r>
      <w:r w:rsidRPr="00677563">
        <w:rPr>
          <w:rFonts w:ascii="Tahoma" w:hAnsi="Tahoma" w:cs="Tahoma"/>
          <w:sz w:val="18"/>
          <w:szCs w:val="18"/>
          <w:rtl/>
        </w:rPr>
        <w:t xml:space="preserve"> הסכם </w:t>
      </w:r>
      <w:r w:rsidRPr="00677563">
        <w:rPr>
          <w:rFonts w:ascii="Tahoma" w:hAnsi="Tahoma" w:cs="Tahoma" w:hint="cs"/>
          <w:sz w:val="18"/>
          <w:szCs w:val="18"/>
          <w:rtl/>
        </w:rPr>
        <w:t>חדש</w:t>
      </w:r>
      <w:r w:rsidRPr="00677563">
        <w:rPr>
          <w:rFonts w:ascii="Tahoma" w:hAnsi="Tahoma" w:cs="Tahoma"/>
          <w:sz w:val="18"/>
          <w:szCs w:val="18"/>
          <w:rtl/>
        </w:rPr>
        <w:t xml:space="preserve"> </w:t>
      </w:r>
      <w:r w:rsidRPr="00677563">
        <w:rPr>
          <w:rFonts w:ascii="Tahoma" w:hAnsi="Tahoma" w:cs="Tahoma" w:hint="cs"/>
          <w:sz w:val="18"/>
          <w:szCs w:val="18"/>
          <w:rtl/>
        </w:rPr>
        <w:t>ומ</w:t>
      </w:r>
      <w:r w:rsidRPr="00677563">
        <w:rPr>
          <w:rFonts w:ascii="Tahoma" w:hAnsi="Tahoma" w:cs="Tahoma"/>
          <w:sz w:val="18"/>
          <w:szCs w:val="18"/>
          <w:rtl/>
        </w:rPr>
        <w:t xml:space="preserve">בלי שערכה מכרז כדין או הליך תחרותי אחר לצורך קבלת שירותי </w:t>
      </w:r>
      <w:r w:rsidRPr="00677563">
        <w:rPr>
          <w:rFonts w:ascii="Tahoma" w:hAnsi="Tahoma" w:cs="Tahoma" w:hint="cs"/>
          <w:sz w:val="18"/>
          <w:szCs w:val="18"/>
          <w:rtl/>
        </w:rPr>
        <w:t>ה</w:t>
      </w:r>
      <w:r w:rsidRPr="00677563">
        <w:rPr>
          <w:rFonts w:ascii="Tahoma" w:hAnsi="Tahoma" w:cs="Tahoma"/>
          <w:sz w:val="18"/>
          <w:szCs w:val="18"/>
          <w:rtl/>
        </w:rPr>
        <w:t>ייעוץ לגבי</w:t>
      </w:r>
      <w:r w:rsidRPr="00677563">
        <w:rPr>
          <w:rFonts w:ascii="Tahoma" w:hAnsi="Tahoma" w:cs="Tahoma" w:hint="cs"/>
          <w:sz w:val="18"/>
          <w:szCs w:val="18"/>
          <w:rtl/>
        </w:rPr>
        <w:t>י</w:t>
      </w:r>
      <w:r w:rsidRPr="00677563">
        <w:rPr>
          <w:rFonts w:ascii="Tahoma" w:hAnsi="Tahoma" w:cs="Tahoma"/>
          <w:sz w:val="18"/>
          <w:szCs w:val="18"/>
          <w:rtl/>
        </w:rPr>
        <w:t>ה.</w:t>
      </w:r>
    </w:p>
    <w:p w:rsidR="00AF0E36" w:rsidRPr="00677563" w:rsidP="002A2D5A">
      <w:pPr>
        <w:pStyle w:val="RESHET"/>
        <w:rPr>
          <w:snapToGrid w:val="0"/>
          <w:rtl/>
        </w:rPr>
      </w:pPr>
      <w:r w:rsidRPr="00677563">
        <w:rPr>
          <w:rFonts w:hint="cs"/>
          <w:rtl/>
        </w:rPr>
        <w:t xml:space="preserve">משרד מבקר המדינה מעיר למועצה המקומית יסוד המעלה </w:t>
      </w:r>
      <w:r w:rsidRPr="00677563">
        <w:rPr>
          <w:rFonts w:hint="cs"/>
          <w:snapToGrid w:val="0"/>
          <w:rtl/>
        </w:rPr>
        <w:t>כי העסקת יועץ הגבייה במשך תקופה כה ממושכת, מבלי שערכה מכרז או הליך תחרותי אחר וללא הסכם בתוקף, אינה עולה בקנה אחד עם כללי המינהל התקין.</w:t>
      </w:r>
      <w:r w:rsidRPr="00677563">
        <w:rPr>
          <w:snapToGrid w:val="0"/>
          <w:rtl/>
        </w:rPr>
        <w:t xml:space="preserve"> בהתקשרות כה ממושכת עלולים להיווצר יחסי תלות, נמנעים תחרות ומתן הזדמנות שווה ליועצים </w:t>
      </w:r>
      <w:r w:rsidRPr="00677563">
        <w:rPr>
          <w:rFonts w:hint="cs"/>
          <w:snapToGrid w:val="0"/>
          <w:rtl/>
        </w:rPr>
        <w:t>אפשריים</w:t>
      </w:r>
      <w:r w:rsidRPr="00677563">
        <w:rPr>
          <w:snapToGrid w:val="0"/>
          <w:rtl/>
        </w:rPr>
        <w:t xml:space="preserve"> </w:t>
      </w:r>
      <w:r w:rsidRPr="00677563">
        <w:rPr>
          <w:rFonts w:hint="cs"/>
          <w:snapToGrid w:val="0"/>
          <w:rtl/>
        </w:rPr>
        <w:t>אחרים</w:t>
      </w:r>
      <w:r w:rsidRPr="00677563">
        <w:rPr>
          <w:snapToGrid w:val="0"/>
          <w:rtl/>
        </w:rPr>
        <w:t xml:space="preserve">, </w:t>
      </w:r>
      <w:r w:rsidRPr="00677563">
        <w:rPr>
          <w:rFonts w:hint="cs"/>
          <w:snapToGrid w:val="0"/>
          <w:rtl/>
        </w:rPr>
        <w:t>והיא</w:t>
      </w:r>
      <w:r w:rsidRPr="00677563">
        <w:rPr>
          <w:snapToGrid w:val="0"/>
          <w:rtl/>
        </w:rPr>
        <w:t xml:space="preserve"> </w:t>
      </w:r>
      <w:r w:rsidRPr="00677563">
        <w:rPr>
          <w:rFonts w:hint="cs"/>
          <w:snapToGrid w:val="0"/>
          <w:rtl/>
        </w:rPr>
        <w:t>עלולה</w:t>
      </w:r>
      <w:r w:rsidRPr="00677563">
        <w:rPr>
          <w:snapToGrid w:val="0"/>
          <w:rtl/>
        </w:rPr>
        <w:t xml:space="preserve"> </w:t>
      </w:r>
      <w:r w:rsidRPr="00677563">
        <w:rPr>
          <w:rFonts w:hint="cs"/>
          <w:snapToGrid w:val="0"/>
          <w:rtl/>
        </w:rPr>
        <w:t>להשפיע</w:t>
      </w:r>
      <w:r w:rsidRPr="00677563">
        <w:rPr>
          <w:snapToGrid w:val="0"/>
          <w:rtl/>
        </w:rPr>
        <w:t xml:space="preserve"> </w:t>
      </w:r>
      <w:r w:rsidRPr="00677563">
        <w:rPr>
          <w:rFonts w:hint="cs"/>
          <w:snapToGrid w:val="0"/>
          <w:rtl/>
        </w:rPr>
        <w:t>על</w:t>
      </w:r>
      <w:r w:rsidRPr="00677563">
        <w:rPr>
          <w:snapToGrid w:val="0"/>
          <w:rtl/>
        </w:rPr>
        <w:t xml:space="preserve"> </w:t>
      </w:r>
      <w:r w:rsidRPr="00677563">
        <w:rPr>
          <w:rFonts w:hint="cs"/>
          <w:snapToGrid w:val="0"/>
          <w:rtl/>
        </w:rPr>
        <w:t>טיבו</w:t>
      </w:r>
      <w:r w:rsidRPr="00677563">
        <w:rPr>
          <w:snapToGrid w:val="0"/>
          <w:rtl/>
        </w:rPr>
        <w:t xml:space="preserve"> </w:t>
      </w:r>
      <w:r w:rsidRPr="00677563">
        <w:rPr>
          <w:rFonts w:hint="cs"/>
          <w:snapToGrid w:val="0"/>
          <w:rtl/>
        </w:rPr>
        <w:t>ואיכותו של</w:t>
      </w:r>
      <w:r w:rsidRPr="00677563">
        <w:rPr>
          <w:snapToGrid w:val="0"/>
          <w:rtl/>
        </w:rPr>
        <w:t xml:space="preserve"> </w:t>
      </w:r>
      <w:r w:rsidRPr="00677563">
        <w:rPr>
          <w:rFonts w:hint="cs"/>
          <w:snapToGrid w:val="0"/>
          <w:rtl/>
        </w:rPr>
        <w:t>השירות</w:t>
      </w:r>
      <w:r w:rsidRPr="00677563">
        <w:rPr>
          <w:snapToGrid w:val="0"/>
          <w:rtl/>
        </w:rPr>
        <w:t xml:space="preserve"> </w:t>
      </w:r>
      <w:r w:rsidRPr="00677563">
        <w:rPr>
          <w:rFonts w:hint="cs"/>
          <w:snapToGrid w:val="0"/>
          <w:rtl/>
        </w:rPr>
        <w:t>שנותן</w:t>
      </w:r>
      <w:r w:rsidRPr="00677563">
        <w:rPr>
          <w:snapToGrid w:val="0"/>
          <w:rtl/>
        </w:rPr>
        <w:t xml:space="preserve"> </w:t>
      </w:r>
      <w:r w:rsidRPr="00677563">
        <w:rPr>
          <w:rFonts w:hint="cs"/>
          <w:snapToGrid w:val="0"/>
          <w:rtl/>
        </w:rPr>
        <w:t>היועץ</w:t>
      </w:r>
      <w:r w:rsidRPr="00677563">
        <w:rPr>
          <w:snapToGrid w:val="0"/>
          <w:rtl/>
        </w:rPr>
        <w:t>.</w:t>
      </w:r>
      <w:r w:rsidRPr="00677563">
        <w:rPr>
          <w:rFonts w:hint="cs"/>
          <w:snapToGrid w:val="0"/>
          <w:rtl/>
        </w:rPr>
        <w:t xml:space="preserve"> על המועצה להסדיר את ההתקשרות עם יועץ הגבייה.</w:t>
      </w:r>
    </w:p>
    <w:p w:rsidR="00AF0E36" w:rsidP="00677563">
      <w:pPr>
        <w:spacing w:line="240" w:lineRule="exact"/>
        <w:ind w:right="2268"/>
        <w:jc w:val="both"/>
        <w:rPr>
          <w:rFonts w:ascii="Tahoma" w:hAnsi="Tahoma" w:cs="Tahoma"/>
          <w:sz w:val="18"/>
          <w:szCs w:val="18"/>
          <w:rtl/>
        </w:rPr>
      </w:pPr>
    </w:p>
    <w:p w:rsidR="002A2D5A" w:rsidRPr="00677563" w:rsidP="00677563">
      <w:pPr>
        <w:spacing w:line="240" w:lineRule="exact"/>
        <w:ind w:right="2268"/>
        <w:jc w:val="both"/>
        <w:rPr>
          <w:rFonts w:ascii="Tahoma" w:hAnsi="Tahoma" w:cs="Tahoma"/>
          <w:sz w:val="18"/>
          <w:szCs w:val="18"/>
          <w:rtl/>
        </w:rPr>
      </w:pPr>
    </w:p>
    <w:p w:rsidR="00AF0E36" w:rsidRPr="003241DB" w:rsidP="00677563">
      <w:pPr>
        <w:pStyle w:val="KOT4"/>
        <w:rPr>
          <w:rtl/>
        </w:rPr>
      </w:pPr>
      <w:r w:rsidRPr="003241DB">
        <w:rPr>
          <w:rFonts w:hint="eastAsia"/>
          <w:rtl/>
        </w:rPr>
        <w:t>התקשרות</w:t>
      </w:r>
      <w:r w:rsidRPr="003241DB">
        <w:rPr>
          <w:rtl/>
        </w:rPr>
        <w:t xml:space="preserve"> </w:t>
      </w:r>
      <w:r w:rsidRPr="003241DB">
        <w:rPr>
          <w:rFonts w:hint="eastAsia"/>
          <w:rtl/>
        </w:rPr>
        <w:t>עם</w:t>
      </w:r>
      <w:r w:rsidRPr="003241DB">
        <w:rPr>
          <w:rtl/>
        </w:rPr>
        <w:t xml:space="preserve"> </w:t>
      </w:r>
      <w:r w:rsidRPr="003241DB">
        <w:rPr>
          <w:rFonts w:hint="eastAsia"/>
          <w:rtl/>
        </w:rPr>
        <w:t>קבלן</w:t>
      </w:r>
      <w:r w:rsidRPr="003241DB">
        <w:rPr>
          <w:rtl/>
        </w:rPr>
        <w:t xml:space="preserve"> </w:t>
      </w:r>
      <w:r w:rsidRPr="003241DB">
        <w:rPr>
          <w:rFonts w:hint="eastAsia"/>
          <w:rtl/>
        </w:rPr>
        <w:t>לפינוי</w:t>
      </w:r>
      <w:r w:rsidRPr="003241DB">
        <w:rPr>
          <w:rtl/>
        </w:rPr>
        <w:t xml:space="preserve"> </w:t>
      </w:r>
      <w:r w:rsidRPr="003241DB">
        <w:rPr>
          <w:rFonts w:hint="eastAsia"/>
          <w:rtl/>
        </w:rPr>
        <w:t>אשפה</w:t>
      </w:r>
      <w:r w:rsidRPr="003241DB">
        <w:rPr>
          <w:rtl/>
        </w:rPr>
        <w:t xml:space="preserve"> </w:t>
      </w:r>
      <w:r w:rsidR="002A2D5A">
        <w:rPr>
          <w:rFonts w:hint="cs"/>
          <w:rtl/>
        </w:rPr>
        <w:br/>
      </w:r>
      <w:r w:rsidRPr="003241DB">
        <w:rPr>
          <w:rFonts w:hint="eastAsia"/>
          <w:rtl/>
        </w:rPr>
        <w:t>במועצה</w:t>
      </w:r>
      <w:r w:rsidRPr="003241DB">
        <w:rPr>
          <w:rtl/>
        </w:rPr>
        <w:t xml:space="preserve"> המקומית </w:t>
      </w:r>
      <w:r w:rsidRPr="003241DB">
        <w:rPr>
          <w:rFonts w:hint="eastAsia"/>
          <w:rtl/>
        </w:rPr>
        <w:t>עילבון</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כאמור, המועצה</w:t>
      </w:r>
      <w:r w:rsidRPr="00677563">
        <w:rPr>
          <w:rFonts w:ascii="Tahoma" w:hAnsi="Tahoma" w:cs="Tahoma"/>
          <w:sz w:val="18"/>
          <w:szCs w:val="18"/>
          <w:rtl/>
        </w:rPr>
        <w:t xml:space="preserve"> המקומית </w:t>
      </w:r>
      <w:r w:rsidRPr="00677563">
        <w:rPr>
          <w:rFonts w:ascii="Tahoma" w:hAnsi="Tahoma" w:cs="Tahoma" w:hint="cs"/>
          <w:sz w:val="18"/>
          <w:szCs w:val="18"/>
          <w:rtl/>
        </w:rPr>
        <w:t>עילבון</w:t>
      </w:r>
      <w:r w:rsidRPr="00677563">
        <w:rPr>
          <w:rFonts w:ascii="Tahoma" w:hAnsi="Tahoma" w:cs="Tahoma"/>
          <w:sz w:val="18"/>
          <w:szCs w:val="18"/>
          <w:rtl/>
        </w:rPr>
        <w:t xml:space="preserve"> פרסמה ביוני, ביולי ובאוגוסט 2014 מכרז לאיסוף ולפינוי אשפה ופסולת מוצקה. למכרז לא ניגש אף </w:t>
      </w:r>
      <w:r w:rsidRPr="00677563">
        <w:rPr>
          <w:rFonts w:ascii="Tahoma" w:hAnsi="Tahoma" w:cs="Tahoma" w:hint="cs"/>
          <w:sz w:val="18"/>
          <w:szCs w:val="18"/>
          <w:rtl/>
        </w:rPr>
        <w:t xml:space="preserve">לא </w:t>
      </w:r>
      <w:r w:rsidRPr="00677563">
        <w:rPr>
          <w:rFonts w:ascii="Tahoma" w:hAnsi="Tahoma" w:cs="Tahoma"/>
          <w:sz w:val="18"/>
          <w:szCs w:val="18"/>
          <w:rtl/>
        </w:rPr>
        <w:t xml:space="preserve">מציע </w:t>
      </w:r>
      <w:r w:rsidRPr="00677563">
        <w:rPr>
          <w:rFonts w:ascii="Tahoma" w:hAnsi="Tahoma" w:cs="Tahoma" w:hint="cs"/>
          <w:sz w:val="18"/>
          <w:szCs w:val="18"/>
          <w:rtl/>
        </w:rPr>
        <w:t xml:space="preserve">אחד </w:t>
      </w:r>
      <w:r w:rsidRPr="00677563">
        <w:rPr>
          <w:rFonts w:ascii="Tahoma" w:hAnsi="Tahoma" w:cs="Tahoma"/>
          <w:sz w:val="18"/>
          <w:szCs w:val="18"/>
          <w:rtl/>
        </w:rPr>
        <w:t>בכל אחד מ</w:t>
      </w:r>
      <w:r w:rsidRPr="00677563">
        <w:rPr>
          <w:rFonts w:ascii="Tahoma" w:hAnsi="Tahoma" w:cs="Tahoma" w:hint="cs"/>
          <w:sz w:val="18"/>
          <w:szCs w:val="18"/>
          <w:rtl/>
        </w:rPr>
        <w:t xml:space="preserve">ן </w:t>
      </w:r>
      <w:r w:rsidRPr="00677563">
        <w:rPr>
          <w:rFonts w:ascii="Tahoma" w:hAnsi="Tahoma" w:cs="Tahoma"/>
          <w:sz w:val="18"/>
          <w:szCs w:val="18"/>
          <w:rtl/>
        </w:rPr>
        <w:t>המועדים האמורים.</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בסעיף 22(ח) לתוספת הרביעית נקבע כי "לא הוגשה כל הצעה למכרז או נדונה הצעה יחידה והועדה לא המליצה עליה או על הצעה כלשהי או שהמועצה החליטה שלא לאשר הצעה של ראש המועצה לפי סעיף 123(ג) לצו זה, רשאית המועצה המקומית להתקשר בחוזה ללא מכרז, לאחר שהמועצה החליטה על כך ברוב חבריה, ולאחר שנוכחה שבנסיבות הענין עריכת מכרז לא תביא תועלת".</w:t>
      </w:r>
    </w:p>
    <w:p w:rsidR="00AF0E36" w:rsidRPr="00677563" w:rsidP="00677563">
      <w:pPr>
        <w:pStyle w:val="ListParagraph"/>
        <w:numPr>
          <w:ilvl w:val="0"/>
          <w:numId w:val="35"/>
        </w:numPr>
        <w:autoSpaceDE/>
        <w:autoSpaceDN/>
        <w:adjustRightInd/>
        <w:spacing w:line="240" w:lineRule="exact"/>
        <w:ind w:right="2268"/>
        <w:rPr>
          <w:sz w:val="18"/>
          <w:szCs w:val="18"/>
          <w:rtl/>
        </w:rPr>
      </w:pPr>
      <w:r w:rsidRPr="00677563">
        <w:rPr>
          <w:rFonts w:hint="cs"/>
          <w:sz w:val="18"/>
          <w:szCs w:val="18"/>
          <w:rtl/>
        </w:rPr>
        <w:t>הועלה</w:t>
      </w:r>
      <w:r w:rsidRPr="00677563">
        <w:rPr>
          <w:sz w:val="18"/>
          <w:szCs w:val="18"/>
          <w:rtl/>
        </w:rPr>
        <w:t xml:space="preserve"> כי </w:t>
      </w:r>
      <w:r w:rsidRPr="00677563">
        <w:rPr>
          <w:rFonts w:hint="cs"/>
          <w:sz w:val="18"/>
          <w:szCs w:val="18"/>
          <w:rtl/>
        </w:rPr>
        <w:t>בפרסום</w:t>
      </w:r>
      <w:r w:rsidRPr="00677563">
        <w:rPr>
          <w:sz w:val="18"/>
          <w:szCs w:val="18"/>
          <w:rtl/>
        </w:rPr>
        <w:t xml:space="preserve"> </w:t>
      </w:r>
      <w:r w:rsidRPr="00677563">
        <w:rPr>
          <w:rFonts w:hint="cs"/>
          <w:sz w:val="18"/>
          <w:szCs w:val="18"/>
          <w:rtl/>
        </w:rPr>
        <w:t>הראשון</w:t>
      </w:r>
      <w:r w:rsidRPr="00677563">
        <w:rPr>
          <w:sz w:val="18"/>
          <w:szCs w:val="18"/>
          <w:rtl/>
        </w:rPr>
        <w:t xml:space="preserve"> </w:t>
      </w:r>
      <w:r w:rsidRPr="00677563">
        <w:rPr>
          <w:rFonts w:hint="cs"/>
          <w:sz w:val="18"/>
          <w:szCs w:val="18"/>
          <w:rtl/>
        </w:rPr>
        <w:t>ציינה</w:t>
      </w:r>
      <w:r w:rsidRPr="00677563">
        <w:rPr>
          <w:sz w:val="18"/>
          <w:szCs w:val="18"/>
          <w:rtl/>
        </w:rPr>
        <w:t xml:space="preserve"> </w:t>
      </w:r>
      <w:r w:rsidRPr="00677563">
        <w:rPr>
          <w:rFonts w:hint="cs"/>
          <w:sz w:val="18"/>
          <w:szCs w:val="18"/>
          <w:rtl/>
        </w:rPr>
        <w:t>המועצה</w:t>
      </w:r>
      <w:r w:rsidRPr="00677563">
        <w:rPr>
          <w:sz w:val="18"/>
          <w:szCs w:val="18"/>
          <w:rtl/>
        </w:rPr>
        <w:t xml:space="preserve"> </w:t>
      </w:r>
      <w:r w:rsidRPr="00677563">
        <w:rPr>
          <w:rFonts w:hint="cs"/>
          <w:sz w:val="18"/>
          <w:szCs w:val="18"/>
          <w:rtl/>
        </w:rPr>
        <w:t>כי</w:t>
      </w:r>
      <w:r w:rsidRPr="00677563">
        <w:rPr>
          <w:sz w:val="18"/>
          <w:szCs w:val="18"/>
          <w:rtl/>
        </w:rPr>
        <w:t xml:space="preserve"> </w:t>
      </w:r>
      <w:r w:rsidRPr="00677563">
        <w:rPr>
          <w:rFonts w:hint="cs"/>
          <w:sz w:val="18"/>
          <w:szCs w:val="18"/>
          <w:rtl/>
        </w:rPr>
        <w:t>כל</w:t>
      </w:r>
      <w:r w:rsidRPr="00677563">
        <w:rPr>
          <w:sz w:val="18"/>
          <w:szCs w:val="18"/>
          <w:rtl/>
        </w:rPr>
        <w:t xml:space="preserve"> </w:t>
      </w:r>
      <w:r w:rsidRPr="00677563">
        <w:rPr>
          <w:rFonts w:hint="cs"/>
          <w:sz w:val="18"/>
          <w:szCs w:val="18"/>
          <w:rtl/>
        </w:rPr>
        <w:t>המעוניין</w:t>
      </w:r>
      <w:r w:rsidRPr="00677563">
        <w:rPr>
          <w:sz w:val="18"/>
          <w:szCs w:val="18"/>
          <w:rtl/>
        </w:rPr>
        <w:t xml:space="preserve"> </w:t>
      </w:r>
      <w:r w:rsidRPr="00677563">
        <w:rPr>
          <w:rFonts w:hint="cs"/>
          <w:sz w:val="18"/>
          <w:szCs w:val="18"/>
          <w:rtl/>
        </w:rPr>
        <w:t>להגיש</w:t>
      </w:r>
      <w:r w:rsidRPr="00677563">
        <w:rPr>
          <w:sz w:val="18"/>
          <w:szCs w:val="18"/>
          <w:rtl/>
        </w:rPr>
        <w:t xml:space="preserve"> </w:t>
      </w:r>
      <w:r w:rsidRPr="00677563">
        <w:rPr>
          <w:rFonts w:hint="cs"/>
          <w:sz w:val="18"/>
          <w:szCs w:val="18"/>
          <w:rtl/>
        </w:rPr>
        <w:t>הצעה</w:t>
      </w:r>
      <w:r w:rsidRPr="00677563">
        <w:rPr>
          <w:sz w:val="18"/>
          <w:szCs w:val="18"/>
          <w:rtl/>
        </w:rPr>
        <w:t xml:space="preserve"> </w:t>
      </w:r>
      <w:r w:rsidRPr="00677563">
        <w:rPr>
          <w:rFonts w:hint="cs"/>
          <w:sz w:val="18"/>
          <w:szCs w:val="18"/>
          <w:rtl/>
        </w:rPr>
        <w:t>רשאי</w:t>
      </w:r>
      <w:r w:rsidRPr="00677563">
        <w:rPr>
          <w:sz w:val="18"/>
          <w:szCs w:val="18"/>
          <w:rtl/>
        </w:rPr>
        <w:t xml:space="preserve"> </w:t>
      </w:r>
      <w:r w:rsidRPr="00677563">
        <w:rPr>
          <w:rFonts w:hint="cs"/>
          <w:sz w:val="18"/>
          <w:szCs w:val="18"/>
          <w:rtl/>
        </w:rPr>
        <w:t>לתת</w:t>
      </w:r>
      <w:r w:rsidRPr="00677563">
        <w:rPr>
          <w:sz w:val="18"/>
          <w:szCs w:val="18"/>
          <w:rtl/>
        </w:rPr>
        <w:t xml:space="preserve"> </w:t>
      </w:r>
      <w:r w:rsidRPr="00677563">
        <w:rPr>
          <w:rFonts w:hint="cs"/>
          <w:sz w:val="18"/>
          <w:szCs w:val="18"/>
          <w:rtl/>
        </w:rPr>
        <w:t>הנחה</w:t>
      </w:r>
      <w:r w:rsidRPr="00677563">
        <w:rPr>
          <w:sz w:val="18"/>
          <w:szCs w:val="18"/>
          <w:rtl/>
        </w:rPr>
        <w:t xml:space="preserve"> </w:t>
      </w:r>
      <w:r w:rsidRPr="00677563">
        <w:rPr>
          <w:rFonts w:hint="cs"/>
          <w:sz w:val="18"/>
          <w:szCs w:val="18"/>
          <w:rtl/>
        </w:rPr>
        <w:t>או</w:t>
      </w:r>
      <w:r w:rsidRPr="00677563">
        <w:rPr>
          <w:sz w:val="18"/>
          <w:szCs w:val="18"/>
          <w:rtl/>
        </w:rPr>
        <w:t xml:space="preserve"> </w:t>
      </w:r>
      <w:r w:rsidRPr="00677563">
        <w:rPr>
          <w:rFonts w:hint="cs"/>
          <w:sz w:val="18"/>
          <w:szCs w:val="18"/>
          <w:rtl/>
        </w:rPr>
        <w:t>תוספת</w:t>
      </w:r>
      <w:r w:rsidRPr="00677563">
        <w:rPr>
          <w:sz w:val="18"/>
          <w:szCs w:val="18"/>
          <w:rtl/>
        </w:rPr>
        <w:t xml:space="preserve"> של עד 20% </w:t>
      </w:r>
      <w:r w:rsidRPr="00677563">
        <w:rPr>
          <w:rFonts w:hint="cs"/>
          <w:sz w:val="18"/>
          <w:szCs w:val="18"/>
          <w:rtl/>
        </w:rPr>
        <w:t>מהאומדן</w:t>
      </w:r>
      <w:r w:rsidRPr="00677563">
        <w:rPr>
          <w:sz w:val="18"/>
          <w:szCs w:val="18"/>
          <w:rtl/>
        </w:rPr>
        <w:t xml:space="preserve"> </w:t>
      </w:r>
      <w:r w:rsidRPr="00677563">
        <w:rPr>
          <w:rFonts w:hint="cs"/>
          <w:sz w:val="18"/>
          <w:szCs w:val="18"/>
          <w:rtl/>
        </w:rPr>
        <w:t>של</w:t>
      </w:r>
      <w:r w:rsidRPr="00677563">
        <w:rPr>
          <w:sz w:val="18"/>
          <w:szCs w:val="18"/>
          <w:rtl/>
        </w:rPr>
        <w:t xml:space="preserve"> המועצה</w:t>
      </w:r>
      <w:r w:rsidRPr="00677563">
        <w:rPr>
          <w:rFonts w:hint="cs"/>
          <w:sz w:val="18"/>
          <w:szCs w:val="18"/>
          <w:rtl/>
        </w:rPr>
        <w:t>,</w:t>
      </w:r>
      <w:r w:rsidRPr="00677563">
        <w:rPr>
          <w:sz w:val="18"/>
          <w:szCs w:val="18"/>
          <w:rtl/>
        </w:rPr>
        <w:t xml:space="preserve"> ואילו בפרסו</w:t>
      </w:r>
      <w:r w:rsidRPr="00677563">
        <w:rPr>
          <w:rFonts w:hint="cs"/>
          <w:sz w:val="18"/>
          <w:szCs w:val="18"/>
          <w:rtl/>
        </w:rPr>
        <w:t>מי</w:t>
      </w:r>
      <w:r w:rsidRPr="00677563">
        <w:rPr>
          <w:sz w:val="18"/>
          <w:szCs w:val="18"/>
          <w:rtl/>
        </w:rPr>
        <w:t xml:space="preserve">ם השני </w:t>
      </w:r>
      <w:r w:rsidRPr="00677563">
        <w:rPr>
          <w:rFonts w:hint="cs"/>
          <w:sz w:val="18"/>
          <w:szCs w:val="18"/>
          <w:rtl/>
        </w:rPr>
        <w:t>ו</w:t>
      </w:r>
      <w:r w:rsidRPr="00677563">
        <w:rPr>
          <w:sz w:val="18"/>
          <w:szCs w:val="18"/>
          <w:rtl/>
        </w:rPr>
        <w:t xml:space="preserve">השלישי ציינה כי המציעים רשאים לתת </w:t>
      </w:r>
      <w:r w:rsidRPr="00677563">
        <w:rPr>
          <w:rFonts w:hint="cs"/>
          <w:sz w:val="18"/>
          <w:szCs w:val="18"/>
          <w:rtl/>
        </w:rPr>
        <w:t>הנחה</w:t>
      </w:r>
      <w:r w:rsidRPr="00677563">
        <w:rPr>
          <w:sz w:val="18"/>
          <w:szCs w:val="18"/>
          <w:rtl/>
        </w:rPr>
        <w:t xml:space="preserve"> של עד </w:t>
      </w:r>
      <w:r w:rsidRPr="00677563">
        <w:rPr>
          <w:sz w:val="18"/>
          <w:szCs w:val="18"/>
          <w:rtl/>
        </w:rPr>
        <w:t>20% מהאומדן</w:t>
      </w:r>
      <w:r>
        <w:rPr>
          <w:sz w:val="18"/>
          <w:szCs w:val="18"/>
          <w:vertAlign w:val="superscript"/>
          <w:rtl/>
        </w:rPr>
        <w:footnoteReference w:id="49"/>
      </w:r>
      <w:r w:rsidRPr="00677563">
        <w:rPr>
          <w:sz w:val="18"/>
          <w:szCs w:val="18"/>
          <w:rtl/>
        </w:rPr>
        <w:t>.</w:t>
      </w:r>
      <w:r w:rsidRPr="00677563">
        <w:rPr>
          <w:rFonts w:hint="cs"/>
          <w:sz w:val="18"/>
          <w:szCs w:val="18"/>
          <w:rtl/>
        </w:rPr>
        <w:t xml:space="preserve"> בפרסום השלישי </w:t>
      </w:r>
      <w:r w:rsidRPr="00677563">
        <w:rPr>
          <w:sz w:val="18"/>
          <w:szCs w:val="18"/>
          <w:rtl/>
        </w:rPr>
        <w:t xml:space="preserve">המועד האחרון להגשת הצעות היה </w:t>
      </w:r>
      <w:r w:rsidRPr="00677563">
        <w:rPr>
          <w:rFonts w:hint="cs"/>
          <w:sz w:val="18"/>
          <w:szCs w:val="18"/>
          <w:rtl/>
        </w:rPr>
        <w:t>אמצע אוגוסט 2014.</w:t>
      </w:r>
    </w:p>
    <w:p w:rsidR="00AF0E36" w:rsidRPr="00677563" w:rsidP="00677563">
      <w:pPr>
        <w:spacing w:line="240" w:lineRule="exact"/>
        <w:ind w:left="340" w:right="2268"/>
        <w:jc w:val="both"/>
        <w:rPr>
          <w:rFonts w:ascii="Tahoma" w:hAnsi="Tahoma" w:cs="Tahoma"/>
          <w:sz w:val="18"/>
          <w:szCs w:val="18"/>
          <w:rtl/>
        </w:rPr>
      </w:pPr>
      <w:r w:rsidRPr="00677563">
        <w:rPr>
          <w:rFonts w:ascii="Tahoma" w:hAnsi="Tahoma" w:cs="Tahoma" w:hint="cs"/>
          <w:sz w:val="18"/>
          <w:szCs w:val="18"/>
          <w:rtl/>
        </w:rPr>
        <w:t>עוד</w:t>
      </w:r>
      <w:r w:rsidRPr="00677563">
        <w:rPr>
          <w:rFonts w:ascii="Tahoma" w:hAnsi="Tahoma" w:cs="Tahoma"/>
          <w:sz w:val="18"/>
          <w:szCs w:val="18"/>
          <w:rtl/>
        </w:rPr>
        <w:t xml:space="preserve"> </w:t>
      </w:r>
      <w:r w:rsidRPr="00677563">
        <w:rPr>
          <w:rFonts w:ascii="Tahoma" w:hAnsi="Tahoma" w:cs="Tahoma" w:hint="cs"/>
          <w:sz w:val="18"/>
          <w:szCs w:val="18"/>
          <w:rtl/>
        </w:rPr>
        <w:t>הועלה</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שבוע לאחר המועד האחרון להגשת ההצעות בפרסום השלישי</w:t>
      </w:r>
      <w:r w:rsidRPr="00677563">
        <w:rPr>
          <w:rFonts w:ascii="Tahoma" w:hAnsi="Tahoma" w:cs="Tahoma"/>
          <w:sz w:val="18"/>
          <w:szCs w:val="18"/>
          <w:rtl/>
        </w:rPr>
        <w:t xml:space="preserve"> </w:t>
      </w:r>
      <w:r w:rsidRPr="00677563">
        <w:rPr>
          <w:rFonts w:ascii="Tahoma" w:hAnsi="Tahoma" w:cs="Tahoma" w:hint="cs"/>
          <w:sz w:val="18"/>
          <w:szCs w:val="18"/>
          <w:rtl/>
        </w:rPr>
        <w:t>שלחה</w:t>
      </w:r>
      <w:r w:rsidRPr="00677563">
        <w:rPr>
          <w:rFonts w:ascii="Tahoma" w:hAnsi="Tahoma" w:cs="Tahoma"/>
          <w:sz w:val="18"/>
          <w:szCs w:val="18"/>
          <w:rtl/>
        </w:rPr>
        <w:t xml:space="preserve"> </w:t>
      </w:r>
      <w:r w:rsidRPr="00677563">
        <w:rPr>
          <w:rFonts w:ascii="Tahoma" w:hAnsi="Tahoma" w:cs="Tahoma" w:hint="cs"/>
          <w:sz w:val="18"/>
          <w:szCs w:val="18"/>
          <w:rtl/>
        </w:rPr>
        <w:t>חברה</w:t>
      </w:r>
      <w:r w:rsidRPr="00677563">
        <w:rPr>
          <w:rFonts w:ascii="Tahoma" w:hAnsi="Tahoma" w:cs="Tahoma"/>
          <w:sz w:val="18"/>
          <w:szCs w:val="18"/>
          <w:rtl/>
        </w:rPr>
        <w:t xml:space="preserve"> </w:t>
      </w:r>
      <w:r w:rsidRPr="00677563">
        <w:rPr>
          <w:rFonts w:ascii="Tahoma" w:hAnsi="Tahoma" w:cs="Tahoma" w:hint="cs"/>
          <w:sz w:val="18"/>
          <w:szCs w:val="18"/>
          <w:rtl/>
        </w:rPr>
        <w:t>העוסקת בפינוי אשפה</w:t>
      </w:r>
      <w:r w:rsidRPr="00677563">
        <w:rPr>
          <w:rFonts w:ascii="Tahoma" w:hAnsi="Tahoma" w:cs="Tahoma"/>
          <w:sz w:val="18"/>
          <w:szCs w:val="18"/>
          <w:rtl/>
        </w:rPr>
        <w:t xml:space="preserve"> (להלן - </w:t>
      </w:r>
      <w:r w:rsidRPr="00677563">
        <w:rPr>
          <w:rFonts w:ascii="Tahoma" w:hAnsi="Tahoma" w:cs="Tahoma" w:hint="cs"/>
          <w:sz w:val="18"/>
          <w:szCs w:val="18"/>
          <w:rtl/>
        </w:rPr>
        <w:t>קבלן</w:t>
      </w:r>
      <w:r w:rsidRPr="00677563">
        <w:rPr>
          <w:rFonts w:ascii="Tahoma" w:hAnsi="Tahoma" w:cs="Tahoma"/>
          <w:sz w:val="18"/>
          <w:szCs w:val="18"/>
          <w:rtl/>
        </w:rPr>
        <w:t xml:space="preserve"> </w:t>
      </w:r>
      <w:r w:rsidRPr="00677563">
        <w:rPr>
          <w:rFonts w:ascii="Tahoma" w:hAnsi="Tahoma" w:cs="Tahoma" w:hint="cs"/>
          <w:sz w:val="18"/>
          <w:szCs w:val="18"/>
          <w:rtl/>
        </w:rPr>
        <w:t>מס</w:t>
      </w:r>
      <w:r w:rsidRPr="00677563">
        <w:rPr>
          <w:rFonts w:ascii="Tahoma" w:hAnsi="Tahoma" w:cs="Tahoma"/>
          <w:sz w:val="18"/>
          <w:szCs w:val="18"/>
          <w:rtl/>
        </w:rPr>
        <w:t xml:space="preserve">' 1) </w:t>
      </w:r>
      <w:r w:rsidRPr="00677563">
        <w:rPr>
          <w:rFonts w:ascii="Tahoma" w:hAnsi="Tahoma" w:cs="Tahoma" w:hint="cs"/>
          <w:sz w:val="18"/>
          <w:szCs w:val="18"/>
          <w:rtl/>
        </w:rPr>
        <w:t>מכתב</w:t>
      </w:r>
      <w:r w:rsidRPr="00677563">
        <w:rPr>
          <w:rFonts w:ascii="Tahoma" w:hAnsi="Tahoma" w:cs="Tahoma"/>
          <w:sz w:val="18"/>
          <w:szCs w:val="18"/>
          <w:rtl/>
        </w:rPr>
        <w:t xml:space="preserve"> </w:t>
      </w:r>
      <w:r w:rsidRPr="00677563">
        <w:rPr>
          <w:rFonts w:ascii="Tahoma" w:hAnsi="Tahoma" w:cs="Tahoma" w:hint="cs"/>
          <w:sz w:val="18"/>
          <w:szCs w:val="18"/>
          <w:rtl/>
        </w:rPr>
        <w:t>למועצה.</w:t>
      </w:r>
      <w:r w:rsidRPr="00677563">
        <w:rPr>
          <w:rFonts w:ascii="Tahoma" w:hAnsi="Tahoma" w:cs="Tahoma"/>
          <w:sz w:val="18"/>
          <w:szCs w:val="18"/>
          <w:rtl/>
        </w:rPr>
        <w:t xml:space="preserve"> </w:t>
      </w:r>
      <w:r w:rsidRPr="00677563">
        <w:rPr>
          <w:rFonts w:ascii="Tahoma" w:hAnsi="Tahoma" w:cs="Tahoma" w:hint="cs"/>
          <w:sz w:val="18"/>
          <w:szCs w:val="18"/>
          <w:rtl/>
        </w:rPr>
        <w:t>הקבלן ציין במכתבו</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לראשונה</w:t>
      </w:r>
      <w:r w:rsidRPr="00677563">
        <w:rPr>
          <w:rFonts w:ascii="Tahoma" w:hAnsi="Tahoma" w:cs="Tahoma"/>
          <w:sz w:val="18"/>
          <w:szCs w:val="18"/>
          <w:rtl/>
        </w:rPr>
        <w:t xml:space="preserve"> </w:t>
      </w:r>
      <w:r w:rsidRPr="00677563">
        <w:rPr>
          <w:rFonts w:ascii="Tahoma" w:hAnsi="Tahoma" w:cs="Tahoma" w:hint="cs"/>
          <w:sz w:val="18"/>
          <w:szCs w:val="18"/>
          <w:rtl/>
        </w:rPr>
        <w:t>נודע</w:t>
      </w:r>
      <w:r w:rsidRPr="00677563">
        <w:rPr>
          <w:rFonts w:ascii="Tahoma" w:hAnsi="Tahoma" w:cs="Tahoma"/>
          <w:sz w:val="18"/>
          <w:szCs w:val="18"/>
          <w:rtl/>
        </w:rPr>
        <w:t xml:space="preserve"> </w:t>
      </w:r>
      <w:r w:rsidRPr="00677563">
        <w:rPr>
          <w:rFonts w:ascii="Tahoma" w:hAnsi="Tahoma" w:cs="Tahoma" w:hint="cs"/>
          <w:sz w:val="18"/>
          <w:szCs w:val="18"/>
          <w:rtl/>
        </w:rPr>
        <w:t>לו</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המכרז</w:t>
      </w:r>
      <w:r w:rsidRPr="00677563">
        <w:rPr>
          <w:rFonts w:ascii="Tahoma" w:hAnsi="Tahoma" w:cs="Tahoma"/>
          <w:sz w:val="18"/>
          <w:szCs w:val="18"/>
          <w:rtl/>
        </w:rPr>
        <w:t xml:space="preserve"> </w:t>
      </w:r>
      <w:r w:rsidRPr="00677563">
        <w:rPr>
          <w:rFonts w:ascii="Tahoma" w:hAnsi="Tahoma" w:cs="Tahoma" w:hint="cs"/>
          <w:sz w:val="18"/>
          <w:szCs w:val="18"/>
          <w:rtl/>
        </w:rPr>
        <w:t>לאחר</w:t>
      </w:r>
      <w:r w:rsidRPr="00677563">
        <w:rPr>
          <w:rFonts w:ascii="Tahoma" w:hAnsi="Tahoma" w:cs="Tahoma"/>
          <w:sz w:val="18"/>
          <w:szCs w:val="18"/>
          <w:rtl/>
        </w:rPr>
        <w:t xml:space="preserve"> </w:t>
      </w:r>
      <w:r w:rsidRPr="00677563">
        <w:rPr>
          <w:rFonts w:ascii="Tahoma" w:hAnsi="Tahoma" w:cs="Tahoma" w:hint="cs"/>
          <w:sz w:val="18"/>
          <w:szCs w:val="18"/>
          <w:rtl/>
        </w:rPr>
        <w:t>שהמועד</w:t>
      </w:r>
      <w:r w:rsidRPr="00677563">
        <w:rPr>
          <w:rFonts w:ascii="Tahoma" w:hAnsi="Tahoma" w:cs="Tahoma"/>
          <w:sz w:val="18"/>
          <w:szCs w:val="18"/>
          <w:rtl/>
        </w:rPr>
        <w:t xml:space="preserve"> </w:t>
      </w:r>
      <w:r w:rsidRPr="00677563">
        <w:rPr>
          <w:rFonts w:ascii="Tahoma" w:hAnsi="Tahoma" w:cs="Tahoma" w:hint="cs"/>
          <w:sz w:val="18"/>
          <w:szCs w:val="18"/>
          <w:rtl/>
        </w:rPr>
        <w:t>לקיום</w:t>
      </w:r>
      <w:r w:rsidRPr="00677563">
        <w:rPr>
          <w:rFonts w:ascii="Tahoma" w:hAnsi="Tahoma" w:cs="Tahoma"/>
          <w:sz w:val="18"/>
          <w:szCs w:val="18"/>
          <w:rtl/>
        </w:rPr>
        <w:t xml:space="preserve"> </w:t>
      </w:r>
      <w:r w:rsidRPr="00677563">
        <w:rPr>
          <w:rFonts w:ascii="Tahoma" w:hAnsi="Tahoma" w:cs="Tahoma" w:hint="cs"/>
          <w:sz w:val="18"/>
          <w:szCs w:val="18"/>
          <w:rtl/>
        </w:rPr>
        <w:t>סיור</w:t>
      </w:r>
      <w:r w:rsidRPr="00677563">
        <w:rPr>
          <w:rFonts w:ascii="Tahoma" w:hAnsi="Tahoma" w:cs="Tahoma"/>
          <w:sz w:val="18"/>
          <w:szCs w:val="18"/>
          <w:rtl/>
        </w:rPr>
        <w:t xml:space="preserve"> </w:t>
      </w:r>
      <w:r w:rsidRPr="00677563">
        <w:rPr>
          <w:rFonts w:ascii="Tahoma" w:hAnsi="Tahoma" w:cs="Tahoma" w:hint="cs"/>
          <w:sz w:val="18"/>
          <w:szCs w:val="18"/>
          <w:rtl/>
        </w:rPr>
        <w:t>הקבלנים</w:t>
      </w:r>
      <w:r w:rsidRPr="00677563">
        <w:rPr>
          <w:rFonts w:ascii="Tahoma" w:hAnsi="Tahoma" w:cs="Tahoma"/>
          <w:sz w:val="18"/>
          <w:szCs w:val="18"/>
          <w:rtl/>
        </w:rPr>
        <w:t xml:space="preserve"> </w:t>
      </w:r>
      <w:r w:rsidRPr="00677563">
        <w:rPr>
          <w:rFonts w:ascii="Tahoma" w:hAnsi="Tahoma" w:cs="Tahoma" w:hint="cs"/>
          <w:sz w:val="18"/>
          <w:szCs w:val="18"/>
          <w:rtl/>
        </w:rPr>
        <w:t>חלף</w:t>
      </w:r>
      <w:r w:rsidRPr="00677563">
        <w:rPr>
          <w:rFonts w:ascii="Tahoma" w:hAnsi="Tahoma" w:cs="Tahoma"/>
          <w:sz w:val="18"/>
          <w:szCs w:val="18"/>
          <w:rtl/>
        </w:rPr>
        <w:t xml:space="preserve">, </w:t>
      </w:r>
      <w:r w:rsidRPr="00677563">
        <w:rPr>
          <w:rFonts w:ascii="Tahoma" w:hAnsi="Tahoma" w:cs="Tahoma" w:hint="cs"/>
          <w:sz w:val="18"/>
          <w:szCs w:val="18"/>
          <w:rtl/>
        </w:rPr>
        <w:t>ובאותה עת נודע לו</w:t>
      </w:r>
      <w:r w:rsidRPr="00677563">
        <w:rPr>
          <w:rFonts w:ascii="Tahoma" w:hAnsi="Tahoma" w:cs="Tahoma"/>
          <w:sz w:val="18"/>
          <w:szCs w:val="18"/>
          <w:rtl/>
        </w:rPr>
        <w:t xml:space="preserve"> </w:t>
      </w:r>
      <w:r w:rsidRPr="00677563">
        <w:rPr>
          <w:rFonts w:ascii="Tahoma" w:hAnsi="Tahoma" w:cs="Tahoma" w:hint="cs"/>
          <w:sz w:val="18"/>
          <w:szCs w:val="18"/>
          <w:rtl/>
        </w:rPr>
        <w:t>שההשתתפות</w:t>
      </w:r>
      <w:r w:rsidRPr="00677563">
        <w:rPr>
          <w:rFonts w:ascii="Tahoma" w:hAnsi="Tahoma" w:cs="Tahoma"/>
          <w:sz w:val="18"/>
          <w:szCs w:val="18"/>
          <w:rtl/>
        </w:rPr>
        <w:t xml:space="preserve"> </w:t>
      </w:r>
      <w:r w:rsidRPr="00677563">
        <w:rPr>
          <w:rFonts w:ascii="Tahoma" w:hAnsi="Tahoma" w:cs="Tahoma" w:hint="cs"/>
          <w:sz w:val="18"/>
          <w:szCs w:val="18"/>
          <w:rtl/>
        </w:rPr>
        <w:t>בסיור</w:t>
      </w:r>
      <w:r w:rsidRPr="00677563">
        <w:rPr>
          <w:rFonts w:ascii="Tahoma" w:hAnsi="Tahoma" w:cs="Tahoma"/>
          <w:sz w:val="18"/>
          <w:szCs w:val="18"/>
          <w:rtl/>
        </w:rPr>
        <w:t xml:space="preserve"> </w:t>
      </w:r>
      <w:r w:rsidRPr="00677563">
        <w:rPr>
          <w:rFonts w:ascii="Tahoma" w:hAnsi="Tahoma" w:cs="Tahoma" w:hint="cs"/>
          <w:sz w:val="18"/>
          <w:szCs w:val="18"/>
          <w:rtl/>
        </w:rPr>
        <w:t>היא</w:t>
      </w:r>
      <w:r w:rsidRPr="00677563">
        <w:rPr>
          <w:rFonts w:ascii="Tahoma" w:hAnsi="Tahoma" w:cs="Tahoma"/>
          <w:sz w:val="18"/>
          <w:szCs w:val="18"/>
          <w:rtl/>
        </w:rPr>
        <w:t xml:space="preserve"> </w:t>
      </w:r>
      <w:r w:rsidRPr="00677563">
        <w:rPr>
          <w:rFonts w:ascii="Tahoma" w:hAnsi="Tahoma" w:cs="Tahoma" w:hint="cs"/>
          <w:sz w:val="18"/>
          <w:szCs w:val="18"/>
          <w:rtl/>
        </w:rPr>
        <w:t>תנאי</w:t>
      </w:r>
      <w:r w:rsidRPr="00677563">
        <w:rPr>
          <w:rFonts w:ascii="Tahoma" w:hAnsi="Tahoma" w:cs="Tahoma"/>
          <w:sz w:val="18"/>
          <w:szCs w:val="18"/>
          <w:rtl/>
        </w:rPr>
        <w:t xml:space="preserve"> </w:t>
      </w:r>
      <w:r w:rsidRPr="00677563">
        <w:rPr>
          <w:rFonts w:ascii="Tahoma" w:hAnsi="Tahoma" w:cs="Tahoma" w:hint="cs"/>
          <w:sz w:val="18"/>
          <w:szCs w:val="18"/>
          <w:rtl/>
        </w:rPr>
        <w:t>להגשת</w:t>
      </w:r>
      <w:r w:rsidRPr="00677563">
        <w:rPr>
          <w:rFonts w:ascii="Tahoma" w:hAnsi="Tahoma" w:cs="Tahoma"/>
          <w:sz w:val="18"/>
          <w:szCs w:val="18"/>
          <w:rtl/>
        </w:rPr>
        <w:t xml:space="preserve"> </w:t>
      </w:r>
      <w:r w:rsidRPr="00677563">
        <w:rPr>
          <w:rFonts w:ascii="Tahoma" w:hAnsi="Tahoma" w:cs="Tahoma" w:hint="cs"/>
          <w:sz w:val="18"/>
          <w:szCs w:val="18"/>
          <w:rtl/>
        </w:rPr>
        <w:t>הצעה</w:t>
      </w:r>
      <w:r w:rsidRPr="00677563">
        <w:rPr>
          <w:rFonts w:ascii="Tahoma" w:hAnsi="Tahoma" w:cs="Tahoma"/>
          <w:sz w:val="18"/>
          <w:szCs w:val="18"/>
          <w:rtl/>
        </w:rPr>
        <w:t xml:space="preserve"> </w:t>
      </w:r>
      <w:r w:rsidRPr="00677563">
        <w:rPr>
          <w:rFonts w:ascii="Tahoma" w:hAnsi="Tahoma" w:cs="Tahoma" w:hint="cs"/>
          <w:sz w:val="18"/>
          <w:szCs w:val="18"/>
          <w:rtl/>
        </w:rPr>
        <w:t>למכרז</w:t>
      </w:r>
      <w:r w:rsidRPr="00677563">
        <w:rPr>
          <w:rFonts w:ascii="Tahoma" w:hAnsi="Tahoma" w:cs="Tahoma"/>
          <w:sz w:val="18"/>
          <w:szCs w:val="18"/>
          <w:rtl/>
        </w:rPr>
        <w:t xml:space="preserve">. </w:t>
      </w:r>
      <w:r w:rsidRPr="00677563">
        <w:rPr>
          <w:rFonts w:ascii="Tahoma" w:hAnsi="Tahoma" w:cs="Tahoma" w:hint="cs"/>
          <w:sz w:val="18"/>
          <w:szCs w:val="18"/>
          <w:rtl/>
        </w:rPr>
        <w:t>במכתבו ציין</w:t>
      </w:r>
      <w:r w:rsidRPr="00677563">
        <w:rPr>
          <w:rFonts w:ascii="Tahoma" w:hAnsi="Tahoma" w:cs="Tahoma"/>
          <w:sz w:val="18"/>
          <w:szCs w:val="18"/>
          <w:rtl/>
        </w:rPr>
        <w:t xml:space="preserve"> </w:t>
      </w:r>
      <w:r w:rsidRPr="00677563">
        <w:rPr>
          <w:rFonts w:ascii="Tahoma" w:hAnsi="Tahoma" w:cs="Tahoma" w:hint="cs"/>
          <w:sz w:val="18"/>
          <w:szCs w:val="18"/>
          <w:rtl/>
        </w:rPr>
        <w:t>הקבלן</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הוא מציע לבצע את</w:t>
      </w:r>
      <w:r w:rsidRPr="00677563">
        <w:rPr>
          <w:rFonts w:ascii="Tahoma" w:hAnsi="Tahoma" w:cs="Tahoma"/>
          <w:sz w:val="18"/>
          <w:szCs w:val="18"/>
          <w:rtl/>
        </w:rPr>
        <w:t xml:space="preserve"> </w:t>
      </w:r>
      <w:r w:rsidRPr="00677563">
        <w:rPr>
          <w:rFonts w:ascii="Tahoma" w:hAnsi="Tahoma" w:cs="Tahoma" w:hint="cs"/>
          <w:sz w:val="18"/>
          <w:szCs w:val="18"/>
          <w:rtl/>
        </w:rPr>
        <w:t>העבודות</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פי</w:t>
      </w:r>
      <w:r w:rsidRPr="00677563">
        <w:rPr>
          <w:rFonts w:ascii="Tahoma" w:hAnsi="Tahoma" w:cs="Tahoma"/>
          <w:sz w:val="18"/>
          <w:szCs w:val="18"/>
          <w:rtl/>
        </w:rPr>
        <w:t xml:space="preserve"> </w:t>
      </w:r>
      <w:r w:rsidRPr="00677563">
        <w:rPr>
          <w:rFonts w:ascii="Tahoma" w:hAnsi="Tahoma" w:cs="Tahoma" w:hint="cs"/>
          <w:sz w:val="18"/>
          <w:szCs w:val="18"/>
          <w:rtl/>
        </w:rPr>
        <w:t>תנאי</w:t>
      </w:r>
      <w:r w:rsidRPr="00677563">
        <w:rPr>
          <w:rFonts w:ascii="Tahoma" w:hAnsi="Tahoma" w:cs="Tahoma"/>
          <w:sz w:val="18"/>
          <w:szCs w:val="18"/>
          <w:rtl/>
        </w:rPr>
        <w:t xml:space="preserve"> </w:t>
      </w:r>
      <w:r w:rsidRPr="00677563">
        <w:rPr>
          <w:rFonts w:ascii="Tahoma" w:hAnsi="Tahoma" w:cs="Tahoma" w:hint="cs"/>
          <w:sz w:val="18"/>
          <w:szCs w:val="18"/>
          <w:rtl/>
        </w:rPr>
        <w:t>המכרז. הצעתו של הקבלן</w:t>
      </w:r>
      <w:r w:rsidRPr="00677563">
        <w:rPr>
          <w:rFonts w:ascii="Tahoma" w:hAnsi="Tahoma" w:cs="Tahoma"/>
          <w:sz w:val="18"/>
          <w:szCs w:val="18"/>
          <w:rtl/>
        </w:rPr>
        <w:t xml:space="preserve"> </w:t>
      </w:r>
      <w:r w:rsidRPr="00677563">
        <w:rPr>
          <w:rFonts w:ascii="Tahoma" w:hAnsi="Tahoma" w:cs="Tahoma" w:hint="cs"/>
          <w:sz w:val="18"/>
          <w:szCs w:val="18"/>
          <w:rtl/>
        </w:rPr>
        <w:t>הסתכמה</w:t>
      </w:r>
      <w:r w:rsidRPr="00677563">
        <w:rPr>
          <w:rFonts w:ascii="Tahoma" w:hAnsi="Tahoma" w:cs="Tahoma"/>
          <w:sz w:val="18"/>
          <w:szCs w:val="18"/>
          <w:rtl/>
        </w:rPr>
        <w:t xml:space="preserve"> </w:t>
      </w:r>
      <w:r w:rsidR="00592F5F">
        <w:rPr>
          <w:rFonts w:ascii="Tahoma" w:hAnsi="Tahoma" w:cs="Tahoma" w:hint="cs"/>
          <w:sz w:val="18"/>
          <w:szCs w:val="18"/>
          <w:rtl/>
        </w:rPr>
        <w:br/>
      </w:r>
      <w:r w:rsidRPr="00677563">
        <w:rPr>
          <w:rFonts w:ascii="Tahoma" w:hAnsi="Tahoma" w:cs="Tahoma" w:hint="cs"/>
          <w:sz w:val="18"/>
          <w:szCs w:val="18"/>
          <w:rtl/>
        </w:rPr>
        <w:t>ב</w:t>
      </w:r>
      <w:r w:rsidRPr="00677563">
        <w:rPr>
          <w:rFonts w:ascii="Tahoma" w:hAnsi="Tahoma" w:cs="Tahoma"/>
          <w:sz w:val="18"/>
          <w:szCs w:val="18"/>
          <w:rtl/>
        </w:rPr>
        <w:t xml:space="preserve">-117,000 </w:t>
      </w:r>
      <w:r w:rsidRPr="00677563">
        <w:rPr>
          <w:rFonts w:ascii="Tahoma" w:hAnsi="Tahoma" w:cs="Tahoma" w:hint="cs"/>
          <w:sz w:val="18"/>
          <w:szCs w:val="18"/>
          <w:rtl/>
        </w:rPr>
        <w:t>ש</w:t>
      </w:r>
      <w:r w:rsidRPr="00677563">
        <w:rPr>
          <w:rFonts w:ascii="Tahoma" w:hAnsi="Tahoma" w:cs="Tahoma"/>
          <w:sz w:val="18"/>
          <w:szCs w:val="18"/>
          <w:rtl/>
        </w:rPr>
        <w:t xml:space="preserve">"ח </w:t>
      </w:r>
      <w:r w:rsidRPr="00677563">
        <w:rPr>
          <w:rFonts w:ascii="Tahoma" w:hAnsi="Tahoma" w:cs="Tahoma" w:hint="cs"/>
          <w:sz w:val="18"/>
          <w:szCs w:val="18"/>
          <w:rtl/>
        </w:rPr>
        <w:t>(כולל</w:t>
      </w:r>
      <w:r w:rsidRPr="00677563">
        <w:rPr>
          <w:rFonts w:ascii="Tahoma" w:hAnsi="Tahoma" w:cs="Tahoma"/>
          <w:sz w:val="18"/>
          <w:szCs w:val="18"/>
          <w:rtl/>
        </w:rPr>
        <w:t xml:space="preserve"> </w:t>
      </w:r>
      <w:r w:rsidRPr="00677563">
        <w:rPr>
          <w:rFonts w:ascii="Tahoma" w:hAnsi="Tahoma" w:cs="Tahoma" w:hint="cs"/>
          <w:sz w:val="18"/>
          <w:szCs w:val="18"/>
          <w:rtl/>
        </w:rPr>
        <w:t>מע</w:t>
      </w:r>
      <w:r w:rsidRPr="00677563">
        <w:rPr>
          <w:rFonts w:ascii="Tahoma" w:hAnsi="Tahoma" w:cs="Tahoma"/>
          <w:sz w:val="18"/>
          <w:szCs w:val="18"/>
          <w:rtl/>
        </w:rPr>
        <w:t>"</w:t>
      </w:r>
      <w:r w:rsidRPr="00677563">
        <w:rPr>
          <w:rFonts w:ascii="Tahoma" w:hAnsi="Tahoma" w:cs="Tahoma" w:hint="cs"/>
          <w:sz w:val="18"/>
          <w:szCs w:val="18"/>
          <w:rtl/>
        </w:rPr>
        <w:t>ם) לחודש</w:t>
      </w:r>
      <w:r w:rsidRPr="00677563">
        <w:rPr>
          <w:rFonts w:ascii="Tahoma" w:hAnsi="Tahoma" w:cs="Tahoma"/>
          <w:sz w:val="18"/>
          <w:szCs w:val="18"/>
          <w:rtl/>
        </w:rPr>
        <w:t xml:space="preserve">. </w:t>
      </w:r>
      <w:r w:rsidRPr="00677563">
        <w:rPr>
          <w:rFonts w:ascii="Tahoma" w:hAnsi="Tahoma" w:cs="Tahoma" w:hint="cs"/>
          <w:sz w:val="18"/>
          <w:szCs w:val="18"/>
          <w:rtl/>
        </w:rPr>
        <w:t>הסכום</w:t>
      </w:r>
      <w:r w:rsidRPr="00677563">
        <w:rPr>
          <w:rFonts w:ascii="Tahoma" w:hAnsi="Tahoma" w:cs="Tahoma"/>
          <w:sz w:val="18"/>
          <w:szCs w:val="18"/>
          <w:rtl/>
        </w:rPr>
        <w:t xml:space="preserve"> </w:t>
      </w:r>
      <w:r w:rsidRPr="00677563">
        <w:rPr>
          <w:rFonts w:ascii="Tahoma" w:hAnsi="Tahoma" w:cs="Tahoma" w:hint="cs"/>
          <w:sz w:val="18"/>
          <w:szCs w:val="18"/>
          <w:rtl/>
        </w:rPr>
        <w:t>כלל</w:t>
      </w:r>
      <w:r w:rsidRPr="00677563">
        <w:rPr>
          <w:rFonts w:ascii="Tahoma" w:hAnsi="Tahoma" w:cs="Tahoma"/>
          <w:sz w:val="18"/>
          <w:szCs w:val="18"/>
          <w:rtl/>
        </w:rPr>
        <w:t xml:space="preserve"> </w:t>
      </w:r>
      <w:r w:rsidRPr="00677563">
        <w:rPr>
          <w:rFonts w:ascii="Tahoma" w:hAnsi="Tahoma" w:cs="Tahoma" w:hint="cs"/>
          <w:sz w:val="18"/>
          <w:szCs w:val="18"/>
          <w:rtl/>
        </w:rPr>
        <w:t>את פינוי</w:t>
      </w:r>
      <w:r w:rsidRPr="00677563">
        <w:rPr>
          <w:rFonts w:ascii="Tahoma" w:hAnsi="Tahoma" w:cs="Tahoma"/>
          <w:sz w:val="18"/>
          <w:szCs w:val="18"/>
          <w:rtl/>
        </w:rPr>
        <w:t xml:space="preserve"> </w:t>
      </w:r>
      <w:r w:rsidRPr="00677563">
        <w:rPr>
          <w:rFonts w:ascii="Tahoma" w:hAnsi="Tahoma" w:cs="Tahoma" w:hint="cs"/>
          <w:sz w:val="18"/>
          <w:szCs w:val="18"/>
          <w:rtl/>
        </w:rPr>
        <w:t>האשפה,</w:t>
      </w:r>
      <w:r w:rsidRPr="00677563">
        <w:rPr>
          <w:rFonts w:ascii="Tahoma" w:hAnsi="Tahoma" w:cs="Tahoma"/>
          <w:sz w:val="18"/>
          <w:szCs w:val="18"/>
          <w:rtl/>
        </w:rPr>
        <w:t xml:space="preserve"> </w:t>
      </w:r>
      <w:r w:rsidRPr="00677563">
        <w:rPr>
          <w:rFonts w:ascii="Tahoma" w:hAnsi="Tahoma" w:cs="Tahoma" w:hint="cs"/>
          <w:sz w:val="18"/>
          <w:szCs w:val="18"/>
          <w:rtl/>
        </w:rPr>
        <w:t>לרבות</w:t>
      </w:r>
      <w:r w:rsidRPr="00677563">
        <w:rPr>
          <w:rFonts w:ascii="Tahoma" w:hAnsi="Tahoma" w:cs="Tahoma"/>
          <w:sz w:val="18"/>
          <w:szCs w:val="18"/>
          <w:rtl/>
        </w:rPr>
        <w:t xml:space="preserve"> </w:t>
      </w:r>
      <w:r w:rsidRPr="00677563">
        <w:rPr>
          <w:rFonts w:ascii="Tahoma" w:hAnsi="Tahoma" w:cs="Tahoma" w:hint="cs"/>
          <w:sz w:val="18"/>
          <w:szCs w:val="18"/>
          <w:rtl/>
        </w:rPr>
        <w:t>תשלומי</w:t>
      </w:r>
      <w:r w:rsidRPr="00677563">
        <w:rPr>
          <w:rFonts w:ascii="Tahoma" w:hAnsi="Tahoma" w:cs="Tahoma"/>
          <w:sz w:val="18"/>
          <w:szCs w:val="18"/>
          <w:rtl/>
        </w:rPr>
        <w:t xml:space="preserve"> </w:t>
      </w:r>
      <w:r w:rsidRPr="00677563">
        <w:rPr>
          <w:rFonts w:ascii="Tahoma" w:hAnsi="Tahoma" w:cs="Tahoma" w:hint="cs"/>
          <w:sz w:val="18"/>
          <w:szCs w:val="18"/>
          <w:rtl/>
        </w:rPr>
        <w:t>היטל</w:t>
      </w:r>
      <w:r w:rsidRPr="00677563">
        <w:rPr>
          <w:rFonts w:ascii="Tahoma" w:hAnsi="Tahoma" w:cs="Tahoma"/>
          <w:sz w:val="18"/>
          <w:szCs w:val="18"/>
          <w:rtl/>
        </w:rPr>
        <w:t xml:space="preserve"> הטמנה</w:t>
      </w:r>
      <w:r w:rsidRPr="00677563">
        <w:rPr>
          <w:rFonts w:ascii="Tahoma" w:hAnsi="Tahoma" w:cs="Tahoma" w:hint="cs"/>
          <w:sz w:val="18"/>
          <w:szCs w:val="18"/>
          <w:rtl/>
        </w:rPr>
        <w:t xml:space="preserve"> ואגרת</w:t>
      </w:r>
      <w:r w:rsidRPr="00677563">
        <w:rPr>
          <w:rFonts w:ascii="Tahoma" w:hAnsi="Tahoma" w:cs="Tahoma"/>
          <w:sz w:val="18"/>
          <w:szCs w:val="18"/>
          <w:rtl/>
        </w:rPr>
        <w:t xml:space="preserve"> </w:t>
      </w:r>
      <w:r w:rsidRPr="00677563">
        <w:rPr>
          <w:rFonts w:ascii="Tahoma" w:hAnsi="Tahoma" w:cs="Tahoma" w:hint="cs"/>
          <w:sz w:val="18"/>
          <w:szCs w:val="18"/>
          <w:rtl/>
        </w:rPr>
        <w:t>הטמנה, על פי תנאי המכרז שפרסמה המועצה</w:t>
      </w:r>
      <w:r w:rsidRPr="00677563">
        <w:rPr>
          <w:rFonts w:ascii="Tahoma" w:hAnsi="Tahoma" w:cs="Tahoma"/>
          <w:sz w:val="18"/>
          <w:szCs w:val="18"/>
          <w:rtl/>
        </w:rPr>
        <w:t>.</w:t>
      </w:r>
    </w:p>
    <w:p w:rsidR="00AF0E36" w:rsidRPr="00677563" w:rsidP="00677563">
      <w:pPr>
        <w:spacing w:line="240" w:lineRule="exact"/>
        <w:ind w:left="340" w:right="2268"/>
        <w:jc w:val="both"/>
        <w:rPr>
          <w:rFonts w:ascii="Tahoma" w:hAnsi="Tahoma" w:cs="Tahoma"/>
          <w:sz w:val="18"/>
          <w:szCs w:val="18"/>
          <w:rtl/>
        </w:rPr>
      </w:pPr>
      <w:r w:rsidRPr="00677563">
        <w:rPr>
          <w:rFonts w:ascii="Tahoma" w:hAnsi="Tahoma" w:cs="Tahoma" w:hint="cs"/>
          <w:sz w:val="18"/>
          <w:szCs w:val="18"/>
          <w:rtl/>
        </w:rPr>
        <w:t>מעיון</w:t>
      </w:r>
      <w:r w:rsidRPr="00677563">
        <w:rPr>
          <w:rFonts w:ascii="Tahoma" w:hAnsi="Tahoma" w:cs="Tahoma"/>
          <w:sz w:val="18"/>
          <w:szCs w:val="18"/>
          <w:rtl/>
        </w:rPr>
        <w:t xml:space="preserve"> </w:t>
      </w:r>
      <w:r w:rsidRPr="00677563">
        <w:rPr>
          <w:rFonts w:ascii="Tahoma" w:hAnsi="Tahoma" w:cs="Tahoma" w:hint="cs"/>
          <w:sz w:val="18"/>
          <w:szCs w:val="18"/>
          <w:rtl/>
        </w:rPr>
        <w:t>בפרוטוקול</w:t>
      </w:r>
      <w:r w:rsidRPr="00677563">
        <w:rPr>
          <w:rFonts w:ascii="Tahoma" w:hAnsi="Tahoma" w:cs="Tahoma"/>
          <w:sz w:val="18"/>
          <w:szCs w:val="18"/>
          <w:rtl/>
        </w:rPr>
        <w:t xml:space="preserve"> </w:t>
      </w:r>
      <w:r w:rsidRPr="00677563">
        <w:rPr>
          <w:rFonts w:ascii="Tahoma" w:hAnsi="Tahoma" w:cs="Tahoma" w:hint="cs"/>
          <w:sz w:val="18"/>
          <w:szCs w:val="18"/>
          <w:rtl/>
        </w:rPr>
        <w:t>מליאת</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מאוגוסט 2014</w:t>
      </w:r>
      <w:r w:rsidRPr="00677563">
        <w:rPr>
          <w:rFonts w:ascii="Tahoma" w:hAnsi="Tahoma" w:cs="Tahoma"/>
          <w:sz w:val="18"/>
          <w:szCs w:val="18"/>
          <w:rtl/>
        </w:rPr>
        <w:t xml:space="preserve"> </w:t>
      </w:r>
      <w:r w:rsidRPr="00677563">
        <w:rPr>
          <w:rFonts w:ascii="Tahoma" w:hAnsi="Tahoma" w:cs="Tahoma" w:hint="cs"/>
          <w:sz w:val="18"/>
          <w:szCs w:val="18"/>
          <w:rtl/>
        </w:rPr>
        <w:t>(הדיון נערך לאחר הגשת ההצעה של קבלן מס' 1) עולה</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ראש</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המקומית</w:t>
      </w:r>
      <w:r w:rsidRPr="00677563">
        <w:rPr>
          <w:rFonts w:ascii="Tahoma" w:hAnsi="Tahoma" w:cs="Tahoma"/>
          <w:sz w:val="18"/>
          <w:szCs w:val="18"/>
          <w:rtl/>
        </w:rPr>
        <w:t xml:space="preserve"> </w:t>
      </w:r>
      <w:r w:rsidRPr="00677563">
        <w:rPr>
          <w:rFonts w:ascii="Tahoma" w:hAnsi="Tahoma" w:cs="Tahoma" w:hint="cs"/>
          <w:sz w:val="18"/>
          <w:szCs w:val="18"/>
          <w:rtl/>
        </w:rPr>
        <w:t>ציין</w:t>
      </w:r>
      <w:r w:rsidRPr="00677563">
        <w:rPr>
          <w:rFonts w:ascii="Tahoma" w:hAnsi="Tahoma" w:cs="Tahoma"/>
          <w:sz w:val="18"/>
          <w:szCs w:val="18"/>
          <w:rtl/>
        </w:rPr>
        <w:t xml:space="preserve"> </w:t>
      </w:r>
      <w:r w:rsidRPr="00677563">
        <w:rPr>
          <w:rFonts w:ascii="Tahoma" w:hAnsi="Tahoma" w:cs="Tahoma" w:hint="cs"/>
          <w:sz w:val="18"/>
          <w:szCs w:val="18"/>
          <w:rtl/>
        </w:rPr>
        <w:t>בפני</w:t>
      </w:r>
      <w:r w:rsidRPr="00677563">
        <w:rPr>
          <w:rFonts w:ascii="Tahoma" w:hAnsi="Tahoma" w:cs="Tahoma"/>
          <w:sz w:val="18"/>
          <w:szCs w:val="18"/>
          <w:rtl/>
        </w:rPr>
        <w:t xml:space="preserve"> </w:t>
      </w:r>
      <w:r w:rsidRPr="00677563">
        <w:rPr>
          <w:rFonts w:ascii="Tahoma" w:hAnsi="Tahoma" w:cs="Tahoma" w:hint="cs"/>
          <w:sz w:val="18"/>
          <w:szCs w:val="18"/>
          <w:rtl/>
        </w:rPr>
        <w:t>חברי</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מאחר</w:t>
      </w:r>
      <w:r w:rsidRPr="00677563">
        <w:rPr>
          <w:rFonts w:ascii="Tahoma" w:hAnsi="Tahoma" w:cs="Tahoma"/>
          <w:sz w:val="18"/>
          <w:szCs w:val="18"/>
          <w:rtl/>
        </w:rPr>
        <w:t xml:space="preserve"> </w:t>
      </w:r>
      <w:r w:rsidRPr="00677563">
        <w:rPr>
          <w:rFonts w:ascii="Tahoma" w:hAnsi="Tahoma" w:cs="Tahoma" w:hint="cs"/>
          <w:sz w:val="18"/>
          <w:szCs w:val="18"/>
          <w:rtl/>
        </w:rPr>
        <w:t>שהמכרז</w:t>
      </w:r>
      <w:r w:rsidRPr="00677563">
        <w:rPr>
          <w:rFonts w:ascii="Tahoma" w:hAnsi="Tahoma" w:cs="Tahoma"/>
          <w:sz w:val="18"/>
          <w:szCs w:val="18"/>
          <w:rtl/>
        </w:rPr>
        <w:t xml:space="preserve"> </w:t>
      </w:r>
      <w:r w:rsidRPr="00677563">
        <w:rPr>
          <w:rFonts w:ascii="Tahoma" w:hAnsi="Tahoma" w:cs="Tahoma" w:hint="cs"/>
          <w:sz w:val="18"/>
          <w:szCs w:val="18"/>
          <w:rtl/>
        </w:rPr>
        <w:t>לפינוי</w:t>
      </w:r>
      <w:r w:rsidRPr="00677563">
        <w:rPr>
          <w:rFonts w:ascii="Tahoma" w:hAnsi="Tahoma" w:cs="Tahoma"/>
          <w:sz w:val="18"/>
          <w:szCs w:val="18"/>
          <w:rtl/>
        </w:rPr>
        <w:t xml:space="preserve"> </w:t>
      </w:r>
      <w:r w:rsidRPr="00677563">
        <w:rPr>
          <w:rFonts w:ascii="Tahoma" w:hAnsi="Tahoma" w:cs="Tahoma" w:hint="cs"/>
          <w:sz w:val="18"/>
          <w:szCs w:val="18"/>
          <w:rtl/>
        </w:rPr>
        <w:t>האשפה</w:t>
      </w:r>
      <w:r w:rsidRPr="00677563">
        <w:rPr>
          <w:rFonts w:ascii="Tahoma" w:hAnsi="Tahoma" w:cs="Tahoma"/>
          <w:sz w:val="18"/>
          <w:szCs w:val="18"/>
          <w:rtl/>
        </w:rPr>
        <w:t xml:space="preserve"> </w:t>
      </w:r>
      <w:r w:rsidRPr="00677563">
        <w:rPr>
          <w:rFonts w:ascii="Tahoma" w:hAnsi="Tahoma" w:cs="Tahoma" w:hint="cs"/>
          <w:sz w:val="18"/>
          <w:szCs w:val="18"/>
          <w:rtl/>
        </w:rPr>
        <w:t>פורסם</w:t>
      </w:r>
      <w:r w:rsidRPr="00677563">
        <w:rPr>
          <w:rFonts w:ascii="Tahoma" w:hAnsi="Tahoma" w:cs="Tahoma"/>
          <w:sz w:val="18"/>
          <w:szCs w:val="18"/>
          <w:rtl/>
        </w:rPr>
        <w:t xml:space="preserve"> </w:t>
      </w:r>
      <w:r w:rsidRPr="00677563">
        <w:rPr>
          <w:rFonts w:ascii="Tahoma" w:hAnsi="Tahoma" w:cs="Tahoma" w:hint="cs"/>
          <w:sz w:val="18"/>
          <w:szCs w:val="18"/>
          <w:rtl/>
        </w:rPr>
        <w:t>שלוש</w:t>
      </w:r>
      <w:r w:rsidRPr="00677563">
        <w:rPr>
          <w:rFonts w:ascii="Tahoma" w:hAnsi="Tahoma" w:cs="Tahoma"/>
          <w:sz w:val="18"/>
          <w:szCs w:val="18"/>
          <w:rtl/>
        </w:rPr>
        <w:t xml:space="preserve"> </w:t>
      </w:r>
      <w:r w:rsidRPr="00677563">
        <w:rPr>
          <w:rFonts w:ascii="Tahoma" w:hAnsi="Tahoma" w:cs="Tahoma" w:hint="cs"/>
          <w:sz w:val="18"/>
          <w:szCs w:val="18"/>
          <w:rtl/>
        </w:rPr>
        <w:t>פעמים</w:t>
      </w:r>
      <w:r w:rsidRPr="00677563">
        <w:rPr>
          <w:rFonts w:ascii="Tahoma" w:hAnsi="Tahoma" w:cs="Tahoma"/>
          <w:sz w:val="18"/>
          <w:szCs w:val="18"/>
          <w:rtl/>
        </w:rPr>
        <w:t xml:space="preserve"> </w:t>
      </w:r>
      <w:r w:rsidRPr="00677563">
        <w:rPr>
          <w:rFonts w:ascii="Tahoma" w:hAnsi="Tahoma" w:cs="Tahoma" w:hint="cs"/>
          <w:sz w:val="18"/>
          <w:szCs w:val="18"/>
          <w:rtl/>
        </w:rPr>
        <w:t>מבלי</w:t>
      </w:r>
      <w:r w:rsidRPr="00677563">
        <w:rPr>
          <w:rFonts w:ascii="Tahoma" w:hAnsi="Tahoma" w:cs="Tahoma"/>
          <w:sz w:val="18"/>
          <w:szCs w:val="18"/>
          <w:rtl/>
        </w:rPr>
        <w:t xml:space="preserve"> </w:t>
      </w:r>
      <w:r w:rsidRPr="00677563">
        <w:rPr>
          <w:rFonts w:ascii="Tahoma" w:hAnsi="Tahoma" w:cs="Tahoma" w:hint="cs"/>
          <w:sz w:val="18"/>
          <w:szCs w:val="18"/>
          <w:rtl/>
        </w:rPr>
        <w:t>שהוגשה</w:t>
      </w:r>
      <w:r w:rsidRPr="00677563">
        <w:rPr>
          <w:rFonts w:ascii="Tahoma" w:hAnsi="Tahoma" w:cs="Tahoma"/>
          <w:sz w:val="18"/>
          <w:szCs w:val="18"/>
          <w:rtl/>
        </w:rPr>
        <w:t xml:space="preserve"> </w:t>
      </w:r>
      <w:r w:rsidRPr="00677563">
        <w:rPr>
          <w:rFonts w:ascii="Tahoma" w:hAnsi="Tahoma" w:cs="Tahoma" w:hint="cs"/>
          <w:sz w:val="18"/>
          <w:szCs w:val="18"/>
          <w:rtl/>
        </w:rPr>
        <w:t>בגינו</w:t>
      </w:r>
      <w:r w:rsidRPr="00677563">
        <w:rPr>
          <w:rFonts w:ascii="Tahoma" w:hAnsi="Tahoma" w:cs="Tahoma"/>
          <w:sz w:val="18"/>
          <w:szCs w:val="18"/>
          <w:rtl/>
        </w:rPr>
        <w:t xml:space="preserve"> </w:t>
      </w:r>
      <w:r w:rsidRPr="00677563">
        <w:rPr>
          <w:rFonts w:ascii="Tahoma" w:hAnsi="Tahoma" w:cs="Tahoma" w:hint="cs"/>
          <w:sz w:val="18"/>
          <w:szCs w:val="18"/>
          <w:rtl/>
        </w:rPr>
        <w:t>אף</w:t>
      </w:r>
      <w:r w:rsidRPr="00677563">
        <w:rPr>
          <w:rFonts w:ascii="Tahoma" w:hAnsi="Tahoma" w:cs="Tahoma"/>
          <w:sz w:val="18"/>
          <w:szCs w:val="18"/>
          <w:rtl/>
        </w:rPr>
        <w:t xml:space="preserve"> </w:t>
      </w:r>
      <w:r w:rsidRPr="00677563">
        <w:rPr>
          <w:rFonts w:ascii="Tahoma" w:hAnsi="Tahoma" w:cs="Tahoma" w:hint="cs"/>
          <w:sz w:val="18"/>
          <w:szCs w:val="18"/>
          <w:rtl/>
        </w:rPr>
        <w:t>הצעה</w:t>
      </w:r>
      <w:r w:rsidRPr="00677563">
        <w:rPr>
          <w:rFonts w:ascii="Tahoma" w:hAnsi="Tahoma" w:cs="Tahoma"/>
          <w:sz w:val="18"/>
          <w:szCs w:val="18"/>
          <w:rtl/>
        </w:rPr>
        <w:t xml:space="preserve">, </w:t>
      </w:r>
      <w:r w:rsidRPr="00677563">
        <w:rPr>
          <w:rFonts w:ascii="Tahoma" w:hAnsi="Tahoma" w:cs="Tahoma" w:hint="cs"/>
          <w:sz w:val="18"/>
          <w:szCs w:val="18"/>
          <w:rtl/>
        </w:rPr>
        <w:t>החוק</w:t>
      </w:r>
      <w:r w:rsidRPr="00677563">
        <w:rPr>
          <w:rFonts w:ascii="Tahoma" w:hAnsi="Tahoma" w:cs="Tahoma"/>
          <w:sz w:val="18"/>
          <w:szCs w:val="18"/>
          <w:rtl/>
        </w:rPr>
        <w:t xml:space="preserve"> </w:t>
      </w:r>
      <w:r w:rsidRPr="00677563">
        <w:rPr>
          <w:rFonts w:ascii="Tahoma" w:hAnsi="Tahoma" w:cs="Tahoma" w:hint="cs"/>
          <w:sz w:val="18"/>
          <w:szCs w:val="18"/>
          <w:rtl/>
        </w:rPr>
        <w:t>מאפשר</w:t>
      </w:r>
      <w:r w:rsidRPr="00677563">
        <w:rPr>
          <w:rFonts w:ascii="Tahoma" w:hAnsi="Tahoma" w:cs="Tahoma"/>
          <w:sz w:val="18"/>
          <w:szCs w:val="18"/>
          <w:rtl/>
        </w:rPr>
        <w:t xml:space="preserve"> </w:t>
      </w:r>
      <w:r w:rsidRPr="00677563">
        <w:rPr>
          <w:rFonts w:ascii="Tahoma" w:hAnsi="Tahoma" w:cs="Tahoma" w:hint="cs"/>
          <w:sz w:val="18"/>
          <w:szCs w:val="18"/>
          <w:rtl/>
        </w:rPr>
        <w:t>למועצה</w:t>
      </w:r>
      <w:r w:rsidRPr="00677563">
        <w:rPr>
          <w:rFonts w:ascii="Tahoma" w:hAnsi="Tahoma" w:cs="Tahoma"/>
          <w:sz w:val="18"/>
          <w:szCs w:val="18"/>
          <w:rtl/>
        </w:rPr>
        <w:t xml:space="preserve"> </w:t>
      </w:r>
      <w:r w:rsidRPr="00677563">
        <w:rPr>
          <w:rFonts w:ascii="Tahoma" w:hAnsi="Tahoma" w:cs="Tahoma" w:hint="cs"/>
          <w:sz w:val="18"/>
          <w:szCs w:val="18"/>
          <w:rtl/>
        </w:rPr>
        <w:t>להתקשר</w:t>
      </w:r>
      <w:r w:rsidRPr="00677563">
        <w:rPr>
          <w:rFonts w:ascii="Tahoma" w:hAnsi="Tahoma" w:cs="Tahoma"/>
          <w:sz w:val="18"/>
          <w:szCs w:val="18"/>
          <w:rtl/>
        </w:rPr>
        <w:t xml:space="preserve"> </w:t>
      </w:r>
      <w:r w:rsidRPr="00677563">
        <w:rPr>
          <w:rFonts w:ascii="Tahoma" w:hAnsi="Tahoma" w:cs="Tahoma" w:hint="cs"/>
          <w:sz w:val="18"/>
          <w:szCs w:val="18"/>
          <w:rtl/>
        </w:rPr>
        <w:t>עם</w:t>
      </w:r>
      <w:r w:rsidRPr="00677563">
        <w:rPr>
          <w:rFonts w:ascii="Tahoma" w:hAnsi="Tahoma" w:cs="Tahoma"/>
          <w:sz w:val="18"/>
          <w:szCs w:val="18"/>
          <w:rtl/>
        </w:rPr>
        <w:t xml:space="preserve"> </w:t>
      </w:r>
      <w:r w:rsidRPr="00677563">
        <w:rPr>
          <w:rFonts w:ascii="Tahoma" w:hAnsi="Tahoma" w:cs="Tahoma" w:hint="cs"/>
          <w:sz w:val="18"/>
          <w:szCs w:val="18"/>
          <w:rtl/>
        </w:rPr>
        <w:t>קבלן</w:t>
      </w:r>
      <w:r w:rsidRPr="00677563">
        <w:rPr>
          <w:rFonts w:ascii="Tahoma" w:hAnsi="Tahoma" w:cs="Tahoma"/>
          <w:sz w:val="18"/>
          <w:szCs w:val="18"/>
          <w:rtl/>
        </w:rPr>
        <w:t xml:space="preserve"> </w:t>
      </w:r>
      <w:r w:rsidRPr="00677563">
        <w:rPr>
          <w:rFonts w:ascii="Tahoma" w:hAnsi="Tahoma" w:cs="Tahoma" w:hint="cs"/>
          <w:sz w:val="18"/>
          <w:szCs w:val="18"/>
          <w:rtl/>
        </w:rPr>
        <w:t>ללא</w:t>
      </w:r>
      <w:r w:rsidRPr="00677563">
        <w:rPr>
          <w:rFonts w:ascii="Tahoma" w:hAnsi="Tahoma" w:cs="Tahoma"/>
          <w:sz w:val="18"/>
          <w:szCs w:val="18"/>
          <w:rtl/>
        </w:rPr>
        <w:t xml:space="preserve"> </w:t>
      </w:r>
      <w:r w:rsidRPr="00677563">
        <w:rPr>
          <w:rFonts w:ascii="Tahoma" w:hAnsi="Tahoma" w:cs="Tahoma" w:hint="cs"/>
          <w:sz w:val="18"/>
          <w:szCs w:val="18"/>
          <w:rtl/>
        </w:rPr>
        <w:t>מכרז.</w:t>
      </w:r>
    </w:p>
    <w:p w:rsidR="00AF0E36" w:rsidRPr="00677563" w:rsidP="00677563">
      <w:pPr>
        <w:spacing w:line="240" w:lineRule="exact"/>
        <w:ind w:left="340" w:right="2268"/>
        <w:jc w:val="both"/>
        <w:rPr>
          <w:rFonts w:ascii="Tahoma" w:hAnsi="Tahoma" w:cs="Tahoma"/>
          <w:sz w:val="18"/>
          <w:szCs w:val="18"/>
          <w:rtl/>
        </w:rPr>
      </w:pPr>
      <w:r w:rsidRPr="00677563">
        <w:rPr>
          <w:rFonts w:ascii="Tahoma" w:hAnsi="Tahoma" w:cs="Tahoma" w:hint="cs"/>
          <w:sz w:val="18"/>
          <w:szCs w:val="18"/>
          <w:rtl/>
        </w:rPr>
        <w:t>עוד ציין ראש</w:t>
      </w:r>
      <w:r w:rsidRPr="00677563">
        <w:rPr>
          <w:rFonts w:ascii="Tahoma" w:hAnsi="Tahoma" w:cs="Tahoma"/>
          <w:sz w:val="18"/>
          <w:szCs w:val="18"/>
          <w:rtl/>
        </w:rPr>
        <w:t xml:space="preserve"> המועצה כי לאחר משא ומתן עם </w:t>
      </w:r>
      <w:r w:rsidRPr="00677563">
        <w:rPr>
          <w:rFonts w:ascii="Tahoma" w:hAnsi="Tahoma" w:cs="Tahoma" w:hint="cs"/>
          <w:sz w:val="18"/>
          <w:szCs w:val="18"/>
          <w:rtl/>
        </w:rPr>
        <w:t>קבלן מקומי</w:t>
      </w:r>
      <w:r w:rsidRPr="00677563">
        <w:rPr>
          <w:rFonts w:ascii="Tahoma" w:hAnsi="Tahoma" w:cs="Tahoma"/>
          <w:sz w:val="18"/>
          <w:szCs w:val="18"/>
          <w:rtl/>
        </w:rPr>
        <w:t xml:space="preserve"> (להלן - קבלן מס' 2), שנתן למועצה ש</w:t>
      </w:r>
      <w:r w:rsidRPr="00677563">
        <w:rPr>
          <w:rFonts w:ascii="Tahoma" w:hAnsi="Tahoma" w:cs="Tahoma" w:hint="cs"/>
          <w:sz w:val="18"/>
          <w:szCs w:val="18"/>
          <w:rtl/>
        </w:rPr>
        <w:t>י</w:t>
      </w:r>
      <w:r w:rsidRPr="00677563">
        <w:rPr>
          <w:rFonts w:ascii="Tahoma" w:hAnsi="Tahoma" w:cs="Tahoma"/>
          <w:sz w:val="18"/>
          <w:szCs w:val="18"/>
          <w:rtl/>
        </w:rPr>
        <w:t xml:space="preserve">רותי פינוי אשפה עד לפני פרסום המכרז, הוא הביע את רצונו להמשיך ולבצע את העבודה בסכום חודשי של 125,000 ש"ח </w:t>
      </w:r>
      <w:r w:rsidRPr="00677563">
        <w:rPr>
          <w:rFonts w:ascii="Tahoma" w:hAnsi="Tahoma" w:cs="Tahoma" w:hint="cs"/>
          <w:sz w:val="18"/>
          <w:szCs w:val="18"/>
          <w:rtl/>
        </w:rPr>
        <w:t>(</w:t>
      </w:r>
      <w:r w:rsidRPr="00677563">
        <w:rPr>
          <w:rFonts w:ascii="Tahoma" w:hAnsi="Tahoma" w:cs="Tahoma"/>
          <w:sz w:val="18"/>
          <w:szCs w:val="18"/>
          <w:rtl/>
        </w:rPr>
        <w:t>כולל מע"</w:t>
      </w:r>
      <w:r w:rsidRPr="00677563">
        <w:rPr>
          <w:rFonts w:ascii="Tahoma" w:hAnsi="Tahoma" w:cs="Tahoma" w:hint="cs"/>
          <w:sz w:val="18"/>
          <w:szCs w:val="18"/>
          <w:rtl/>
        </w:rPr>
        <w:t>ם)</w:t>
      </w:r>
      <w:r w:rsidRPr="00677563">
        <w:rPr>
          <w:rFonts w:ascii="Tahoma" w:hAnsi="Tahoma" w:cs="Tahoma"/>
          <w:sz w:val="18"/>
          <w:szCs w:val="18"/>
          <w:rtl/>
        </w:rPr>
        <w:t xml:space="preserve">. סכום זה כלל </w:t>
      </w:r>
      <w:r w:rsidRPr="00677563">
        <w:rPr>
          <w:rFonts w:ascii="Tahoma" w:hAnsi="Tahoma" w:cs="Tahoma" w:hint="cs"/>
          <w:sz w:val="18"/>
          <w:szCs w:val="18"/>
          <w:rtl/>
        </w:rPr>
        <w:t xml:space="preserve">את </w:t>
      </w:r>
      <w:r w:rsidRPr="00677563">
        <w:rPr>
          <w:rFonts w:ascii="Tahoma" w:hAnsi="Tahoma" w:cs="Tahoma"/>
          <w:sz w:val="18"/>
          <w:szCs w:val="18"/>
          <w:rtl/>
        </w:rPr>
        <w:t>פינוי האשפה</w:t>
      </w:r>
      <w:r w:rsidRPr="00677563">
        <w:rPr>
          <w:rFonts w:ascii="Tahoma" w:hAnsi="Tahoma" w:cs="Tahoma" w:hint="cs"/>
          <w:sz w:val="18"/>
          <w:szCs w:val="18"/>
          <w:rtl/>
        </w:rPr>
        <w:t>,</w:t>
      </w:r>
      <w:r w:rsidRPr="00677563">
        <w:rPr>
          <w:rFonts w:ascii="Tahoma" w:hAnsi="Tahoma" w:cs="Tahoma"/>
          <w:sz w:val="18"/>
          <w:szCs w:val="18"/>
          <w:rtl/>
        </w:rPr>
        <w:t xml:space="preserve"> לרבות תשלומי היטל הטמנה ואגרת הטמנה, </w:t>
      </w:r>
      <w:r w:rsidRPr="00677563">
        <w:rPr>
          <w:rFonts w:ascii="Tahoma" w:hAnsi="Tahoma" w:cs="Tahoma" w:hint="cs"/>
          <w:sz w:val="18"/>
          <w:szCs w:val="18"/>
          <w:rtl/>
        </w:rPr>
        <w:t>ואילו</w:t>
      </w:r>
      <w:r w:rsidRPr="00677563">
        <w:rPr>
          <w:rFonts w:ascii="Tahoma" w:hAnsi="Tahoma" w:cs="Tahoma"/>
          <w:sz w:val="18"/>
          <w:szCs w:val="18"/>
          <w:rtl/>
        </w:rPr>
        <w:t xml:space="preserve"> סכום ההתקשרות ששולם לקבלן מס</w:t>
      </w:r>
      <w:r w:rsidRPr="00677563">
        <w:rPr>
          <w:rFonts w:ascii="Tahoma" w:hAnsi="Tahoma" w:cs="Tahoma" w:hint="cs"/>
          <w:sz w:val="18"/>
          <w:szCs w:val="18"/>
          <w:rtl/>
        </w:rPr>
        <w:t>'</w:t>
      </w:r>
      <w:r w:rsidRPr="00677563">
        <w:rPr>
          <w:rFonts w:ascii="Tahoma" w:hAnsi="Tahoma" w:cs="Tahoma"/>
          <w:sz w:val="18"/>
          <w:szCs w:val="18"/>
          <w:rtl/>
        </w:rPr>
        <w:t xml:space="preserve"> 2 לפני פרסום המכרז הסתכם ב-78,793 ש"ח </w:t>
      </w:r>
      <w:r w:rsidRPr="00677563">
        <w:rPr>
          <w:rFonts w:ascii="Tahoma" w:hAnsi="Tahoma" w:cs="Tahoma" w:hint="cs"/>
          <w:sz w:val="18"/>
          <w:szCs w:val="18"/>
          <w:rtl/>
        </w:rPr>
        <w:t>(</w:t>
      </w:r>
      <w:r w:rsidRPr="00677563">
        <w:rPr>
          <w:rFonts w:ascii="Tahoma" w:hAnsi="Tahoma" w:cs="Tahoma"/>
          <w:sz w:val="18"/>
          <w:szCs w:val="18"/>
          <w:rtl/>
        </w:rPr>
        <w:t>כולל מע"</w:t>
      </w:r>
      <w:r w:rsidRPr="00677563">
        <w:rPr>
          <w:rFonts w:ascii="Tahoma" w:hAnsi="Tahoma" w:cs="Tahoma" w:hint="cs"/>
          <w:sz w:val="18"/>
          <w:szCs w:val="18"/>
          <w:rtl/>
        </w:rPr>
        <w:t>ם)</w:t>
      </w:r>
      <w:r w:rsidRPr="00677563">
        <w:rPr>
          <w:rFonts w:ascii="Tahoma" w:hAnsi="Tahoma" w:cs="Tahoma"/>
          <w:sz w:val="18"/>
          <w:szCs w:val="18"/>
          <w:rtl/>
        </w:rPr>
        <w:t xml:space="preserve">, אך לא כלל היטל הטמנה ואגרת הטמנה. </w:t>
      </w:r>
    </w:p>
    <w:p w:rsidR="00AF0E36" w:rsidRPr="00677563" w:rsidP="00677563">
      <w:pPr>
        <w:spacing w:line="240" w:lineRule="exact"/>
        <w:ind w:left="340" w:right="2268"/>
        <w:jc w:val="both"/>
        <w:rPr>
          <w:rFonts w:ascii="Tahoma" w:hAnsi="Tahoma" w:cs="Tahoma"/>
          <w:sz w:val="18"/>
          <w:szCs w:val="18"/>
          <w:rtl/>
        </w:rPr>
      </w:pPr>
      <w:r w:rsidRPr="00677563">
        <w:rPr>
          <w:rFonts w:ascii="Tahoma" w:hAnsi="Tahoma" w:cs="Tahoma" w:hint="cs"/>
          <w:sz w:val="18"/>
          <w:szCs w:val="18"/>
          <w:rtl/>
        </w:rPr>
        <w:t>נמצא</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ראש</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לא</w:t>
      </w:r>
      <w:r w:rsidRPr="00677563">
        <w:rPr>
          <w:rFonts w:ascii="Tahoma" w:hAnsi="Tahoma" w:cs="Tahoma"/>
          <w:sz w:val="18"/>
          <w:szCs w:val="18"/>
          <w:rtl/>
        </w:rPr>
        <w:t xml:space="preserve"> </w:t>
      </w:r>
      <w:r w:rsidRPr="00677563">
        <w:rPr>
          <w:rFonts w:ascii="Tahoma" w:hAnsi="Tahoma" w:cs="Tahoma" w:hint="cs"/>
          <w:sz w:val="18"/>
          <w:szCs w:val="18"/>
          <w:rtl/>
        </w:rPr>
        <w:t>הביא</w:t>
      </w:r>
      <w:r w:rsidRPr="00677563">
        <w:rPr>
          <w:rFonts w:ascii="Tahoma" w:hAnsi="Tahoma" w:cs="Tahoma"/>
          <w:sz w:val="18"/>
          <w:szCs w:val="18"/>
          <w:rtl/>
        </w:rPr>
        <w:t xml:space="preserve"> </w:t>
      </w:r>
      <w:r w:rsidRPr="00677563">
        <w:rPr>
          <w:rFonts w:ascii="Tahoma" w:hAnsi="Tahoma" w:cs="Tahoma" w:hint="cs"/>
          <w:sz w:val="18"/>
          <w:szCs w:val="18"/>
          <w:rtl/>
        </w:rPr>
        <w:t>בפני</w:t>
      </w:r>
      <w:r w:rsidRPr="00677563">
        <w:rPr>
          <w:rFonts w:ascii="Tahoma" w:hAnsi="Tahoma" w:cs="Tahoma"/>
          <w:sz w:val="18"/>
          <w:szCs w:val="18"/>
          <w:rtl/>
        </w:rPr>
        <w:t xml:space="preserve"> </w:t>
      </w:r>
      <w:r w:rsidRPr="00677563">
        <w:rPr>
          <w:rFonts w:ascii="Tahoma" w:hAnsi="Tahoma" w:cs="Tahoma" w:hint="cs"/>
          <w:sz w:val="18"/>
          <w:szCs w:val="18"/>
          <w:rtl/>
        </w:rPr>
        <w:t>חברי</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הצעת</w:t>
      </w:r>
      <w:r w:rsidRPr="00677563">
        <w:rPr>
          <w:rFonts w:ascii="Tahoma" w:hAnsi="Tahoma" w:cs="Tahoma"/>
          <w:sz w:val="18"/>
          <w:szCs w:val="18"/>
          <w:rtl/>
        </w:rPr>
        <w:t xml:space="preserve"> </w:t>
      </w:r>
      <w:r w:rsidRPr="00677563">
        <w:rPr>
          <w:rFonts w:ascii="Tahoma" w:hAnsi="Tahoma" w:cs="Tahoma" w:hint="cs"/>
          <w:sz w:val="18"/>
          <w:szCs w:val="18"/>
          <w:rtl/>
        </w:rPr>
        <w:t>קבלן</w:t>
      </w:r>
      <w:r w:rsidRPr="00677563">
        <w:rPr>
          <w:rFonts w:ascii="Tahoma" w:hAnsi="Tahoma" w:cs="Tahoma"/>
          <w:sz w:val="18"/>
          <w:szCs w:val="18"/>
          <w:rtl/>
        </w:rPr>
        <w:t xml:space="preserve"> </w:t>
      </w:r>
      <w:r w:rsidRPr="00677563">
        <w:rPr>
          <w:rFonts w:ascii="Tahoma" w:hAnsi="Tahoma" w:cs="Tahoma" w:hint="cs"/>
          <w:sz w:val="18"/>
          <w:szCs w:val="18"/>
          <w:rtl/>
        </w:rPr>
        <w:t>מס</w:t>
      </w:r>
      <w:r w:rsidRPr="00677563">
        <w:rPr>
          <w:rFonts w:ascii="Tahoma" w:hAnsi="Tahoma" w:cs="Tahoma"/>
          <w:sz w:val="18"/>
          <w:szCs w:val="18"/>
          <w:rtl/>
        </w:rPr>
        <w:t xml:space="preserve">' 1, </w:t>
      </w:r>
      <w:r w:rsidRPr="00677563">
        <w:rPr>
          <w:rFonts w:ascii="Tahoma" w:hAnsi="Tahoma" w:cs="Tahoma" w:hint="cs"/>
          <w:sz w:val="18"/>
          <w:szCs w:val="18"/>
          <w:rtl/>
        </w:rPr>
        <w:t>שהייתה</w:t>
      </w:r>
      <w:r w:rsidRPr="00677563">
        <w:rPr>
          <w:rFonts w:ascii="Tahoma" w:hAnsi="Tahoma" w:cs="Tahoma"/>
          <w:sz w:val="18"/>
          <w:szCs w:val="18"/>
          <w:rtl/>
        </w:rPr>
        <w:t xml:space="preserve"> </w:t>
      </w:r>
      <w:r w:rsidRPr="00677563">
        <w:rPr>
          <w:rFonts w:ascii="Tahoma" w:hAnsi="Tahoma" w:cs="Tahoma" w:hint="cs"/>
          <w:sz w:val="18"/>
          <w:szCs w:val="18"/>
          <w:rtl/>
        </w:rPr>
        <w:t>זולה</w:t>
      </w:r>
      <w:r w:rsidRPr="00677563">
        <w:rPr>
          <w:rFonts w:ascii="Tahoma" w:hAnsi="Tahoma" w:cs="Tahoma"/>
          <w:sz w:val="18"/>
          <w:szCs w:val="18"/>
          <w:rtl/>
        </w:rPr>
        <w:t xml:space="preserve"> </w:t>
      </w:r>
      <w:r w:rsidRPr="00677563">
        <w:rPr>
          <w:rFonts w:ascii="Tahoma" w:hAnsi="Tahoma" w:cs="Tahoma" w:hint="cs"/>
          <w:sz w:val="18"/>
          <w:szCs w:val="18"/>
          <w:rtl/>
        </w:rPr>
        <w:t>מהסכום</w:t>
      </w:r>
      <w:r w:rsidRPr="00677563">
        <w:rPr>
          <w:rFonts w:ascii="Tahoma" w:hAnsi="Tahoma" w:cs="Tahoma"/>
          <w:sz w:val="18"/>
          <w:szCs w:val="18"/>
          <w:rtl/>
        </w:rPr>
        <w:t xml:space="preserve"> </w:t>
      </w:r>
      <w:r w:rsidRPr="00677563">
        <w:rPr>
          <w:rFonts w:ascii="Tahoma" w:hAnsi="Tahoma" w:cs="Tahoma" w:hint="cs"/>
          <w:sz w:val="18"/>
          <w:szCs w:val="18"/>
          <w:rtl/>
        </w:rPr>
        <w:t>שבו</w:t>
      </w:r>
      <w:r w:rsidRPr="00677563">
        <w:rPr>
          <w:rFonts w:ascii="Tahoma" w:hAnsi="Tahoma" w:cs="Tahoma"/>
          <w:sz w:val="18"/>
          <w:szCs w:val="18"/>
          <w:rtl/>
        </w:rPr>
        <w:t xml:space="preserve"> </w:t>
      </w:r>
      <w:r w:rsidRPr="00677563">
        <w:rPr>
          <w:rFonts w:ascii="Tahoma" w:hAnsi="Tahoma" w:cs="Tahoma" w:hint="cs"/>
          <w:sz w:val="18"/>
          <w:szCs w:val="18"/>
          <w:rtl/>
        </w:rPr>
        <w:t>הסכים</w:t>
      </w:r>
      <w:r w:rsidRPr="00677563">
        <w:rPr>
          <w:rFonts w:ascii="Tahoma" w:hAnsi="Tahoma" w:cs="Tahoma"/>
          <w:sz w:val="18"/>
          <w:szCs w:val="18"/>
          <w:rtl/>
        </w:rPr>
        <w:t xml:space="preserve"> </w:t>
      </w:r>
      <w:r w:rsidRPr="00677563">
        <w:rPr>
          <w:rFonts w:ascii="Tahoma" w:hAnsi="Tahoma" w:cs="Tahoma" w:hint="cs"/>
          <w:sz w:val="18"/>
          <w:szCs w:val="18"/>
          <w:rtl/>
        </w:rPr>
        <w:t>קבלן</w:t>
      </w:r>
      <w:r w:rsidRPr="00677563">
        <w:rPr>
          <w:rFonts w:ascii="Tahoma" w:hAnsi="Tahoma" w:cs="Tahoma"/>
          <w:sz w:val="18"/>
          <w:szCs w:val="18"/>
          <w:rtl/>
        </w:rPr>
        <w:t xml:space="preserve"> </w:t>
      </w:r>
      <w:r w:rsidRPr="00677563">
        <w:rPr>
          <w:rFonts w:ascii="Tahoma" w:hAnsi="Tahoma" w:cs="Tahoma" w:hint="cs"/>
          <w:sz w:val="18"/>
          <w:szCs w:val="18"/>
          <w:rtl/>
        </w:rPr>
        <w:t>מס' 2 לבצע</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עבודות</w:t>
      </w:r>
      <w:r w:rsidRPr="00677563">
        <w:rPr>
          <w:rFonts w:ascii="Tahoma" w:hAnsi="Tahoma" w:cs="Tahoma"/>
          <w:sz w:val="18"/>
          <w:szCs w:val="18"/>
          <w:rtl/>
        </w:rPr>
        <w:t xml:space="preserve"> </w:t>
      </w:r>
      <w:r w:rsidRPr="00677563">
        <w:rPr>
          <w:rFonts w:ascii="Tahoma" w:hAnsi="Tahoma" w:cs="Tahoma" w:hint="cs"/>
          <w:sz w:val="18"/>
          <w:szCs w:val="18"/>
          <w:rtl/>
        </w:rPr>
        <w:t>פינוי</w:t>
      </w:r>
      <w:r w:rsidRPr="00677563">
        <w:rPr>
          <w:rFonts w:ascii="Tahoma" w:hAnsi="Tahoma" w:cs="Tahoma"/>
          <w:sz w:val="18"/>
          <w:szCs w:val="18"/>
          <w:rtl/>
        </w:rPr>
        <w:t xml:space="preserve"> </w:t>
      </w:r>
      <w:r w:rsidRPr="00677563">
        <w:rPr>
          <w:rFonts w:ascii="Tahoma" w:hAnsi="Tahoma" w:cs="Tahoma" w:hint="cs"/>
          <w:sz w:val="18"/>
          <w:szCs w:val="18"/>
          <w:rtl/>
        </w:rPr>
        <w:t>האשפה, מידע שהיה בו כדי לחסוך בהוצאות המועצה.</w:t>
      </w:r>
    </w:p>
    <w:p w:rsidR="00AF0E36" w:rsidRPr="00677563" w:rsidP="00677563">
      <w:pPr>
        <w:spacing w:line="240" w:lineRule="exact"/>
        <w:ind w:left="340" w:right="2268"/>
        <w:jc w:val="both"/>
        <w:rPr>
          <w:rFonts w:ascii="Tahoma" w:hAnsi="Tahoma" w:cs="Tahoma"/>
          <w:sz w:val="18"/>
          <w:szCs w:val="18"/>
          <w:rtl/>
        </w:rPr>
      </w:pPr>
      <w:r w:rsidRPr="00677563">
        <w:rPr>
          <w:rFonts w:ascii="Tahoma" w:hAnsi="Tahoma" w:cs="Tahoma" w:hint="cs"/>
          <w:sz w:val="18"/>
          <w:szCs w:val="18"/>
          <w:rtl/>
        </w:rPr>
        <w:t>בישיבת</w:t>
      </w:r>
      <w:r w:rsidRPr="00677563">
        <w:rPr>
          <w:rFonts w:ascii="Tahoma" w:hAnsi="Tahoma" w:cs="Tahoma"/>
          <w:sz w:val="18"/>
          <w:szCs w:val="18"/>
          <w:rtl/>
        </w:rPr>
        <w:t xml:space="preserve"> המועצה האמורה התייחס היועץ המשפטי של המועצה לתקופת ההתקשרות בין המועצה לבין קבלן מס' 2, וציין כי לפי דעתו</w:t>
      </w:r>
      <w:r w:rsidRPr="00677563">
        <w:rPr>
          <w:rFonts w:ascii="Tahoma" w:hAnsi="Tahoma" w:cs="Tahoma" w:hint="cs"/>
          <w:sz w:val="18"/>
          <w:szCs w:val="18"/>
          <w:rtl/>
        </w:rPr>
        <w:t>,</w:t>
      </w:r>
      <w:r w:rsidRPr="00677563">
        <w:rPr>
          <w:rFonts w:ascii="Tahoma" w:hAnsi="Tahoma" w:cs="Tahoma"/>
          <w:sz w:val="18"/>
          <w:szCs w:val="18"/>
          <w:rtl/>
        </w:rPr>
        <w:t xml:space="preserve"> בשל העובדה כי ההתקשרות בין הצדדים היא ללא מכרז, מן הראוי כי תוגבל למשך שנה בלבד. לאחר שמיעת עמדת היועץ המשפטי, החליטה המועצה להתקשר עם הקבלן למשך שנה עם אופציה לשנתיים נוספות, בכפוף לכך כי החוק יתיר את ההארכה מעבר לשנה הראשונה.</w:t>
      </w:r>
    </w:p>
    <w:p w:rsidR="00AF0E36" w:rsidRPr="00677563" w:rsidP="00677563">
      <w:pPr>
        <w:spacing w:line="240" w:lineRule="exact"/>
        <w:ind w:left="340" w:right="2268"/>
        <w:jc w:val="both"/>
        <w:rPr>
          <w:rFonts w:ascii="Tahoma" w:hAnsi="Tahoma" w:cs="Tahoma"/>
          <w:sz w:val="18"/>
          <w:szCs w:val="18"/>
          <w:rtl/>
        </w:rPr>
      </w:pPr>
      <w:r w:rsidRPr="00677563">
        <w:rPr>
          <w:rFonts w:ascii="Tahoma" w:hAnsi="Tahoma" w:cs="Tahoma" w:hint="cs"/>
          <w:sz w:val="18"/>
          <w:szCs w:val="18"/>
          <w:rtl/>
        </w:rPr>
        <w:t>מעיון</w:t>
      </w:r>
      <w:r w:rsidRPr="00677563">
        <w:rPr>
          <w:rFonts w:ascii="Tahoma" w:hAnsi="Tahoma" w:cs="Tahoma"/>
          <w:sz w:val="18"/>
          <w:szCs w:val="18"/>
          <w:rtl/>
        </w:rPr>
        <w:t xml:space="preserve"> </w:t>
      </w:r>
      <w:r w:rsidRPr="00677563">
        <w:rPr>
          <w:rFonts w:ascii="Tahoma" w:hAnsi="Tahoma" w:cs="Tahoma" w:hint="cs"/>
          <w:sz w:val="18"/>
          <w:szCs w:val="18"/>
          <w:rtl/>
        </w:rPr>
        <w:t>בפרוטוקול</w:t>
      </w:r>
      <w:r w:rsidRPr="00677563">
        <w:rPr>
          <w:rFonts w:ascii="Tahoma" w:hAnsi="Tahoma" w:cs="Tahoma"/>
          <w:sz w:val="18"/>
          <w:szCs w:val="18"/>
          <w:rtl/>
        </w:rPr>
        <w:t xml:space="preserve"> </w:t>
      </w:r>
      <w:r w:rsidRPr="00677563">
        <w:rPr>
          <w:rFonts w:ascii="Tahoma" w:hAnsi="Tahoma" w:cs="Tahoma" w:hint="cs"/>
          <w:sz w:val="18"/>
          <w:szCs w:val="18"/>
          <w:rtl/>
        </w:rPr>
        <w:t>סיכום</w:t>
      </w:r>
      <w:r w:rsidRPr="00677563">
        <w:rPr>
          <w:rFonts w:ascii="Tahoma" w:hAnsi="Tahoma" w:cs="Tahoma"/>
          <w:sz w:val="18"/>
          <w:szCs w:val="18"/>
          <w:rtl/>
        </w:rPr>
        <w:t xml:space="preserve"> </w:t>
      </w:r>
      <w:r w:rsidRPr="00677563">
        <w:rPr>
          <w:rFonts w:ascii="Tahoma" w:hAnsi="Tahoma" w:cs="Tahoma" w:hint="cs"/>
          <w:sz w:val="18"/>
          <w:szCs w:val="18"/>
          <w:rtl/>
        </w:rPr>
        <w:t>ישיבה</w:t>
      </w:r>
      <w:r w:rsidRPr="00677563">
        <w:rPr>
          <w:rFonts w:ascii="Tahoma" w:hAnsi="Tahoma" w:cs="Tahoma"/>
          <w:sz w:val="18"/>
          <w:szCs w:val="18"/>
          <w:rtl/>
        </w:rPr>
        <w:t xml:space="preserve"> </w:t>
      </w:r>
      <w:r w:rsidRPr="00677563">
        <w:rPr>
          <w:rFonts w:ascii="Tahoma" w:hAnsi="Tahoma" w:cs="Tahoma" w:hint="cs"/>
          <w:sz w:val="18"/>
          <w:szCs w:val="18"/>
          <w:rtl/>
        </w:rPr>
        <w:t>שנערכה</w:t>
      </w:r>
      <w:r w:rsidRPr="00677563">
        <w:rPr>
          <w:rFonts w:ascii="Tahoma" w:hAnsi="Tahoma" w:cs="Tahoma"/>
          <w:sz w:val="18"/>
          <w:szCs w:val="18"/>
          <w:rtl/>
        </w:rPr>
        <w:t xml:space="preserve"> </w:t>
      </w:r>
      <w:r w:rsidRPr="00677563">
        <w:rPr>
          <w:rFonts w:ascii="Tahoma" w:hAnsi="Tahoma" w:cs="Tahoma" w:hint="cs"/>
          <w:sz w:val="18"/>
          <w:szCs w:val="18"/>
          <w:rtl/>
        </w:rPr>
        <w:t>באותו החודש,</w:t>
      </w:r>
      <w:r w:rsidRPr="00677563">
        <w:rPr>
          <w:rFonts w:ascii="Tahoma" w:hAnsi="Tahoma" w:cs="Tahoma"/>
          <w:sz w:val="18"/>
          <w:szCs w:val="18"/>
          <w:rtl/>
        </w:rPr>
        <w:t xml:space="preserve"> </w:t>
      </w:r>
      <w:r w:rsidRPr="00677563">
        <w:rPr>
          <w:rFonts w:ascii="Tahoma" w:hAnsi="Tahoma" w:cs="Tahoma" w:hint="cs"/>
          <w:sz w:val="18"/>
          <w:szCs w:val="18"/>
          <w:rtl/>
        </w:rPr>
        <w:t>ובה</w:t>
      </w:r>
      <w:r w:rsidRPr="00677563">
        <w:rPr>
          <w:rFonts w:ascii="Tahoma" w:hAnsi="Tahoma" w:cs="Tahoma"/>
          <w:sz w:val="18"/>
          <w:szCs w:val="18"/>
          <w:rtl/>
        </w:rPr>
        <w:t xml:space="preserve"> </w:t>
      </w:r>
      <w:r w:rsidRPr="00677563">
        <w:rPr>
          <w:rFonts w:ascii="Tahoma" w:hAnsi="Tahoma" w:cs="Tahoma" w:hint="cs"/>
          <w:sz w:val="18"/>
          <w:szCs w:val="18"/>
          <w:rtl/>
        </w:rPr>
        <w:t>נכחו</w:t>
      </w:r>
      <w:r w:rsidRPr="00677563">
        <w:rPr>
          <w:rFonts w:ascii="Tahoma" w:hAnsi="Tahoma" w:cs="Tahoma"/>
          <w:sz w:val="18"/>
          <w:szCs w:val="18"/>
          <w:rtl/>
        </w:rPr>
        <w:t xml:space="preserve"> </w:t>
      </w:r>
      <w:r w:rsidRPr="00677563">
        <w:rPr>
          <w:rFonts w:ascii="Tahoma" w:hAnsi="Tahoma" w:cs="Tahoma" w:hint="cs"/>
          <w:sz w:val="18"/>
          <w:szCs w:val="18"/>
          <w:rtl/>
        </w:rPr>
        <w:t>ראש</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מזכיר</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וקבלן</w:t>
      </w:r>
      <w:r w:rsidRPr="00677563">
        <w:rPr>
          <w:rFonts w:ascii="Tahoma" w:hAnsi="Tahoma" w:cs="Tahoma"/>
          <w:sz w:val="18"/>
          <w:szCs w:val="18"/>
          <w:rtl/>
        </w:rPr>
        <w:t xml:space="preserve"> </w:t>
      </w:r>
      <w:r w:rsidRPr="00677563">
        <w:rPr>
          <w:rFonts w:ascii="Tahoma" w:hAnsi="Tahoma" w:cs="Tahoma" w:hint="cs"/>
          <w:sz w:val="18"/>
          <w:szCs w:val="18"/>
          <w:rtl/>
        </w:rPr>
        <w:t>מס</w:t>
      </w:r>
      <w:r w:rsidRPr="00677563">
        <w:rPr>
          <w:rFonts w:ascii="Tahoma" w:hAnsi="Tahoma" w:cs="Tahoma"/>
          <w:sz w:val="18"/>
          <w:szCs w:val="18"/>
          <w:rtl/>
        </w:rPr>
        <w:t>' 2</w:t>
      </w:r>
      <w:r w:rsidRPr="00677563">
        <w:rPr>
          <w:rFonts w:ascii="Tahoma" w:hAnsi="Tahoma" w:cs="Tahoma" w:hint="cs"/>
          <w:sz w:val="18"/>
          <w:szCs w:val="18"/>
          <w:rtl/>
        </w:rPr>
        <w:t>,</w:t>
      </w:r>
      <w:r w:rsidRPr="00677563">
        <w:rPr>
          <w:rFonts w:ascii="Tahoma" w:hAnsi="Tahoma" w:cs="Tahoma"/>
          <w:sz w:val="18"/>
          <w:szCs w:val="18"/>
          <w:rtl/>
        </w:rPr>
        <w:t xml:space="preserve"> </w:t>
      </w:r>
      <w:r w:rsidRPr="00677563">
        <w:rPr>
          <w:rFonts w:ascii="Tahoma" w:hAnsi="Tahoma" w:cs="Tahoma" w:hint="cs"/>
          <w:sz w:val="18"/>
          <w:szCs w:val="18"/>
          <w:rtl/>
        </w:rPr>
        <w:t>עולה</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ראש</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הציג</w:t>
      </w:r>
      <w:r w:rsidRPr="00677563">
        <w:rPr>
          <w:rFonts w:ascii="Tahoma" w:hAnsi="Tahoma" w:cs="Tahoma"/>
          <w:sz w:val="18"/>
          <w:szCs w:val="18"/>
          <w:rtl/>
        </w:rPr>
        <w:t xml:space="preserve"> </w:t>
      </w:r>
      <w:r w:rsidRPr="00677563">
        <w:rPr>
          <w:rFonts w:ascii="Tahoma" w:hAnsi="Tahoma" w:cs="Tahoma" w:hint="cs"/>
          <w:sz w:val="18"/>
          <w:szCs w:val="18"/>
          <w:rtl/>
        </w:rPr>
        <w:t>בפני</w:t>
      </w:r>
      <w:r w:rsidRPr="00677563">
        <w:rPr>
          <w:rFonts w:ascii="Tahoma" w:hAnsi="Tahoma" w:cs="Tahoma"/>
          <w:sz w:val="18"/>
          <w:szCs w:val="18"/>
          <w:rtl/>
        </w:rPr>
        <w:t xml:space="preserve"> </w:t>
      </w:r>
      <w:r w:rsidRPr="00677563">
        <w:rPr>
          <w:rFonts w:ascii="Tahoma" w:hAnsi="Tahoma" w:cs="Tahoma" w:hint="cs"/>
          <w:sz w:val="18"/>
          <w:szCs w:val="18"/>
          <w:rtl/>
        </w:rPr>
        <w:t>קבלן</w:t>
      </w:r>
      <w:r w:rsidRPr="00677563">
        <w:rPr>
          <w:rFonts w:ascii="Tahoma" w:hAnsi="Tahoma" w:cs="Tahoma"/>
          <w:sz w:val="18"/>
          <w:szCs w:val="18"/>
          <w:rtl/>
        </w:rPr>
        <w:t xml:space="preserve"> </w:t>
      </w:r>
      <w:r w:rsidRPr="00677563">
        <w:rPr>
          <w:rFonts w:ascii="Tahoma" w:hAnsi="Tahoma" w:cs="Tahoma" w:hint="cs"/>
          <w:sz w:val="18"/>
          <w:szCs w:val="18"/>
          <w:rtl/>
        </w:rPr>
        <w:t>מס</w:t>
      </w:r>
      <w:r w:rsidRPr="00677563">
        <w:rPr>
          <w:rFonts w:ascii="Tahoma" w:hAnsi="Tahoma" w:cs="Tahoma"/>
          <w:sz w:val="18"/>
          <w:szCs w:val="18"/>
          <w:rtl/>
        </w:rPr>
        <w:t xml:space="preserve">' 2 </w:t>
      </w:r>
      <w:r w:rsidRPr="00677563">
        <w:rPr>
          <w:rFonts w:ascii="Tahoma" w:hAnsi="Tahoma" w:cs="Tahoma" w:hint="cs"/>
          <w:sz w:val="18"/>
          <w:szCs w:val="18"/>
          <w:rtl/>
        </w:rPr>
        <w:t>את הצעת</w:t>
      </w:r>
      <w:r w:rsidRPr="00677563">
        <w:rPr>
          <w:rFonts w:ascii="Tahoma" w:hAnsi="Tahoma" w:cs="Tahoma"/>
          <w:sz w:val="18"/>
          <w:szCs w:val="18"/>
          <w:rtl/>
        </w:rPr>
        <w:t xml:space="preserve"> </w:t>
      </w:r>
      <w:r w:rsidRPr="00677563">
        <w:rPr>
          <w:rFonts w:ascii="Tahoma" w:hAnsi="Tahoma" w:cs="Tahoma" w:hint="cs"/>
          <w:sz w:val="18"/>
          <w:szCs w:val="18"/>
          <w:rtl/>
        </w:rPr>
        <w:t>המחיר</w:t>
      </w:r>
      <w:r w:rsidRPr="00677563">
        <w:rPr>
          <w:rFonts w:ascii="Tahoma" w:hAnsi="Tahoma" w:cs="Tahoma"/>
          <w:sz w:val="18"/>
          <w:szCs w:val="18"/>
          <w:rtl/>
        </w:rPr>
        <w:t xml:space="preserve"> </w:t>
      </w:r>
      <w:r w:rsidRPr="00677563">
        <w:rPr>
          <w:rFonts w:ascii="Tahoma" w:hAnsi="Tahoma" w:cs="Tahoma" w:hint="cs"/>
          <w:sz w:val="18"/>
          <w:szCs w:val="18"/>
          <w:rtl/>
        </w:rPr>
        <w:t>שקיבלה</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מטעם</w:t>
      </w:r>
      <w:r w:rsidRPr="00677563">
        <w:rPr>
          <w:rFonts w:ascii="Tahoma" w:hAnsi="Tahoma" w:cs="Tahoma"/>
          <w:sz w:val="18"/>
          <w:szCs w:val="18"/>
          <w:rtl/>
        </w:rPr>
        <w:t xml:space="preserve"> </w:t>
      </w:r>
      <w:r w:rsidRPr="00677563">
        <w:rPr>
          <w:rFonts w:ascii="Tahoma" w:hAnsi="Tahoma" w:cs="Tahoma" w:hint="cs"/>
          <w:sz w:val="18"/>
          <w:szCs w:val="18"/>
          <w:rtl/>
        </w:rPr>
        <w:t>קבלן</w:t>
      </w:r>
      <w:r w:rsidRPr="00677563">
        <w:rPr>
          <w:rFonts w:ascii="Tahoma" w:hAnsi="Tahoma" w:cs="Tahoma"/>
          <w:sz w:val="18"/>
          <w:szCs w:val="18"/>
          <w:rtl/>
        </w:rPr>
        <w:t xml:space="preserve"> </w:t>
      </w:r>
      <w:r w:rsidRPr="00677563">
        <w:rPr>
          <w:rFonts w:ascii="Tahoma" w:hAnsi="Tahoma" w:cs="Tahoma" w:hint="cs"/>
          <w:sz w:val="18"/>
          <w:szCs w:val="18"/>
          <w:rtl/>
        </w:rPr>
        <w:t>מס</w:t>
      </w:r>
      <w:r w:rsidRPr="00677563">
        <w:rPr>
          <w:rFonts w:ascii="Tahoma" w:hAnsi="Tahoma" w:cs="Tahoma"/>
          <w:sz w:val="18"/>
          <w:szCs w:val="18"/>
          <w:rtl/>
        </w:rPr>
        <w:t xml:space="preserve">' 1, </w:t>
      </w:r>
      <w:r w:rsidRPr="00677563">
        <w:rPr>
          <w:rFonts w:ascii="Tahoma" w:hAnsi="Tahoma" w:cs="Tahoma" w:hint="cs"/>
          <w:sz w:val="18"/>
          <w:szCs w:val="18"/>
          <w:rtl/>
        </w:rPr>
        <w:t>בסך</w:t>
      </w:r>
      <w:r w:rsidRPr="00677563">
        <w:rPr>
          <w:rFonts w:ascii="Tahoma" w:hAnsi="Tahoma" w:cs="Tahoma"/>
          <w:sz w:val="18"/>
          <w:szCs w:val="18"/>
          <w:rtl/>
        </w:rPr>
        <w:t xml:space="preserve"> 117,000 </w:t>
      </w:r>
      <w:r w:rsidRPr="00677563">
        <w:rPr>
          <w:rFonts w:ascii="Tahoma" w:hAnsi="Tahoma" w:cs="Tahoma" w:hint="cs"/>
          <w:sz w:val="18"/>
          <w:szCs w:val="18"/>
          <w:rtl/>
        </w:rPr>
        <w:t>ש</w:t>
      </w:r>
      <w:r w:rsidRPr="00677563">
        <w:rPr>
          <w:rFonts w:ascii="Tahoma" w:hAnsi="Tahoma" w:cs="Tahoma"/>
          <w:sz w:val="18"/>
          <w:szCs w:val="18"/>
          <w:rtl/>
        </w:rPr>
        <w:t xml:space="preserve">"ח </w:t>
      </w:r>
      <w:r w:rsidRPr="00677563">
        <w:rPr>
          <w:rFonts w:ascii="Tahoma" w:hAnsi="Tahoma" w:cs="Tahoma" w:hint="cs"/>
          <w:sz w:val="18"/>
          <w:szCs w:val="18"/>
          <w:rtl/>
        </w:rPr>
        <w:t>(</w:t>
      </w:r>
      <w:r w:rsidRPr="00677563">
        <w:rPr>
          <w:rFonts w:ascii="Tahoma" w:hAnsi="Tahoma" w:cs="Tahoma"/>
          <w:sz w:val="18"/>
          <w:szCs w:val="18"/>
          <w:rtl/>
        </w:rPr>
        <w:t>כולל מע"</w:t>
      </w:r>
      <w:r w:rsidRPr="00677563">
        <w:rPr>
          <w:rFonts w:ascii="Tahoma" w:hAnsi="Tahoma" w:cs="Tahoma" w:hint="cs"/>
          <w:sz w:val="18"/>
          <w:szCs w:val="18"/>
          <w:rtl/>
        </w:rPr>
        <w:t>ם) בחודש,</w:t>
      </w:r>
      <w:r w:rsidRPr="00677563">
        <w:rPr>
          <w:rFonts w:ascii="Tahoma" w:hAnsi="Tahoma" w:cs="Tahoma"/>
          <w:sz w:val="18"/>
          <w:szCs w:val="18"/>
          <w:rtl/>
        </w:rPr>
        <w:t xml:space="preserve"> </w:t>
      </w:r>
      <w:r w:rsidRPr="00677563">
        <w:rPr>
          <w:rFonts w:ascii="Tahoma" w:hAnsi="Tahoma" w:cs="Tahoma" w:hint="cs"/>
          <w:sz w:val="18"/>
          <w:szCs w:val="18"/>
          <w:rtl/>
        </w:rPr>
        <w:t>וביקש</w:t>
      </w:r>
      <w:r w:rsidRPr="00677563">
        <w:rPr>
          <w:rFonts w:ascii="Tahoma" w:hAnsi="Tahoma" w:cs="Tahoma"/>
          <w:sz w:val="18"/>
          <w:szCs w:val="18"/>
          <w:rtl/>
        </w:rPr>
        <w:t xml:space="preserve"> </w:t>
      </w:r>
      <w:r w:rsidRPr="00677563">
        <w:rPr>
          <w:rFonts w:ascii="Tahoma" w:hAnsi="Tahoma" w:cs="Tahoma" w:hint="cs"/>
          <w:sz w:val="18"/>
          <w:szCs w:val="18"/>
          <w:rtl/>
        </w:rPr>
        <w:t>מקבלן מס' 2 להוריד</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המחיר.</w:t>
      </w:r>
      <w:r w:rsidRPr="00677563">
        <w:rPr>
          <w:rFonts w:ascii="Tahoma" w:hAnsi="Tahoma" w:cs="Tahoma"/>
          <w:sz w:val="18"/>
          <w:szCs w:val="18"/>
          <w:rtl/>
        </w:rPr>
        <w:t xml:space="preserve"> </w:t>
      </w:r>
      <w:r w:rsidRPr="00677563">
        <w:rPr>
          <w:rFonts w:ascii="Tahoma" w:hAnsi="Tahoma" w:cs="Tahoma" w:hint="cs"/>
          <w:sz w:val="18"/>
          <w:szCs w:val="18"/>
          <w:rtl/>
        </w:rPr>
        <w:t>לאחר</w:t>
      </w:r>
      <w:r w:rsidRPr="00677563">
        <w:rPr>
          <w:rFonts w:ascii="Tahoma" w:hAnsi="Tahoma" w:cs="Tahoma"/>
          <w:sz w:val="18"/>
          <w:szCs w:val="18"/>
          <w:rtl/>
        </w:rPr>
        <w:t xml:space="preserve"> </w:t>
      </w:r>
      <w:r w:rsidRPr="00677563">
        <w:rPr>
          <w:rFonts w:ascii="Tahoma" w:hAnsi="Tahoma" w:cs="Tahoma" w:hint="cs"/>
          <w:sz w:val="18"/>
          <w:szCs w:val="18"/>
          <w:rtl/>
        </w:rPr>
        <w:t>משא</w:t>
      </w:r>
      <w:r w:rsidRPr="00677563">
        <w:rPr>
          <w:rFonts w:ascii="Tahoma" w:hAnsi="Tahoma" w:cs="Tahoma"/>
          <w:sz w:val="18"/>
          <w:szCs w:val="18"/>
          <w:rtl/>
        </w:rPr>
        <w:t xml:space="preserve"> </w:t>
      </w:r>
      <w:r w:rsidRPr="00677563">
        <w:rPr>
          <w:rFonts w:ascii="Tahoma" w:hAnsi="Tahoma" w:cs="Tahoma" w:hint="cs"/>
          <w:sz w:val="18"/>
          <w:szCs w:val="18"/>
          <w:rtl/>
        </w:rPr>
        <w:t>ומתן</w:t>
      </w:r>
      <w:r w:rsidRPr="00677563">
        <w:rPr>
          <w:rFonts w:ascii="Tahoma" w:hAnsi="Tahoma" w:cs="Tahoma"/>
          <w:sz w:val="18"/>
          <w:szCs w:val="18"/>
          <w:rtl/>
        </w:rPr>
        <w:t xml:space="preserve"> </w:t>
      </w:r>
      <w:r w:rsidRPr="00677563">
        <w:rPr>
          <w:rFonts w:ascii="Tahoma" w:hAnsi="Tahoma" w:cs="Tahoma" w:hint="cs"/>
          <w:sz w:val="18"/>
          <w:szCs w:val="18"/>
          <w:rtl/>
        </w:rPr>
        <w:t>בין</w:t>
      </w:r>
      <w:r w:rsidRPr="00677563">
        <w:rPr>
          <w:rFonts w:ascii="Tahoma" w:hAnsi="Tahoma" w:cs="Tahoma"/>
          <w:sz w:val="18"/>
          <w:szCs w:val="18"/>
          <w:rtl/>
        </w:rPr>
        <w:t xml:space="preserve"> </w:t>
      </w:r>
      <w:r w:rsidRPr="00677563">
        <w:rPr>
          <w:rFonts w:ascii="Tahoma" w:hAnsi="Tahoma" w:cs="Tahoma" w:hint="cs"/>
          <w:sz w:val="18"/>
          <w:szCs w:val="18"/>
          <w:rtl/>
        </w:rPr>
        <w:t>הצדדים</w:t>
      </w:r>
      <w:r w:rsidRPr="00677563">
        <w:rPr>
          <w:rFonts w:ascii="Tahoma" w:hAnsi="Tahoma" w:cs="Tahoma"/>
          <w:sz w:val="18"/>
          <w:szCs w:val="18"/>
          <w:rtl/>
        </w:rPr>
        <w:t xml:space="preserve"> </w:t>
      </w:r>
      <w:r w:rsidRPr="00677563">
        <w:rPr>
          <w:rFonts w:ascii="Tahoma" w:hAnsi="Tahoma" w:cs="Tahoma" w:hint="cs"/>
          <w:sz w:val="18"/>
          <w:szCs w:val="18"/>
          <w:rtl/>
        </w:rPr>
        <w:t>הוסכם</w:t>
      </w:r>
      <w:r w:rsidRPr="00677563">
        <w:rPr>
          <w:rFonts w:ascii="Tahoma" w:hAnsi="Tahoma" w:cs="Tahoma"/>
          <w:sz w:val="18"/>
          <w:szCs w:val="18"/>
          <w:rtl/>
        </w:rPr>
        <w:t xml:space="preserve"> </w:t>
      </w:r>
      <w:r w:rsidRPr="00677563">
        <w:rPr>
          <w:rFonts w:ascii="Tahoma" w:hAnsi="Tahoma" w:cs="Tahoma" w:hint="cs"/>
          <w:sz w:val="18"/>
          <w:szCs w:val="18"/>
          <w:rtl/>
        </w:rPr>
        <w:t>שסכום</w:t>
      </w:r>
      <w:r w:rsidRPr="00677563">
        <w:rPr>
          <w:rFonts w:ascii="Tahoma" w:hAnsi="Tahoma" w:cs="Tahoma"/>
          <w:sz w:val="18"/>
          <w:szCs w:val="18"/>
          <w:rtl/>
        </w:rPr>
        <w:t xml:space="preserve"> </w:t>
      </w:r>
      <w:r w:rsidRPr="00677563">
        <w:rPr>
          <w:rFonts w:ascii="Tahoma" w:hAnsi="Tahoma" w:cs="Tahoma" w:hint="cs"/>
          <w:sz w:val="18"/>
          <w:szCs w:val="18"/>
          <w:rtl/>
        </w:rPr>
        <w:t>ההתקשרות</w:t>
      </w:r>
      <w:r w:rsidRPr="00677563">
        <w:rPr>
          <w:rFonts w:ascii="Tahoma" w:hAnsi="Tahoma" w:cs="Tahoma"/>
          <w:sz w:val="18"/>
          <w:szCs w:val="18"/>
          <w:rtl/>
        </w:rPr>
        <w:t xml:space="preserve"> </w:t>
      </w:r>
      <w:r w:rsidRPr="00677563">
        <w:rPr>
          <w:rFonts w:ascii="Tahoma" w:hAnsi="Tahoma" w:cs="Tahoma" w:hint="cs"/>
          <w:sz w:val="18"/>
          <w:szCs w:val="18"/>
          <w:rtl/>
        </w:rPr>
        <w:t>החודשי</w:t>
      </w:r>
      <w:r w:rsidRPr="00677563">
        <w:rPr>
          <w:rFonts w:ascii="Tahoma" w:hAnsi="Tahoma" w:cs="Tahoma"/>
          <w:sz w:val="18"/>
          <w:szCs w:val="18"/>
          <w:rtl/>
        </w:rPr>
        <w:t xml:space="preserve"> </w:t>
      </w:r>
      <w:r w:rsidRPr="00677563">
        <w:rPr>
          <w:rFonts w:ascii="Tahoma" w:hAnsi="Tahoma" w:cs="Tahoma" w:hint="cs"/>
          <w:sz w:val="18"/>
          <w:szCs w:val="18"/>
          <w:rtl/>
        </w:rPr>
        <w:t>יעמוד</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123,000 </w:t>
      </w:r>
      <w:r w:rsidRPr="00677563">
        <w:rPr>
          <w:rFonts w:ascii="Tahoma" w:hAnsi="Tahoma" w:cs="Tahoma" w:hint="cs"/>
          <w:sz w:val="18"/>
          <w:szCs w:val="18"/>
          <w:rtl/>
        </w:rPr>
        <w:t>ש</w:t>
      </w:r>
      <w:r w:rsidRPr="00677563">
        <w:rPr>
          <w:rFonts w:ascii="Tahoma" w:hAnsi="Tahoma" w:cs="Tahoma"/>
          <w:sz w:val="18"/>
          <w:szCs w:val="18"/>
          <w:rtl/>
        </w:rPr>
        <w:t xml:space="preserve">"ח </w:t>
      </w:r>
      <w:r w:rsidRPr="00677563">
        <w:rPr>
          <w:rFonts w:ascii="Tahoma" w:hAnsi="Tahoma" w:cs="Tahoma" w:hint="cs"/>
          <w:sz w:val="18"/>
          <w:szCs w:val="18"/>
          <w:rtl/>
        </w:rPr>
        <w:t>(</w:t>
      </w:r>
      <w:r w:rsidRPr="00677563">
        <w:rPr>
          <w:rFonts w:ascii="Tahoma" w:hAnsi="Tahoma" w:cs="Tahoma"/>
          <w:sz w:val="18"/>
          <w:szCs w:val="18"/>
          <w:rtl/>
        </w:rPr>
        <w:t>כולל מע"</w:t>
      </w:r>
      <w:r w:rsidRPr="00677563">
        <w:rPr>
          <w:rFonts w:ascii="Tahoma" w:hAnsi="Tahoma" w:cs="Tahoma" w:hint="cs"/>
          <w:sz w:val="18"/>
          <w:szCs w:val="18"/>
          <w:rtl/>
        </w:rPr>
        <w:t>ם) בחודש</w:t>
      </w:r>
      <w:r w:rsidRPr="00677563">
        <w:rPr>
          <w:rFonts w:ascii="Tahoma" w:hAnsi="Tahoma" w:cs="Tahoma"/>
          <w:sz w:val="18"/>
          <w:szCs w:val="18"/>
          <w:rtl/>
        </w:rPr>
        <w:t>.</w:t>
      </w:r>
    </w:p>
    <w:p w:rsidR="00AF0E36" w:rsidRPr="00677563" w:rsidP="002A2D5A">
      <w:pPr>
        <w:spacing w:after="240" w:line="240" w:lineRule="exact"/>
        <w:ind w:left="340" w:right="2268"/>
        <w:jc w:val="both"/>
        <w:rPr>
          <w:rFonts w:ascii="Tahoma" w:hAnsi="Tahoma" w:cs="Tahoma"/>
          <w:sz w:val="18"/>
          <w:szCs w:val="18"/>
          <w:rtl/>
        </w:rPr>
      </w:pPr>
      <w:r w:rsidRPr="00677563">
        <w:rPr>
          <w:rFonts w:ascii="Tahoma" w:hAnsi="Tahoma" w:cs="Tahoma" w:hint="cs"/>
          <w:sz w:val="18"/>
          <w:szCs w:val="18"/>
          <w:rtl/>
        </w:rPr>
        <w:t>המועצה המקומית עילבון מסרה בתשובתה מפברואר 2018 כי הצעת קבלן מס' 1 הוגשה באיחור באמצעות הפקס, מבלי שנציג מטעם הקבלן הגיע למשרדי המועצה ומבלי שצורפו לה המלצות ומסמכים הדרושים לצורך הגשת המועמדות. המועצה סברה כי במצב זה לא היה מקום לנהל משא ומתן עם קבלן מס' 1.</w:t>
      </w:r>
    </w:p>
    <w:p w:rsidR="00AF0E36" w:rsidRPr="00677563" w:rsidP="002A2D5A">
      <w:pPr>
        <w:pStyle w:val="RESHET"/>
        <w:ind w:left="567"/>
        <w:rPr>
          <w:rtl/>
        </w:rPr>
      </w:pPr>
      <w:r w:rsidRPr="00677563">
        <w:rPr>
          <w:rFonts w:hint="cs"/>
          <w:rtl/>
        </w:rPr>
        <w:t>משרד</w:t>
      </w:r>
      <w:r w:rsidRPr="00677563">
        <w:rPr>
          <w:rtl/>
        </w:rPr>
        <w:t xml:space="preserve"> מבקר המדינה מעיר לראש המועצה המקומית </w:t>
      </w:r>
      <w:r w:rsidRPr="00677563">
        <w:rPr>
          <w:rFonts w:hint="cs"/>
          <w:rtl/>
        </w:rPr>
        <w:t>עילבון</w:t>
      </w:r>
      <w:r w:rsidRPr="00677563">
        <w:rPr>
          <w:rtl/>
        </w:rPr>
        <w:t xml:space="preserve"> כי </w:t>
      </w:r>
      <w:r w:rsidRPr="00677563">
        <w:rPr>
          <w:rFonts w:hint="cs"/>
          <w:rtl/>
        </w:rPr>
        <w:t>מאחר שהמועצה</w:t>
      </w:r>
      <w:r w:rsidRPr="00677563">
        <w:rPr>
          <w:rtl/>
        </w:rPr>
        <w:t xml:space="preserve"> החליטה להתקשר ללא מכרז </w:t>
      </w:r>
      <w:r w:rsidRPr="00677563">
        <w:rPr>
          <w:rFonts w:hint="cs"/>
          <w:rtl/>
        </w:rPr>
        <w:t>עם</w:t>
      </w:r>
      <w:r w:rsidRPr="00677563">
        <w:rPr>
          <w:rtl/>
        </w:rPr>
        <w:t xml:space="preserve"> קבלן מס' 2 - שגם הוא לא הגיש הצעה למכרז - </w:t>
      </w:r>
      <w:r w:rsidRPr="00677563">
        <w:rPr>
          <w:rFonts w:hint="cs"/>
          <w:rtl/>
        </w:rPr>
        <w:t>היה</w:t>
      </w:r>
      <w:r w:rsidRPr="00677563">
        <w:rPr>
          <w:rtl/>
        </w:rPr>
        <w:t xml:space="preserve"> מקום להביא בפני מליאת המועצה </w:t>
      </w:r>
      <w:r w:rsidRPr="00677563">
        <w:rPr>
          <w:rFonts w:hint="cs"/>
          <w:rtl/>
        </w:rPr>
        <w:t>גם</w:t>
      </w:r>
      <w:r w:rsidRPr="00677563">
        <w:rPr>
          <w:rtl/>
        </w:rPr>
        <w:t xml:space="preserve"> את הצעת</w:t>
      </w:r>
      <w:r w:rsidRPr="00677563">
        <w:rPr>
          <w:rFonts w:hint="cs"/>
          <w:rtl/>
        </w:rPr>
        <w:t>ו</w:t>
      </w:r>
      <w:r w:rsidRPr="00677563">
        <w:rPr>
          <w:rtl/>
        </w:rPr>
        <w:t xml:space="preserve"> של </w:t>
      </w:r>
      <w:r w:rsidRPr="00677563">
        <w:rPr>
          <w:rFonts w:hint="cs"/>
          <w:rtl/>
        </w:rPr>
        <w:t>קבלן</w:t>
      </w:r>
      <w:r w:rsidRPr="00677563">
        <w:rPr>
          <w:rtl/>
        </w:rPr>
        <w:t xml:space="preserve"> מס' 1, </w:t>
      </w:r>
      <w:r w:rsidRPr="00677563">
        <w:rPr>
          <w:rFonts w:hint="cs"/>
          <w:rtl/>
        </w:rPr>
        <w:t>ש</w:t>
      </w:r>
      <w:r w:rsidRPr="00677563">
        <w:rPr>
          <w:rtl/>
        </w:rPr>
        <w:t xml:space="preserve">הייתה זולה ב-6,000 ש"ח לחודש מסכום ההתקשרות עם הקבלן </w:t>
      </w:r>
      <w:r w:rsidRPr="00677563">
        <w:rPr>
          <w:rFonts w:hint="cs"/>
          <w:rtl/>
        </w:rPr>
        <w:t>מס</w:t>
      </w:r>
      <w:r w:rsidRPr="00677563">
        <w:rPr>
          <w:rtl/>
        </w:rPr>
        <w:t>' 2</w:t>
      </w:r>
      <w:r w:rsidRPr="00677563">
        <w:rPr>
          <w:rFonts w:hint="cs"/>
          <w:rtl/>
        </w:rPr>
        <w:t>. כן היה עליה</w:t>
      </w:r>
      <w:r w:rsidRPr="00677563">
        <w:rPr>
          <w:rtl/>
        </w:rPr>
        <w:t xml:space="preserve"> </w:t>
      </w:r>
      <w:r w:rsidRPr="00677563">
        <w:rPr>
          <w:rFonts w:hint="cs"/>
          <w:rtl/>
        </w:rPr>
        <w:t>לפעול</w:t>
      </w:r>
      <w:r w:rsidRPr="00677563">
        <w:rPr>
          <w:rtl/>
        </w:rPr>
        <w:t xml:space="preserve"> להשגת המידע והמסמכים שהיו חסרים </w:t>
      </w:r>
      <w:r w:rsidRPr="00677563">
        <w:rPr>
          <w:rFonts w:hint="cs"/>
          <w:rtl/>
        </w:rPr>
        <w:t>ב</w:t>
      </w:r>
      <w:r w:rsidRPr="00677563">
        <w:rPr>
          <w:rtl/>
        </w:rPr>
        <w:t>הצעת</w:t>
      </w:r>
      <w:r w:rsidRPr="00677563">
        <w:rPr>
          <w:rFonts w:hint="cs"/>
          <w:rtl/>
        </w:rPr>
        <w:t>ו</w:t>
      </w:r>
      <w:r w:rsidRPr="00677563">
        <w:rPr>
          <w:rtl/>
        </w:rPr>
        <w:t xml:space="preserve"> של </w:t>
      </w:r>
      <w:r w:rsidRPr="00677563">
        <w:rPr>
          <w:rFonts w:hint="cs"/>
          <w:rtl/>
        </w:rPr>
        <w:t>קבלן</w:t>
      </w:r>
      <w:r w:rsidRPr="00677563">
        <w:rPr>
          <w:rtl/>
        </w:rPr>
        <w:t xml:space="preserve"> מס' 1</w:t>
      </w:r>
      <w:r w:rsidRPr="00677563">
        <w:rPr>
          <w:rFonts w:hint="cs"/>
          <w:rtl/>
        </w:rPr>
        <w:t xml:space="preserve"> </w:t>
      </w:r>
      <w:r w:rsidRPr="00677563">
        <w:rPr>
          <w:rtl/>
        </w:rPr>
        <w:t>ושהיה בהם כדי להעיד על יכולת</w:t>
      </w:r>
      <w:r w:rsidRPr="00677563">
        <w:rPr>
          <w:rFonts w:hint="cs"/>
          <w:rtl/>
        </w:rPr>
        <w:t>ו</w:t>
      </w:r>
      <w:r w:rsidRPr="00677563">
        <w:rPr>
          <w:rtl/>
        </w:rPr>
        <w:t xml:space="preserve"> לספק את השירות המבוקש, </w:t>
      </w:r>
      <w:r w:rsidRPr="00677563">
        <w:rPr>
          <w:rFonts w:hint="cs"/>
          <w:rtl/>
        </w:rPr>
        <w:t>על</w:t>
      </w:r>
      <w:r w:rsidRPr="00677563">
        <w:rPr>
          <w:rtl/>
        </w:rPr>
        <w:t xml:space="preserve"> </w:t>
      </w:r>
      <w:r w:rsidRPr="00677563">
        <w:rPr>
          <w:rFonts w:hint="cs"/>
          <w:rtl/>
        </w:rPr>
        <w:t>מנת</w:t>
      </w:r>
      <w:r w:rsidRPr="00677563">
        <w:rPr>
          <w:rtl/>
        </w:rPr>
        <w:t xml:space="preserve"> ש</w:t>
      </w:r>
      <w:r w:rsidRPr="00677563">
        <w:rPr>
          <w:rFonts w:hint="cs"/>
          <w:rtl/>
        </w:rPr>
        <w:t>י</w:t>
      </w:r>
      <w:r w:rsidRPr="00677563">
        <w:rPr>
          <w:rtl/>
        </w:rPr>
        <w:t xml:space="preserve">עמוד בפני חברי המועצה כל </w:t>
      </w:r>
      <w:r w:rsidRPr="00677563">
        <w:rPr>
          <w:rFonts w:hint="cs"/>
          <w:rtl/>
        </w:rPr>
        <w:t>המידע</w:t>
      </w:r>
      <w:r w:rsidRPr="00677563">
        <w:rPr>
          <w:rtl/>
        </w:rPr>
        <w:t xml:space="preserve"> שיש ב</w:t>
      </w:r>
      <w:r w:rsidRPr="00677563">
        <w:rPr>
          <w:rFonts w:hint="cs"/>
          <w:rtl/>
        </w:rPr>
        <w:t>ו</w:t>
      </w:r>
      <w:r w:rsidRPr="00677563">
        <w:rPr>
          <w:rtl/>
        </w:rPr>
        <w:t xml:space="preserve"> כדי להשפיע על גיבוש </w:t>
      </w:r>
      <w:r w:rsidRPr="00677563">
        <w:rPr>
          <w:rFonts w:hint="cs"/>
          <w:rtl/>
        </w:rPr>
        <w:t>ה</w:t>
      </w:r>
      <w:r w:rsidRPr="00677563">
        <w:rPr>
          <w:rtl/>
        </w:rPr>
        <w:t>החלט</w:t>
      </w:r>
      <w:r w:rsidRPr="00677563">
        <w:rPr>
          <w:rFonts w:hint="cs"/>
          <w:rtl/>
        </w:rPr>
        <w:t>ה</w:t>
      </w:r>
      <w:r w:rsidRPr="00677563">
        <w:rPr>
          <w:rtl/>
        </w:rPr>
        <w:t xml:space="preserve">. </w:t>
      </w:r>
    </w:p>
    <w:p w:rsidR="00AF0E36" w:rsidRPr="002A2D5A" w:rsidP="002A2D5A">
      <w:pPr>
        <w:pStyle w:val="RESHET"/>
        <w:ind w:left="567"/>
        <w:rPr>
          <w:rtl/>
        </w:rPr>
      </w:pPr>
      <w:r w:rsidRPr="002A2D5A">
        <w:rPr>
          <w:rtl/>
        </w:rPr>
        <w:t xml:space="preserve">גם משהחליטה המועצה להתקשר בפטור ממכרז, </w:t>
      </w:r>
      <w:r w:rsidRPr="002A2D5A">
        <w:rPr>
          <w:rFonts w:hint="cs"/>
          <w:rtl/>
        </w:rPr>
        <w:t>לא</w:t>
      </w:r>
      <w:r w:rsidRPr="002A2D5A">
        <w:rPr>
          <w:rtl/>
        </w:rPr>
        <w:t xml:space="preserve"> היה בכך כדי לפטור אותה מחובת הנאמנות כלפי הציבור שהיא משרתת. היה על ה</w:t>
      </w:r>
      <w:r w:rsidRPr="002A2D5A">
        <w:rPr>
          <w:rFonts w:hint="cs"/>
          <w:rtl/>
        </w:rPr>
        <w:t>מועצה</w:t>
      </w:r>
      <w:r w:rsidRPr="002A2D5A">
        <w:rPr>
          <w:rtl/>
        </w:rPr>
        <w:t xml:space="preserve"> לבחון את ההצעות שהיו בפניה באופן </w:t>
      </w:r>
      <w:r w:rsidRPr="002A2D5A">
        <w:rPr>
          <w:rFonts w:hint="cs"/>
          <w:rtl/>
        </w:rPr>
        <w:t>תחרותי</w:t>
      </w:r>
      <w:r w:rsidRPr="002A2D5A">
        <w:rPr>
          <w:rtl/>
        </w:rPr>
        <w:t xml:space="preserve"> כדי לשמור על עקרונות היעילות, החיסכון ומתן ההזדמנות השווה.</w:t>
      </w:r>
    </w:p>
    <w:p w:rsidR="00AF0E36" w:rsidRPr="00677563" w:rsidP="002A2D5A">
      <w:pPr>
        <w:pStyle w:val="ListParagraph"/>
        <w:numPr>
          <w:ilvl w:val="0"/>
          <w:numId w:val="35"/>
        </w:numPr>
        <w:tabs>
          <w:tab w:val="left" w:pos="5668"/>
        </w:tabs>
        <w:autoSpaceDE/>
        <w:autoSpaceDN/>
        <w:adjustRightInd/>
        <w:spacing w:before="180" w:line="240" w:lineRule="exact"/>
        <w:ind w:right="2268"/>
        <w:rPr>
          <w:sz w:val="18"/>
          <w:szCs w:val="18"/>
        </w:rPr>
      </w:pPr>
      <w:r w:rsidRPr="00677563">
        <w:rPr>
          <w:rFonts w:hint="cs"/>
          <w:sz w:val="18"/>
          <w:szCs w:val="18"/>
          <w:rtl/>
        </w:rPr>
        <w:t>נמצא</w:t>
      </w:r>
      <w:r w:rsidRPr="00677563">
        <w:rPr>
          <w:sz w:val="18"/>
          <w:szCs w:val="18"/>
          <w:rtl/>
        </w:rPr>
        <w:t xml:space="preserve"> כי רק ב</w:t>
      </w:r>
      <w:r w:rsidRPr="00677563">
        <w:rPr>
          <w:rFonts w:hint="cs"/>
          <w:sz w:val="18"/>
          <w:szCs w:val="18"/>
          <w:rtl/>
        </w:rPr>
        <w:t>חודש יוני 2015</w:t>
      </w:r>
      <w:r w:rsidRPr="00677563">
        <w:rPr>
          <w:sz w:val="18"/>
          <w:szCs w:val="18"/>
          <w:rtl/>
        </w:rPr>
        <w:t xml:space="preserve">, בחלוף כעשרה חודשים מהסיכום </w:t>
      </w:r>
      <w:r w:rsidRPr="00677563">
        <w:rPr>
          <w:rFonts w:hint="cs"/>
          <w:sz w:val="18"/>
          <w:szCs w:val="18"/>
          <w:rtl/>
        </w:rPr>
        <w:t>בין</w:t>
      </w:r>
      <w:r w:rsidRPr="00677563">
        <w:rPr>
          <w:sz w:val="18"/>
          <w:szCs w:val="18"/>
          <w:rtl/>
        </w:rPr>
        <w:t xml:space="preserve"> הצדדים, חתמה המועצה </w:t>
      </w:r>
      <w:r w:rsidRPr="00677563">
        <w:rPr>
          <w:rFonts w:hint="cs"/>
          <w:sz w:val="18"/>
          <w:szCs w:val="18"/>
          <w:rtl/>
        </w:rPr>
        <w:t>המקומית</w:t>
      </w:r>
      <w:r w:rsidRPr="00677563">
        <w:rPr>
          <w:sz w:val="18"/>
          <w:szCs w:val="18"/>
          <w:rtl/>
        </w:rPr>
        <w:t xml:space="preserve"> </w:t>
      </w:r>
      <w:r w:rsidRPr="00677563">
        <w:rPr>
          <w:rFonts w:hint="cs"/>
          <w:sz w:val="18"/>
          <w:szCs w:val="18"/>
          <w:rtl/>
        </w:rPr>
        <w:t>על</w:t>
      </w:r>
      <w:r w:rsidRPr="00677563">
        <w:rPr>
          <w:sz w:val="18"/>
          <w:szCs w:val="18"/>
          <w:rtl/>
        </w:rPr>
        <w:t xml:space="preserve"> הסכם התקשרות "למתן שירותי איסוף ופינוי </w:t>
      </w:r>
      <w:r w:rsidRPr="00677563">
        <w:rPr>
          <w:rFonts w:hint="cs"/>
          <w:sz w:val="18"/>
          <w:szCs w:val="18"/>
          <w:rtl/>
        </w:rPr>
        <w:t>אשפה</w:t>
      </w:r>
      <w:r w:rsidRPr="00677563">
        <w:rPr>
          <w:sz w:val="18"/>
          <w:szCs w:val="18"/>
          <w:rtl/>
        </w:rPr>
        <w:t xml:space="preserve"> </w:t>
      </w:r>
      <w:r w:rsidRPr="00677563">
        <w:rPr>
          <w:rFonts w:hint="cs"/>
          <w:sz w:val="18"/>
          <w:szCs w:val="18"/>
          <w:rtl/>
        </w:rPr>
        <w:t>ופסולת</w:t>
      </w:r>
      <w:r w:rsidRPr="00677563">
        <w:rPr>
          <w:sz w:val="18"/>
          <w:szCs w:val="18"/>
          <w:rtl/>
        </w:rPr>
        <w:t xml:space="preserve"> מוצקה" </w:t>
      </w:r>
      <w:r w:rsidRPr="00677563">
        <w:rPr>
          <w:rFonts w:hint="cs"/>
          <w:sz w:val="18"/>
          <w:szCs w:val="18"/>
          <w:rtl/>
        </w:rPr>
        <w:t>ביישוב</w:t>
      </w:r>
      <w:r w:rsidRPr="00677563">
        <w:rPr>
          <w:sz w:val="18"/>
          <w:szCs w:val="18"/>
          <w:rtl/>
        </w:rPr>
        <w:t xml:space="preserve"> עם קבלן מס' 2</w:t>
      </w:r>
      <w:r w:rsidRPr="00677563">
        <w:rPr>
          <w:rFonts w:hint="cs"/>
          <w:sz w:val="18"/>
          <w:szCs w:val="18"/>
          <w:rtl/>
        </w:rPr>
        <w:t>.</w:t>
      </w:r>
      <w:r w:rsidRPr="00677563">
        <w:rPr>
          <w:sz w:val="18"/>
          <w:szCs w:val="18"/>
          <w:rtl/>
        </w:rPr>
        <w:t xml:space="preserve"> </w:t>
      </w:r>
      <w:r w:rsidRPr="00677563">
        <w:rPr>
          <w:rFonts w:hint="cs"/>
          <w:sz w:val="18"/>
          <w:szCs w:val="18"/>
          <w:rtl/>
        </w:rPr>
        <w:t>הסכום</w:t>
      </w:r>
      <w:r w:rsidRPr="00677563">
        <w:rPr>
          <w:sz w:val="18"/>
          <w:szCs w:val="18"/>
          <w:rtl/>
        </w:rPr>
        <w:t xml:space="preserve"> </w:t>
      </w:r>
      <w:r w:rsidRPr="00677563">
        <w:rPr>
          <w:rFonts w:hint="cs"/>
          <w:sz w:val="18"/>
          <w:szCs w:val="18"/>
          <w:rtl/>
        </w:rPr>
        <w:t>ה</w:t>
      </w:r>
      <w:r w:rsidRPr="00677563">
        <w:rPr>
          <w:sz w:val="18"/>
          <w:szCs w:val="18"/>
          <w:rtl/>
        </w:rPr>
        <w:t xml:space="preserve">חודשי </w:t>
      </w:r>
      <w:r w:rsidRPr="00677563">
        <w:rPr>
          <w:rFonts w:hint="cs"/>
          <w:sz w:val="18"/>
          <w:szCs w:val="18"/>
          <w:rtl/>
        </w:rPr>
        <w:t>בהסכם עמד על</w:t>
      </w:r>
      <w:r w:rsidRPr="00677563">
        <w:rPr>
          <w:sz w:val="18"/>
          <w:szCs w:val="18"/>
          <w:rtl/>
        </w:rPr>
        <w:t xml:space="preserve"> 123,000 ש"ח </w:t>
      </w:r>
      <w:r w:rsidRPr="00677563">
        <w:rPr>
          <w:rFonts w:hint="cs"/>
          <w:sz w:val="18"/>
          <w:szCs w:val="18"/>
          <w:rtl/>
        </w:rPr>
        <w:t>(</w:t>
      </w:r>
      <w:r w:rsidRPr="00677563">
        <w:rPr>
          <w:sz w:val="18"/>
          <w:szCs w:val="18"/>
          <w:rtl/>
        </w:rPr>
        <w:t>כולל מע"</w:t>
      </w:r>
      <w:r w:rsidRPr="00677563">
        <w:rPr>
          <w:rFonts w:hint="cs"/>
          <w:sz w:val="18"/>
          <w:szCs w:val="18"/>
          <w:rtl/>
        </w:rPr>
        <w:t>ם)</w:t>
      </w:r>
      <w:r w:rsidRPr="00677563">
        <w:rPr>
          <w:sz w:val="18"/>
          <w:szCs w:val="18"/>
          <w:rtl/>
        </w:rPr>
        <w:t xml:space="preserve">. תקופת החוזה נקבעה לשנה </w:t>
      </w:r>
      <w:r w:rsidRPr="00677563">
        <w:rPr>
          <w:rFonts w:hint="cs"/>
          <w:sz w:val="18"/>
          <w:szCs w:val="18"/>
          <w:rtl/>
        </w:rPr>
        <w:t>בדיעבד, החל</w:t>
      </w:r>
      <w:r w:rsidRPr="00677563">
        <w:rPr>
          <w:sz w:val="18"/>
          <w:szCs w:val="18"/>
          <w:rtl/>
        </w:rPr>
        <w:t xml:space="preserve"> </w:t>
      </w:r>
      <w:r w:rsidRPr="00677563">
        <w:rPr>
          <w:rFonts w:hint="cs"/>
          <w:sz w:val="18"/>
          <w:szCs w:val="18"/>
          <w:rtl/>
        </w:rPr>
        <w:t>באוגוסט 2014,</w:t>
      </w:r>
      <w:r w:rsidRPr="00677563">
        <w:rPr>
          <w:sz w:val="18"/>
          <w:szCs w:val="18"/>
          <w:rtl/>
        </w:rPr>
        <w:t xml:space="preserve"> עם אופציה</w:t>
      </w:r>
      <w:r w:rsidRPr="00677563">
        <w:rPr>
          <w:rFonts w:hint="cs"/>
          <w:sz w:val="18"/>
          <w:szCs w:val="18"/>
          <w:rtl/>
        </w:rPr>
        <w:t xml:space="preserve"> למועצה</w:t>
      </w:r>
      <w:r w:rsidRPr="00677563">
        <w:rPr>
          <w:sz w:val="18"/>
          <w:szCs w:val="18"/>
          <w:rtl/>
        </w:rPr>
        <w:t xml:space="preserve"> </w:t>
      </w:r>
      <w:r w:rsidRPr="00677563">
        <w:rPr>
          <w:rFonts w:hint="cs"/>
          <w:sz w:val="18"/>
          <w:szCs w:val="18"/>
          <w:rtl/>
        </w:rPr>
        <w:t>להאריכו</w:t>
      </w:r>
      <w:r w:rsidRPr="00677563">
        <w:rPr>
          <w:sz w:val="18"/>
          <w:szCs w:val="18"/>
          <w:rtl/>
        </w:rPr>
        <w:t xml:space="preserve"> </w:t>
      </w:r>
      <w:r w:rsidRPr="00677563">
        <w:rPr>
          <w:rFonts w:hint="cs"/>
          <w:sz w:val="18"/>
          <w:szCs w:val="18"/>
          <w:rtl/>
        </w:rPr>
        <w:t>ב</w:t>
      </w:r>
      <w:r w:rsidRPr="00677563">
        <w:rPr>
          <w:sz w:val="18"/>
          <w:szCs w:val="18"/>
          <w:rtl/>
        </w:rPr>
        <w:t xml:space="preserve">שתי תקופות נוספות בנות שנה כל אחת. סכום ההתקשרות </w:t>
      </w:r>
      <w:r w:rsidRPr="00677563">
        <w:rPr>
          <w:rFonts w:hint="cs"/>
          <w:sz w:val="18"/>
          <w:szCs w:val="18"/>
          <w:rtl/>
        </w:rPr>
        <w:t>היה עבור</w:t>
      </w:r>
      <w:r w:rsidRPr="00677563">
        <w:rPr>
          <w:sz w:val="18"/>
          <w:szCs w:val="18"/>
          <w:rtl/>
        </w:rPr>
        <w:t xml:space="preserve"> פינוי האשפה פעמיים בשבוע, </w:t>
      </w:r>
      <w:r w:rsidRPr="00677563">
        <w:rPr>
          <w:rFonts w:hint="cs"/>
          <w:sz w:val="18"/>
          <w:szCs w:val="18"/>
          <w:rtl/>
        </w:rPr>
        <w:t>ו</w:t>
      </w:r>
      <w:r w:rsidRPr="00677563">
        <w:rPr>
          <w:sz w:val="18"/>
          <w:szCs w:val="18"/>
          <w:rtl/>
        </w:rPr>
        <w:t>כלל את העלויות בגין אגרת</w:t>
      </w:r>
      <w:r w:rsidRPr="00677563">
        <w:rPr>
          <w:rFonts w:hint="cs"/>
          <w:sz w:val="18"/>
          <w:szCs w:val="18"/>
          <w:rtl/>
        </w:rPr>
        <w:t xml:space="preserve"> הטמנה</w:t>
      </w:r>
      <w:r w:rsidRPr="00677563">
        <w:rPr>
          <w:sz w:val="18"/>
          <w:szCs w:val="18"/>
          <w:rtl/>
        </w:rPr>
        <w:t xml:space="preserve"> והיטל הטמנה.</w:t>
      </w:r>
    </w:p>
    <w:p w:rsidR="00AF0E36" w:rsidRPr="00677563" w:rsidP="002A2D5A">
      <w:pPr>
        <w:spacing w:after="240" w:line="240" w:lineRule="exact"/>
        <w:ind w:left="340" w:right="2268"/>
        <w:jc w:val="both"/>
        <w:rPr>
          <w:rFonts w:ascii="Tahoma" w:hAnsi="Tahoma" w:cs="Tahoma"/>
          <w:sz w:val="18"/>
          <w:szCs w:val="18"/>
          <w:rtl/>
        </w:rPr>
      </w:pPr>
      <w:r w:rsidRPr="00677563">
        <w:rPr>
          <w:rFonts w:ascii="Tahoma" w:hAnsi="Tahoma" w:cs="Tahoma" w:hint="cs"/>
          <w:sz w:val="18"/>
          <w:szCs w:val="18"/>
          <w:rtl/>
        </w:rPr>
        <w:t>יוצא</w:t>
      </w:r>
      <w:r w:rsidRPr="00677563">
        <w:rPr>
          <w:rFonts w:ascii="Tahoma" w:hAnsi="Tahoma" w:cs="Tahoma"/>
          <w:sz w:val="18"/>
          <w:szCs w:val="18"/>
          <w:rtl/>
        </w:rPr>
        <w:t xml:space="preserve"> </w:t>
      </w:r>
      <w:r w:rsidRPr="00677563">
        <w:rPr>
          <w:rFonts w:ascii="Tahoma" w:hAnsi="Tahoma" w:cs="Tahoma" w:hint="cs"/>
          <w:sz w:val="18"/>
          <w:szCs w:val="18"/>
          <w:rtl/>
        </w:rPr>
        <w:t>אפוא</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הקבלן</w:t>
      </w:r>
      <w:r w:rsidRPr="00677563">
        <w:rPr>
          <w:rFonts w:ascii="Tahoma" w:hAnsi="Tahoma" w:cs="Tahoma"/>
          <w:sz w:val="18"/>
          <w:szCs w:val="18"/>
          <w:rtl/>
        </w:rPr>
        <w:t xml:space="preserve"> </w:t>
      </w:r>
      <w:r w:rsidRPr="00677563">
        <w:rPr>
          <w:rFonts w:ascii="Tahoma" w:hAnsi="Tahoma" w:cs="Tahoma" w:hint="cs"/>
          <w:sz w:val="18"/>
          <w:szCs w:val="18"/>
          <w:rtl/>
        </w:rPr>
        <w:t>עבד</w:t>
      </w:r>
      <w:r w:rsidRPr="00677563">
        <w:rPr>
          <w:rFonts w:ascii="Tahoma" w:hAnsi="Tahoma" w:cs="Tahoma"/>
          <w:sz w:val="18"/>
          <w:szCs w:val="18"/>
          <w:rtl/>
        </w:rPr>
        <w:t xml:space="preserve"> </w:t>
      </w:r>
      <w:r w:rsidRPr="00677563">
        <w:rPr>
          <w:rFonts w:ascii="Tahoma" w:hAnsi="Tahoma" w:cs="Tahoma" w:hint="cs"/>
          <w:sz w:val="18"/>
          <w:szCs w:val="18"/>
          <w:rtl/>
        </w:rPr>
        <w:t>קרוב</w:t>
      </w:r>
      <w:r w:rsidRPr="00677563">
        <w:rPr>
          <w:rFonts w:ascii="Tahoma" w:hAnsi="Tahoma" w:cs="Tahoma"/>
          <w:sz w:val="18"/>
          <w:szCs w:val="18"/>
          <w:rtl/>
        </w:rPr>
        <w:t xml:space="preserve"> </w:t>
      </w:r>
      <w:r w:rsidRPr="00677563">
        <w:rPr>
          <w:rFonts w:ascii="Tahoma" w:hAnsi="Tahoma" w:cs="Tahoma" w:hint="cs"/>
          <w:sz w:val="18"/>
          <w:szCs w:val="18"/>
          <w:rtl/>
        </w:rPr>
        <w:t>לשנה</w:t>
      </w:r>
      <w:r w:rsidRPr="00677563">
        <w:rPr>
          <w:rFonts w:ascii="Tahoma" w:hAnsi="Tahoma" w:cs="Tahoma"/>
          <w:sz w:val="18"/>
          <w:szCs w:val="18"/>
          <w:rtl/>
        </w:rPr>
        <w:t xml:space="preserve"> (מ</w:t>
      </w:r>
      <w:r w:rsidRPr="00677563">
        <w:rPr>
          <w:rFonts w:ascii="Tahoma" w:hAnsi="Tahoma" w:cs="Tahoma" w:hint="cs"/>
          <w:sz w:val="18"/>
          <w:szCs w:val="18"/>
          <w:rtl/>
        </w:rPr>
        <w:t>אוגוסט</w:t>
      </w:r>
      <w:r w:rsidRPr="00677563">
        <w:rPr>
          <w:rFonts w:ascii="Tahoma" w:hAnsi="Tahoma" w:cs="Tahoma"/>
          <w:sz w:val="18"/>
          <w:szCs w:val="18"/>
          <w:rtl/>
        </w:rPr>
        <w:t xml:space="preserve"> 2014 </w:t>
      </w:r>
      <w:r w:rsidRPr="00677563">
        <w:rPr>
          <w:rFonts w:ascii="Tahoma" w:hAnsi="Tahoma" w:cs="Tahoma" w:hint="cs"/>
          <w:sz w:val="18"/>
          <w:szCs w:val="18"/>
          <w:rtl/>
        </w:rPr>
        <w:t>עד</w:t>
      </w:r>
      <w:r w:rsidRPr="00677563">
        <w:rPr>
          <w:rFonts w:ascii="Tahoma" w:hAnsi="Tahoma" w:cs="Tahoma"/>
          <w:sz w:val="18"/>
          <w:szCs w:val="18"/>
          <w:rtl/>
        </w:rPr>
        <w:t xml:space="preserve"> </w:t>
      </w:r>
      <w:r w:rsidRPr="00677563">
        <w:rPr>
          <w:rFonts w:ascii="Tahoma" w:hAnsi="Tahoma" w:cs="Tahoma" w:hint="cs"/>
          <w:sz w:val="18"/>
          <w:szCs w:val="18"/>
          <w:rtl/>
        </w:rPr>
        <w:t>יוני</w:t>
      </w:r>
      <w:r w:rsidRPr="00677563">
        <w:rPr>
          <w:rFonts w:ascii="Tahoma" w:hAnsi="Tahoma" w:cs="Tahoma"/>
          <w:sz w:val="18"/>
          <w:szCs w:val="18"/>
          <w:rtl/>
        </w:rPr>
        <w:t xml:space="preserve"> 2015) </w:t>
      </w:r>
      <w:r w:rsidRPr="00677563">
        <w:rPr>
          <w:rFonts w:ascii="Tahoma" w:hAnsi="Tahoma" w:cs="Tahoma" w:hint="cs"/>
          <w:sz w:val="18"/>
          <w:szCs w:val="18"/>
          <w:rtl/>
        </w:rPr>
        <w:t>מבלי</w:t>
      </w:r>
      <w:r w:rsidRPr="00677563">
        <w:rPr>
          <w:rFonts w:ascii="Tahoma" w:hAnsi="Tahoma" w:cs="Tahoma"/>
          <w:sz w:val="18"/>
          <w:szCs w:val="18"/>
          <w:rtl/>
        </w:rPr>
        <w:t xml:space="preserve"> </w:t>
      </w:r>
      <w:r w:rsidRPr="00677563">
        <w:rPr>
          <w:rFonts w:ascii="Tahoma" w:hAnsi="Tahoma" w:cs="Tahoma" w:hint="cs"/>
          <w:sz w:val="18"/>
          <w:szCs w:val="18"/>
          <w:rtl/>
        </w:rPr>
        <w:t>להסדיר</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תנאי</w:t>
      </w:r>
      <w:r w:rsidRPr="00677563">
        <w:rPr>
          <w:rFonts w:ascii="Tahoma" w:hAnsi="Tahoma" w:cs="Tahoma"/>
          <w:sz w:val="18"/>
          <w:szCs w:val="18"/>
          <w:rtl/>
        </w:rPr>
        <w:t xml:space="preserve"> </w:t>
      </w:r>
      <w:r w:rsidRPr="00677563">
        <w:rPr>
          <w:rFonts w:ascii="Tahoma" w:hAnsi="Tahoma" w:cs="Tahoma" w:hint="cs"/>
          <w:sz w:val="18"/>
          <w:szCs w:val="18"/>
          <w:rtl/>
        </w:rPr>
        <w:t>ההתקשרות</w:t>
      </w:r>
      <w:r w:rsidRPr="00677563">
        <w:rPr>
          <w:rFonts w:ascii="Tahoma" w:hAnsi="Tahoma" w:cs="Tahoma"/>
          <w:sz w:val="18"/>
          <w:szCs w:val="18"/>
          <w:rtl/>
        </w:rPr>
        <w:t xml:space="preserve"> </w:t>
      </w:r>
      <w:r w:rsidRPr="00677563">
        <w:rPr>
          <w:rFonts w:ascii="Tahoma" w:hAnsi="Tahoma" w:cs="Tahoma" w:hint="cs"/>
          <w:sz w:val="18"/>
          <w:szCs w:val="18"/>
          <w:rtl/>
        </w:rPr>
        <w:t>ומבלי</w:t>
      </w:r>
      <w:r w:rsidRPr="00677563">
        <w:rPr>
          <w:rFonts w:ascii="Tahoma" w:hAnsi="Tahoma" w:cs="Tahoma"/>
          <w:sz w:val="18"/>
          <w:szCs w:val="18"/>
          <w:rtl/>
        </w:rPr>
        <w:t xml:space="preserve"> </w:t>
      </w:r>
      <w:r w:rsidRPr="00677563">
        <w:rPr>
          <w:rFonts w:ascii="Tahoma" w:hAnsi="Tahoma" w:cs="Tahoma" w:hint="cs"/>
          <w:sz w:val="18"/>
          <w:szCs w:val="18"/>
          <w:rtl/>
        </w:rPr>
        <w:t>לעמוד</w:t>
      </w:r>
      <w:r w:rsidRPr="00677563">
        <w:rPr>
          <w:rFonts w:ascii="Tahoma" w:hAnsi="Tahoma" w:cs="Tahoma"/>
          <w:sz w:val="18"/>
          <w:szCs w:val="18"/>
          <w:rtl/>
        </w:rPr>
        <w:t xml:space="preserve"> </w:t>
      </w:r>
      <w:r w:rsidRPr="00677563">
        <w:rPr>
          <w:rFonts w:ascii="Tahoma" w:hAnsi="Tahoma" w:cs="Tahoma" w:hint="cs"/>
          <w:sz w:val="18"/>
          <w:szCs w:val="18"/>
          <w:rtl/>
        </w:rPr>
        <w:t>בתנאים</w:t>
      </w:r>
      <w:r w:rsidRPr="00677563">
        <w:rPr>
          <w:rFonts w:ascii="Tahoma" w:hAnsi="Tahoma" w:cs="Tahoma"/>
          <w:sz w:val="18"/>
          <w:szCs w:val="18"/>
          <w:rtl/>
        </w:rPr>
        <w:t xml:space="preserve"> </w:t>
      </w:r>
      <w:r w:rsidRPr="00677563">
        <w:rPr>
          <w:rFonts w:ascii="Tahoma" w:hAnsi="Tahoma" w:cs="Tahoma" w:hint="cs"/>
          <w:sz w:val="18"/>
          <w:szCs w:val="18"/>
          <w:rtl/>
        </w:rPr>
        <w:t>שנקבעו</w:t>
      </w:r>
      <w:r w:rsidRPr="00677563">
        <w:rPr>
          <w:rFonts w:ascii="Tahoma" w:hAnsi="Tahoma" w:cs="Tahoma"/>
          <w:sz w:val="18"/>
          <w:szCs w:val="18"/>
          <w:rtl/>
        </w:rPr>
        <w:t xml:space="preserve"> </w:t>
      </w:r>
      <w:r w:rsidRPr="00677563">
        <w:rPr>
          <w:rFonts w:ascii="Tahoma" w:hAnsi="Tahoma" w:cs="Tahoma" w:hint="cs"/>
          <w:sz w:val="18"/>
          <w:szCs w:val="18"/>
          <w:rtl/>
        </w:rPr>
        <w:t>במכרז -</w:t>
      </w:r>
      <w:r w:rsidRPr="00677563">
        <w:rPr>
          <w:rFonts w:ascii="Tahoma" w:hAnsi="Tahoma" w:cs="Tahoma"/>
          <w:sz w:val="18"/>
          <w:szCs w:val="18"/>
          <w:rtl/>
        </w:rPr>
        <w:t xml:space="preserve"> </w:t>
      </w:r>
      <w:r w:rsidRPr="00677563">
        <w:rPr>
          <w:rFonts w:ascii="Tahoma" w:hAnsi="Tahoma" w:cs="Tahoma" w:hint="cs"/>
          <w:sz w:val="18"/>
          <w:szCs w:val="18"/>
          <w:rtl/>
        </w:rPr>
        <w:t>בין</w:t>
      </w:r>
      <w:r w:rsidRPr="00677563">
        <w:rPr>
          <w:rFonts w:ascii="Tahoma" w:hAnsi="Tahoma" w:cs="Tahoma"/>
          <w:sz w:val="18"/>
          <w:szCs w:val="18"/>
          <w:rtl/>
        </w:rPr>
        <w:t xml:space="preserve"> </w:t>
      </w:r>
      <w:r w:rsidRPr="00677563">
        <w:rPr>
          <w:rFonts w:ascii="Tahoma" w:hAnsi="Tahoma" w:cs="Tahoma" w:hint="cs"/>
          <w:sz w:val="18"/>
          <w:szCs w:val="18"/>
          <w:rtl/>
        </w:rPr>
        <w:t>היתר</w:t>
      </w:r>
      <w:r w:rsidRPr="00677563">
        <w:rPr>
          <w:rFonts w:ascii="Tahoma" w:hAnsi="Tahoma" w:cs="Tahoma"/>
          <w:sz w:val="18"/>
          <w:szCs w:val="18"/>
          <w:rtl/>
        </w:rPr>
        <w:t xml:space="preserve"> </w:t>
      </w:r>
      <w:r w:rsidRPr="00677563">
        <w:rPr>
          <w:rFonts w:ascii="Tahoma" w:hAnsi="Tahoma" w:cs="Tahoma" w:hint="cs"/>
          <w:sz w:val="18"/>
          <w:szCs w:val="18"/>
          <w:rtl/>
        </w:rPr>
        <w:t>בענייני</w:t>
      </w:r>
      <w:r w:rsidRPr="00677563">
        <w:rPr>
          <w:rFonts w:ascii="Tahoma" w:hAnsi="Tahoma" w:cs="Tahoma"/>
          <w:sz w:val="18"/>
          <w:szCs w:val="18"/>
          <w:rtl/>
        </w:rPr>
        <w:t xml:space="preserve"> </w:t>
      </w:r>
      <w:r w:rsidRPr="00677563">
        <w:rPr>
          <w:rFonts w:ascii="Tahoma" w:hAnsi="Tahoma" w:cs="Tahoma" w:hint="cs"/>
          <w:sz w:val="18"/>
          <w:szCs w:val="18"/>
          <w:rtl/>
        </w:rPr>
        <w:t>הביטוחים</w:t>
      </w:r>
      <w:r w:rsidRPr="00677563">
        <w:rPr>
          <w:rFonts w:ascii="Tahoma" w:hAnsi="Tahoma" w:cs="Tahoma"/>
          <w:sz w:val="18"/>
          <w:szCs w:val="18"/>
          <w:rtl/>
        </w:rPr>
        <w:t xml:space="preserve"> </w:t>
      </w:r>
      <w:r w:rsidRPr="00677563">
        <w:rPr>
          <w:rFonts w:ascii="Tahoma" w:hAnsi="Tahoma" w:cs="Tahoma" w:hint="cs"/>
          <w:sz w:val="18"/>
          <w:szCs w:val="18"/>
          <w:rtl/>
        </w:rPr>
        <w:t>והערבות</w:t>
      </w:r>
      <w:r w:rsidRPr="00677563">
        <w:rPr>
          <w:rFonts w:ascii="Tahoma" w:hAnsi="Tahoma" w:cs="Tahoma"/>
          <w:sz w:val="18"/>
          <w:szCs w:val="18"/>
          <w:rtl/>
        </w:rPr>
        <w:t xml:space="preserve"> </w:t>
      </w:r>
      <w:r w:rsidRPr="00677563">
        <w:rPr>
          <w:rFonts w:ascii="Tahoma" w:hAnsi="Tahoma" w:cs="Tahoma" w:hint="cs"/>
          <w:sz w:val="18"/>
          <w:szCs w:val="18"/>
          <w:rtl/>
        </w:rPr>
        <w:t>הבנקאית</w:t>
      </w:r>
      <w:r w:rsidRPr="00677563">
        <w:rPr>
          <w:rFonts w:ascii="Tahoma" w:hAnsi="Tahoma" w:cs="Tahoma"/>
          <w:sz w:val="18"/>
          <w:szCs w:val="18"/>
          <w:rtl/>
        </w:rPr>
        <w:t>.</w:t>
      </w:r>
    </w:p>
    <w:p w:rsidR="00AF0E36" w:rsidRPr="002A2D5A" w:rsidP="003228A7">
      <w:pPr>
        <w:pStyle w:val="RESHET"/>
        <w:ind w:left="567"/>
        <w:rPr>
          <w:rtl/>
        </w:rPr>
      </w:pPr>
      <w:r w:rsidRPr="002A2D5A">
        <w:rPr>
          <w:rFonts w:hint="cs"/>
          <w:rtl/>
        </w:rPr>
        <w:t>משרד</w:t>
      </w:r>
      <w:r w:rsidRPr="002A2D5A">
        <w:rPr>
          <w:rtl/>
        </w:rPr>
        <w:t xml:space="preserve"> מבקר המדינה מעיר למועצה המקומית </w:t>
      </w:r>
      <w:r w:rsidRPr="002A2D5A">
        <w:rPr>
          <w:rFonts w:hint="cs"/>
          <w:rtl/>
        </w:rPr>
        <w:t>עילבון</w:t>
      </w:r>
      <w:r w:rsidRPr="002A2D5A">
        <w:rPr>
          <w:rtl/>
        </w:rPr>
        <w:t xml:space="preserve"> על השיהוי בהסדר</w:t>
      </w:r>
      <w:r w:rsidRPr="002A2D5A">
        <w:rPr>
          <w:rFonts w:hint="cs"/>
          <w:rtl/>
        </w:rPr>
        <w:t>ת</w:t>
      </w:r>
      <w:r w:rsidRPr="002A2D5A">
        <w:rPr>
          <w:rtl/>
        </w:rPr>
        <w:t xml:space="preserve"> ההסכם עם הקבלן ובחתימה על</w:t>
      </w:r>
      <w:r w:rsidRPr="002A2D5A">
        <w:rPr>
          <w:rFonts w:hint="cs"/>
          <w:rtl/>
        </w:rPr>
        <w:t>יו</w:t>
      </w:r>
      <w:r w:rsidRPr="002A2D5A">
        <w:rPr>
          <w:rtl/>
        </w:rPr>
        <w:t xml:space="preserve">, </w:t>
      </w:r>
      <w:r w:rsidRPr="002A2D5A">
        <w:rPr>
          <w:rFonts w:hint="cs"/>
          <w:rtl/>
        </w:rPr>
        <w:t>שיהוי שבעטיו</w:t>
      </w:r>
      <w:r w:rsidRPr="002A2D5A">
        <w:rPr>
          <w:rtl/>
        </w:rPr>
        <w:t xml:space="preserve"> עבר פרק זמן </w:t>
      </w:r>
      <w:r w:rsidRPr="002A2D5A">
        <w:rPr>
          <w:rFonts w:hint="cs"/>
          <w:rtl/>
        </w:rPr>
        <w:t>של כמעט</w:t>
      </w:r>
      <w:r w:rsidRPr="002A2D5A">
        <w:rPr>
          <w:rtl/>
        </w:rPr>
        <w:t xml:space="preserve"> שנה ממועד ההחלטה במליאת המועצה על ההתקשרות עם הקבלן ועד החתימה בפועל.</w:t>
      </w:r>
      <w:r w:rsidRPr="00592F5F" w:rsidR="00592F5F">
        <w:rPr>
          <w:noProof/>
          <w:szCs w:val="17"/>
          <w:rtl/>
        </w:rPr>
        <w:t xml:space="preserve"> </w:t>
      </w:r>
      <w:r w:rsidRPr="0012789B" w:rsidR="00592F5F">
        <w:rPr>
          <w:noProof/>
          <w:szCs w:val="17"/>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2F5F" w:rsidRPr="00373C5D" w:rsidP="00592F5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1422746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85640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עילבון</w:t>
                            </w:r>
                            <w:r w:rsidRPr="003228A7">
                              <w:rPr>
                                <w:rFonts w:cs="Tahoma"/>
                                <w:color w:val="0B5294"/>
                                <w:spacing w:val="-4"/>
                                <w:sz w:val="24"/>
                                <w:szCs w:val="24"/>
                                <w:rtl/>
                              </w:rPr>
                              <w:t xml:space="preserve"> </w:t>
                            </w:r>
                            <w:r w:rsidRPr="003228A7">
                              <w:rPr>
                                <w:rFonts w:cs="Tahoma" w:hint="eastAsia"/>
                                <w:color w:val="0B5294"/>
                                <w:spacing w:val="-4"/>
                                <w:sz w:val="24"/>
                                <w:szCs w:val="24"/>
                                <w:rtl/>
                              </w:rPr>
                              <w:t>השתהתה</w:t>
                            </w:r>
                            <w:r w:rsidRPr="003228A7">
                              <w:rPr>
                                <w:rFonts w:cs="Tahoma"/>
                                <w:color w:val="0B5294"/>
                                <w:spacing w:val="-4"/>
                                <w:sz w:val="24"/>
                                <w:szCs w:val="24"/>
                                <w:rtl/>
                              </w:rPr>
                              <w:t xml:space="preserve"> </w:t>
                            </w:r>
                            <w:r w:rsidRPr="003228A7">
                              <w:rPr>
                                <w:rFonts w:cs="Tahoma" w:hint="eastAsia"/>
                                <w:color w:val="0B5294"/>
                                <w:spacing w:val="-4"/>
                                <w:sz w:val="24"/>
                                <w:szCs w:val="24"/>
                                <w:rtl/>
                              </w:rPr>
                              <w:t>במשך</w:t>
                            </w:r>
                            <w:r w:rsidRPr="003228A7">
                              <w:rPr>
                                <w:rFonts w:cs="Tahoma"/>
                                <w:color w:val="0B5294"/>
                                <w:spacing w:val="-4"/>
                                <w:sz w:val="24"/>
                                <w:szCs w:val="24"/>
                                <w:rtl/>
                              </w:rPr>
                              <w:t xml:space="preserve"> </w:t>
                            </w:r>
                            <w:r w:rsidRPr="003228A7">
                              <w:rPr>
                                <w:rFonts w:cs="Tahoma" w:hint="eastAsia"/>
                                <w:color w:val="0B5294"/>
                                <w:spacing w:val="-4"/>
                                <w:sz w:val="24"/>
                                <w:szCs w:val="24"/>
                                <w:rtl/>
                              </w:rPr>
                              <w:t>כשנה</w:t>
                            </w:r>
                            <w:r w:rsidRPr="003228A7">
                              <w:rPr>
                                <w:rFonts w:cs="Tahoma"/>
                                <w:color w:val="0B5294"/>
                                <w:spacing w:val="-4"/>
                                <w:sz w:val="24"/>
                                <w:szCs w:val="24"/>
                                <w:rtl/>
                              </w:rPr>
                              <w:t xml:space="preserve"> </w:t>
                            </w:r>
                            <w:r w:rsidRPr="003228A7">
                              <w:rPr>
                                <w:rFonts w:cs="Tahoma" w:hint="eastAsia"/>
                                <w:color w:val="0B5294"/>
                                <w:spacing w:val="-4"/>
                                <w:sz w:val="24"/>
                                <w:szCs w:val="24"/>
                                <w:rtl/>
                              </w:rPr>
                              <w:t>בהסדרת</w:t>
                            </w:r>
                            <w:r w:rsidRPr="003228A7">
                              <w:rPr>
                                <w:rFonts w:cs="Tahoma"/>
                                <w:color w:val="0B5294"/>
                                <w:spacing w:val="-4"/>
                                <w:sz w:val="24"/>
                                <w:szCs w:val="24"/>
                                <w:rtl/>
                              </w:rPr>
                              <w:t xml:space="preserve"> </w:t>
                            </w:r>
                            <w:r w:rsidRPr="003228A7">
                              <w:rPr>
                                <w:rFonts w:cs="Tahoma" w:hint="eastAsia"/>
                                <w:color w:val="0B5294"/>
                                <w:spacing w:val="-4"/>
                                <w:sz w:val="24"/>
                                <w:szCs w:val="24"/>
                                <w:rtl/>
                              </w:rPr>
                              <w:t>הסכם</w:t>
                            </w:r>
                            <w:r w:rsidRPr="003228A7">
                              <w:rPr>
                                <w:rFonts w:cs="Tahoma"/>
                                <w:color w:val="0B5294"/>
                                <w:spacing w:val="-4"/>
                                <w:sz w:val="24"/>
                                <w:szCs w:val="24"/>
                                <w:rtl/>
                              </w:rPr>
                              <w:t xml:space="preserve"> </w:t>
                            </w:r>
                            <w:r w:rsidRPr="003228A7">
                              <w:rPr>
                                <w:rFonts w:cs="Tahoma" w:hint="eastAsia"/>
                                <w:color w:val="0B5294"/>
                                <w:spacing w:val="-4"/>
                                <w:sz w:val="24"/>
                                <w:szCs w:val="24"/>
                                <w:rtl/>
                              </w:rPr>
                              <w:t>ההתקשרות</w:t>
                            </w:r>
                            <w:r w:rsidRPr="003228A7">
                              <w:rPr>
                                <w:rFonts w:cs="Tahoma"/>
                                <w:color w:val="0B5294"/>
                                <w:spacing w:val="-4"/>
                                <w:sz w:val="24"/>
                                <w:szCs w:val="24"/>
                                <w:rtl/>
                              </w:rPr>
                              <w:t xml:space="preserve"> </w:t>
                            </w:r>
                            <w:r w:rsidRPr="003228A7">
                              <w:rPr>
                                <w:rFonts w:cs="Tahoma" w:hint="eastAsia"/>
                                <w:color w:val="0B5294"/>
                                <w:spacing w:val="-4"/>
                                <w:sz w:val="24"/>
                                <w:szCs w:val="24"/>
                                <w:rtl/>
                              </w:rPr>
                              <w:t>עם</w:t>
                            </w:r>
                            <w:r w:rsidRPr="003228A7">
                              <w:rPr>
                                <w:rFonts w:cs="Tahoma"/>
                                <w:color w:val="0B5294"/>
                                <w:spacing w:val="-4"/>
                                <w:sz w:val="24"/>
                                <w:szCs w:val="24"/>
                                <w:rtl/>
                              </w:rPr>
                              <w:t xml:space="preserve"> </w:t>
                            </w:r>
                            <w:r w:rsidRPr="003228A7">
                              <w:rPr>
                                <w:rFonts w:cs="Tahoma" w:hint="eastAsia"/>
                                <w:color w:val="0B5294"/>
                                <w:spacing w:val="-4"/>
                                <w:sz w:val="24"/>
                                <w:szCs w:val="24"/>
                                <w:rtl/>
                              </w:rPr>
                              <w:t>הקבלן</w:t>
                            </w:r>
                            <w:r w:rsidRPr="003228A7">
                              <w:rPr>
                                <w:rFonts w:cs="Tahoma"/>
                                <w:color w:val="0B5294"/>
                                <w:spacing w:val="-4"/>
                                <w:sz w:val="24"/>
                                <w:szCs w:val="24"/>
                                <w:rtl/>
                              </w:rPr>
                              <w:t xml:space="preserve"> </w:t>
                            </w:r>
                            <w:r w:rsidRPr="003228A7">
                              <w:rPr>
                                <w:rFonts w:cs="Tahoma" w:hint="eastAsia"/>
                                <w:color w:val="0B5294"/>
                                <w:spacing w:val="-4"/>
                                <w:sz w:val="24"/>
                                <w:szCs w:val="24"/>
                                <w:rtl/>
                              </w:rPr>
                              <w:t>לפינוי</w:t>
                            </w:r>
                            <w:r w:rsidRPr="003228A7">
                              <w:rPr>
                                <w:rFonts w:cs="Tahoma"/>
                                <w:color w:val="0B5294"/>
                                <w:spacing w:val="-4"/>
                                <w:sz w:val="24"/>
                                <w:szCs w:val="24"/>
                                <w:rtl/>
                              </w:rPr>
                              <w:t xml:space="preserve"> </w:t>
                            </w:r>
                            <w:r w:rsidRPr="003228A7">
                              <w:rPr>
                                <w:rFonts w:cs="Tahoma" w:hint="eastAsia"/>
                                <w:color w:val="0B5294"/>
                                <w:spacing w:val="-4"/>
                                <w:sz w:val="24"/>
                                <w:szCs w:val="24"/>
                                <w:rtl/>
                              </w:rPr>
                              <w:t>האשפה</w:t>
                            </w:r>
                            <w:r w:rsidRPr="003228A7">
                              <w:rPr>
                                <w:rFonts w:cs="Tahoma"/>
                                <w:color w:val="0B5294"/>
                                <w:spacing w:val="-4"/>
                                <w:sz w:val="24"/>
                                <w:szCs w:val="24"/>
                                <w:rtl/>
                              </w:rPr>
                              <w:t xml:space="preserve">: </w:t>
                            </w:r>
                            <w:r w:rsidRPr="003228A7">
                              <w:rPr>
                                <w:rFonts w:cs="Tahoma" w:hint="eastAsia"/>
                                <w:color w:val="0B5294"/>
                                <w:spacing w:val="-4"/>
                                <w:sz w:val="24"/>
                                <w:szCs w:val="24"/>
                                <w:rtl/>
                              </w:rPr>
                              <w:t>ממועד</w:t>
                            </w:r>
                            <w:r w:rsidRPr="003228A7">
                              <w:rPr>
                                <w:rFonts w:cs="Tahoma"/>
                                <w:color w:val="0B5294"/>
                                <w:spacing w:val="-4"/>
                                <w:sz w:val="24"/>
                                <w:szCs w:val="24"/>
                                <w:rtl/>
                              </w:rPr>
                              <w:t xml:space="preserve"> </w:t>
                            </w:r>
                            <w:r w:rsidRPr="003228A7">
                              <w:rPr>
                                <w:rFonts w:cs="Tahoma" w:hint="eastAsia"/>
                                <w:color w:val="0B5294"/>
                                <w:spacing w:val="-4"/>
                                <w:sz w:val="24"/>
                                <w:szCs w:val="24"/>
                                <w:rtl/>
                              </w:rPr>
                              <w:t>ההחלטה</w:t>
                            </w:r>
                            <w:r w:rsidRPr="003228A7">
                              <w:rPr>
                                <w:rFonts w:cs="Tahoma"/>
                                <w:color w:val="0B5294"/>
                                <w:spacing w:val="-4"/>
                                <w:sz w:val="24"/>
                                <w:szCs w:val="24"/>
                                <w:rtl/>
                              </w:rPr>
                              <w:t xml:space="preserve"> </w:t>
                            </w:r>
                            <w:r w:rsidRPr="003228A7">
                              <w:rPr>
                                <w:rFonts w:cs="Tahoma" w:hint="eastAsia"/>
                                <w:color w:val="0B5294"/>
                                <w:spacing w:val="-4"/>
                                <w:sz w:val="24"/>
                                <w:szCs w:val="24"/>
                                <w:rtl/>
                              </w:rPr>
                              <w:t>במליאת</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על</w:t>
                            </w:r>
                            <w:r w:rsidRPr="003228A7">
                              <w:rPr>
                                <w:rFonts w:cs="Tahoma"/>
                                <w:color w:val="0B5294"/>
                                <w:spacing w:val="-4"/>
                                <w:sz w:val="24"/>
                                <w:szCs w:val="24"/>
                                <w:rtl/>
                              </w:rPr>
                              <w:t xml:space="preserve"> </w:t>
                            </w:r>
                            <w:r w:rsidRPr="003228A7">
                              <w:rPr>
                                <w:rFonts w:cs="Tahoma" w:hint="eastAsia"/>
                                <w:color w:val="0B5294"/>
                                <w:spacing w:val="-4"/>
                                <w:sz w:val="24"/>
                                <w:szCs w:val="24"/>
                                <w:rtl/>
                              </w:rPr>
                              <w:t>ההתקשרות</w:t>
                            </w:r>
                            <w:r w:rsidRPr="003228A7">
                              <w:rPr>
                                <w:rFonts w:cs="Tahoma"/>
                                <w:color w:val="0B5294"/>
                                <w:spacing w:val="-4"/>
                                <w:sz w:val="24"/>
                                <w:szCs w:val="24"/>
                                <w:rtl/>
                              </w:rPr>
                              <w:t xml:space="preserve"> </w:t>
                            </w:r>
                            <w:r w:rsidRPr="003228A7">
                              <w:rPr>
                                <w:rFonts w:cs="Tahoma" w:hint="eastAsia"/>
                                <w:color w:val="0B5294"/>
                                <w:spacing w:val="-4"/>
                                <w:sz w:val="24"/>
                                <w:szCs w:val="24"/>
                                <w:rtl/>
                              </w:rPr>
                              <w:t>עם</w:t>
                            </w:r>
                            <w:r w:rsidRPr="003228A7">
                              <w:rPr>
                                <w:rFonts w:cs="Tahoma"/>
                                <w:color w:val="0B5294"/>
                                <w:spacing w:val="-4"/>
                                <w:sz w:val="24"/>
                                <w:szCs w:val="24"/>
                                <w:rtl/>
                              </w:rPr>
                              <w:t xml:space="preserve"> </w:t>
                            </w:r>
                            <w:r w:rsidRPr="003228A7">
                              <w:rPr>
                                <w:rFonts w:cs="Tahoma" w:hint="eastAsia"/>
                                <w:color w:val="0B5294"/>
                                <w:spacing w:val="-4"/>
                                <w:sz w:val="24"/>
                                <w:szCs w:val="24"/>
                                <w:rtl/>
                              </w:rPr>
                              <w:t>הקבלן</w:t>
                            </w:r>
                            <w:r w:rsidRPr="003228A7">
                              <w:rPr>
                                <w:rFonts w:cs="Tahoma"/>
                                <w:color w:val="0B5294"/>
                                <w:spacing w:val="-4"/>
                                <w:sz w:val="24"/>
                                <w:szCs w:val="24"/>
                                <w:rtl/>
                              </w:rPr>
                              <w:t xml:space="preserve"> </w:t>
                            </w:r>
                            <w:r w:rsidRPr="003228A7">
                              <w:rPr>
                                <w:rFonts w:cs="Tahoma" w:hint="eastAsia"/>
                                <w:color w:val="0B5294"/>
                                <w:spacing w:val="-4"/>
                                <w:sz w:val="24"/>
                                <w:szCs w:val="24"/>
                                <w:rtl/>
                              </w:rPr>
                              <w:t>ועד</w:t>
                            </w:r>
                            <w:r w:rsidRPr="003228A7">
                              <w:rPr>
                                <w:rFonts w:cs="Tahoma"/>
                                <w:color w:val="0B5294"/>
                                <w:spacing w:val="-4"/>
                                <w:sz w:val="24"/>
                                <w:szCs w:val="24"/>
                                <w:rtl/>
                              </w:rPr>
                              <w:t xml:space="preserve"> </w:t>
                            </w:r>
                            <w:r w:rsidRPr="003228A7">
                              <w:rPr>
                                <w:rFonts w:cs="Tahoma" w:hint="eastAsia"/>
                                <w:color w:val="0B5294"/>
                                <w:spacing w:val="-4"/>
                                <w:sz w:val="24"/>
                                <w:szCs w:val="24"/>
                                <w:rtl/>
                              </w:rPr>
                              <w:t>למועד</w:t>
                            </w:r>
                            <w:r w:rsidRPr="003228A7">
                              <w:rPr>
                                <w:rFonts w:cs="Tahoma"/>
                                <w:color w:val="0B5294"/>
                                <w:spacing w:val="-4"/>
                                <w:sz w:val="24"/>
                                <w:szCs w:val="24"/>
                                <w:rtl/>
                              </w:rPr>
                              <w:t xml:space="preserve"> </w:t>
                            </w:r>
                            <w:r w:rsidRPr="003228A7">
                              <w:rPr>
                                <w:rFonts w:cs="Tahoma" w:hint="eastAsia"/>
                                <w:color w:val="0B5294"/>
                                <w:spacing w:val="-4"/>
                                <w:sz w:val="24"/>
                                <w:szCs w:val="24"/>
                                <w:rtl/>
                              </w:rPr>
                              <w:t>החתימה</w:t>
                            </w:r>
                            <w:r w:rsidRPr="003228A7">
                              <w:rPr>
                                <w:rFonts w:cs="Tahoma"/>
                                <w:color w:val="0B5294"/>
                                <w:spacing w:val="-4"/>
                                <w:sz w:val="24"/>
                                <w:szCs w:val="24"/>
                                <w:rtl/>
                              </w:rPr>
                              <w:t xml:space="preserve"> </w:t>
                            </w:r>
                            <w:r w:rsidRPr="003228A7">
                              <w:rPr>
                                <w:rFonts w:cs="Tahoma" w:hint="eastAsia"/>
                                <w:color w:val="0B5294"/>
                                <w:spacing w:val="-4"/>
                                <w:sz w:val="24"/>
                                <w:szCs w:val="24"/>
                                <w:rtl/>
                              </w:rPr>
                              <w:t>בפועל</w:t>
                            </w:r>
                          </w:p>
                          <w:p w:rsidR="00592F5F" w:rsidRPr="00373C5D" w:rsidP="00592F5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5421085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70621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592F5F" w:rsidRPr="00373C5D" w:rsidP="00592F5F">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03857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עילבון</w:t>
                      </w:r>
                      <w:r w:rsidRPr="003228A7">
                        <w:rPr>
                          <w:rFonts w:cs="Tahoma"/>
                          <w:color w:val="0B5294"/>
                          <w:spacing w:val="-4"/>
                          <w:sz w:val="24"/>
                          <w:szCs w:val="24"/>
                          <w:rtl/>
                        </w:rPr>
                        <w:t xml:space="preserve"> </w:t>
                      </w:r>
                      <w:r w:rsidRPr="003228A7">
                        <w:rPr>
                          <w:rFonts w:cs="Tahoma" w:hint="eastAsia"/>
                          <w:color w:val="0B5294"/>
                          <w:spacing w:val="-4"/>
                          <w:sz w:val="24"/>
                          <w:szCs w:val="24"/>
                          <w:rtl/>
                        </w:rPr>
                        <w:t>השתהתה</w:t>
                      </w:r>
                      <w:r w:rsidRPr="003228A7">
                        <w:rPr>
                          <w:rFonts w:cs="Tahoma"/>
                          <w:color w:val="0B5294"/>
                          <w:spacing w:val="-4"/>
                          <w:sz w:val="24"/>
                          <w:szCs w:val="24"/>
                          <w:rtl/>
                        </w:rPr>
                        <w:t xml:space="preserve"> </w:t>
                      </w:r>
                      <w:r w:rsidRPr="003228A7">
                        <w:rPr>
                          <w:rFonts w:cs="Tahoma" w:hint="eastAsia"/>
                          <w:color w:val="0B5294"/>
                          <w:spacing w:val="-4"/>
                          <w:sz w:val="24"/>
                          <w:szCs w:val="24"/>
                          <w:rtl/>
                        </w:rPr>
                        <w:t>במשך</w:t>
                      </w:r>
                      <w:r w:rsidRPr="003228A7">
                        <w:rPr>
                          <w:rFonts w:cs="Tahoma"/>
                          <w:color w:val="0B5294"/>
                          <w:spacing w:val="-4"/>
                          <w:sz w:val="24"/>
                          <w:szCs w:val="24"/>
                          <w:rtl/>
                        </w:rPr>
                        <w:t xml:space="preserve"> </w:t>
                      </w:r>
                      <w:r w:rsidRPr="003228A7">
                        <w:rPr>
                          <w:rFonts w:cs="Tahoma" w:hint="eastAsia"/>
                          <w:color w:val="0B5294"/>
                          <w:spacing w:val="-4"/>
                          <w:sz w:val="24"/>
                          <w:szCs w:val="24"/>
                          <w:rtl/>
                        </w:rPr>
                        <w:t>כשנה</w:t>
                      </w:r>
                      <w:r w:rsidRPr="003228A7">
                        <w:rPr>
                          <w:rFonts w:cs="Tahoma"/>
                          <w:color w:val="0B5294"/>
                          <w:spacing w:val="-4"/>
                          <w:sz w:val="24"/>
                          <w:szCs w:val="24"/>
                          <w:rtl/>
                        </w:rPr>
                        <w:t xml:space="preserve"> </w:t>
                      </w:r>
                      <w:r w:rsidRPr="003228A7">
                        <w:rPr>
                          <w:rFonts w:cs="Tahoma" w:hint="eastAsia"/>
                          <w:color w:val="0B5294"/>
                          <w:spacing w:val="-4"/>
                          <w:sz w:val="24"/>
                          <w:szCs w:val="24"/>
                          <w:rtl/>
                        </w:rPr>
                        <w:t>בהסדרת</w:t>
                      </w:r>
                      <w:r w:rsidRPr="003228A7">
                        <w:rPr>
                          <w:rFonts w:cs="Tahoma"/>
                          <w:color w:val="0B5294"/>
                          <w:spacing w:val="-4"/>
                          <w:sz w:val="24"/>
                          <w:szCs w:val="24"/>
                          <w:rtl/>
                        </w:rPr>
                        <w:t xml:space="preserve"> </w:t>
                      </w:r>
                      <w:r w:rsidRPr="003228A7">
                        <w:rPr>
                          <w:rFonts w:cs="Tahoma" w:hint="eastAsia"/>
                          <w:color w:val="0B5294"/>
                          <w:spacing w:val="-4"/>
                          <w:sz w:val="24"/>
                          <w:szCs w:val="24"/>
                          <w:rtl/>
                        </w:rPr>
                        <w:t>הסכם</w:t>
                      </w:r>
                      <w:r w:rsidRPr="003228A7">
                        <w:rPr>
                          <w:rFonts w:cs="Tahoma"/>
                          <w:color w:val="0B5294"/>
                          <w:spacing w:val="-4"/>
                          <w:sz w:val="24"/>
                          <w:szCs w:val="24"/>
                          <w:rtl/>
                        </w:rPr>
                        <w:t xml:space="preserve"> </w:t>
                      </w:r>
                      <w:r w:rsidRPr="003228A7">
                        <w:rPr>
                          <w:rFonts w:cs="Tahoma" w:hint="eastAsia"/>
                          <w:color w:val="0B5294"/>
                          <w:spacing w:val="-4"/>
                          <w:sz w:val="24"/>
                          <w:szCs w:val="24"/>
                          <w:rtl/>
                        </w:rPr>
                        <w:t>ההתקשרות</w:t>
                      </w:r>
                      <w:r w:rsidRPr="003228A7">
                        <w:rPr>
                          <w:rFonts w:cs="Tahoma"/>
                          <w:color w:val="0B5294"/>
                          <w:spacing w:val="-4"/>
                          <w:sz w:val="24"/>
                          <w:szCs w:val="24"/>
                          <w:rtl/>
                        </w:rPr>
                        <w:t xml:space="preserve"> </w:t>
                      </w:r>
                      <w:r w:rsidRPr="003228A7">
                        <w:rPr>
                          <w:rFonts w:cs="Tahoma" w:hint="eastAsia"/>
                          <w:color w:val="0B5294"/>
                          <w:spacing w:val="-4"/>
                          <w:sz w:val="24"/>
                          <w:szCs w:val="24"/>
                          <w:rtl/>
                        </w:rPr>
                        <w:t>עם</w:t>
                      </w:r>
                      <w:r w:rsidRPr="003228A7">
                        <w:rPr>
                          <w:rFonts w:cs="Tahoma"/>
                          <w:color w:val="0B5294"/>
                          <w:spacing w:val="-4"/>
                          <w:sz w:val="24"/>
                          <w:szCs w:val="24"/>
                          <w:rtl/>
                        </w:rPr>
                        <w:t xml:space="preserve"> </w:t>
                      </w:r>
                      <w:r w:rsidRPr="003228A7">
                        <w:rPr>
                          <w:rFonts w:cs="Tahoma" w:hint="eastAsia"/>
                          <w:color w:val="0B5294"/>
                          <w:spacing w:val="-4"/>
                          <w:sz w:val="24"/>
                          <w:szCs w:val="24"/>
                          <w:rtl/>
                        </w:rPr>
                        <w:t>הקבלן</w:t>
                      </w:r>
                      <w:r w:rsidRPr="003228A7">
                        <w:rPr>
                          <w:rFonts w:cs="Tahoma"/>
                          <w:color w:val="0B5294"/>
                          <w:spacing w:val="-4"/>
                          <w:sz w:val="24"/>
                          <w:szCs w:val="24"/>
                          <w:rtl/>
                        </w:rPr>
                        <w:t xml:space="preserve"> </w:t>
                      </w:r>
                      <w:r w:rsidRPr="003228A7">
                        <w:rPr>
                          <w:rFonts w:cs="Tahoma" w:hint="eastAsia"/>
                          <w:color w:val="0B5294"/>
                          <w:spacing w:val="-4"/>
                          <w:sz w:val="24"/>
                          <w:szCs w:val="24"/>
                          <w:rtl/>
                        </w:rPr>
                        <w:t>לפינוי</w:t>
                      </w:r>
                      <w:r w:rsidRPr="003228A7">
                        <w:rPr>
                          <w:rFonts w:cs="Tahoma"/>
                          <w:color w:val="0B5294"/>
                          <w:spacing w:val="-4"/>
                          <w:sz w:val="24"/>
                          <w:szCs w:val="24"/>
                          <w:rtl/>
                        </w:rPr>
                        <w:t xml:space="preserve"> </w:t>
                      </w:r>
                      <w:r w:rsidRPr="003228A7">
                        <w:rPr>
                          <w:rFonts w:cs="Tahoma" w:hint="eastAsia"/>
                          <w:color w:val="0B5294"/>
                          <w:spacing w:val="-4"/>
                          <w:sz w:val="24"/>
                          <w:szCs w:val="24"/>
                          <w:rtl/>
                        </w:rPr>
                        <w:t>האשפה</w:t>
                      </w:r>
                      <w:r w:rsidRPr="003228A7">
                        <w:rPr>
                          <w:rFonts w:cs="Tahoma"/>
                          <w:color w:val="0B5294"/>
                          <w:spacing w:val="-4"/>
                          <w:sz w:val="24"/>
                          <w:szCs w:val="24"/>
                          <w:rtl/>
                        </w:rPr>
                        <w:t xml:space="preserve">: </w:t>
                      </w:r>
                      <w:r w:rsidRPr="003228A7">
                        <w:rPr>
                          <w:rFonts w:cs="Tahoma" w:hint="eastAsia"/>
                          <w:color w:val="0B5294"/>
                          <w:spacing w:val="-4"/>
                          <w:sz w:val="24"/>
                          <w:szCs w:val="24"/>
                          <w:rtl/>
                        </w:rPr>
                        <w:t>ממועד</w:t>
                      </w:r>
                      <w:r w:rsidRPr="003228A7">
                        <w:rPr>
                          <w:rFonts w:cs="Tahoma"/>
                          <w:color w:val="0B5294"/>
                          <w:spacing w:val="-4"/>
                          <w:sz w:val="24"/>
                          <w:szCs w:val="24"/>
                          <w:rtl/>
                        </w:rPr>
                        <w:t xml:space="preserve"> </w:t>
                      </w:r>
                      <w:r w:rsidRPr="003228A7">
                        <w:rPr>
                          <w:rFonts w:cs="Tahoma" w:hint="eastAsia"/>
                          <w:color w:val="0B5294"/>
                          <w:spacing w:val="-4"/>
                          <w:sz w:val="24"/>
                          <w:szCs w:val="24"/>
                          <w:rtl/>
                        </w:rPr>
                        <w:t>ההחלטה</w:t>
                      </w:r>
                      <w:r w:rsidRPr="003228A7">
                        <w:rPr>
                          <w:rFonts w:cs="Tahoma"/>
                          <w:color w:val="0B5294"/>
                          <w:spacing w:val="-4"/>
                          <w:sz w:val="24"/>
                          <w:szCs w:val="24"/>
                          <w:rtl/>
                        </w:rPr>
                        <w:t xml:space="preserve"> </w:t>
                      </w:r>
                      <w:r w:rsidRPr="003228A7">
                        <w:rPr>
                          <w:rFonts w:cs="Tahoma" w:hint="eastAsia"/>
                          <w:color w:val="0B5294"/>
                          <w:spacing w:val="-4"/>
                          <w:sz w:val="24"/>
                          <w:szCs w:val="24"/>
                          <w:rtl/>
                        </w:rPr>
                        <w:t>במליאת</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על</w:t>
                      </w:r>
                      <w:r w:rsidRPr="003228A7">
                        <w:rPr>
                          <w:rFonts w:cs="Tahoma"/>
                          <w:color w:val="0B5294"/>
                          <w:spacing w:val="-4"/>
                          <w:sz w:val="24"/>
                          <w:szCs w:val="24"/>
                          <w:rtl/>
                        </w:rPr>
                        <w:t xml:space="preserve"> </w:t>
                      </w:r>
                      <w:r w:rsidRPr="003228A7">
                        <w:rPr>
                          <w:rFonts w:cs="Tahoma" w:hint="eastAsia"/>
                          <w:color w:val="0B5294"/>
                          <w:spacing w:val="-4"/>
                          <w:sz w:val="24"/>
                          <w:szCs w:val="24"/>
                          <w:rtl/>
                        </w:rPr>
                        <w:t>ההתקשרות</w:t>
                      </w:r>
                      <w:r w:rsidRPr="003228A7">
                        <w:rPr>
                          <w:rFonts w:cs="Tahoma"/>
                          <w:color w:val="0B5294"/>
                          <w:spacing w:val="-4"/>
                          <w:sz w:val="24"/>
                          <w:szCs w:val="24"/>
                          <w:rtl/>
                        </w:rPr>
                        <w:t xml:space="preserve"> </w:t>
                      </w:r>
                      <w:r w:rsidRPr="003228A7">
                        <w:rPr>
                          <w:rFonts w:cs="Tahoma" w:hint="eastAsia"/>
                          <w:color w:val="0B5294"/>
                          <w:spacing w:val="-4"/>
                          <w:sz w:val="24"/>
                          <w:szCs w:val="24"/>
                          <w:rtl/>
                        </w:rPr>
                        <w:t>עם</w:t>
                      </w:r>
                      <w:r w:rsidRPr="003228A7">
                        <w:rPr>
                          <w:rFonts w:cs="Tahoma"/>
                          <w:color w:val="0B5294"/>
                          <w:spacing w:val="-4"/>
                          <w:sz w:val="24"/>
                          <w:szCs w:val="24"/>
                          <w:rtl/>
                        </w:rPr>
                        <w:t xml:space="preserve"> </w:t>
                      </w:r>
                      <w:r w:rsidRPr="003228A7">
                        <w:rPr>
                          <w:rFonts w:cs="Tahoma" w:hint="eastAsia"/>
                          <w:color w:val="0B5294"/>
                          <w:spacing w:val="-4"/>
                          <w:sz w:val="24"/>
                          <w:szCs w:val="24"/>
                          <w:rtl/>
                        </w:rPr>
                        <w:t>הקבלן</w:t>
                      </w:r>
                      <w:r w:rsidRPr="003228A7">
                        <w:rPr>
                          <w:rFonts w:cs="Tahoma"/>
                          <w:color w:val="0B5294"/>
                          <w:spacing w:val="-4"/>
                          <w:sz w:val="24"/>
                          <w:szCs w:val="24"/>
                          <w:rtl/>
                        </w:rPr>
                        <w:t xml:space="preserve"> </w:t>
                      </w:r>
                      <w:r w:rsidRPr="003228A7">
                        <w:rPr>
                          <w:rFonts w:cs="Tahoma" w:hint="eastAsia"/>
                          <w:color w:val="0B5294"/>
                          <w:spacing w:val="-4"/>
                          <w:sz w:val="24"/>
                          <w:szCs w:val="24"/>
                          <w:rtl/>
                        </w:rPr>
                        <w:t>ועד</w:t>
                      </w:r>
                      <w:r w:rsidRPr="003228A7">
                        <w:rPr>
                          <w:rFonts w:cs="Tahoma"/>
                          <w:color w:val="0B5294"/>
                          <w:spacing w:val="-4"/>
                          <w:sz w:val="24"/>
                          <w:szCs w:val="24"/>
                          <w:rtl/>
                        </w:rPr>
                        <w:t xml:space="preserve"> </w:t>
                      </w:r>
                      <w:r w:rsidRPr="003228A7">
                        <w:rPr>
                          <w:rFonts w:cs="Tahoma" w:hint="eastAsia"/>
                          <w:color w:val="0B5294"/>
                          <w:spacing w:val="-4"/>
                          <w:sz w:val="24"/>
                          <w:szCs w:val="24"/>
                          <w:rtl/>
                        </w:rPr>
                        <w:t>למועד</w:t>
                      </w:r>
                      <w:r w:rsidRPr="003228A7">
                        <w:rPr>
                          <w:rFonts w:cs="Tahoma"/>
                          <w:color w:val="0B5294"/>
                          <w:spacing w:val="-4"/>
                          <w:sz w:val="24"/>
                          <w:szCs w:val="24"/>
                          <w:rtl/>
                        </w:rPr>
                        <w:t xml:space="preserve"> </w:t>
                      </w:r>
                      <w:r w:rsidRPr="003228A7">
                        <w:rPr>
                          <w:rFonts w:cs="Tahoma" w:hint="eastAsia"/>
                          <w:color w:val="0B5294"/>
                          <w:spacing w:val="-4"/>
                          <w:sz w:val="24"/>
                          <w:szCs w:val="24"/>
                          <w:rtl/>
                        </w:rPr>
                        <w:t>החתימה</w:t>
                      </w:r>
                      <w:r w:rsidRPr="003228A7">
                        <w:rPr>
                          <w:rFonts w:cs="Tahoma"/>
                          <w:color w:val="0B5294"/>
                          <w:spacing w:val="-4"/>
                          <w:sz w:val="24"/>
                          <w:szCs w:val="24"/>
                          <w:rtl/>
                        </w:rPr>
                        <w:t xml:space="preserve"> </w:t>
                      </w:r>
                      <w:r w:rsidRPr="003228A7">
                        <w:rPr>
                          <w:rFonts w:cs="Tahoma" w:hint="eastAsia"/>
                          <w:color w:val="0B5294"/>
                          <w:spacing w:val="-4"/>
                          <w:sz w:val="24"/>
                          <w:szCs w:val="24"/>
                          <w:rtl/>
                        </w:rPr>
                        <w:t>בפועל</w:t>
                      </w:r>
                    </w:p>
                    <w:p w:rsidR="00592F5F" w:rsidRPr="00373C5D" w:rsidP="00592F5F">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18807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F0E36" w:rsidRPr="00677563" w:rsidP="002A2D5A">
      <w:pPr>
        <w:pStyle w:val="ListParagraph"/>
        <w:numPr>
          <w:ilvl w:val="0"/>
          <w:numId w:val="35"/>
        </w:numPr>
        <w:autoSpaceDE/>
        <w:autoSpaceDN/>
        <w:adjustRightInd/>
        <w:spacing w:before="180" w:line="240" w:lineRule="exact"/>
        <w:ind w:right="2268"/>
        <w:rPr>
          <w:sz w:val="18"/>
          <w:szCs w:val="18"/>
          <w:rtl/>
        </w:rPr>
      </w:pPr>
      <w:r w:rsidRPr="00677563">
        <w:rPr>
          <w:rFonts w:hint="cs"/>
          <w:sz w:val="18"/>
          <w:szCs w:val="18"/>
          <w:rtl/>
        </w:rPr>
        <w:t>הבדיקה</w:t>
      </w:r>
      <w:r w:rsidRPr="00677563">
        <w:rPr>
          <w:sz w:val="18"/>
          <w:szCs w:val="18"/>
          <w:rtl/>
        </w:rPr>
        <w:t xml:space="preserve"> העלתה כי מנהל מחלקת התברואה של המועצה המקומית פנה </w:t>
      </w:r>
      <w:r w:rsidRPr="00677563">
        <w:rPr>
          <w:rFonts w:hint="cs"/>
          <w:sz w:val="18"/>
          <w:szCs w:val="18"/>
          <w:rtl/>
        </w:rPr>
        <w:t>בינואר</w:t>
      </w:r>
      <w:r w:rsidRPr="00677563">
        <w:rPr>
          <w:sz w:val="18"/>
          <w:szCs w:val="18"/>
          <w:rtl/>
        </w:rPr>
        <w:t xml:space="preserve"> 2015 לקבלן </w:t>
      </w:r>
      <w:r w:rsidRPr="00677563">
        <w:rPr>
          <w:rFonts w:hint="cs"/>
          <w:sz w:val="18"/>
          <w:szCs w:val="18"/>
          <w:rtl/>
        </w:rPr>
        <w:t>מס</w:t>
      </w:r>
      <w:r w:rsidRPr="00677563">
        <w:rPr>
          <w:sz w:val="18"/>
          <w:szCs w:val="18"/>
          <w:rtl/>
        </w:rPr>
        <w:t xml:space="preserve">' 2 </w:t>
      </w:r>
      <w:r w:rsidRPr="00677563">
        <w:rPr>
          <w:rFonts w:hint="cs"/>
          <w:sz w:val="18"/>
          <w:szCs w:val="18"/>
          <w:rtl/>
        </w:rPr>
        <w:t>בדרישה</w:t>
      </w:r>
      <w:r w:rsidRPr="00677563">
        <w:rPr>
          <w:sz w:val="18"/>
          <w:szCs w:val="18"/>
          <w:rtl/>
        </w:rPr>
        <w:t xml:space="preserve"> לחתום על נספח ו' </w:t>
      </w:r>
      <w:r w:rsidRPr="00677563">
        <w:rPr>
          <w:rFonts w:hint="cs"/>
          <w:sz w:val="18"/>
          <w:szCs w:val="18"/>
          <w:rtl/>
        </w:rPr>
        <w:t>של</w:t>
      </w:r>
      <w:r w:rsidRPr="00677563">
        <w:rPr>
          <w:sz w:val="18"/>
          <w:szCs w:val="18"/>
          <w:rtl/>
        </w:rPr>
        <w:t xml:space="preserve"> המכרז</w:t>
      </w:r>
      <w:r w:rsidRPr="00677563">
        <w:rPr>
          <w:rFonts w:hint="cs"/>
          <w:sz w:val="18"/>
          <w:szCs w:val="18"/>
          <w:rtl/>
        </w:rPr>
        <w:t>,</w:t>
      </w:r>
      <w:r w:rsidRPr="00677563">
        <w:rPr>
          <w:sz w:val="18"/>
          <w:szCs w:val="18"/>
          <w:rtl/>
        </w:rPr>
        <w:t xml:space="preserve"> </w:t>
      </w:r>
      <w:r w:rsidRPr="00677563">
        <w:rPr>
          <w:rFonts w:hint="cs"/>
          <w:sz w:val="18"/>
          <w:szCs w:val="18"/>
          <w:rtl/>
        </w:rPr>
        <w:t>שעניינו</w:t>
      </w:r>
      <w:r w:rsidRPr="00677563">
        <w:rPr>
          <w:sz w:val="18"/>
          <w:szCs w:val="18"/>
          <w:rtl/>
        </w:rPr>
        <w:t xml:space="preserve"> "מתן </w:t>
      </w:r>
      <w:r w:rsidRPr="00677563">
        <w:rPr>
          <w:rFonts w:hint="cs"/>
          <w:sz w:val="18"/>
          <w:szCs w:val="18"/>
          <w:rtl/>
        </w:rPr>
        <w:t>אישור</w:t>
      </w:r>
      <w:r w:rsidRPr="00677563">
        <w:rPr>
          <w:sz w:val="18"/>
          <w:szCs w:val="18"/>
          <w:rtl/>
        </w:rPr>
        <w:t xml:space="preserve"> </w:t>
      </w:r>
      <w:r w:rsidRPr="00677563">
        <w:rPr>
          <w:rFonts w:hint="cs"/>
          <w:sz w:val="18"/>
          <w:szCs w:val="18"/>
          <w:rtl/>
        </w:rPr>
        <w:t>למועצה</w:t>
      </w:r>
      <w:r w:rsidRPr="00677563">
        <w:rPr>
          <w:sz w:val="18"/>
          <w:szCs w:val="18"/>
          <w:rtl/>
        </w:rPr>
        <w:t xml:space="preserve"> </w:t>
      </w:r>
      <w:r w:rsidRPr="00677563">
        <w:rPr>
          <w:rFonts w:hint="cs"/>
          <w:sz w:val="18"/>
          <w:szCs w:val="18"/>
          <w:rtl/>
        </w:rPr>
        <w:t>או</w:t>
      </w:r>
      <w:r w:rsidRPr="00677563">
        <w:rPr>
          <w:sz w:val="18"/>
          <w:szCs w:val="18"/>
          <w:rtl/>
        </w:rPr>
        <w:t xml:space="preserve"> </w:t>
      </w:r>
      <w:r w:rsidRPr="00677563">
        <w:rPr>
          <w:rFonts w:hint="cs"/>
          <w:sz w:val="18"/>
          <w:szCs w:val="18"/>
          <w:rtl/>
        </w:rPr>
        <w:t>מי</w:t>
      </w:r>
      <w:r w:rsidRPr="00677563">
        <w:rPr>
          <w:sz w:val="18"/>
          <w:szCs w:val="18"/>
          <w:rtl/>
        </w:rPr>
        <w:t xml:space="preserve"> </w:t>
      </w:r>
      <w:r w:rsidRPr="00677563">
        <w:rPr>
          <w:rFonts w:hint="cs"/>
          <w:sz w:val="18"/>
          <w:szCs w:val="18"/>
          <w:rtl/>
        </w:rPr>
        <w:t>מטעמה</w:t>
      </w:r>
      <w:r w:rsidRPr="00677563">
        <w:rPr>
          <w:sz w:val="18"/>
          <w:szCs w:val="18"/>
          <w:rtl/>
        </w:rPr>
        <w:t xml:space="preserve"> </w:t>
      </w:r>
      <w:r w:rsidRPr="00677563">
        <w:rPr>
          <w:rFonts w:hint="cs"/>
          <w:sz w:val="18"/>
          <w:szCs w:val="18"/>
          <w:rtl/>
        </w:rPr>
        <w:t>לשפוך</w:t>
      </w:r>
      <w:r w:rsidRPr="00677563">
        <w:rPr>
          <w:sz w:val="18"/>
          <w:szCs w:val="18"/>
          <w:rtl/>
        </w:rPr>
        <w:t xml:space="preserve"> </w:t>
      </w:r>
      <w:r w:rsidRPr="00677563">
        <w:rPr>
          <w:rFonts w:hint="cs"/>
          <w:sz w:val="18"/>
          <w:szCs w:val="18"/>
          <w:rtl/>
        </w:rPr>
        <w:t>אשפה</w:t>
      </w:r>
      <w:r w:rsidRPr="00677563">
        <w:rPr>
          <w:sz w:val="18"/>
          <w:szCs w:val="18"/>
          <w:rtl/>
        </w:rPr>
        <w:t xml:space="preserve">/פסולת </w:t>
      </w:r>
      <w:r w:rsidRPr="00677563">
        <w:rPr>
          <w:rFonts w:hint="cs"/>
          <w:sz w:val="18"/>
          <w:szCs w:val="18"/>
          <w:rtl/>
        </w:rPr>
        <w:t>באתר</w:t>
      </w:r>
      <w:r w:rsidRPr="00677563">
        <w:rPr>
          <w:sz w:val="18"/>
          <w:szCs w:val="18"/>
          <w:rtl/>
        </w:rPr>
        <w:t xml:space="preserve"> </w:t>
      </w:r>
      <w:r w:rsidRPr="00677563">
        <w:rPr>
          <w:rFonts w:hint="cs"/>
          <w:sz w:val="18"/>
          <w:szCs w:val="18"/>
          <w:rtl/>
        </w:rPr>
        <w:t>הקבלן</w:t>
      </w:r>
      <w:r w:rsidRPr="00677563">
        <w:rPr>
          <w:sz w:val="18"/>
          <w:szCs w:val="18"/>
          <w:rtl/>
        </w:rPr>
        <w:t>"</w:t>
      </w:r>
      <w:r w:rsidRPr="00677563">
        <w:rPr>
          <w:rFonts w:hint="cs"/>
          <w:sz w:val="18"/>
          <w:szCs w:val="18"/>
          <w:rtl/>
        </w:rPr>
        <w:t>,</w:t>
      </w:r>
      <w:r w:rsidRPr="00677563">
        <w:rPr>
          <w:sz w:val="18"/>
          <w:szCs w:val="18"/>
          <w:rtl/>
        </w:rPr>
        <w:t xml:space="preserve"> </w:t>
      </w:r>
      <w:r w:rsidRPr="00677563">
        <w:rPr>
          <w:rFonts w:hint="cs"/>
          <w:sz w:val="18"/>
          <w:szCs w:val="18"/>
          <w:rtl/>
        </w:rPr>
        <w:t>ועל</w:t>
      </w:r>
      <w:r w:rsidRPr="00677563">
        <w:rPr>
          <w:sz w:val="18"/>
          <w:szCs w:val="18"/>
          <w:rtl/>
        </w:rPr>
        <w:t xml:space="preserve"> </w:t>
      </w:r>
      <w:r w:rsidRPr="00677563">
        <w:rPr>
          <w:rFonts w:hint="cs"/>
          <w:sz w:val="18"/>
          <w:szCs w:val="18"/>
          <w:rtl/>
        </w:rPr>
        <w:t>נספח</w:t>
      </w:r>
      <w:r w:rsidRPr="00677563">
        <w:rPr>
          <w:sz w:val="18"/>
          <w:szCs w:val="18"/>
          <w:rtl/>
        </w:rPr>
        <w:t xml:space="preserve"> </w:t>
      </w:r>
      <w:r w:rsidRPr="00677563">
        <w:rPr>
          <w:rFonts w:hint="cs"/>
          <w:sz w:val="18"/>
          <w:szCs w:val="18"/>
          <w:rtl/>
        </w:rPr>
        <w:t>ז</w:t>
      </w:r>
      <w:r w:rsidRPr="00677563">
        <w:rPr>
          <w:sz w:val="18"/>
          <w:szCs w:val="18"/>
          <w:rtl/>
        </w:rPr>
        <w:t>'</w:t>
      </w:r>
      <w:r w:rsidRPr="00677563">
        <w:rPr>
          <w:rFonts w:hint="cs"/>
          <w:sz w:val="18"/>
          <w:szCs w:val="18"/>
          <w:rtl/>
        </w:rPr>
        <w:t>,</w:t>
      </w:r>
      <w:r w:rsidRPr="00677563">
        <w:rPr>
          <w:sz w:val="18"/>
          <w:szCs w:val="18"/>
          <w:rtl/>
        </w:rPr>
        <w:t xml:space="preserve"> </w:t>
      </w:r>
      <w:r w:rsidRPr="00677563">
        <w:rPr>
          <w:rFonts w:hint="cs"/>
          <w:sz w:val="18"/>
          <w:szCs w:val="18"/>
          <w:rtl/>
        </w:rPr>
        <w:t>שעניינו</w:t>
      </w:r>
      <w:r w:rsidRPr="00677563">
        <w:rPr>
          <w:sz w:val="18"/>
          <w:szCs w:val="18"/>
          <w:rtl/>
        </w:rPr>
        <w:t xml:space="preserve"> "מתן </w:t>
      </w:r>
      <w:r w:rsidRPr="00677563">
        <w:rPr>
          <w:rFonts w:hint="cs"/>
          <w:sz w:val="18"/>
          <w:szCs w:val="18"/>
          <w:rtl/>
        </w:rPr>
        <w:t>מידע</w:t>
      </w:r>
      <w:r w:rsidRPr="00677563">
        <w:rPr>
          <w:sz w:val="18"/>
          <w:szCs w:val="18"/>
          <w:rtl/>
        </w:rPr>
        <w:t xml:space="preserve"> </w:t>
      </w:r>
      <w:r w:rsidRPr="00677563">
        <w:rPr>
          <w:rFonts w:hint="cs"/>
          <w:sz w:val="18"/>
          <w:szCs w:val="18"/>
          <w:rtl/>
        </w:rPr>
        <w:t>לנציג</w:t>
      </w:r>
      <w:r w:rsidRPr="00677563">
        <w:rPr>
          <w:sz w:val="18"/>
          <w:szCs w:val="18"/>
          <w:rtl/>
        </w:rPr>
        <w:t xml:space="preserve"> </w:t>
      </w:r>
      <w:r w:rsidRPr="00677563">
        <w:rPr>
          <w:rFonts w:hint="cs"/>
          <w:sz w:val="18"/>
          <w:szCs w:val="18"/>
          <w:rtl/>
        </w:rPr>
        <w:t>המועצה</w:t>
      </w:r>
      <w:r w:rsidRPr="00677563">
        <w:rPr>
          <w:sz w:val="18"/>
          <w:szCs w:val="18"/>
          <w:rtl/>
        </w:rPr>
        <w:t xml:space="preserve">". עוד העלתה הבדיקה כי </w:t>
      </w:r>
      <w:r w:rsidRPr="00677563">
        <w:rPr>
          <w:rFonts w:hint="cs"/>
          <w:sz w:val="18"/>
          <w:szCs w:val="18"/>
          <w:rtl/>
        </w:rPr>
        <w:t>לאחר</w:t>
      </w:r>
      <w:r w:rsidRPr="00677563">
        <w:rPr>
          <w:sz w:val="18"/>
          <w:szCs w:val="18"/>
          <w:rtl/>
        </w:rPr>
        <w:t xml:space="preserve"> </w:t>
      </w:r>
      <w:r w:rsidRPr="00677563">
        <w:rPr>
          <w:rFonts w:hint="cs"/>
          <w:sz w:val="18"/>
          <w:szCs w:val="18"/>
          <w:rtl/>
        </w:rPr>
        <w:t>שהקבלן</w:t>
      </w:r>
      <w:r w:rsidRPr="00677563">
        <w:rPr>
          <w:sz w:val="18"/>
          <w:szCs w:val="18"/>
          <w:rtl/>
        </w:rPr>
        <w:t xml:space="preserve"> </w:t>
      </w:r>
      <w:r w:rsidRPr="00677563">
        <w:rPr>
          <w:rFonts w:hint="cs"/>
          <w:sz w:val="18"/>
          <w:szCs w:val="18"/>
          <w:rtl/>
        </w:rPr>
        <w:t>לא</w:t>
      </w:r>
      <w:r w:rsidRPr="00677563">
        <w:rPr>
          <w:sz w:val="18"/>
          <w:szCs w:val="18"/>
          <w:rtl/>
        </w:rPr>
        <w:t xml:space="preserve"> </w:t>
      </w:r>
      <w:r w:rsidRPr="00677563">
        <w:rPr>
          <w:rFonts w:hint="cs"/>
          <w:sz w:val="18"/>
          <w:szCs w:val="18"/>
          <w:rtl/>
        </w:rPr>
        <w:t>מילא</w:t>
      </w:r>
      <w:r w:rsidRPr="00677563">
        <w:rPr>
          <w:sz w:val="18"/>
          <w:szCs w:val="18"/>
          <w:rtl/>
        </w:rPr>
        <w:t xml:space="preserve"> </w:t>
      </w:r>
      <w:r w:rsidRPr="00677563">
        <w:rPr>
          <w:rFonts w:hint="cs"/>
          <w:sz w:val="18"/>
          <w:szCs w:val="18"/>
          <w:rtl/>
        </w:rPr>
        <w:t>אחר</w:t>
      </w:r>
      <w:r w:rsidRPr="00677563">
        <w:rPr>
          <w:sz w:val="18"/>
          <w:szCs w:val="18"/>
          <w:rtl/>
        </w:rPr>
        <w:t xml:space="preserve"> </w:t>
      </w:r>
      <w:r w:rsidRPr="00677563">
        <w:rPr>
          <w:rFonts w:hint="cs"/>
          <w:sz w:val="18"/>
          <w:szCs w:val="18"/>
          <w:rtl/>
        </w:rPr>
        <w:t>דרישות</w:t>
      </w:r>
      <w:r w:rsidRPr="00677563">
        <w:rPr>
          <w:sz w:val="18"/>
          <w:szCs w:val="18"/>
          <w:rtl/>
        </w:rPr>
        <w:t xml:space="preserve"> </w:t>
      </w:r>
      <w:r w:rsidRPr="00677563">
        <w:rPr>
          <w:rFonts w:hint="cs"/>
          <w:sz w:val="18"/>
          <w:szCs w:val="18"/>
          <w:rtl/>
        </w:rPr>
        <w:t>מנהל</w:t>
      </w:r>
      <w:r w:rsidRPr="00677563">
        <w:rPr>
          <w:sz w:val="18"/>
          <w:szCs w:val="18"/>
          <w:rtl/>
        </w:rPr>
        <w:t xml:space="preserve"> </w:t>
      </w:r>
      <w:r w:rsidRPr="00677563">
        <w:rPr>
          <w:rFonts w:hint="cs"/>
          <w:sz w:val="18"/>
          <w:szCs w:val="18"/>
          <w:rtl/>
        </w:rPr>
        <w:t>מחלקת</w:t>
      </w:r>
      <w:r w:rsidRPr="00677563">
        <w:rPr>
          <w:sz w:val="18"/>
          <w:szCs w:val="18"/>
          <w:rtl/>
        </w:rPr>
        <w:t xml:space="preserve"> </w:t>
      </w:r>
      <w:r w:rsidRPr="00677563">
        <w:rPr>
          <w:rFonts w:hint="cs"/>
          <w:sz w:val="18"/>
          <w:szCs w:val="18"/>
          <w:rtl/>
        </w:rPr>
        <w:t>התברואה</w:t>
      </w:r>
      <w:r w:rsidRPr="00677563">
        <w:rPr>
          <w:sz w:val="18"/>
          <w:szCs w:val="18"/>
          <w:rtl/>
        </w:rPr>
        <w:t xml:space="preserve">, </w:t>
      </w:r>
      <w:r w:rsidRPr="00677563">
        <w:rPr>
          <w:rFonts w:hint="cs"/>
          <w:sz w:val="18"/>
          <w:szCs w:val="18"/>
          <w:rtl/>
        </w:rPr>
        <w:t>פנה</w:t>
      </w:r>
      <w:r w:rsidRPr="00677563">
        <w:rPr>
          <w:sz w:val="18"/>
          <w:szCs w:val="18"/>
          <w:rtl/>
        </w:rPr>
        <w:t xml:space="preserve"> </w:t>
      </w:r>
      <w:r w:rsidRPr="00677563">
        <w:rPr>
          <w:rFonts w:hint="cs"/>
          <w:sz w:val="18"/>
          <w:szCs w:val="18"/>
          <w:rtl/>
        </w:rPr>
        <w:t>האחרון</w:t>
      </w:r>
      <w:r w:rsidRPr="00677563">
        <w:rPr>
          <w:sz w:val="18"/>
          <w:szCs w:val="18"/>
          <w:rtl/>
        </w:rPr>
        <w:t xml:space="preserve"> </w:t>
      </w:r>
      <w:r w:rsidRPr="00677563">
        <w:rPr>
          <w:rFonts w:hint="cs"/>
          <w:sz w:val="18"/>
          <w:szCs w:val="18"/>
          <w:rtl/>
        </w:rPr>
        <w:t>באפריל</w:t>
      </w:r>
      <w:r w:rsidRPr="00677563">
        <w:rPr>
          <w:sz w:val="18"/>
          <w:szCs w:val="18"/>
          <w:rtl/>
        </w:rPr>
        <w:t xml:space="preserve"> 2015 לראש המועצה והודיע לו כי הקבלן לא המציא לו את </w:t>
      </w:r>
      <w:r w:rsidRPr="00677563">
        <w:rPr>
          <w:rFonts w:hint="cs"/>
          <w:sz w:val="18"/>
          <w:szCs w:val="18"/>
          <w:rtl/>
        </w:rPr>
        <w:t>האישורים</w:t>
      </w:r>
      <w:r w:rsidRPr="00677563">
        <w:rPr>
          <w:sz w:val="18"/>
          <w:szCs w:val="18"/>
          <w:rtl/>
        </w:rPr>
        <w:t xml:space="preserve"> </w:t>
      </w:r>
      <w:r w:rsidRPr="00677563">
        <w:rPr>
          <w:rFonts w:hint="cs"/>
          <w:sz w:val="18"/>
          <w:szCs w:val="18"/>
          <w:rtl/>
        </w:rPr>
        <w:t>החתומים</w:t>
      </w:r>
      <w:r w:rsidRPr="00677563">
        <w:rPr>
          <w:sz w:val="18"/>
          <w:szCs w:val="18"/>
          <w:rtl/>
        </w:rPr>
        <w:t xml:space="preserve"> כפי שביקש, וכי הוא עובד ללא הסכם חתום. עוד ציין מנהל מחלקת התברואה </w:t>
      </w:r>
      <w:r w:rsidRPr="00677563">
        <w:rPr>
          <w:rFonts w:hint="cs"/>
          <w:sz w:val="18"/>
          <w:szCs w:val="18"/>
          <w:rtl/>
        </w:rPr>
        <w:t>כי</w:t>
      </w:r>
      <w:r w:rsidRPr="00677563">
        <w:rPr>
          <w:sz w:val="18"/>
          <w:szCs w:val="18"/>
          <w:rtl/>
        </w:rPr>
        <w:t xml:space="preserve"> המועצה נתקלת </w:t>
      </w:r>
      <w:r w:rsidRPr="00677563">
        <w:rPr>
          <w:rFonts w:hint="cs"/>
          <w:sz w:val="18"/>
          <w:szCs w:val="18"/>
          <w:rtl/>
        </w:rPr>
        <w:t>יום</w:t>
      </w:r>
      <w:r w:rsidRPr="00677563">
        <w:rPr>
          <w:sz w:val="18"/>
          <w:szCs w:val="18"/>
          <w:rtl/>
        </w:rPr>
        <w:t xml:space="preserve"> </w:t>
      </w:r>
      <w:r w:rsidRPr="00677563">
        <w:rPr>
          <w:rFonts w:hint="cs"/>
          <w:sz w:val="18"/>
          <w:szCs w:val="18"/>
          <w:rtl/>
        </w:rPr>
        <w:t>יום</w:t>
      </w:r>
      <w:r w:rsidRPr="00677563">
        <w:rPr>
          <w:sz w:val="18"/>
          <w:szCs w:val="18"/>
          <w:rtl/>
        </w:rPr>
        <w:t xml:space="preserve"> </w:t>
      </w:r>
      <w:r w:rsidRPr="00677563">
        <w:rPr>
          <w:rFonts w:hint="cs"/>
          <w:sz w:val="18"/>
          <w:szCs w:val="18"/>
          <w:rtl/>
        </w:rPr>
        <w:t>בבעיות</w:t>
      </w:r>
      <w:r w:rsidRPr="00677563">
        <w:rPr>
          <w:sz w:val="18"/>
          <w:szCs w:val="18"/>
          <w:rtl/>
        </w:rPr>
        <w:t xml:space="preserve"> </w:t>
      </w:r>
      <w:r w:rsidRPr="00677563">
        <w:rPr>
          <w:rFonts w:hint="cs"/>
          <w:sz w:val="18"/>
          <w:szCs w:val="18"/>
          <w:rtl/>
        </w:rPr>
        <w:t>בעבודת</w:t>
      </w:r>
      <w:r w:rsidRPr="00677563">
        <w:rPr>
          <w:sz w:val="18"/>
          <w:szCs w:val="18"/>
          <w:rtl/>
        </w:rPr>
        <w:t xml:space="preserve"> הקבלן</w:t>
      </w:r>
      <w:r w:rsidRPr="00677563">
        <w:rPr>
          <w:rFonts w:hint="cs"/>
          <w:sz w:val="18"/>
          <w:szCs w:val="18"/>
          <w:rtl/>
        </w:rPr>
        <w:t>,</w:t>
      </w:r>
      <w:r w:rsidRPr="00677563">
        <w:rPr>
          <w:sz w:val="18"/>
          <w:szCs w:val="18"/>
          <w:rtl/>
        </w:rPr>
        <w:t xml:space="preserve"> "</w:t>
      </w:r>
      <w:r w:rsidRPr="00677563">
        <w:rPr>
          <w:rFonts w:hint="cs"/>
          <w:sz w:val="18"/>
          <w:szCs w:val="18"/>
          <w:rtl/>
        </w:rPr>
        <w:t>ואין</w:t>
      </w:r>
      <w:r w:rsidRPr="00677563">
        <w:rPr>
          <w:sz w:val="18"/>
          <w:szCs w:val="18"/>
          <w:rtl/>
        </w:rPr>
        <w:t xml:space="preserve"> באפשרותנו לפעול לתיקון הבעיות מאחר והקבלן טרם חתם על חוזה עם המועצה". </w:t>
      </w:r>
      <w:r w:rsidRPr="00677563">
        <w:rPr>
          <w:rFonts w:hint="cs"/>
          <w:sz w:val="18"/>
          <w:szCs w:val="18"/>
          <w:rtl/>
        </w:rPr>
        <w:t>במאי</w:t>
      </w:r>
      <w:r w:rsidRPr="00677563">
        <w:rPr>
          <w:sz w:val="18"/>
          <w:szCs w:val="18"/>
          <w:rtl/>
        </w:rPr>
        <w:t xml:space="preserve"> 2015 שלח לקבלן היועץ המשפטי של המועצה התראה בטרם ביטול התקשרות, ובה הוא נדרש להסדיר </w:t>
      </w:r>
      <w:r w:rsidRPr="00677563">
        <w:rPr>
          <w:rFonts w:hint="cs"/>
          <w:sz w:val="18"/>
          <w:szCs w:val="18"/>
          <w:rtl/>
        </w:rPr>
        <w:t>ב</w:t>
      </w:r>
      <w:r w:rsidRPr="00677563">
        <w:rPr>
          <w:sz w:val="18"/>
          <w:szCs w:val="18"/>
          <w:rtl/>
        </w:rPr>
        <w:t xml:space="preserve">תוך שבעה ימים את </w:t>
      </w:r>
      <w:r w:rsidRPr="00677563">
        <w:rPr>
          <w:rFonts w:hint="cs"/>
          <w:sz w:val="18"/>
          <w:szCs w:val="18"/>
          <w:rtl/>
        </w:rPr>
        <w:t>חתימתו</w:t>
      </w:r>
      <w:r w:rsidRPr="00677563">
        <w:rPr>
          <w:sz w:val="18"/>
          <w:szCs w:val="18"/>
          <w:rtl/>
        </w:rPr>
        <w:t xml:space="preserve"> על </w:t>
      </w:r>
      <w:r w:rsidRPr="00677563">
        <w:rPr>
          <w:rFonts w:hint="cs"/>
          <w:sz w:val="18"/>
          <w:szCs w:val="18"/>
          <w:rtl/>
        </w:rPr>
        <w:t>ההסכם</w:t>
      </w:r>
      <w:r w:rsidRPr="00677563">
        <w:rPr>
          <w:sz w:val="18"/>
          <w:szCs w:val="18"/>
          <w:rtl/>
        </w:rPr>
        <w:t>.</w:t>
      </w:r>
    </w:p>
    <w:p w:rsidR="00AF0E36" w:rsidRPr="00677563" w:rsidP="00677563">
      <w:pPr>
        <w:spacing w:line="240" w:lineRule="exact"/>
        <w:ind w:left="340" w:right="2268"/>
        <w:jc w:val="both"/>
        <w:rPr>
          <w:rFonts w:ascii="Tahoma" w:hAnsi="Tahoma" w:cs="Tahoma"/>
          <w:sz w:val="18"/>
          <w:szCs w:val="18"/>
          <w:rtl/>
        </w:rPr>
      </w:pPr>
      <w:r w:rsidRPr="00677563">
        <w:rPr>
          <w:rFonts w:ascii="Tahoma" w:hAnsi="Tahoma" w:cs="Tahoma" w:hint="cs"/>
          <w:sz w:val="18"/>
          <w:szCs w:val="18"/>
          <w:rtl/>
        </w:rPr>
        <w:t>הועלה</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מנהל</w:t>
      </w:r>
      <w:r w:rsidRPr="00677563">
        <w:rPr>
          <w:rFonts w:ascii="Tahoma" w:hAnsi="Tahoma" w:cs="Tahoma"/>
          <w:sz w:val="18"/>
          <w:szCs w:val="18"/>
          <w:rtl/>
        </w:rPr>
        <w:t xml:space="preserve"> </w:t>
      </w:r>
      <w:r w:rsidRPr="00677563">
        <w:rPr>
          <w:rFonts w:ascii="Tahoma" w:hAnsi="Tahoma" w:cs="Tahoma" w:hint="cs"/>
          <w:sz w:val="18"/>
          <w:szCs w:val="18"/>
          <w:rtl/>
        </w:rPr>
        <w:t>מחלקת</w:t>
      </w:r>
      <w:r w:rsidRPr="00677563">
        <w:rPr>
          <w:rFonts w:ascii="Tahoma" w:hAnsi="Tahoma" w:cs="Tahoma"/>
          <w:sz w:val="18"/>
          <w:szCs w:val="18"/>
          <w:rtl/>
        </w:rPr>
        <w:t xml:space="preserve"> </w:t>
      </w:r>
      <w:r w:rsidRPr="00677563">
        <w:rPr>
          <w:rFonts w:ascii="Tahoma" w:hAnsi="Tahoma" w:cs="Tahoma" w:hint="cs"/>
          <w:sz w:val="18"/>
          <w:szCs w:val="18"/>
          <w:rtl/>
        </w:rPr>
        <w:t>התברואה</w:t>
      </w:r>
      <w:r w:rsidRPr="00677563">
        <w:rPr>
          <w:rFonts w:ascii="Tahoma" w:hAnsi="Tahoma" w:cs="Tahoma"/>
          <w:sz w:val="18"/>
          <w:szCs w:val="18"/>
          <w:rtl/>
        </w:rPr>
        <w:t xml:space="preserve"> </w:t>
      </w:r>
      <w:r w:rsidRPr="00677563">
        <w:rPr>
          <w:rFonts w:ascii="Tahoma" w:hAnsi="Tahoma" w:cs="Tahoma" w:hint="cs"/>
          <w:sz w:val="18"/>
          <w:szCs w:val="18"/>
          <w:rtl/>
        </w:rPr>
        <w:t>מסר</w:t>
      </w:r>
      <w:r w:rsidRPr="00677563">
        <w:rPr>
          <w:rFonts w:ascii="Tahoma" w:hAnsi="Tahoma" w:cs="Tahoma"/>
          <w:sz w:val="18"/>
          <w:szCs w:val="18"/>
          <w:rtl/>
        </w:rPr>
        <w:t xml:space="preserve"> </w:t>
      </w:r>
      <w:r w:rsidRPr="00677563">
        <w:rPr>
          <w:rFonts w:ascii="Tahoma" w:hAnsi="Tahoma" w:cs="Tahoma" w:hint="cs"/>
          <w:sz w:val="18"/>
          <w:szCs w:val="18"/>
          <w:rtl/>
        </w:rPr>
        <w:t>לקבלן</w:t>
      </w:r>
      <w:r w:rsidRPr="00677563">
        <w:rPr>
          <w:rFonts w:ascii="Tahoma" w:hAnsi="Tahoma" w:cs="Tahoma"/>
          <w:sz w:val="18"/>
          <w:szCs w:val="18"/>
          <w:rtl/>
        </w:rPr>
        <w:t xml:space="preserve"> </w:t>
      </w:r>
      <w:r w:rsidRPr="00677563">
        <w:rPr>
          <w:rFonts w:ascii="Tahoma" w:hAnsi="Tahoma" w:cs="Tahoma" w:hint="cs"/>
          <w:sz w:val="18"/>
          <w:szCs w:val="18"/>
          <w:rtl/>
        </w:rPr>
        <w:t>מס</w:t>
      </w:r>
      <w:r w:rsidRPr="00677563">
        <w:rPr>
          <w:rFonts w:ascii="Tahoma" w:hAnsi="Tahoma" w:cs="Tahoma"/>
          <w:sz w:val="18"/>
          <w:szCs w:val="18"/>
          <w:rtl/>
        </w:rPr>
        <w:t xml:space="preserve">' 2 </w:t>
      </w:r>
      <w:r w:rsidRPr="00677563">
        <w:rPr>
          <w:rFonts w:ascii="Tahoma" w:hAnsi="Tahoma" w:cs="Tahoma" w:hint="cs"/>
          <w:sz w:val="18"/>
          <w:szCs w:val="18"/>
          <w:rtl/>
        </w:rPr>
        <w:t>במהלך</w:t>
      </w:r>
      <w:r w:rsidRPr="00677563">
        <w:rPr>
          <w:rFonts w:ascii="Tahoma" w:hAnsi="Tahoma" w:cs="Tahoma"/>
          <w:sz w:val="18"/>
          <w:szCs w:val="18"/>
          <w:rtl/>
        </w:rPr>
        <w:t xml:space="preserve"> </w:t>
      </w:r>
      <w:r w:rsidRPr="00677563">
        <w:rPr>
          <w:rFonts w:ascii="Tahoma" w:hAnsi="Tahoma" w:cs="Tahoma" w:hint="cs"/>
          <w:sz w:val="18"/>
          <w:szCs w:val="18"/>
          <w:rtl/>
        </w:rPr>
        <w:t>החודשים</w:t>
      </w:r>
      <w:r w:rsidRPr="00677563">
        <w:rPr>
          <w:rFonts w:ascii="Tahoma" w:hAnsi="Tahoma" w:cs="Tahoma"/>
          <w:sz w:val="18"/>
          <w:szCs w:val="18"/>
          <w:rtl/>
        </w:rPr>
        <w:t xml:space="preserve"> </w:t>
      </w:r>
      <w:r w:rsidRPr="00677563">
        <w:rPr>
          <w:rFonts w:ascii="Tahoma" w:hAnsi="Tahoma" w:cs="Tahoma" w:hint="cs"/>
          <w:sz w:val="18"/>
          <w:szCs w:val="18"/>
          <w:rtl/>
        </w:rPr>
        <w:t xml:space="preserve">ספטמבר 2014 </w:t>
      </w:r>
      <w:r w:rsidRPr="00677563">
        <w:rPr>
          <w:rFonts w:ascii="Tahoma" w:hAnsi="Tahoma" w:cs="Tahoma"/>
          <w:sz w:val="18"/>
          <w:szCs w:val="18"/>
          <w:rtl/>
        </w:rPr>
        <w:t>-</w:t>
      </w:r>
      <w:r w:rsidRPr="00677563">
        <w:rPr>
          <w:rFonts w:ascii="Tahoma" w:hAnsi="Tahoma" w:cs="Tahoma" w:hint="cs"/>
          <w:sz w:val="18"/>
          <w:szCs w:val="18"/>
          <w:rtl/>
        </w:rPr>
        <w:t xml:space="preserve"> מרץ</w:t>
      </w:r>
      <w:r w:rsidRPr="00677563">
        <w:rPr>
          <w:rFonts w:ascii="Tahoma" w:hAnsi="Tahoma" w:cs="Tahoma"/>
          <w:sz w:val="18"/>
          <w:szCs w:val="18"/>
          <w:rtl/>
        </w:rPr>
        <w:t xml:space="preserve"> 201</w:t>
      </w:r>
      <w:r w:rsidRPr="00677563">
        <w:rPr>
          <w:rFonts w:ascii="Tahoma" w:hAnsi="Tahoma" w:cs="Tahoma" w:hint="cs"/>
          <w:sz w:val="18"/>
          <w:szCs w:val="18"/>
          <w:rtl/>
        </w:rPr>
        <w:t>6,</w:t>
      </w:r>
      <w:r w:rsidRPr="00677563">
        <w:rPr>
          <w:rFonts w:ascii="Tahoma" w:hAnsi="Tahoma" w:cs="Tahoma"/>
          <w:sz w:val="18"/>
          <w:szCs w:val="18"/>
          <w:rtl/>
        </w:rPr>
        <w:t xml:space="preserve"> </w:t>
      </w:r>
      <w:r w:rsidRPr="00677563">
        <w:rPr>
          <w:rFonts w:ascii="Tahoma" w:hAnsi="Tahoma" w:cs="Tahoma" w:hint="cs"/>
          <w:sz w:val="18"/>
          <w:szCs w:val="18"/>
          <w:rtl/>
        </w:rPr>
        <w:t>חלקן במסגרת ישיבות עם הקבלן בהשתתפות היועץ המשפטי של המועצה, כמה</w:t>
      </w:r>
      <w:r w:rsidRPr="00677563">
        <w:rPr>
          <w:rFonts w:ascii="Tahoma" w:hAnsi="Tahoma" w:cs="Tahoma"/>
          <w:sz w:val="18"/>
          <w:szCs w:val="18"/>
          <w:rtl/>
        </w:rPr>
        <w:t xml:space="preserve"> </w:t>
      </w:r>
      <w:r w:rsidRPr="00677563">
        <w:rPr>
          <w:rFonts w:ascii="Tahoma" w:hAnsi="Tahoma" w:cs="Tahoma" w:hint="cs"/>
          <w:sz w:val="18"/>
          <w:szCs w:val="18"/>
          <w:rtl/>
        </w:rPr>
        <w:t>דרישות</w:t>
      </w:r>
      <w:r w:rsidRPr="00677563">
        <w:rPr>
          <w:rFonts w:ascii="Tahoma" w:hAnsi="Tahoma" w:cs="Tahoma"/>
          <w:sz w:val="18"/>
          <w:szCs w:val="18"/>
          <w:rtl/>
        </w:rPr>
        <w:t xml:space="preserve"> </w:t>
      </w:r>
      <w:r w:rsidRPr="00677563">
        <w:rPr>
          <w:rFonts w:ascii="Tahoma" w:hAnsi="Tahoma" w:cs="Tahoma" w:hint="cs"/>
          <w:sz w:val="18"/>
          <w:szCs w:val="18"/>
          <w:rtl/>
        </w:rPr>
        <w:t>והתראות</w:t>
      </w:r>
      <w:r w:rsidRPr="00677563">
        <w:rPr>
          <w:rFonts w:ascii="Tahoma" w:hAnsi="Tahoma" w:cs="Tahoma"/>
          <w:sz w:val="18"/>
          <w:szCs w:val="18"/>
          <w:rtl/>
        </w:rPr>
        <w:t xml:space="preserve"> </w:t>
      </w:r>
      <w:r w:rsidRPr="00677563">
        <w:rPr>
          <w:rFonts w:ascii="Tahoma" w:hAnsi="Tahoma" w:cs="Tahoma" w:hint="cs"/>
          <w:sz w:val="18"/>
          <w:szCs w:val="18"/>
          <w:rtl/>
        </w:rPr>
        <w:t>המצביעות</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ליקויים</w:t>
      </w:r>
      <w:r w:rsidRPr="00677563">
        <w:rPr>
          <w:rFonts w:ascii="Tahoma" w:hAnsi="Tahoma" w:cs="Tahoma"/>
          <w:sz w:val="18"/>
          <w:szCs w:val="18"/>
          <w:rtl/>
        </w:rPr>
        <w:t xml:space="preserve"> </w:t>
      </w:r>
      <w:r w:rsidRPr="00677563">
        <w:rPr>
          <w:rFonts w:ascii="Tahoma" w:hAnsi="Tahoma" w:cs="Tahoma" w:hint="cs"/>
          <w:sz w:val="18"/>
          <w:szCs w:val="18"/>
          <w:rtl/>
        </w:rPr>
        <w:t>בעבודתו -</w:t>
      </w:r>
      <w:r w:rsidRPr="00677563">
        <w:rPr>
          <w:rFonts w:ascii="Tahoma" w:hAnsi="Tahoma" w:cs="Tahoma"/>
          <w:sz w:val="18"/>
          <w:szCs w:val="18"/>
          <w:rtl/>
        </w:rPr>
        <w:t xml:space="preserve"> </w:t>
      </w:r>
      <w:r w:rsidRPr="00677563">
        <w:rPr>
          <w:rFonts w:ascii="Tahoma" w:hAnsi="Tahoma" w:cs="Tahoma" w:hint="cs"/>
          <w:sz w:val="18"/>
          <w:szCs w:val="18"/>
          <w:rtl/>
        </w:rPr>
        <w:t>בין</w:t>
      </w:r>
      <w:r w:rsidRPr="00677563">
        <w:rPr>
          <w:rFonts w:ascii="Tahoma" w:hAnsi="Tahoma" w:cs="Tahoma"/>
          <w:sz w:val="18"/>
          <w:szCs w:val="18"/>
          <w:rtl/>
        </w:rPr>
        <w:t xml:space="preserve"> </w:t>
      </w:r>
      <w:r w:rsidRPr="00677563">
        <w:rPr>
          <w:rFonts w:ascii="Tahoma" w:hAnsi="Tahoma" w:cs="Tahoma" w:hint="cs"/>
          <w:sz w:val="18"/>
          <w:szCs w:val="18"/>
          <w:rtl/>
        </w:rPr>
        <w:t>היתר</w:t>
      </w:r>
      <w:r w:rsidRPr="00677563">
        <w:rPr>
          <w:rFonts w:ascii="Tahoma" w:hAnsi="Tahoma" w:cs="Tahoma"/>
          <w:sz w:val="18"/>
          <w:szCs w:val="18"/>
          <w:rtl/>
        </w:rPr>
        <w:t xml:space="preserve">, </w:t>
      </w:r>
      <w:r w:rsidRPr="00677563">
        <w:rPr>
          <w:rFonts w:ascii="Tahoma" w:hAnsi="Tahoma" w:cs="Tahoma" w:hint="cs"/>
          <w:sz w:val="18"/>
          <w:szCs w:val="18"/>
          <w:rtl/>
        </w:rPr>
        <w:t>עיכובים</w:t>
      </w:r>
      <w:r w:rsidRPr="00677563">
        <w:rPr>
          <w:rFonts w:ascii="Tahoma" w:hAnsi="Tahoma" w:cs="Tahoma"/>
          <w:sz w:val="18"/>
          <w:szCs w:val="18"/>
          <w:rtl/>
        </w:rPr>
        <w:t xml:space="preserve"> </w:t>
      </w:r>
      <w:r w:rsidRPr="00677563">
        <w:rPr>
          <w:rFonts w:ascii="Tahoma" w:hAnsi="Tahoma" w:cs="Tahoma" w:hint="cs"/>
          <w:sz w:val="18"/>
          <w:szCs w:val="18"/>
          <w:rtl/>
        </w:rPr>
        <w:t>בפינוי</w:t>
      </w:r>
      <w:r w:rsidRPr="00677563">
        <w:rPr>
          <w:rFonts w:ascii="Tahoma" w:hAnsi="Tahoma" w:cs="Tahoma"/>
          <w:sz w:val="18"/>
          <w:szCs w:val="18"/>
          <w:rtl/>
        </w:rPr>
        <w:t xml:space="preserve"> </w:t>
      </w:r>
      <w:r w:rsidRPr="00677563">
        <w:rPr>
          <w:rFonts w:ascii="Tahoma" w:hAnsi="Tahoma" w:cs="Tahoma" w:hint="cs"/>
          <w:sz w:val="18"/>
          <w:szCs w:val="18"/>
          <w:rtl/>
        </w:rPr>
        <w:t>האשפה</w:t>
      </w:r>
      <w:r w:rsidRPr="00677563">
        <w:rPr>
          <w:rFonts w:ascii="Tahoma" w:hAnsi="Tahoma" w:cs="Tahoma"/>
          <w:sz w:val="18"/>
          <w:szCs w:val="18"/>
          <w:rtl/>
        </w:rPr>
        <w:t xml:space="preserve"> </w:t>
      </w:r>
      <w:r w:rsidRPr="00677563">
        <w:rPr>
          <w:rFonts w:ascii="Tahoma" w:hAnsi="Tahoma" w:cs="Tahoma" w:hint="cs"/>
          <w:sz w:val="18"/>
          <w:szCs w:val="18"/>
          <w:rtl/>
        </w:rPr>
        <w:t>והשלכת</w:t>
      </w:r>
      <w:r w:rsidRPr="00677563">
        <w:rPr>
          <w:rFonts w:ascii="Tahoma" w:hAnsi="Tahoma" w:cs="Tahoma"/>
          <w:sz w:val="18"/>
          <w:szCs w:val="18"/>
          <w:rtl/>
        </w:rPr>
        <w:t xml:space="preserve"> </w:t>
      </w:r>
      <w:r w:rsidRPr="00677563">
        <w:rPr>
          <w:rFonts w:ascii="Tahoma" w:hAnsi="Tahoma" w:cs="Tahoma" w:hint="cs"/>
          <w:sz w:val="18"/>
          <w:szCs w:val="18"/>
          <w:rtl/>
        </w:rPr>
        <w:t>פסולת</w:t>
      </w:r>
      <w:r w:rsidRPr="00677563">
        <w:rPr>
          <w:rFonts w:ascii="Tahoma" w:hAnsi="Tahoma" w:cs="Tahoma"/>
          <w:sz w:val="18"/>
          <w:szCs w:val="18"/>
          <w:rtl/>
        </w:rPr>
        <w:t xml:space="preserve"> </w:t>
      </w:r>
      <w:r w:rsidRPr="00677563">
        <w:rPr>
          <w:rFonts w:ascii="Tahoma" w:hAnsi="Tahoma" w:cs="Tahoma" w:hint="cs"/>
          <w:sz w:val="18"/>
          <w:szCs w:val="18"/>
          <w:rtl/>
        </w:rPr>
        <w:t>וגזם</w:t>
      </w:r>
      <w:r w:rsidRPr="00677563">
        <w:rPr>
          <w:rFonts w:ascii="Tahoma" w:hAnsi="Tahoma" w:cs="Tahoma"/>
          <w:sz w:val="18"/>
          <w:szCs w:val="18"/>
          <w:rtl/>
        </w:rPr>
        <w:t xml:space="preserve"> </w:t>
      </w:r>
      <w:r w:rsidRPr="00677563">
        <w:rPr>
          <w:rFonts w:ascii="Tahoma" w:hAnsi="Tahoma" w:cs="Tahoma" w:hint="cs"/>
          <w:sz w:val="18"/>
          <w:szCs w:val="18"/>
          <w:rtl/>
        </w:rPr>
        <w:t>מחוץ</w:t>
      </w:r>
      <w:r w:rsidRPr="00677563">
        <w:rPr>
          <w:rFonts w:ascii="Tahoma" w:hAnsi="Tahoma" w:cs="Tahoma"/>
          <w:sz w:val="18"/>
          <w:szCs w:val="18"/>
          <w:rtl/>
        </w:rPr>
        <w:t xml:space="preserve"> </w:t>
      </w:r>
      <w:r w:rsidRPr="00677563">
        <w:rPr>
          <w:rFonts w:ascii="Tahoma" w:hAnsi="Tahoma" w:cs="Tahoma" w:hint="cs"/>
          <w:sz w:val="18"/>
          <w:szCs w:val="18"/>
          <w:rtl/>
        </w:rPr>
        <w:t>לאתר</w:t>
      </w:r>
      <w:r w:rsidRPr="00677563">
        <w:rPr>
          <w:rFonts w:ascii="Tahoma" w:hAnsi="Tahoma" w:cs="Tahoma"/>
          <w:sz w:val="18"/>
          <w:szCs w:val="18"/>
          <w:rtl/>
        </w:rPr>
        <w:t xml:space="preserve"> (מסביב </w:t>
      </w:r>
      <w:r w:rsidRPr="00677563">
        <w:rPr>
          <w:rFonts w:ascii="Tahoma" w:hAnsi="Tahoma" w:cs="Tahoma" w:hint="cs"/>
          <w:sz w:val="18"/>
          <w:szCs w:val="18"/>
          <w:rtl/>
        </w:rPr>
        <w:t>ל</w:t>
      </w:r>
      <w:r w:rsidRPr="00677563">
        <w:rPr>
          <w:rFonts w:ascii="Tahoma" w:hAnsi="Tahoma" w:cs="Tahoma"/>
          <w:sz w:val="18"/>
          <w:szCs w:val="18"/>
          <w:rtl/>
        </w:rPr>
        <w:t xml:space="preserve">"רמפה"). </w:t>
      </w:r>
    </w:p>
    <w:p w:rsidR="00AF0E36" w:rsidRPr="00677563" w:rsidP="002A2D5A">
      <w:pPr>
        <w:spacing w:after="240" w:line="240" w:lineRule="exact"/>
        <w:ind w:left="340" w:right="2268"/>
        <w:jc w:val="both"/>
        <w:rPr>
          <w:rFonts w:ascii="Tahoma" w:hAnsi="Tahoma" w:cs="Tahoma"/>
          <w:sz w:val="18"/>
          <w:szCs w:val="18"/>
          <w:rtl/>
        </w:rPr>
      </w:pPr>
      <w:r w:rsidRPr="00677563">
        <w:rPr>
          <w:rFonts w:ascii="Tahoma" w:hAnsi="Tahoma" w:cs="Tahoma" w:hint="cs"/>
          <w:sz w:val="18"/>
          <w:szCs w:val="18"/>
          <w:rtl/>
        </w:rPr>
        <w:t>הבדיקה</w:t>
      </w:r>
      <w:r w:rsidRPr="00677563">
        <w:rPr>
          <w:rFonts w:ascii="Tahoma" w:hAnsi="Tahoma" w:cs="Tahoma"/>
          <w:sz w:val="18"/>
          <w:szCs w:val="18"/>
          <w:rtl/>
        </w:rPr>
        <w:t xml:space="preserve"> </w:t>
      </w:r>
      <w:r w:rsidRPr="00677563">
        <w:rPr>
          <w:rFonts w:ascii="Tahoma" w:hAnsi="Tahoma" w:cs="Tahoma" w:hint="cs"/>
          <w:sz w:val="18"/>
          <w:szCs w:val="18"/>
          <w:rtl/>
        </w:rPr>
        <w:t>העלתה</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המקומית</w:t>
      </w:r>
      <w:r w:rsidRPr="00677563">
        <w:rPr>
          <w:rFonts w:ascii="Tahoma" w:hAnsi="Tahoma" w:cs="Tahoma"/>
          <w:sz w:val="18"/>
          <w:szCs w:val="18"/>
          <w:rtl/>
        </w:rPr>
        <w:t xml:space="preserve"> </w:t>
      </w:r>
      <w:r w:rsidRPr="00677563">
        <w:rPr>
          <w:rFonts w:ascii="Tahoma" w:hAnsi="Tahoma" w:cs="Tahoma" w:hint="cs"/>
          <w:sz w:val="18"/>
          <w:szCs w:val="18"/>
          <w:rtl/>
        </w:rPr>
        <w:t>החליטה לממש את האופציה לשנת התקשרות נוספת עם קבלן מס' 2, מבלי שפנתה ליועץ המשפטי כדי לוודא מולו</w:t>
      </w:r>
      <w:r w:rsidRPr="00677563">
        <w:rPr>
          <w:rFonts w:ascii="Tahoma" w:hAnsi="Tahoma" w:cs="Tahoma"/>
          <w:sz w:val="18"/>
          <w:szCs w:val="18"/>
          <w:rtl/>
        </w:rPr>
        <w:t xml:space="preserve"> </w:t>
      </w:r>
      <w:r w:rsidRPr="00677563">
        <w:rPr>
          <w:rFonts w:ascii="Tahoma" w:hAnsi="Tahoma" w:cs="Tahoma" w:hint="cs"/>
          <w:sz w:val="18"/>
          <w:szCs w:val="18"/>
          <w:rtl/>
        </w:rPr>
        <w:t>שהארכת</w:t>
      </w:r>
      <w:r w:rsidRPr="00677563">
        <w:rPr>
          <w:rFonts w:ascii="Tahoma" w:hAnsi="Tahoma" w:cs="Tahoma"/>
          <w:sz w:val="18"/>
          <w:szCs w:val="18"/>
          <w:rtl/>
        </w:rPr>
        <w:t xml:space="preserve"> </w:t>
      </w:r>
      <w:r w:rsidRPr="00677563">
        <w:rPr>
          <w:rFonts w:ascii="Tahoma" w:hAnsi="Tahoma" w:cs="Tahoma" w:hint="cs"/>
          <w:sz w:val="18"/>
          <w:szCs w:val="18"/>
          <w:rtl/>
        </w:rPr>
        <w:t>ההתקשרות</w:t>
      </w:r>
      <w:r w:rsidRPr="00677563">
        <w:rPr>
          <w:rFonts w:ascii="Tahoma" w:hAnsi="Tahoma" w:cs="Tahoma"/>
          <w:sz w:val="18"/>
          <w:szCs w:val="18"/>
          <w:rtl/>
        </w:rPr>
        <w:t xml:space="preserve"> </w:t>
      </w:r>
      <w:r w:rsidRPr="00677563">
        <w:rPr>
          <w:rFonts w:ascii="Tahoma" w:hAnsi="Tahoma" w:cs="Tahoma" w:hint="cs"/>
          <w:sz w:val="18"/>
          <w:szCs w:val="18"/>
          <w:rtl/>
        </w:rPr>
        <w:t>מעבר</w:t>
      </w:r>
      <w:r w:rsidRPr="00677563">
        <w:rPr>
          <w:rFonts w:ascii="Tahoma" w:hAnsi="Tahoma" w:cs="Tahoma"/>
          <w:sz w:val="18"/>
          <w:szCs w:val="18"/>
          <w:rtl/>
        </w:rPr>
        <w:t xml:space="preserve"> </w:t>
      </w:r>
      <w:r w:rsidRPr="00677563">
        <w:rPr>
          <w:rFonts w:ascii="Tahoma" w:hAnsi="Tahoma" w:cs="Tahoma" w:hint="cs"/>
          <w:sz w:val="18"/>
          <w:szCs w:val="18"/>
          <w:rtl/>
        </w:rPr>
        <w:t>לשנה</w:t>
      </w:r>
      <w:r w:rsidRPr="00677563">
        <w:rPr>
          <w:rFonts w:ascii="Tahoma" w:hAnsi="Tahoma" w:cs="Tahoma"/>
          <w:sz w:val="18"/>
          <w:szCs w:val="18"/>
          <w:rtl/>
        </w:rPr>
        <w:t xml:space="preserve"> </w:t>
      </w:r>
      <w:r w:rsidRPr="00677563">
        <w:rPr>
          <w:rFonts w:ascii="Tahoma" w:hAnsi="Tahoma" w:cs="Tahoma" w:hint="cs"/>
          <w:sz w:val="18"/>
          <w:szCs w:val="18"/>
          <w:rtl/>
        </w:rPr>
        <w:t>הראשונה</w:t>
      </w:r>
      <w:r w:rsidRPr="00677563">
        <w:rPr>
          <w:rFonts w:ascii="Tahoma" w:hAnsi="Tahoma" w:cs="Tahoma"/>
          <w:sz w:val="18"/>
          <w:szCs w:val="18"/>
          <w:rtl/>
        </w:rPr>
        <w:t xml:space="preserve"> </w:t>
      </w:r>
      <w:r w:rsidRPr="00677563">
        <w:rPr>
          <w:rFonts w:ascii="Tahoma" w:hAnsi="Tahoma" w:cs="Tahoma" w:hint="cs"/>
          <w:sz w:val="18"/>
          <w:szCs w:val="18"/>
          <w:rtl/>
        </w:rPr>
        <w:t>מותרת</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פי</w:t>
      </w:r>
      <w:r w:rsidRPr="00677563">
        <w:rPr>
          <w:rFonts w:ascii="Tahoma" w:hAnsi="Tahoma" w:cs="Tahoma"/>
          <w:sz w:val="18"/>
          <w:szCs w:val="18"/>
          <w:rtl/>
        </w:rPr>
        <w:t xml:space="preserve"> </w:t>
      </w:r>
      <w:r w:rsidRPr="00677563">
        <w:rPr>
          <w:rFonts w:ascii="Tahoma" w:hAnsi="Tahoma" w:cs="Tahoma" w:hint="cs"/>
          <w:sz w:val="18"/>
          <w:szCs w:val="18"/>
          <w:rtl/>
        </w:rPr>
        <w:t>דין,</w:t>
      </w:r>
      <w:r w:rsidRPr="00677563">
        <w:rPr>
          <w:rFonts w:ascii="Tahoma" w:hAnsi="Tahoma" w:cs="Tahoma"/>
          <w:sz w:val="18"/>
          <w:szCs w:val="18"/>
          <w:rtl/>
        </w:rPr>
        <w:t xml:space="preserve"> </w:t>
      </w:r>
      <w:r w:rsidRPr="00677563">
        <w:rPr>
          <w:rFonts w:ascii="Tahoma" w:hAnsi="Tahoma" w:cs="Tahoma" w:hint="cs"/>
          <w:sz w:val="18"/>
          <w:szCs w:val="18"/>
          <w:rtl/>
        </w:rPr>
        <w:t>ולמרות</w:t>
      </w:r>
      <w:r w:rsidRPr="00677563">
        <w:rPr>
          <w:rFonts w:ascii="Tahoma" w:hAnsi="Tahoma" w:cs="Tahoma"/>
          <w:sz w:val="18"/>
          <w:szCs w:val="18"/>
          <w:rtl/>
        </w:rPr>
        <w:t xml:space="preserve"> </w:t>
      </w:r>
      <w:r w:rsidRPr="00677563">
        <w:rPr>
          <w:rFonts w:ascii="Tahoma" w:hAnsi="Tahoma" w:cs="Tahoma" w:hint="cs"/>
          <w:sz w:val="18"/>
          <w:szCs w:val="18"/>
          <w:rtl/>
        </w:rPr>
        <w:t>הליקויים</w:t>
      </w:r>
      <w:r w:rsidRPr="00677563">
        <w:rPr>
          <w:rFonts w:ascii="Tahoma" w:hAnsi="Tahoma" w:cs="Tahoma"/>
          <w:sz w:val="18"/>
          <w:szCs w:val="18"/>
          <w:rtl/>
        </w:rPr>
        <w:t xml:space="preserve"> </w:t>
      </w:r>
      <w:r w:rsidRPr="00677563">
        <w:rPr>
          <w:rFonts w:ascii="Tahoma" w:hAnsi="Tahoma" w:cs="Tahoma" w:hint="cs"/>
          <w:sz w:val="18"/>
          <w:szCs w:val="18"/>
          <w:rtl/>
        </w:rPr>
        <w:t>שנמצאו</w:t>
      </w:r>
      <w:r w:rsidRPr="00677563">
        <w:rPr>
          <w:rFonts w:ascii="Tahoma" w:hAnsi="Tahoma" w:cs="Tahoma"/>
          <w:sz w:val="18"/>
          <w:szCs w:val="18"/>
          <w:rtl/>
        </w:rPr>
        <w:t xml:space="preserve"> </w:t>
      </w:r>
      <w:r w:rsidRPr="00677563">
        <w:rPr>
          <w:rFonts w:ascii="Tahoma" w:hAnsi="Tahoma" w:cs="Tahoma" w:hint="cs"/>
          <w:sz w:val="18"/>
          <w:szCs w:val="18"/>
          <w:rtl/>
        </w:rPr>
        <w:t>בעבודת</w:t>
      </w:r>
      <w:r w:rsidRPr="00677563">
        <w:rPr>
          <w:rFonts w:ascii="Tahoma" w:hAnsi="Tahoma" w:cs="Tahoma"/>
          <w:sz w:val="18"/>
          <w:szCs w:val="18"/>
          <w:rtl/>
        </w:rPr>
        <w:t xml:space="preserve"> </w:t>
      </w:r>
      <w:r w:rsidRPr="00677563">
        <w:rPr>
          <w:rFonts w:ascii="Tahoma" w:hAnsi="Tahoma" w:cs="Tahoma" w:hint="cs"/>
          <w:sz w:val="18"/>
          <w:szCs w:val="18"/>
          <w:rtl/>
        </w:rPr>
        <w:t>הקבלן</w:t>
      </w:r>
      <w:r w:rsidRPr="00677563">
        <w:rPr>
          <w:rFonts w:ascii="Tahoma" w:hAnsi="Tahoma" w:cs="Tahoma"/>
          <w:sz w:val="18"/>
          <w:szCs w:val="18"/>
          <w:rtl/>
        </w:rPr>
        <w:t xml:space="preserve">. </w:t>
      </w:r>
      <w:r w:rsidRPr="00677563">
        <w:rPr>
          <w:rFonts w:ascii="Tahoma" w:hAnsi="Tahoma" w:cs="Tahoma" w:hint="cs"/>
          <w:sz w:val="18"/>
          <w:szCs w:val="18"/>
          <w:rtl/>
        </w:rPr>
        <w:t>נמצא</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הארכת</w:t>
      </w:r>
      <w:r w:rsidRPr="00677563">
        <w:rPr>
          <w:rFonts w:ascii="Tahoma" w:hAnsi="Tahoma" w:cs="Tahoma"/>
          <w:sz w:val="18"/>
          <w:szCs w:val="18"/>
          <w:rtl/>
        </w:rPr>
        <w:t xml:space="preserve"> </w:t>
      </w:r>
      <w:r w:rsidRPr="00677563">
        <w:rPr>
          <w:rFonts w:ascii="Tahoma" w:hAnsi="Tahoma" w:cs="Tahoma" w:hint="cs"/>
          <w:sz w:val="18"/>
          <w:szCs w:val="18"/>
          <w:rtl/>
        </w:rPr>
        <w:t>ההתקשרות</w:t>
      </w:r>
      <w:r w:rsidRPr="00677563">
        <w:rPr>
          <w:rFonts w:ascii="Tahoma" w:hAnsi="Tahoma" w:cs="Tahoma"/>
          <w:sz w:val="18"/>
          <w:szCs w:val="18"/>
          <w:rtl/>
        </w:rPr>
        <w:t xml:space="preserve"> </w:t>
      </w:r>
      <w:r w:rsidRPr="00677563">
        <w:rPr>
          <w:rFonts w:ascii="Tahoma" w:hAnsi="Tahoma" w:cs="Tahoma" w:hint="cs"/>
          <w:sz w:val="18"/>
          <w:szCs w:val="18"/>
          <w:rtl/>
        </w:rPr>
        <w:t>לא</w:t>
      </w:r>
      <w:r w:rsidRPr="00677563">
        <w:rPr>
          <w:rFonts w:ascii="Tahoma" w:hAnsi="Tahoma" w:cs="Tahoma"/>
          <w:sz w:val="18"/>
          <w:szCs w:val="18"/>
          <w:rtl/>
        </w:rPr>
        <w:t xml:space="preserve"> </w:t>
      </w:r>
      <w:r w:rsidRPr="00677563">
        <w:rPr>
          <w:rFonts w:ascii="Tahoma" w:hAnsi="Tahoma" w:cs="Tahoma" w:hint="cs"/>
          <w:sz w:val="18"/>
          <w:szCs w:val="18"/>
          <w:rtl/>
        </w:rPr>
        <w:t>הוסדרה</w:t>
      </w:r>
      <w:r w:rsidRPr="00677563">
        <w:rPr>
          <w:rFonts w:ascii="Tahoma" w:hAnsi="Tahoma" w:cs="Tahoma"/>
          <w:sz w:val="18"/>
          <w:szCs w:val="18"/>
          <w:rtl/>
        </w:rPr>
        <w:t xml:space="preserve"> </w:t>
      </w:r>
      <w:r w:rsidRPr="00677563">
        <w:rPr>
          <w:rFonts w:ascii="Tahoma" w:hAnsi="Tahoma" w:cs="Tahoma" w:hint="cs"/>
          <w:sz w:val="18"/>
          <w:szCs w:val="18"/>
          <w:rtl/>
        </w:rPr>
        <w:t>בכתב</w:t>
      </w:r>
      <w:r w:rsidRPr="00677563">
        <w:rPr>
          <w:rFonts w:ascii="Tahoma" w:hAnsi="Tahoma" w:cs="Tahoma"/>
          <w:sz w:val="18"/>
          <w:szCs w:val="18"/>
          <w:rtl/>
        </w:rPr>
        <w:t xml:space="preserve"> </w:t>
      </w:r>
      <w:r w:rsidRPr="00677563">
        <w:rPr>
          <w:rFonts w:ascii="Tahoma" w:hAnsi="Tahoma" w:cs="Tahoma" w:hint="cs"/>
          <w:sz w:val="18"/>
          <w:szCs w:val="18"/>
          <w:rtl/>
        </w:rPr>
        <w:t>אלא</w:t>
      </w:r>
      <w:r w:rsidRPr="00677563">
        <w:rPr>
          <w:rFonts w:ascii="Tahoma" w:hAnsi="Tahoma" w:cs="Tahoma"/>
          <w:sz w:val="18"/>
          <w:szCs w:val="18"/>
          <w:rtl/>
        </w:rPr>
        <w:t xml:space="preserve"> </w:t>
      </w:r>
      <w:r w:rsidRPr="00677563">
        <w:rPr>
          <w:rFonts w:ascii="Tahoma" w:hAnsi="Tahoma" w:cs="Tahoma" w:hint="cs"/>
          <w:sz w:val="18"/>
          <w:szCs w:val="18"/>
          <w:rtl/>
        </w:rPr>
        <w:t>נמשכה</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דרך</w:t>
      </w:r>
      <w:r w:rsidRPr="00677563">
        <w:rPr>
          <w:rFonts w:ascii="Tahoma" w:hAnsi="Tahoma" w:cs="Tahoma"/>
          <w:sz w:val="18"/>
          <w:szCs w:val="18"/>
          <w:rtl/>
        </w:rPr>
        <w:t xml:space="preserve"> </w:t>
      </w:r>
      <w:r w:rsidRPr="00677563">
        <w:rPr>
          <w:rFonts w:ascii="Tahoma" w:hAnsi="Tahoma" w:cs="Tahoma" w:hint="cs"/>
          <w:sz w:val="18"/>
          <w:szCs w:val="18"/>
          <w:rtl/>
        </w:rPr>
        <w:t>ההתנהגות</w:t>
      </w:r>
      <w:r w:rsidRPr="00677563">
        <w:rPr>
          <w:rFonts w:ascii="Tahoma" w:hAnsi="Tahoma" w:cs="Tahoma"/>
          <w:sz w:val="18"/>
          <w:szCs w:val="18"/>
          <w:rtl/>
        </w:rPr>
        <w:t xml:space="preserve">, </w:t>
      </w:r>
      <w:r w:rsidRPr="00677563">
        <w:rPr>
          <w:rFonts w:ascii="Tahoma" w:hAnsi="Tahoma" w:cs="Tahoma" w:hint="cs"/>
          <w:sz w:val="18"/>
          <w:szCs w:val="18"/>
          <w:rtl/>
        </w:rPr>
        <w:t>שלא</w:t>
      </w:r>
      <w:r w:rsidRPr="00677563">
        <w:rPr>
          <w:rFonts w:ascii="Tahoma" w:hAnsi="Tahoma" w:cs="Tahoma"/>
          <w:sz w:val="18"/>
          <w:szCs w:val="18"/>
          <w:rtl/>
        </w:rPr>
        <w:t xml:space="preserve"> </w:t>
      </w:r>
      <w:r w:rsidRPr="00677563">
        <w:rPr>
          <w:rFonts w:ascii="Tahoma" w:hAnsi="Tahoma" w:cs="Tahoma" w:hint="cs"/>
          <w:sz w:val="18"/>
          <w:szCs w:val="18"/>
          <w:rtl/>
        </w:rPr>
        <w:t>על פי</w:t>
      </w:r>
      <w:r w:rsidRPr="00677563">
        <w:rPr>
          <w:rFonts w:ascii="Tahoma" w:hAnsi="Tahoma" w:cs="Tahoma"/>
          <w:sz w:val="18"/>
          <w:szCs w:val="18"/>
          <w:rtl/>
        </w:rPr>
        <w:t xml:space="preserve"> </w:t>
      </w:r>
      <w:r w:rsidRPr="00677563">
        <w:rPr>
          <w:rFonts w:ascii="Tahoma" w:hAnsi="Tahoma" w:cs="Tahoma" w:hint="cs"/>
          <w:sz w:val="18"/>
          <w:szCs w:val="18"/>
          <w:rtl/>
        </w:rPr>
        <w:t>מה</w:t>
      </w:r>
      <w:r w:rsidRPr="00677563">
        <w:rPr>
          <w:rFonts w:ascii="Tahoma" w:hAnsi="Tahoma" w:cs="Tahoma"/>
          <w:sz w:val="18"/>
          <w:szCs w:val="18"/>
          <w:rtl/>
        </w:rPr>
        <w:t xml:space="preserve"> </w:t>
      </w:r>
      <w:r w:rsidRPr="00677563">
        <w:rPr>
          <w:rFonts w:ascii="Tahoma" w:hAnsi="Tahoma" w:cs="Tahoma" w:hint="cs"/>
          <w:sz w:val="18"/>
          <w:szCs w:val="18"/>
          <w:rtl/>
        </w:rPr>
        <w:t>שנקבע</w:t>
      </w:r>
      <w:r w:rsidRPr="00677563">
        <w:rPr>
          <w:rFonts w:ascii="Tahoma" w:hAnsi="Tahoma" w:cs="Tahoma"/>
          <w:sz w:val="18"/>
          <w:szCs w:val="18"/>
          <w:rtl/>
        </w:rPr>
        <w:t xml:space="preserve"> </w:t>
      </w:r>
      <w:r w:rsidRPr="00677563">
        <w:rPr>
          <w:rFonts w:ascii="Tahoma" w:hAnsi="Tahoma" w:cs="Tahoma" w:hint="cs"/>
          <w:sz w:val="18"/>
          <w:szCs w:val="18"/>
          <w:rtl/>
        </w:rPr>
        <w:t>בהסכם</w:t>
      </w:r>
      <w:r w:rsidRPr="00677563">
        <w:rPr>
          <w:rFonts w:ascii="Tahoma" w:hAnsi="Tahoma" w:cs="Tahoma"/>
          <w:sz w:val="18"/>
          <w:szCs w:val="18"/>
          <w:rtl/>
        </w:rPr>
        <w:t xml:space="preserve">. </w:t>
      </w:r>
      <w:r w:rsidRPr="00677563">
        <w:rPr>
          <w:rFonts w:ascii="Tahoma" w:hAnsi="Tahoma" w:cs="Tahoma" w:hint="cs"/>
          <w:sz w:val="18"/>
          <w:szCs w:val="18"/>
          <w:rtl/>
        </w:rPr>
        <w:t>רק</w:t>
      </w:r>
      <w:r w:rsidRPr="00677563">
        <w:rPr>
          <w:rFonts w:ascii="Tahoma" w:hAnsi="Tahoma" w:cs="Tahoma"/>
          <w:sz w:val="18"/>
          <w:szCs w:val="18"/>
          <w:rtl/>
        </w:rPr>
        <w:t xml:space="preserve"> </w:t>
      </w:r>
      <w:r w:rsidRPr="00677563">
        <w:rPr>
          <w:rFonts w:ascii="Tahoma" w:hAnsi="Tahoma" w:cs="Tahoma" w:hint="cs"/>
          <w:sz w:val="18"/>
          <w:szCs w:val="18"/>
          <w:rtl/>
        </w:rPr>
        <w:t>באוגוסט</w:t>
      </w:r>
      <w:r w:rsidRPr="00677563">
        <w:rPr>
          <w:rFonts w:ascii="Tahoma" w:hAnsi="Tahoma" w:cs="Tahoma"/>
          <w:sz w:val="18"/>
          <w:szCs w:val="18"/>
          <w:rtl/>
        </w:rPr>
        <w:t xml:space="preserve"> 2017 </w:t>
      </w:r>
      <w:r w:rsidRPr="00677563">
        <w:rPr>
          <w:rFonts w:ascii="Tahoma" w:hAnsi="Tahoma" w:cs="Tahoma" w:hint="cs"/>
          <w:sz w:val="18"/>
          <w:szCs w:val="18"/>
          <w:rtl/>
        </w:rPr>
        <w:t>ולאחר</w:t>
      </w:r>
      <w:r w:rsidRPr="00677563">
        <w:rPr>
          <w:rFonts w:ascii="Tahoma" w:hAnsi="Tahoma" w:cs="Tahoma"/>
          <w:sz w:val="18"/>
          <w:szCs w:val="18"/>
          <w:rtl/>
        </w:rPr>
        <w:t xml:space="preserve"> </w:t>
      </w:r>
      <w:r w:rsidRPr="00677563">
        <w:rPr>
          <w:rFonts w:ascii="Tahoma" w:hAnsi="Tahoma" w:cs="Tahoma" w:hint="cs"/>
          <w:sz w:val="18"/>
          <w:szCs w:val="18"/>
          <w:rtl/>
        </w:rPr>
        <w:t>תום</w:t>
      </w:r>
      <w:r w:rsidRPr="00677563">
        <w:rPr>
          <w:rFonts w:ascii="Tahoma" w:hAnsi="Tahoma" w:cs="Tahoma"/>
          <w:sz w:val="18"/>
          <w:szCs w:val="18"/>
          <w:rtl/>
        </w:rPr>
        <w:t xml:space="preserve"> </w:t>
      </w:r>
      <w:r w:rsidRPr="00677563">
        <w:rPr>
          <w:rFonts w:ascii="Tahoma" w:hAnsi="Tahoma" w:cs="Tahoma" w:hint="cs"/>
          <w:sz w:val="18"/>
          <w:szCs w:val="18"/>
          <w:rtl/>
        </w:rPr>
        <w:t>המועד</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ההארכה</w:t>
      </w:r>
      <w:r w:rsidRPr="00677563">
        <w:rPr>
          <w:rFonts w:ascii="Tahoma" w:hAnsi="Tahoma" w:cs="Tahoma"/>
          <w:sz w:val="18"/>
          <w:szCs w:val="18"/>
          <w:rtl/>
        </w:rPr>
        <w:t xml:space="preserve"> </w:t>
      </w:r>
      <w:r w:rsidRPr="00677563">
        <w:rPr>
          <w:rFonts w:ascii="Tahoma" w:hAnsi="Tahoma" w:cs="Tahoma" w:hint="cs"/>
          <w:sz w:val="18"/>
          <w:szCs w:val="18"/>
          <w:rtl/>
        </w:rPr>
        <w:t>השנייה פרסמה</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מכרז</w:t>
      </w:r>
      <w:r w:rsidRPr="00677563">
        <w:rPr>
          <w:rFonts w:ascii="Tahoma" w:hAnsi="Tahoma" w:cs="Tahoma"/>
          <w:sz w:val="18"/>
          <w:szCs w:val="18"/>
          <w:rtl/>
        </w:rPr>
        <w:t xml:space="preserve"> </w:t>
      </w:r>
      <w:r w:rsidRPr="00677563">
        <w:rPr>
          <w:rFonts w:ascii="Tahoma" w:hAnsi="Tahoma" w:cs="Tahoma" w:hint="cs"/>
          <w:sz w:val="18"/>
          <w:szCs w:val="18"/>
          <w:rtl/>
        </w:rPr>
        <w:t>חדש</w:t>
      </w:r>
      <w:r w:rsidRPr="00677563">
        <w:rPr>
          <w:rFonts w:ascii="Tahoma" w:hAnsi="Tahoma" w:cs="Tahoma"/>
          <w:sz w:val="18"/>
          <w:szCs w:val="18"/>
          <w:rtl/>
        </w:rPr>
        <w:t xml:space="preserve"> </w:t>
      </w:r>
      <w:r w:rsidRPr="00677563">
        <w:rPr>
          <w:rFonts w:ascii="Tahoma" w:hAnsi="Tahoma" w:cs="Tahoma" w:hint="cs"/>
          <w:sz w:val="18"/>
          <w:szCs w:val="18"/>
          <w:rtl/>
        </w:rPr>
        <w:t>לפינוי</w:t>
      </w:r>
      <w:r w:rsidRPr="00677563">
        <w:rPr>
          <w:rFonts w:ascii="Tahoma" w:hAnsi="Tahoma" w:cs="Tahoma"/>
          <w:sz w:val="18"/>
          <w:szCs w:val="18"/>
          <w:rtl/>
        </w:rPr>
        <w:t xml:space="preserve"> </w:t>
      </w:r>
      <w:r w:rsidRPr="00677563">
        <w:rPr>
          <w:rFonts w:ascii="Tahoma" w:hAnsi="Tahoma" w:cs="Tahoma" w:hint="cs"/>
          <w:sz w:val="18"/>
          <w:szCs w:val="18"/>
          <w:rtl/>
        </w:rPr>
        <w:t>האשפה</w:t>
      </w:r>
      <w:r w:rsidRPr="00677563">
        <w:rPr>
          <w:rFonts w:ascii="Tahoma" w:hAnsi="Tahoma" w:cs="Tahoma"/>
          <w:sz w:val="18"/>
          <w:szCs w:val="18"/>
          <w:rtl/>
        </w:rPr>
        <w:t>.</w:t>
      </w:r>
    </w:p>
    <w:p w:rsidR="00AF0E36" w:rsidRPr="00677563" w:rsidP="002A2D5A">
      <w:pPr>
        <w:pStyle w:val="RESHET"/>
        <w:ind w:left="567"/>
        <w:rPr>
          <w:rtl/>
        </w:rPr>
      </w:pPr>
      <w:r w:rsidRPr="00677563">
        <w:rPr>
          <w:rFonts w:hint="cs"/>
          <w:rtl/>
        </w:rPr>
        <w:t>משרד</w:t>
      </w:r>
      <w:r w:rsidRPr="00677563">
        <w:rPr>
          <w:rtl/>
        </w:rPr>
        <w:t xml:space="preserve"> מבקר המדינה מעיר למועצה המקומית </w:t>
      </w:r>
      <w:r w:rsidRPr="00677563">
        <w:rPr>
          <w:rFonts w:hint="cs"/>
          <w:rtl/>
        </w:rPr>
        <w:t>עילבון</w:t>
      </w:r>
      <w:r w:rsidRPr="00677563">
        <w:rPr>
          <w:rtl/>
        </w:rPr>
        <w:t xml:space="preserve"> על </w:t>
      </w:r>
      <w:r w:rsidRPr="00677563">
        <w:rPr>
          <w:rFonts w:hint="cs"/>
          <w:rtl/>
        </w:rPr>
        <w:t>כך שעיגנה בחוזה עם הקבלן אופציה להארכת ההתקשרות בשנתיים נוספות מעבר לשנת התקשרות אחת שעליה המליץ היועץ המשפטי, ועל שמימשה את שתי האופציות השנתיות להארכת ההתקשרות תוך</w:t>
      </w:r>
      <w:r w:rsidRPr="00677563">
        <w:rPr>
          <w:rtl/>
        </w:rPr>
        <w:t xml:space="preserve"> </w:t>
      </w:r>
      <w:r w:rsidRPr="00677563">
        <w:rPr>
          <w:rFonts w:hint="cs"/>
          <w:rtl/>
        </w:rPr>
        <w:t>התעלמות</w:t>
      </w:r>
      <w:r w:rsidRPr="00677563">
        <w:rPr>
          <w:rtl/>
        </w:rPr>
        <w:t xml:space="preserve"> </w:t>
      </w:r>
      <w:r w:rsidRPr="00677563">
        <w:rPr>
          <w:rFonts w:hint="cs"/>
          <w:rtl/>
        </w:rPr>
        <w:t>מ</w:t>
      </w:r>
      <w:r w:rsidRPr="00677563">
        <w:rPr>
          <w:rtl/>
        </w:rPr>
        <w:t>הליקויים שנמצאו בעבודת הקבלן</w:t>
      </w:r>
      <w:r w:rsidRPr="00677563">
        <w:rPr>
          <w:rFonts w:hint="cs"/>
          <w:rtl/>
        </w:rPr>
        <w:t>,</w:t>
      </w:r>
      <w:r w:rsidRPr="00677563">
        <w:rPr>
          <w:rtl/>
        </w:rPr>
        <w:t xml:space="preserve"> ומבלי </w:t>
      </w:r>
      <w:r w:rsidRPr="00677563">
        <w:rPr>
          <w:rFonts w:hint="cs"/>
          <w:rtl/>
        </w:rPr>
        <w:t xml:space="preserve">לפנות קודם לכן ליועץ המשפטי כדי לבחון את </w:t>
      </w:r>
      <w:r w:rsidRPr="00677563">
        <w:rPr>
          <w:rtl/>
        </w:rPr>
        <w:t xml:space="preserve">חוקיות המהלך, כפי </w:t>
      </w:r>
      <w:r w:rsidRPr="00677563">
        <w:rPr>
          <w:rFonts w:hint="cs"/>
          <w:rtl/>
        </w:rPr>
        <w:t>שהיא עצמה החליטה בישיבתה</w:t>
      </w:r>
      <w:r w:rsidRPr="00677563">
        <w:rPr>
          <w:rtl/>
        </w:rPr>
        <w:t xml:space="preserve"> מאוגוסט 2014.</w:t>
      </w:r>
    </w:p>
    <w:p w:rsidR="00AF0E36" w:rsidRPr="00677563" w:rsidP="002A2D5A">
      <w:pPr>
        <w:spacing w:before="180" w:line="240" w:lineRule="exact"/>
        <w:ind w:left="340" w:right="2268"/>
        <w:jc w:val="both"/>
        <w:rPr>
          <w:rFonts w:ascii="Tahoma" w:hAnsi="Tahoma" w:cs="Tahoma"/>
          <w:sz w:val="18"/>
          <w:szCs w:val="18"/>
          <w:rtl/>
        </w:rPr>
      </w:pPr>
      <w:r w:rsidRPr="00677563">
        <w:rPr>
          <w:rFonts w:ascii="Tahoma" w:hAnsi="Tahoma" w:cs="Tahoma" w:hint="cs"/>
          <w:sz w:val="18"/>
          <w:szCs w:val="18"/>
          <w:rtl/>
        </w:rPr>
        <w:t>המועצה המקומית עילבון ציינה בתשובתה מפברואר 2018 כי היא מקבלת את הערת הביקורת בעניין הארכת ההתקשרות עם הקבלן, ומתחייבת לא לחזור על הטעות בעתיד.</w:t>
      </w:r>
    </w:p>
    <w:p w:rsidR="00AF0E36" w:rsidRPr="00677563" w:rsidP="00677563">
      <w:pPr>
        <w:spacing w:line="240" w:lineRule="exact"/>
        <w:ind w:right="2268"/>
        <w:jc w:val="both"/>
        <w:rPr>
          <w:rFonts w:ascii="Tahoma" w:hAnsi="Tahoma" w:cs="Tahoma"/>
          <w:sz w:val="18"/>
          <w:szCs w:val="18"/>
          <w:rtl/>
        </w:rPr>
      </w:pPr>
    </w:p>
    <w:p w:rsidR="00AF0E36" w:rsidRPr="00677563" w:rsidP="00677563">
      <w:pPr>
        <w:spacing w:line="240" w:lineRule="exact"/>
        <w:ind w:right="2268"/>
        <w:jc w:val="both"/>
        <w:rPr>
          <w:rFonts w:ascii="Tahoma" w:hAnsi="Tahoma" w:cs="Tahoma"/>
          <w:sz w:val="18"/>
          <w:szCs w:val="18"/>
          <w:rtl/>
        </w:rPr>
      </w:pPr>
    </w:p>
    <w:p w:rsidR="00AF0E36" w:rsidRPr="003241DB" w:rsidP="00677563">
      <w:pPr>
        <w:pStyle w:val="KOT2"/>
        <w:rPr>
          <w:rtl/>
        </w:rPr>
      </w:pPr>
      <w:r w:rsidRPr="003241DB">
        <w:rPr>
          <w:rFonts w:hint="eastAsia"/>
          <w:rtl/>
        </w:rPr>
        <w:t>התקשרויות</w:t>
      </w:r>
      <w:r w:rsidRPr="003241DB">
        <w:rPr>
          <w:rtl/>
        </w:rPr>
        <w:t xml:space="preserve"> </w:t>
      </w:r>
      <w:r w:rsidRPr="003241DB">
        <w:rPr>
          <w:rFonts w:hint="eastAsia"/>
          <w:rtl/>
        </w:rPr>
        <w:t>באמצעות</w:t>
      </w:r>
      <w:r w:rsidRPr="003241DB">
        <w:rPr>
          <w:rtl/>
        </w:rPr>
        <w:t xml:space="preserve"> </w:t>
      </w:r>
      <w:r w:rsidRPr="003241DB">
        <w:rPr>
          <w:rFonts w:hint="eastAsia"/>
          <w:rtl/>
        </w:rPr>
        <w:t>מכרז</w:t>
      </w:r>
      <w:r w:rsidRPr="003241DB">
        <w:rPr>
          <w:rtl/>
        </w:rPr>
        <w:t xml:space="preserve"> </w:t>
      </w:r>
      <w:r w:rsidRPr="003241DB">
        <w:rPr>
          <w:rFonts w:hint="eastAsia"/>
          <w:rtl/>
        </w:rPr>
        <w:t>זוטא</w:t>
      </w:r>
    </w:p>
    <w:p w:rsidR="00AF0E36" w:rsidRPr="00677563" w:rsidP="00F9359A">
      <w:pPr>
        <w:spacing w:line="240" w:lineRule="exact"/>
        <w:ind w:right="2268"/>
        <w:jc w:val="both"/>
        <w:rPr>
          <w:rFonts w:ascii="Tahoma" w:hAnsi="Tahoma" w:cs="Tahoma"/>
          <w:sz w:val="18"/>
          <w:szCs w:val="18"/>
          <w:rtl/>
        </w:rPr>
      </w:pPr>
      <w:r w:rsidRPr="00677563">
        <w:rPr>
          <w:rFonts w:ascii="Tahoma" w:hAnsi="Tahoma" w:cs="Tahoma"/>
          <w:sz w:val="18"/>
          <w:szCs w:val="18"/>
          <w:rtl/>
        </w:rPr>
        <w:t xml:space="preserve">בסעיף </w:t>
      </w:r>
      <w:r w:rsidRPr="00677563">
        <w:rPr>
          <w:rFonts w:ascii="Tahoma" w:hAnsi="Tahoma" w:cs="Tahoma" w:hint="cs"/>
          <w:sz w:val="18"/>
          <w:szCs w:val="18"/>
          <w:rtl/>
        </w:rPr>
        <w:t>8(א)</w:t>
      </w:r>
      <w:r w:rsidRPr="00677563">
        <w:rPr>
          <w:rFonts w:ascii="Tahoma" w:hAnsi="Tahoma" w:cs="Tahoma"/>
          <w:sz w:val="18"/>
          <w:szCs w:val="18"/>
          <w:rtl/>
        </w:rPr>
        <w:t xml:space="preserve"> </w:t>
      </w:r>
      <w:r w:rsidRPr="00677563">
        <w:rPr>
          <w:rFonts w:ascii="Tahoma" w:hAnsi="Tahoma" w:cs="Tahoma" w:hint="cs"/>
          <w:sz w:val="18"/>
          <w:szCs w:val="18"/>
          <w:rtl/>
        </w:rPr>
        <w:t>לתוספת הרביעית</w:t>
      </w:r>
      <w:r w:rsidRPr="00677563">
        <w:rPr>
          <w:rFonts w:ascii="Tahoma" w:hAnsi="Tahoma" w:cs="Tahoma"/>
          <w:sz w:val="18"/>
          <w:szCs w:val="18"/>
          <w:rtl/>
        </w:rPr>
        <w:t xml:space="preserve"> נקבע כי מועצה מקומית</w:t>
      </w:r>
      <w:r w:rsidRPr="00677563">
        <w:rPr>
          <w:rFonts w:ascii="Tahoma" w:hAnsi="Tahoma" w:cs="Tahoma" w:hint="cs"/>
          <w:sz w:val="18"/>
          <w:szCs w:val="18"/>
          <w:rtl/>
        </w:rPr>
        <w:t xml:space="preserve"> שמספר תושביה פחות מעשרים אלף</w:t>
      </w:r>
      <w:r w:rsidRPr="00677563">
        <w:rPr>
          <w:rFonts w:ascii="Tahoma" w:hAnsi="Tahoma" w:cs="Tahoma"/>
          <w:sz w:val="18"/>
          <w:szCs w:val="18"/>
          <w:rtl/>
        </w:rPr>
        <w:t xml:space="preserve"> רשאית להתקשר בחוזה להזמנת טובין או להתקשר לביצוע עבודה על פי מכרז זוטא</w:t>
      </w:r>
      <w:r w:rsidRPr="00677563">
        <w:rPr>
          <w:rFonts w:ascii="Tahoma" w:hAnsi="Tahoma" w:cs="Tahoma" w:hint="cs"/>
          <w:sz w:val="18"/>
          <w:szCs w:val="18"/>
          <w:rtl/>
        </w:rPr>
        <w:t>,</w:t>
      </w:r>
      <w:r w:rsidRPr="00677563">
        <w:rPr>
          <w:rFonts w:ascii="Tahoma" w:hAnsi="Tahoma" w:cs="Tahoma"/>
          <w:sz w:val="18"/>
          <w:szCs w:val="18"/>
          <w:rtl/>
        </w:rPr>
        <w:t xml:space="preserve"> כאשר סכום ההתקשרות הוא</w:t>
      </w:r>
      <w:r w:rsidRPr="00677563">
        <w:rPr>
          <w:rFonts w:ascii="Tahoma" w:hAnsi="Tahoma" w:cs="Tahoma" w:hint="cs"/>
          <w:sz w:val="18"/>
          <w:szCs w:val="18"/>
          <w:rtl/>
        </w:rPr>
        <w:t xml:space="preserve"> 69,900 </w:t>
      </w:r>
      <w:r w:rsidR="00F9359A">
        <w:rPr>
          <w:rFonts w:ascii="Tahoma" w:hAnsi="Tahoma" w:cs="Tahoma" w:hint="cs"/>
          <w:sz w:val="18"/>
          <w:szCs w:val="18"/>
          <w:rtl/>
        </w:rPr>
        <w:t>עד</w:t>
      </w:r>
      <w:r w:rsidRPr="00677563">
        <w:rPr>
          <w:rFonts w:ascii="Tahoma" w:hAnsi="Tahoma" w:cs="Tahoma" w:hint="cs"/>
          <w:sz w:val="18"/>
          <w:szCs w:val="18"/>
          <w:rtl/>
        </w:rPr>
        <w:t xml:space="preserve"> 349,400 </w:t>
      </w:r>
      <w:r w:rsidRPr="00677563">
        <w:rPr>
          <w:rFonts w:ascii="Tahoma" w:hAnsi="Tahoma" w:cs="Tahoma"/>
          <w:sz w:val="18"/>
          <w:szCs w:val="18"/>
          <w:rtl/>
        </w:rPr>
        <w:t>ש"ח</w:t>
      </w:r>
      <w:r>
        <w:rPr>
          <w:rFonts w:ascii="Tahoma" w:hAnsi="Tahoma" w:cs="Tahoma"/>
          <w:sz w:val="18"/>
          <w:szCs w:val="18"/>
          <w:vertAlign w:val="superscript"/>
          <w:rtl/>
        </w:rPr>
        <w:footnoteReference w:id="50"/>
      </w:r>
      <w:r w:rsidRPr="00677563">
        <w:rPr>
          <w:rFonts w:ascii="Tahoma" w:hAnsi="Tahoma" w:cs="Tahoma" w:hint="cs"/>
          <w:sz w:val="18"/>
          <w:szCs w:val="18"/>
          <w:rtl/>
        </w:rPr>
        <w:t>.</w:t>
      </w:r>
      <w:r w:rsidRPr="00677563">
        <w:rPr>
          <w:rFonts w:ascii="Tahoma" w:eastAsia="David" w:hAnsi="Tahoma" w:cs="Tahoma"/>
          <w:sz w:val="18"/>
          <w:szCs w:val="18"/>
          <w:rtl/>
        </w:rPr>
        <w:t xml:space="preserve"> </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sz w:val="18"/>
          <w:szCs w:val="18"/>
          <w:rtl/>
        </w:rPr>
        <w:t>מכרז זוטא נועד לאפשר לרשות המקומית גמישות תפעולית ותפקודית. בשונה ממכרז פומבי, בהליך של מכרז זוטא אין הרשות המקומית מחויבת בפרסום פומבי של המכרז</w:t>
      </w:r>
      <w:r w:rsidRPr="00677563">
        <w:rPr>
          <w:rFonts w:ascii="Tahoma" w:hAnsi="Tahoma" w:cs="Tahoma" w:hint="cs"/>
          <w:sz w:val="18"/>
          <w:szCs w:val="18"/>
          <w:rtl/>
        </w:rPr>
        <w:t>,</w:t>
      </w:r>
      <w:r w:rsidRPr="00677563">
        <w:rPr>
          <w:rFonts w:ascii="Tahoma" w:hAnsi="Tahoma" w:cs="Tahoma"/>
          <w:sz w:val="18"/>
          <w:szCs w:val="18"/>
          <w:rtl/>
        </w:rPr>
        <w:t xml:space="preserve"> </w:t>
      </w:r>
      <w:r w:rsidRPr="00677563">
        <w:rPr>
          <w:rFonts w:ascii="Tahoma" w:hAnsi="Tahoma" w:cs="Tahoma" w:hint="cs"/>
          <w:sz w:val="18"/>
          <w:szCs w:val="18"/>
          <w:rtl/>
        </w:rPr>
        <w:t xml:space="preserve">אלא </w:t>
      </w:r>
      <w:r w:rsidRPr="00677563">
        <w:rPr>
          <w:rFonts w:ascii="Tahoma" w:hAnsi="Tahoma" w:cs="Tahoma"/>
          <w:sz w:val="18"/>
          <w:szCs w:val="18"/>
          <w:rtl/>
        </w:rPr>
        <w:t>עליה</w:t>
      </w:r>
      <w:r w:rsidRPr="00677563">
        <w:rPr>
          <w:rFonts w:ascii="Tahoma" w:hAnsi="Tahoma" w:cs="Tahoma" w:hint="cs"/>
          <w:sz w:val="18"/>
          <w:szCs w:val="18"/>
          <w:rtl/>
        </w:rPr>
        <w:t xml:space="preserve"> </w:t>
      </w:r>
      <w:r w:rsidRPr="00677563">
        <w:rPr>
          <w:rFonts w:ascii="Tahoma" w:hAnsi="Tahoma" w:cs="Tahoma"/>
          <w:sz w:val="18"/>
          <w:szCs w:val="18"/>
          <w:rtl/>
        </w:rPr>
        <w:t xml:space="preserve">לפנות למספר מסוים של ספקים </w:t>
      </w:r>
      <w:r w:rsidRPr="00677563">
        <w:rPr>
          <w:rFonts w:ascii="Tahoma" w:hAnsi="Tahoma" w:cs="Tahoma" w:hint="cs"/>
          <w:sz w:val="18"/>
          <w:szCs w:val="18"/>
          <w:rtl/>
        </w:rPr>
        <w:t xml:space="preserve">וקבלנים (להלן - </w:t>
      </w:r>
      <w:r w:rsidRPr="00677563">
        <w:rPr>
          <w:rFonts w:ascii="Tahoma" w:hAnsi="Tahoma" w:cs="Tahoma"/>
          <w:sz w:val="18"/>
          <w:szCs w:val="18"/>
          <w:rtl/>
        </w:rPr>
        <w:t>נותני שירות</w:t>
      </w:r>
      <w:r w:rsidRPr="00677563">
        <w:rPr>
          <w:rFonts w:ascii="Tahoma" w:hAnsi="Tahoma" w:cs="Tahoma" w:hint="cs"/>
          <w:sz w:val="18"/>
          <w:szCs w:val="18"/>
          <w:rtl/>
        </w:rPr>
        <w:t>),</w:t>
      </w:r>
      <w:r w:rsidRPr="00677563">
        <w:rPr>
          <w:rFonts w:ascii="Tahoma" w:hAnsi="Tahoma" w:cs="Tahoma"/>
          <w:sz w:val="18"/>
          <w:szCs w:val="18"/>
          <w:rtl/>
        </w:rPr>
        <w:t xml:space="preserve"> ששמותיהם מרוכזים ברשימה שנקבעה מראש (להלן - ספר ספקים)</w:t>
      </w:r>
      <w:r w:rsidRPr="00677563">
        <w:rPr>
          <w:rFonts w:ascii="Tahoma" w:hAnsi="Tahoma" w:cs="Tahoma" w:hint="cs"/>
          <w:sz w:val="18"/>
          <w:szCs w:val="18"/>
          <w:rtl/>
        </w:rPr>
        <w:t>,</w:t>
      </w:r>
      <w:r w:rsidRPr="00677563">
        <w:rPr>
          <w:rFonts w:ascii="Tahoma" w:hAnsi="Tahoma" w:cs="Tahoma"/>
          <w:sz w:val="18"/>
          <w:szCs w:val="18"/>
          <w:rtl/>
        </w:rPr>
        <w:t xml:space="preserve"> ולהזמין אותם להתמודד במכרז.</w:t>
      </w:r>
    </w:p>
    <w:p w:rsidR="00AF0E36" w:rsidRPr="00677563" w:rsidP="00677563">
      <w:pPr>
        <w:spacing w:line="240" w:lineRule="exact"/>
        <w:ind w:right="2268"/>
        <w:jc w:val="both"/>
        <w:rPr>
          <w:rFonts w:ascii="Tahoma" w:hAnsi="Tahoma" w:cs="Tahoma"/>
          <w:sz w:val="18"/>
          <w:szCs w:val="18"/>
          <w:rtl/>
        </w:rPr>
      </w:pPr>
    </w:p>
    <w:p w:rsidR="00AF0E36" w:rsidRPr="003241DB" w:rsidP="00677563">
      <w:pPr>
        <w:pStyle w:val="KOT4"/>
        <w:rPr>
          <w:rtl/>
        </w:rPr>
      </w:pPr>
      <w:r w:rsidRPr="003241DB">
        <w:rPr>
          <w:rFonts w:hint="cs"/>
          <w:rtl/>
        </w:rPr>
        <w:t>התשתית ל</w:t>
      </w:r>
      <w:r w:rsidRPr="003241DB">
        <w:rPr>
          <w:rtl/>
        </w:rPr>
        <w:t>התקשרות באמצעות מכרז זוטא</w:t>
      </w:r>
      <w:r w:rsidRPr="003241DB">
        <w:rPr>
          <w:rFonts w:hint="eastAsia"/>
          <w:rtl/>
        </w:rPr>
        <w:t xml:space="preserve"> </w:t>
      </w:r>
      <w:r w:rsidRPr="003241DB">
        <w:rPr>
          <w:rFonts w:hint="cs"/>
          <w:rtl/>
        </w:rPr>
        <w:t xml:space="preserve">- </w:t>
      </w:r>
      <w:r w:rsidRPr="003241DB">
        <w:rPr>
          <w:rFonts w:hint="eastAsia"/>
          <w:rtl/>
        </w:rPr>
        <w:t>ניהול</w:t>
      </w:r>
      <w:r w:rsidRPr="003241DB">
        <w:rPr>
          <w:rtl/>
        </w:rPr>
        <w:t xml:space="preserve"> ספר ספקים</w:t>
      </w:r>
    </w:p>
    <w:p w:rsidR="00AF0E36" w:rsidRPr="00677563" w:rsidP="00677563">
      <w:pPr>
        <w:spacing w:line="240" w:lineRule="exact"/>
        <w:ind w:right="2268"/>
        <w:jc w:val="both"/>
        <w:rPr>
          <w:rFonts w:ascii="Tahoma" w:eastAsia="Times New Roman" w:hAnsi="Tahoma" w:cs="Tahoma"/>
          <w:sz w:val="18"/>
          <w:szCs w:val="18"/>
          <w:rtl/>
          <w:lang w:eastAsia="he-IL"/>
        </w:rPr>
      </w:pPr>
      <w:r w:rsidRPr="00677563">
        <w:rPr>
          <w:rFonts w:ascii="Tahoma" w:hAnsi="Tahoma" w:cs="Tahoma" w:hint="cs"/>
          <w:sz w:val="18"/>
          <w:szCs w:val="18"/>
          <w:rtl/>
        </w:rPr>
        <w:t>בתוספת</w:t>
      </w:r>
      <w:r w:rsidRPr="00677563">
        <w:rPr>
          <w:rFonts w:ascii="Tahoma" w:hAnsi="Tahoma" w:cs="Tahoma"/>
          <w:sz w:val="18"/>
          <w:szCs w:val="18"/>
          <w:rtl/>
        </w:rPr>
        <w:t xml:space="preserve"> </w:t>
      </w:r>
      <w:r w:rsidRPr="00677563">
        <w:rPr>
          <w:rFonts w:ascii="Tahoma" w:hAnsi="Tahoma" w:cs="Tahoma" w:hint="cs"/>
          <w:sz w:val="18"/>
          <w:szCs w:val="18"/>
          <w:rtl/>
        </w:rPr>
        <w:t>הרביעית</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נקבעה</w:t>
      </w:r>
      <w:r w:rsidRPr="00677563">
        <w:rPr>
          <w:rFonts w:ascii="Tahoma" w:eastAsia="Times New Roman" w:hAnsi="Tahoma" w:cs="Tahoma"/>
          <w:sz w:val="18"/>
          <w:szCs w:val="18"/>
          <w:rtl/>
          <w:lang w:eastAsia="he-IL"/>
        </w:rPr>
        <w:t xml:space="preserve"> אחריותה של ועדת המכרזים של הרשות המקומית (להלן </w:t>
      </w:r>
      <w:r w:rsidRPr="00677563">
        <w:rPr>
          <w:rFonts w:ascii="Tahoma" w:eastAsia="Times New Roman" w:hAnsi="Tahoma" w:cs="Tahoma" w:hint="cs"/>
          <w:sz w:val="18"/>
          <w:szCs w:val="18"/>
          <w:rtl/>
          <w:lang w:eastAsia="he-IL"/>
        </w:rPr>
        <w:t xml:space="preserve">גם </w:t>
      </w:r>
      <w:r w:rsidRPr="00677563">
        <w:rPr>
          <w:rFonts w:ascii="Tahoma" w:eastAsia="Times New Roman" w:hAnsi="Tahoma" w:cs="Tahoma"/>
          <w:sz w:val="18"/>
          <w:szCs w:val="18"/>
          <w:rtl/>
          <w:lang w:eastAsia="he-IL"/>
        </w:rPr>
        <w:t xml:space="preserve">- הוועדה) </w:t>
      </w:r>
      <w:r w:rsidRPr="00677563">
        <w:rPr>
          <w:rFonts w:ascii="Tahoma" w:eastAsia="Times New Roman" w:hAnsi="Tahoma" w:cs="Tahoma" w:hint="cs"/>
          <w:sz w:val="18"/>
          <w:szCs w:val="18"/>
          <w:rtl/>
          <w:lang w:eastAsia="he-IL"/>
        </w:rPr>
        <w:t>להכין את</w:t>
      </w:r>
      <w:r w:rsidRPr="00677563">
        <w:rPr>
          <w:rFonts w:ascii="Tahoma" w:eastAsia="Times New Roman" w:hAnsi="Tahoma" w:cs="Tahoma"/>
          <w:sz w:val="18"/>
          <w:szCs w:val="18"/>
          <w:rtl/>
          <w:lang w:eastAsia="he-IL"/>
        </w:rPr>
        <w:t xml:space="preserve"> התש</w:t>
      </w:r>
      <w:r w:rsidRPr="00677563">
        <w:rPr>
          <w:rFonts w:ascii="Tahoma" w:eastAsia="Times New Roman" w:hAnsi="Tahoma" w:cs="Tahoma" w:hint="eastAsia"/>
          <w:sz w:val="18"/>
          <w:szCs w:val="18"/>
          <w:rtl/>
          <w:lang w:eastAsia="he-IL"/>
        </w:rPr>
        <w:t>תית</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להתקשרות</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באמצעות</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מכרז</w:t>
      </w:r>
      <w:r w:rsidRPr="00677563">
        <w:rPr>
          <w:rFonts w:ascii="Tahoma" w:eastAsia="Times New Roman" w:hAnsi="Tahoma" w:cs="Tahoma"/>
          <w:sz w:val="18"/>
          <w:szCs w:val="18"/>
          <w:rtl/>
          <w:lang w:eastAsia="he-IL"/>
        </w:rPr>
        <w:t xml:space="preserve"> </w:t>
      </w:r>
      <w:r w:rsidRPr="00677563">
        <w:rPr>
          <w:rFonts w:ascii="Tahoma" w:eastAsia="Times New Roman" w:hAnsi="Tahoma" w:cs="Tahoma" w:hint="eastAsia"/>
          <w:sz w:val="18"/>
          <w:szCs w:val="18"/>
          <w:rtl/>
          <w:lang w:eastAsia="he-IL"/>
        </w:rPr>
        <w:t>זוטא</w:t>
      </w:r>
      <w:r w:rsidRPr="00677563">
        <w:rPr>
          <w:rFonts w:ascii="Tahoma" w:eastAsia="Times New Roman" w:hAnsi="Tahoma" w:cs="Tahoma"/>
          <w:sz w:val="18"/>
          <w:szCs w:val="18"/>
          <w:rtl/>
          <w:lang w:eastAsia="he-I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sz w:val="18"/>
          <w:szCs w:val="18"/>
          <w:rtl/>
        </w:rPr>
        <w:t xml:space="preserve">עוד נקבע כי </w:t>
      </w:r>
      <w:r w:rsidRPr="00677563">
        <w:rPr>
          <w:rFonts w:ascii="Tahoma" w:hAnsi="Tahoma" w:cs="Tahoma" w:hint="cs"/>
          <w:sz w:val="18"/>
          <w:szCs w:val="18"/>
          <w:rtl/>
        </w:rPr>
        <w:t>ספר</w:t>
      </w:r>
      <w:r w:rsidRPr="00677563">
        <w:rPr>
          <w:rFonts w:ascii="Tahoma" w:hAnsi="Tahoma" w:cs="Tahoma"/>
          <w:sz w:val="18"/>
          <w:szCs w:val="18"/>
          <w:rtl/>
        </w:rPr>
        <w:t xml:space="preserve"> </w:t>
      </w:r>
      <w:r w:rsidRPr="00677563">
        <w:rPr>
          <w:rFonts w:ascii="Tahoma" w:hAnsi="Tahoma" w:cs="Tahoma" w:hint="cs"/>
          <w:sz w:val="18"/>
          <w:szCs w:val="18"/>
          <w:rtl/>
        </w:rPr>
        <w:t>הספקים</w:t>
      </w:r>
      <w:r w:rsidRPr="00677563">
        <w:rPr>
          <w:rFonts w:ascii="Tahoma" w:hAnsi="Tahoma" w:cs="Tahoma"/>
          <w:sz w:val="18"/>
          <w:szCs w:val="18"/>
          <w:rtl/>
        </w:rPr>
        <w:t xml:space="preserve"> </w:t>
      </w:r>
      <w:r w:rsidRPr="00677563">
        <w:rPr>
          <w:rFonts w:ascii="Tahoma" w:hAnsi="Tahoma" w:cs="Tahoma" w:hint="cs"/>
          <w:sz w:val="18"/>
          <w:szCs w:val="18"/>
          <w:rtl/>
        </w:rPr>
        <w:t>י</w:t>
      </w:r>
      <w:r w:rsidRPr="00677563">
        <w:rPr>
          <w:rFonts w:ascii="Tahoma" w:hAnsi="Tahoma" w:cs="Tahoma"/>
          <w:sz w:val="18"/>
          <w:szCs w:val="18"/>
          <w:rtl/>
        </w:rPr>
        <w:t>היה פתוח לעיון הציבור</w:t>
      </w:r>
      <w:r w:rsidRPr="00677563">
        <w:rPr>
          <w:rFonts w:ascii="Tahoma" w:hAnsi="Tahoma" w:cs="Tahoma" w:hint="cs"/>
          <w:sz w:val="18"/>
          <w:szCs w:val="18"/>
          <w:rtl/>
        </w:rPr>
        <w:t>,</w:t>
      </w:r>
      <w:r w:rsidRPr="00677563">
        <w:rPr>
          <w:rFonts w:ascii="Tahoma" w:hAnsi="Tahoma" w:cs="Tahoma"/>
          <w:sz w:val="18"/>
          <w:szCs w:val="18"/>
          <w:rtl/>
        </w:rPr>
        <w:t xml:space="preserve"> וכל נותן שירות יהיה רשאי לבקש לצרפו ל</w:t>
      </w:r>
      <w:r w:rsidRPr="00677563">
        <w:rPr>
          <w:rFonts w:ascii="Tahoma" w:hAnsi="Tahoma" w:cs="Tahoma" w:hint="cs"/>
          <w:sz w:val="18"/>
          <w:szCs w:val="18"/>
          <w:rtl/>
        </w:rPr>
        <w:t>ספר</w:t>
      </w:r>
      <w:r w:rsidRPr="00677563">
        <w:rPr>
          <w:rFonts w:ascii="Tahoma" w:hAnsi="Tahoma" w:cs="Tahoma"/>
          <w:sz w:val="18"/>
          <w:szCs w:val="18"/>
          <w:rtl/>
        </w:rPr>
        <w:t xml:space="preserve"> </w:t>
      </w:r>
      <w:r w:rsidRPr="00677563">
        <w:rPr>
          <w:rFonts w:ascii="Tahoma" w:hAnsi="Tahoma" w:cs="Tahoma" w:hint="cs"/>
          <w:sz w:val="18"/>
          <w:szCs w:val="18"/>
          <w:rtl/>
        </w:rPr>
        <w:t>הספקים</w:t>
      </w:r>
      <w:r w:rsidRPr="00677563">
        <w:rPr>
          <w:rFonts w:ascii="Tahoma" w:hAnsi="Tahoma" w:cs="Tahoma"/>
          <w:sz w:val="18"/>
          <w:szCs w:val="18"/>
          <w:rtl/>
        </w:rPr>
        <w:t xml:space="preserve"> והוועדה </w:t>
      </w:r>
      <w:r w:rsidRPr="00677563">
        <w:rPr>
          <w:rFonts w:ascii="Tahoma" w:hAnsi="Tahoma" w:cs="Tahoma" w:hint="cs"/>
          <w:sz w:val="18"/>
          <w:szCs w:val="18"/>
          <w:rtl/>
        </w:rPr>
        <w:t>תהיה</w:t>
      </w:r>
      <w:r w:rsidRPr="00677563">
        <w:rPr>
          <w:rFonts w:ascii="Tahoma" w:hAnsi="Tahoma" w:cs="Tahoma"/>
          <w:sz w:val="18"/>
          <w:szCs w:val="18"/>
          <w:rtl/>
        </w:rPr>
        <w:t xml:space="preserve"> מחויבת לדון בבקשתו.</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sz w:val="18"/>
          <w:szCs w:val="18"/>
          <w:rtl/>
        </w:rPr>
        <w:t xml:space="preserve">המחוקק </w:t>
      </w:r>
      <w:r w:rsidRPr="00677563">
        <w:rPr>
          <w:rFonts w:ascii="Tahoma" w:hAnsi="Tahoma" w:cs="Tahoma" w:hint="cs"/>
          <w:sz w:val="18"/>
          <w:szCs w:val="18"/>
          <w:rtl/>
        </w:rPr>
        <w:t xml:space="preserve">קבע </w:t>
      </w:r>
      <w:r w:rsidRPr="00677563">
        <w:rPr>
          <w:rFonts w:ascii="Tahoma" w:hAnsi="Tahoma" w:cs="Tahoma"/>
          <w:sz w:val="18"/>
          <w:szCs w:val="18"/>
          <w:rtl/>
        </w:rPr>
        <w:t>מנגנונים לבקרה ו</w:t>
      </w:r>
      <w:r w:rsidRPr="00677563">
        <w:rPr>
          <w:rFonts w:ascii="Tahoma" w:hAnsi="Tahoma" w:cs="Tahoma" w:hint="cs"/>
          <w:sz w:val="18"/>
          <w:szCs w:val="18"/>
          <w:rtl/>
        </w:rPr>
        <w:t>ל</w:t>
      </w:r>
      <w:r w:rsidRPr="00677563">
        <w:rPr>
          <w:rFonts w:ascii="Tahoma" w:hAnsi="Tahoma" w:cs="Tahoma"/>
          <w:sz w:val="18"/>
          <w:szCs w:val="18"/>
          <w:rtl/>
        </w:rPr>
        <w:t xml:space="preserve">פיקוח על ההתקשרות עם נותני שירות באמצעות מכרז זוטא, על מנת להבטיח את הגינות ההליך ולצמצם ככל שניתן את פגיעתו בעקרון השוויון. בסעיף 8(ג) </w:t>
      </w:r>
      <w:r w:rsidRPr="00677563">
        <w:rPr>
          <w:rFonts w:ascii="Tahoma" w:hAnsi="Tahoma" w:cs="Tahoma" w:hint="cs"/>
          <w:sz w:val="18"/>
          <w:szCs w:val="18"/>
          <w:rtl/>
        </w:rPr>
        <w:t>לתוספת</w:t>
      </w:r>
      <w:r w:rsidRPr="00677563">
        <w:rPr>
          <w:rFonts w:ascii="Tahoma" w:hAnsi="Tahoma" w:cs="Tahoma"/>
          <w:sz w:val="18"/>
          <w:szCs w:val="18"/>
          <w:rtl/>
        </w:rPr>
        <w:t xml:space="preserve"> </w:t>
      </w:r>
      <w:r w:rsidRPr="00677563">
        <w:rPr>
          <w:rFonts w:ascii="Tahoma" w:hAnsi="Tahoma" w:cs="Tahoma" w:hint="cs"/>
          <w:sz w:val="18"/>
          <w:szCs w:val="18"/>
          <w:rtl/>
        </w:rPr>
        <w:t>הרביעית</w:t>
      </w:r>
      <w:r w:rsidRPr="00677563">
        <w:rPr>
          <w:rFonts w:ascii="Tahoma" w:hAnsi="Tahoma" w:cs="Tahoma"/>
          <w:sz w:val="18"/>
          <w:szCs w:val="18"/>
          <w:rtl/>
        </w:rPr>
        <w:t xml:space="preserve"> נקבעה חובתה של הוועדה להמציא בכל שנה למועצה ולמבקר </w:t>
      </w:r>
      <w:r w:rsidRPr="00677563">
        <w:rPr>
          <w:rFonts w:ascii="Tahoma" w:hAnsi="Tahoma" w:cs="Tahoma" w:hint="cs"/>
          <w:sz w:val="18"/>
          <w:szCs w:val="18"/>
          <w:rtl/>
        </w:rPr>
        <w:t>המועצה</w:t>
      </w:r>
      <w:r w:rsidRPr="00677563">
        <w:rPr>
          <w:rFonts w:ascii="Tahoma" w:hAnsi="Tahoma" w:cs="Tahoma"/>
          <w:sz w:val="18"/>
          <w:szCs w:val="18"/>
          <w:rtl/>
        </w:rPr>
        <w:t xml:space="preserve"> המקומית </w:t>
      </w:r>
      <w:r w:rsidRPr="00677563">
        <w:rPr>
          <w:rFonts w:ascii="Tahoma" w:hAnsi="Tahoma" w:cs="Tahoma" w:hint="cs"/>
          <w:sz w:val="18"/>
          <w:szCs w:val="18"/>
          <w:rtl/>
        </w:rPr>
        <w:t xml:space="preserve">את ספר הספקים וכן פירוט </w:t>
      </w:r>
      <w:r w:rsidRPr="00677563">
        <w:rPr>
          <w:rFonts w:ascii="Tahoma" w:hAnsi="Tahoma" w:cs="Tahoma"/>
          <w:sz w:val="18"/>
          <w:szCs w:val="18"/>
          <w:rtl/>
        </w:rPr>
        <w:t xml:space="preserve">של נותני שירות שאליהם פנתה </w:t>
      </w:r>
      <w:r w:rsidRPr="00677563">
        <w:rPr>
          <w:rFonts w:ascii="Tahoma" w:hAnsi="Tahoma" w:cs="Tahoma" w:hint="cs"/>
          <w:sz w:val="18"/>
          <w:szCs w:val="18"/>
          <w:rtl/>
        </w:rPr>
        <w:t>המועצה</w:t>
      </w:r>
      <w:r w:rsidRPr="00677563">
        <w:rPr>
          <w:rFonts w:ascii="Tahoma" w:hAnsi="Tahoma" w:cs="Tahoma"/>
          <w:sz w:val="18"/>
          <w:szCs w:val="18"/>
          <w:rtl/>
        </w:rPr>
        <w:t xml:space="preserve"> במכרזי הזוטא.</w:t>
      </w:r>
      <w:r w:rsidRPr="00677563">
        <w:rPr>
          <w:rFonts w:ascii="Tahoma" w:hAnsi="Tahoma" w:cs="Tahoma" w:hint="cs"/>
          <w:sz w:val="18"/>
          <w:szCs w:val="18"/>
          <w:rtl/>
        </w:rPr>
        <w:t xml:space="preserve"> עוד נקבע כי</w:t>
      </w:r>
      <w:r w:rsidRPr="00677563">
        <w:rPr>
          <w:rFonts w:ascii="Tahoma" w:hAnsi="Tahoma" w:cs="Tahoma"/>
          <w:sz w:val="18"/>
          <w:szCs w:val="18"/>
          <w:rtl/>
        </w:rPr>
        <w:t xml:space="preserve"> הפירוט האמור יהיה פתוח לעיון </w:t>
      </w:r>
      <w:r w:rsidRPr="00677563">
        <w:rPr>
          <w:rFonts w:ascii="Tahoma" w:hAnsi="Tahoma" w:cs="Tahoma" w:hint="cs"/>
          <w:sz w:val="18"/>
          <w:szCs w:val="18"/>
          <w:rtl/>
        </w:rPr>
        <w:t>נותני השירות</w:t>
      </w:r>
      <w:r w:rsidRPr="00677563">
        <w:rPr>
          <w:rFonts w:ascii="Tahoma" w:hAnsi="Tahoma" w:cs="Tahoma"/>
          <w:sz w:val="18"/>
          <w:szCs w:val="18"/>
          <w:rtl/>
        </w:rPr>
        <w:t xml:space="preserve"> הכלולים בו.</w:t>
      </w:r>
    </w:p>
    <w:p w:rsidR="00AF0E36" w:rsidRPr="00677563" w:rsidP="00677563">
      <w:pPr>
        <w:spacing w:line="240" w:lineRule="exact"/>
        <w:ind w:right="2268"/>
        <w:jc w:val="both"/>
        <w:rPr>
          <w:rFonts w:ascii="Tahoma" w:eastAsia="Calibri" w:hAnsi="Tahoma" w:cs="Tahoma"/>
          <w:sz w:val="18"/>
          <w:szCs w:val="18"/>
          <w:rtl/>
        </w:rPr>
      </w:pPr>
      <w:r w:rsidRPr="00677563">
        <w:rPr>
          <w:rFonts w:ascii="Tahoma" w:eastAsia="Calibri" w:hAnsi="Tahoma" w:cs="Tahoma" w:hint="cs"/>
          <w:sz w:val="18"/>
          <w:szCs w:val="18"/>
          <w:rtl/>
        </w:rPr>
        <w:t>מהאמור</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עולה</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כי</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קיומו</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של</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ספר</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ספקים</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הוא</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תנאי</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להתקשרות</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רשות</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מקומית</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באמצעות</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מכרז</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זוטא</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יודגש</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כי</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אין</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המדובר</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בספר המכיל רשימה</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אקראית</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הקיימת</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ברשות</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המקומית</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אלא</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ברשימה</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המקיימת</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את</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התנאים</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שנקבעו</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בתוספת</w:t>
      </w:r>
      <w:r w:rsidRPr="00677563">
        <w:rPr>
          <w:rFonts w:ascii="Tahoma" w:eastAsia="Calibri" w:hAnsi="Tahoma" w:cs="Tahoma"/>
          <w:sz w:val="18"/>
          <w:szCs w:val="18"/>
          <w:rtl/>
        </w:rPr>
        <w:t xml:space="preserve"> </w:t>
      </w:r>
      <w:r w:rsidRPr="00677563">
        <w:rPr>
          <w:rFonts w:ascii="Tahoma" w:eastAsia="Calibri" w:hAnsi="Tahoma" w:cs="Tahoma" w:hint="cs"/>
          <w:sz w:val="18"/>
          <w:szCs w:val="18"/>
          <w:rtl/>
        </w:rPr>
        <w:t>הרביעית</w:t>
      </w:r>
      <w:r w:rsidRPr="00677563">
        <w:rPr>
          <w:rFonts w:ascii="Tahoma" w:eastAsia="Calibri" w:hAnsi="Tahoma" w:cs="Tahoma"/>
          <w:sz w:val="18"/>
          <w:szCs w:val="18"/>
          <w:rtl/>
        </w:rPr>
        <w:t>.</w:t>
      </w:r>
    </w:p>
    <w:p w:rsidR="00AF0E36" w:rsidRPr="00677563" w:rsidP="003228A7">
      <w:pPr>
        <w:pStyle w:val="ListParagraph"/>
        <w:numPr>
          <w:ilvl w:val="0"/>
          <w:numId w:val="28"/>
        </w:numPr>
        <w:autoSpaceDE/>
        <w:autoSpaceDN/>
        <w:adjustRightInd/>
        <w:spacing w:after="240" w:line="240" w:lineRule="exact"/>
        <w:ind w:right="2268"/>
        <w:rPr>
          <w:rFonts w:eastAsia="Calibri"/>
          <w:sz w:val="18"/>
          <w:szCs w:val="18"/>
          <w:rtl/>
        </w:rPr>
      </w:pPr>
      <w:r w:rsidRPr="00677563">
        <w:rPr>
          <w:rFonts w:eastAsia="Calibri" w:hint="cs"/>
          <w:sz w:val="18"/>
          <w:szCs w:val="18"/>
          <w:rtl/>
        </w:rPr>
        <w:t>הביקורת</w:t>
      </w:r>
      <w:r w:rsidRPr="00677563">
        <w:rPr>
          <w:rFonts w:eastAsia="Calibri"/>
          <w:sz w:val="18"/>
          <w:szCs w:val="18"/>
          <w:rtl/>
        </w:rPr>
        <w:t xml:space="preserve"> העלתה כי </w:t>
      </w:r>
      <w:r w:rsidRPr="00677563">
        <w:rPr>
          <w:rFonts w:eastAsia="Calibri" w:hint="cs"/>
          <w:sz w:val="18"/>
          <w:szCs w:val="18"/>
          <w:rtl/>
        </w:rPr>
        <w:t xml:space="preserve">כל </w:t>
      </w:r>
      <w:r w:rsidRPr="00677563">
        <w:rPr>
          <w:rFonts w:eastAsia="Calibri"/>
          <w:sz w:val="18"/>
          <w:szCs w:val="18"/>
          <w:rtl/>
        </w:rPr>
        <w:t xml:space="preserve">המועצות המקומיות </w:t>
      </w:r>
      <w:r w:rsidRPr="00677563">
        <w:rPr>
          <w:rFonts w:eastAsia="Calibri" w:hint="cs"/>
          <w:sz w:val="18"/>
          <w:szCs w:val="18"/>
          <w:rtl/>
        </w:rPr>
        <w:t>שנבדקו</w:t>
      </w:r>
      <w:r w:rsidRPr="00677563">
        <w:rPr>
          <w:rFonts w:eastAsia="Calibri"/>
          <w:sz w:val="18"/>
          <w:szCs w:val="18"/>
          <w:rtl/>
        </w:rPr>
        <w:t xml:space="preserve"> לא הכינו ספר ספקים</w:t>
      </w:r>
      <w:r w:rsidRPr="00677563">
        <w:rPr>
          <w:rFonts w:eastAsia="Calibri" w:hint="cs"/>
          <w:sz w:val="18"/>
          <w:szCs w:val="18"/>
          <w:rtl/>
        </w:rPr>
        <w:t>,</w:t>
      </w:r>
      <w:r w:rsidRPr="00677563">
        <w:rPr>
          <w:rFonts w:eastAsia="Calibri"/>
          <w:sz w:val="18"/>
          <w:szCs w:val="18"/>
          <w:rtl/>
        </w:rPr>
        <w:t xml:space="preserve"> וממילא לא נתנ</w:t>
      </w:r>
      <w:r w:rsidRPr="00677563">
        <w:rPr>
          <w:rFonts w:eastAsia="Calibri" w:hint="cs"/>
          <w:sz w:val="18"/>
          <w:szCs w:val="18"/>
          <w:rtl/>
        </w:rPr>
        <w:t>ו</w:t>
      </w:r>
      <w:r w:rsidRPr="00677563">
        <w:rPr>
          <w:rFonts w:eastAsia="Calibri"/>
          <w:sz w:val="18"/>
          <w:szCs w:val="18"/>
          <w:rtl/>
        </w:rPr>
        <w:t xml:space="preserve"> את דעת</w:t>
      </w:r>
      <w:r w:rsidRPr="00677563">
        <w:rPr>
          <w:rFonts w:eastAsia="Calibri" w:hint="cs"/>
          <w:sz w:val="18"/>
          <w:szCs w:val="18"/>
          <w:rtl/>
        </w:rPr>
        <w:t>ן</w:t>
      </w:r>
      <w:r w:rsidRPr="00677563">
        <w:rPr>
          <w:rFonts w:eastAsia="Calibri"/>
          <w:sz w:val="18"/>
          <w:szCs w:val="18"/>
          <w:rtl/>
        </w:rPr>
        <w:t xml:space="preserve"> לאופן הוספת נותני שירות למאגר</w:t>
      </w:r>
      <w:r w:rsidRPr="00677563">
        <w:rPr>
          <w:rFonts w:eastAsia="Calibri" w:hint="cs"/>
          <w:sz w:val="18"/>
          <w:szCs w:val="18"/>
          <w:rtl/>
        </w:rPr>
        <w:t>.</w:t>
      </w:r>
      <w:r w:rsidRPr="00677563">
        <w:rPr>
          <w:rFonts w:eastAsia="Calibri"/>
          <w:sz w:val="18"/>
          <w:szCs w:val="18"/>
          <w:rtl/>
        </w:rPr>
        <w:t xml:space="preserve"> </w:t>
      </w:r>
      <w:r w:rsidRPr="00677563">
        <w:rPr>
          <w:rFonts w:eastAsia="Calibri" w:hint="cs"/>
          <w:sz w:val="18"/>
          <w:szCs w:val="18"/>
          <w:rtl/>
        </w:rPr>
        <w:t>אף כי הן לא</w:t>
      </w:r>
      <w:r w:rsidRPr="00677563">
        <w:rPr>
          <w:rFonts w:eastAsia="Calibri"/>
          <w:sz w:val="18"/>
          <w:szCs w:val="18"/>
          <w:rtl/>
        </w:rPr>
        <w:t xml:space="preserve"> ניהלו </w:t>
      </w:r>
      <w:r w:rsidRPr="00677563">
        <w:rPr>
          <w:rFonts w:eastAsia="Calibri" w:hint="cs"/>
          <w:sz w:val="18"/>
          <w:szCs w:val="18"/>
          <w:rtl/>
        </w:rPr>
        <w:t>ספר</w:t>
      </w:r>
      <w:r w:rsidRPr="00677563">
        <w:rPr>
          <w:rFonts w:eastAsia="Calibri"/>
          <w:sz w:val="18"/>
          <w:szCs w:val="18"/>
          <w:rtl/>
        </w:rPr>
        <w:t xml:space="preserve"> ספקים, </w:t>
      </w:r>
      <w:r w:rsidRPr="00677563">
        <w:rPr>
          <w:rFonts w:eastAsia="Calibri" w:hint="cs"/>
          <w:sz w:val="18"/>
          <w:szCs w:val="18"/>
          <w:rtl/>
        </w:rPr>
        <w:t>כל המועצות למעט המועצה המקומית מגדל קיימו</w:t>
      </w:r>
      <w:r w:rsidRPr="00677563">
        <w:rPr>
          <w:rFonts w:eastAsia="Calibri"/>
          <w:sz w:val="18"/>
          <w:szCs w:val="18"/>
          <w:rtl/>
        </w:rPr>
        <w:t xml:space="preserve"> </w:t>
      </w:r>
      <w:r w:rsidRPr="00677563">
        <w:rPr>
          <w:rFonts w:eastAsia="Calibri" w:hint="cs"/>
          <w:sz w:val="18"/>
          <w:szCs w:val="18"/>
          <w:rtl/>
        </w:rPr>
        <w:t>מכרזי</w:t>
      </w:r>
      <w:r w:rsidRPr="00677563">
        <w:rPr>
          <w:rFonts w:eastAsia="Calibri"/>
          <w:sz w:val="18"/>
          <w:szCs w:val="18"/>
          <w:rtl/>
        </w:rPr>
        <w:t xml:space="preserve"> </w:t>
      </w:r>
      <w:r w:rsidRPr="00677563">
        <w:rPr>
          <w:rFonts w:eastAsia="Calibri" w:hint="cs"/>
          <w:sz w:val="18"/>
          <w:szCs w:val="18"/>
          <w:rtl/>
        </w:rPr>
        <w:t>זוטא</w:t>
      </w:r>
      <w:r w:rsidRPr="00677563">
        <w:rPr>
          <w:rFonts w:eastAsia="Calibri"/>
          <w:sz w:val="18"/>
          <w:szCs w:val="18"/>
          <w:rtl/>
        </w:rPr>
        <w:t xml:space="preserve">, </w:t>
      </w:r>
      <w:r w:rsidRPr="00677563">
        <w:rPr>
          <w:rFonts w:eastAsia="Calibri" w:hint="cs"/>
          <w:sz w:val="18"/>
          <w:szCs w:val="18"/>
          <w:rtl/>
        </w:rPr>
        <w:t>תוך</w:t>
      </w:r>
      <w:r w:rsidRPr="00677563">
        <w:rPr>
          <w:rFonts w:eastAsia="Calibri"/>
          <w:sz w:val="18"/>
          <w:szCs w:val="18"/>
          <w:rtl/>
        </w:rPr>
        <w:t xml:space="preserve"> </w:t>
      </w:r>
      <w:r w:rsidRPr="00677563">
        <w:rPr>
          <w:rFonts w:eastAsia="Calibri" w:hint="cs"/>
          <w:sz w:val="18"/>
          <w:szCs w:val="18"/>
          <w:rtl/>
        </w:rPr>
        <w:t>שהן</w:t>
      </w:r>
      <w:r w:rsidRPr="00677563">
        <w:rPr>
          <w:rFonts w:eastAsia="Calibri"/>
          <w:sz w:val="18"/>
          <w:szCs w:val="18"/>
          <w:rtl/>
        </w:rPr>
        <w:t xml:space="preserve"> </w:t>
      </w:r>
      <w:r w:rsidRPr="00677563">
        <w:rPr>
          <w:rFonts w:eastAsia="Calibri" w:hint="cs"/>
          <w:sz w:val="18"/>
          <w:szCs w:val="18"/>
          <w:rtl/>
        </w:rPr>
        <w:t>פנו</w:t>
      </w:r>
      <w:r w:rsidRPr="00677563">
        <w:rPr>
          <w:rFonts w:eastAsia="Calibri"/>
          <w:sz w:val="18"/>
          <w:szCs w:val="18"/>
          <w:rtl/>
        </w:rPr>
        <w:t xml:space="preserve"> </w:t>
      </w:r>
      <w:r w:rsidRPr="00677563">
        <w:rPr>
          <w:rFonts w:eastAsia="Calibri" w:hint="cs"/>
          <w:sz w:val="18"/>
          <w:szCs w:val="18"/>
          <w:rtl/>
        </w:rPr>
        <w:t>לספקים</w:t>
      </w:r>
      <w:r w:rsidRPr="00677563">
        <w:rPr>
          <w:rFonts w:eastAsia="Calibri"/>
          <w:sz w:val="18"/>
          <w:szCs w:val="18"/>
          <w:rtl/>
        </w:rPr>
        <w:t xml:space="preserve"> </w:t>
      </w:r>
      <w:r w:rsidRPr="00677563">
        <w:rPr>
          <w:rFonts w:eastAsia="Calibri" w:hint="cs"/>
          <w:sz w:val="18"/>
          <w:szCs w:val="18"/>
          <w:rtl/>
        </w:rPr>
        <w:t>המוכרים</w:t>
      </w:r>
      <w:r w:rsidRPr="00677563">
        <w:rPr>
          <w:rFonts w:eastAsia="Calibri"/>
          <w:sz w:val="18"/>
          <w:szCs w:val="18"/>
          <w:rtl/>
        </w:rPr>
        <w:t xml:space="preserve"> </w:t>
      </w:r>
      <w:r w:rsidRPr="00677563">
        <w:rPr>
          <w:rFonts w:eastAsia="Calibri" w:hint="cs"/>
          <w:sz w:val="18"/>
          <w:szCs w:val="18"/>
          <w:rtl/>
        </w:rPr>
        <w:t>להן</w:t>
      </w:r>
      <w:r w:rsidRPr="00677563">
        <w:rPr>
          <w:rFonts w:eastAsia="Calibri"/>
          <w:sz w:val="18"/>
          <w:szCs w:val="18"/>
          <w:rtl/>
        </w:rPr>
        <w:t xml:space="preserve"> </w:t>
      </w:r>
      <w:r w:rsidRPr="00677563">
        <w:rPr>
          <w:rFonts w:eastAsia="Calibri" w:hint="cs"/>
          <w:sz w:val="18"/>
          <w:szCs w:val="18"/>
          <w:rtl/>
        </w:rPr>
        <w:t>או</w:t>
      </w:r>
      <w:r w:rsidRPr="00677563">
        <w:rPr>
          <w:rFonts w:eastAsia="Calibri"/>
          <w:sz w:val="18"/>
          <w:szCs w:val="18"/>
          <w:rtl/>
        </w:rPr>
        <w:t xml:space="preserve"> </w:t>
      </w:r>
      <w:r w:rsidRPr="00677563">
        <w:rPr>
          <w:rFonts w:eastAsia="Calibri" w:hint="cs"/>
          <w:sz w:val="18"/>
          <w:szCs w:val="18"/>
          <w:rtl/>
        </w:rPr>
        <w:t>לספקים</w:t>
      </w:r>
      <w:r w:rsidRPr="00677563">
        <w:rPr>
          <w:rFonts w:eastAsia="Calibri"/>
          <w:sz w:val="18"/>
          <w:szCs w:val="18"/>
          <w:rtl/>
        </w:rPr>
        <w:t xml:space="preserve"> </w:t>
      </w:r>
      <w:r w:rsidRPr="00677563">
        <w:rPr>
          <w:rFonts w:eastAsia="Calibri" w:hint="cs"/>
          <w:sz w:val="18"/>
          <w:szCs w:val="18"/>
          <w:rtl/>
        </w:rPr>
        <w:t>שאותרו</w:t>
      </w:r>
      <w:r w:rsidRPr="00677563">
        <w:rPr>
          <w:rFonts w:eastAsia="Calibri"/>
          <w:sz w:val="18"/>
          <w:szCs w:val="18"/>
          <w:rtl/>
        </w:rPr>
        <w:t xml:space="preserve"> </w:t>
      </w:r>
      <w:r w:rsidRPr="00677563">
        <w:rPr>
          <w:rFonts w:eastAsia="Calibri" w:hint="cs"/>
          <w:sz w:val="18"/>
          <w:szCs w:val="18"/>
          <w:rtl/>
        </w:rPr>
        <w:t>באתרי</w:t>
      </w:r>
      <w:r w:rsidRPr="00677563">
        <w:rPr>
          <w:rFonts w:eastAsia="Calibri"/>
          <w:sz w:val="18"/>
          <w:szCs w:val="18"/>
          <w:rtl/>
        </w:rPr>
        <w:t xml:space="preserve"> </w:t>
      </w:r>
      <w:r w:rsidRPr="00677563">
        <w:rPr>
          <w:rFonts w:eastAsia="Calibri" w:hint="cs"/>
          <w:sz w:val="18"/>
          <w:szCs w:val="18"/>
          <w:rtl/>
        </w:rPr>
        <w:t>אינטרנט</w:t>
      </w:r>
      <w:r w:rsidRPr="00677563">
        <w:rPr>
          <w:rFonts w:eastAsia="Calibri"/>
          <w:sz w:val="18"/>
          <w:szCs w:val="18"/>
          <w:rtl/>
        </w:rPr>
        <w:t>.</w:t>
      </w:r>
      <w:r w:rsidRPr="00592F5F" w:rsidR="00592F5F">
        <w:rPr>
          <w:noProof/>
          <w:sz w:val="17"/>
          <w:szCs w:val="17"/>
          <w:rtl/>
        </w:rPr>
        <w:t xml:space="preserve"> </w:t>
      </w:r>
      <w:r w:rsidRPr="0012789B" w:rsidR="00592F5F">
        <w:rPr>
          <w:noProof/>
          <w:sz w:val="17"/>
          <w:szCs w:val="17"/>
          <w:rtl/>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2F5F" w:rsidRPr="00373C5D" w:rsidP="00592F5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2171905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27469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המועצות</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המקומיות</w:t>
                            </w:r>
                            <w:r w:rsidRPr="003228A7">
                              <w:rPr>
                                <w:rFonts w:cs="Tahoma"/>
                                <w:color w:val="0B5294"/>
                                <w:spacing w:val="-4"/>
                                <w:sz w:val="24"/>
                                <w:szCs w:val="24"/>
                                <w:rtl/>
                              </w:rPr>
                              <w:t xml:space="preserve"> </w:t>
                            </w:r>
                            <w:r w:rsidRPr="003228A7">
                              <w:rPr>
                                <w:rFonts w:cs="Tahoma" w:hint="eastAsia"/>
                                <w:color w:val="0B5294"/>
                                <w:spacing w:val="-4"/>
                                <w:sz w:val="24"/>
                                <w:szCs w:val="24"/>
                                <w:rtl/>
                              </w:rPr>
                              <w:t>שנבדקו</w:t>
                            </w:r>
                            <w:r w:rsidRPr="003228A7">
                              <w:rPr>
                                <w:rFonts w:cs="Tahoma"/>
                                <w:color w:val="0B5294"/>
                                <w:spacing w:val="-4"/>
                                <w:sz w:val="24"/>
                                <w:szCs w:val="24"/>
                                <w:rtl/>
                              </w:rPr>
                              <w:t xml:space="preserve"> </w:t>
                            </w:r>
                            <w:r w:rsidRPr="003228A7">
                              <w:rPr>
                                <w:rFonts w:cs="Tahoma" w:hint="eastAsia"/>
                                <w:color w:val="0B5294"/>
                                <w:spacing w:val="-4"/>
                                <w:sz w:val="24"/>
                                <w:szCs w:val="24"/>
                                <w:rtl/>
                              </w:rPr>
                              <w:t>לא</w:t>
                            </w:r>
                            <w:r w:rsidRPr="003228A7">
                              <w:rPr>
                                <w:rFonts w:cs="Tahoma"/>
                                <w:color w:val="0B5294"/>
                                <w:spacing w:val="-4"/>
                                <w:sz w:val="24"/>
                                <w:szCs w:val="24"/>
                                <w:rtl/>
                              </w:rPr>
                              <w:t xml:space="preserve"> </w:t>
                            </w:r>
                            <w:r w:rsidRPr="003228A7">
                              <w:rPr>
                                <w:rFonts w:cs="Tahoma" w:hint="eastAsia"/>
                                <w:color w:val="0B5294"/>
                                <w:spacing w:val="-4"/>
                                <w:sz w:val="24"/>
                                <w:szCs w:val="24"/>
                                <w:rtl/>
                              </w:rPr>
                              <w:t>הכינו</w:t>
                            </w:r>
                            <w:r w:rsidRPr="003228A7">
                              <w:rPr>
                                <w:rFonts w:cs="Tahoma"/>
                                <w:color w:val="0B5294"/>
                                <w:spacing w:val="-4"/>
                                <w:sz w:val="24"/>
                                <w:szCs w:val="24"/>
                                <w:rtl/>
                              </w:rPr>
                              <w:t xml:space="preserve"> </w:t>
                            </w:r>
                            <w:r w:rsidRPr="003228A7">
                              <w:rPr>
                                <w:rFonts w:cs="Tahoma" w:hint="eastAsia"/>
                                <w:color w:val="0B5294"/>
                                <w:spacing w:val="-4"/>
                                <w:sz w:val="24"/>
                                <w:szCs w:val="24"/>
                                <w:rtl/>
                              </w:rPr>
                              <w:t>ספר</w:t>
                            </w:r>
                            <w:r w:rsidRPr="003228A7">
                              <w:rPr>
                                <w:rFonts w:cs="Tahoma"/>
                                <w:color w:val="0B5294"/>
                                <w:spacing w:val="-4"/>
                                <w:sz w:val="24"/>
                                <w:szCs w:val="24"/>
                                <w:rtl/>
                              </w:rPr>
                              <w:t xml:space="preserve"> </w:t>
                            </w:r>
                            <w:r w:rsidRPr="003228A7">
                              <w:rPr>
                                <w:rFonts w:cs="Tahoma" w:hint="eastAsia"/>
                                <w:color w:val="0B5294"/>
                                <w:spacing w:val="-4"/>
                                <w:sz w:val="24"/>
                                <w:szCs w:val="24"/>
                                <w:rtl/>
                              </w:rPr>
                              <w:t>ספקים</w:t>
                            </w:r>
                            <w:r w:rsidRPr="003228A7">
                              <w:rPr>
                                <w:rFonts w:cs="Tahoma"/>
                                <w:color w:val="0B5294"/>
                                <w:spacing w:val="-4"/>
                                <w:sz w:val="24"/>
                                <w:szCs w:val="24"/>
                                <w:rtl/>
                              </w:rPr>
                              <w:t xml:space="preserve">, </w:t>
                            </w:r>
                            <w:r w:rsidRPr="003228A7">
                              <w:rPr>
                                <w:rFonts w:cs="Tahoma" w:hint="eastAsia"/>
                                <w:color w:val="0B5294"/>
                                <w:spacing w:val="-4"/>
                                <w:sz w:val="24"/>
                                <w:szCs w:val="24"/>
                                <w:rtl/>
                              </w:rPr>
                              <w:t>וממילא</w:t>
                            </w:r>
                            <w:r w:rsidRPr="003228A7">
                              <w:rPr>
                                <w:rFonts w:cs="Tahoma"/>
                                <w:color w:val="0B5294"/>
                                <w:spacing w:val="-4"/>
                                <w:sz w:val="24"/>
                                <w:szCs w:val="24"/>
                                <w:rtl/>
                              </w:rPr>
                              <w:t xml:space="preserve"> </w:t>
                            </w:r>
                            <w:r w:rsidRPr="003228A7">
                              <w:rPr>
                                <w:rFonts w:cs="Tahoma" w:hint="eastAsia"/>
                                <w:color w:val="0B5294"/>
                                <w:spacing w:val="-4"/>
                                <w:sz w:val="24"/>
                                <w:szCs w:val="24"/>
                                <w:rtl/>
                              </w:rPr>
                              <w:t>לא</w:t>
                            </w:r>
                            <w:r w:rsidRPr="003228A7">
                              <w:rPr>
                                <w:rFonts w:cs="Tahoma"/>
                                <w:color w:val="0B5294"/>
                                <w:spacing w:val="-4"/>
                                <w:sz w:val="24"/>
                                <w:szCs w:val="24"/>
                                <w:rtl/>
                              </w:rPr>
                              <w:t xml:space="preserve"> </w:t>
                            </w:r>
                            <w:r w:rsidRPr="003228A7">
                              <w:rPr>
                                <w:rFonts w:cs="Tahoma" w:hint="eastAsia"/>
                                <w:color w:val="0B5294"/>
                                <w:spacing w:val="-4"/>
                                <w:sz w:val="24"/>
                                <w:szCs w:val="24"/>
                                <w:rtl/>
                              </w:rPr>
                              <w:t>נתנו</w:t>
                            </w:r>
                            <w:r w:rsidRPr="003228A7">
                              <w:rPr>
                                <w:rFonts w:cs="Tahoma"/>
                                <w:color w:val="0B5294"/>
                                <w:spacing w:val="-4"/>
                                <w:sz w:val="24"/>
                                <w:szCs w:val="24"/>
                                <w:rtl/>
                              </w:rPr>
                              <w:t xml:space="preserve"> </w:t>
                            </w:r>
                            <w:r w:rsidRPr="003228A7">
                              <w:rPr>
                                <w:rFonts w:cs="Tahoma" w:hint="eastAsia"/>
                                <w:color w:val="0B5294"/>
                                <w:spacing w:val="-4"/>
                                <w:sz w:val="24"/>
                                <w:szCs w:val="24"/>
                                <w:rtl/>
                              </w:rPr>
                              <w:t>את</w:t>
                            </w:r>
                            <w:r w:rsidRPr="003228A7">
                              <w:rPr>
                                <w:rFonts w:cs="Tahoma"/>
                                <w:color w:val="0B5294"/>
                                <w:spacing w:val="-4"/>
                                <w:sz w:val="24"/>
                                <w:szCs w:val="24"/>
                                <w:rtl/>
                              </w:rPr>
                              <w:t xml:space="preserve"> </w:t>
                            </w:r>
                            <w:r w:rsidRPr="003228A7">
                              <w:rPr>
                                <w:rFonts w:cs="Tahoma" w:hint="eastAsia"/>
                                <w:color w:val="0B5294"/>
                                <w:spacing w:val="-4"/>
                                <w:sz w:val="24"/>
                                <w:szCs w:val="24"/>
                                <w:rtl/>
                              </w:rPr>
                              <w:t>דעתן</w:t>
                            </w:r>
                            <w:r w:rsidRPr="003228A7">
                              <w:rPr>
                                <w:rFonts w:cs="Tahoma"/>
                                <w:color w:val="0B5294"/>
                                <w:spacing w:val="-4"/>
                                <w:sz w:val="24"/>
                                <w:szCs w:val="24"/>
                                <w:rtl/>
                              </w:rPr>
                              <w:t xml:space="preserve"> </w:t>
                            </w:r>
                            <w:r w:rsidRPr="003228A7">
                              <w:rPr>
                                <w:rFonts w:cs="Tahoma" w:hint="eastAsia"/>
                                <w:color w:val="0B5294"/>
                                <w:spacing w:val="-4"/>
                                <w:sz w:val="24"/>
                                <w:szCs w:val="24"/>
                                <w:rtl/>
                              </w:rPr>
                              <w:t>לאופן</w:t>
                            </w:r>
                            <w:r w:rsidRPr="003228A7">
                              <w:rPr>
                                <w:rFonts w:cs="Tahoma"/>
                                <w:color w:val="0B5294"/>
                                <w:spacing w:val="-4"/>
                                <w:sz w:val="24"/>
                                <w:szCs w:val="24"/>
                                <w:rtl/>
                              </w:rPr>
                              <w:t xml:space="preserve"> </w:t>
                            </w:r>
                            <w:r w:rsidRPr="003228A7">
                              <w:rPr>
                                <w:rFonts w:cs="Tahoma" w:hint="eastAsia"/>
                                <w:color w:val="0B5294"/>
                                <w:spacing w:val="-4"/>
                                <w:sz w:val="24"/>
                                <w:szCs w:val="24"/>
                                <w:rtl/>
                              </w:rPr>
                              <w:t>הוספת</w:t>
                            </w:r>
                            <w:r w:rsidRPr="003228A7">
                              <w:rPr>
                                <w:rFonts w:cs="Tahoma"/>
                                <w:color w:val="0B5294"/>
                                <w:spacing w:val="-4"/>
                                <w:sz w:val="24"/>
                                <w:szCs w:val="24"/>
                                <w:rtl/>
                              </w:rPr>
                              <w:t xml:space="preserve"> </w:t>
                            </w:r>
                            <w:r w:rsidRPr="003228A7">
                              <w:rPr>
                                <w:rFonts w:cs="Tahoma" w:hint="eastAsia"/>
                                <w:color w:val="0B5294"/>
                                <w:spacing w:val="-4"/>
                                <w:sz w:val="24"/>
                                <w:szCs w:val="24"/>
                                <w:rtl/>
                              </w:rPr>
                              <w:t>נותני</w:t>
                            </w:r>
                            <w:r w:rsidRPr="003228A7">
                              <w:rPr>
                                <w:rFonts w:cs="Tahoma"/>
                                <w:color w:val="0B5294"/>
                                <w:spacing w:val="-4"/>
                                <w:sz w:val="24"/>
                                <w:szCs w:val="24"/>
                                <w:rtl/>
                              </w:rPr>
                              <w:t xml:space="preserve"> </w:t>
                            </w:r>
                            <w:r w:rsidRPr="003228A7">
                              <w:rPr>
                                <w:rFonts w:cs="Tahoma" w:hint="eastAsia"/>
                                <w:color w:val="0B5294"/>
                                <w:spacing w:val="-4"/>
                                <w:sz w:val="24"/>
                                <w:szCs w:val="24"/>
                                <w:rtl/>
                              </w:rPr>
                              <w:t>שירות</w:t>
                            </w:r>
                            <w:r w:rsidRPr="003228A7">
                              <w:rPr>
                                <w:rFonts w:cs="Tahoma"/>
                                <w:color w:val="0B5294"/>
                                <w:spacing w:val="-4"/>
                                <w:sz w:val="24"/>
                                <w:szCs w:val="24"/>
                                <w:rtl/>
                              </w:rPr>
                              <w:t xml:space="preserve"> </w:t>
                            </w:r>
                            <w:r w:rsidRPr="003228A7">
                              <w:rPr>
                                <w:rFonts w:cs="Tahoma" w:hint="eastAsia"/>
                                <w:color w:val="0B5294"/>
                                <w:spacing w:val="-4"/>
                                <w:sz w:val="24"/>
                                <w:szCs w:val="24"/>
                                <w:rtl/>
                              </w:rPr>
                              <w:t>למאגר</w:t>
                            </w:r>
                            <w:r w:rsidRPr="003228A7">
                              <w:rPr>
                                <w:rFonts w:cs="Tahoma"/>
                                <w:color w:val="0B5294"/>
                                <w:spacing w:val="-4"/>
                                <w:sz w:val="24"/>
                                <w:szCs w:val="24"/>
                                <w:rtl/>
                              </w:rPr>
                              <w:t xml:space="preserve"> </w:t>
                            </w:r>
                            <w:r w:rsidRPr="003228A7">
                              <w:rPr>
                                <w:rFonts w:cs="Tahoma" w:hint="eastAsia"/>
                                <w:color w:val="0B5294"/>
                                <w:spacing w:val="-4"/>
                                <w:sz w:val="24"/>
                                <w:szCs w:val="24"/>
                                <w:rtl/>
                              </w:rPr>
                              <w:t>הנתונים</w:t>
                            </w:r>
                            <w:r w:rsidRPr="003228A7">
                              <w:rPr>
                                <w:rFonts w:cs="Tahoma"/>
                                <w:color w:val="0B5294"/>
                                <w:spacing w:val="-4"/>
                                <w:sz w:val="24"/>
                                <w:szCs w:val="24"/>
                                <w:rtl/>
                              </w:rPr>
                              <w:t xml:space="preserve"> </w:t>
                            </w:r>
                            <w:r w:rsidRPr="003228A7">
                              <w:rPr>
                                <w:rFonts w:cs="Tahoma" w:hint="eastAsia"/>
                                <w:color w:val="0B5294"/>
                                <w:spacing w:val="-4"/>
                                <w:sz w:val="24"/>
                                <w:szCs w:val="24"/>
                                <w:rtl/>
                              </w:rPr>
                              <w:t>בספר</w:t>
                            </w:r>
                            <w:r w:rsidRPr="003228A7">
                              <w:rPr>
                                <w:rFonts w:cs="Tahoma"/>
                                <w:color w:val="0B5294"/>
                                <w:spacing w:val="-4"/>
                                <w:sz w:val="24"/>
                                <w:szCs w:val="24"/>
                                <w:rtl/>
                              </w:rPr>
                              <w:t xml:space="preserve"> </w:t>
                            </w:r>
                            <w:r w:rsidRPr="003228A7">
                              <w:rPr>
                                <w:rFonts w:cs="Tahoma" w:hint="eastAsia"/>
                                <w:color w:val="0B5294"/>
                                <w:spacing w:val="-4"/>
                                <w:sz w:val="24"/>
                                <w:szCs w:val="24"/>
                                <w:rtl/>
                              </w:rPr>
                              <w:t>הספקים</w:t>
                            </w:r>
                          </w:p>
                          <w:p w:rsidR="00592F5F" w:rsidRPr="00373C5D" w:rsidP="00592F5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441127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4726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592F5F" w:rsidRPr="00373C5D" w:rsidP="00592F5F">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67801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המועצות</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המקומיות</w:t>
                      </w:r>
                      <w:r w:rsidRPr="003228A7">
                        <w:rPr>
                          <w:rFonts w:cs="Tahoma"/>
                          <w:color w:val="0B5294"/>
                          <w:spacing w:val="-4"/>
                          <w:sz w:val="24"/>
                          <w:szCs w:val="24"/>
                          <w:rtl/>
                        </w:rPr>
                        <w:t xml:space="preserve"> </w:t>
                      </w:r>
                      <w:r w:rsidRPr="003228A7">
                        <w:rPr>
                          <w:rFonts w:cs="Tahoma" w:hint="eastAsia"/>
                          <w:color w:val="0B5294"/>
                          <w:spacing w:val="-4"/>
                          <w:sz w:val="24"/>
                          <w:szCs w:val="24"/>
                          <w:rtl/>
                        </w:rPr>
                        <w:t>שנבדקו</w:t>
                      </w:r>
                      <w:r w:rsidRPr="003228A7">
                        <w:rPr>
                          <w:rFonts w:cs="Tahoma"/>
                          <w:color w:val="0B5294"/>
                          <w:spacing w:val="-4"/>
                          <w:sz w:val="24"/>
                          <w:szCs w:val="24"/>
                          <w:rtl/>
                        </w:rPr>
                        <w:t xml:space="preserve"> </w:t>
                      </w:r>
                      <w:r w:rsidRPr="003228A7">
                        <w:rPr>
                          <w:rFonts w:cs="Tahoma" w:hint="eastAsia"/>
                          <w:color w:val="0B5294"/>
                          <w:spacing w:val="-4"/>
                          <w:sz w:val="24"/>
                          <w:szCs w:val="24"/>
                          <w:rtl/>
                        </w:rPr>
                        <w:t>לא</w:t>
                      </w:r>
                      <w:r w:rsidRPr="003228A7">
                        <w:rPr>
                          <w:rFonts w:cs="Tahoma"/>
                          <w:color w:val="0B5294"/>
                          <w:spacing w:val="-4"/>
                          <w:sz w:val="24"/>
                          <w:szCs w:val="24"/>
                          <w:rtl/>
                        </w:rPr>
                        <w:t xml:space="preserve"> </w:t>
                      </w:r>
                      <w:r w:rsidRPr="003228A7">
                        <w:rPr>
                          <w:rFonts w:cs="Tahoma" w:hint="eastAsia"/>
                          <w:color w:val="0B5294"/>
                          <w:spacing w:val="-4"/>
                          <w:sz w:val="24"/>
                          <w:szCs w:val="24"/>
                          <w:rtl/>
                        </w:rPr>
                        <w:t>הכינו</w:t>
                      </w:r>
                      <w:r w:rsidRPr="003228A7">
                        <w:rPr>
                          <w:rFonts w:cs="Tahoma"/>
                          <w:color w:val="0B5294"/>
                          <w:spacing w:val="-4"/>
                          <w:sz w:val="24"/>
                          <w:szCs w:val="24"/>
                          <w:rtl/>
                        </w:rPr>
                        <w:t xml:space="preserve"> </w:t>
                      </w:r>
                      <w:r w:rsidRPr="003228A7">
                        <w:rPr>
                          <w:rFonts w:cs="Tahoma" w:hint="eastAsia"/>
                          <w:color w:val="0B5294"/>
                          <w:spacing w:val="-4"/>
                          <w:sz w:val="24"/>
                          <w:szCs w:val="24"/>
                          <w:rtl/>
                        </w:rPr>
                        <w:t>ספר</w:t>
                      </w:r>
                      <w:r w:rsidRPr="003228A7">
                        <w:rPr>
                          <w:rFonts w:cs="Tahoma"/>
                          <w:color w:val="0B5294"/>
                          <w:spacing w:val="-4"/>
                          <w:sz w:val="24"/>
                          <w:szCs w:val="24"/>
                          <w:rtl/>
                        </w:rPr>
                        <w:t xml:space="preserve"> </w:t>
                      </w:r>
                      <w:r w:rsidRPr="003228A7">
                        <w:rPr>
                          <w:rFonts w:cs="Tahoma" w:hint="eastAsia"/>
                          <w:color w:val="0B5294"/>
                          <w:spacing w:val="-4"/>
                          <w:sz w:val="24"/>
                          <w:szCs w:val="24"/>
                          <w:rtl/>
                        </w:rPr>
                        <w:t>ספקים</w:t>
                      </w:r>
                      <w:r w:rsidRPr="003228A7">
                        <w:rPr>
                          <w:rFonts w:cs="Tahoma"/>
                          <w:color w:val="0B5294"/>
                          <w:spacing w:val="-4"/>
                          <w:sz w:val="24"/>
                          <w:szCs w:val="24"/>
                          <w:rtl/>
                        </w:rPr>
                        <w:t xml:space="preserve">, </w:t>
                      </w:r>
                      <w:r w:rsidRPr="003228A7">
                        <w:rPr>
                          <w:rFonts w:cs="Tahoma" w:hint="eastAsia"/>
                          <w:color w:val="0B5294"/>
                          <w:spacing w:val="-4"/>
                          <w:sz w:val="24"/>
                          <w:szCs w:val="24"/>
                          <w:rtl/>
                        </w:rPr>
                        <w:t>וממילא</w:t>
                      </w:r>
                      <w:r w:rsidRPr="003228A7">
                        <w:rPr>
                          <w:rFonts w:cs="Tahoma"/>
                          <w:color w:val="0B5294"/>
                          <w:spacing w:val="-4"/>
                          <w:sz w:val="24"/>
                          <w:szCs w:val="24"/>
                          <w:rtl/>
                        </w:rPr>
                        <w:t xml:space="preserve"> </w:t>
                      </w:r>
                      <w:r w:rsidRPr="003228A7">
                        <w:rPr>
                          <w:rFonts w:cs="Tahoma" w:hint="eastAsia"/>
                          <w:color w:val="0B5294"/>
                          <w:spacing w:val="-4"/>
                          <w:sz w:val="24"/>
                          <w:szCs w:val="24"/>
                          <w:rtl/>
                        </w:rPr>
                        <w:t>לא</w:t>
                      </w:r>
                      <w:r w:rsidRPr="003228A7">
                        <w:rPr>
                          <w:rFonts w:cs="Tahoma"/>
                          <w:color w:val="0B5294"/>
                          <w:spacing w:val="-4"/>
                          <w:sz w:val="24"/>
                          <w:szCs w:val="24"/>
                          <w:rtl/>
                        </w:rPr>
                        <w:t xml:space="preserve"> </w:t>
                      </w:r>
                      <w:r w:rsidRPr="003228A7">
                        <w:rPr>
                          <w:rFonts w:cs="Tahoma" w:hint="eastAsia"/>
                          <w:color w:val="0B5294"/>
                          <w:spacing w:val="-4"/>
                          <w:sz w:val="24"/>
                          <w:szCs w:val="24"/>
                          <w:rtl/>
                        </w:rPr>
                        <w:t>נתנו</w:t>
                      </w:r>
                      <w:r w:rsidRPr="003228A7">
                        <w:rPr>
                          <w:rFonts w:cs="Tahoma"/>
                          <w:color w:val="0B5294"/>
                          <w:spacing w:val="-4"/>
                          <w:sz w:val="24"/>
                          <w:szCs w:val="24"/>
                          <w:rtl/>
                        </w:rPr>
                        <w:t xml:space="preserve"> </w:t>
                      </w:r>
                      <w:r w:rsidRPr="003228A7">
                        <w:rPr>
                          <w:rFonts w:cs="Tahoma" w:hint="eastAsia"/>
                          <w:color w:val="0B5294"/>
                          <w:spacing w:val="-4"/>
                          <w:sz w:val="24"/>
                          <w:szCs w:val="24"/>
                          <w:rtl/>
                        </w:rPr>
                        <w:t>את</w:t>
                      </w:r>
                      <w:r w:rsidRPr="003228A7">
                        <w:rPr>
                          <w:rFonts w:cs="Tahoma"/>
                          <w:color w:val="0B5294"/>
                          <w:spacing w:val="-4"/>
                          <w:sz w:val="24"/>
                          <w:szCs w:val="24"/>
                          <w:rtl/>
                        </w:rPr>
                        <w:t xml:space="preserve"> </w:t>
                      </w:r>
                      <w:r w:rsidRPr="003228A7">
                        <w:rPr>
                          <w:rFonts w:cs="Tahoma" w:hint="eastAsia"/>
                          <w:color w:val="0B5294"/>
                          <w:spacing w:val="-4"/>
                          <w:sz w:val="24"/>
                          <w:szCs w:val="24"/>
                          <w:rtl/>
                        </w:rPr>
                        <w:t>דעתן</w:t>
                      </w:r>
                      <w:r w:rsidRPr="003228A7">
                        <w:rPr>
                          <w:rFonts w:cs="Tahoma"/>
                          <w:color w:val="0B5294"/>
                          <w:spacing w:val="-4"/>
                          <w:sz w:val="24"/>
                          <w:szCs w:val="24"/>
                          <w:rtl/>
                        </w:rPr>
                        <w:t xml:space="preserve"> </w:t>
                      </w:r>
                      <w:r w:rsidRPr="003228A7">
                        <w:rPr>
                          <w:rFonts w:cs="Tahoma" w:hint="eastAsia"/>
                          <w:color w:val="0B5294"/>
                          <w:spacing w:val="-4"/>
                          <w:sz w:val="24"/>
                          <w:szCs w:val="24"/>
                          <w:rtl/>
                        </w:rPr>
                        <w:t>לאופן</w:t>
                      </w:r>
                      <w:r w:rsidRPr="003228A7">
                        <w:rPr>
                          <w:rFonts w:cs="Tahoma"/>
                          <w:color w:val="0B5294"/>
                          <w:spacing w:val="-4"/>
                          <w:sz w:val="24"/>
                          <w:szCs w:val="24"/>
                          <w:rtl/>
                        </w:rPr>
                        <w:t xml:space="preserve"> </w:t>
                      </w:r>
                      <w:r w:rsidRPr="003228A7">
                        <w:rPr>
                          <w:rFonts w:cs="Tahoma" w:hint="eastAsia"/>
                          <w:color w:val="0B5294"/>
                          <w:spacing w:val="-4"/>
                          <w:sz w:val="24"/>
                          <w:szCs w:val="24"/>
                          <w:rtl/>
                        </w:rPr>
                        <w:t>הוספת</w:t>
                      </w:r>
                      <w:r w:rsidRPr="003228A7">
                        <w:rPr>
                          <w:rFonts w:cs="Tahoma"/>
                          <w:color w:val="0B5294"/>
                          <w:spacing w:val="-4"/>
                          <w:sz w:val="24"/>
                          <w:szCs w:val="24"/>
                          <w:rtl/>
                        </w:rPr>
                        <w:t xml:space="preserve"> </w:t>
                      </w:r>
                      <w:r w:rsidRPr="003228A7">
                        <w:rPr>
                          <w:rFonts w:cs="Tahoma" w:hint="eastAsia"/>
                          <w:color w:val="0B5294"/>
                          <w:spacing w:val="-4"/>
                          <w:sz w:val="24"/>
                          <w:szCs w:val="24"/>
                          <w:rtl/>
                        </w:rPr>
                        <w:t>נותני</w:t>
                      </w:r>
                      <w:r w:rsidRPr="003228A7">
                        <w:rPr>
                          <w:rFonts w:cs="Tahoma"/>
                          <w:color w:val="0B5294"/>
                          <w:spacing w:val="-4"/>
                          <w:sz w:val="24"/>
                          <w:szCs w:val="24"/>
                          <w:rtl/>
                        </w:rPr>
                        <w:t xml:space="preserve"> </w:t>
                      </w:r>
                      <w:r w:rsidRPr="003228A7">
                        <w:rPr>
                          <w:rFonts w:cs="Tahoma" w:hint="eastAsia"/>
                          <w:color w:val="0B5294"/>
                          <w:spacing w:val="-4"/>
                          <w:sz w:val="24"/>
                          <w:szCs w:val="24"/>
                          <w:rtl/>
                        </w:rPr>
                        <w:t>שירות</w:t>
                      </w:r>
                      <w:r w:rsidRPr="003228A7">
                        <w:rPr>
                          <w:rFonts w:cs="Tahoma"/>
                          <w:color w:val="0B5294"/>
                          <w:spacing w:val="-4"/>
                          <w:sz w:val="24"/>
                          <w:szCs w:val="24"/>
                          <w:rtl/>
                        </w:rPr>
                        <w:t xml:space="preserve"> </w:t>
                      </w:r>
                      <w:r w:rsidRPr="003228A7">
                        <w:rPr>
                          <w:rFonts w:cs="Tahoma" w:hint="eastAsia"/>
                          <w:color w:val="0B5294"/>
                          <w:spacing w:val="-4"/>
                          <w:sz w:val="24"/>
                          <w:szCs w:val="24"/>
                          <w:rtl/>
                        </w:rPr>
                        <w:t>למאגר</w:t>
                      </w:r>
                      <w:r w:rsidRPr="003228A7">
                        <w:rPr>
                          <w:rFonts w:cs="Tahoma"/>
                          <w:color w:val="0B5294"/>
                          <w:spacing w:val="-4"/>
                          <w:sz w:val="24"/>
                          <w:szCs w:val="24"/>
                          <w:rtl/>
                        </w:rPr>
                        <w:t xml:space="preserve"> </w:t>
                      </w:r>
                      <w:r w:rsidRPr="003228A7">
                        <w:rPr>
                          <w:rFonts w:cs="Tahoma" w:hint="eastAsia"/>
                          <w:color w:val="0B5294"/>
                          <w:spacing w:val="-4"/>
                          <w:sz w:val="24"/>
                          <w:szCs w:val="24"/>
                          <w:rtl/>
                        </w:rPr>
                        <w:t>הנתונים</w:t>
                      </w:r>
                      <w:r w:rsidRPr="003228A7">
                        <w:rPr>
                          <w:rFonts w:cs="Tahoma"/>
                          <w:color w:val="0B5294"/>
                          <w:spacing w:val="-4"/>
                          <w:sz w:val="24"/>
                          <w:szCs w:val="24"/>
                          <w:rtl/>
                        </w:rPr>
                        <w:t xml:space="preserve"> </w:t>
                      </w:r>
                      <w:r w:rsidRPr="003228A7">
                        <w:rPr>
                          <w:rFonts w:cs="Tahoma" w:hint="eastAsia"/>
                          <w:color w:val="0B5294"/>
                          <w:spacing w:val="-4"/>
                          <w:sz w:val="24"/>
                          <w:szCs w:val="24"/>
                          <w:rtl/>
                        </w:rPr>
                        <w:t>בספר</w:t>
                      </w:r>
                      <w:r w:rsidRPr="003228A7">
                        <w:rPr>
                          <w:rFonts w:cs="Tahoma"/>
                          <w:color w:val="0B5294"/>
                          <w:spacing w:val="-4"/>
                          <w:sz w:val="24"/>
                          <w:szCs w:val="24"/>
                          <w:rtl/>
                        </w:rPr>
                        <w:t xml:space="preserve"> </w:t>
                      </w:r>
                      <w:r w:rsidRPr="003228A7">
                        <w:rPr>
                          <w:rFonts w:cs="Tahoma" w:hint="eastAsia"/>
                          <w:color w:val="0B5294"/>
                          <w:spacing w:val="-4"/>
                          <w:sz w:val="24"/>
                          <w:szCs w:val="24"/>
                          <w:rtl/>
                        </w:rPr>
                        <w:t>הספקים</w:t>
                      </w:r>
                    </w:p>
                    <w:p w:rsidR="00592F5F" w:rsidRPr="00373C5D" w:rsidP="00592F5F">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38014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F0E36" w:rsidRPr="00677563" w:rsidP="002A2D5A">
      <w:pPr>
        <w:pStyle w:val="RESHET"/>
        <w:ind w:left="567"/>
        <w:rPr>
          <w:rtl/>
        </w:rPr>
      </w:pPr>
      <w:r w:rsidRPr="00677563">
        <w:rPr>
          <w:rtl/>
        </w:rPr>
        <w:t>משרד מבקר המדינה מעיר למועצ</w:t>
      </w:r>
      <w:r w:rsidRPr="00677563">
        <w:rPr>
          <w:rFonts w:hint="cs"/>
          <w:rtl/>
        </w:rPr>
        <w:t>ות</w:t>
      </w:r>
      <w:r w:rsidRPr="00677563">
        <w:rPr>
          <w:rtl/>
        </w:rPr>
        <w:t xml:space="preserve"> המקומיות </w:t>
      </w:r>
      <w:r w:rsidRPr="00677563">
        <w:rPr>
          <w:rFonts w:hint="cs"/>
          <w:rtl/>
        </w:rPr>
        <w:t>שנבדקו כי</w:t>
      </w:r>
      <w:r w:rsidRPr="00677563">
        <w:rPr>
          <w:rtl/>
        </w:rPr>
        <w:t xml:space="preserve"> </w:t>
      </w:r>
      <w:r w:rsidRPr="00677563">
        <w:rPr>
          <w:rFonts w:hint="cs"/>
          <w:rtl/>
        </w:rPr>
        <w:t>משלא</w:t>
      </w:r>
      <w:r w:rsidRPr="00677563">
        <w:rPr>
          <w:rtl/>
        </w:rPr>
        <w:t xml:space="preserve"> ניהלו </w:t>
      </w:r>
      <w:r w:rsidRPr="00677563">
        <w:rPr>
          <w:rFonts w:hint="cs"/>
          <w:rtl/>
        </w:rPr>
        <w:t>ספר</w:t>
      </w:r>
      <w:r w:rsidRPr="00677563">
        <w:rPr>
          <w:rtl/>
        </w:rPr>
        <w:t xml:space="preserve"> ספקים</w:t>
      </w:r>
      <w:r w:rsidRPr="00677563">
        <w:rPr>
          <w:rFonts w:hint="cs"/>
          <w:rtl/>
        </w:rPr>
        <w:t>,</w:t>
      </w:r>
      <w:r w:rsidRPr="00677563">
        <w:rPr>
          <w:rtl/>
        </w:rPr>
        <w:t xml:space="preserve"> נמנעה מהן האפשרות להתקשר במכרז זוטא כדין. על המועצות </w:t>
      </w:r>
      <w:r w:rsidRPr="00677563">
        <w:rPr>
          <w:rFonts w:hint="cs"/>
          <w:rtl/>
        </w:rPr>
        <w:t>המקומיות</w:t>
      </w:r>
      <w:r w:rsidRPr="00677563">
        <w:rPr>
          <w:rtl/>
        </w:rPr>
        <w:t xml:space="preserve"> לפעול בהקדם, באמצעות ועד</w:t>
      </w:r>
      <w:r w:rsidRPr="00677563">
        <w:rPr>
          <w:rFonts w:hint="cs"/>
          <w:rtl/>
        </w:rPr>
        <w:t>ו</w:t>
      </w:r>
      <w:r w:rsidRPr="00677563">
        <w:rPr>
          <w:rtl/>
        </w:rPr>
        <w:t>ת המכרזים שלה</w:t>
      </w:r>
      <w:r w:rsidRPr="00677563">
        <w:rPr>
          <w:rFonts w:hint="cs"/>
          <w:rtl/>
        </w:rPr>
        <w:t>ן</w:t>
      </w:r>
      <w:r w:rsidRPr="00677563">
        <w:rPr>
          <w:rtl/>
        </w:rPr>
        <w:t xml:space="preserve">, לגיבוש </w:t>
      </w:r>
      <w:r w:rsidRPr="00677563">
        <w:rPr>
          <w:rFonts w:hint="cs"/>
          <w:rtl/>
        </w:rPr>
        <w:t>ספר</w:t>
      </w:r>
      <w:r w:rsidRPr="00677563">
        <w:rPr>
          <w:rtl/>
        </w:rPr>
        <w:t xml:space="preserve"> </w:t>
      </w:r>
      <w:r w:rsidRPr="00677563">
        <w:rPr>
          <w:rFonts w:hint="cs"/>
          <w:rtl/>
        </w:rPr>
        <w:t>ספקים</w:t>
      </w:r>
      <w:r w:rsidRPr="00677563">
        <w:rPr>
          <w:rtl/>
        </w:rPr>
        <w:t xml:space="preserve"> </w:t>
      </w:r>
      <w:r w:rsidRPr="00677563">
        <w:rPr>
          <w:rFonts w:hint="cs"/>
          <w:rtl/>
        </w:rPr>
        <w:t>הרשאים</w:t>
      </w:r>
      <w:r w:rsidRPr="00677563">
        <w:rPr>
          <w:rtl/>
        </w:rPr>
        <w:t xml:space="preserve"> </w:t>
      </w:r>
      <w:r w:rsidRPr="00677563">
        <w:rPr>
          <w:rFonts w:hint="cs"/>
          <w:rtl/>
        </w:rPr>
        <w:t>להשתתף</w:t>
      </w:r>
      <w:r w:rsidRPr="00677563">
        <w:rPr>
          <w:rtl/>
        </w:rPr>
        <w:t xml:space="preserve"> </w:t>
      </w:r>
      <w:r w:rsidRPr="00677563">
        <w:rPr>
          <w:rFonts w:hint="cs"/>
          <w:rtl/>
        </w:rPr>
        <w:t>במכרז</w:t>
      </w:r>
      <w:r w:rsidRPr="00677563">
        <w:rPr>
          <w:rtl/>
        </w:rPr>
        <w:t xml:space="preserve"> </w:t>
      </w:r>
      <w:r w:rsidRPr="00677563">
        <w:rPr>
          <w:rFonts w:hint="cs"/>
          <w:rtl/>
        </w:rPr>
        <w:t>זוטא</w:t>
      </w:r>
      <w:r w:rsidRPr="00677563">
        <w:rPr>
          <w:rtl/>
        </w:rPr>
        <w:t xml:space="preserve"> </w:t>
      </w:r>
      <w:r w:rsidRPr="00677563">
        <w:rPr>
          <w:rFonts w:hint="cs"/>
          <w:rtl/>
        </w:rPr>
        <w:t>ולפתוח</w:t>
      </w:r>
      <w:r w:rsidRPr="00677563">
        <w:rPr>
          <w:rtl/>
        </w:rPr>
        <w:t xml:space="preserve"> אות</w:t>
      </w:r>
      <w:r w:rsidRPr="00677563">
        <w:rPr>
          <w:rFonts w:hint="cs"/>
          <w:rtl/>
        </w:rPr>
        <w:t>ו</w:t>
      </w:r>
      <w:r w:rsidRPr="00677563">
        <w:rPr>
          <w:rtl/>
        </w:rPr>
        <w:t xml:space="preserve"> לעיון הציבור. </w:t>
      </w:r>
      <w:r w:rsidRPr="00677563">
        <w:rPr>
          <w:rFonts w:hint="cs"/>
          <w:rtl/>
        </w:rPr>
        <w:t>כמו</w:t>
      </w:r>
      <w:r w:rsidRPr="00677563">
        <w:rPr>
          <w:rtl/>
        </w:rPr>
        <w:t xml:space="preserve"> </w:t>
      </w:r>
      <w:r w:rsidRPr="00677563">
        <w:rPr>
          <w:rFonts w:hint="cs"/>
          <w:rtl/>
        </w:rPr>
        <w:t>כן,</w:t>
      </w:r>
      <w:r w:rsidRPr="00677563">
        <w:rPr>
          <w:rtl/>
        </w:rPr>
        <w:t xml:space="preserve"> על</w:t>
      </w:r>
      <w:r w:rsidRPr="00677563">
        <w:rPr>
          <w:rFonts w:hint="cs"/>
          <w:rtl/>
        </w:rPr>
        <w:t>יהן</w:t>
      </w:r>
      <w:r w:rsidRPr="00677563">
        <w:rPr>
          <w:rtl/>
        </w:rPr>
        <w:t xml:space="preserve"> </w:t>
      </w:r>
      <w:r w:rsidRPr="00677563">
        <w:rPr>
          <w:rFonts w:hint="cs"/>
          <w:rtl/>
        </w:rPr>
        <w:t>לקבוע</w:t>
      </w:r>
      <w:r w:rsidRPr="00677563">
        <w:rPr>
          <w:rtl/>
        </w:rPr>
        <w:t xml:space="preserve"> </w:t>
      </w:r>
      <w:r w:rsidRPr="00677563">
        <w:rPr>
          <w:rFonts w:hint="cs"/>
          <w:rtl/>
        </w:rPr>
        <w:t>מראש אמות</w:t>
      </w:r>
      <w:r w:rsidRPr="00677563">
        <w:rPr>
          <w:rtl/>
        </w:rPr>
        <w:t xml:space="preserve"> </w:t>
      </w:r>
      <w:r w:rsidRPr="00677563">
        <w:rPr>
          <w:rFonts w:hint="cs"/>
          <w:rtl/>
        </w:rPr>
        <w:t>מידה</w:t>
      </w:r>
      <w:r w:rsidRPr="00677563">
        <w:rPr>
          <w:rtl/>
        </w:rPr>
        <w:t xml:space="preserve"> </w:t>
      </w:r>
      <w:r w:rsidRPr="00677563">
        <w:rPr>
          <w:rFonts w:hint="cs"/>
          <w:rtl/>
        </w:rPr>
        <w:t xml:space="preserve">לפנייה לנותני השירות. קביעה מראש של אמות מידה אחידות היא בסיס הכרחי לקיום הליך </w:t>
      </w:r>
      <w:r w:rsidRPr="00677563">
        <w:rPr>
          <w:rtl/>
        </w:rPr>
        <w:t>שוויוני והוגן</w:t>
      </w:r>
      <w:r w:rsidRPr="00677563">
        <w:rPr>
          <w:rFonts w:hint="cs"/>
          <w:rtl/>
        </w:rPr>
        <w:t>,</w:t>
      </w:r>
      <w:r w:rsidRPr="00677563">
        <w:rPr>
          <w:rtl/>
        </w:rPr>
        <w:t xml:space="preserve"> המעניק את מרב היתרונות לעורך </w:t>
      </w:r>
      <w:r w:rsidRPr="00677563">
        <w:rPr>
          <w:rFonts w:hint="cs"/>
          <w:rtl/>
        </w:rPr>
        <w:t>ה</w:t>
      </w:r>
      <w:r w:rsidRPr="00677563">
        <w:rPr>
          <w:rtl/>
        </w:rPr>
        <w:t>מכרז</w:t>
      </w:r>
      <w:r w:rsidRPr="00677563">
        <w:rPr>
          <w:rFonts w:hint="cs"/>
          <w:rtl/>
        </w:rPr>
        <w:t>.</w:t>
      </w:r>
    </w:p>
    <w:p w:rsidR="00AF0E36" w:rsidRPr="00677563" w:rsidP="002A2D5A">
      <w:pPr>
        <w:spacing w:before="180" w:line="240" w:lineRule="exact"/>
        <w:ind w:left="340" w:right="2268"/>
        <w:jc w:val="both"/>
        <w:rPr>
          <w:rFonts w:ascii="Tahoma" w:hAnsi="Tahoma" w:cs="Tahoma"/>
          <w:sz w:val="18"/>
          <w:szCs w:val="18"/>
          <w:rtl/>
        </w:rPr>
      </w:pPr>
      <w:r w:rsidRPr="00677563">
        <w:rPr>
          <w:rFonts w:ascii="Tahoma" w:hAnsi="Tahoma" w:cs="Tahoma" w:hint="cs"/>
          <w:sz w:val="18"/>
          <w:szCs w:val="18"/>
          <w:rtl/>
        </w:rPr>
        <w:t>המועצה המקומית יסוד המעלה מסרה בתשובתה מינואר 2018 כי אינה מרבה להתקשר באמצעות מכרזי זוטא, ומכל מקום היא תעדכן את ספר הספקים כנדרש. המועצה</w:t>
      </w:r>
      <w:r w:rsidRPr="00677563">
        <w:rPr>
          <w:rFonts w:ascii="Tahoma" w:hAnsi="Tahoma" w:cs="Tahoma"/>
          <w:sz w:val="18"/>
          <w:szCs w:val="18"/>
          <w:rtl/>
        </w:rPr>
        <w:t xml:space="preserve"> המקומית מגדל מסרה בתשובתה </w:t>
      </w:r>
      <w:r w:rsidRPr="00677563">
        <w:rPr>
          <w:rFonts w:ascii="Tahoma" w:hAnsi="Tahoma" w:cs="Tahoma" w:hint="cs"/>
          <w:sz w:val="18"/>
          <w:szCs w:val="18"/>
          <w:rtl/>
        </w:rPr>
        <w:t>מפברואר</w:t>
      </w:r>
      <w:r w:rsidRPr="00677563">
        <w:rPr>
          <w:rFonts w:ascii="Tahoma" w:hAnsi="Tahoma" w:cs="Tahoma"/>
          <w:sz w:val="18"/>
          <w:szCs w:val="18"/>
          <w:rtl/>
        </w:rPr>
        <w:t xml:space="preserve"> 2018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היא</w:t>
      </w:r>
      <w:r w:rsidRPr="00677563">
        <w:rPr>
          <w:rFonts w:ascii="Tahoma" w:hAnsi="Tahoma" w:cs="Tahoma"/>
          <w:sz w:val="18"/>
          <w:szCs w:val="18"/>
          <w:rtl/>
        </w:rPr>
        <w:t xml:space="preserve"> </w:t>
      </w:r>
      <w:r w:rsidRPr="00677563">
        <w:rPr>
          <w:rFonts w:ascii="Tahoma" w:hAnsi="Tahoma" w:cs="Tahoma" w:hint="cs"/>
          <w:sz w:val="18"/>
          <w:szCs w:val="18"/>
          <w:rtl/>
        </w:rPr>
        <w:t>מפרסמת</w:t>
      </w:r>
      <w:r w:rsidRPr="00677563">
        <w:rPr>
          <w:rFonts w:ascii="Tahoma" w:hAnsi="Tahoma" w:cs="Tahoma"/>
          <w:sz w:val="18"/>
          <w:szCs w:val="18"/>
          <w:rtl/>
        </w:rPr>
        <w:t xml:space="preserve"> </w:t>
      </w:r>
      <w:r w:rsidRPr="00677563">
        <w:rPr>
          <w:rFonts w:ascii="Tahoma" w:hAnsi="Tahoma" w:cs="Tahoma" w:hint="cs"/>
          <w:sz w:val="18"/>
          <w:szCs w:val="18"/>
          <w:rtl/>
        </w:rPr>
        <w:t>מדי</w:t>
      </w:r>
      <w:r w:rsidRPr="00677563">
        <w:rPr>
          <w:rFonts w:ascii="Tahoma" w:hAnsi="Tahoma" w:cs="Tahoma"/>
          <w:sz w:val="18"/>
          <w:szCs w:val="18"/>
          <w:rtl/>
        </w:rPr>
        <w:t xml:space="preserve"> </w:t>
      </w:r>
      <w:r w:rsidRPr="00677563">
        <w:rPr>
          <w:rFonts w:ascii="Tahoma" w:hAnsi="Tahoma" w:cs="Tahoma" w:hint="cs"/>
          <w:sz w:val="18"/>
          <w:szCs w:val="18"/>
          <w:rtl/>
        </w:rPr>
        <w:t>שנה</w:t>
      </w:r>
      <w:r w:rsidRPr="00677563">
        <w:rPr>
          <w:rFonts w:ascii="Tahoma" w:hAnsi="Tahoma" w:cs="Tahoma"/>
          <w:sz w:val="18"/>
          <w:szCs w:val="18"/>
          <w:rtl/>
        </w:rPr>
        <w:t xml:space="preserve"> </w:t>
      </w:r>
      <w:r w:rsidRPr="00677563">
        <w:rPr>
          <w:rFonts w:ascii="Tahoma" w:hAnsi="Tahoma" w:cs="Tahoma" w:hint="cs"/>
          <w:sz w:val="18"/>
          <w:szCs w:val="18"/>
          <w:rtl/>
        </w:rPr>
        <w:t>הזמנה</w:t>
      </w:r>
      <w:r w:rsidRPr="00677563">
        <w:rPr>
          <w:rFonts w:ascii="Tahoma" w:hAnsi="Tahoma" w:cs="Tahoma"/>
          <w:sz w:val="18"/>
          <w:szCs w:val="18"/>
          <w:rtl/>
        </w:rPr>
        <w:t xml:space="preserve"> </w:t>
      </w:r>
      <w:r w:rsidRPr="00677563">
        <w:rPr>
          <w:rFonts w:ascii="Tahoma" w:hAnsi="Tahoma" w:cs="Tahoma" w:hint="cs"/>
          <w:sz w:val="18"/>
          <w:szCs w:val="18"/>
          <w:rtl/>
        </w:rPr>
        <w:t>לקבלנים</w:t>
      </w:r>
      <w:r w:rsidRPr="00677563">
        <w:rPr>
          <w:rFonts w:ascii="Tahoma" w:hAnsi="Tahoma" w:cs="Tahoma"/>
          <w:sz w:val="18"/>
          <w:szCs w:val="18"/>
          <w:rtl/>
        </w:rPr>
        <w:t xml:space="preserve"> </w:t>
      </w:r>
      <w:r w:rsidRPr="00677563">
        <w:rPr>
          <w:rFonts w:ascii="Tahoma" w:hAnsi="Tahoma" w:cs="Tahoma" w:hint="cs"/>
          <w:sz w:val="18"/>
          <w:szCs w:val="18"/>
          <w:rtl/>
        </w:rPr>
        <w:t>להירשם</w:t>
      </w:r>
      <w:r w:rsidRPr="00677563">
        <w:rPr>
          <w:rFonts w:ascii="Tahoma" w:hAnsi="Tahoma" w:cs="Tahoma"/>
          <w:sz w:val="18"/>
          <w:szCs w:val="18"/>
          <w:rtl/>
        </w:rPr>
        <w:t xml:space="preserve"> </w:t>
      </w:r>
      <w:r w:rsidRPr="00677563">
        <w:rPr>
          <w:rFonts w:ascii="Tahoma" w:hAnsi="Tahoma" w:cs="Tahoma" w:hint="cs"/>
          <w:sz w:val="18"/>
          <w:szCs w:val="18"/>
          <w:rtl/>
        </w:rPr>
        <w:t>בספר</w:t>
      </w:r>
      <w:r w:rsidRPr="00677563">
        <w:rPr>
          <w:rFonts w:ascii="Tahoma" w:hAnsi="Tahoma" w:cs="Tahoma"/>
          <w:sz w:val="18"/>
          <w:szCs w:val="18"/>
          <w:rtl/>
        </w:rPr>
        <w:t xml:space="preserve"> </w:t>
      </w:r>
      <w:r w:rsidRPr="00677563">
        <w:rPr>
          <w:rFonts w:ascii="Tahoma" w:hAnsi="Tahoma" w:cs="Tahoma" w:hint="cs"/>
          <w:sz w:val="18"/>
          <w:szCs w:val="18"/>
          <w:rtl/>
        </w:rPr>
        <w:t>ספקים</w:t>
      </w:r>
      <w:r w:rsidRPr="00677563">
        <w:rPr>
          <w:rFonts w:ascii="Tahoma" w:hAnsi="Tahoma" w:cs="Tahoma"/>
          <w:sz w:val="18"/>
          <w:szCs w:val="18"/>
          <w:rtl/>
        </w:rPr>
        <w:t xml:space="preserve">, אולם אין לכך היענות.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כן</w:t>
      </w:r>
      <w:r w:rsidRPr="00677563">
        <w:rPr>
          <w:rFonts w:ascii="Tahoma" w:hAnsi="Tahoma" w:cs="Tahoma"/>
          <w:sz w:val="18"/>
          <w:szCs w:val="18"/>
          <w:rtl/>
        </w:rPr>
        <w:t xml:space="preserve"> </w:t>
      </w:r>
      <w:r w:rsidRPr="00677563">
        <w:rPr>
          <w:rFonts w:ascii="Tahoma" w:hAnsi="Tahoma" w:cs="Tahoma" w:hint="cs"/>
          <w:sz w:val="18"/>
          <w:szCs w:val="18"/>
          <w:rtl/>
        </w:rPr>
        <w:t>משנת</w:t>
      </w:r>
      <w:r w:rsidRPr="00677563">
        <w:rPr>
          <w:rFonts w:ascii="Tahoma" w:hAnsi="Tahoma" w:cs="Tahoma"/>
          <w:sz w:val="18"/>
          <w:szCs w:val="18"/>
          <w:rtl/>
        </w:rPr>
        <w:t xml:space="preserve"> 2014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אינה</w:t>
      </w:r>
      <w:r w:rsidRPr="00677563">
        <w:rPr>
          <w:rFonts w:ascii="Tahoma" w:hAnsi="Tahoma" w:cs="Tahoma"/>
          <w:sz w:val="18"/>
          <w:szCs w:val="18"/>
          <w:rtl/>
        </w:rPr>
        <w:t xml:space="preserve"> </w:t>
      </w:r>
      <w:r w:rsidRPr="00677563">
        <w:rPr>
          <w:rFonts w:ascii="Tahoma" w:hAnsi="Tahoma" w:cs="Tahoma" w:hint="cs"/>
          <w:sz w:val="18"/>
          <w:szCs w:val="18"/>
          <w:rtl/>
        </w:rPr>
        <w:t>מפרסמת</w:t>
      </w:r>
      <w:r w:rsidRPr="00677563">
        <w:rPr>
          <w:rFonts w:ascii="Tahoma" w:hAnsi="Tahoma" w:cs="Tahoma"/>
          <w:sz w:val="18"/>
          <w:szCs w:val="18"/>
          <w:rtl/>
        </w:rPr>
        <w:t xml:space="preserve"> </w:t>
      </w:r>
      <w:r w:rsidRPr="00677563">
        <w:rPr>
          <w:rFonts w:ascii="Tahoma" w:hAnsi="Tahoma" w:cs="Tahoma" w:hint="cs"/>
          <w:sz w:val="18"/>
          <w:szCs w:val="18"/>
          <w:rtl/>
        </w:rPr>
        <w:t>מכרזי</w:t>
      </w:r>
      <w:r w:rsidRPr="00677563">
        <w:rPr>
          <w:rFonts w:ascii="Tahoma" w:hAnsi="Tahoma" w:cs="Tahoma"/>
          <w:sz w:val="18"/>
          <w:szCs w:val="18"/>
          <w:rtl/>
        </w:rPr>
        <w:t xml:space="preserve"> </w:t>
      </w:r>
      <w:r w:rsidRPr="00677563">
        <w:rPr>
          <w:rFonts w:ascii="Tahoma" w:hAnsi="Tahoma" w:cs="Tahoma" w:hint="cs"/>
          <w:sz w:val="18"/>
          <w:szCs w:val="18"/>
          <w:rtl/>
        </w:rPr>
        <w:t>זוטא</w:t>
      </w:r>
      <w:r w:rsidRPr="00677563">
        <w:rPr>
          <w:rFonts w:ascii="Tahoma" w:hAnsi="Tahoma" w:cs="Tahoma"/>
          <w:sz w:val="18"/>
          <w:szCs w:val="18"/>
          <w:rtl/>
        </w:rPr>
        <w:t xml:space="preserve"> </w:t>
      </w:r>
      <w:r w:rsidRPr="00677563">
        <w:rPr>
          <w:rFonts w:ascii="Tahoma" w:hAnsi="Tahoma" w:cs="Tahoma" w:hint="cs"/>
          <w:sz w:val="18"/>
          <w:szCs w:val="18"/>
          <w:rtl/>
        </w:rPr>
        <w:t>אלא</w:t>
      </w:r>
      <w:r w:rsidRPr="00677563">
        <w:rPr>
          <w:rFonts w:ascii="Tahoma" w:hAnsi="Tahoma" w:cs="Tahoma"/>
          <w:sz w:val="18"/>
          <w:szCs w:val="18"/>
          <w:rtl/>
        </w:rPr>
        <w:t xml:space="preserve"> </w:t>
      </w:r>
      <w:r w:rsidRPr="00677563">
        <w:rPr>
          <w:rFonts w:ascii="Tahoma" w:hAnsi="Tahoma" w:cs="Tahoma" w:hint="cs"/>
          <w:sz w:val="18"/>
          <w:szCs w:val="18"/>
          <w:rtl/>
        </w:rPr>
        <w:t>רק</w:t>
      </w:r>
      <w:r w:rsidRPr="00677563">
        <w:rPr>
          <w:rFonts w:ascii="Tahoma" w:hAnsi="Tahoma" w:cs="Tahoma"/>
          <w:sz w:val="18"/>
          <w:szCs w:val="18"/>
          <w:rtl/>
        </w:rPr>
        <w:t xml:space="preserve"> </w:t>
      </w:r>
      <w:r w:rsidRPr="00677563">
        <w:rPr>
          <w:rFonts w:ascii="Tahoma" w:hAnsi="Tahoma" w:cs="Tahoma" w:hint="cs"/>
          <w:sz w:val="18"/>
          <w:szCs w:val="18"/>
          <w:rtl/>
        </w:rPr>
        <w:t>מכרזים</w:t>
      </w:r>
      <w:r w:rsidRPr="00677563">
        <w:rPr>
          <w:rFonts w:ascii="Tahoma" w:hAnsi="Tahoma" w:cs="Tahoma"/>
          <w:sz w:val="18"/>
          <w:szCs w:val="18"/>
          <w:rtl/>
        </w:rPr>
        <w:t xml:space="preserve"> </w:t>
      </w:r>
      <w:r w:rsidRPr="00677563">
        <w:rPr>
          <w:rFonts w:ascii="Tahoma" w:hAnsi="Tahoma" w:cs="Tahoma" w:hint="cs"/>
          <w:sz w:val="18"/>
          <w:szCs w:val="18"/>
          <w:rtl/>
        </w:rPr>
        <w:t>פומביים</w:t>
      </w:r>
      <w:r w:rsidRPr="00677563">
        <w:rPr>
          <w:rFonts w:ascii="Tahoma" w:hAnsi="Tahoma" w:cs="Tahoma"/>
          <w:sz w:val="18"/>
          <w:szCs w:val="18"/>
          <w:rtl/>
        </w:rPr>
        <w:t>.</w:t>
      </w:r>
      <w:r w:rsidRPr="00677563">
        <w:rPr>
          <w:rFonts w:ascii="Tahoma" w:hAnsi="Tahoma" w:cs="Tahoma" w:hint="cs"/>
          <w:sz w:val="18"/>
          <w:szCs w:val="18"/>
          <w:rtl/>
        </w:rPr>
        <w:t xml:space="preserve"> </w:t>
      </w:r>
    </w:p>
    <w:p w:rsidR="00AF0E36" w:rsidRPr="00677563" w:rsidP="00677563">
      <w:pPr>
        <w:spacing w:line="240" w:lineRule="exact"/>
        <w:ind w:left="340" w:right="2268"/>
        <w:jc w:val="both"/>
        <w:rPr>
          <w:rFonts w:ascii="Tahoma" w:hAnsi="Tahoma" w:cs="Tahoma"/>
          <w:sz w:val="18"/>
          <w:szCs w:val="18"/>
          <w:rtl/>
        </w:rPr>
      </w:pPr>
      <w:r w:rsidRPr="00677563">
        <w:rPr>
          <w:rFonts w:ascii="Tahoma" w:hAnsi="Tahoma" w:cs="Tahoma" w:hint="cs"/>
          <w:sz w:val="18"/>
          <w:szCs w:val="18"/>
          <w:rtl/>
        </w:rPr>
        <w:t xml:space="preserve"> המועצה המקומית פקיעין מסרה בתשובתה מפברואר 2018 כי בעקבות הביקורת פרסמה המועצה הזמנה להגשת מועמדות להיכלל בספר הספקים בהתאם לחוק. המועצה המקומית חורפיש מסרה בתשובתה מפברואר 2018 כי תפעל לבניית מאגר ספקים.</w:t>
      </w:r>
    </w:p>
    <w:p w:rsidR="00AF0E36" w:rsidRPr="00677563" w:rsidP="002A2D5A">
      <w:pPr>
        <w:spacing w:after="240" w:line="240" w:lineRule="exact"/>
        <w:ind w:left="340" w:right="2268"/>
        <w:jc w:val="both"/>
        <w:rPr>
          <w:rFonts w:ascii="Tahoma" w:hAnsi="Tahoma" w:cs="Tahoma"/>
          <w:sz w:val="18"/>
          <w:szCs w:val="18"/>
          <w:rtl/>
        </w:rPr>
      </w:pPr>
      <w:r w:rsidRPr="00677563">
        <w:rPr>
          <w:rFonts w:ascii="Tahoma" w:hAnsi="Tahoma" w:cs="Tahoma" w:hint="cs"/>
          <w:sz w:val="18"/>
          <w:szCs w:val="18"/>
          <w:rtl/>
        </w:rPr>
        <w:t xml:space="preserve">המועצה המקומית עילבון מסרה בתשובתה מפברואר 2018 כי היא מקבלת את הערת הביקורת ומבקשת להבהיר, כי אף על פי שכבר פנתה פעמיים באמצעות פרסום בעיתונות בבקשה לציבור הספקים להגיש בקשות להירשם בפנקס הספקים, לא הוגשה לה אף בקשה. עם זאת, היא מתחייבת לפרסם פעם נוספת במהלך השנה הנוכחית. </w:t>
      </w:r>
    </w:p>
    <w:p w:rsidR="00AF0E36" w:rsidRPr="002A2D5A" w:rsidP="002A2D5A">
      <w:pPr>
        <w:pStyle w:val="RESHET"/>
        <w:ind w:left="567"/>
        <w:rPr>
          <w:rtl/>
        </w:rPr>
      </w:pPr>
      <w:r w:rsidRPr="002A2D5A">
        <w:rPr>
          <w:rFonts w:hint="cs"/>
          <w:rtl/>
        </w:rPr>
        <w:t>משרד</w:t>
      </w:r>
      <w:r w:rsidRPr="002A2D5A">
        <w:rPr>
          <w:rtl/>
        </w:rPr>
        <w:t xml:space="preserve"> מבקר המדינה </w:t>
      </w:r>
      <w:r w:rsidRPr="002A2D5A">
        <w:rPr>
          <w:rFonts w:hint="cs"/>
          <w:rtl/>
        </w:rPr>
        <w:t>מעיר על</w:t>
      </w:r>
      <w:r w:rsidRPr="002A2D5A">
        <w:rPr>
          <w:rtl/>
        </w:rPr>
        <w:t xml:space="preserve"> התנהלות</w:t>
      </w:r>
      <w:r w:rsidRPr="002A2D5A">
        <w:rPr>
          <w:rFonts w:hint="cs"/>
          <w:rtl/>
        </w:rPr>
        <w:t>ן של</w:t>
      </w:r>
      <w:r w:rsidRPr="002A2D5A">
        <w:rPr>
          <w:rtl/>
        </w:rPr>
        <w:t xml:space="preserve"> המוע</w:t>
      </w:r>
      <w:r w:rsidRPr="002A2D5A">
        <w:rPr>
          <w:rFonts w:hint="cs"/>
          <w:rtl/>
        </w:rPr>
        <w:t>צות</w:t>
      </w:r>
      <w:r w:rsidRPr="002A2D5A">
        <w:rPr>
          <w:rtl/>
        </w:rPr>
        <w:t xml:space="preserve"> </w:t>
      </w:r>
      <w:r w:rsidRPr="002A2D5A">
        <w:rPr>
          <w:rFonts w:hint="cs"/>
          <w:rtl/>
        </w:rPr>
        <w:t>המקומיות</w:t>
      </w:r>
      <w:r w:rsidRPr="002A2D5A">
        <w:rPr>
          <w:rtl/>
        </w:rPr>
        <w:t xml:space="preserve"> </w:t>
      </w:r>
      <w:r w:rsidRPr="002A2D5A">
        <w:rPr>
          <w:rFonts w:hint="cs"/>
          <w:rtl/>
        </w:rPr>
        <w:t>שנבדקו, כי</w:t>
      </w:r>
      <w:r w:rsidRPr="002A2D5A">
        <w:rPr>
          <w:rtl/>
        </w:rPr>
        <w:t xml:space="preserve"> </w:t>
      </w:r>
      <w:r w:rsidRPr="002A2D5A">
        <w:rPr>
          <w:rFonts w:hint="cs"/>
          <w:rtl/>
        </w:rPr>
        <w:t>בעצם הדבר שלא ניהלו</w:t>
      </w:r>
      <w:r w:rsidRPr="002A2D5A">
        <w:rPr>
          <w:rtl/>
        </w:rPr>
        <w:t xml:space="preserve"> רשימת ספקים </w:t>
      </w:r>
      <w:r w:rsidRPr="002A2D5A">
        <w:rPr>
          <w:rFonts w:hint="cs"/>
          <w:rtl/>
        </w:rPr>
        <w:t>הן</w:t>
      </w:r>
      <w:r w:rsidRPr="002A2D5A">
        <w:rPr>
          <w:rtl/>
        </w:rPr>
        <w:t xml:space="preserve"> </w:t>
      </w:r>
      <w:r w:rsidRPr="002A2D5A">
        <w:rPr>
          <w:rFonts w:hint="cs"/>
          <w:rtl/>
        </w:rPr>
        <w:t>לא</w:t>
      </w:r>
      <w:r w:rsidRPr="002A2D5A">
        <w:rPr>
          <w:rtl/>
        </w:rPr>
        <w:t xml:space="preserve"> </w:t>
      </w:r>
      <w:r w:rsidRPr="002A2D5A">
        <w:rPr>
          <w:rFonts w:hint="cs"/>
          <w:rtl/>
        </w:rPr>
        <w:t>קיימו</w:t>
      </w:r>
      <w:r w:rsidRPr="002A2D5A">
        <w:rPr>
          <w:rtl/>
        </w:rPr>
        <w:t xml:space="preserve"> </w:t>
      </w:r>
      <w:r w:rsidRPr="002A2D5A">
        <w:rPr>
          <w:rFonts w:hint="cs"/>
          <w:rtl/>
        </w:rPr>
        <w:t>את</w:t>
      </w:r>
      <w:r w:rsidRPr="002A2D5A">
        <w:rPr>
          <w:rtl/>
        </w:rPr>
        <w:t xml:space="preserve"> </w:t>
      </w:r>
      <w:r w:rsidRPr="002A2D5A">
        <w:rPr>
          <w:rFonts w:hint="cs"/>
          <w:rtl/>
        </w:rPr>
        <w:t>דרישות</w:t>
      </w:r>
      <w:r w:rsidRPr="002A2D5A">
        <w:rPr>
          <w:rtl/>
        </w:rPr>
        <w:t xml:space="preserve"> </w:t>
      </w:r>
      <w:r w:rsidRPr="002A2D5A">
        <w:rPr>
          <w:rFonts w:hint="cs"/>
          <w:rtl/>
        </w:rPr>
        <w:t>הצו</w:t>
      </w:r>
      <w:r w:rsidRPr="002A2D5A">
        <w:rPr>
          <w:rtl/>
        </w:rPr>
        <w:t xml:space="preserve"> </w:t>
      </w:r>
      <w:r w:rsidRPr="002A2D5A">
        <w:rPr>
          <w:rFonts w:hint="cs"/>
          <w:rtl/>
        </w:rPr>
        <w:t>לעניין</w:t>
      </w:r>
      <w:r w:rsidRPr="002A2D5A">
        <w:rPr>
          <w:rtl/>
        </w:rPr>
        <w:t xml:space="preserve"> </w:t>
      </w:r>
      <w:r w:rsidRPr="002A2D5A">
        <w:rPr>
          <w:rFonts w:hint="cs"/>
          <w:rtl/>
        </w:rPr>
        <w:t>מכרז</w:t>
      </w:r>
      <w:r w:rsidRPr="002A2D5A">
        <w:rPr>
          <w:rtl/>
        </w:rPr>
        <w:t xml:space="preserve"> </w:t>
      </w:r>
      <w:r w:rsidRPr="002A2D5A">
        <w:rPr>
          <w:rFonts w:hint="cs"/>
          <w:rtl/>
        </w:rPr>
        <w:t>זוטא</w:t>
      </w:r>
      <w:r w:rsidRPr="002A2D5A">
        <w:rPr>
          <w:rtl/>
        </w:rPr>
        <w:t xml:space="preserve">. על המועצות </w:t>
      </w:r>
      <w:r w:rsidRPr="002A2D5A">
        <w:rPr>
          <w:rFonts w:hint="cs"/>
          <w:rtl/>
        </w:rPr>
        <w:t>המקומיות</w:t>
      </w:r>
      <w:r w:rsidRPr="002A2D5A">
        <w:rPr>
          <w:rtl/>
        </w:rPr>
        <w:t xml:space="preserve"> </w:t>
      </w:r>
      <w:r w:rsidRPr="002A2D5A">
        <w:rPr>
          <w:rFonts w:hint="cs"/>
          <w:rtl/>
        </w:rPr>
        <w:t>לפעול</w:t>
      </w:r>
      <w:r w:rsidRPr="002A2D5A">
        <w:rPr>
          <w:rtl/>
        </w:rPr>
        <w:t xml:space="preserve"> </w:t>
      </w:r>
      <w:r w:rsidRPr="002A2D5A">
        <w:rPr>
          <w:rFonts w:hint="cs"/>
          <w:rtl/>
        </w:rPr>
        <w:t>בעניין</w:t>
      </w:r>
      <w:r w:rsidRPr="002A2D5A">
        <w:rPr>
          <w:rtl/>
        </w:rPr>
        <w:t xml:space="preserve"> </w:t>
      </w:r>
      <w:r w:rsidRPr="002A2D5A">
        <w:rPr>
          <w:rFonts w:hint="cs"/>
          <w:rtl/>
        </w:rPr>
        <w:t>זה</w:t>
      </w:r>
      <w:r w:rsidRPr="002A2D5A">
        <w:rPr>
          <w:rtl/>
        </w:rPr>
        <w:t xml:space="preserve"> </w:t>
      </w:r>
      <w:r w:rsidRPr="002A2D5A">
        <w:rPr>
          <w:rFonts w:hint="cs"/>
          <w:rtl/>
        </w:rPr>
        <w:t>כנדרש</w:t>
      </w:r>
      <w:r w:rsidRPr="002A2D5A">
        <w:rPr>
          <w:rtl/>
        </w:rPr>
        <w:t xml:space="preserve"> </w:t>
      </w:r>
      <w:r w:rsidRPr="002A2D5A">
        <w:rPr>
          <w:rFonts w:hint="cs"/>
          <w:rtl/>
        </w:rPr>
        <w:t>בצו</w:t>
      </w:r>
      <w:r w:rsidRPr="002A2D5A">
        <w:rPr>
          <w:rtl/>
        </w:rPr>
        <w:t>.</w:t>
      </w:r>
    </w:p>
    <w:p w:rsidR="00AF0E36" w:rsidRPr="00677563" w:rsidP="002A2D5A">
      <w:pPr>
        <w:pStyle w:val="ListParagraph"/>
        <w:numPr>
          <w:ilvl w:val="0"/>
          <w:numId w:val="28"/>
        </w:numPr>
        <w:autoSpaceDE/>
        <w:autoSpaceDN/>
        <w:adjustRightInd/>
        <w:spacing w:before="180" w:after="240" w:line="240" w:lineRule="exact"/>
        <w:ind w:right="2268"/>
        <w:rPr>
          <w:sz w:val="18"/>
          <w:szCs w:val="18"/>
          <w:rtl/>
        </w:rPr>
      </w:pPr>
      <w:r w:rsidRPr="00677563">
        <w:rPr>
          <w:rFonts w:hint="cs"/>
          <w:sz w:val="18"/>
          <w:szCs w:val="18"/>
          <w:rtl/>
        </w:rPr>
        <w:t xml:space="preserve">הביקורת העלתה </w:t>
      </w:r>
      <w:r w:rsidRPr="00677563">
        <w:rPr>
          <w:sz w:val="18"/>
          <w:szCs w:val="18"/>
          <w:rtl/>
        </w:rPr>
        <w:t xml:space="preserve">כי </w:t>
      </w:r>
      <w:r w:rsidRPr="00677563">
        <w:rPr>
          <w:rFonts w:hint="cs"/>
          <w:sz w:val="18"/>
          <w:szCs w:val="18"/>
          <w:rtl/>
        </w:rPr>
        <w:t>בכל המועצות</w:t>
      </w:r>
      <w:r w:rsidRPr="00677563">
        <w:rPr>
          <w:sz w:val="18"/>
          <w:szCs w:val="18"/>
          <w:rtl/>
        </w:rPr>
        <w:t xml:space="preserve"> </w:t>
      </w:r>
      <w:r w:rsidRPr="00677563">
        <w:rPr>
          <w:rFonts w:hint="cs"/>
          <w:sz w:val="18"/>
          <w:szCs w:val="18"/>
          <w:rtl/>
        </w:rPr>
        <w:t>המקומיות</w:t>
      </w:r>
      <w:r w:rsidRPr="00677563">
        <w:rPr>
          <w:sz w:val="18"/>
          <w:szCs w:val="18"/>
          <w:rtl/>
        </w:rPr>
        <w:t xml:space="preserve"> </w:t>
      </w:r>
      <w:r w:rsidRPr="00677563">
        <w:rPr>
          <w:rFonts w:hint="cs"/>
          <w:sz w:val="18"/>
          <w:szCs w:val="18"/>
          <w:rtl/>
        </w:rPr>
        <w:t>שנבדקו</w:t>
      </w:r>
      <w:r w:rsidRPr="00677563">
        <w:rPr>
          <w:sz w:val="18"/>
          <w:szCs w:val="18"/>
          <w:rtl/>
        </w:rPr>
        <w:t xml:space="preserve"> לא המציאו ועדות המכרזים בכל שנה </w:t>
      </w:r>
      <w:r w:rsidRPr="00677563">
        <w:rPr>
          <w:rFonts w:hint="cs"/>
          <w:sz w:val="18"/>
          <w:szCs w:val="18"/>
          <w:rtl/>
        </w:rPr>
        <w:t>את ספר הספקים. למועצות האמורות, למעט מועצה מקומית מגדל שלא ערכה מכרזי זוטא, לא היה פירוט</w:t>
      </w:r>
      <w:r w:rsidRPr="00677563">
        <w:rPr>
          <w:sz w:val="18"/>
          <w:szCs w:val="18"/>
          <w:rtl/>
        </w:rPr>
        <w:t xml:space="preserve"> של נותני שירות שאליהם פנתה </w:t>
      </w:r>
      <w:r w:rsidRPr="00677563">
        <w:rPr>
          <w:rFonts w:hint="cs"/>
          <w:sz w:val="18"/>
          <w:szCs w:val="18"/>
          <w:rtl/>
        </w:rPr>
        <w:t>המועצה</w:t>
      </w:r>
      <w:r w:rsidRPr="00677563">
        <w:rPr>
          <w:sz w:val="18"/>
          <w:szCs w:val="18"/>
          <w:rtl/>
        </w:rPr>
        <w:t xml:space="preserve"> במכרזי הזוטא, ולא נמצאו </w:t>
      </w:r>
      <w:r w:rsidRPr="00677563">
        <w:rPr>
          <w:rFonts w:hint="cs"/>
          <w:sz w:val="18"/>
          <w:szCs w:val="18"/>
          <w:rtl/>
        </w:rPr>
        <w:t>בהן</w:t>
      </w:r>
      <w:r w:rsidRPr="00677563">
        <w:rPr>
          <w:sz w:val="18"/>
          <w:szCs w:val="18"/>
          <w:rtl/>
        </w:rPr>
        <w:t xml:space="preserve"> אסמכתאות לכך שמועצת הרשות </w:t>
      </w:r>
      <w:r w:rsidRPr="00677563">
        <w:rPr>
          <w:rFonts w:hint="cs"/>
          <w:sz w:val="18"/>
          <w:szCs w:val="18"/>
          <w:rtl/>
        </w:rPr>
        <w:t>המקומית</w:t>
      </w:r>
      <w:r w:rsidRPr="00677563">
        <w:rPr>
          <w:sz w:val="18"/>
          <w:szCs w:val="18"/>
          <w:rtl/>
        </w:rPr>
        <w:t xml:space="preserve"> או מבקר הרשות המקומית שלה פנו לוועדת המכרזים לקבלת נתונים</w:t>
      </w:r>
      <w:r w:rsidRPr="00677563">
        <w:rPr>
          <w:rFonts w:hint="cs"/>
          <w:sz w:val="18"/>
          <w:szCs w:val="18"/>
          <w:rtl/>
        </w:rPr>
        <w:t xml:space="preserve"> אלו. </w:t>
      </w:r>
    </w:p>
    <w:p w:rsidR="00AF0E36" w:rsidRPr="00677563" w:rsidP="002A2D5A">
      <w:pPr>
        <w:pStyle w:val="RESHET"/>
        <w:ind w:left="567"/>
        <w:rPr>
          <w:rtl/>
        </w:rPr>
      </w:pPr>
      <w:r w:rsidRPr="00677563">
        <w:rPr>
          <w:rtl/>
        </w:rPr>
        <w:t xml:space="preserve">משרד מבקר המדינה </w:t>
      </w:r>
      <w:r w:rsidRPr="00677563">
        <w:rPr>
          <w:rFonts w:hint="cs"/>
          <w:rtl/>
        </w:rPr>
        <w:t>מ</w:t>
      </w:r>
      <w:r w:rsidRPr="00677563">
        <w:rPr>
          <w:rtl/>
        </w:rPr>
        <w:t>עיר ל</w:t>
      </w:r>
      <w:r w:rsidRPr="00677563">
        <w:rPr>
          <w:rFonts w:hint="cs"/>
          <w:rtl/>
        </w:rPr>
        <w:t>מועצות</w:t>
      </w:r>
      <w:r w:rsidRPr="00677563">
        <w:rPr>
          <w:rtl/>
        </w:rPr>
        <w:t xml:space="preserve"> </w:t>
      </w:r>
      <w:r w:rsidRPr="00677563">
        <w:rPr>
          <w:rFonts w:hint="cs"/>
          <w:rtl/>
        </w:rPr>
        <w:t>המקומיות</w:t>
      </w:r>
      <w:r w:rsidRPr="00677563">
        <w:rPr>
          <w:rtl/>
        </w:rPr>
        <w:t xml:space="preserve"> </w:t>
      </w:r>
      <w:r w:rsidRPr="00677563">
        <w:rPr>
          <w:rFonts w:hint="cs"/>
          <w:rtl/>
        </w:rPr>
        <w:t>שנבדקו,</w:t>
      </w:r>
      <w:r w:rsidRPr="00677563">
        <w:rPr>
          <w:rtl/>
        </w:rPr>
        <w:t xml:space="preserve"> </w:t>
      </w:r>
      <w:r w:rsidRPr="00677563">
        <w:rPr>
          <w:rFonts w:hint="cs"/>
          <w:rtl/>
        </w:rPr>
        <w:t>כי</w:t>
      </w:r>
      <w:r w:rsidRPr="00677563">
        <w:rPr>
          <w:rtl/>
        </w:rPr>
        <w:t xml:space="preserve"> על ועדות המכרזים שלהן </w:t>
      </w:r>
      <w:r w:rsidRPr="00677563">
        <w:rPr>
          <w:rFonts w:hint="cs"/>
          <w:rtl/>
        </w:rPr>
        <w:t>להגיש</w:t>
      </w:r>
      <w:r w:rsidRPr="00677563">
        <w:rPr>
          <w:rtl/>
        </w:rPr>
        <w:t xml:space="preserve"> למועצת הרשות ולמבקר הרשות המקומית מדי שנה בשנה </w:t>
      </w:r>
      <w:r w:rsidRPr="00677563">
        <w:rPr>
          <w:rFonts w:hint="cs"/>
          <w:rtl/>
        </w:rPr>
        <w:t>את ספר הספקים ופירוט</w:t>
      </w:r>
      <w:r w:rsidRPr="00677563">
        <w:rPr>
          <w:rtl/>
        </w:rPr>
        <w:t xml:space="preserve"> של נותני שירות שאליהם פנתה </w:t>
      </w:r>
      <w:r w:rsidRPr="00677563">
        <w:rPr>
          <w:rFonts w:hint="cs"/>
          <w:rtl/>
        </w:rPr>
        <w:t>המועצה</w:t>
      </w:r>
      <w:r w:rsidRPr="00677563">
        <w:rPr>
          <w:rtl/>
        </w:rPr>
        <w:t xml:space="preserve"> במכרזי הזוטא, </w:t>
      </w:r>
      <w:r w:rsidRPr="00677563">
        <w:rPr>
          <w:rFonts w:hint="cs"/>
          <w:rtl/>
        </w:rPr>
        <w:t>במטרה</w:t>
      </w:r>
      <w:r w:rsidRPr="00677563">
        <w:rPr>
          <w:rtl/>
        </w:rPr>
        <w:t xml:space="preserve"> להבטיח שקיפות והגינות של הליך המכרזים.</w:t>
      </w:r>
      <w:r w:rsidRPr="00677563">
        <w:rPr>
          <w:rFonts w:hint="cs"/>
          <w:rtl/>
        </w:rPr>
        <w:t xml:space="preserve"> כן מעיר משרד מבקר המדינה למבקרים הפנימיים של המועצות המקומיות שנבדקו, כי היה עליהם לדרוש מוועדת המכרזים להמציא להם את ספר הספקים ופירוט נותני השירות שאליהם פנתה המועצה במכרזי הזוטא.</w:t>
      </w:r>
    </w:p>
    <w:p w:rsidR="00AF0E36" w:rsidRPr="00677563" w:rsidP="002A2D5A">
      <w:pPr>
        <w:spacing w:before="180" w:line="240" w:lineRule="exact"/>
        <w:ind w:right="2268"/>
        <w:jc w:val="both"/>
        <w:rPr>
          <w:rFonts w:ascii="Tahoma" w:hAnsi="Tahoma" w:cs="Tahoma"/>
          <w:sz w:val="18"/>
          <w:szCs w:val="18"/>
          <w:rtl/>
        </w:rPr>
      </w:pPr>
      <w:r w:rsidRPr="00677563">
        <w:rPr>
          <w:rFonts w:ascii="Tahoma" w:hAnsi="Tahoma" w:cs="Tahoma" w:hint="cs"/>
          <w:sz w:val="18"/>
          <w:szCs w:val="18"/>
          <w:rtl/>
        </w:rPr>
        <w:t>מבקר הפנים של המועצה המקומית עילבון מסר למשרד מבקר המדינה בפברואר 2018, כי במסגרת דוח הביקורת הפנימי שערך לשנת 2011 בנושא ועדות המועצה, הוא ציין את חובתה של ועדת המכרזים להמציא למבקר המועצה אחת לשנה את רשימת הספקים והקבלנים, וכן פירוט הספקים והקבלנים שראש המועצה פנה אליהם בפועל במסגרת מכרזי זוטא. עוד מסר מבקר הפנים כי בדוח הביקורת הפנימי לשנת 2013 בנושא הליך ביצוע הרכש במועצה, הוא ציין את המחדל של אי ניהול ואי עדכון ספר ספקים כנדרש ואי התערבות ועדת המכרזים בנושא.</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מבקרת הפנים של המועצה המקומית מגדל מסרה בתשובתה מפברואר 2018, כי לאור הערת הביקורת. היא הנחתה את המועצה לפנות באופן יזום לספקים ולקבלנים כדי שיירשמו בספר הספקים.</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המועצה המקומית מזרעה ציינה בתשובתה כי ראש המועצה הנחה את הגורמים הנוגעים בדבר, לרבות ועדת המכרזים, לנהוג בהתאם לתוספת הרביעית בעניין זה.</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מבקר הפנים של המועצה המקומית מזרעה מסר בתשובתו למשרד מבקר המדינה מפברואר 2018 כי נכנס לתפקידו בתחילת שנת 2016 אך טרם קיבל אישור סופי למינויו. עוד מסר כי יפעל לדרוש את הדוח השנתי "לאחר קבלת האישור הסופי לגבי המינוי".</w:t>
      </w:r>
    </w:p>
    <w:p w:rsidR="00AF0E36" w:rsidRPr="00144DA5" w:rsidP="00144DA5">
      <w:pPr>
        <w:spacing w:line="240" w:lineRule="exact"/>
        <w:ind w:right="2268"/>
        <w:jc w:val="both"/>
        <w:rPr>
          <w:rFonts w:ascii="Tahoma" w:hAnsi="Tahoma" w:cs="Tahoma"/>
          <w:sz w:val="18"/>
          <w:szCs w:val="18"/>
        </w:rPr>
      </w:pPr>
    </w:p>
    <w:p w:rsidR="00AF0E36" w:rsidRPr="003241DB" w:rsidP="00677563">
      <w:pPr>
        <w:pStyle w:val="KOT2"/>
        <w:rPr>
          <w:rtl/>
        </w:rPr>
      </w:pPr>
      <w:r w:rsidRPr="003241DB">
        <w:rPr>
          <w:rFonts w:hint="eastAsia"/>
          <w:rtl/>
        </w:rPr>
        <w:t>הליכי</w:t>
      </w:r>
      <w:r w:rsidRPr="003241DB">
        <w:rPr>
          <w:rtl/>
        </w:rPr>
        <w:t xml:space="preserve"> </w:t>
      </w:r>
      <w:r w:rsidRPr="003241DB">
        <w:rPr>
          <w:rFonts w:hint="eastAsia"/>
          <w:rtl/>
        </w:rPr>
        <w:t>רכישת</w:t>
      </w:r>
      <w:r w:rsidRPr="003241DB">
        <w:rPr>
          <w:rtl/>
        </w:rPr>
        <w:t xml:space="preserve"> </w:t>
      </w:r>
      <w:r w:rsidRPr="003241DB">
        <w:rPr>
          <w:rFonts w:hint="eastAsia"/>
          <w:rtl/>
        </w:rPr>
        <w:t>טובין</w:t>
      </w:r>
      <w:r w:rsidRPr="003241DB">
        <w:rPr>
          <w:rtl/>
        </w:rPr>
        <w:t xml:space="preserve"> </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רשויות</w:t>
      </w:r>
      <w:r w:rsidRPr="00677563">
        <w:rPr>
          <w:rFonts w:ascii="Tahoma" w:hAnsi="Tahoma" w:cs="Tahoma"/>
          <w:sz w:val="18"/>
          <w:szCs w:val="18"/>
          <w:rtl/>
        </w:rPr>
        <w:t xml:space="preserve"> </w:t>
      </w:r>
      <w:r w:rsidRPr="00677563">
        <w:rPr>
          <w:rFonts w:ascii="Tahoma" w:hAnsi="Tahoma" w:cs="Tahoma" w:hint="cs"/>
          <w:sz w:val="18"/>
          <w:szCs w:val="18"/>
          <w:rtl/>
        </w:rPr>
        <w:t>מקומיות</w:t>
      </w:r>
      <w:r w:rsidRPr="00677563">
        <w:rPr>
          <w:rFonts w:ascii="Tahoma" w:hAnsi="Tahoma" w:cs="Tahoma"/>
          <w:sz w:val="18"/>
          <w:szCs w:val="18"/>
          <w:rtl/>
        </w:rPr>
        <w:t xml:space="preserve"> </w:t>
      </w:r>
      <w:r w:rsidRPr="00677563">
        <w:rPr>
          <w:rFonts w:ascii="Tahoma" w:hAnsi="Tahoma" w:cs="Tahoma" w:hint="cs"/>
          <w:sz w:val="18"/>
          <w:szCs w:val="18"/>
          <w:rtl/>
        </w:rPr>
        <w:t>נוהגות</w:t>
      </w:r>
      <w:r w:rsidRPr="00677563">
        <w:rPr>
          <w:rFonts w:ascii="Tahoma" w:hAnsi="Tahoma" w:cs="Tahoma"/>
          <w:sz w:val="18"/>
          <w:szCs w:val="18"/>
          <w:rtl/>
        </w:rPr>
        <w:t xml:space="preserve"> </w:t>
      </w:r>
      <w:r w:rsidRPr="00677563">
        <w:rPr>
          <w:rFonts w:ascii="Tahoma" w:hAnsi="Tahoma" w:cs="Tahoma" w:hint="cs"/>
          <w:sz w:val="18"/>
          <w:szCs w:val="18"/>
          <w:rtl/>
        </w:rPr>
        <w:t>לרכוש</w:t>
      </w:r>
      <w:r w:rsidRPr="00677563">
        <w:rPr>
          <w:rFonts w:ascii="Tahoma" w:hAnsi="Tahoma" w:cs="Tahoma"/>
          <w:sz w:val="18"/>
          <w:szCs w:val="18"/>
          <w:rtl/>
        </w:rPr>
        <w:t xml:space="preserve"> </w:t>
      </w:r>
      <w:r w:rsidRPr="00677563">
        <w:rPr>
          <w:rFonts w:ascii="Tahoma" w:hAnsi="Tahoma" w:cs="Tahoma" w:hint="cs"/>
          <w:sz w:val="18"/>
          <w:szCs w:val="18"/>
          <w:rtl/>
        </w:rPr>
        <w:t>טובין</w:t>
      </w:r>
      <w:r w:rsidRPr="00677563">
        <w:rPr>
          <w:rFonts w:ascii="Tahoma" w:hAnsi="Tahoma" w:cs="Tahoma"/>
          <w:sz w:val="18"/>
          <w:szCs w:val="18"/>
          <w:rtl/>
        </w:rPr>
        <w:t xml:space="preserve"> </w:t>
      </w:r>
      <w:r w:rsidRPr="00677563">
        <w:rPr>
          <w:rFonts w:ascii="Tahoma" w:hAnsi="Tahoma" w:cs="Tahoma" w:hint="cs"/>
          <w:sz w:val="18"/>
          <w:szCs w:val="18"/>
          <w:rtl/>
        </w:rPr>
        <w:t>ולהזמין</w:t>
      </w:r>
      <w:r w:rsidRPr="00677563">
        <w:rPr>
          <w:rFonts w:ascii="Tahoma" w:hAnsi="Tahoma" w:cs="Tahoma"/>
          <w:sz w:val="18"/>
          <w:szCs w:val="18"/>
          <w:rtl/>
        </w:rPr>
        <w:t xml:space="preserve"> </w:t>
      </w:r>
      <w:r w:rsidRPr="00677563">
        <w:rPr>
          <w:rFonts w:ascii="Tahoma" w:hAnsi="Tahoma" w:cs="Tahoma" w:hint="cs"/>
          <w:sz w:val="18"/>
          <w:szCs w:val="18"/>
          <w:rtl/>
        </w:rPr>
        <w:t>שירותים</w:t>
      </w:r>
      <w:r w:rsidRPr="00677563">
        <w:rPr>
          <w:rFonts w:ascii="Tahoma" w:hAnsi="Tahoma" w:cs="Tahoma"/>
          <w:sz w:val="18"/>
          <w:szCs w:val="18"/>
          <w:rtl/>
        </w:rPr>
        <w:t xml:space="preserve"> </w:t>
      </w:r>
      <w:r w:rsidRPr="00677563">
        <w:rPr>
          <w:rFonts w:ascii="Tahoma" w:hAnsi="Tahoma" w:cs="Tahoma" w:hint="cs"/>
          <w:sz w:val="18"/>
          <w:szCs w:val="18"/>
          <w:rtl/>
        </w:rPr>
        <w:t>במסגרת</w:t>
      </w:r>
      <w:r w:rsidRPr="00677563">
        <w:rPr>
          <w:rFonts w:ascii="Tahoma" w:hAnsi="Tahoma" w:cs="Tahoma"/>
          <w:sz w:val="18"/>
          <w:szCs w:val="18"/>
          <w:rtl/>
        </w:rPr>
        <w:t xml:space="preserve"> </w:t>
      </w:r>
      <w:r w:rsidRPr="00677563">
        <w:rPr>
          <w:rFonts w:ascii="Tahoma" w:hAnsi="Tahoma" w:cs="Tahoma" w:hint="cs"/>
          <w:sz w:val="18"/>
          <w:szCs w:val="18"/>
          <w:rtl/>
        </w:rPr>
        <w:t>פעילותן</w:t>
      </w:r>
      <w:r w:rsidRPr="00677563">
        <w:rPr>
          <w:rFonts w:ascii="Tahoma" w:hAnsi="Tahoma" w:cs="Tahoma"/>
          <w:sz w:val="18"/>
          <w:szCs w:val="18"/>
          <w:rtl/>
        </w:rPr>
        <w:t xml:space="preserve"> </w:t>
      </w:r>
      <w:r w:rsidRPr="00677563">
        <w:rPr>
          <w:rFonts w:ascii="Tahoma" w:hAnsi="Tahoma" w:cs="Tahoma" w:hint="cs"/>
          <w:sz w:val="18"/>
          <w:szCs w:val="18"/>
          <w:rtl/>
        </w:rPr>
        <w:t>השוטפת</w:t>
      </w:r>
      <w:r w:rsidRPr="00677563">
        <w:rPr>
          <w:rFonts w:ascii="Tahoma" w:hAnsi="Tahoma" w:cs="Tahoma"/>
          <w:sz w:val="18"/>
          <w:szCs w:val="18"/>
          <w:rtl/>
        </w:rPr>
        <w:t xml:space="preserve">. </w:t>
      </w:r>
      <w:r w:rsidRPr="00677563">
        <w:rPr>
          <w:rFonts w:ascii="Tahoma" w:hAnsi="Tahoma" w:cs="Tahoma" w:hint="cs"/>
          <w:sz w:val="18"/>
          <w:szCs w:val="18"/>
          <w:rtl/>
        </w:rPr>
        <w:t>בחוברת</w:t>
      </w:r>
      <w:r w:rsidRPr="00677563">
        <w:rPr>
          <w:rFonts w:ascii="Tahoma" w:hAnsi="Tahoma" w:cs="Tahoma"/>
          <w:sz w:val="18"/>
          <w:szCs w:val="18"/>
          <w:rtl/>
        </w:rPr>
        <w:t xml:space="preserve"> "</w:t>
      </w:r>
      <w:r w:rsidRPr="00677563">
        <w:rPr>
          <w:rFonts w:ascii="Tahoma" w:hAnsi="Tahoma" w:cs="Tahoma" w:hint="cs"/>
          <w:sz w:val="18"/>
          <w:szCs w:val="18"/>
          <w:rtl/>
        </w:rPr>
        <w:t>מדריך</w:t>
      </w:r>
      <w:r w:rsidRPr="00677563">
        <w:rPr>
          <w:rFonts w:ascii="Tahoma" w:hAnsi="Tahoma" w:cs="Tahoma"/>
          <w:sz w:val="18"/>
          <w:szCs w:val="18"/>
          <w:rtl/>
        </w:rPr>
        <w:t xml:space="preserve"> למנהל הרכש והלוגיסטיקה ברשויות המקומיות"</w:t>
      </w:r>
      <w:r w:rsidRPr="00677563">
        <w:rPr>
          <w:rFonts w:ascii="Tahoma" w:hAnsi="Tahoma" w:cs="Tahoma" w:hint="cs"/>
          <w:sz w:val="18"/>
          <w:szCs w:val="18"/>
          <w:rtl/>
        </w:rPr>
        <w:t>,</w:t>
      </w:r>
      <w:r w:rsidRPr="00677563">
        <w:rPr>
          <w:rFonts w:ascii="Tahoma" w:hAnsi="Tahoma" w:cs="Tahoma"/>
          <w:sz w:val="18"/>
          <w:szCs w:val="18"/>
          <w:rtl/>
        </w:rPr>
        <w:t xml:space="preserve"> </w:t>
      </w:r>
      <w:r w:rsidRPr="00677563">
        <w:rPr>
          <w:rFonts w:ascii="Tahoma" w:hAnsi="Tahoma" w:cs="Tahoma" w:hint="cs"/>
          <w:sz w:val="18"/>
          <w:szCs w:val="18"/>
          <w:rtl/>
        </w:rPr>
        <w:t>שפרסם</w:t>
      </w:r>
      <w:r w:rsidRPr="00677563">
        <w:rPr>
          <w:rFonts w:ascii="Tahoma" w:hAnsi="Tahoma" w:cs="Tahoma"/>
          <w:sz w:val="18"/>
          <w:szCs w:val="18"/>
          <w:rtl/>
        </w:rPr>
        <w:t xml:space="preserve"> משרד הפנים בשנת </w:t>
      </w:r>
      <w:r w:rsidRPr="00677563">
        <w:rPr>
          <w:rFonts w:ascii="Tahoma" w:hAnsi="Tahoma" w:cs="Tahoma" w:hint="cs"/>
          <w:sz w:val="18"/>
          <w:szCs w:val="18"/>
          <w:rtl/>
        </w:rPr>
        <w:t>2012</w:t>
      </w:r>
      <w:r>
        <w:rPr>
          <w:rFonts w:ascii="Tahoma" w:hAnsi="Tahoma" w:cs="Tahoma"/>
          <w:sz w:val="18"/>
          <w:szCs w:val="18"/>
          <w:vertAlign w:val="superscript"/>
          <w:rtl/>
        </w:rPr>
        <w:footnoteReference w:id="51"/>
      </w:r>
      <w:r w:rsidRPr="00677563">
        <w:rPr>
          <w:rFonts w:ascii="Tahoma" w:hAnsi="Tahoma" w:cs="Tahoma" w:hint="cs"/>
          <w:sz w:val="18"/>
          <w:szCs w:val="18"/>
          <w:rtl/>
        </w:rPr>
        <w:t xml:space="preserve"> (להלן - המדריך למנהל הרכש או המדריך), נכתב</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תהליכי הרכש של הרשות </w:t>
      </w:r>
      <w:r w:rsidRPr="00677563">
        <w:rPr>
          <w:rFonts w:ascii="Tahoma" w:hAnsi="Tahoma" w:cs="Tahoma" w:hint="cs"/>
          <w:sz w:val="18"/>
          <w:szCs w:val="18"/>
          <w:rtl/>
        </w:rPr>
        <w:t>המקומית</w:t>
      </w:r>
      <w:r w:rsidRPr="00677563">
        <w:rPr>
          <w:rFonts w:ascii="Tahoma" w:hAnsi="Tahoma" w:cs="Tahoma"/>
          <w:sz w:val="18"/>
          <w:szCs w:val="18"/>
          <w:rtl/>
        </w:rPr>
        <w:t xml:space="preserve"> </w:t>
      </w:r>
      <w:r w:rsidRPr="00677563">
        <w:rPr>
          <w:rFonts w:ascii="Tahoma" w:hAnsi="Tahoma" w:cs="Tahoma" w:hint="cs"/>
          <w:sz w:val="18"/>
          <w:szCs w:val="18"/>
          <w:rtl/>
        </w:rPr>
        <w:t>יתבצעו</w:t>
      </w:r>
      <w:r w:rsidRPr="00677563">
        <w:rPr>
          <w:rFonts w:ascii="Tahoma" w:hAnsi="Tahoma" w:cs="Tahoma"/>
          <w:sz w:val="18"/>
          <w:szCs w:val="18"/>
          <w:rtl/>
        </w:rPr>
        <w:t xml:space="preserve"> </w:t>
      </w:r>
      <w:r w:rsidRPr="00677563">
        <w:rPr>
          <w:rFonts w:ascii="Tahoma" w:hAnsi="Tahoma" w:cs="Tahoma" w:hint="cs"/>
          <w:sz w:val="18"/>
          <w:szCs w:val="18"/>
          <w:rtl/>
        </w:rPr>
        <w:t>בהגינות</w:t>
      </w:r>
      <w:r w:rsidRPr="00677563">
        <w:rPr>
          <w:rFonts w:ascii="Tahoma" w:hAnsi="Tahoma" w:cs="Tahoma"/>
          <w:sz w:val="18"/>
          <w:szCs w:val="18"/>
          <w:rtl/>
        </w:rPr>
        <w:t xml:space="preserve">, </w:t>
      </w:r>
      <w:r w:rsidRPr="00677563">
        <w:rPr>
          <w:rFonts w:ascii="Tahoma" w:hAnsi="Tahoma" w:cs="Tahoma" w:hint="cs"/>
          <w:sz w:val="18"/>
          <w:szCs w:val="18"/>
          <w:rtl/>
        </w:rPr>
        <w:t>תוך</w:t>
      </w:r>
      <w:r w:rsidRPr="00677563">
        <w:rPr>
          <w:rFonts w:ascii="Tahoma" w:hAnsi="Tahoma" w:cs="Tahoma"/>
          <w:sz w:val="18"/>
          <w:szCs w:val="18"/>
          <w:rtl/>
        </w:rPr>
        <w:t xml:space="preserve"> </w:t>
      </w:r>
      <w:r w:rsidRPr="00677563">
        <w:rPr>
          <w:rFonts w:ascii="Tahoma" w:hAnsi="Tahoma" w:cs="Tahoma" w:hint="cs"/>
          <w:sz w:val="18"/>
          <w:szCs w:val="18"/>
          <w:rtl/>
        </w:rPr>
        <w:t>שמירה</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עקרונות</w:t>
      </w:r>
      <w:r w:rsidRPr="00677563">
        <w:rPr>
          <w:rFonts w:ascii="Tahoma" w:hAnsi="Tahoma" w:cs="Tahoma"/>
          <w:sz w:val="18"/>
          <w:szCs w:val="18"/>
          <w:rtl/>
        </w:rPr>
        <w:t xml:space="preserve"> </w:t>
      </w:r>
      <w:r w:rsidRPr="00677563">
        <w:rPr>
          <w:rFonts w:ascii="Tahoma" w:hAnsi="Tahoma" w:cs="Tahoma" w:hint="cs"/>
          <w:sz w:val="18"/>
          <w:szCs w:val="18"/>
          <w:rtl/>
        </w:rPr>
        <w:t>התחרותיות</w:t>
      </w:r>
      <w:r w:rsidRPr="00677563">
        <w:rPr>
          <w:rFonts w:ascii="Tahoma" w:hAnsi="Tahoma" w:cs="Tahoma"/>
          <w:sz w:val="18"/>
          <w:szCs w:val="18"/>
          <w:rtl/>
        </w:rPr>
        <w:t xml:space="preserve"> </w:t>
      </w:r>
      <w:r w:rsidRPr="00677563">
        <w:rPr>
          <w:rFonts w:ascii="Tahoma" w:hAnsi="Tahoma" w:cs="Tahoma" w:hint="cs"/>
          <w:sz w:val="18"/>
          <w:szCs w:val="18"/>
          <w:rtl/>
        </w:rPr>
        <w:t>והשוויון</w:t>
      </w:r>
      <w:r w:rsidRPr="00677563">
        <w:rPr>
          <w:rFonts w:ascii="Tahoma" w:hAnsi="Tahoma" w:cs="Tahoma"/>
          <w:sz w:val="18"/>
          <w:szCs w:val="18"/>
          <w:rtl/>
        </w:rPr>
        <w:t xml:space="preserve">, </w:t>
      </w:r>
      <w:r w:rsidRPr="00677563">
        <w:rPr>
          <w:rFonts w:ascii="Tahoma" w:hAnsi="Tahoma" w:cs="Tahoma" w:hint="cs"/>
          <w:sz w:val="18"/>
          <w:szCs w:val="18"/>
          <w:rtl/>
        </w:rPr>
        <w:t>ב</w:t>
      </w:r>
      <w:r w:rsidRPr="00677563">
        <w:rPr>
          <w:rFonts w:ascii="Tahoma" w:hAnsi="Tahoma" w:cs="Tahoma"/>
          <w:sz w:val="18"/>
          <w:szCs w:val="18"/>
          <w:rtl/>
        </w:rPr>
        <w:t xml:space="preserve">יעילות </w:t>
      </w:r>
      <w:r w:rsidRPr="00677563">
        <w:rPr>
          <w:rFonts w:ascii="Tahoma" w:hAnsi="Tahoma" w:cs="Tahoma" w:hint="cs"/>
          <w:sz w:val="18"/>
          <w:szCs w:val="18"/>
          <w:rtl/>
        </w:rPr>
        <w:t>מהבחינה</w:t>
      </w:r>
      <w:r w:rsidRPr="00677563">
        <w:rPr>
          <w:rFonts w:ascii="Tahoma" w:hAnsi="Tahoma" w:cs="Tahoma"/>
          <w:sz w:val="18"/>
          <w:szCs w:val="18"/>
          <w:rtl/>
        </w:rPr>
        <w:t xml:space="preserve"> </w:t>
      </w:r>
      <w:r w:rsidRPr="00677563">
        <w:rPr>
          <w:rFonts w:ascii="Tahoma" w:hAnsi="Tahoma" w:cs="Tahoma" w:hint="cs"/>
          <w:sz w:val="18"/>
          <w:szCs w:val="18"/>
          <w:rtl/>
        </w:rPr>
        <w:t>ה</w:t>
      </w:r>
      <w:r w:rsidRPr="00677563">
        <w:rPr>
          <w:rFonts w:ascii="Tahoma" w:hAnsi="Tahoma" w:cs="Tahoma"/>
          <w:sz w:val="18"/>
          <w:szCs w:val="18"/>
          <w:rtl/>
        </w:rPr>
        <w:t xml:space="preserve">כלכלית </w:t>
      </w:r>
      <w:r w:rsidRPr="00677563">
        <w:rPr>
          <w:rFonts w:ascii="Tahoma" w:hAnsi="Tahoma" w:cs="Tahoma" w:hint="cs"/>
          <w:sz w:val="18"/>
          <w:szCs w:val="18"/>
          <w:rtl/>
        </w:rPr>
        <w:t>והמינהלתית</w:t>
      </w:r>
      <w:r w:rsidRPr="00677563">
        <w:rPr>
          <w:rFonts w:ascii="Tahoma" w:hAnsi="Tahoma" w:cs="Tahoma"/>
          <w:sz w:val="18"/>
          <w:szCs w:val="18"/>
          <w:rtl/>
        </w:rPr>
        <w:t>, ו</w:t>
      </w:r>
      <w:r w:rsidRPr="00677563">
        <w:rPr>
          <w:rFonts w:ascii="Tahoma" w:hAnsi="Tahoma" w:cs="Tahoma" w:hint="cs"/>
          <w:sz w:val="18"/>
          <w:szCs w:val="18"/>
          <w:rtl/>
        </w:rPr>
        <w:t>ב</w:t>
      </w:r>
      <w:r w:rsidRPr="00677563">
        <w:rPr>
          <w:rFonts w:ascii="Tahoma" w:hAnsi="Tahoma" w:cs="Tahoma"/>
          <w:sz w:val="18"/>
          <w:szCs w:val="18"/>
          <w:rtl/>
        </w:rPr>
        <w:t xml:space="preserve">הקפדה על </w:t>
      </w:r>
      <w:r w:rsidRPr="00677563">
        <w:rPr>
          <w:rFonts w:ascii="Tahoma" w:hAnsi="Tahoma" w:cs="Tahoma" w:hint="cs"/>
          <w:sz w:val="18"/>
          <w:szCs w:val="18"/>
          <w:rtl/>
        </w:rPr>
        <w:t>קיום</w:t>
      </w:r>
      <w:r w:rsidRPr="00677563">
        <w:rPr>
          <w:rFonts w:ascii="Tahoma" w:hAnsi="Tahoma" w:cs="Tahoma"/>
          <w:sz w:val="18"/>
          <w:szCs w:val="18"/>
          <w:rtl/>
        </w:rPr>
        <w:t xml:space="preserve"> כל דרישות החוקים, התקנות והוראות </w:t>
      </w:r>
      <w:r w:rsidRPr="00677563">
        <w:rPr>
          <w:rFonts w:ascii="Tahoma" w:hAnsi="Tahoma" w:cs="Tahoma" w:hint="cs"/>
          <w:sz w:val="18"/>
          <w:szCs w:val="18"/>
          <w:rtl/>
        </w:rPr>
        <w:t>מינהל</w:t>
      </w:r>
      <w:r w:rsidRPr="00677563">
        <w:rPr>
          <w:rFonts w:ascii="Tahoma" w:hAnsi="Tahoma" w:cs="Tahoma"/>
          <w:sz w:val="18"/>
          <w:szCs w:val="18"/>
          <w:rtl/>
        </w:rPr>
        <w:t xml:space="preserve"> תקין החלות על</w:t>
      </w:r>
      <w:r w:rsidRPr="00677563">
        <w:rPr>
          <w:rFonts w:ascii="Tahoma" w:hAnsi="Tahoma" w:cs="Tahoma" w:hint="cs"/>
          <w:sz w:val="18"/>
          <w:szCs w:val="18"/>
          <w:rtl/>
        </w:rPr>
        <w:t xml:space="preserve"> </w:t>
      </w:r>
      <w:r w:rsidRPr="00677563">
        <w:rPr>
          <w:rFonts w:ascii="Tahoma" w:hAnsi="Tahoma" w:cs="Tahoma"/>
          <w:sz w:val="18"/>
          <w:szCs w:val="18"/>
          <w:rtl/>
        </w:rPr>
        <w:t>ה</w:t>
      </w:r>
      <w:r w:rsidRPr="00677563">
        <w:rPr>
          <w:rFonts w:ascii="Tahoma" w:hAnsi="Tahoma" w:cs="Tahoma" w:hint="cs"/>
          <w:sz w:val="18"/>
          <w:szCs w:val="18"/>
          <w:rtl/>
        </w:rPr>
        <w:t>רשות המקומית</w:t>
      </w:r>
      <w:r w:rsidRPr="00677563">
        <w:rPr>
          <w:rFonts w:ascii="Tahoma" w:hAnsi="Tahoma" w:cs="Tahoma"/>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בדיקת</w:t>
      </w:r>
      <w:r w:rsidRPr="00677563">
        <w:rPr>
          <w:rFonts w:ascii="Tahoma" w:hAnsi="Tahoma" w:cs="Tahoma"/>
          <w:sz w:val="18"/>
          <w:szCs w:val="18"/>
          <w:rtl/>
        </w:rPr>
        <w:t xml:space="preserve"> </w:t>
      </w:r>
      <w:r w:rsidRPr="00677563">
        <w:rPr>
          <w:rFonts w:ascii="Tahoma" w:hAnsi="Tahoma" w:cs="Tahoma" w:hint="cs"/>
          <w:sz w:val="18"/>
          <w:szCs w:val="18"/>
          <w:rtl/>
        </w:rPr>
        <w:t>הליכי</w:t>
      </w:r>
      <w:r w:rsidRPr="00677563">
        <w:rPr>
          <w:rFonts w:ascii="Tahoma" w:hAnsi="Tahoma" w:cs="Tahoma"/>
          <w:sz w:val="18"/>
          <w:szCs w:val="18"/>
          <w:rtl/>
        </w:rPr>
        <w:t xml:space="preserve"> </w:t>
      </w:r>
      <w:r w:rsidRPr="00677563">
        <w:rPr>
          <w:rFonts w:ascii="Tahoma" w:hAnsi="Tahoma" w:cs="Tahoma" w:hint="cs"/>
          <w:sz w:val="18"/>
          <w:szCs w:val="18"/>
          <w:rtl/>
        </w:rPr>
        <w:t>רכישת</w:t>
      </w:r>
      <w:r w:rsidRPr="00677563">
        <w:rPr>
          <w:rFonts w:ascii="Tahoma" w:hAnsi="Tahoma" w:cs="Tahoma"/>
          <w:sz w:val="18"/>
          <w:szCs w:val="18"/>
          <w:rtl/>
        </w:rPr>
        <w:t xml:space="preserve"> </w:t>
      </w:r>
      <w:r w:rsidRPr="00677563">
        <w:rPr>
          <w:rFonts w:ascii="Tahoma" w:hAnsi="Tahoma" w:cs="Tahoma" w:hint="cs"/>
          <w:sz w:val="18"/>
          <w:szCs w:val="18"/>
          <w:rtl/>
        </w:rPr>
        <w:t>הטובין</w:t>
      </w:r>
      <w:r w:rsidRPr="00677563">
        <w:rPr>
          <w:rFonts w:ascii="Tahoma" w:hAnsi="Tahoma" w:cs="Tahoma"/>
          <w:sz w:val="18"/>
          <w:szCs w:val="18"/>
          <w:rtl/>
        </w:rPr>
        <w:t xml:space="preserve"> </w:t>
      </w:r>
      <w:r w:rsidRPr="00677563">
        <w:rPr>
          <w:rFonts w:ascii="Tahoma" w:hAnsi="Tahoma" w:cs="Tahoma" w:hint="cs"/>
          <w:sz w:val="18"/>
          <w:szCs w:val="18"/>
          <w:rtl/>
        </w:rPr>
        <w:t>במועצות</w:t>
      </w:r>
      <w:r w:rsidRPr="00677563">
        <w:rPr>
          <w:rFonts w:ascii="Tahoma" w:hAnsi="Tahoma" w:cs="Tahoma"/>
          <w:sz w:val="18"/>
          <w:szCs w:val="18"/>
          <w:rtl/>
        </w:rPr>
        <w:t xml:space="preserve"> </w:t>
      </w:r>
      <w:r w:rsidRPr="00677563">
        <w:rPr>
          <w:rFonts w:ascii="Tahoma" w:hAnsi="Tahoma" w:cs="Tahoma" w:hint="cs"/>
          <w:sz w:val="18"/>
          <w:szCs w:val="18"/>
          <w:rtl/>
        </w:rPr>
        <w:t>המקומיות</w:t>
      </w:r>
      <w:r w:rsidRPr="00677563">
        <w:rPr>
          <w:rFonts w:ascii="Tahoma" w:hAnsi="Tahoma" w:cs="Tahoma"/>
          <w:sz w:val="18"/>
          <w:szCs w:val="18"/>
          <w:rtl/>
        </w:rPr>
        <w:t xml:space="preserve"> </w:t>
      </w:r>
      <w:r w:rsidRPr="00677563">
        <w:rPr>
          <w:rFonts w:ascii="Tahoma" w:hAnsi="Tahoma" w:cs="Tahoma" w:hint="cs"/>
          <w:sz w:val="18"/>
          <w:szCs w:val="18"/>
          <w:rtl/>
        </w:rPr>
        <w:t>שנבדקו</w:t>
      </w:r>
      <w:r w:rsidRPr="00677563">
        <w:rPr>
          <w:rFonts w:ascii="Tahoma" w:hAnsi="Tahoma" w:cs="Tahoma"/>
          <w:sz w:val="18"/>
          <w:szCs w:val="18"/>
          <w:rtl/>
        </w:rPr>
        <w:t xml:space="preserve"> העלתה את הממצאים הבאים:</w:t>
      </w:r>
    </w:p>
    <w:p w:rsidR="00AF0E36" w:rsidP="00677563">
      <w:pPr>
        <w:spacing w:line="240" w:lineRule="exact"/>
        <w:ind w:right="2268"/>
        <w:jc w:val="both"/>
        <w:rPr>
          <w:rFonts w:ascii="Tahoma" w:hAnsi="Tahoma" w:cs="Tahoma"/>
          <w:sz w:val="18"/>
          <w:szCs w:val="18"/>
          <w:rtl/>
        </w:rPr>
      </w:pPr>
    </w:p>
    <w:p w:rsidR="002A2D5A" w:rsidRPr="00677563" w:rsidP="00677563">
      <w:pPr>
        <w:spacing w:line="240" w:lineRule="exact"/>
        <w:ind w:right="2268"/>
        <w:jc w:val="both"/>
        <w:rPr>
          <w:rFonts w:ascii="Tahoma" w:hAnsi="Tahoma" w:cs="Tahoma"/>
          <w:sz w:val="18"/>
          <w:szCs w:val="18"/>
          <w:rtl/>
        </w:rPr>
      </w:pPr>
    </w:p>
    <w:p w:rsidR="00AF0E36" w:rsidRPr="003241DB" w:rsidP="00677563">
      <w:pPr>
        <w:pStyle w:val="KOT4"/>
        <w:rPr>
          <w:rtl/>
        </w:rPr>
      </w:pPr>
      <w:r w:rsidRPr="003241DB">
        <w:rPr>
          <w:rFonts w:hint="cs"/>
          <w:rtl/>
        </w:rPr>
        <w:t xml:space="preserve">היעדר </w:t>
      </w:r>
      <w:r w:rsidRPr="003241DB">
        <w:rPr>
          <w:rFonts w:hint="eastAsia"/>
          <w:rtl/>
        </w:rPr>
        <w:t>נוהל</w:t>
      </w:r>
      <w:r w:rsidRPr="003241DB">
        <w:rPr>
          <w:rtl/>
        </w:rPr>
        <w:t xml:space="preserve"> </w:t>
      </w:r>
      <w:r w:rsidRPr="003241DB">
        <w:rPr>
          <w:rFonts w:hint="eastAsia"/>
          <w:rtl/>
        </w:rPr>
        <w:t>רכש</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התוספת</w:t>
      </w:r>
      <w:r w:rsidRPr="00677563">
        <w:rPr>
          <w:rFonts w:ascii="Tahoma" w:hAnsi="Tahoma" w:cs="Tahoma"/>
          <w:sz w:val="18"/>
          <w:szCs w:val="18"/>
          <w:rtl/>
        </w:rPr>
        <w:t xml:space="preserve"> </w:t>
      </w:r>
      <w:r w:rsidRPr="00677563">
        <w:rPr>
          <w:rFonts w:ascii="Tahoma" w:hAnsi="Tahoma" w:cs="Tahoma" w:hint="cs"/>
          <w:sz w:val="18"/>
          <w:szCs w:val="18"/>
          <w:rtl/>
        </w:rPr>
        <w:t>הרביעית</w:t>
      </w:r>
      <w:r w:rsidRPr="00677563">
        <w:rPr>
          <w:rFonts w:ascii="Tahoma" w:hAnsi="Tahoma" w:cs="Tahoma"/>
          <w:sz w:val="18"/>
          <w:szCs w:val="18"/>
          <w:rtl/>
        </w:rPr>
        <w:t xml:space="preserve"> אינ</w:t>
      </w:r>
      <w:r w:rsidRPr="00677563">
        <w:rPr>
          <w:rFonts w:ascii="Tahoma" w:hAnsi="Tahoma" w:cs="Tahoma" w:hint="cs"/>
          <w:sz w:val="18"/>
          <w:szCs w:val="18"/>
          <w:rtl/>
        </w:rPr>
        <w:t>ה</w:t>
      </w:r>
      <w:r w:rsidRPr="00677563">
        <w:rPr>
          <w:rFonts w:ascii="Tahoma" w:hAnsi="Tahoma" w:cs="Tahoma"/>
          <w:sz w:val="18"/>
          <w:szCs w:val="18"/>
          <w:rtl/>
        </w:rPr>
        <w:t xml:space="preserve"> קובעת כללים לביצוע רכש בסכומים שאינם מחייבים מכרז. במדריך למנהל הרכש </w:t>
      </w:r>
      <w:r w:rsidRPr="00677563">
        <w:rPr>
          <w:rFonts w:ascii="Tahoma" w:hAnsi="Tahoma" w:cs="Tahoma" w:hint="cs"/>
          <w:sz w:val="18"/>
          <w:szCs w:val="18"/>
          <w:rtl/>
        </w:rPr>
        <w:t>נכתב</w:t>
      </w:r>
      <w:r w:rsidRPr="00677563">
        <w:rPr>
          <w:rFonts w:ascii="Tahoma" w:hAnsi="Tahoma" w:cs="Tahoma"/>
          <w:sz w:val="18"/>
          <w:szCs w:val="18"/>
          <w:rtl/>
        </w:rPr>
        <w:t xml:space="preserve"> </w:t>
      </w:r>
      <w:r w:rsidRPr="00677563">
        <w:rPr>
          <w:rFonts w:ascii="Tahoma" w:hAnsi="Tahoma" w:cs="Tahoma" w:hint="cs"/>
          <w:sz w:val="18"/>
          <w:szCs w:val="18"/>
          <w:rtl/>
        </w:rPr>
        <w:t>בין</w:t>
      </w:r>
      <w:r w:rsidRPr="00677563">
        <w:rPr>
          <w:rFonts w:ascii="Tahoma" w:hAnsi="Tahoma" w:cs="Tahoma"/>
          <w:sz w:val="18"/>
          <w:szCs w:val="18"/>
          <w:rtl/>
        </w:rPr>
        <w:t xml:space="preserve"> </w:t>
      </w:r>
      <w:r w:rsidRPr="00677563">
        <w:rPr>
          <w:rFonts w:ascii="Tahoma" w:hAnsi="Tahoma" w:cs="Tahoma" w:hint="cs"/>
          <w:sz w:val="18"/>
          <w:szCs w:val="18"/>
          <w:rtl/>
        </w:rPr>
        <w:t>היתר</w:t>
      </w:r>
      <w:r w:rsidRPr="00677563">
        <w:rPr>
          <w:rFonts w:ascii="Tahoma" w:hAnsi="Tahoma" w:cs="Tahoma"/>
          <w:sz w:val="18"/>
          <w:szCs w:val="18"/>
          <w:rtl/>
        </w:rPr>
        <w:t>, כי מאחר שרכש בהליך הפטור מחובת מכרז הוא פעילות מרכזית שמבצעות רשויות מקומיות, עליהן לקבוע בעצמן תהליכי עבודה תקינים במסגרת נוהליהן הפנימיים, כלומר גם בסכומים שאינם חייבים במכרז.</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נוהלי</w:t>
      </w:r>
      <w:r w:rsidRPr="00677563">
        <w:rPr>
          <w:rFonts w:ascii="Tahoma" w:hAnsi="Tahoma" w:cs="Tahoma"/>
          <w:sz w:val="18"/>
          <w:szCs w:val="18"/>
          <w:rtl/>
        </w:rPr>
        <w:t xml:space="preserve"> </w:t>
      </w:r>
      <w:r w:rsidRPr="00677563">
        <w:rPr>
          <w:rFonts w:ascii="Tahoma" w:hAnsi="Tahoma" w:cs="Tahoma" w:hint="cs"/>
          <w:sz w:val="18"/>
          <w:szCs w:val="18"/>
          <w:rtl/>
        </w:rPr>
        <w:t>הרכש</w:t>
      </w:r>
      <w:r w:rsidRPr="00677563">
        <w:rPr>
          <w:rFonts w:ascii="Tahoma" w:hAnsi="Tahoma" w:cs="Tahoma"/>
          <w:sz w:val="18"/>
          <w:szCs w:val="18"/>
          <w:rtl/>
        </w:rPr>
        <w:t xml:space="preserve"> </w:t>
      </w:r>
      <w:r w:rsidRPr="00677563">
        <w:rPr>
          <w:rFonts w:ascii="Tahoma" w:hAnsi="Tahoma" w:cs="Tahoma" w:hint="cs"/>
          <w:sz w:val="18"/>
          <w:szCs w:val="18"/>
          <w:rtl/>
        </w:rPr>
        <w:t>נועדו</w:t>
      </w:r>
      <w:r w:rsidRPr="00677563">
        <w:rPr>
          <w:rFonts w:ascii="Tahoma" w:hAnsi="Tahoma" w:cs="Tahoma"/>
          <w:sz w:val="18"/>
          <w:szCs w:val="18"/>
          <w:rtl/>
        </w:rPr>
        <w:t xml:space="preserve"> </w:t>
      </w:r>
      <w:r w:rsidRPr="00677563">
        <w:rPr>
          <w:rFonts w:ascii="Tahoma" w:hAnsi="Tahoma" w:cs="Tahoma" w:hint="cs"/>
          <w:sz w:val="18"/>
          <w:szCs w:val="18"/>
          <w:rtl/>
        </w:rPr>
        <w:t>להסדיר</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ההתקשרויות</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הרשות</w:t>
      </w:r>
      <w:r w:rsidRPr="00677563">
        <w:rPr>
          <w:rFonts w:ascii="Tahoma" w:hAnsi="Tahoma" w:cs="Tahoma"/>
          <w:sz w:val="18"/>
          <w:szCs w:val="18"/>
          <w:rtl/>
        </w:rPr>
        <w:t xml:space="preserve"> </w:t>
      </w:r>
      <w:r w:rsidRPr="00677563">
        <w:rPr>
          <w:rFonts w:ascii="Tahoma" w:hAnsi="Tahoma" w:cs="Tahoma" w:hint="cs"/>
          <w:sz w:val="18"/>
          <w:szCs w:val="18"/>
          <w:rtl/>
        </w:rPr>
        <w:t>לקבלת</w:t>
      </w:r>
      <w:r w:rsidRPr="00677563">
        <w:rPr>
          <w:rFonts w:ascii="Tahoma" w:hAnsi="Tahoma" w:cs="Tahoma"/>
          <w:sz w:val="18"/>
          <w:szCs w:val="18"/>
          <w:rtl/>
        </w:rPr>
        <w:t xml:space="preserve"> </w:t>
      </w:r>
      <w:r w:rsidRPr="00677563">
        <w:rPr>
          <w:rFonts w:ascii="Tahoma" w:hAnsi="Tahoma" w:cs="Tahoma" w:hint="cs"/>
          <w:sz w:val="18"/>
          <w:szCs w:val="18"/>
          <w:rtl/>
        </w:rPr>
        <w:t>שירותים</w:t>
      </w:r>
      <w:r w:rsidRPr="00677563">
        <w:rPr>
          <w:rFonts w:ascii="Tahoma" w:hAnsi="Tahoma" w:cs="Tahoma"/>
          <w:sz w:val="18"/>
          <w:szCs w:val="18"/>
          <w:rtl/>
        </w:rPr>
        <w:t xml:space="preserve"> </w:t>
      </w:r>
      <w:r w:rsidRPr="00677563">
        <w:rPr>
          <w:rFonts w:ascii="Tahoma" w:hAnsi="Tahoma" w:cs="Tahoma" w:hint="cs"/>
          <w:sz w:val="18"/>
          <w:szCs w:val="18"/>
          <w:rtl/>
        </w:rPr>
        <w:t>ולרכישת</w:t>
      </w:r>
      <w:r w:rsidRPr="00677563">
        <w:rPr>
          <w:rFonts w:ascii="Tahoma" w:hAnsi="Tahoma" w:cs="Tahoma"/>
          <w:sz w:val="18"/>
          <w:szCs w:val="18"/>
          <w:rtl/>
        </w:rPr>
        <w:t xml:space="preserve"> </w:t>
      </w:r>
      <w:r w:rsidRPr="00677563">
        <w:rPr>
          <w:rFonts w:ascii="Tahoma" w:hAnsi="Tahoma" w:cs="Tahoma" w:hint="cs"/>
          <w:sz w:val="18"/>
          <w:szCs w:val="18"/>
          <w:rtl/>
        </w:rPr>
        <w:t>טובין</w:t>
      </w:r>
      <w:r w:rsidRPr="00677563">
        <w:rPr>
          <w:rFonts w:ascii="Tahoma" w:hAnsi="Tahoma" w:cs="Tahoma"/>
          <w:sz w:val="18"/>
          <w:szCs w:val="18"/>
          <w:rtl/>
        </w:rPr>
        <w:t xml:space="preserve">, </w:t>
      </w:r>
      <w:r w:rsidRPr="00677563">
        <w:rPr>
          <w:rFonts w:ascii="Tahoma" w:hAnsi="Tahoma" w:cs="Tahoma" w:hint="cs"/>
          <w:sz w:val="18"/>
          <w:szCs w:val="18"/>
          <w:rtl/>
        </w:rPr>
        <w:t>בייחוד</w:t>
      </w:r>
      <w:r w:rsidRPr="00677563">
        <w:rPr>
          <w:rFonts w:ascii="Tahoma" w:hAnsi="Tahoma" w:cs="Tahoma"/>
          <w:sz w:val="18"/>
          <w:szCs w:val="18"/>
          <w:rtl/>
        </w:rPr>
        <w:t xml:space="preserve"> </w:t>
      </w:r>
      <w:r w:rsidRPr="00677563">
        <w:rPr>
          <w:rFonts w:ascii="Tahoma" w:hAnsi="Tahoma" w:cs="Tahoma" w:hint="cs"/>
          <w:sz w:val="18"/>
          <w:szCs w:val="18"/>
          <w:rtl/>
        </w:rPr>
        <w:t>בסכומים</w:t>
      </w:r>
      <w:r w:rsidRPr="00677563">
        <w:rPr>
          <w:rFonts w:ascii="Tahoma" w:hAnsi="Tahoma" w:cs="Tahoma"/>
          <w:sz w:val="18"/>
          <w:szCs w:val="18"/>
          <w:rtl/>
        </w:rPr>
        <w:t xml:space="preserve"> </w:t>
      </w:r>
      <w:r w:rsidRPr="00677563">
        <w:rPr>
          <w:rFonts w:ascii="Tahoma" w:hAnsi="Tahoma" w:cs="Tahoma" w:hint="cs"/>
          <w:sz w:val="18"/>
          <w:szCs w:val="18"/>
          <w:rtl/>
        </w:rPr>
        <w:t>שחובת</w:t>
      </w:r>
      <w:r w:rsidRPr="00677563">
        <w:rPr>
          <w:rFonts w:ascii="Tahoma" w:hAnsi="Tahoma" w:cs="Tahoma"/>
          <w:sz w:val="18"/>
          <w:szCs w:val="18"/>
          <w:rtl/>
        </w:rPr>
        <w:t xml:space="preserve"> </w:t>
      </w:r>
      <w:r w:rsidRPr="00677563">
        <w:rPr>
          <w:rFonts w:ascii="Tahoma" w:hAnsi="Tahoma" w:cs="Tahoma" w:hint="cs"/>
          <w:sz w:val="18"/>
          <w:szCs w:val="18"/>
          <w:rtl/>
        </w:rPr>
        <w:t>המכרזים</w:t>
      </w:r>
      <w:r w:rsidRPr="00677563">
        <w:rPr>
          <w:rFonts w:ascii="Tahoma" w:hAnsi="Tahoma" w:cs="Tahoma"/>
          <w:sz w:val="18"/>
          <w:szCs w:val="18"/>
          <w:rtl/>
        </w:rPr>
        <w:t xml:space="preserve"> </w:t>
      </w:r>
      <w:r w:rsidRPr="00677563">
        <w:rPr>
          <w:rFonts w:ascii="Tahoma" w:hAnsi="Tahoma" w:cs="Tahoma" w:hint="cs"/>
          <w:sz w:val="18"/>
          <w:szCs w:val="18"/>
          <w:rtl/>
        </w:rPr>
        <w:t>אינה</w:t>
      </w:r>
      <w:r w:rsidRPr="00677563">
        <w:rPr>
          <w:rFonts w:ascii="Tahoma" w:hAnsi="Tahoma" w:cs="Tahoma"/>
          <w:sz w:val="18"/>
          <w:szCs w:val="18"/>
          <w:rtl/>
        </w:rPr>
        <w:t xml:space="preserve"> </w:t>
      </w:r>
      <w:r w:rsidRPr="00677563">
        <w:rPr>
          <w:rFonts w:ascii="Tahoma" w:hAnsi="Tahoma" w:cs="Tahoma" w:hint="cs"/>
          <w:sz w:val="18"/>
          <w:szCs w:val="18"/>
          <w:rtl/>
        </w:rPr>
        <w:t>חלה</w:t>
      </w:r>
      <w:r w:rsidRPr="00677563">
        <w:rPr>
          <w:rFonts w:ascii="Tahoma" w:hAnsi="Tahoma" w:cs="Tahoma"/>
          <w:sz w:val="18"/>
          <w:szCs w:val="18"/>
          <w:rtl/>
        </w:rPr>
        <w:t xml:space="preserve"> </w:t>
      </w:r>
      <w:r w:rsidRPr="00677563">
        <w:rPr>
          <w:rFonts w:ascii="Tahoma" w:hAnsi="Tahoma" w:cs="Tahoma" w:hint="cs"/>
          <w:sz w:val="18"/>
          <w:szCs w:val="18"/>
          <w:rtl/>
        </w:rPr>
        <w:t>עליהם</w:t>
      </w:r>
      <w:r w:rsidRPr="00677563">
        <w:rPr>
          <w:rFonts w:ascii="Tahoma" w:hAnsi="Tahoma" w:cs="Tahoma"/>
          <w:sz w:val="18"/>
          <w:szCs w:val="18"/>
          <w:rtl/>
        </w:rPr>
        <w:t xml:space="preserve">. </w:t>
      </w:r>
      <w:r w:rsidRPr="00677563">
        <w:rPr>
          <w:rFonts w:ascii="Tahoma" w:hAnsi="Tahoma" w:cs="Tahoma" w:hint="cs"/>
          <w:sz w:val="18"/>
          <w:szCs w:val="18"/>
          <w:rtl/>
        </w:rPr>
        <w:t>נוהלי</w:t>
      </w:r>
      <w:r w:rsidRPr="00677563">
        <w:rPr>
          <w:rFonts w:ascii="Tahoma" w:hAnsi="Tahoma" w:cs="Tahoma"/>
          <w:sz w:val="18"/>
          <w:szCs w:val="18"/>
          <w:rtl/>
        </w:rPr>
        <w:t xml:space="preserve"> </w:t>
      </w:r>
      <w:r w:rsidRPr="00677563">
        <w:rPr>
          <w:rFonts w:ascii="Tahoma" w:hAnsi="Tahoma" w:cs="Tahoma" w:hint="cs"/>
          <w:sz w:val="18"/>
          <w:szCs w:val="18"/>
          <w:rtl/>
        </w:rPr>
        <w:t>רכש</w:t>
      </w:r>
      <w:r w:rsidRPr="00677563">
        <w:rPr>
          <w:rFonts w:ascii="Tahoma" w:hAnsi="Tahoma" w:cs="Tahoma"/>
          <w:sz w:val="18"/>
          <w:szCs w:val="18"/>
          <w:rtl/>
        </w:rPr>
        <w:t xml:space="preserve"> </w:t>
      </w:r>
      <w:r w:rsidRPr="00677563">
        <w:rPr>
          <w:rFonts w:ascii="Tahoma" w:hAnsi="Tahoma" w:cs="Tahoma" w:hint="cs"/>
          <w:sz w:val="18"/>
          <w:szCs w:val="18"/>
          <w:rtl/>
        </w:rPr>
        <w:t>הם</w:t>
      </w:r>
      <w:r w:rsidRPr="00677563">
        <w:rPr>
          <w:rFonts w:ascii="Tahoma" w:hAnsi="Tahoma" w:cs="Tahoma"/>
          <w:sz w:val="18"/>
          <w:szCs w:val="18"/>
          <w:rtl/>
        </w:rPr>
        <w:t xml:space="preserve"> </w:t>
      </w:r>
      <w:r w:rsidRPr="00677563">
        <w:rPr>
          <w:rFonts w:ascii="Tahoma" w:hAnsi="Tahoma" w:cs="Tahoma" w:hint="cs"/>
          <w:sz w:val="18"/>
          <w:szCs w:val="18"/>
          <w:rtl/>
        </w:rPr>
        <w:t>כללים</w:t>
      </w:r>
      <w:r w:rsidRPr="00677563">
        <w:rPr>
          <w:rFonts w:ascii="Tahoma" w:hAnsi="Tahoma" w:cs="Tahoma"/>
          <w:sz w:val="18"/>
          <w:szCs w:val="18"/>
          <w:rtl/>
        </w:rPr>
        <w:t xml:space="preserve"> </w:t>
      </w:r>
      <w:r w:rsidRPr="00677563">
        <w:rPr>
          <w:rFonts w:ascii="Tahoma" w:hAnsi="Tahoma" w:cs="Tahoma" w:hint="cs"/>
          <w:sz w:val="18"/>
          <w:szCs w:val="18"/>
          <w:rtl/>
        </w:rPr>
        <w:t>מנחים,</w:t>
      </w:r>
      <w:r w:rsidRPr="00677563">
        <w:rPr>
          <w:rFonts w:ascii="Tahoma" w:hAnsi="Tahoma" w:cs="Tahoma"/>
          <w:sz w:val="18"/>
          <w:szCs w:val="18"/>
          <w:rtl/>
        </w:rPr>
        <w:t xml:space="preserve"> </w:t>
      </w:r>
      <w:r w:rsidRPr="00677563">
        <w:rPr>
          <w:rFonts w:ascii="Tahoma" w:hAnsi="Tahoma" w:cs="Tahoma" w:hint="cs"/>
          <w:sz w:val="18"/>
          <w:szCs w:val="18"/>
          <w:rtl/>
        </w:rPr>
        <w:t>שתפקידם</w:t>
      </w:r>
      <w:r w:rsidRPr="00677563">
        <w:rPr>
          <w:rFonts w:ascii="Tahoma" w:hAnsi="Tahoma" w:cs="Tahoma"/>
          <w:sz w:val="18"/>
          <w:szCs w:val="18"/>
          <w:rtl/>
        </w:rPr>
        <w:t xml:space="preserve"> </w:t>
      </w:r>
      <w:r w:rsidRPr="00677563">
        <w:rPr>
          <w:rFonts w:ascii="Tahoma" w:hAnsi="Tahoma" w:cs="Tahoma" w:hint="cs"/>
          <w:sz w:val="18"/>
          <w:szCs w:val="18"/>
          <w:rtl/>
        </w:rPr>
        <w:t>בין</w:t>
      </w:r>
      <w:r w:rsidRPr="00677563">
        <w:rPr>
          <w:rFonts w:ascii="Tahoma" w:hAnsi="Tahoma" w:cs="Tahoma"/>
          <w:sz w:val="18"/>
          <w:szCs w:val="18"/>
          <w:rtl/>
        </w:rPr>
        <w:t xml:space="preserve"> </w:t>
      </w:r>
      <w:r w:rsidRPr="00677563">
        <w:rPr>
          <w:rFonts w:ascii="Tahoma" w:hAnsi="Tahoma" w:cs="Tahoma" w:hint="cs"/>
          <w:sz w:val="18"/>
          <w:szCs w:val="18"/>
          <w:rtl/>
        </w:rPr>
        <w:t>היתר</w:t>
      </w:r>
      <w:r w:rsidRPr="00677563">
        <w:rPr>
          <w:rFonts w:ascii="Tahoma" w:hAnsi="Tahoma" w:cs="Tahoma"/>
          <w:sz w:val="18"/>
          <w:szCs w:val="18"/>
          <w:rtl/>
        </w:rPr>
        <w:t xml:space="preserve"> </w:t>
      </w:r>
      <w:r w:rsidRPr="00677563">
        <w:rPr>
          <w:rFonts w:ascii="Tahoma" w:hAnsi="Tahoma" w:cs="Tahoma" w:hint="cs"/>
          <w:sz w:val="18"/>
          <w:szCs w:val="18"/>
          <w:rtl/>
        </w:rPr>
        <w:t>להנחות</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העובדים</w:t>
      </w:r>
      <w:r w:rsidRPr="00677563">
        <w:rPr>
          <w:rFonts w:ascii="Tahoma" w:hAnsi="Tahoma" w:cs="Tahoma"/>
          <w:sz w:val="18"/>
          <w:szCs w:val="18"/>
          <w:rtl/>
        </w:rPr>
        <w:t xml:space="preserve"> </w:t>
      </w:r>
      <w:r w:rsidRPr="00677563">
        <w:rPr>
          <w:rFonts w:ascii="Tahoma" w:hAnsi="Tahoma" w:cs="Tahoma" w:hint="cs"/>
          <w:sz w:val="18"/>
          <w:szCs w:val="18"/>
          <w:rtl/>
        </w:rPr>
        <w:t>ברשות</w:t>
      </w:r>
      <w:r w:rsidRPr="00677563">
        <w:rPr>
          <w:rFonts w:ascii="Tahoma" w:hAnsi="Tahoma" w:cs="Tahoma"/>
          <w:sz w:val="18"/>
          <w:szCs w:val="18"/>
          <w:rtl/>
        </w:rPr>
        <w:t xml:space="preserve"> </w:t>
      </w:r>
      <w:r w:rsidRPr="00677563">
        <w:rPr>
          <w:rFonts w:ascii="Tahoma" w:hAnsi="Tahoma" w:cs="Tahoma" w:hint="cs"/>
          <w:sz w:val="18"/>
          <w:szCs w:val="18"/>
          <w:rtl/>
        </w:rPr>
        <w:t>המקומית</w:t>
      </w:r>
      <w:r w:rsidRPr="00677563">
        <w:rPr>
          <w:rFonts w:ascii="Tahoma" w:hAnsi="Tahoma" w:cs="Tahoma"/>
          <w:sz w:val="18"/>
          <w:szCs w:val="18"/>
          <w:rtl/>
        </w:rPr>
        <w:t xml:space="preserve"> </w:t>
      </w:r>
      <w:r w:rsidRPr="00677563">
        <w:rPr>
          <w:rFonts w:ascii="Tahoma" w:hAnsi="Tahoma" w:cs="Tahoma" w:hint="cs"/>
          <w:sz w:val="18"/>
          <w:szCs w:val="18"/>
          <w:rtl/>
        </w:rPr>
        <w:t>בכל</w:t>
      </w:r>
      <w:r w:rsidRPr="00677563">
        <w:rPr>
          <w:rFonts w:ascii="Tahoma" w:hAnsi="Tahoma" w:cs="Tahoma"/>
          <w:sz w:val="18"/>
          <w:szCs w:val="18"/>
          <w:rtl/>
        </w:rPr>
        <w:t xml:space="preserve"> </w:t>
      </w:r>
      <w:r w:rsidRPr="00677563">
        <w:rPr>
          <w:rFonts w:ascii="Tahoma" w:hAnsi="Tahoma" w:cs="Tahoma" w:hint="cs"/>
          <w:sz w:val="18"/>
          <w:szCs w:val="18"/>
          <w:rtl/>
        </w:rPr>
        <w:t>הנוגע</w:t>
      </w:r>
      <w:r w:rsidRPr="00677563">
        <w:rPr>
          <w:rFonts w:ascii="Tahoma" w:hAnsi="Tahoma" w:cs="Tahoma"/>
          <w:sz w:val="18"/>
          <w:szCs w:val="18"/>
          <w:rtl/>
        </w:rPr>
        <w:t xml:space="preserve"> </w:t>
      </w:r>
      <w:r w:rsidRPr="00677563">
        <w:rPr>
          <w:rFonts w:ascii="Tahoma" w:hAnsi="Tahoma" w:cs="Tahoma" w:hint="cs"/>
          <w:sz w:val="18"/>
          <w:szCs w:val="18"/>
          <w:rtl/>
        </w:rPr>
        <w:t>ל</w:t>
      </w:r>
      <w:r w:rsidRPr="00677563">
        <w:rPr>
          <w:rFonts w:ascii="Tahoma" w:hAnsi="Tahoma" w:cs="Tahoma"/>
          <w:sz w:val="18"/>
          <w:szCs w:val="18"/>
          <w:rtl/>
        </w:rPr>
        <w:t xml:space="preserve">אופן ביצוע ההזמנה, </w:t>
      </w:r>
      <w:r w:rsidRPr="00677563">
        <w:rPr>
          <w:rFonts w:ascii="Tahoma" w:hAnsi="Tahoma" w:cs="Tahoma" w:hint="cs"/>
          <w:sz w:val="18"/>
          <w:szCs w:val="18"/>
          <w:rtl/>
        </w:rPr>
        <w:t>ל</w:t>
      </w:r>
      <w:r w:rsidRPr="00677563">
        <w:rPr>
          <w:rFonts w:ascii="Tahoma" w:hAnsi="Tahoma" w:cs="Tahoma"/>
          <w:sz w:val="18"/>
          <w:szCs w:val="18"/>
          <w:rtl/>
        </w:rPr>
        <w:t xml:space="preserve">אופן </w:t>
      </w:r>
      <w:r w:rsidRPr="00677563">
        <w:rPr>
          <w:rFonts w:ascii="Tahoma" w:hAnsi="Tahoma" w:cs="Tahoma" w:hint="cs"/>
          <w:sz w:val="18"/>
          <w:szCs w:val="18"/>
          <w:rtl/>
        </w:rPr>
        <w:t>ה</w:t>
      </w:r>
      <w:r w:rsidRPr="00677563">
        <w:rPr>
          <w:rFonts w:ascii="Tahoma" w:hAnsi="Tahoma" w:cs="Tahoma"/>
          <w:sz w:val="18"/>
          <w:szCs w:val="18"/>
          <w:rtl/>
        </w:rPr>
        <w:t>פנ</w:t>
      </w:r>
      <w:r w:rsidRPr="00677563">
        <w:rPr>
          <w:rFonts w:ascii="Tahoma" w:hAnsi="Tahoma" w:cs="Tahoma" w:hint="cs"/>
          <w:sz w:val="18"/>
          <w:szCs w:val="18"/>
          <w:rtl/>
        </w:rPr>
        <w:t>י</w:t>
      </w:r>
      <w:r w:rsidRPr="00677563">
        <w:rPr>
          <w:rFonts w:ascii="Tahoma" w:hAnsi="Tahoma" w:cs="Tahoma"/>
          <w:sz w:val="18"/>
          <w:szCs w:val="18"/>
          <w:rtl/>
        </w:rPr>
        <w:t xml:space="preserve">יה לקבלת הצעות מחיר מספקים, </w:t>
      </w:r>
      <w:r w:rsidRPr="00677563">
        <w:rPr>
          <w:rFonts w:ascii="Tahoma" w:hAnsi="Tahoma" w:cs="Tahoma" w:hint="cs"/>
          <w:sz w:val="18"/>
          <w:szCs w:val="18"/>
          <w:rtl/>
        </w:rPr>
        <w:t>ל</w:t>
      </w:r>
      <w:r w:rsidRPr="00677563">
        <w:rPr>
          <w:rFonts w:ascii="Tahoma" w:hAnsi="Tahoma" w:cs="Tahoma"/>
          <w:sz w:val="18"/>
          <w:szCs w:val="18"/>
          <w:rtl/>
        </w:rPr>
        <w:t xml:space="preserve">מספר הצעות </w:t>
      </w:r>
      <w:r w:rsidRPr="00677563">
        <w:rPr>
          <w:rFonts w:ascii="Tahoma" w:hAnsi="Tahoma" w:cs="Tahoma" w:hint="cs"/>
          <w:sz w:val="18"/>
          <w:szCs w:val="18"/>
          <w:rtl/>
        </w:rPr>
        <w:t>ה</w:t>
      </w:r>
      <w:r w:rsidRPr="00677563">
        <w:rPr>
          <w:rFonts w:ascii="Tahoma" w:hAnsi="Tahoma" w:cs="Tahoma"/>
          <w:sz w:val="18"/>
          <w:szCs w:val="18"/>
          <w:rtl/>
        </w:rPr>
        <w:t xml:space="preserve">מחיר </w:t>
      </w:r>
      <w:r w:rsidRPr="00677563">
        <w:rPr>
          <w:rFonts w:ascii="Tahoma" w:hAnsi="Tahoma" w:cs="Tahoma" w:hint="cs"/>
          <w:sz w:val="18"/>
          <w:szCs w:val="18"/>
          <w:rtl/>
        </w:rPr>
        <w:t>ה</w:t>
      </w:r>
      <w:r w:rsidRPr="00677563">
        <w:rPr>
          <w:rFonts w:ascii="Tahoma" w:hAnsi="Tahoma" w:cs="Tahoma"/>
          <w:sz w:val="18"/>
          <w:szCs w:val="18"/>
          <w:rtl/>
        </w:rPr>
        <w:t>נדרשות ולדרכי הטיפול בהן.</w:t>
      </w:r>
    </w:p>
    <w:p w:rsidR="00AF0E36" w:rsidRPr="00677563" w:rsidP="003228A7">
      <w:pPr>
        <w:spacing w:after="240" w:line="240" w:lineRule="exact"/>
        <w:ind w:right="2268"/>
        <w:jc w:val="both"/>
        <w:rPr>
          <w:rFonts w:ascii="Tahoma" w:hAnsi="Tahoma" w:cs="Tahoma"/>
          <w:sz w:val="18"/>
          <w:szCs w:val="18"/>
          <w:rtl/>
        </w:rPr>
      </w:pPr>
      <w:r w:rsidRPr="00677563">
        <w:rPr>
          <w:rFonts w:ascii="Tahoma" w:hAnsi="Tahoma" w:cs="Tahoma" w:hint="cs"/>
          <w:sz w:val="18"/>
          <w:szCs w:val="18"/>
          <w:rtl/>
        </w:rPr>
        <w:t>הביקורת</w:t>
      </w:r>
      <w:r w:rsidRPr="00677563">
        <w:rPr>
          <w:rFonts w:ascii="Tahoma" w:hAnsi="Tahoma" w:cs="Tahoma"/>
          <w:sz w:val="18"/>
          <w:szCs w:val="18"/>
          <w:rtl/>
        </w:rPr>
        <w:t xml:space="preserve"> העלתה כי </w:t>
      </w:r>
      <w:r w:rsidRPr="00677563">
        <w:rPr>
          <w:rFonts w:ascii="Tahoma" w:hAnsi="Tahoma" w:cs="Tahoma" w:hint="cs"/>
          <w:sz w:val="18"/>
          <w:szCs w:val="18"/>
          <w:rtl/>
        </w:rPr>
        <w:t>המועצה המקומית פקיעין</w:t>
      </w:r>
      <w:r w:rsidRPr="00677563">
        <w:rPr>
          <w:rFonts w:ascii="Tahoma" w:hAnsi="Tahoma" w:cs="Tahoma"/>
          <w:sz w:val="18"/>
          <w:szCs w:val="18"/>
          <w:rtl/>
        </w:rPr>
        <w:t xml:space="preserve"> לא הכינ</w:t>
      </w:r>
      <w:r w:rsidRPr="00677563">
        <w:rPr>
          <w:rFonts w:ascii="Tahoma" w:hAnsi="Tahoma" w:cs="Tahoma" w:hint="cs"/>
          <w:sz w:val="18"/>
          <w:szCs w:val="18"/>
          <w:rtl/>
        </w:rPr>
        <w:t>ה</w:t>
      </w:r>
      <w:r w:rsidRPr="00677563">
        <w:rPr>
          <w:rFonts w:ascii="Tahoma" w:hAnsi="Tahoma" w:cs="Tahoma"/>
          <w:sz w:val="18"/>
          <w:szCs w:val="18"/>
          <w:rtl/>
        </w:rPr>
        <w:t xml:space="preserve"> </w:t>
      </w:r>
      <w:r w:rsidRPr="00677563">
        <w:rPr>
          <w:rFonts w:ascii="Tahoma" w:hAnsi="Tahoma" w:cs="Tahoma" w:hint="cs"/>
          <w:sz w:val="18"/>
          <w:szCs w:val="18"/>
          <w:rtl/>
        </w:rPr>
        <w:t>נוהל</w:t>
      </w:r>
      <w:r w:rsidRPr="00677563">
        <w:rPr>
          <w:rFonts w:ascii="Tahoma" w:hAnsi="Tahoma" w:cs="Tahoma"/>
          <w:sz w:val="18"/>
          <w:szCs w:val="18"/>
          <w:rtl/>
        </w:rPr>
        <w:t xml:space="preserve"> רכש.</w:t>
      </w:r>
      <w:r w:rsidRPr="00677563">
        <w:rPr>
          <w:rFonts w:ascii="Tahoma" w:hAnsi="Tahoma" w:cs="Tahoma" w:hint="cs"/>
          <w:sz w:val="18"/>
          <w:szCs w:val="18"/>
          <w:rtl/>
        </w:rPr>
        <w:t xml:space="preserve"> המועצה המקומית חורפיש הכינה עוד בשנת 1994 נוהל רכש, אולם עובדי המועצה לא פעלו על פיו.</w:t>
      </w:r>
      <w:r w:rsidRPr="00592F5F" w:rsidR="00592F5F">
        <w:rPr>
          <w:rFonts w:cs="Tahoma"/>
          <w:noProof/>
          <w:sz w:val="17"/>
          <w:szCs w:val="17"/>
          <w:rtl/>
        </w:rPr>
        <w:t xml:space="preserve"> </w:t>
      </w:r>
      <w:r w:rsidRPr="0012789B" w:rsidR="00592F5F">
        <w:rPr>
          <w:rFonts w:cs="Tahoma"/>
          <w:noProof/>
          <w:sz w:val="17"/>
          <w:szCs w:val="17"/>
          <w:rtl/>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2F5F" w:rsidRPr="00373C5D" w:rsidP="00592F5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6475100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0572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פקיעין</w:t>
                            </w:r>
                            <w:r w:rsidRPr="003228A7">
                              <w:rPr>
                                <w:rFonts w:cs="Tahoma"/>
                                <w:color w:val="0B5294"/>
                                <w:spacing w:val="-4"/>
                                <w:sz w:val="24"/>
                                <w:szCs w:val="24"/>
                                <w:rtl/>
                              </w:rPr>
                              <w:t xml:space="preserve"> </w:t>
                            </w:r>
                            <w:r w:rsidRPr="003228A7">
                              <w:rPr>
                                <w:rFonts w:cs="Tahoma" w:hint="eastAsia"/>
                                <w:color w:val="0B5294"/>
                                <w:spacing w:val="-4"/>
                                <w:sz w:val="24"/>
                                <w:szCs w:val="24"/>
                                <w:rtl/>
                              </w:rPr>
                              <w:t>לא</w:t>
                            </w:r>
                            <w:r w:rsidRPr="003228A7">
                              <w:rPr>
                                <w:rFonts w:cs="Tahoma"/>
                                <w:color w:val="0B5294"/>
                                <w:spacing w:val="-4"/>
                                <w:sz w:val="24"/>
                                <w:szCs w:val="24"/>
                                <w:rtl/>
                              </w:rPr>
                              <w:t xml:space="preserve"> </w:t>
                            </w:r>
                            <w:r w:rsidRPr="003228A7">
                              <w:rPr>
                                <w:rFonts w:cs="Tahoma" w:hint="eastAsia"/>
                                <w:color w:val="0B5294"/>
                                <w:spacing w:val="-4"/>
                                <w:sz w:val="24"/>
                                <w:szCs w:val="24"/>
                                <w:rtl/>
                              </w:rPr>
                              <w:t>הכינה</w:t>
                            </w:r>
                            <w:r w:rsidRPr="003228A7">
                              <w:rPr>
                                <w:rFonts w:cs="Tahoma"/>
                                <w:color w:val="0B5294"/>
                                <w:spacing w:val="-4"/>
                                <w:sz w:val="24"/>
                                <w:szCs w:val="24"/>
                                <w:rtl/>
                              </w:rPr>
                              <w:t xml:space="preserve"> </w:t>
                            </w:r>
                            <w:r w:rsidRPr="003228A7">
                              <w:rPr>
                                <w:rFonts w:cs="Tahoma" w:hint="eastAsia"/>
                                <w:color w:val="0B5294"/>
                                <w:spacing w:val="-4"/>
                                <w:sz w:val="24"/>
                                <w:szCs w:val="24"/>
                                <w:rtl/>
                              </w:rPr>
                              <w:t>נוהל</w:t>
                            </w:r>
                            <w:r w:rsidRPr="003228A7">
                              <w:rPr>
                                <w:rFonts w:cs="Tahoma"/>
                                <w:color w:val="0B5294"/>
                                <w:spacing w:val="-4"/>
                                <w:sz w:val="24"/>
                                <w:szCs w:val="24"/>
                                <w:rtl/>
                              </w:rPr>
                              <w:t xml:space="preserve"> </w:t>
                            </w:r>
                            <w:r w:rsidRPr="003228A7">
                              <w:rPr>
                                <w:rFonts w:cs="Tahoma" w:hint="eastAsia"/>
                                <w:color w:val="0B5294"/>
                                <w:spacing w:val="-4"/>
                                <w:sz w:val="24"/>
                                <w:szCs w:val="24"/>
                                <w:rtl/>
                              </w:rPr>
                              <w:t>רכש</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חורפיש</w:t>
                            </w:r>
                            <w:r w:rsidRPr="003228A7">
                              <w:rPr>
                                <w:rFonts w:cs="Tahoma"/>
                                <w:color w:val="0B5294"/>
                                <w:spacing w:val="-4"/>
                                <w:sz w:val="24"/>
                                <w:szCs w:val="24"/>
                                <w:rtl/>
                              </w:rPr>
                              <w:t xml:space="preserve"> </w:t>
                            </w:r>
                            <w:r w:rsidRPr="003228A7">
                              <w:rPr>
                                <w:rFonts w:cs="Tahoma" w:hint="eastAsia"/>
                                <w:color w:val="0B5294"/>
                                <w:spacing w:val="-4"/>
                                <w:sz w:val="24"/>
                                <w:szCs w:val="24"/>
                                <w:rtl/>
                              </w:rPr>
                              <w:t>הכינה</w:t>
                            </w:r>
                            <w:r w:rsidRPr="003228A7">
                              <w:rPr>
                                <w:rFonts w:cs="Tahoma"/>
                                <w:color w:val="0B5294"/>
                                <w:spacing w:val="-4"/>
                                <w:sz w:val="24"/>
                                <w:szCs w:val="24"/>
                                <w:rtl/>
                              </w:rPr>
                              <w:t xml:space="preserve"> </w:t>
                            </w:r>
                            <w:r w:rsidRPr="003228A7">
                              <w:rPr>
                                <w:rFonts w:cs="Tahoma" w:hint="eastAsia"/>
                                <w:color w:val="0B5294"/>
                                <w:spacing w:val="-4"/>
                                <w:sz w:val="24"/>
                                <w:szCs w:val="24"/>
                                <w:rtl/>
                              </w:rPr>
                              <w:t>עוד</w:t>
                            </w:r>
                            <w:r w:rsidRPr="003228A7">
                              <w:rPr>
                                <w:rFonts w:cs="Tahoma"/>
                                <w:color w:val="0B5294"/>
                                <w:spacing w:val="-4"/>
                                <w:sz w:val="24"/>
                                <w:szCs w:val="24"/>
                                <w:rtl/>
                              </w:rPr>
                              <w:t xml:space="preserve"> </w:t>
                            </w:r>
                            <w:r w:rsidRPr="003228A7">
                              <w:rPr>
                                <w:rFonts w:cs="Tahoma" w:hint="eastAsia"/>
                                <w:color w:val="0B5294"/>
                                <w:spacing w:val="-4"/>
                                <w:sz w:val="24"/>
                                <w:szCs w:val="24"/>
                                <w:rtl/>
                              </w:rPr>
                              <w:t>בשנת</w:t>
                            </w:r>
                            <w:r w:rsidRPr="003228A7">
                              <w:rPr>
                                <w:rFonts w:cs="Tahoma"/>
                                <w:color w:val="0B5294"/>
                                <w:spacing w:val="-4"/>
                                <w:sz w:val="24"/>
                                <w:szCs w:val="24"/>
                                <w:rtl/>
                              </w:rPr>
                              <w:t xml:space="preserve"> 1994 </w:t>
                            </w:r>
                            <w:r w:rsidRPr="003228A7">
                              <w:rPr>
                                <w:rFonts w:cs="Tahoma" w:hint="eastAsia"/>
                                <w:color w:val="0B5294"/>
                                <w:spacing w:val="-4"/>
                                <w:sz w:val="24"/>
                                <w:szCs w:val="24"/>
                                <w:rtl/>
                              </w:rPr>
                              <w:t>נוהל</w:t>
                            </w:r>
                            <w:r w:rsidRPr="003228A7">
                              <w:rPr>
                                <w:rFonts w:cs="Tahoma"/>
                                <w:color w:val="0B5294"/>
                                <w:spacing w:val="-4"/>
                                <w:sz w:val="24"/>
                                <w:szCs w:val="24"/>
                                <w:rtl/>
                              </w:rPr>
                              <w:t xml:space="preserve"> </w:t>
                            </w:r>
                            <w:r w:rsidRPr="003228A7">
                              <w:rPr>
                                <w:rFonts w:cs="Tahoma" w:hint="eastAsia"/>
                                <w:color w:val="0B5294"/>
                                <w:spacing w:val="-4"/>
                                <w:sz w:val="24"/>
                                <w:szCs w:val="24"/>
                                <w:rtl/>
                              </w:rPr>
                              <w:t>רכש</w:t>
                            </w:r>
                            <w:r w:rsidRPr="003228A7">
                              <w:rPr>
                                <w:rFonts w:cs="Tahoma"/>
                                <w:color w:val="0B5294"/>
                                <w:spacing w:val="-4"/>
                                <w:sz w:val="24"/>
                                <w:szCs w:val="24"/>
                                <w:rtl/>
                              </w:rPr>
                              <w:t xml:space="preserve">, </w:t>
                            </w:r>
                            <w:r w:rsidRPr="003228A7">
                              <w:rPr>
                                <w:rFonts w:cs="Tahoma" w:hint="eastAsia"/>
                                <w:color w:val="0B5294"/>
                                <w:spacing w:val="-4"/>
                                <w:sz w:val="24"/>
                                <w:szCs w:val="24"/>
                                <w:rtl/>
                              </w:rPr>
                              <w:t>אולם</w:t>
                            </w:r>
                            <w:r w:rsidRPr="003228A7">
                              <w:rPr>
                                <w:rFonts w:cs="Tahoma"/>
                                <w:color w:val="0B5294"/>
                                <w:spacing w:val="-4"/>
                                <w:sz w:val="24"/>
                                <w:szCs w:val="24"/>
                                <w:rtl/>
                              </w:rPr>
                              <w:t xml:space="preserve"> </w:t>
                            </w:r>
                            <w:r w:rsidRPr="003228A7">
                              <w:rPr>
                                <w:rFonts w:cs="Tahoma" w:hint="eastAsia"/>
                                <w:color w:val="0B5294"/>
                                <w:spacing w:val="-4"/>
                                <w:sz w:val="24"/>
                                <w:szCs w:val="24"/>
                                <w:rtl/>
                              </w:rPr>
                              <w:t>עובדי</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לא</w:t>
                            </w:r>
                            <w:r w:rsidRPr="003228A7">
                              <w:rPr>
                                <w:rFonts w:cs="Tahoma"/>
                                <w:color w:val="0B5294"/>
                                <w:spacing w:val="-4"/>
                                <w:sz w:val="24"/>
                                <w:szCs w:val="24"/>
                                <w:rtl/>
                              </w:rPr>
                              <w:t xml:space="preserve"> </w:t>
                            </w:r>
                            <w:r w:rsidRPr="003228A7">
                              <w:rPr>
                                <w:rFonts w:cs="Tahoma" w:hint="eastAsia"/>
                                <w:color w:val="0B5294"/>
                                <w:spacing w:val="-4"/>
                                <w:sz w:val="24"/>
                                <w:szCs w:val="24"/>
                                <w:rtl/>
                              </w:rPr>
                              <w:t>פעלו</w:t>
                            </w:r>
                            <w:r w:rsidRPr="003228A7">
                              <w:rPr>
                                <w:rFonts w:cs="Tahoma"/>
                                <w:color w:val="0B5294"/>
                                <w:spacing w:val="-4"/>
                                <w:sz w:val="24"/>
                                <w:szCs w:val="24"/>
                                <w:rtl/>
                              </w:rPr>
                              <w:t xml:space="preserve"> </w:t>
                            </w:r>
                            <w:r w:rsidRPr="003228A7">
                              <w:rPr>
                                <w:rFonts w:cs="Tahoma" w:hint="eastAsia"/>
                                <w:color w:val="0B5294"/>
                                <w:spacing w:val="-4"/>
                                <w:sz w:val="24"/>
                                <w:szCs w:val="24"/>
                                <w:rtl/>
                              </w:rPr>
                              <w:t>על</w:t>
                            </w:r>
                            <w:r w:rsidRPr="003228A7">
                              <w:rPr>
                                <w:rFonts w:cs="Tahoma"/>
                                <w:color w:val="0B5294"/>
                                <w:spacing w:val="-4"/>
                                <w:sz w:val="24"/>
                                <w:szCs w:val="24"/>
                                <w:rtl/>
                              </w:rPr>
                              <w:t xml:space="preserve"> </w:t>
                            </w:r>
                            <w:r w:rsidRPr="003228A7">
                              <w:rPr>
                                <w:rFonts w:cs="Tahoma" w:hint="eastAsia"/>
                                <w:color w:val="0B5294"/>
                                <w:spacing w:val="-4"/>
                                <w:sz w:val="24"/>
                                <w:szCs w:val="24"/>
                                <w:rtl/>
                              </w:rPr>
                              <w:t>פיו</w:t>
                            </w:r>
                          </w:p>
                          <w:p w:rsidR="00592F5F" w:rsidRPr="00373C5D" w:rsidP="00592F5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219449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31073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592F5F" w:rsidRPr="00373C5D" w:rsidP="00592F5F">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04892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פקיעין</w:t>
                      </w:r>
                      <w:r w:rsidRPr="003228A7">
                        <w:rPr>
                          <w:rFonts w:cs="Tahoma"/>
                          <w:color w:val="0B5294"/>
                          <w:spacing w:val="-4"/>
                          <w:sz w:val="24"/>
                          <w:szCs w:val="24"/>
                          <w:rtl/>
                        </w:rPr>
                        <w:t xml:space="preserve"> </w:t>
                      </w:r>
                      <w:r w:rsidRPr="003228A7">
                        <w:rPr>
                          <w:rFonts w:cs="Tahoma" w:hint="eastAsia"/>
                          <w:color w:val="0B5294"/>
                          <w:spacing w:val="-4"/>
                          <w:sz w:val="24"/>
                          <w:szCs w:val="24"/>
                          <w:rtl/>
                        </w:rPr>
                        <w:t>לא</w:t>
                      </w:r>
                      <w:r w:rsidRPr="003228A7">
                        <w:rPr>
                          <w:rFonts w:cs="Tahoma"/>
                          <w:color w:val="0B5294"/>
                          <w:spacing w:val="-4"/>
                          <w:sz w:val="24"/>
                          <w:szCs w:val="24"/>
                          <w:rtl/>
                        </w:rPr>
                        <w:t xml:space="preserve"> </w:t>
                      </w:r>
                      <w:r w:rsidRPr="003228A7">
                        <w:rPr>
                          <w:rFonts w:cs="Tahoma" w:hint="eastAsia"/>
                          <w:color w:val="0B5294"/>
                          <w:spacing w:val="-4"/>
                          <w:sz w:val="24"/>
                          <w:szCs w:val="24"/>
                          <w:rtl/>
                        </w:rPr>
                        <w:t>הכינה</w:t>
                      </w:r>
                      <w:r w:rsidRPr="003228A7">
                        <w:rPr>
                          <w:rFonts w:cs="Tahoma"/>
                          <w:color w:val="0B5294"/>
                          <w:spacing w:val="-4"/>
                          <w:sz w:val="24"/>
                          <w:szCs w:val="24"/>
                          <w:rtl/>
                        </w:rPr>
                        <w:t xml:space="preserve"> </w:t>
                      </w:r>
                      <w:r w:rsidRPr="003228A7">
                        <w:rPr>
                          <w:rFonts w:cs="Tahoma" w:hint="eastAsia"/>
                          <w:color w:val="0B5294"/>
                          <w:spacing w:val="-4"/>
                          <w:sz w:val="24"/>
                          <w:szCs w:val="24"/>
                          <w:rtl/>
                        </w:rPr>
                        <w:t>נוהל</w:t>
                      </w:r>
                      <w:r w:rsidRPr="003228A7">
                        <w:rPr>
                          <w:rFonts w:cs="Tahoma"/>
                          <w:color w:val="0B5294"/>
                          <w:spacing w:val="-4"/>
                          <w:sz w:val="24"/>
                          <w:szCs w:val="24"/>
                          <w:rtl/>
                        </w:rPr>
                        <w:t xml:space="preserve"> </w:t>
                      </w:r>
                      <w:r w:rsidRPr="003228A7">
                        <w:rPr>
                          <w:rFonts w:cs="Tahoma" w:hint="eastAsia"/>
                          <w:color w:val="0B5294"/>
                          <w:spacing w:val="-4"/>
                          <w:sz w:val="24"/>
                          <w:szCs w:val="24"/>
                          <w:rtl/>
                        </w:rPr>
                        <w:t>רכש</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חורפיש</w:t>
                      </w:r>
                      <w:r w:rsidRPr="003228A7">
                        <w:rPr>
                          <w:rFonts w:cs="Tahoma"/>
                          <w:color w:val="0B5294"/>
                          <w:spacing w:val="-4"/>
                          <w:sz w:val="24"/>
                          <w:szCs w:val="24"/>
                          <w:rtl/>
                        </w:rPr>
                        <w:t xml:space="preserve"> </w:t>
                      </w:r>
                      <w:r w:rsidRPr="003228A7">
                        <w:rPr>
                          <w:rFonts w:cs="Tahoma" w:hint="eastAsia"/>
                          <w:color w:val="0B5294"/>
                          <w:spacing w:val="-4"/>
                          <w:sz w:val="24"/>
                          <w:szCs w:val="24"/>
                          <w:rtl/>
                        </w:rPr>
                        <w:t>הכינה</w:t>
                      </w:r>
                      <w:r w:rsidRPr="003228A7">
                        <w:rPr>
                          <w:rFonts w:cs="Tahoma"/>
                          <w:color w:val="0B5294"/>
                          <w:spacing w:val="-4"/>
                          <w:sz w:val="24"/>
                          <w:szCs w:val="24"/>
                          <w:rtl/>
                        </w:rPr>
                        <w:t xml:space="preserve"> </w:t>
                      </w:r>
                      <w:r w:rsidRPr="003228A7">
                        <w:rPr>
                          <w:rFonts w:cs="Tahoma" w:hint="eastAsia"/>
                          <w:color w:val="0B5294"/>
                          <w:spacing w:val="-4"/>
                          <w:sz w:val="24"/>
                          <w:szCs w:val="24"/>
                          <w:rtl/>
                        </w:rPr>
                        <w:t>עוד</w:t>
                      </w:r>
                      <w:r w:rsidRPr="003228A7">
                        <w:rPr>
                          <w:rFonts w:cs="Tahoma"/>
                          <w:color w:val="0B5294"/>
                          <w:spacing w:val="-4"/>
                          <w:sz w:val="24"/>
                          <w:szCs w:val="24"/>
                          <w:rtl/>
                        </w:rPr>
                        <w:t xml:space="preserve"> </w:t>
                      </w:r>
                      <w:r w:rsidRPr="003228A7">
                        <w:rPr>
                          <w:rFonts w:cs="Tahoma" w:hint="eastAsia"/>
                          <w:color w:val="0B5294"/>
                          <w:spacing w:val="-4"/>
                          <w:sz w:val="24"/>
                          <w:szCs w:val="24"/>
                          <w:rtl/>
                        </w:rPr>
                        <w:t>בשנת</w:t>
                      </w:r>
                      <w:r w:rsidRPr="003228A7">
                        <w:rPr>
                          <w:rFonts w:cs="Tahoma"/>
                          <w:color w:val="0B5294"/>
                          <w:spacing w:val="-4"/>
                          <w:sz w:val="24"/>
                          <w:szCs w:val="24"/>
                          <w:rtl/>
                        </w:rPr>
                        <w:t xml:space="preserve"> 1994 </w:t>
                      </w:r>
                      <w:r w:rsidRPr="003228A7">
                        <w:rPr>
                          <w:rFonts w:cs="Tahoma" w:hint="eastAsia"/>
                          <w:color w:val="0B5294"/>
                          <w:spacing w:val="-4"/>
                          <w:sz w:val="24"/>
                          <w:szCs w:val="24"/>
                          <w:rtl/>
                        </w:rPr>
                        <w:t>נוהל</w:t>
                      </w:r>
                      <w:r w:rsidRPr="003228A7">
                        <w:rPr>
                          <w:rFonts w:cs="Tahoma"/>
                          <w:color w:val="0B5294"/>
                          <w:spacing w:val="-4"/>
                          <w:sz w:val="24"/>
                          <w:szCs w:val="24"/>
                          <w:rtl/>
                        </w:rPr>
                        <w:t xml:space="preserve"> </w:t>
                      </w:r>
                      <w:r w:rsidRPr="003228A7">
                        <w:rPr>
                          <w:rFonts w:cs="Tahoma" w:hint="eastAsia"/>
                          <w:color w:val="0B5294"/>
                          <w:spacing w:val="-4"/>
                          <w:sz w:val="24"/>
                          <w:szCs w:val="24"/>
                          <w:rtl/>
                        </w:rPr>
                        <w:t>רכש</w:t>
                      </w:r>
                      <w:r w:rsidRPr="003228A7">
                        <w:rPr>
                          <w:rFonts w:cs="Tahoma"/>
                          <w:color w:val="0B5294"/>
                          <w:spacing w:val="-4"/>
                          <w:sz w:val="24"/>
                          <w:szCs w:val="24"/>
                          <w:rtl/>
                        </w:rPr>
                        <w:t xml:space="preserve">, </w:t>
                      </w:r>
                      <w:r w:rsidRPr="003228A7">
                        <w:rPr>
                          <w:rFonts w:cs="Tahoma" w:hint="eastAsia"/>
                          <w:color w:val="0B5294"/>
                          <w:spacing w:val="-4"/>
                          <w:sz w:val="24"/>
                          <w:szCs w:val="24"/>
                          <w:rtl/>
                        </w:rPr>
                        <w:t>אולם</w:t>
                      </w:r>
                      <w:r w:rsidRPr="003228A7">
                        <w:rPr>
                          <w:rFonts w:cs="Tahoma"/>
                          <w:color w:val="0B5294"/>
                          <w:spacing w:val="-4"/>
                          <w:sz w:val="24"/>
                          <w:szCs w:val="24"/>
                          <w:rtl/>
                        </w:rPr>
                        <w:t xml:space="preserve"> </w:t>
                      </w:r>
                      <w:r w:rsidRPr="003228A7">
                        <w:rPr>
                          <w:rFonts w:cs="Tahoma" w:hint="eastAsia"/>
                          <w:color w:val="0B5294"/>
                          <w:spacing w:val="-4"/>
                          <w:sz w:val="24"/>
                          <w:szCs w:val="24"/>
                          <w:rtl/>
                        </w:rPr>
                        <w:t>עובדי</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לא</w:t>
                      </w:r>
                      <w:r w:rsidRPr="003228A7">
                        <w:rPr>
                          <w:rFonts w:cs="Tahoma"/>
                          <w:color w:val="0B5294"/>
                          <w:spacing w:val="-4"/>
                          <w:sz w:val="24"/>
                          <w:szCs w:val="24"/>
                          <w:rtl/>
                        </w:rPr>
                        <w:t xml:space="preserve"> </w:t>
                      </w:r>
                      <w:r w:rsidRPr="003228A7">
                        <w:rPr>
                          <w:rFonts w:cs="Tahoma" w:hint="eastAsia"/>
                          <w:color w:val="0B5294"/>
                          <w:spacing w:val="-4"/>
                          <w:sz w:val="24"/>
                          <w:szCs w:val="24"/>
                          <w:rtl/>
                        </w:rPr>
                        <w:t>פעלו</w:t>
                      </w:r>
                      <w:r w:rsidRPr="003228A7">
                        <w:rPr>
                          <w:rFonts w:cs="Tahoma"/>
                          <w:color w:val="0B5294"/>
                          <w:spacing w:val="-4"/>
                          <w:sz w:val="24"/>
                          <w:szCs w:val="24"/>
                          <w:rtl/>
                        </w:rPr>
                        <w:t xml:space="preserve"> </w:t>
                      </w:r>
                      <w:r w:rsidRPr="003228A7">
                        <w:rPr>
                          <w:rFonts w:cs="Tahoma" w:hint="eastAsia"/>
                          <w:color w:val="0B5294"/>
                          <w:spacing w:val="-4"/>
                          <w:sz w:val="24"/>
                          <w:szCs w:val="24"/>
                          <w:rtl/>
                        </w:rPr>
                        <w:t>על</w:t>
                      </w:r>
                      <w:r w:rsidRPr="003228A7">
                        <w:rPr>
                          <w:rFonts w:cs="Tahoma"/>
                          <w:color w:val="0B5294"/>
                          <w:spacing w:val="-4"/>
                          <w:sz w:val="24"/>
                          <w:szCs w:val="24"/>
                          <w:rtl/>
                        </w:rPr>
                        <w:t xml:space="preserve"> </w:t>
                      </w:r>
                      <w:r w:rsidRPr="003228A7">
                        <w:rPr>
                          <w:rFonts w:cs="Tahoma" w:hint="eastAsia"/>
                          <w:color w:val="0B5294"/>
                          <w:spacing w:val="-4"/>
                          <w:sz w:val="24"/>
                          <w:szCs w:val="24"/>
                          <w:rtl/>
                        </w:rPr>
                        <w:t>פיו</w:t>
                      </w:r>
                    </w:p>
                    <w:p w:rsidR="00592F5F" w:rsidRPr="00373C5D" w:rsidP="00592F5F">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66623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F0E36" w:rsidRPr="00677563" w:rsidP="002A2D5A">
      <w:pPr>
        <w:pStyle w:val="RESHET"/>
        <w:rPr>
          <w:rtl/>
        </w:rPr>
      </w:pPr>
      <w:r w:rsidRPr="00677563">
        <w:rPr>
          <w:rFonts w:hint="cs"/>
          <w:rtl/>
        </w:rPr>
        <w:t>משרד</w:t>
      </w:r>
      <w:r w:rsidRPr="00677563">
        <w:rPr>
          <w:rtl/>
        </w:rPr>
        <w:t xml:space="preserve"> מבקר המדינה מעיר ל</w:t>
      </w:r>
      <w:r w:rsidRPr="00677563">
        <w:rPr>
          <w:rFonts w:hint="cs"/>
          <w:rtl/>
        </w:rPr>
        <w:t>מועצות</w:t>
      </w:r>
      <w:r w:rsidRPr="00677563">
        <w:rPr>
          <w:rtl/>
        </w:rPr>
        <w:t xml:space="preserve"> המקומיות </w:t>
      </w:r>
      <w:r w:rsidRPr="00677563">
        <w:rPr>
          <w:rFonts w:hint="cs"/>
          <w:rtl/>
        </w:rPr>
        <w:t>חורפיש</w:t>
      </w:r>
      <w:r w:rsidRPr="00677563">
        <w:rPr>
          <w:rtl/>
        </w:rPr>
        <w:t xml:space="preserve"> </w:t>
      </w:r>
      <w:r w:rsidRPr="00677563">
        <w:rPr>
          <w:rFonts w:hint="cs"/>
          <w:rtl/>
        </w:rPr>
        <w:t>ופקיעין</w:t>
      </w:r>
      <w:r w:rsidRPr="00677563">
        <w:rPr>
          <w:rtl/>
        </w:rPr>
        <w:t xml:space="preserve"> </w:t>
      </w:r>
      <w:r w:rsidRPr="00677563">
        <w:rPr>
          <w:rFonts w:hint="cs"/>
          <w:rtl/>
        </w:rPr>
        <w:t>כי</w:t>
      </w:r>
      <w:r w:rsidRPr="00677563">
        <w:rPr>
          <w:rtl/>
        </w:rPr>
        <w:t xml:space="preserve"> עליהן להכין נוהל רכש ולפעול לפיו. ניהול תקין משמעו בין היתר התנהלות לפי כללים ידועים, שקופים ושוויוניים. </w:t>
      </w:r>
    </w:p>
    <w:p w:rsidR="00AF0E36" w:rsidRPr="00677563" w:rsidP="002A2D5A">
      <w:pPr>
        <w:spacing w:before="180" w:line="240" w:lineRule="exact"/>
        <w:ind w:right="2268"/>
        <w:jc w:val="both"/>
        <w:rPr>
          <w:rFonts w:ascii="Tahoma" w:hAnsi="Tahoma" w:cs="Tahoma"/>
          <w:sz w:val="18"/>
          <w:szCs w:val="18"/>
          <w:rtl/>
        </w:rPr>
      </w:pPr>
      <w:r w:rsidRPr="00677563">
        <w:rPr>
          <w:rFonts w:ascii="Tahoma" w:hAnsi="Tahoma" w:cs="Tahoma" w:hint="cs"/>
          <w:sz w:val="18"/>
          <w:szCs w:val="18"/>
          <w:rtl/>
        </w:rPr>
        <w:t>המועצה המקומית חורפיש מסרה בתשובתה מפברואר 2018 כי במסגרת הליכי הארגון מחדש של המועצה ישודרג גם נוהל הרכש משנת 1994.</w:t>
      </w:r>
    </w:p>
    <w:p w:rsidR="00AF0E36" w:rsidP="00677563">
      <w:pPr>
        <w:spacing w:line="240" w:lineRule="exact"/>
        <w:ind w:right="2268"/>
        <w:jc w:val="both"/>
        <w:rPr>
          <w:rFonts w:ascii="Tahoma" w:hAnsi="Tahoma" w:cs="Tahoma"/>
          <w:sz w:val="18"/>
          <w:szCs w:val="18"/>
          <w:rtl/>
        </w:rPr>
      </w:pPr>
    </w:p>
    <w:p w:rsidR="002A2D5A" w:rsidRPr="00677563" w:rsidP="00677563">
      <w:pPr>
        <w:spacing w:line="240" w:lineRule="exact"/>
        <w:ind w:right="2268"/>
        <w:jc w:val="both"/>
        <w:rPr>
          <w:rFonts w:ascii="Tahoma" w:hAnsi="Tahoma" w:cs="Tahoma"/>
          <w:sz w:val="18"/>
          <w:szCs w:val="18"/>
          <w:rtl/>
        </w:rPr>
      </w:pPr>
    </w:p>
    <w:p w:rsidR="00AF0E36" w:rsidRPr="003241DB" w:rsidP="00677563">
      <w:pPr>
        <w:pStyle w:val="KOT4"/>
        <w:rPr>
          <w:rtl/>
        </w:rPr>
      </w:pPr>
      <w:r w:rsidRPr="003241DB">
        <w:rPr>
          <w:rFonts w:hint="eastAsia"/>
          <w:rtl/>
        </w:rPr>
        <w:t>אי</w:t>
      </w:r>
      <w:r w:rsidRPr="003241DB">
        <w:rPr>
          <w:rtl/>
        </w:rPr>
        <w:t xml:space="preserve"> </w:t>
      </w:r>
      <w:r w:rsidRPr="003241DB">
        <w:rPr>
          <w:rFonts w:hint="eastAsia"/>
          <w:rtl/>
        </w:rPr>
        <w:t>מינוי</w:t>
      </w:r>
      <w:r w:rsidRPr="003241DB">
        <w:rPr>
          <w:rtl/>
        </w:rPr>
        <w:t xml:space="preserve"> </w:t>
      </w:r>
      <w:r w:rsidRPr="003241DB">
        <w:rPr>
          <w:rFonts w:hint="eastAsia"/>
          <w:rtl/>
        </w:rPr>
        <w:t>ועדת</w:t>
      </w:r>
      <w:r w:rsidRPr="003241DB">
        <w:rPr>
          <w:rtl/>
        </w:rPr>
        <w:t xml:space="preserve"> </w:t>
      </w:r>
      <w:r w:rsidRPr="003241DB">
        <w:rPr>
          <w:rFonts w:hint="eastAsia"/>
          <w:rtl/>
        </w:rPr>
        <w:t>רכש</w:t>
      </w:r>
      <w:r w:rsidRPr="003241DB">
        <w:rPr>
          <w:rtl/>
        </w:rPr>
        <w:t xml:space="preserve"> </w:t>
      </w:r>
      <w:r w:rsidRPr="003241DB">
        <w:rPr>
          <w:rFonts w:hint="eastAsia"/>
          <w:rtl/>
        </w:rPr>
        <w:t>ובלאי</w:t>
      </w:r>
      <w:r w:rsidRPr="003241DB">
        <w:rPr>
          <w:rtl/>
        </w:rPr>
        <w:t xml:space="preserve"> במועצה המקומית </w:t>
      </w:r>
      <w:r w:rsidRPr="003241DB">
        <w:rPr>
          <w:rFonts w:hint="eastAsia"/>
          <w:rtl/>
        </w:rPr>
        <w:t>חורפיש</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ועדת</w:t>
      </w:r>
      <w:r w:rsidRPr="00677563">
        <w:rPr>
          <w:rFonts w:ascii="Tahoma" w:hAnsi="Tahoma" w:cs="Tahoma"/>
          <w:sz w:val="18"/>
          <w:szCs w:val="18"/>
          <w:rtl/>
        </w:rPr>
        <w:t xml:space="preserve"> </w:t>
      </w:r>
      <w:r w:rsidRPr="00677563">
        <w:rPr>
          <w:rFonts w:ascii="Tahoma" w:hAnsi="Tahoma" w:cs="Tahoma" w:hint="cs"/>
          <w:sz w:val="18"/>
          <w:szCs w:val="18"/>
          <w:rtl/>
        </w:rPr>
        <w:t>רכש</w:t>
      </w:r>
      <w:r w:rsidRPr="00677563">
        <w:rPr>
          <w:rFonts w:ascii="Tahoma" w:hAnsi="Tahoma" w:cs="Tahoma"/>
          <w:sz w:val="18"/>
          <w:szCs w:val="18"/>
          <w:rtl/>
        </w:rPr>
        <w:t xml:space="preserve"> </w:t>
      </w:r>
      <w:r w:rsidRPr="00677563">
        <w:rPr>
          <w:rFonts w:ascii="Tahoma" w:hAnsi="Tahoma" w:cs="Tahoma" w:hint="cs"/>
          <w:sz w:val="18"/>
          <w:szCs w:val="18"/>
          <w:rtl/>
        </w:rPr>
        <w:t>ובלאי</w:t>
      </w:r>
      <w:r w:rsidRPr="00677563">
        <w:rPr>
          <w:rFonts w:ascii="Tahoma" w:hAnsi="Tahoma" w:cs="Tahoma"/>
          <w:sz w:val="18"/>
          <w:szCs w:val="18"/>
          <w:rtl/>
        </w:rPr>
        <w:t xml:space="preserve"> </w:t>
      </w:r>
      <w:r w:rsidRPr="00677563">
        <w:rPr>
          <w:rFonts w:ascii="Tahoma" w:hAnsi="Tahoma" w:cs="Tahoma" w:hint="cs"/>
          <w:sz w:val="18"/>
          <w:szCs w:val="18"/>
          <w:rtl/>
        </w:rPr>
        <w:t>היא</w:t>
      </w:r>
      <w:r w:rsidRPr="00677563">
        <w:rPr>
          <w:rFonts w:ascii="Tahoma" w:hAnsi="Tahoma" w:cs="Tahoma"/>
          <w:sz w:val="18"/>
          <w:szCs w:val="18"/>
          <w:rtl/>
        </w:rPr>
        <w:t xml:space="preserve"> </w:t>
      </w:r>
      <w:r w:rsidRPr="00677563">
        <w:rPr>
          <w:rFonts w:ascii="Tahoma" w:hAnsi="Tahoma" w:cs="Tahoma" w:hint="cs"/>
          <w:sz w:val="18"/>
          <w:szCs w:val="18"/>
          <w:rtl/>
        </w:rPr>
        <w:t>הגורם</w:t>
      </w:r>
      <w:r w:rsidRPr="00677563">
        <w:rPr>
          <w:rFonts w:ascii="Tahoma" w:hAnsi="Tahoma" w:cs="Tahoma"/>
          <w:sz w:val="18"/>
          <w:szCs w:val="18"/>
          <w:rtl/>
        </w:rPr>
        <w:t xml:space="preserve"> </w:t>
      </w:r>
      <w:r w:rsidRPr="00677563">
        <w:rPr>
          <w:rFonts w:ascii="Tahoma" w:hAnsi="Tahoma" w:cs="Tahoma" w:hint="cs"/>
          <w:sz w:val="18"/>
          <w:szCs w:val="18"/>
          <w:rtl/>
        </w:rPr>
        <w:t>המקצועי</w:t>
      </w:r>
      <w:r w:rsidRPr="00677563">
        <w:rPr>
          <w:rFonts w:ascii="Tahoma" w:hAnsi="Tahoma" w:cs="Tahoma"/>
          <w:sz w:val="18"/>
          <w:szCs w:val="18"/>
          <w:rtl/>
        </w:rPr>
        <w:t xml:space="preserve"> </w:t>
      </w:r>
      <w:r w:rsidRPr="00677563">
        <w:rPr>
          <w:rFonts w:ascii="Tahoma" w:hAnsi="Tahoma" w:cs="Tahoma" w:hint="cs"/>
          <w:sz w:val="18"/>
          <w:szCs w:val="18"/>
          <w:rtl/>
        </w:rPr>
        <w:t>ברשויות</w:t>
      </w:r>
      <w:r w:rsidRPr="00677563">
        <w:rPr>
          <w:rFonts w:ascii="Tahoma" w:hAnsi="Tahoma" w:cs="Tahoma"/>
          <w:sz w:val="18"/>
          <w:szCs w:val="18"/>
          <w:rtl/>
        </w:rPr>
        <w:t xml:space="preserve"> </w:t>
      </w:r>
      <w:r w:rsidRPr="00677563">
        <w:rPr>
          <w:rFonts w:ascii="Tahoma" w:hAnsi="Tahoma" w:cs="Tahoma" w:hint="cs"/>
          <w:sz w:val="18"/>
          <w:szCs w:val="18"/>
          <w:rtl/>
        </w:rPr>
        <w:t>המקומיות</w:t>
      </w:r>
      <w:r w:rsidRPr="00677563">
        <w:rPr>
          <w:rFonts w:ascii="Tahoma" w:hAnsi="Tahoma" w:cs="Tahoma"/>
          <w:sz w:val="18"/>
          <w:szCs w:val="18"/>
          <w:rtl/>
        </w:rPr>
        <w:t xml:space="preserve"> </w:t>
      </w:r>
      <w:r w:rsidRPr="00677563">
        <w:rPr>
          <w:rFonts w:ascii="Tahoma" w:hAnsi="Tahoma" w:cs="Tahoma" w:hint="cs"/>
          <w:sz w:val="18"/>
          <w:szCs w:val="18"/>
          <w:rtl/>
        </w:rPr>
        <w:t>האחראי</w:t>
      </w:r>
      <w:r w:rsidRPr="00677563">
        <w:rPr>
          <w:rFonts w:ascii="Tahoma" w:hAnsi="Tahoma" w:cs="Tahoma"/>
          <w:sz w:val="18"/>
          <w:szCs w:val="18"/>
          <w:rtl/>
        </w:rPr>
        <w:t xml:space="preserve"> </w:t>
      </w:r>
      <w:r w:rsidRPr="00677563">
        <w:rPr>
          <w:rFonts w:ascii="Tahoma" w:hAnsi="Tahoma" w:cs="Tahoma" w:hint="cs"/>
          <w:sz w:val="18"/>
          <w:szCs w:val="18"/>
          <w:rtl/>
        </w:rPr>
        <w:t>לביצוע רכישות למועצה, לרישומן ולגריעתן</w:t>
      </w:r>
      <w:r w:rsidRPr="00677563">
        <w:rPr>
          <w:rFonts w:ascii="Tahoma" w:hAnsi="Tahoma" w:cs="Tahoma"/>
          <w:sz w:val="18"/>
          <w:szCs w:val="18"/>
          <w:rtl/>
        </w:rPr>
        <w:t xml:space="preserve">, </w:t>
      </w:r>
      <w:r w:rsidRPr="00677563">
        <w:rPr>
          <w:rFonts w:ascii="Tahoma" w:hAnsi="Tahoma" w:cs="Tahoma" w:hint="cs"/>
          <w:sz w:val="18"/>
          <w:szCs w:val="18"/>
          <w:rtl/>
        </w:rPr>
        <w:t>וכן</w:t>
      </w:r>
      <w:r w:rsidRPr="00677563">
        <w:rPr>
          <w:rFonts w:ascii="Tahoma" w:hAnsi="Tahoma" w:cs="Tahoma"/>
          <w:sz w:val="18"/>
          <w:szCs w:val="18"/>
          <w:rtl/>
        </w:rPr>
        <w:t xml:space="preserve"> </w:t>
      </w:r>
      <w:r w:rsidRPr="00677563">
        <w:rPr>
          <w:rFonts w:ascii="Tahoma" w:hAnsi="Tahoma" w:cs="Tahoma" w:hint="cs"/>
          <w:sz w:val="18"/>
          <w:szCs w:val="18"/>
          <w:rtl/>
        </w:rPr>
        <w:t>לשמירת</w:t>
      </w:r>
      <w:r w:rsidRPr="00677563">
        <w:rPr>
          <w:rFonts w:ascii="Tahoma" w:hAnsi="Tahoma" w:cs="Tahoma"/>
          <w:sz w:val="18"/>
          <w:szCs w:val="18"/>
          <w:rtl/>
        </w:rPr>
        <w:t xml:space="preserve"> </w:t>
      </w:r>
      <w:r w:rsidRPr="00677563">
        <w:rPr>
          <w:rFonts w:ascii="Tahoma" w:hAnsi="Tahoma" w:cs="Tahoma" w:hint="cs"/>
          <w:sz w:val="18"/>
          <w:szCs w:val="18"/>
          <w:rtl/>
        </w:rPr>
        <w:t>עקרונות</w:t>
      </w:r>
      <w:r w:rsidRPr="00677563">
        <w:rPr>
          <w:rFonts w:ascii="Tahoma" w:hAnsi="Tahoma" w:cs="Tahoma"/>
          <w:sz w:val="18"/>
          <w:szCs w:val="18"/>
          <w:rtl/>
        </w:rPr>
        <w:t xml:space="preserve"> </w:t>
      </w:r>
      <w:r w:rsidRPr="00677563">
        <w:rPr>
          <w:rFonts w:ascii="Tahoma" w:hAnsi="Tahoma" w:cs="Tahoma" w:hint="cs"/>
          <w:sz w:val="18"/>
          <w:szCs w:val="18"/>
          <w:rtl/>
        </w:rPr>
        <w:t>היעילות</w:t>
      </w:r>
      <w:r w:rsidRPr="00677563">
        <w:rPr>
          <w:rFonts w:ascii="Tahoma" w:hAnsi="Tahoma" w:cs="Tahoma"/>
          <w:sz w:val="18"/>
          <w:szCs w:val="18"/>
          <w:rtl/>
        </w:rPr>
        <w:t xml:space="preserve"> </w:t>
      </w:r>
      <w:r w:rsidRPr="00677563">
        <w:rPr>
          <w:rFonts w:ascii="Tahoma" w:hAnsi="Tahoma" w:cs="Tahoma" w:hint="cs"/>
          <w:sz w:val="18"/>
          <w:szCs w:val="18"/>
          <w:rtl/>
        </w:rPr>
        <w:t>והחיסכון</w:t>
      </w:r>
      <w:r w:rsidRPr="00677563">
        <w:rPr>
          <w:rFonts w:ascii="Tahoma" w:hAnsi="Tahoma" w:cs="Tahoma"/>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פרק</w:t>
      </w:r>
      <w:r w:rsidRPr="00677563">
        <w:rPr>
          <w:rFonts w:ascii="Tahoma" w:hAnsi="Tahoma" w:cs="Tahoma"/>
          <w:sz w:val="18"/>
          <w:szCs w:val="18"/>
          <w:rtl/>
        </w:rPr>
        <w:t xml:space="preserve"> </w:t>
      </w:r>
      <w:r w:rsidRPr="00677563">
        <w:rPr>
          <w:rFonts w:ascii="Tahoma" w:hAnsi="Tahoma" w:cs="Tahoma" w:hint="cs"/>
          <w:sz w:val="18"/>
          <w:szCs w:val="18"/>
          <w:rtl/>
        </w:rPr>
        <w:t>ג</w:t>
      </w:r>
      <w:r w:rsidRPr="00677563">
        <w:rPr>
          <w:rFonts w:ascii="Tahoma" w:hAnsi="Tahoma" w:cs="Tahoma"/>
          <w:sz w:val="18"/>
          <w:szCs w:val="18"/>
          <w:rtl/>
        </w:rPr>
        <w:t xml:space="preserve">' </w:t>
      </w:r>
      <w:r w:rsidRPr="00677563">
        <w:rPr>
          <w:rFonts w:ascii="Tahoma" w:hAnsi="Tahoma" w:cs="Tahoma" w:hint="cs"/>
          <w:sz w:val="18"/>
          <w:szCs w:val="18"/>
          <w:rtl/>
        </w:rPr>
        <w:t>לתוספת</w:t>
      </w:r>
      <w:r w:rsidRPr="00677563">
        <w:rPr>
          <w:rFonts w:ascii="Tahoma" w:hAnsi="Tahoma" w:cs="Tahoma"/>
          <w:sz w:val="18"/>
          <w:szCs w:val="18"/>
          <w:rtl/>
        </w:rPr>
        <w:t xml:space="preserve"> </w:t>
      </w:r>
      <w:r w:rsidRPr="00677563">
        <w:rPr>
          <w:rFonts w:ascii="Tahoma" w:hAnsi="Tahoma" w:cs="Tahoma" w:hint="cs"/>
          <w:sz w:val="18"/>
          <w:szCs w:val="18"/>
          <w:rtl/>
        </w:rPr>
        <w:t>החמישית</w:t>
      </w:r>
      <w:r w:rsidRPr="00677563">
        <w:rPr>
          <w:rFonts w:ascii="Tahoma" w:hAnsi="Tahoma" w:cs="Tahoma"/>
          <w:sz w:val="18"/>
          <w:szCs w:val="18"/>
          <w:rtl/>
        </w:rPr>
        <w:t xml:space="preserve"> </w:t>
      </w:r>
      <w:r w:rsidRPr="00677563">
        <w:rPr>
          <w:rFonts w:ascii="Tahoma" w:hAnsi="Tahoma" w:cs="Tahoma" w:hint="cs"/>
          <w:sz w:val="18"/>
          <w:szCs w:val="18"/>
          <w:rtl/>
        </w:rPr>
        <w:t>לצו</w:t>
      </w:r>
      <w:r w:rsidRPr="00677563">
        <w:rPr>
          <w:rFonts w:ascii="Tahoma" w:hAnsi="Tahoma" w:cs="Tahoma"/>
          <w:sz w:val="18"/>
          <w:szCs w:val="18"/>
          <w:rtl/>
        </w:rPr>
        <w:t xml:space="preserve"> </w:t>
      </w:r>
      <w:r w:rsidRPr="00677563">
        <w:rPr>
          <w:rFonts w:ascii="Tahoma" w:hAnsi="Tahoma" w:cs="Tahoma" w:hint="cs"/>
          <w:sz w:val="18"/>
          <w:szCs w:val="18"/>
          <w:rtl/>
        </w:rPr>
        <w:t>המועצות</w:t>
      </w:r>
      <w:r w:rsidRPr="00677563">
        <w:rPr>
          <w:rFonts w:ascii="Tahoma" w:hAnsi="Tahoma" w:cs="Tahoma"/>
          <w:sz w:val="18"/>
          <w:szCs w:val="18"/>
          <w:rtl/>
        </w:rPr>
        <w:t xml:space="preserve"> </w:t>
      </w:r>
      <w:r w:rsidRPr="00677563">
        <w:rPr>
          <w:rFonts w:ascii="Tahoma" w:hAnsi="Tahoma" w:cs="Tahoma" w:hint="cs"/>
          <w:sz w:val="18"/>
          <w:szCs w:val="18"/>
          <w:rtl/>
        </w:rPr>
        <w:t>המקומיות</w:t>
      </w:r>
      <w:r w:rsidRPr="00677563">
        <w:rPr>
          <w:rFonts w:ascii="Tahoma" w:hAnsi="Tahoma" w:cs="Tahoma"/>
          <w:sz w:val="18"/>
          <w:szCs w:val="18"/>
          <w:rtl/>
        </w:rPr>
        <w:t xml:space="preserve"> (להלן -</w:t>
      </w:r>
      <w:r w:rsidRPr="00677563">
        <w:rPr>
          <w:rFonts w:ascii="Tahoma" w:hAnsi="Tahoma" w:cs="Tahoma" w:hint="cs"/>
          <w:sz w:val="18"/>
          <w:szCs w:val="18"/>
          <w:rtl/>
        </w:rPr>
        <w:t xml:space="preserve"> </w:t>
      </w:r>
      <w:r w:rsidRPr="00677563">
        <w:rPr>
          <w:rFonts w:ascii="Tahoma" w:hAnsi="Tahoma" w:cs="Tahoma"/>
          <w:sz w:val="18"/>
          <w:szCs w:val="18"/>
          <w:rtl/>
        </w:rPr>
        <w:t xml:space="preserve">התוספת </w:t>
      </w:r>
      <w:r w:rsidRPr="00677563">
        <w:rPr>
          <w:rFonts w:ascii="Tahoma" w:hAnsi="Tahoma" w:cs="Tahoma" w:hint="cs"/>
          <w:sz w:val="18"/>
          <w:szCs w:val="18"/>
          <w:rtl/>
        </w:rPr>
        <w:t>החמישית</w:t>
      </w:r>
      <w:r w:rsidRPr="00677563">
        <w:rPr>
          <w:rFonts w:ascii="Tahoma" w:hAnsi="Tahoma" w:cs="Tahoma"/>
          <w:sz w:val="18"/>
          <w:szCs w:val="18"/>
          <w:rtl/>
        </w:rPr>
        <w:t>)</w:t>
      </w:r>
      <w:r w:rsidRPr="00677563">
        <w:rPr>
          <w:rFonts w:ascii="Tahoma" w:hAnsi="Tahoma" w:cs="Tahoma" w:hint="cs"/>
          <w:sz w:val="18"/>
          <w:szCs w:val="18"/>
          <w:rtl/>
        </w:rPr>
        <w:t xml:space="preserve"> דן</w:t>
      </w:r>
      <w:r w:rsidRPr="00677563">
        <w:rPr>
          <w:rFonts w:ascii="Tahoma" w:hAnsi="Tahoma" w:cs="Tahoma"/>
          <w:sz w:val="18"/>
          <w:szCs w:val="18"/>
          <w:rtl/>
        </w:rPr>
        <w:t xml:space="preserve"> </w:t>
      </w:r>
      <w:r w:rsidRPr="00677563">
        <w:rPr>
          <w:rFonts w:ascii="Tahoma" w:hAnsi="Tahoma" w:cs="Tahoma" w:hint="cs"/>
          <w:sz w:val="18"/>
          <w:szCs w:val="18"/>
          <w:rtl/>
        </w:rPr>
        <w:t>בהסדרי</w:t>
      </w:r>
      <w:r w:rsidRPr="00677563">
        <w:rPr>
          <w:rFonts w:ascii="Tahoma" w:hAnsi="Tahoma" w:cs="Tahoma"/>
          <w:sz w:val="18"/>
          <w:szCs w:val="18"/>
          <w:rtl/>
        </w:rPr>
        <w:t xml:space="preserve"> </w:t>
      </w:r>
      <w:r w:rsidRPr="00677563">
        <w:rPr>
          <w:rFonts w:ascii="Tahoma" w:hAnsi="Tahoma" w:cs="Tahoma" w:hint="cs"/>
          <w:sz w:val="18"/>
          <w:szCs w:val="18"/>
          <w:rtl/>
        </w:rPr>
        <w:t>הרכישות</w:t>
      </w:r>
      <w:r w:rsidRPr="00677563">
        <w:rPr>
          <w:rFonts w:ascii="Tahoma" w:hAnsi="Tahoma" w:cs="Tahoma"/>
          <w:sz w:val="18"/>
          <w:szCs w:val="18"/>
          <w:rtl/>
        </w:rPr>
        <w:t xml:space="preserve">. </w:t>
      </w:r>
      <w:r w:rsidRPr="00677563">
        <w:rPr>
          <w:rFonts w:ascii="Tahoma" w:hAnsi="Tahoma" w:cs="Tahoma" w:hint="cs"/>
          <w:sz w:val="18"/>
          <w:szCs w:val="18"/>
          <w:rtl/>
        </w:rPr>
        <w:t>בסעיף</w:t>
      </w:r>
      <w:r w:rsidRPr="00677563">
        <w:rPr>
          <w:rFonts w:ascii="Tahoma" w:hAnsi="Tahoma" w:cs="Tahoma"/>
          <w:sz w:val="18"/>
          <w:szCs w:val="18"/>
          <w:rtl/>
        </w:rPr>
        <w:t xml:space="preserve"> 5 לתוספת החמישית נקבע כי "מועצת המועצה תמנה מנהל רכש ואספקה</w:t>
      </w:r>
      <w:r w:rsidRPr="00677563">
        <w:rPr>
          <w:rFonts w:ascii="Tahoma" w:hAnsi="Tahoma" w:cs="Tahoma" w:hint="cs"/>
          <w:sz w:val="18"/>
          <w:szCs w:val="18"/>
          <w:rtl/>
        </w:rPr>
        <w:t xml:space="preserve"> [להלן - מנהל רכש]</w:t>
      </w:r>
      <w:r w:rsidRPr="00677563">
        <w:rPr>
          <w:rFonts w:ascii="Tahoma" w:hAnsi="Tahoma" w:cs="Tahoma"/>
          <w:sz w:val="18"/>
          <w:szCs w:val="18"/>
          <w:rtl/>
        </w:rPr>
        <w:t xml:space="preserve"> וועדת רכש ובלאי </w:t>
      </w:r>
      <w:r w:rsidRPr="00677563">
        <w:rPr>
          <w:rFonts w:ascii="Tahoma" w:hAnsi="Tahoma" w:cs="Tahoma" w:hint="cs"/>
          <w:sz w:val="18"/>
          <w:szCs w:val="18"/>
          <w:rtl/>
        </w:rPr>
        <w:t>[</w:t>
      </w:r>
      <w:r w:rsidRPr="00677563">
        <w:rPr>
          <w:rFonts w:ascii="Tahoma" w:hAnsi="Tahoma" w:cs="Tahoma"/>
          <w:sz w:val="18"/>
          <w:szCs w:val="18"/>
          <w:rtl/>
        </w:rPr>
        <w:t>להלן - ועדת רכש</w:t>
      </w:r>
      <w:r w:rsidRPr="00677563">
        <w:rPr>
          <w:rFonts w:ascii="Tahoma" w:hAnsi="Tahoma" w:cs="Tahoma" w:hint="cs"/>
          <w:sz w:val="18"/>
          <w:szCs w:val="18"/>
          <w:rtl/>
        </w:rPr>
        <w:t>]"</w:t>
      </w:r>
      <w:r w:rsidRPr="00677563">
        <w:rPr>
          <w:rFonts w:ascii="Tahoma" w:hAnsi="Tahoma" w:cs="Tahoma"/>
          <w:sz w:val="18"/>
          <w:szCs w:val="18"/>
          <w:rtl/>
        </w:rPr>
        <w:t xml:space="preserve">. </w:t>
      </w:r>
      <w:r w:rsidRPr="00677563">
        <w:rPr>
          <w:rFonts w:ascii="Tahoma" w:hAnsi="Tahoma" w:cs="Tahoma" w:hint="cs"/>
          <w:sz w:val="18"/>
          <w:szCs w:val="18"/>
          <w:rtl/>
        </w:rPr>
        <w:t>מאחר</w:t>
      </w:r>
      <w:r w:rsidRPr="00677563">
        <w:rPr>
          <w:rFonts w:ascii="Tahoma" w:hAnsi="Tahoma" w:cs="Tahoma"/>
          <w:sz w:val="18"/>
          <w:szCs w:val="18"/>
          <w:rtl/>
        </w:rPr>
        <w:t xml:space="preserve"> </w:t>
      </w:r>
      <w:r w:rsidRPr="00677563">
        <w:rPr>
          <w:rFonts w:ascii="Tahoma" w:hAnsi="Tahoma" w:cs="Tahoma" w:hint="cs"/>
          <w:sz w:val="18"/>
          <w:szCs w:val="18"/>
          <w:rtl/>
        </w:rPr>
        <w:t>ש</w:t>
      </w:r>
      <w:r w:rsidRPr="00677563">
        <w:rPr>
          <w:rFonts w:ascii="Tahoma" w:hAnsi="Tahoma" w:cs="Tahoma"/>
          <w:sz w:val="18"/>
          <w:szCs w:val="18"/>
          <w:rtl/>
        </w:rPr>
        <w:t>הקמתה של ועדת הרכש מוסדר</w:t>
      </w:r>
      <w:r w:rsidRPr="00677563">
        <w:rPr>
          <w:rFonts w:ascii="Tahoma" w:hAnsi="Tahoma" w:cs="Tahoma" w:hint="cs"/>
          <w:sz w:val="18"/>
          <w:szCs w:val="18"/>
          <w:rtl/>
        </w:rPr>
        <w:t>ת</w:t>
      </w:r>
      <w:r w:rsidRPr="00677563">
        <w:rPr>
          <w:rFonts w:ascii="Tahoma" w:hAnsi="Tahoma" w:cs="Tahoma"/>
          <w:sz w:val="18"/>
          <w:szCs w:val="18"/>
          <w:rtl/>
        </w:rPr>
        <w:t xml:space="preserve"> בחקיקה </w:t>
      </w:r>
      <w:r w:rsidRPr="00677563">
        <w:rPr>
          <w:rFonts w:ascii="Tahoma" w:hAnsi="Tahoma" w:cs="Tahoma" w:hint="cs"/>
          <w:sz w:val="18"/>
          <w:szCs w:val="18"/>
          <w:rtl/>
        </w:rPr>
        <w:t>המחייבת את</w:t>
      </w:r>
      <w:r w:rsidRPr="00677563">
        <w:rPr>
          <w:rFonts w:ascii="Tahoma" w:hAnsi="Tahoma" w:cs="Tahoma"/>
          <w:sz w:val="18"/>
          <w:szCs w:val="18"/>
          <w:rtl/>
        </w:rPr>
        <w:t xml:space="preserve"> המועצה </w:t>
      </w:r>
      <w:r w:rsidRPr="00677563">
        <w:rPr>
          <w:rFonts w:ascii="Tahoma" w:hAnsi="Tahoma" w:cs="Tahoma" w:hint="cs"/>
          <w:sz w:val="18"/>
          <w:szCs w:val="18"/>
          <w:rtl/>
        </w:rPr>
        <w:t>בעניין זה</w:t>
      </w:r>
      <w:r w:rsidRPr="00677563">
        <w:rPr>
          <w:rFonts w:ascii="Tahoma" w:hAnsi="Tahoma" w:cs="Tahoma"/>
          <w:sz w:val="18"/>
          <w:szCs w:val="18"/>
          <w:rtl/>
        </w:rPr>
        <w:t>, אזי מדובר ב</w:t>
      </w:r>
      <w:r w:rsidRPr="00677563">
        <w:rPr>
          <w:rFonts w:ascii="Tahoma" w:hAnsi="Tahoma" w:cs="Tahoma" w:hint="cs"/>
          <w:sz w:val="18"/>
          <w:szCs w:val="18"/>
          <w:rtl/>
        </w:rPr>
        <w:t>ו</w:t>
      </w:r>
      <w:r w:rsidRPr="00677563">
        <w:rPr>
          <w:rFonts w:ascii="Tahoma" w:hAnsi="Tahoma" w:cs="Tahoma"/>
          <w:sz w:val="18"/>
          <w:szCs w:val="18"/>
          <w:rtl/>
        </w:rPr>
        <w:t>ועדת חובה.</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סעיף</w:t>
      </w:r>
      <w:r w:rsidRPr="00677563">
        <w:rPr>
          <w:rFonts w:ascii="Tahoma" w:hAnsi="Tahoma" w:cs="Tahoma"/>
          <w:sz w:val="18"/>
          <w:szCs w:val="18"/>
          <w:rtl/>
        </w:rPr>
        <w:t xml:space="preserve"> 8 </w:t>
      </w:r>
      <w:r w:rsidRPr="00677563">
        <w:rPr>
          <w:rFonts w:ascii="Tahoma" w:hAnsi="Tahoma" w:cs="Tahoma" w:hint="cs"/>
          <w:sz w:val="18"/>
          <w:szCs w:val="18"/>
          <w:rtl/>
        </w:rPr>
        <w:t>לתוספת החמישית</w:t>
      </w:r>
      <w:r w:rsidRPr="00677563">
        <w:rPr>
          <w:rFonts w:ascii="Tahoma" w:hAnsi="Tahoma" w:cs="Tahoma"/>
          <w:sz w:val="18"/>
          <w:szCs w:val="18"/>
          <w:rtl/>
        </w:rPr>
        <w:t xml:space="preserve"> </w:t>
      </w:r>
      <w:r w:rsidRPr="00677563">
        <w:rPr>
          <w:rFonts w:ascii="Tahoma" w:hAnsi="Tahoma" w:cs="Tahoma" w:hint="cs"/>
          <w:sz w:val="18"/>
          <w:szCs w:val="18"/>
          <w:rtl/>
        </w:rPr>
        <w:t>קובע</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"לא תבוצע רכישה אלא באישור מראש מאת ועדת רכש ובלאי שניתן באמצעות מנהל רכש ואספקה, ובכפוף להוראות כל דין".</w:t>
      </w:r>
    </w:p>
    <w:p w:rsidR="00AF0E36" w:rsidRPr="00677563" w:rsidP="00677563">
      <w:pPr>
        <w:spacing w:line="240" w:lineRule="exact"/>
        <w:ind w:left="-1" w:right="2268"/>
        <w:jc w:val="both"/>
        <w:rPr>
          <w:rFonts w:ascii="Tahoma" w:hAnsi="Tahoma" w:cs="Tahoma"/>
          <w:sz w:val="18"/>
          <w:szCs w:val="18"/>
          <w:rtl/>
        </w:rPr>
      </w:pPr>
      <w:r w:rsidRPr="00677563">
        <w:rPr>
          <w:rFonts w:ascii="Tahoma" w:hAnsi="Tahoma" w:cs="Tahoma" w:hint="cs"/>
          <w:sz w:val="18"/>
          <w:szCs w:val="18"/>
          <w:rtl/>
        </w:rPr>
        <w:t>במסגרת</w:t>
      </w:r>
      <w:r w:rsidRPr="00677563">
        <w:rPr>
          <w:rFonts w:ascii="Tahoma" w:hAnsi="Tahoma" w:cs="Tahoma"/>
          <w:sz w:val="18"/>
          <w:szCs w:val="18"/>
          <w:rtl/>
        </w:rPr>
        <w:t xml:space="preserve"> </w:t>
      </w:r>
      <w:r w:rsidRPr="00677563">
        <w:rPr>
          <w:rFonts w:ascii="Tahoma" w:hAnsi="Tahoma" w:cs="Tahoma" w:hint="cs"/>
          <w:sz w:val="18"/>
          <w:szCs w:val="18"/>
          <w:rtl/>
        </w:rPr>
        <w:t>התוספת</w:t>
      </w:r>
      <w:r w:rsidRPr="00677563">
        <w:rPr>
          <w:rFonts w:ascii="Tahoma" w:hAnsi="Tahoma" w:cs="Tahoma"/>
          <w:sz w:val="18"/>
          <w:szCs w:val="18"/>
          <w:rtl/>
        </w:rPr>
        <w:t xml:space="preserve"> </w:t>
      </w:r>
      <w:r w:rsidRPr="00677563">
        <w:rPr>
          <w:rFonts w:ascii="Tahoma" w:hAnsi="Tahoma" w:cs="Tahoma" w:hint="cs"/>
          <w:sz w:val="18"/>
          <w:szCs w:val="18"/>
          <w:rtl/>
        </w:rPr>
        <w:t>החמישית</w:t>
      </w:r>
      <w:r w:rsidRPr="00677563">
        <w:rPr>
          <w:rFonts w:ascii="Tahoma" w:hAnsi="Tahoma" w:cs="Tahoma"/>
          <w:sz w:val="18"/>
          <w:szCs w:val="18"/>
          <w:rtl/>
        </w:rPr>
        <w:t xml:space="preserve"> לא </w:t>
      </w:r>
      <w:r w:rsidRPr="00677563">
        <w:rPr>
          <w:rFonts w:ascii="Tahoma" w:hAnsi="Tahoma" w:cs="Tahoma" w:hint="cs"/>
          <w:sz w:val="18"/>
          <w:szCs w:val="18"/>
          <w:rtl/>
        </w:rPr>
        <w:t>נקבע</w:t>
      </w:r>
      <w:r w:rsidRPr="00677563">
        <w:rPr>
          <w:rFonts w:ascii="Tahoma" w:hAnsi="Tahoma" w:cs="Tahoma"/>
          <w:sz w:val="18"/>
          <w:szCs w:val="18"/>
          <w:rtl/>
        </w:rPr>
        <w:t xml:space="preserve"> הרכבה של ועדת הרכש. </w:t>
      </w:r>
      <w:r w:rsidRPr="00677563">
        <w:rPr>
          <w:rFonts w:ascii="Tahoma" w:hAnsi="Tahoma" w:cs="Tahoma" w:hint="cs"/>
          <w:sz w:val="18"/>
          <w:szCs w:val="18"/>
          <w:rtl/>
        </w:rPr>
        <w:t>משרד</w:t>
      </w:r>
      <w:r w:rsidRPr="00677563">
        <w:rPr>
          <w:rFonts w:ascii="Tahoma" w:hAnsi="Tahoma" w:cs="Tahoma"/>
          <w:sz w:val="18"/>
          <w:szCs w:val="18"/>
          <w:rtl/>
        </w:rPr>
        <w:t xml:space="preserve"> </w:t>
      </w:r>
      <w:r w:rsidRPr="00677563">
        <w:rPr>
          <w:rFonts w:ascii="Tahoma" w:hAnsi="Tahoma" w:cs="Tahoma" w:hint="cs"/>
          <w:sz w:val="18"/>
          <w:szCs w:val="18"/>
          <w:rtl/>
        </w:rPr>
        <w:t>הפנים</w:t>
      </w:r>
      <w:r w:rsidRPr="00677563">
        <w:rPr>
          <w:rFonts w:ascii="Tahoma" w:hAnsi="Tahoma" w:cs="Tahoma"/>
          <w:sz w:val="18"/>
          <w:szCs w:val="18"/>
          <w:rtl/>
        </w:rPr>
        <w:t xml:space="preserve"> </w:t>
      </w:r>
      <w:r w:rsidRPr="00677563">
        <w:rPr>
          <w:rFonts w:ascii="Tahoma" w:hAnsi="Tahoma" w:cs="Tahoma" w:hint="cs"/>
          <w:sz w:val="18"/>
          <w:szCs w:val="18"/>
          <w:rtl/>
        </w:rPr>
        <w:t>הנחה</w:t>
      </w:r>
      <w:r w:rsidRPr="00677563">
        <w:rPr>
          <w:rFonts w:ascii="Tahoma" w:hAnsi="Tahoma" w:cs="Tahoma"/>
          <w:sz w:val="18"/>
          <w:szCs w:val="18"/>
          <w:rtl/>
        </w:rPr>
        <w:t xml:space="preserve"> </w:t>
      </w:r>
      <w:r w:rsidRPr="00677563">
        <w:rPr>
          <w:rFonts w:ascii="Tahoma" w:hAnsi="Tahoma" w:cs="Tahoma" w:hint="cs"/>
          <w:sz w:val="18"/>
          <w:szCs w:val="18"/>
          <w:rtl/>
        </w:rPr>
        <w:t>כבר</w:t>
      </w:r>
      <w:r w:rsidRPr="00677563">
        <w:rPr>
          <w:rFonts w:ascii="Tahoma" w:hAnsi="Tahoma" w:cs="Tahoma"/>
          <w:sz w:val="18"/>
          <w:szCs w:val="18"/>
          <w:rtl/>
        </w:rPr>
        <w:t xml:space="preserve"> </w:t>
      </w:r>
      <w:r w:rsidRPr="00677563">
        <w:rPr>
          <w:rFonts w:ascii="Tahoma" w:hAnsi="Tahoma" w:cs="Tahoma" w:hint="cs"/>
          <w:sz w:val="18"/>
          <w:szCs w:val="18"/>
          <w:rtl/>
        </w:rPr>
        <w:t>בשנת</w:t>
      </w:r>
      <w:r w:rsidRPr="00677563">
        <w:rPr>
          <w:rFonts w:ascii="Tahoma" w:hAnsi="Tahoma" w:cs="Tahoma"/>
          <w:sz w:val="18"/>
          <w:szCs w:val="18"/>
          <w:rtl/>
        </w:rPr>
        <w:t xml:space="preserve"> 2009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הרשויות</w:t>
      </w:r>
      <w:r w:rsidRPr="00677563">
        <w:rPr>
          <w:rFonts w:ascii="Tahoma" w:hAnsi="Tahoma" w:cs="Tahoma"/>
          <w:sz w:val="18"/>
          <w:szCs w:val="18"/>
          <w:rtl/>
        </w:rPr>
        <w:t xml:space="preserve"> </w:t>
      </w:r>
      <w:r w:rsidRPr="00677563">
        <w:rPr>
          <w:rFonts w:ascii="Tahoma" w:hAnsi="Tahoma" w:cs="Tahoma" w:hint="cs"/>
          <w:sz w:val="18"/>
          <w:szCs w:val="18"/>
          <w:rtl/>
        </w:rPr>
        <w:t>המקומיות</w:t>
      </w:r>
      <w:r w:rsidRPr="00677563">
        <w:rPr>
          <w:rFonts w:ascii="Tahoma" w:hAnsi="Tahoma" w:cs="Tahoma"/>
          <w:sz w:val="18"/>
          <w:szCs w:val="18"/>
          <w:rtl/>
        </w:rPr>
        <w:t xml:space="preserve"> בחוזר מנכ"ל</w:t>
      </w:r>
      <w:r>
        <w:rPr>
          <w:rFonts w:ascii="Tahoma" w:hAnsi="Tahoma" w:cs="Tahoma"/>
          <w:sz w:val="18"/>
          <w:szCs w:val="18"/>
          <w:vertAlign w:val="superscript"/>
          <w:rtl/>
        </w:rPr>
        <w:footnoteReference w:id="52"/>
      </w:r>
      <w:r w:rsidRPr="00677563">
        <w:rPr>
          <w:rFonts w:ascii="Tahoma" w:hAnsi="Tahoma" w:cs="Tahoma" w:hint="cs"/>
          <w:sz w:val="18"/>
          <w:szCs w:val="18"/>
          <w:vertAlign w:val="superscript"/>
          <w:rtl/>
        </w:rPr>
        <w:t xml:space="preserve"> </w:t>
      </w:r>
      <w:r w:rsidRPr="00677563">
        <w:rPr>
          <w:rFonts w:ascii="Tahoma" w:hAnsi="Tahoma" w:cs="Tahoma"/>
          <w:sz w:val="18"/>
          <w:szCs w:val="18"/>
          <w:rtl/>
        </w:rPr>
        <w:t xml:space="preserve">כי הרכב ועדת הרכש "יהיה מקצועי בלבד, ולא יכלול נבחרי ציבור". משרד הפנים אף המליץ כי </w:t>
      </w:r>
      <w:r w:rsidRPr="00677563">
        <w:rPr>
          <w:rFonts w:ascii="Tahoma" w:hAnsi="Tahoma" w:cs="Tahoma" w:hint="cs"/>
          <w:sz w:val="18"/>
          <w:szCs w:val="18"/>
          <w:rtl/>
        </w:rPr>
        <w:t>בשל</w:t>
      </w:r>
      <w:r w:rsidRPr="00677563">
        <w:rPr>
          <w:rFonts w:ascii="Tahoma" w:hAnsi="Tahoma" w:cs="Tahoma"/>
          <w:sz w:val="18"/>
          <w:szCs w:val="18"/>
          <w:rtl/>
        </w:rPr>
        <w:t xml:space="preserve"> ההיבטים הכספיים והמשפטיים הנוגעים לפעולת ועדת הרכש</w:t>
      </w:r>
      <w:r w:rsidRPr="00677563">
        <w:rPr>
          <w:rFonts w:ascii="Tahoma" w:hAnsi="Tahoma" w:cs="Tahoma" w:hint="cs"/>
          <w:sz w:val="18"/>
          <w:szCs w:val="18"/>
          <w:rtl/>
        </w:rPr>
        <w:t>,</w:t>
      </w:r>
      <w:r w:rsidRPr="00677563">
        <w:rPr>
          <w:rFonts w:ascii="Tahoma" w:hAnsi="Tahoma" w:cs="Tahoma"/>
          <w:sz w:val="18"/>
          <w:szCs w:val="18"/>
          <w:rtl/>
        </w:rPr>
        <w:t xml:space="preserve"> ראוי לתת ייצוג </w:t>
      </w:r>
      <w:r w:rsidRPr="00677563">
        <w:rPr>
          <w:rFonts w:ascii="Tahoma" w:hAnsi="Tahoma" w:cs="Tahoma" w:hint="cs"/>
          <w:sz w:val="18"/>
          <w:szCs w:val="18"/>
          <w:rtl/>
        </w:rPr>
        <w:t>בוועדה</w:t>
      </w:r>
      <w:r w:rsidRPr="00677563">
        <w:rPr>
          <w:rFonts w:ascii="Tahoma" w:hAnsi="Tahoma" w:cs="Tahoma"/>
          <w:sz w:val="18"/>
          <w:szCs w:val="18"/>
          <w:rtl/>
        </w:rPr>
        <w:t xml:space="preserve"> לגזבר ה</w:t>
      </w:r>
      <w:r w:rsidRPr="00677563">
        <w:rPr>
          <w:rFonts w:ascii="Tahoma" w:hAnsi="Tahoma" w:cs="Tahoma" w:hint="cs"/>
          <w:sz w:val="18"/>
          <w:szCs w:val="18"/>
          <w:rtl/>
        </w:rPr>
        <w:t xml:space="preserve">רשות המקומית </w:t>
      </w:r>
      <w:r w:rsidRPr="00677563">
        <w:rPr>
          <w:rFonts w:ascii="Tahoma" w:hAnsi="Tahoma" w:cs="Tahoma"/>
          <w:sz w:val="18"/>
          <w:szCs w:val="18"/>
          <w:rtl/>
        </w:rPr>
        <w:t>וליוע</w:t>
      </w:r>
      <w:r w:rsidRPr="00677563">
        <w:rPr>
          <w:rFonts w:ascii="Tahoma" w:hAnsi="Tahoma" w:cs="Tahoma" w:hint="cs"/>
          <w:sz w:val="18"/>
          <w:szCs w:val="18"/>
          <w:rtl/>
        </w:rPr>
        <w:t>ץ</w:t>
      </w:r>
      <w:r w:rsidRPr="00677563">
        <w:rPr>
          <w:rFonts w:ascii="Tahoma" w:hAnsi="Tahoma" w:cs="Tahoma"/>
          <w:sz w:val="18"/>
          <w:szCs w:val="18"/>
          <w:rtl/>
        </w:rPr>
        <w:t xml:space="preserve"> </w:t>
      </w:r>
      <w:r w:rsidRPr="00677563">
        <w:rPr>
          <w:rFonts w:ascii="Tahoma" w:hAnsi="Tahoma" w:cs="Tahoma" w:hint="cs"/>
          <w:sz w:val="18"/>
          <w:szCs w:val="18"/>
          <w:rtl/>
        </w:rPr>
        <w:t>המשפטי</w:t>
      </w:r>
      <w:r w:rsidRPr="00677563">
        <w:rPr>
          <w:rFonts w:ascii="Tahoma" w:hAnsi="Tahoma" w:cs="Tahoma"/>
          <w:sz w:val="18"/>
          <w:szCs w:val="18"/>
          <w:rtl/>
        </w:rPr>
        <w:t xml:space="preserve"> של </w:t>
      </w:r>
      <w:r w:rsidRPr="00677563">
        <w:rPr>
          <w:rFonts w:ascii="Tahoma" w:hAnsi="Tahoma" w:cs="Tahoma" w:hint="cs"/>
          <w:sz w:val="18"/>
          <w:szCs w:val="18"/>
          <w:rtl/>
        </w:rPr>
        <w:t>שלה</w:t>
      </w:r>
      <w:r w:rsidRPr="00677563">
        <w:rPr>
          <w:rFonts w:ascii="Tahoma" w:hAnsi="Tahoma" w:cs="Tahoma"/>
          <w:sz w:val="18"/>
          <w:szCs w:val="18"/>
          <w:rtl/>
        </w:rPr>
        <w:t>.</w:t>
      </w:r>
    </w:p>
    <w:p w:rsidR="00AF0E36" w:rsidRPr="00677563" w:rsidP="00F9359A">
      <w:pPr>
        <w:spacing w:after="240" w:line="240" w:lineRule="exact"/>
        <w:ind w:left="-1" w:right="2268"/>
        <w:jc w:val="both"/>
        <w:rPr>
          <w:rFonts w:ascii="Tahoma" w:hAnsi="Tahoma" w:cs="Tahoma"/>
          <w:sz w:val="18"/>
          <w:szCs w:val="18"/>
          <w:rtl/>
        </w:rPr>
      </w:pPr>
      <w:r w:rsidRPr="00677563">
        <w:rPr>
          <w:rFonts w:ascii="Tahoma" w:hAnsi="Tahoma" w:cs="Tahoma" w:hint="cs"/>
          <w:sz w:val="18"/>
          <w:szCs w:val="18"/>
          <w:rtl/>
        </w:rPr>
        <w:t xml:space="preserve">הבדיקה </w:t>
      </w:r>
      <w:r w:rsidRPr="00677563">
        <w:rPr>
          <w:rFonts w:ascii="Tahoma" w:hAnsi="Tahoma" w:cs="Tahoma"/>
          <w:sz w:val="18"/>
          <w:szCs w:val="18"/>
          <w:rtl/>
        </w:rPr>
        <w:t xml:space="preserve">העלתה כי </w:t>
      </w:r>
      <w:r w:rsidRPr="00677563">
        <w:rPr>
          <w:rFonts w:ascii="Tahoma" w:hAnsi="Tahoma" w:cs="Tahoma" w:hint="cs"/>
          <w:sz w:val="18"/>
          <w:szCs w:val="18"/>
          <w:rtl/>
        </w:rPr>
        <w:t xml:space="preserve">בשנים 2015 </w:t>
      </w:r>
      <w:r w:rsidR="00F9359A">
        <w:rPr>
          <w:rFonts w:ascii="Tahoma" w:hAnsi="Tahoma" w:cs="Tahoma" w:hint="cs"/>
          <w:sz w:val="18"/>
          <w:szCs w:val="18"/>
          <w:rtl/>
        </w:rPr>
        <w:t>עד</w:t>
      </w:r>
      <w:r w:rsidRPr="00677563">
        <w:rPr>
          <w:rFonts w:ascii="Tahoma" w:hAnsi="Tahoma" w:cs="Tahoma" w:hint="cs"/>
          <w:sz w:val="18"/>
          <w:szCs w:val="18"/>
          <w:rtl/>
        </w:rPr>
        <w:t xml:space="preserve"> 2017 </w:t>
      </w:r>
      <w:r w:rsidRPr="00677563">
        <w:rPr>
          <w:rFonts w:ascii="Tahoma" w:hAnsi="Tahoma" w:cs="Tahoma"/>
          <w:sz w:val="18"/>
          <w:szCs w:val="18"/>
          <w:rtl/>
        </w:rPr>
        <w:t xml:space="preserve">ועדת </w:t>
      </w:r>
      <w:r w:rsidRPr="00677563">
        <w:rPr>
          <w:rFonts w:ascii="Tahoma" w:hAnsi="Tahoma" w:cs="Tahoma" w:hint="cs"/>
          <w:sz w:val="18"/>
          <w:szCs w:val="18"/>
          <w:rtl/>
        </w:rPr>
        <w:t>ה</w:t>
      </w:r>
      <w:r w:rsidRPr="00677563">
        <w:rPr>
          <w:rFonts w:ascii="Tahoma" w:hAnsi="Tahoma" w:cs="Tahoma"/>
          <w:sz w:val="18"/>
          <w:szCs w:val="18"/>
          <w:rtl/>
        </w:rPr>
        <w:t>רכש</w:t>
      </w:r>
      <w:r w:rsidRPr="00677563">
        <w:rPr>
          <w:rFonts w:ascii="Tahoma" w:hAnsi="Tahoma" w:cs="Tahoma" w:hint="cs"/>
          <w:sz w:val="18"/>
          <w:szCs w:val="18"/>
          <w:rtl/>
        </w:rPr>
        <w:t xml:space="preserve"> ש</w:t>
      </w:r>
      <w:r w:rsidRPr="00677563">
        <w:rPr>
          <w:rFonts w:ascii="Tahoma" w:hAnsi="Tahoma" w:cs="Tahoma"/>
          <w:sz w:val="18"/>
          <w:szCs w:val="18"/>
          <w:rtl/>
        </w:rPr>
        <w:t>מ</w:t>
      </w:r>
      <w:r w:rsidRPr="00677563">
        <w:rPr>
          <w:rFonts w:ascii="Tahoma" w:hAnsi="Tahoma" w:cs="Tahoma" w:hint="cs"/>
          <w:sz w:val="18"/>
          <w:szCs w:val="18"/>
          <w:rtl/>
        </w:rPr>
        <w:t>י</w:t>
      </w:r>
      <w:r w:rsidRPr="00677563">
        <w:rPr>
          <w:rFonts w:ascii="Tahoma" w:hAnsi="Tahoma" w:cs="Tahoma"/>
          <w:sz w:val="18"/>
          <w:szCs w:val="18"/>
          <w:rtl/>
        </w:rPr>
        <w:t>נתה</w:t>
      </w:r>
      <w:r w:rsidRPr="00677563">
        <w:rPr>
          <w:rFonts w:ascii="Tahoma" w:hAnsi="Tahoma" w:cs="Tahoma" w:hint="cs"/>
          <w:sz w:val="18"/>
          <w:szCs w:val="18"/>
          <w:rtl/>
        </w:rPr>
        <w:t xml:space="preserve"> המועצה</w:t>
      </w:r>
      <w:r w:rsidRPr="00677563">
        <w:rPr>
          <w:rFonts w:ascii="Tahoma" w:hAnsi="Tahoma" w:cs="Tahoma"/>
          <w:sz w:val="18"/>
          <w:szCs w:val="18"/>
          <w:rtl/>
        </w:rPr>
        <w:t xml:space="preserve"> </w:t>
      </w:r>
      <w:r w:rsidRPr="00677563">
        <w:rPr>
          <w:rFonts w:ascii="Tahoma" w:hAnsi="Tahoma" w:cs="Tahoma" w:hint="cs"/>
          <w:sz w:val="18"/>
          <w:szCs w:val="18"/>
          <w:rtl/>
        </w:rPr>
        <w:t>ה</w:t>
      </w:r>
      <w:r w:rsidRPr="00677563">
        <w:rPr>
          <w:rFonts w:ascii="Tahoma" w:hAnsi="Tahoma" w:cs="Tahoma"/>
          <w:sz w:val="18"/>
          <w:szCs w:val="18"/>
          <w:rtl/>
        </w:rPr>
        <w:t xml:space="preserve">מקומית </w:t>
      </w:r>
      <w:r w:rsidRPr="00677563">
        <w:rPr>
          <w:rFonts w:ascii="Tahoma" w:hAnsi="Tahoma" w:cs="Tahoma" w:hint="cs"/>
          <w:sz w:val="18"/>
          <w:szCs w:val="18"/>
          <w:rtl/>
        </w:rPr>
        <w:t xml:space="preserve">חורפיש </w:t>
      </w:r>
      <w:r w:rsidRPr="00677563">
        <w:rPr>
          <w:rFonts w:ascii="Tahoma" w:hAnsi="Tahoma" w:cs="Tahoma"/>
          <w:sz w:val="18"/>
          <w:szCs w:val="18"/>
          <w:rtl/>
        </w:rPr>
        <w:t>לא</w:t>
      </w:r>
      <w:r w:rsidRPr="00677563">
        <w:rPr>
          <w:rFonts w:ascii="Tahoma" w:hAnsi="Tahoma" w:cs="Tahoma" w:hint="cs"/>
          <w:sz w:val="18"/>
          <w:szCs w:val="18"/>
          <w:rtl/>
        </w:rPr>
        <w:t xml:space="preserve"> התכנסה כלל.</w:t>
      </w:r>
      <w:r w:rsidRPr="00677563">
        <w:rPr>
          <w:rFonts w:ascii="Tahoma" w:hAnsi="Tahoma" w:cs="Tahoma"/>
          <w:sz w:val="18"/>
          <w:szCs w:val="18"/>
          <w:rtl/>
        </w:rPr>
        <w:t xml:space="preserve"> </w:t>
      </w:r>
      <w:r w:rsidRPr="00677563">
        <w:rPr>
          <w:rFonts w:ascii="Tahoma" w:hAnsi="Tahoma" w:cs="Tahoma" w:hint="cs"/>
          <w:sz w:val="18"/>
          <w:szCs w:val="18"/>
          <w:rtl/>
        </w:rPr>
        <w:t xml:space="preserve">מרבית </w:t>
      </w:r>
      <w:r w:rsidRPr="00677563">
        <w:rPr>
          <w:rFonts w:ascii="Tahoma" w:hAnsi="Tahoma" w:cs="Tahoma"/>
          <w:sz w:val="18"/>
          <w:szCs w:val="18"/>
          <w:rtl/>
        </w:rPr>
        <w:t>הזמנות הרכש במועצה המקומית מתבצעות באמצעות מנהל הרכש.</w:t>
      </w:r>
    </w:p>
    <w:p w:rsidR="00AF0E36" w:rsidRPr="00677563" w:rsidP="002A2D5A">
      <w:pPr>
        <w:pStyle w:val="RESHET"/>
        <w:rPr>
          <w:rtl/>
        </w:rPr>
      </w:pPr>
      <w:r w:rsidRPr="00677563">
        <w:rPr>
          <w:rFonts w:hint="cs"/>
          <w:rtl/>
        </w:rPr>
        <w:t>משרד</w:t>
      </w:r>
      <w:r w:rsidRPr="00677563">
        <w:rPr>
          <w:rtl/>
        </w:rPr>
        <w:t xml:space="preserve"> מבקר המדינה מעיר למועצה המקומית </w:t>
      </w:r>
      <w:r w:rsidRPr="00677563">
        <w:rPr>
          <w:rFonts w:hint="cs"/>
          <w:rtl/>
        </w:rPr>
        <w:t>חורפיש</w:t>
      </w:r>
      <w:r w:rsidRPr="00677563">
        <w:rPr>
          <w:rtl/>
        </w:rPr>
        <w:t xml:space="preserve"> כי </w:t>
      </w:r>
      <w:r w:rsidRPr="00677563">
        <w:rPr>
          <w:rFonts w:hint="cs"/>
          <w:rtl/>
        </w:rPr>
        <w:t>לא</w:t>
      </w:r>
      <w:r w:rsidRPr="00677563">
        <w:rPr>
          <w:rtl/>
        </w:rPr>
        <w:t xml:space="preserve"> </w:t>
      </w:r>
      <w:r w:rsidRPr="00677563">
        <w:rPr>
          <w:rFonts w:hint="cs"/>
          <w:rtl/>
        </w:rPr>
        <w:t>די במינוי ועדת</w:t>
      </w:r>
      <w:r w:rsidRPr="00677563">
        <w:rPr>
          <w:rtl/>
        </w:rPr>
        <w:t xml:space="preserve"> </w:t>
      </w:r>
      <w:r w:rsidRPr="00677563">
        <w:rPr>
          <w:rFonts w:hint="cs"/>
          <w:rtl/>
        </w:rPr>
        <w:t>רכש,</w:t>
      </w:r>
      <w:r w:rsidRPr="00677563">
        <w:rPr>
          <w:rtl/>
        </w:rPr>
        <w:t xml:space="preserve"> </w:t>
      </w:r>
      <w:r w:rsidRPr="00677563">
        <w:rPr>
          <w:rFonts w:hint="cs"/>
          <w:rtl/>
        </w:rPr>
        <w:t xml:space="preserve">אלא עליה להתכנס ולנהל את הזמנות הרכש </w:t>
      </w:r>
      <w:r w:rsidRPr="00677563">
        <w:rPr>
          <w:rtl/>
        </w:rPr>
        <w:t>כנדרש ב</w:t>
      </w:r>
      <w:r w:rsidRPr="00677563">
        <w:rPr>
          <w:rFonts w:hint="cs"/>
          <w:rtl/>
        </w:rPr>
        <w:t>תוספת</w:t>
      </w:r>
      <w:r w:rsidRPr="00677563">
        <w:rPr>
          <w:rtl/>
        </w:rPr>
        <w:t xml:space="preserve"> החמישית</w:t>
      </w:r>
      <w:r w:rsidRPr="00677563">
        <w:rPr>
          <w:rFonts w:hint="cs"/>
          <w:rtl/>
        </w:rPr>
        <w:t>.</w:t>
      </w:r>
    </w:p>
    <w:p w:rsidR="00AF0E36" w:rsidRPr="00677563" w:rsidP="002A2D5A">
      <w:pPr>
        <w:spacing w:before="180" w:line="240" w:lineRule="exact"/>
        <w:ind w:right="2268"/>
        <w:jc w:val="both"/>
        <w:rPr>
          <w:rFonts w:ascii="Tahoma" w:hAnsi="Tahoma" w:cs="Tahoma"/>
          <w:sz w:val="18"/>
          <w:szCs w:val="18"/>
          <w:rtl/>
        </w:rPr>
      </w:pPr>
      <w:r w:rsidRPr="00677563">
        <w:rPr>
          <w:rFonts w:ascii="Tahoma" w:hAnsi="Tahoma" w:cs="Tahoma" w:hint="cs"/>
          <w:sz w:val="18"/>
          <w:szCs w:val="18"/>
          <w:rtl/>
        </w:rPr>
        <w:t>המועצה המקומית חורפיש מסרה בתשובתה מפברואר 2018 כי תפעל שסיכומי הדיונים והפרוטוקולים של ועדת הרכש "יירשמו בהתאם לנהלים של ועדת הרכש", שישודרגו בארגון מחדש של המועצה.</w:t>
      </w:r>
    </w:p>
    <w:p w:rsidR="00AF0E36" w:rsidP="00677563">
      <w:pPr>
        <w:spacing w:line="240" w:lineRule="exact"/>
        <w:ind w:right="2268"/>
        <w:jc w:val="both"/>
        <w:rPr>
          <w:rFonts w:ascii="Tahoma" w:hAnsi="Tahoma" w:cs="Tahoma"/>
          <w:sz w:val="18"/>
          <w:szCs w:val="18"/>
          <w:rtl/>
        </w:rPr>
      </w:pPr>
    </w:p>
    <w:p w:rsidR="002A2D5A" w:rsidRPr="00677563" w:rsidP="00677563">
      <w:pPr>
        <w:spacing w:line="240" w:lineRule="exact"/>
        <w:ind w:right="2268"/>
        <w:jc w:val="both"/>
        <w:rPr>
          <w:rFonts w:ascii="Tahoma" w:hAnsi="Tahoma" w:cs="Tahoma"/>
          <w:sz w:val="18"/>
          <w:szCs w:val="18"/>
          <w:rtl/>
        </w:rPr>
      </w:pPr>
    </w:p>
    <w:p w:rsidR="00AF0E36" w:rsidRPr="003241DB" w:rsidP="00677563">
      <w:pPr>
        <w:pStyle w:val="KOT4"/>
        <w:rPr>
          <w:rtl/>
        </w:rPr>
      </w:pPr>
      <w:r w:rsidRPr="003241DB">
        <w:rPr>
          <w:rFonts w:hint="eastAsia"/>
          <w:rtl/>
        </w:rPr>
        <w:t>ביצוע</w:t>
      </w:r>
      <w:r w:rsidRPr="003241DB">
        <w:rPr>
          <w:rtl/>
        </w:rPr>
        <w:t xml:space="preserve"> </w:t>
      </w:r>
      <w:r w:rsidRPr="003241DB">
        <w:rPr>
          <w:rFonts w:hint="eastAsia"/>
          <w:rtl/>
        </w:rPr>
        <w:t>הזמנות</w:t>
      </w:r>
      <w:r w:rsidRPr="003241DB">
        <w:rPr>
          <w:rtl/>
        </w:rPr>
        <w:t xml:space="preserve"> </w:t>
      </w:r>
      <w:r w:rsidRPr="003241DB">
        <w:rPr>
          <w:rFonts w:hint="eastAsia"/>
          <w:rtl/>
        </w:rPr>
        <w:t>רכש</w:t>
      </w:r>
    </w:p>
    <w:p w:rsidR="00AF0E36" w:rsidRPr="003241DB" w:rsidP="00677563">
      <w:pPr>
        <w:pStyle w:val="KOT5"/>
        <w:rPr>
          <w:rtl/>
        </w:rPr>
      </w:pPr>
      <w:r w:rsidRPr="003241DB">
        <w:rPr>
          <w:rFonts w:hint="cs"/>
          <w:rtl/>
        </w:rPr>
        <w:t>ליקויים ב</w:t>
      </w:r>
      <w:r w:rsidRPr="003241DB">
        <w:rPr>
          <w:rFonts w:hint="eastAsia"/>
          <w:rtl/>
        </w:rPr>
        <w:t>פנ</w:t>
      </w:r>
      <w:r w:rsidRPr="003241DB">
        <w:rPr>
          <w:rFonts w:hint="cs"/>
          <w:rtl/>
        </w:rPr>
        <w:t>י</w:t>
      </w:r>
      <w:r w:rsidRPr="003241DB">
        <w:rPr>
          <w:rFonts w:hint="eastAsia"/>
          <w:rtl/>
        </w:rPr>
        <w:t>יה</w:t>
      </w:r>
      <w:r w:rsidRPr="003241DB">
        <w:rPr>
          <w:rtl/>
        </w:rPr>
        <w:t xml:space="preserve"> לקבלת הצעות מחיר </w:t>
      </w:r>
      <w:r w:rsidRPr="003241DB">
        <w:rPr>
          <w:rFonts w:hint="eastAsia"/>
          <w:rtl/>
        </w:rPr>
        <w:t>לרכישת</w:t>
      </w:r>
      <w:r w:rsidRPr="003241DB">
        <w:rPr>
          <w:rtl/>
        </w:rPr>
        <w:t xml:space="preserve"> </w:t>
      </w:r>
      <w:r w:rsidRPr="003241DB">
        <w:rPr>
          <w:rFonts w:hint="eastAsia"/>
          <w:rtl/>
        </w:rPr>
        <w:t>טובין</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כאמור</w:t>
      </w:r>
      <w:r w:rsidRPr="00677563">
        <w:rPr>
          <w:rFonts w:ascii="Tahoma" w:hAnsi="Tahoma" w:cs="Tahoma"/>
          <w:sz w:val="18"/>
          <w:szCs w:val="18"/>
          <w:rtl/>
        </w:rPr>
        <w:t xml:space="preserve">, </w:t>
      </w:r>
      <w:r w:rsidRPr="00677563">
        <w:rPr>
          <w:rFonts w:ascii="Tahoma" w:hAnsi="Tahoma" w:cs="Tahoma" w:hint="cs"/>
          <w:sz w:val="18"/>
          <w:szCs w:val="18"/>
          <w:rtl/>
        </w:rPr>
        <w:t xml:space="preserve">גם </w:t>
      </w:r>
      <w:r w:rsidRPr="00677563">
        <w:rPr>
          <w:rFonts w:ascii="Tahoma" w:hAnsi="Tahoma" w:cs="Tahoma"/>
          <w:sz w:val="18"/>
          <w:szCs w:val="18"/>
          <w:rtl/>
        </w:rPr>
        <w:t>כאשר התקשרויות של רשות מקומית פטורות ממכרז, כללי מינהל תקין מחייבים כי לפני ההתקשרות יתקיים הליך מינהלי סדור</w:t>
      </w:r>
      <w:r w:rsidRPr="00677563">
        <w:rPr>
          <w:rFonts w:ascii="Tahoma" w:hAnsi="Tahoma" w:cs="Tahoma" w:hint="cs"/>
          <w:sz w:val="18"/>
          <w:szCs w:val="18"/>
          <w:rtl/>
        </w:rPr>
        <w:t>,</w:t>
      </w:r>
      <w:r w:rsidRPr="00677563">
        <w:rPr>
          <w:rFonts w:ascii="Tahoma" w:hAnsi="Tahoma" w:cs="Tahoma"/>
          <w:sz w:val="18"/>
          <w:szCs w:val="18"/>
          <w:rtl/>
        </w:rPr>
        <w:t xml:space="preserve"> שבמסגרתו ייבחנו כמה הצעות לאותה התקשרות על פי אמות מידה אחידות.</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sz w:val="18"/>
          <w:szCs w:val="18"/>
          <w:rtl/>
        </w:rPr>
        <w:t>על פי עקרונות השוויון, היעילות והמינהל התקין, כדי שהצעות מחיר יהיו בנות השוואה, נדרש כי הבקשות לקבלתן יישלחו לכל הספקים באותו מועד, וכי ייקבעו מועדים מוגדרים לקבלת הצעות המחיר. כמו כן, על הרשות המקומית לוודא שהרכישה תיעשה בסמוך למועד קבלת ההצעות.</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הבדיקה</w:t>
      </w:r>
      <w:r w:rsidRPr="00677563">
        <w:rPr>
          <w:rFonts w:ascii="Tahoma" w:hAnsi="Tahoma" w:cs="Tahoma"/>
          <w:sz w:val="18"/>
          <w:szCs w:val="18"/>
          <w:rtl/>
        </w:rPr>
        <w:t xml:space="preserve"> העלתה </w:t>
      </w:r>
      <w:r w:rsidRPr="00677563">
        <w:rPr>
          <w:rFonts w:ascii="Tahoma" w:hAnsi="Tahoma" w:cs="Tahoma" w:hint="cs"/>
          <w:sz w:val="18"/>
          <w:szCs w:val="18"/>
          <w:rtl/>
        </w:rPr>
        <w:t>רכישות של</w:t>
      </w:r>
      <w:r w:rsidRPr="00677563">
        <w:rPr>
          <w:rFonts w:ascii="Tahoma" w:hAnsi="Tahoma" w:cs="Tahoma"/>
          <w:sz w:val="18"/>
          <w:szCs w:val="18"/>
          <w:rtl/>
        </w:rPr>
        <w:t xml:space="preserve"> טובין ללא קבלת </w:t>
      </w:r>
      <w:r w:rsidRPr="00677563">
        <w:rPr>
          <w:rFonts w:ascii="Tahoma" w:hAnsi="Tahoma" w:cs="Tahoma" w:hint="cs"/>
          <w:sz w:val="18"/>
          <w:szCs w:val="18"/>
          <w:rtl/>
        </w:rPr>
        <w:t xml:space="preserve">כמה </w:t>
      </w:r>
      <w:r w:rsidRPr="00677563">
        <w:rPr>
          <w:rFonts w:ascii="Tahoma" w:hAnsi="Tahoma" w:cs="Tahoma"/>
          <w:sz w:val="18"/>
          <w:szCs w:val="18"/>
          <w:rtl/>
        </w:rPr>
        <w:t>הצעות מחיר בטרם ביצוע הרכ</w:t>
      </w:r>
      <w:r w:rsidRPr="00677563">
        <w:rPr>
          <w:rFonts w:ascii="Tahoma" w:hAnsi="Tahoma" w:cs="Tahoma" w:hint="cs"/>
          <w:sz w:val="18"/>
          <w:szCs w:val="18"/>
          <w:rtl/>
        </w:rPr>
        <w:t>ישה</w:t>
      </w:r>
      <w:r w:rsidRPr="00677563">
        <w:rPr>
          <w:rFonts w:ascii="Tahoma" w:hAnsi="Tahoma" w:cs="Tahoma"/>
          <w:sz w:val="18"/>
          <w:szCs w:val="18"/>
          <w:rtl/>
        </w:rPr>
        <w:t xml:space="preserve">. להלן </w:t>
      </w:r>
      <w:r w:rsidRPr="00677563">
        <w:rPr>
          <w:rFonts w:ascii="Tahoma" w:hAnsi="Tahoma" w:cs="Tahoma" w:hint="cs"/>
          <w:sz w:val="18"/>
          <w:szCs w:val="18"/>
          <w:rtl/>
        </w:rPr>
        <w:t>דוגמאות</w:t>
      </w:r>
      <w:r w:rsidRPr="00677563">
        <w:rPr>
          <w:rFonts w:ascii="Tahoma" w:hAnsi="Tahoma" w:cs="Tahoma"/>
          <w:sz w:val="18"/>
          <w:szCs w:val="18"/>
          <w:rtl/>
        </w:rPr>
        <w:t>:</w:t>
      </w:r>
    </w:p>
    <w:p w:rsidR="00AF0E36" w:rsidRPr="00677563" w:rsidP="00677563">
      <w:pPr>
        <w:spacing w:line="240" w:lineRule="exact"/>
        <w:ind w:right="2268"/>
        <w:jc w:val="both"/>
        <w:rPr>
          <w:rFonts w:ascii="Tahoma" w:hAnsi="Tahoma" w:cs="Tahoma"/>
          <w:sz w:val="18"/>
          <w:szCs w:val="18"/>
          <w:rtl/>
        </w:rPr>
      </w:pPr>
      <w:r w:rsidRPr="002A2D5A">
        <w:rPr>
          <w:rStyle w:val="Heading7Char"/>
          <w:rFonts w:ascii="Tahoma" w:hAnsi="Tahoma" w:cs="Tahoma" w:hint="eastAsia"/>
          <w:b w:val="0"/>
          <w:sz w:val="17"/>
          <w:szCs w:val="17"/>
          <w:rtl/>
        </w:rPr>
        <w:t>המועצה</w:t>
      </w:r>
      <w:r w:rsidRPr="002A2D5A">
        <w:rPr>
          <w:rStyle w:val="Heading7Char"/>
          <w:rFonts w:ascii="Tahoma" w:hAnsi="Tahoma" w:cs="Tahoma"/>
          <w:b w:val="0"/>
          <w:sz w:val="17"/>
          <w:szCs w:val="17"/>
          <w:rtl/>
        </w:rPr>
        <w:t xml:space="preserve"> </w:t>
      </w:r>
      <w:r w:rsidRPr="002A2D5A">
        <w:rPr>
          <w:rStyle w:val="Heading7Char"/>
          <w:rFonts w:ascii="Tahoma" w:hAnsi="Tahoma" w:cs="Tahoma" w:hint="cs"/>
          <w:b w:val="0"/>
          <w:sz w:val="17"/>
          <w:szCs w:val="17"/>
          <w:rtl/>
        </w:rPr>
        <w:t>ה</w:t>
      </w:r>
      <w:r w:rsidRPr="002A2D5A">
        <w:rPr>
          <w:rStyle w:val="Heading7Char"/>
          <w:rFonts w:ascii="Tahoma" w:hAnsi="Tahoma" w:cs="Tahoma" w:hint="eastAsia"/>
          <w:b w:val="0"/>
          <w:sz w:val="17"/>
          <w:szCs w:val="17"/>
          <w:rtl/>
        </w:rPr>
        <w:t>מקומית</w:t>
      </w:r>
      <w:r w:rsidRPr="002A2D5A">
        <w:rPr>
          <w:rStyle w:val="Heading7Char"/>
          <w:rFonts w:ascii="Tahoma" w:hAnsi="Tahoma" w:cs="Tahoma"/>
          <w:b w:val="0"/>
          <w:sz w:val="17"/>
          <w:szCs w:val="17"/>
          <w:rtl/>
        </w:rPr>
        <w:t xml:space="preserve"> </w:t>
      </w:r>
      <w:r w:rsidRPr="002A2D5A">
        <w:rPr>
          <w:rStyle w:val="Heading7Char"/>
          <w:rFonts w:ascii="Tahoma" w:hAnsi="Tahoma" w:cs="Tahoma" w:hint="eastAsia"/>
          <w:b w:val="0"/>
          <w:sz w:val="17"/>
          <w:szCs w:val="17"/>
          <w:rtl/>
        </w:rPr>
        <w:t>פקיעין</w:t>
      </w:r>
      <w:r w:rsidRPr="002A2D5A">
        <w:rPr>
          <w:rStyle w:val="Heading7Char"/>
          <w:rFonts w:ascii="Tahoma" w:hAnsi="Tahoma" w:cs="Tahoma"/>
          <w:b w:val="0"/>
          <w:sz w:val="17"/>
          <w:szCs w:val="17"/>
          <w:rtl/>
        </w:rPr>
        <w:t>:</w:t>
      </w:r>
      <w:r w:rsidRPr="00677563">
        <w:rPr>
          <w:rFonts w:ascii="Tahoma" w:hAnsi="Tahoma" w:cs="Tahoma"/>
          <w:b/>
          <w:bCs/>
          <w:sz w:val="18"/>
          <w:szCs w:val="18"/>
          <w:rtl/>
        </w:rPr>
        <w:t xml:space="preserve"> </w:t>
      </w:r>
      <w:r w:rsidRPr="00677563">
        <w:rPr>
          <w:rFonts w:ascii="Tahoma" w:hAnsi="Tahoma" w:cs="Tahoma" w:hint="cs"/>
          <w:sz w:val="18"/>
          <w:szCs w:val="18"/>
          <w:rtl/>
        </w:rPr>
        <w:t>מנהל</w:t>
      </w:r>
      <w:r w:rsidRPr="00677563">
        <w:rPr>
          <w:rFonts w:ascii="Tahoma" w:hAnsi="Tahoma" w:cs="Tahoma"/>
          <w:sz w:val="18"/>
          <w:szCs w:val="18"/>
          <w:rtl/>
        </w:rPr>
        <w:t xml:space="preserve"> </w:t>
      </w:r>
      <w:r w:rsidRPr="00677563">
        <w:rPr>
          <w:rFonts w:ascii="Tahoma" w:hAnsi="Tahoma" w:cs="Tahoma" w:hint="cs"/>
          <w:sz w:val="18"/>
          <w:szCs w:val="18"/>
          <w:rtl/>
        </w:rPr>
        <w:t>הרכש של</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המקומית נוהג</w:t>
      </w:r>
      <w:r w:rsidRPr="00677563">
        <w:rPr>
          <w:rFonts w:ascii="Tahoma" w:hAnsi="Tahoma" w:cs="Tahoma"/>
          <w:sz w:val="18"/>
          <w:szCs w:val="18"/>
          <w:rtl/>
        </w:rPr>
        <w:t xml:space="preserve"> </w:t>
      </w:r>
      <w:r w:rsidRPr="00677563">
        <w:rPr>
          <w:rFonts w:ascii="Tahoma" w:hAnsi="Tahoma" w:cs="Tahoma" w:hint="cs"/>
          <w:sz w:val="18"/>
          <w:szCs w:val="18"/>
          <w:rtl/>
        </w:rPr>
        <w:t>לפנות</w:t>
      </w:r>
      <w:r w:rsidRPr="00677563">
        <w:rPr>
          <w:rFonts w:ascii="Tahoma" w:hAnsi="Tahoma" w:cs="Tahoma"/>
          <w:sz w:val="18"/>
          <w:szCs w:val="18"/>
          <w:rtl/>
        </w:rPr>
        <w:t xml:space="preserve"> </w:t>
      </w:r>
      <w:r w:rsidRPr="00677563">
        <w:rPr>
          <w:rFonts w:ascii="Tahoma" w:hAnsi="Tahoma" w:cs="Tahoma" w:hint="cs"/>
          <w:sz w:val="18"/>
          <w:szCs w:val="18"/>
          <w:rtl/>
        </w:rPr>
        <w:t>למספר</w:t>
      </w:r>
      <w:r w:rsidRPr="00677563">
        <w:rPr>
          <w:rFonts w:ascii="Tahoma" w:hAnsi="Tahoma" w:cs="Tahoma"/>
          <w:sz w:val="18"/>
          <w:szCs w:val="18"/>
          <w:rtl/>
        </w:rPr>
        <w:t xml:space="preserve"> </w:t>
      </w:r>
      <w:r w:rsidRPr="00677563">
        <w:rPr>
          <w:rFonts w:ascii="Tahoma" w:hAnsi="Tahoma" w:cs="Tahoma" w:hint="cs"/>
          <w:sz w:val="18"/>
          <w:szCs w:val="18"/>
          <w:rtl/>
        </w:rPr>
        <w:t>ספקים</w:t>
      </w:r>
      <w:r w:rsidRPr="00677563">
        <w:rPr>
          <w:rFonts w:ascii="Tahoma" w:hAnsi="Tahoma" w:cs="Tahoma"/>
          <w:sz w:val="18"/>
          <w:szCs w:val="18"/>
          <w:rtl/>
        </w:rPr>
        <w:t xml:space="preserve"> </w:t>
      </w:r>
      <w:r w:rsidRPr="00677563">
        <w:rPr>
          <w:rFonts w:ascii="Tahoma" w:hAnsi="Tahoma" w:cs="Tahoma" w:hint="cs"/>
          <w:sz w:val="18"/>
          <w:szCs w:val="18"/>
          <w:rtl/>
        </w:rPr>
        <w:t>לקבלת</w:t>
      </w:r>
      <w:r w:rsidRPr="00677563">
        <w:rPr>
          <w:rFonts w:ascii="Tahoma" w:hAnsi="Tahoma" w:cs="Tahoma"/>
          <w:sz w:val="18"/>
          <w:szCs w:val="18"/>
          <w:rtl/>
        </w:rPr>
        <w:t xml:space="preserve"> </w:t>
      </w:r>
      <w:r w:rsidRPr="00677563">
        <w:rPr>
          <w:rFonts w:ascii="Tahoma" w:hAnsi="Tahoma" w:cs="Tahoma" w:hint="cs"/>
          <w:sz w:val="18"/>
          <w:szCs w:val="18"/>
          <w:rtl/>
        </w:rPr>
        <w:t>הצעות</w:t>
      </w:r>
      <w:r w:rsidRPr="00677563">
        <w:rPr>
          <w:rFonts w:ascii="Tahoma" w:hAnsi="Tahoma" w:cs="Tahoma"/>
          <w:sz w:val="18"/>
          <w:szCs w:val="18"/>
          <w:rtl/>
        </w:rPr>
        <w:t xml:space="preserve"> </w:t>
      </w:r>
      <w:r w:rsidRPr="00677563">
        <w:rPr>
          <w:rFonts w:ascii="Tahoma" w:hAnsi="Tahoma" w:cs="Tahoma" w:hint="cs"/>
          <w:sz w:val="18"/>
          <w:szCs w:val="18"/>
          <w:rtl/>
        </w:rPr>
        <w:t>מחיר</w:t>
      </w:r>
      <w:r w:rsidRPr="00677563">
        <w:rPr>
          <w:rFonts w:ascii="Tahoma" w:hAnsi="Tahoma" w:cs="Tahoma"/>
          <w:sz w:val="18"/>
          <w:szCs w:val="18"/>
          <w:rtl/>
        </w:rPr>
        <w:t xml:space="preserve"> </w:t>
      </w:r>
      <w:r w:rsidRPr="00677563">
        <w:rPr>
          <w:rFonts w:ascii="Tahoma" w:hAnsi="Tahoma" w:cs="Tahoma" w:hint="cs"/>
          <w:sz w:val="18"/>
          <w:szCs w:val="18"/>
          <w:rtl/>
        </w:rPr>
        <w:t>לרכישות</w:t>
      </w:r>
      <w:r w:rsidRPr="00677563">
        <w:rPr>
          <w:rFonts w:ascii="Tahoma" w:hAnsi="Tahoma" w:cs="Tahoma"/>
          <w:sz w:val="18"/>
          <w:szCs w:val="18"/>
          <w:rtl/>
        </w:rPr>
        <w:t xml:space="preserve"> שונות,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פי</w:t>
      </w:r>
      <w:r w:rsidRPr="00677563">
        <w:rPr>
          <w:rFonts w:ascii="Tahoma" w:hAnsi="Tahoma" w:cs="Tahoma"/>
          <w:sz w:val="18"/>
          <w:szCs w:val="18"/>
          <w:rtl/>
        </w:rPr>
        <w:t xml:space="preserve"> </w:t>
      </w:r>
      <w:r w:rsidRPr="00677563">
        <w:rPr>
          <w:rFonts w:ascii="Tahoma" w:hAnsi="Tahoma" w:cs="Tahoma" w:hint="cs"/>
          <w:sz w:val="18"/>
          <w:szCs w:val="18"/>
          <w:rtl/>
        </w:rPr>
        <w:t>דרישת</w:t>
      </w:r>
      <w:r w:rsidRPr="00677563">
        <w:rPr>
          <w:rFonts w:ascii="Tahoma" w:hAnsi="Tahoma" w:cs="Tahoma"/>
          <w:sz w:val="18"/>
          <w:szCs w:val="18"/>
          <w:rtl/>
        </w:rPr>
        <w:t xml:space="preserve"> המחלקות השונות של המועצה. הצעות המחיר מובאות לדיון בפני ועדת הרכש של המועצה</w:t>
      </w:r>
      <w:r w:rsidRPr="00677563">
        <w:rPr>
          <w:rFonts w:ascii="Tahoma" w:hAnsi="Tahoma" w:cs="Tahoma" w:hint="cs"/>
          <w:sz w:val="18"/>
          <w:szCs w:val="18"/>
          <w:rtl/>
        </w:rPr>
        <w:t>,</w:t>
      </w:r>
      <w:r w:rsidRPr="00677563">
        <w:rPr>
          <w:rFonts w:ascii="Tahoma" w:hAnsi="Tahoma" w:cs="Tahoma"/>
          <w:sz w:val="18"/>
          <w:szCs w:val="18"/>
          <w:rtl/>
        </w:rPr>
        <w:t xml:space="preserve"> המורכבת מ</w:t>
      </w:r>
      <w:r w:rsidRPr="00677563">
        <w:rPr>
          <w:rFonts w:ascii="Tahoma" w:hAnsi="Tahoma" w:cs="Tahoma" w:hint="cs"/>
          <w:sz w:val="18"/>
          <w:szCs w:val="18"/>
          <w:rtl/>
        </w:rPr>
        <w:t>מנהל</w:t>
      </w:r>
      <w:r w:rsidRPr="00677563">
        <w:rPr>
          <w:rFonts w:ascii="Tahoma" w:hAnsi="Tahoma" w:cs="Tahoma"/>
          <w:sz w:val="18"/>
          <w:szCs w:val="18"/>
          <w:rtl/>
        </w:rPr>
        <w:t xml:space="preserve"> הרכש, הגזבר </w:t>
      </w:r>
      <w:r w:rsidRPr="00677563">
        <w:rPr>
          <w:rFonts w:ascii="Tahoma" w:hAnsi="Tahoma" w:cs="Tahoma" w:hint="cs"/>
          <w:sz w:val="18"/>
          <w:szCs w:val="18"/>
          <w:rtl/>
        </w:rPr>
        <w:t>ומזכיר</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הועלה</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ועדת הרכש א</w:t>
      </w:r>
      <w:r w:rsidRPr="00677563">
        <w:rPr>
          <w:rFonts w:ascii="Tahoma" w:hAnsi="Tahoma" w:cs="Tahoma" w:hint="cs"/>
          <w:sz w:val="18"/>
          <w:szCs w:val="18"/>
          <w:rtl/>
        </w:rPr>
        <w:t>ינה</w:t>
      </w:r>
      <w:r w:rsidRPr="00677563">
        <w:rPr>
          <w:rFonts w:ascii="Tahoma" w:hAnsi="Tahoma" w:cs="Tahoma"/>
          <w:sz w:val="18"/>
          <w:szCs w:val="18"/>
          <w:rtl/>
        </w:rPr>
        <w:t xml:space="preserve"> </w:t>
      </w:r>
      <w:r w:rsidRPr="00677563">
        <w:rPr>
          <w:rFonts w:ascii="Tahoma" w:hAnsi="Tahoma" w:cs="Tahoma" w:hint="cs"/>
          <w:sz w:val="18"/>
          <w:szCs w:val="18"/>
          <w:rtl/>
        </w:rPr>
        <w:t>רושמת</w:t>
      </w:r>
      <w:r w:rsidRPr="00677563">
        <w:rPr>
          <w:rFonts w:ascii="Tahoma" w:hAnsi="Tahoma" w:cs="Tahoma"/>
          <w:sz w:val="18"/>
          <w:szCs w:val="18"/>
          <w:rtl/>
        </w:rPr>
        <w:t xml:space="preserve"> </w:t>
      </w:r>
      <w:r w:rsidRPr="00677563">
        <w:rPr>
          <w:rFonts w:ascii="Tahoma" w:hAnsi="Tahoma" w:cs="Tahoma" w:hint="cs"/>
          <w:sz w:val="18"/>
          <w:szCs w:val="18"/>
          <w:rtl/>
        </w:rPr>
        <w:t>פרוטוקולים</w:t>
      </w:r>
      <w:r w:rsidRPr="00677563">
        <w:rPr>
          <w:rFonts w:ascii="Tahoma" w:hAnsi="Tahoma" w:cs="Tahoma"/>
          <w:sz w:val="18"/>
          <w:szCs w:val="18"/>
          <w:rtl/>
        </w:rPr>
        <w:t xml:space="preserve"> </w:t>
      </w:r>
      <w:r w:rsidRPr="00677563">
        <w:rPr>
          <w:rFonts w:ascii="Tahoma" w:hAnsi="Tahoma" w:cs="Tahoma" w:hint="cs"/>
          <w:sz w:val="18"/>
          <w:szCs w:val="18"/>
          <w:rtl/>
        </w:rPr>
        <w:t>לישיבותיה</w:t>
      </w:r>
      <w:r w:rsidRPr="00677563">
        <w:rPr>
          <w:rFonts w:ascii="Tahoma" w:hAnsi="Tahoma" w:cs="Tahoma"/>
          <w:sz w:val="18"/>
          <w:szCs w:val="18"/>
          <w:rtl/>
        </w:rPr>
        <w:t xml:space="preserve">, </w:t>
      </w:r>
      <w:r w:rsidRPr="00677563">
        <w:rPr>
          <w:rFonts w:ascii="Tahoma" w:hAnsi="Tahoma" w:cs="Tahoma" w:hint="cs"/>
          <w:sz w:val="18"/>
          <w:szCs w:val="18"/>
          <w:rtl/>
        </w:rPr>
        <w:t>אלא</w:t>
      </w:r>
      <w:r w:rsidRPr="00677563">
        <w:rPr>
          <w:rFonts w:ascii="Tahoma" w:hAnsi="Tahoma" w:cs="Tahoma"/>
          <w:sz w:val="18"/>
          <w:szCs w:val="18"/>
          <w:rtl/>
        </w:rPr>
        <w:t xml:space="preserve"> </w:t>
      </w:r>
      <w:r w:rsidRPr="00677563">
        <w:rPr>
          <w:rFonts w:ascii="Tahoma" w:hAnsi="Tahoma" w:cs="Tahoma" w:hint="cs"/>
          <w:sz w:val="18"/>
          <w:szCs w:val="18"/>
          <w:rtl/>
        </w:rPr>
        <w:t>נוהגת</w:t>
      </w:r>
      <w:r w:rsidRPr="00677563">
        <w:rPr>
          <w:rFonts w:ascii="Tahoma" w:hAnsi="Tahoma" w:cs="Tahoma"/>
          <w:sz w:val="18"/>
          <w:szCs w:val="18"/>
          <w:rtl/>
        </w:rPr>
        <w:t xml:space="preserve"> </w:t>
      </w:r>
      <w:r w:rsidRPr="00677563">
        <w:rPr>
          <w:rFonts w:ascii="Tahoma" w:hAnsi="Tahoma" w:cs="Tahoma" w:hint="cs"/>
          <w:sz w:val="18"/>
          <w:szCs w:val="18"/>
          <w:rtl/>
        </w:rPr>
        <w:t>לרשום</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החלטתה</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גבי</w:t>
      </w:r>
      <w:r w:rsidRPr="00677563">
        <w:rPr>
          <w:rFonts w:ascii="Tahoma" w:hAnsi="Tahoma" w:cs="Tahoma"/>
          <w:sz w:val="18"/>
          <w:szCs w:val="18"/>
          <w:rtl/>
        </w:rPr>
        <w:t xml:space="preserve"> </w:t>
      </w:r>
      <w:r w:rsidRPr="00677563">
        <w:rPr>
          <w:rFonts w:ascii="Tahoma" w:hAnsi="Tahoma" w:cs="Tahoma" w:hint="cs"/>
          <w:sz w:val="18"/>
          <w:szCs w:val="18"/>
          <w:rtl/>
        </w:rPr>
        <w:t>טופס</w:t>
      </w:r>
      <w:r w:rsidRPr="00677563">
        <w:rPr>
          <w:rFonts w:ascii="Tahoma" w:hAnsi="Tahoma" w:cs="Tahoma"/>
          <w:sz w:val="18"/>
          <w:szCs w:val="18"/>
          <w:rtl/>
        </w:rPr>
        <w:t xml:space="preserve"> </w:t>
      </w:r>
      <w:r w:rsidRPr="00677563">
        <w:rPr>
          <w:rFonts w:ascii="Tahoma" w:hAnsi="Tahoma" w:cs="Tahoma" w:hint="cs"/>
          <w:sz w:val="18"/>
          <w:szCs w:val="18"/>
          <w:rtl/>
        </w:rPr>
        <w:t>הצעת</w:t>
      </w:r>
      <w:r w:rsidRPr="00677563">
        <w:rPr>
          <w:rFonts w:ascii="Tahoma" w:hAnsi="Tahoma" w:cs="Tahoma"/>
          <w:sz w:val="18"/>
          <w:szCs w:val="18"/>
          <w:rtl/>
        </w:rPr>
        <w:t xml:space="preserve"> </w:t>
      </w:r>
      <w:r w:rsidRPr="00677563">
        <w:rPr>
          <w:rFonts w:ascii="Tahoma" w:hAnsi="Tahoma" w:cs="Tahoma" w:hint="cs"/>
          <w:sz w:val="18"/>
          <w:szCs w:val="18"/>
          <w:rtl/>
        </w:rPr>
        <w:t>המחיר</w:t>
      </w:r>
      <w:r w:rsidRPr="00677563">
        <w:rPr>
          <w:rFonts w:ascii="Tahoma" w:hAnsi="Tahoma" w:cs="Tahoma"/>
          <w:sz w:val="18"/>
          <w:szCs w:val="18"/>
          <w:rtl/>
        </w:rPr>
        <w:t xml:space="preserve"> </w:t>
      </w:r>
      <w:r w:rsidRPr="00677563">
        <w:rPr>
          <w:rFonts w:ascii="Tahoma" w:hAnsi="Tahoma" w:cs="Tahoma" w:hint="cs"/>
          <w:sz w:val="18"/>
          <w:szCs w:val="18"/>
          <w:rtl/>
        </w:rPr>
        <w:t>הזוכה</w:t>
      </w:r>
      <w:r w:rsidRPr="00677563">
        <w:rPr>
          <w:rFonts w:ascii="Tahoma" w:hAnsi="Tahoma" w:cs="Tahoma"/>
          <w:sz w:val="18"/>
          <w:szCs w:val="18"/>
          <w:rtl/>
        </w:rPr>
        <w:t xml:space="preserve">, </w:t>
      </w:r>
      <w:r w:rsidRPr="00677563">
        <w:rPr>
          <w:rFonts w:ascii="Tahoma" w:hAnsi="Tahoma" w:cs="Tahoma" w:hint="cs"/>
          <w:sz w:val="18"/>
          <w:szCs w:val="18"/>
          <w:rtl/>
        </w:rPr>
        <w:t>בחתימת</w:t>
      </w:r>
      <w:r w:rsidRPr="00677563">
        <w:rPr>
          <w:rFonts w:ascii="Tahoma" w:hAnsi="Tahoma" w:cs="Tahoma"/>
          <w:sz w:val="18"/>
          <w:szCs w:val="18"/>
          <w:rtl/>
        </w:rPr>
        <w:t xml:space="preserve"> </w:t>
      </w:r>
      <w:r w:rsidRPr="00677563">
        <w:rPr>
          <w:rFonts w:ascii="Tahoma" w:hAnsi="Tahoma" w:cs="Tahoma" w:hint="cs"/>
          <w:sz w:val="18"/>
          <w:szCs w:val="18"/>
          <w:rtl/>
        </w:rPr>
        <w:t>חברי</w:t>
      </w:r>
      <w:r w:rsidRPr="00677563">
        <w:rPr>
          <w:rFonts w:ascii="Tahoma" w:hAnsi="Tahoma" w:cs="Tahoma"/>
          <w:sz w:val="18"/>
          <w:szCs w:val="18"/>
          <w:rtl/>
        </w:rPr>
        <w:t xml:space="preserve"> </w:t>
      </w:r>
      <w:r w:rsidRPr="00677563">
        <w:rPr>
          <w:rFonts w:ascii="Tahoma" w:hAnsi="Tahoma" w:cs="Tahoma" w:hint="cs"/>
          <w:sz w:val="18"/>
          <w:szCs w:val="18"/>
          <w:rtl/>
        </w:rPr>
        <w:t>הוועדה</w:t>
      </w:r>
      <w:r w:rsidRPr="00677563">
        <w:rPr>
          <w:rFonts w:ascii="Tahoma" w:hAnsi="Tahoma" w:cs="Tahoma"/>
          <w:sz w:val="18"/>
          <w:szCs w:val="18"/>
          <w:rtl/>
        </w:rPr>
        <w:t>. בה</w:t>
      </w:r>
      <w:r w:rsidRPr="00677563">
        <w:rPr>
          <w:rFonts w:ascii="Tahoma" w:hAnsi="Tahoma" w:cs="Tahoma" w:hint="cs"/>
          <w:sz w:val="18"/>
          <w:szCs w:val="18"/>
          <w:rtl/>
        </w:rPr>
        <w:t>י</w:t>
      </w:r>
      <w:r w:rsidRPr="00677563">
        <w:rPr>
          <w:rFonts w:ascii="Tahoma" w:hAnsi="Tahoma" w:cs="Tahoma"/>
          <w:sz w:val="18"/>
          <w:szCs w:val="18"/>
          <w:rtl/>
        </w:rPr>
        <w:t xml:space="preserve">עדר פרוטוקולים מסודרים שבהם </w:t>
      </w:r>
      <w:r w:rsidRPr="00677563">
        <w:rPr>
          <w:rFonts w:ascii="Tahoma" w:hAnsi="Tahoma" w:cs="Tahoma" w:hint="cs"/>
          <w:sz w:val="18"/>
          <w:szCs w:val="18"/>
          <w:rtl/>
        </w:rPr>
        <w:t>מפורטים</w:t>
      </w:r>
      <w:r w:rsidRPr="00677563">
        <w:rPr>
          <w:rFonts w:ascii="Tahoma" w:hAnsi="Tahoma" w:cs="Tahoma"/>
          <w:sz w:val="18"/>
          <w:szCs w:val="18"/>
          <w:rtl/>
        </w:rPr>
        <w:t xml:space="preserve"> הצעות המחיר וסכומיהן, לא ניתן לוודא </w:t>
      </w:r>
      <w:r w:rsidRPr="00677563">
        <w:rPr>
          <w:rFonts w:ascii="Tahoma" w:hAnsi="Tahoma" w:cs="Tahoma" w:hint="cs"/>
          <w:sz w:val="18"/>
          <w:szCs w:val="18"/>
          <w:rtl/>
        </w:rPr>
        <w:t>ש</w:t>
      </w:r>
      <w:r w:rsidRPr="00677563">
        <w:rPr>
          <w:rFonts w:ascii="Tahoma" w:hAnsi="Tahoma" w:cs="Tahoma"/>
          <w:sz w:val="18"/>
          <w:szCs w:val="18"/>
          <w:rtl/>
        </w:rPr>
        <w:t>אכן המועצה מקפידה לקבל הצעות מחיר לרכישות שהיא מבצעת.</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כך</w:t>
      </w:r>
      <w:r w:rsidRPr="00677563">
        <w:rPr>
          <w:rFonts w:ascii="Tahoma" w:hAnsi="Tahoma" w:cs="Tahoma"/>
          <w:sz w:val="18"/>
          <w:szCs w:val="18"/>
          <w:rtl/>
        </w:rPr>
        <w:t xml:space="preserve"> למשל, בדיקה מסורגת בתיקי המועצה העלתה כי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רכשה</w:t>
      </w:r>
      <w:r w:rsidRPr="00677563">
        <w:rPr>
          <w:rFonts w:ascii="Tahoma" w:hAnsi="Tahoma" w:cs="Tahoma"/>
          <w:sz w:val="18"/>
          <w:szCs w:val="18"/>
          <w:rtl/>
        </w:rPr>
        <w:t xml:space="preserve"> </w:t>
      </w:r>
      <w:r w:rsidRPr="00677563">
        <w:rPr>
          <w:rFonts w:ascii="Tahoma" w:hAnsi="Tahoma" w:cs="Tahoma" w:hint="cs"/>
          <w:sz w:val="18"/>
          <w:szCs w:val="18"/>
          <w:rtl/>
        </w:rPr>
        <w:t>ביולי</w:t>
      </w:r>
      <w:r w:rsidRPr="00677563">
        <w:rPr>
          <w:rFonts w:ascii="Tahoma" w:hAnsi="Tahoma" w:cs="Tahoma"/>
          <w:sz w:val="18"/>
          <w:szCs w:val="18"/>
          <w:rtl/>
        </w:rPr>
        <w:t xml:space="preserve"> 2016, על פי הזמנה</w:t>
      </w:r>
      <w:r w:rsidRPr="00677563">
        <w:rPr>
          <w:rFonts w:ascii="Tahoma" w:hAnsi="Tahoma" w:cs="Tahoma" w:hint="cs"/>
          <w:sz w:val="18"/>
          <w:szCs w:val="18"/>
          <w:rtl/>
        </w:rPr>
        <w:t>,</w:t>
      </w:r>
      <w:r w:rsidRPr="00677563">
        <w:rPr>
          <w:rFonts w:ascii="Tahoma" w:hAnsi="Tahoma" w:cs="Tahoma"/>
          <w:sz w:val="18"/>
          <w:szCs w:val="18"/>
          <w:rtl/>
        </w:rPr>
        <w:t xml:space="preserve"> 1</w:t>
      </w:r>
      <w:r w:rsidRPr="00677563">
        <w:rPr>
          <w:rFonts w:ascii="Tahoma" w:hAnsi="Tahoma" w:cs="Tahoma" w:hint="cs"/>
          <w:sz w:val="18"/>
          <w:szCs w:val="18"/>
          <w:rtl/>
        </w:rPr>
        <w:t>,</w:t>
      </w:r>
      <w:r w:rsidRPr="00677563">
        <w:rPr>
          <w:rFonts w:ascii="Tahoma" w:hAnsi="Tahoma" w:cs="Tahoma"/>
          <w:sz w:val="18"/>
          <w:szCs w:val="18"/>
          <w:rtl/>
        </w:rPr>
        <w:t xml:space="preserve">464 מצלמות ומסכים </w:t>
      </w:r>
      <w:r w:rsidRPr="00677563">
        <w:rPr>
          <w:rFonts w:ascii="Tahoma" w:hAnsi="Tahoma" w:cs="Tahoma" w:hint="cs"/>
          <w:sz w:val="18"/>
          <w:szCs w:val="18"/>
          <w:rtl/>
        </w:rPr>
        <w:t>מחברת</w:t>
      </w:r>
      <w:r w:rsidRPr="00677563">
        <w:rPr>
          <w:rFonts w:ascii="Tahoma" w:hAnsi="Tahoma" w:cs="Tahoma"/>
          <w:sz w:val="18"/>
          <w:szCs w:val="18"/>
          <w:rtl/>
        </w:rPr>
        <w:t xml:space="preserve"> </w:t>
      </w:r>
      <w:r w:rsidRPr="00677563">
        <w:rPr>
          <w:rFonts w:ascii="Tahoma" w:hAnsi="Tahoma" w:cs="Tahoma" w:hint="cs"/>
          <w:sz w:val="18"/>
          <w:szCs w:val="18"/>
          <w:rtl/>
        </w:rPr>
        <w:t xml:space="preserve">מחשוב </w:t>
      </w:r>
      <w:r w:rsidRPr="00677563">
        <w:rPr>
          <w:rFonts w:ascii="Tahoma" w:hAnsi="Tahoma" w:cs="Tahoma"/>
          <w:sz w:val="18"/>
          <w:szCs w:val="18"/>
          <w:rtl/>
        </w:rPr>
        <w:t xml:space="preserve">בסכום של 15,000 </w:t>
      </w:r>
      <w:r w:rsidRPr="00677563">
        <w:rPr>
          <w:rFonts w:ascii="Tahoma" w:hAnsi="Tahoma" w:cs="Tahoma" w:hint="cs"/>
          <w:sz w:val="18"/>
          <w:szCs w:val="18"/>
          <w:rtl/>
        </w:rPr>
        <w:t>ש</w:t>
      </w:r>
      <w:r w:rsidRPr="00677563">
        <w:rPr>
          <w:rFonts w:ascii="Tahoma" w:hAnsi="Tahoma" w:cs="Tahoma"/>
          <w:sz w:val="18"/>
          <w:szCs w:val="18"/>
          <w:rtl/>
        </w:rPr>
        <w:t xml:space="preserve">"ח. בתיקי המועצה לא נמצאו הצעות מחיר </w:t>
      </w:r>
      <w:r w:rsidRPr="00677563">
        <w:rPr>
          <w:rFonts w:ascii="Tahoma" w:hAnsi="Tahoma" w:cs="Tahoma" w:hint="cs"/>
          <w:sz w:val="18"/>
          <w:szCs w:val="18"/>
          <w:rtl/>
        </w:rPr>
        <w:t>נוספות</w:t>
      </w:r>
      <w:r w:rsidRPr="00677563">
        <w:rPr>
          <w:rFonts w:ascii="Tahoma" w:hAnsi="Tahoma" w:cs="Tahoma"/>
          <w:sz w:val="18"/>
          <w:szCs w:val="18"/>
          <w:rtl/>
        </w:rPr>
        <w:t xml:space="preserve"> לביצוע רכישה זו.</w:t>
      </w:r>
    </w:p>
    <w:p w:rsidR="00AF0E36" w:rsidRPr="00677563" w:rsidP="00677563">
      <w:pPr>
        <w:spacing w:line="240" w:lineRule="exact"/>
        <w:ind w:right="2268"/>
        <w:jc w:val="both"/>
        <w:rPr>
          <w:rFonts w:ascii="Tahoma" w:hAnsi="Tahoma" w:cs="Tahoma"/>
          <w:sz w:val="18"/>
          <w:szCs w:val="18"/>
          <w:rtl/>
        </w:rPr>
      </w:pPr>
      <w:r w:rsidRPr="002A2D5A">
        <w:rPr>
          <w:rStyle w:val="Heading7Char"/>
          <w:rFonts w:ascii="Tahoma" w:hAnsi="Tahoma" w:cs="Tahoma" w:hint="eastAsia"/>
          <w:b w:val="0"/>
          <w:sz w:val="17"/>
          <w:szCs w:val="17"/>
          <w:rtl/>
        </w:rPr>
        <w:t>המועצה</w:t>
      </w:r>
      <w:r w:rsidRPr="002A2D5A">
        <w:rPr>
          <w:rStyle w:val="Heading7Char"/>
          <w:rFonts w:ascii="Tahoma" w:hAnsi="Tahoma" w:cs="Tahoma"/>
          <w:b w:val="0"/>
          <w:sz w:val="17"/>
          <w:szCs w:val="17"/>
          <w:rtl/>
        </w:rPr>
        <w:t xml:space="preserve"> המקומית </w:t>
      </w:r>
      <w:r w:rsidRPr="002A2D5A">
        <w:rPr>
          <w:rStyle w:val="Heading7Char"/>
          <w:rFonts w:ascii="Tahoma" w:hAnsi="Tahoma" w:cs="Tahoma" w:hint="eastAsia"/>
          <w:b w:val="0"/>
          <w:sz w:val="17"/>
          <w:szCs w:val="17"/>
          <w:rtl/>
        </w:rPr>
        <w:t>חורפיש</w:t>
      </w:r>
      <w:r w:rsidRPr="002A2D5A">
        <w:rPr>
          <w:rStyle w:val="Heading7Char"/>
          <w:rFonts w:ascii="Tahoma" w:hAnsi="Tahoma" w:cs="Tahoma"/>
          <w:b w:val="0"/>
          <w:sz w:val="17"/>
          <w:szCs w:val="17"/>
          <w:rtl/>
        </w:rPr>
        <w:t>:</w:t>
      </w:r>
      <w:r w:rsidRPr="00677563">
        <w:rPr>
          <w:rFonts w:ascii="Tahoma" w:hAnsi="Tahoma" w:cs="Tahoma"/>
          <w:sz w:val="18"/>
          <w:szCs w:val="18"/>
          <w:rtl/>
        </w:rPr>
        <w:t xml:space="preserve"> </w:t>
      </w:r>
      <w:r w:rsidRPr="00677563">
        <w:rPr>
          <w:rFonts w:ascii="Tahoma" w:hAnsi="Tahoma" w:cs="Tahoma" w:hint="cs"/>
          <w:sz w:val="18"/>
          <w:szCs w:val="18"/>
          <w:rtl/>
        </w:rPr>
        <w:t>כאמור,</w:t>
      </w:r>
      <w:r w:rsidRPr="00677563">
        <w:rPr>
          <w:rFonts w:ascii="Tahoma" w:hAnsi="Tahoma" w:cs="Tahoma"/>
          <w:sz w:val="18"/>
          <w:szCs w:val="18"/>
          <w:rtl/>
        </w:rPr>
        <w:t xml:space="preserve"> הזמנות הרכש </w:t>
      </w:r>
      <w:r w:rsidRPr="00677563">
        <w:rPr>
          <w:rFonts w:ascii="Tahoma" w:hAnsi="Tahoma" w:cs="Tahoma" w:hint="cs"/>
          <w:sz w:val="18"/>
          <w:szCs w:val="18"/>
          <w:rtl/>
        </w:rPr>
        <w:t>במועצה</w:t>
      </w:r>
      <w:r w:rsidRPr="00677563">
        <w:rPr>
          <w:rFonts w:ascii="Tahoma" w:hAnsi="Tahoma" w:cs="Tahoma"/>
          <w:sz w:val="18"/>
          <w:szCs w:val="18"/>
          <w:rtl/>
        </w:rPr>
        <w:t xml:space="preserve"> המקומית מתבצעות </w:t>
      </w:r>
      <w:r w:rsidRPr="00677563">
        <w:rPr>
          <w:rFonts w:ascii="Tahoma" w:hAnsi="Tahoma" w:cs="Tahoma" w:hint="cs"/>
          <w:sz w:val="18"/>
          <w:szCs w:val="18"/>
          <w:rtl/>
        </w:rPr>
        <w:t xml:space="preserve">במרבית המקרים </w:t>
      </w:r>
      <w:r w:rsidRPr="00677563">
        <w:rPr>
          <w:rFonts w:ascii="Tahoma" w:hAnsi="Tahoma" w:cs="Tahoma"/>
          <w:sz w:val="18"/>
          <w:szCs w:val="18"/>
          <w:rtl/>
        </w:rPr>
        <w:t>באמצעות</w:t>
      </w:r>
      <w:r w:rsidRPr="00677563">
        <w:rPr>
          <w:rFonts w:ascii="Tahoma" w:hAnsi="Tahoma" w:cs="Tahoma" w:hint="cs"/>
          <w:sz w:val="18"/>
          <w:szCs w:val="18"/>
          <w:rtl/>
        </w:rPr>
        <w:t xml:space="preserve"> </w:t>
      </w:r>
      <w:r w:rsidRPr="00677563">
        <w:rPr>
          <w:rFonts w:ascii="Tahoma" w:hAnsi="Tahoma" w:cs="Tahoma"/>
          <w:sz w:val="18"/>
          <w:szCs w:val="18"/>
          <w:rtl/>
        </w:rPr>
        <w:t xml:space="preserve">מנהל הרכש. </w:t>
      </w:r>
      <w:r w:rsidRPr="00677563">
        <w:rPr>
          <w:rFonts w:ascii="Tahoma" w:hAnsi="Tahoma" w:cs="Tahoma" w:hint="cs"/>
          <w:sz w:val="18"/>
          <w:szCs w:val="18"/>
          <w:rtl/>
        </w:rPr>
        <w:t>הרכישות</w:t>
      </w:r>
      <w:r w:rsidRPr="00677563">
        <w:rPr>
          <w:rFonts w:ascii="Tahoma" w:hAnsi="Tahoma" w:cs="Tahoma"/>
          <w:sz w:val="18"/>
          <w:szCs w:val="18"/>
          <w:rtl/>
        </w:rPr>
        <w:t xml:space="preserve"> </w:t>
      </w:r>
      <w:r w:rsidRPr="00677563">
        <w:rPr>
          <w:rFonts w:ascii="Tahoma" w:hAnsi="Tahoma" w:cs="Tahoma" w:hint="cs"/>
          <w:sz w:val="18"/>
          <w:szCs w:val="18"/>
          <w:rtl/>
        </w:rPr>
        <w:t>נעשות</w:t>
      </w:r>
      <w:r w:rsidRPr="00677563">
        <w:rPr>
          <w:rFonts w:ascii="Tahoma" w:hAnsi="Tahoma" w:cs="Tahoma"/>
          <w:sz w:val="18"/>
          <w:szCs w:val="18"/>
          <w:rtl/>
        </w:rPr>
        <w:t xml:space="preserve"> </w:t>
      </w:r>
      <w:r w:rsidRPr="00677563">
        <w:rPr>
          <w:rFonts w:ascii="Tahoma" w:hAnsi="Tahoma" w:cs="Tahoma" w:hint="cs"/>
          <w:sz w:val="18"/>
          <w:szCs w:val="18"/>
          <w:rtl/>
        </w:rPr>
        <w:t>בכפוף</w:t>
      </w:r>
      <w:r w:rsidRPr="00677563">
        <w:rPr>
          <w:rFonts w:ascii="Tahoma" w:hAnsi="Tahoma" w:cs="Tahoma"/>
          <w:sz w:val="18"/>
          <w:szCs w:val="18"/>
          <w:rtl/>
        </w:rPr>
        <w:t xml:space="preserve"> </w:t>
      </w:r>
      <w:r w:rsidRPr="00677563">
        <w:rPr>
          <w:rFonts w:ascii="Tahoma" w:hAnsi="Tahoma" w:cs="Tahoma" w:hint="cs"/>
          <w:sz w:val="18"/>
          <w:szCs w:val="18"/>
          <w:rtl/>
        </w:rPr>
        <w:t>לאישור</w:t>
      </w:r>
      <w:r w:rsidRPr="00677563">
        <w:rPr>
          <w:rFonts w:ascii="Tahoma" w:hAnsi="Tahoma" w:cs="Tahoma"/>
          <w:sz w:val="18"/>
          <w:szCs w:val="18"/>
          <w:rtl/>
        </w:rPr>
        <w:t xml:space="preserve"> </w:t>
      </w:r>
      <w:r w:rsidRPr="00677563">
        <w:rPr>
          <w:rFonts w:ascii="Tahoma" w:hAnsi="Tahoma" w:cs="Tahoma" w:hint="cs"/>
          <w:sz w:val="18"/>
          <w:szCs w:val="18"/>
          <w:rtl/>
        </w:rPr>
        <w:t>תקציבי</w:t>
      </w:r>
      <w:r w:rsidRPr="00677563">
        <w:rPr>
          <w:rFonts w:ascii="Tahoma" w:hAnsi="Tahoma" w:cs="Tahoma"/>
          <w:sz w:val="18"/>
          <w:szCs w:val="18"/>
          <w:rtl/>
        </w:rPr>
        <w:t xml:space="preserve">, על פי דרישות המתקבלות מהמחלקות השונות במועצה ולאחר </w:t>
      </w:r>
      <w:r w:rsidRPr="00677563">
        <w:rPr>
          <w:rFonts w:ascii="Tahoma" w:hAnsi="Tahoma" w:cs="Tahoma" w:hint="cs"/>
          <w:sz w:val="18"/>
          <w:szCs w:val="18"/>
          <w:rtl/>
        </w:rPr>
        <w:t>אישור</w:t>
      </w:r>
      <w:r w:rsidRPr="00677563">
        <w:rPr>
          <w:rFonts w:ascii="Tahoma" w:hAnsi="Tahoma" w:cs="Tahoma"/>
          <w:sz w:val="18"/>
          <w:szCs w:val="18"/>
          <w:rtl/>
        </w:rPr>
        <w:t xml:space="preserve"> </w:t>
      </w:r>
      <w:r w:rsidRPr="00677563">
        <w:rPr>
          <w:rFonts w:ascii="Tahoma" w:hAnsi="Tahoma" w:cs="Tahoma" w:hint="cs"/>
          <w:sz w:val="18"/>
          <w:szCs w:val="18"/>
          <w:rtl/>
        </w:rPr>
        <w:t>גזבר</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וראש</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מבלי</w:t>
      </w:r>
      <w:r w:rsidRPr="00677563">
        <w:rPr>
          <w:rFonts w:ascii="Tahoma" w:hAnsi="Tahoma" w:cs="Tahoma"/>
          <w:sz w:val="18"/>
          <w:szCs w:val="18"/>
          <w:rtl/>
        </w:rPr>
        <w:t xml:space="preserve"> </w:t>
      </w:r>
      <w:r w:rsidRPr="00677563">
        <w:rPr>
          <w:rFonts w:ascii="Tahoma" w:hAnsi="Tahoma" w:cs="Tahoma" w:hint="cs"/>
          <w:sz w:val="18"/>
          <w:szCs w:val="18"/>
          <w:rtl/>
        </w:rPr>
        <w:t>שוועדת</w:t>
      </w:r>
      <w:r w:rsidRPr="00677563">
        <w:rPr>
          <w:rFonts w:ascii="Tahoma" w:hAnsi="Tahoma" w:cs="Tahoma"/>
          <w:sz w:val="18"/>
          <w:szCs w:val="18"/>
          <w:rtl/>
        </w:rPr>
        <w:t xml:space="preserve"> </w:t>
      </w:r>
      <w:r w:rsidRPr="00677563">
        <w:rPr>
          <w:rFonts w:ascii="Tahoma" w:hAnsi="Tahoma" w:cs="Tahoma" w:hint="cs"/>
          <w:sz w:val="18"/>
          <w:szCs w:val="18"/>
          <w:rtl/>
        </w:rPr>
        <w:t>הרכש</w:t>
      </w:r>
      <w:r w:rsidRPr="00677563">
        <w:rPr>
          <w:rFonts w:ascii="Tahoma" w:hAnsi="Tahoma" w:cs="Tahoma"/>
          <w:sz w:val="18"/>
          <w:szCs w:val="18"/>
          <w:rtl/>
        </w:rPr>
        <w:t xml:space="preserve"> </w:t>
      </w:r>
      <w:r w:rsidRPr="00677563">
        <w:rPr>
          <w:rFonts w:ascii="Tahoma" w:hAnsi="Tahoma" w:cs="Tahoma" w:hint="cs"/>
          <w:sz w:val="18"/>
          <w:szCs w:val="18"/>
          <w:rtl/>
        </w:rPr>
        <w:t>תתכנס</w:t>
      </w:r>
      <w:r w:rsidRPr="00677563">
        <w:rPr>
          <w:rFonts w:ascii="Tahoma" w:hAnsi="Tahoma" w:cs="Tahoma"/>
          <w:sz w:val="18"/>
          <w:szCs w:val="18"/>
          <w:rtl/>
        </w:rPr>
        <w:t xml:space="preserve"> </w:t>
      </w:r>
      <w:r w:rsidRPr="00677563">
        <w:rPr>
          <w:rFonts w:ascii="Tahoma" w:hAnsi="Tahoma" w:cs="Tahoma" w:hint="cs"/>
          <w:sz w:val="18"/>
          <w:szCs w:val="18"/>
          <w:rtl/>
        </w:rPr>
        <w:t>במטרה</w:t>
      </w:r>
      <w:r w:rsidRPr="00677563">
        <w:rPr>
          <w:rFonts w:ascii="Tahoma" w:hAnsi="Tahoma" w:cs="Tahoma"/>
          <w:sz w:val="18"/>
          <w:szCs w:val="18"/>
          <w:rtl/>
        </w:rPr>
        <w:t xml:space="preserve"> </w:t>
      </w:r>
      <w:r w:rsidRPr="00677563">
        <w:rPr>
          <w:rFonts w:ascii="Tahoma" w:hAnsi="Tahoma" w:cs="Tahoma" w:hint="cs"/>
          <w:sz w:val="18"/>
          <w:szCs w:val="18"/>
          <w:rtl/>
        </w:rPr>
        <w:t>לאשר</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הרכישות</w:t>
      </w:r>
      <w:r w:rsidRPr="00677563">
        <w:rPr>
          <w:rFonts w:ascii="Tahoma" w:hAnsi="Tahoma" w:cs="Tahoma"/>
          <w:sz w:val="18"/>
          <w:szCs w:val="18"/>
          <w:rtl/>
        </w:rPr>
        <w:t>.</w:t>
      </w:r>
    </w:p>
    <w:p w:rsidR="00AF0E36" w:rsidRPr="00677563" w:rsidP="002A2D5A">
      <w:pPr>
        <w:spacing w:after="240" w:line="240" w:lineRule="exact"/>
        <w:ind w:right="2268"/>
        <w:jc w:val="both"/>
        <w:rPr>
          <w:rFonts w:ascii="Tahoma" w:hAnsi="Tahoma" w:cs="Tahoma"/>
          <w:sz w:val="18"/>
          <w:szCs w:val="18"/>
          <w:rtl/>
        </w:rPr>
      </w:pPr>
      <w:r w:rsidRPr="00677563">
        <w:rPr>
          <w:rFonts w:ascii="Tahoma" w:hAnsi="Tahoma" w:cs="Tahoma" w:hint="cs"/>
          <w:sz w:val="18"/>
          <w:szCs w:val="18"/>
          <w:rtl/>
        </w:rPr>
        <w:t>בדיקה</w:t>
      </w:r>
      <w:r w:rsidRPr="00677563">
        <w:rPr>
          <w:rFonts w:ascii="Tahoma" w:hAnsi="Tahoma" w:cs="Tahoma"/>
          <w:sz w:val="18"/>
          <w:szCs w:val="18"/>
          <w:rtl/>
        </w:rPr>
        <w:t xml:space="preserve"> </w:t>
      </w:r>
      <w:r w:rsidRPr="00677563">
        <w:rPr>
          <w:rFonts w:ascii="Tahoma" w:hAnsi="Tahoma" w:cs="Tahoma" w:hint="cs"/>
          <w:sz w:val="18"/>
          <w:szCs w:val="18"/>
          <w:rtl/>
        </w:rPr>
        <w:t>מסורגת</w:t>
      </w:r>
      <w:r w:rsidRPr="00677563">
        <w:rPr>
          <w:rFonts w:ascii="Tahoma" w:hAnsi="Tahoma" w:cs="Tahoma"/>
          <w:sz w:val="18"/>
          <w:szCs w:val="18"/>
          <w:rtl/>
        </w:rPr>
        <w:t xml:space="preserve"> </w:t>
      </w:r>
      <w:r w:rsidRPr="00677563">
        <w:rPr>
          <w:rFonts w:ascii="Tahoma" w:hAnsi="Tahoma" w:cs="Tahoma" w:hint="cs"/>
          <w:sz w:val="18"/>
          <w:szCs w:val="18"/>
          <w:rtl/>
        </w:rPr>
        <w:t>במסמכי</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העלתה </w:t>
      </w:r>
      <w:r w:rsidRPr="00677563">
        <w:rPr>
          <w:rFonts w:ascii="Tahoma" w:hAnsi="Tahoma" w:cs="Tahoma" w:hint="cs"/>
          <w:sz w:val="18"/>
          <w:szCs w:val="18"/>
          <w:rtl/>
        </w:rPr>
        <w:t>רכישות של</w:t>
      </w:r>
      <w:r w:rsidRPr="00677563">
        <w:rPr>
          <w:rFonts w:ascii="Tahoma" w:hAnsi="Tahoma" w:cs="Tahoma"/>
          <w:sz w:val="18"/>
          <w:szCs w:val="18"/>
          <w:rtl/>
        </w:rPr>
        <w:t xml:space="preserve"> טובין </w:t>
      </w:r>
      <w:r w:rsidRPr="00677563">
        <w:rPr>
          <w:rFonts w:ascii="Tahoma" w:hAnsi="Tahoma" w:cs="Tahoma" w:hint="cs"/>
          <w:sz w:val="18"/>
          <w:szCs w:val="18"/>
          <w:rtl/>
        </w:rPr>
        <w:t>לאחר הצעת מחיר אחת בלבד</w:t>
      </w:r>
      <w:r w:rsidRPr="00677563">
        <w:rPr>
          <w:rFonts w:ascii="Tahoma" w:hAnsi="Tahoma" w:cs="Tahoma"/>
          <w:sz w:val="18"/>
          <w:szCs w:val="18"/>
          <w:rtl/>
        </w:rPr>
        <w:t xml:space="preserve">. </w:t>
      </w:r>
      <w:r w:rsidRPr="00677563">
        <w:rPr>
          <w:rFonts w:ascii="Tahoma" w:hAnsi="Tahoma" w:cs="Tahoma" w:hint="cs"/>
          <w:sz w:val="18"/>
          <w:szCs w:val="18"/>
          <w:rtl/>
        </w:rPr>
        <w:t>כך</w:t>
      </w:r>
      <w:r w:rsidRPr="00677563">
        <w:rPr>
          <w:rFonts w:ascii="Tahoma" w:hAnsi="Tahoma" w:cs="Tahoma"/>
          <w:sz w:val="18"/>
          <w:szCs w:val="18"/>
          <w:rtl/>
        </w:rPr>
        <w:t xml:space="preserve"> </w:t>
      </w:r>
      <w:r w:rsidRPr="00677563">
        <w:rPr>
          <w:rFonts w:ascii="Tahoma" w:hAnsi="Tahoma" w:cs="Tahoma" w:hint="cs"/>
          <w:sz w:val="18"/>
          <w:szCs w:val="18"/>
          <w:rtl/>
        </w:rPr>
        <w:t>לדוגמה</w:t>
      </w:r>
      <w:r w:rsidRPr="00677563">
        <w:rPr>
          <w:rFonts w:ascii="Tahoma" w:hAnsi="Tahoma" w:cs="Tahoma"/>
          <w:sz w:val="18"/>
          <w:szCs w:val="18"/>
          <w:rtl/>
        </w:rPr>
        <w:t xml:space="preserve">, בדצמבר 2015 רכשה המועצה ארבעה מחשבים ללשכת ראש המועצה בסכום של כ-22,000 </w:t>
      </w:r>
      <w:r w:rsidRPr="00677563">
        <w:rPr>
          <w:rFonts w:ascii="Tahoma" w:hAnsi="Tahoma" w:cs="Tahoma" w:hint="cs"/>
          <w:sz w:val="18"/>
          <w:szCs w:val="18"/>
          <w:rtl/>
        </w:rPr>
        <w:t>ש</w:t>
      </w:r>
      <w:r w:rsidRPr="00677563">
        <w:rPr>
          <w:rFonts w:ascii="Tahoma" w:hAnsi="Tahoma" w:cs="Tahoma"/>
          <w:sz w:val="18"/>
          <w:szCs w:val="18"/>
          <w:rtl/>
        </w:rPr>
        <w:t xml:space="preserve">"ח </w:t>
      </w:r>
      <w:r w:rsidRPr="00677563">
        <w:rPr>
          <w:rFonts w:ascii="Tahoma" w:hAnsi="Tahoma" w:cs="Tahoma" w:hint="cs"/>
          <w:sz w:val="18"/>
          <w:szCs w:val="18"/>
          <w:rtl/>
        </w:rPr>
        <w:t>מחברת מחשבים, בלי לקבל הצעות מספקים אחרים</w:t>
      </w:r>
      <w:r w:rsidRPr="00677563">
        <w:rPr>
          <w:rFonts w:ascii="Tahoma" w:hAnsi="Tahoma" w:cs="Tahoma"/>
          <w:sz w:val="18"/>
          <w:szCs w:val="18"/>
          <w:rtl/>
        </w:rPr>
        <w:t xml:space="preserve"> (בעניין זה ראו גם בפרק "ניגוד עניינים של עובדי מועצה"</w:t>
      </w:r>
      <w:r w:rsidRPr="00677563">
        <w:rPr>
          <w:rFonts w:ascii="Tahoma" w:hAnsi="Tahoma" w:cs="Tahoma" w:hint="cs"/>
          <w:sz w:val="18"/>
          <w:szCs w:val="18"/>
          <w:rtl/>
        </w:rPr>
        <w:t>)</w:t>
      </w:r>
      <w:r w:rsidRPr="00677563">
        <w:rPr>
          <w:rFonts w:ascii="Tahoma" w:hAnsi="Tahoma" w:cs="Tahoma"/>
          <w:sz w:val="18"/>
          <w:szCs w:val="18"/>
          <w:rtl/>
        </w:rPr>
        <w:t>.</w:t>
      </w:r>
    </w:p>
    <w:p w:rsidR="00AF0E36" w:rsidRPr="00677563" w:rsidP="002A2D5A">
      <w:pPr>
        <w:pStyle w:val="RESHET"/>
        <w:rPr>
          <w:rtl/>
        </w:rPr>
      </w:pPr>
      <w:r w:rsidRPr="00677563">
        <w:rPr>
          <w:rFonts w:hint="cs"/>
          <w:rtl/>
        </w:rPr>
        <w:t>משרד</w:t>
      </w:r>
      <w:r w:rsidRPr="00677563">
        <w:rPr>
          <w:rtl/>
        </w:rPr>
        <w:t xml:space="preserve"> מבקר המדינה מעיר למועצות המקומיות </w:t>
      </w:r>
      <w:r w:rsidRPr="00677563">
        <w:rPr>
          <w:rFonts w:hint="cs"/>
          <w:rtl/>
        </w:rPr>
        <w:t>חורפיש</w:t>
      </w:r>
      <w:r w:rsidRPr="00677563">
        <w:rPr>
          <w:rtl/>
        </w:rPr>
        <w:t xml:space="preserve"> </w:t>
      </w:r>
      <w:r w:rsidRPr="00677563">
        <w:rPr>
          <w:rFonts w:hint="cs"/>
          <w:rtl/>
        </w:rPr>
        <w:t>ופקיעין</w:t>
      </w:r>
      <w:r w:rsidRPr="00677563">
        <w:rPr>
          <w:rtl/>
        </w:rPr>
        <w:t xml:space="preserve"> כי הליך רכש תחרותי, שוויוני והוגן מתבסס על השוואה אובייקטיבית בין הצעות מחיר שהתקבלו מהספקים שהשתתפו בהליך</w:t>
      </w:r>
      <w:r w:rsidRPr="00677563">
        <w:rPr>
          <w:rFonts w:hint="cs"/>
          <w:rtl/>
        </w:rPr>
        <w:t>,</w:t>
      </w:r>
      <w:r w:rsidRPr="00677563">
        <w:rPr>
          <w:rtl/>
        </w:rPr>
        <w:t xml:space="preserve"> ועליהן להקפיד על קיומו.</w:t>
      </w:r>
    </w:p>
    <w:p w:rsidR="00AF0E36" w:rsidRPr="00677563" w:rsidP="003228A7">
      <w:pPr>
        <w:pStyle w:val="RESHET"/>
        <w:rPr>
          <w:rtl/>
        </w:rPr>
      </w:pPr>
      <w:r w:rsidRPr="00677563">
        <w:rPr>
          <w:rFonts w:hint="cs"/>
          <w:rtl/>
        </w:rPr>
        <w:t>משרד</w:t>
      </w:r>
      <w:r w:rsidRPr="00677563">
        <w:rPr>
          <w:rtl/>
        </w:rPr>
        <w:t xml:space="preserve"> מבקר המדינה </w:t>
      </w:r>
      <w:r w:rsidRPr="00677563">
        <w:rPr>
          <w:rFonts w:hint="cs"/>
          <w:rtl/>
        </w:rPr>
        <w:t>מעיר</w:t>
      </w:r>
      <w:r w:rsidRPr="00677563">
        <w:rPr>
          <w:rtl/>
        </w:rPr>
        <w:t xml:space="preserve"> כי על </w:t>
      </w:r>
      <w:r w:rsidRPr="00677563">
        <w:rPr>
          <w:rFonts w:hint="cs"/>
          <w:rtl/>
        </w:rPr>
        <w:t>ועדות</w:t>
      </w:r>
      <w:r w:rsidRPr="00677563">
        <w:rPr>
          <w:rtl/>
        </w:rPr>
        <w:t xml:space="preserve"> הרכש של ה</w:t>
      </w:r>
      <w:r w:rsidRPr="00677563">
        <w:rPr>
          <w:rFonts w:hint="cs"/>
          <w:rtl/>
        </w:rPr>
        <w:t>מועצות</w:t>
      </w:r>
      <w:r w:rsidRPr="00677563">
        <w:rPr>
          <w:rtl/>
        </w:rPr>
        <w:t xml:space="preserve"> המקומיות </w:t>
      </w:r>
      <w:r w:rsidRPr="00677563">
        <w:rPr>
          <w:rFonts w:hint="cs"/>
          <w:rtl/>
        </w:rPr>
        <w:t>לרשום</w:t>
      </w:r>
      <w:r w:rsidRPr="00677563">
        <w:rPr>
          <w:rtl/>
        </w:rPr>
        <w:t xml:space="preserve"> </w:t>
      </w:r>
      <w:r w:rsidRPr="00677563">
        <w:rPr>
          <w:rFonts w:hint="cs"/>
          <w:rtl/>
        </w:rPr>
        <w:t>פרוטוקולים</w:t>
      </w:r>
      <w:r w:rsidRPr="00677563">
        <w:rPr>
          <w:rtl/>
        </w:rPr>
        <w:t xml:space="preserve"> לישיבותיהן </w:t>
      </w:r>
      <w:r w:rsidRPr="00677563">
        <w:rPr>
          <w:rFonts w:hint="cs"/>
          <w:rtl/>
        </w:rPr>
        <w:t>ולפרט</w:t>
      </w:r>
      <w:r w:rsidRPr="00677563">
        <w:rPr>
          <w:rtl/>
        </w:rPr>
        <w:t xml:space="preserve"> </w:t>
      </w:r>
      <w:r w:rsidRPr="00677563">
        <w:rPr>
          <w:rFonts w:hint="cs"/>
          <w:rtl/>
        </w:rPr>
        <w:t>בהם</w:t>
      </w:r>
      <w:r w:rsidRPr="00677563">
        <w:rPr>
          <w:rtl/>
        </w:rPr>
        <w:t xml:space="preserve"> </w:t>
      </w:r>
      <w:r w:rsidRPr="00677563">
        <w:rPr>
          <w:rFonts w:hint="cs"/>
          <w:rtl/>
        </w:rPr>
        <w:t>את</w:t>
      </w:r>
      <w:r w:rsidRPr="00677563">
        <w:rPr>
          <w:rtl/>
        </w:rPr>
        <w:t xml:space="preserve"> </w:t>
      </w:r>
      <w:r w:rsidRPr="00677563">
        <w:rPr>
          <w:rFonts w:hint="cs"/>
          <w:rtl/>
        </w:rPr>
        <w:t>החלטותיהן,</w:t>
      </w:r>
      <w:r w:rsidRPr="00677563">
        <w:rPr>
          <w:rtl/>
        </w:rPr>
        <w:t xml:space="preserve"> </w:t>
      </w:r>
      <w:r w:rsidRPr="00677563">
        <w:rPr>
          <w:rFonts w:hint="cs"/>
          <w:rtl/>
        </w:rPr>
        <w:t>תוך</w:t>
      </w:r>
      <w:r w:rsidRPr="00677563">
        <w:rPr>
          <w:rtl/>
        </w:rPr>
        <w:t xml:space="preserve"> </w:t>
      </w:r>
      <w:r w:rsidRPr="00677563">
        <w:rPr>
          <w:rFonts w:hint="cs"/>
          <w:rtl/>
        </w:rPr>
        <w:t>צירוף</w:t>
      </w:r>
      <w:r w:rsidRPr="00677563">
        <w:rPr>
          <w:rtl/>
        </w:rPr>
        <w:t xml:space="preserve"> </w:t>
      </w:r>
      <w:r w:rsidRPr="00677563">
        <w:rPr>
          <w:rFonts w:hint="cs"/>
          <w:rtl/>
        </w:rPr>
        <w:t>המסמכים</w:t>
      </w:r>
      <w:r w:rsidRPr="00677563">
        <w:rPr>
          <w:rtl/>
        </w:rPr>
        <w:t xml:space="preserve"> </w:t>
      </w:r>
      <w:r w:rsidRPr="00677563">
        <w:rPr>
          <w:rFonts w:hint="cs"/>
          <w:rtl/>
        </w:rPr>
        <w:t>המגבים</w:t>
      </w:r>
      <w:r w:rsidRPr="00677563">
        <w:rPr>
          <w:rtl/>
        </w:rPr>
        <w:t xml:space="preserve"> </w:t>
      </w:r>
      <w:r w:rsidRPr="00677563">
        <w:rPr>
          <w:rFonts w:hint="cs"/>
          <w:rtl/>
        </w:rPr>
        <w:t>את</w:t>
      </w:r>
      <w:r w:rsidRPr="00677563">
        <w:rPr>
          <w:rtl/>
        </w:rPr>
        <w:t xml:space="preserve"> </w:t>
      </w:r>
      <w:r w:rsidRPr="00677563">
        <w:rPr>
          <w:rFonts w:hint="cs"/>
          <w:rtl/>
        </w:rPr>
        <w:t>ההחלטות.</w:t>
      </w:r>
      <w:r w:rsidRPr="00592F5F" w:rsidR="00592F5F">
        <w:rPr>
          <w:noProof/>
          <w:szCs w:val="17"/>
          <w:rtl/>
        </w:rPr>
        <w:t xml:space="preserve"> </w:t>
      </w:r>
      <w:r w:rsidRPr="0012789B" w:rsidR="00592F5F">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2F5F" w:rsidRPr="00373C5D" w:rsidP="00592F5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7301353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3398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על</w:t>
                            </w:r>
                            <w:r w:rsidRPr="003228A7">
                              <w:rPr>
                                <w:rFonts w:cs="Tahoma"/>
                                <w:color w:val="0B5294"/>
                                <w:spacing w:val="-4"/>
                                <w:sz w:val="24"/>
                                <w:szCs w:val="24"/>
                                <w:rtl/>
                              </w:rPr>
                              <w:t xml:space="preserve"> </w:t>
                            </w:r>
                            <w:r w:rsidRPr="003228A7">
                              <w:rPr>
                                <w:rFonts w:cs="Tahoma" w:hint="eastAsia"/>
                                <w:color w:val="0B5294"/>
                                <w:spacing w:val="-4"/>
                                <w:sz w:val="24"/>
                                <w:szCs w:val="24"/>
                                <w:rtl/>
                              </w:rPr>
                              <w:t>ועדות</w:t>
                            </w:r>
                            <w:r w:rsidRPr="003228A7">
                              <w:rPr>
                                <w:rFonts w:cs="Tahoma"/>
                                <w:color w:val="0B5294"/>
                                <w:spacing w:val="-4"/>
                                <w:sz w:val="24"/>
                                <w:szCs w:val="24"/>
                                <w:rtl/>
                              </w:rPr>
                              <w:t xml:space="preserve"> </w:t>
                            </w:r>
                            <w:r w:rsidRPr="003228A7">
                              <w:rPr>
                                <w:rFonts w:cs="Tahoma" w:hint="eastAsia"/>
                                <w:color w:val="0B5294"/>
                                <w:spacing w:val="-4"/>
                                <w:sz w:val="24"/>
                                <w:szCs w:val="24"/>
                                <w:rtl/>
                              </w:rPr>
                              <w:t>הרכש</w:t>
                            </w:r>
                            <w:r w:rsidRPr="003228A7">
                              <w:rPr>
                                <w:rFonts w:cs="Tahoma"/>
                                <w:color w:val="0B5294"/>
                                <w:spacing w:val="-4"/>
                                <w:sz w:val="24"/>
                                <w:szCs w:val="24"/>
                                <w:rtl/>
                              </w:rPr>
                              <w:t xml:space="preserve"> </w:t>
                            </w:r>
                            <w:r w:rsidRPr="003228A7">
                              <w:rPr>
                                <w:rFonts w:cs="Tahoma" w:hint="eastAsia"/>
                                <w:color w:val="0B5294"/>
                                <w:spacing w:val="-4"/>
                                <w:sz w:val="24"/>
                                <w:szCs w:val="24"/>
                                <w:rtl/>
                              </w:rPr>
                              <w:t>של</w:t>
                            </w:r>
                            <w:r w:rsidRPr="003228A7">
                              <w:rPr>
                                <w:rFonts w:cs="Tahoma"/>
                                <w:color w:val="0B5294"/>
                                <w:spacing w:val="-4"/>
                                <w:sz w:val="24"/>
                                <w:szCs w:val="24"/>
                                <w:rtl/>
                              </w:rPr>
                              <w:t xml:space="preserve"> </w:t>
                            </w:r>
                            <w:r w:rsidRPr="003228A7">
                              <w:rPr>
                                <w:rFonts w:cs="Tahoma" w:hint="eastAsia"/>
                                <w:color w:val="0B5294"/>
                                <w:spacing w:val="-4"/>
                                <w:sz w:val="24"/>
                                <w:szCs w:val="24"/>
                                <w:rtl/>
                              </w:rPr>
                              <w:t>המועצות</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המקומיות</w:t>
                            </w:r>
                            <w:r w:rsidRPr="003228A7">
                              <w:rPr>
                                <w:rFonts w:cs="Tahoma"/>
                                <w:color w:val="0B5294"/>
                                <w:spacing w:val="-4"/>
                                <w:sz w:val="24"/>
                                <w:szCs w:val="24"/>
                                <w:rtl/>
                              </w:rPr>
                              <w:t xml:space="preserve"> </w:t>
                            </w:r>
                            <w:r w:rsidRPr="003228A7">
                              <w:rPr>
                                <w:rFonts w:cs="Tahoma" w:hint="eastAsia"/>
                                <w:color w:val="0B5294"/>
                                <w:spacing w:val="-4"/>
                                <w:sz w:val="24"/>
                                <w:szCs w:val="24"/>
                                <w:rtl/>
                              </w:rPr>
                              <w:t>לרשום</w:t>
                            </w:r>
                            <w:r w:rsidRPr="003228A7">
                              <w:rPr>
                                <w:rFonts w:cs="Tahoma"/>
                                <w:color w:val="0B5294"/>
                                <w:spacing w:val="-4"/>
                                <w:sz w:val="24"/>
                                <w:szCs w:val="24"/>
                                <w:rtl/>
                              </w:rPr>
                              <w:t xml:space="preserve"> </w:t>
                            </w:r>
                            <w:r w:rsidRPr="003228A7">
                              <w:rPr>
                                <w:rFonts w:cs="Tahoma" w:hint="eastAsia"/>
                                <w:color w:val="0B5294"/>
                                <w:spacing w:val="-4"/>
                                <w:sz w:val="24"/>
                                <w:szCs w:val="24"/>
                                <w:rtl/>
                              </w:rPr>
                              <w:t>פרוטוקולים</w:t>
                            </w:r>
                            <w:r w:rsidRPr="003228A7">
                              <w:rPr>
                                <w:rFonts w:cs="Tahoma"/>
                                <w:color w:val="0B5294"/>
                                <w:spacing w:val="-4"/>
                                <w:sz w:val="24"/>
                                <w:szCs w:val="24"/>
                                <w:rtl/>
                              </w:rPr>
                              <w:t xml:space="preserve"> </w:t>
                            </w:r>
                            <w:r w:rsidRPr="003228A7">
                              <w:rPr>
                                <w:rFonts w:cs="Tahoma" w:hint="eastAsia"/>
                                <w:color w:val="0B5294"/>
                                <w:spacing w:val="-4"/>
                                <w:sz w:val="24"/>
                                <w:szCs w:val="24"/>
                                <w:rtl/>
                              </w:rPr>
                              <w:t>לישיבותיהן</w:t>
                            </w:r>
                            <w:r w:rsidRPr="003228A7">
                              <w:rPr>
                                <w:rFonts w:cs="Tahoma"/>
                                <w:color w:val="0B5294"/>
                                <w:spacing w:val="-4"/>
                                <w:sz w:val="24"/>
                                <w:szCs w:val="24"/>
                                <w:rtl/>
                              </w:rPr>
                              <w:t xml:space="preserve"> </w:t>
                            </w:r>
                            <w:r w:rsidRPr="003228A7">
                              <w:rPr>
                                <w:rFonts w:cs="Tahoma" w:hint="eastAsia"/>
                                <w:color w:val="0B5294"/>
                                <w:spacing w:val="-4"/>
                                <w:sz w:val="24"/>
                                <w:szCs w:val="24"/>
                                <w:rtl/>
                              </w:rPr>
                              <w:t>ולפרט</w:t>
                            </w:r>
                            <w:r w:rsidRPr="003228A7">
                              <w:rPr>
                                <w:rFonts w:cs="Tahoma"/>
                                <w:color w:val="0B5294"/>
                                <w:spacing w:val="-4"/>
                                <w:sz w:val="24"/>
                                <w:szCs w:val="24"/>
                                <w:rtl/>
                              </w:rPr>
                              <w:t xml:space="preserve"> </w:t>
                            </w:r>
                            <w:r w:rsidRPr="003228A7">
                              <w:rPr>
                                <w:rFonts w:cs="Tahoma" w:hint="eastAsia"/>
                                <w:color w:val="0B5294"/>
                                <w:spacing w:val="-4"/>
                                <w:sz w:val="24"/>
                                <w:szCs w:val="24"/>
                                <w:rtl/>
                              </w:rPr>
                              <w:t>בהם</w:t>
                            </w:r>
                            <w:r w:rsidRPr="003228A7">
                              <w:rPr>
                                <w:rFonts w:cs="Tahoma"/>
                                <w:color w:val="0B5294"/>
                                <w:spacing w:val="-4"/>
                                <w:sz w:val="24"/>
                                <w:szCs w:val="24"/>
                                <w:rtl/>
                              </w:rPr>
                              <w:t xml:space="preserve"> </w:t>
                            </w:r>
                            <w:r w:rsidRPr="003228A7">
                              <w:rPr>
                                <w:rFonts w:cs="Tahoma" w:hint="eastAsia"/>
                                <w:color w:val="0B5294"/>
                                <w:spacing w:val="-4"/>
                                <w:sz w:val="24"/>
                                <w:szCs w:val="24"/>
                                <w:rtl/>
                              </w:rPr>
                              <w:t>את</w:t>
                            </w:r>
                            <w:r w:rsidRPr="003228A7">
                              <w:rPr>
                                <w:rFonts w:cs="Tahoma"/>
                                <w:color w:val="0B5294"/>
                                <w:spacing w:val="-4"/>
                                <w:sz w:val="24"/>
                                <w:szCs w:val="24"/>
                                <w:rtl/>
                              </w:rPr>
                              <w:t xml:space="preserve"> </w:t>
                            </w:r>
                            <w:r w:rsidRPr="003228A7">
                              <w:rPr>
                                <w:rFonts w:cs="Tahoma" w:hint="eastAsia"/>
                                <w:color w:val="0B5294"/>
                                <w:spacing w:val="-4"/>
                                <w:sz w:val="24"/>
                                <w:szCs w:val="24"/>
                                <w:rtl/>
                              </w:rPr>
                              <w:t>החלטותיהן</w:t>
                            </w:r>
                            <w:r w:rsidRPr="003228A7">
                              <w:rPr>
                                <w:rFonts w:cs="Tahoma"/>
                                <w:color w:val="0B5294"/>
                                <w:spacing w:val="-4"/>
                                <w:sz w:val="24"/>
                                <w:szCs w:val="24"/>
                                <w:rtl/>
                              </w:rPr>
                              <w:t xml:space="preserve">, </w:t>
                            </w:r>
                            <w:r w:rsidRPr="003228A7">
                              <w:rPr>
                                <w:rFonts w:cs="Tahoma" w:hint="eastAsia"/>
                                <w:color w:val="0B5294"/>
                                <w:spacing w:val="-4"/>
                                <w:sz w:val="24"/>
                                <w:szCs w:val="24"/>
                                <w:rtl/>
                              </w:rPr>
                              <w:t>תוך</w:t>
                            </w:r>
                            <w:r w:rsidRPr="003228A7">
                              <w:rPr>
                                <w:rFonts w:cs="Tahoma"/>
                                <w:color w:val="0B5294"/>
                                <w:spacing w:val="-4"/>
                                <w:sz w:val="24"/>
                                <w:szCs w:val="24"/>
                                <w:rtl/>
                              </w:rPr>
                              <w:t xml:space="preserve"> </w:t>
                            </w:r>
                            <w:r w:rsidRPr="003228A7">
                              <w:rPr>
                                <w:rFonts w:cs="Tahoma" w:hint="eastAsia"/>
                                <w:color w:val="0B5294"/>
                                <w:spacing w:val="-4"/>
                                <w:sz w:val="24"/>
                                <w:szCs w:val="24"/>
                                <w:rtl/>
                              </w:rPr>
                              <w:t>צירוף</w:t>
                            </w:r>
                            <w:r w:rsidRPr="003228A7">
                              <w:rPr>
                                <w:rFonts w:cs="Tahoma"/>
                                <w:color w:val="0B5294"/>
                                <w:spacing w:val="-4"/>
                                <w:sz w:val="24"/>
                                <w:szCs w:val="24"/>
                                <w:rtl/>
                              </w:rPr>
                              <w:t xml:space="preserve"> </w:t>
                            </w:r>
                            <w:r w:rsidRPr="003228A7">
                              <w:rPr>
                                <w:rFonts w:cs="Tahoma" w:hint="eastAsia"/>
                                <w:color w:val="0B5294"/>
                                <w:spacing w:val="-4"/>
                                <w:sz w:val="24"/>
                                <w:szCs w:val="24"/>
                                <w:rtl/>
                              </w:rPr>
                              <w:t>המסמכים</w:t>
                            </w:r>
                            <w:r w:rsidRPr="003228A7">
                              <w:rPr>
                                <w:rFonts w:cs="Tahoma"/>
                                <w:color w:val="0B5294"/>
                                <w:spacing w:val="-4"/>
                                <w:sz w:val="24"/>
                                <w:szCs w:val="24"/>
                                <w:rtl/>
                              </w:rPr>
                              <w:t xml:space="preserve"> </w:t>
                            </w:r>
                            <w:r w:rsidRPr="003228A7">
                              <w:rPr>
                                <w:rFonts w:cs="Tahoma" w:hint="eastAsia"/>
                                <w:color w:val="0B5294"/>
                                <w:spacing w:val="-4"/>
                                <w:sz w:val="24"/>
                                <w:szCs w:val="24"/>
                                <w:rtl/>
                              </w:rPr>
                              <w:t>המגבים</w:t>
                            </w:r>
                            <w:r w:rsidRPr="003228A7">
                              <w:rPr>
                                <w:rFonts w:cs="Tahoma"/>
                                <w:color w:val="0B5294"/>
                                <w:spacing w:val="-4"/>
                                <w:sz w:val="24"/>
                                <w:szCs w:val="24"/>
                                <w:rtl/>
                              </w:rPr>
                              <w:t xml:space="preserve"> </w:t>
                            </w:r>
                            <w:r w:rsidRPr="003228A7">
                              <w:rPr>
                                <w:rFonts w:cs="Tahoma" w:hint="eastAsia"/>
                                <w:color w:val="0B5294"/>
                                <w:spacing w:val="-4"/>
                                <w:sz w:val="24"/>
                                <w:szCs w:val="24"/>
                                <w:rtl/>
                              </w:rPr>
                              <w:t>את</w:t>
                            </w:r>
                            <w:r w:rsidRPr="003228A7">
                              <w:rPr>
                                <w:rFonts w:cs="Tahoma"/>
                                <w:color w:val="0B5294"/>
                                <w:spacing w:val="-4"/>
                                <w:sz w:val="24"/>
                                <w:szCs w:val="24"/>
                                <w:rtl/>
                              </w:rPr>
                              <w:t xml:space="preserve"> </w:t>
                            </w:r>
                            <w:r w:rsidRPr="003228A7">
                              <w:rPr>
                                <w:rFonts w:cs="Tahoma" w:hint="eastAsia"/>
                                <w:color w:val="0B5294"/>
                                <w:spacing w:val="-4"/>
                                <w:sz w:val="24"/>
                                <w:szCs w:val="24"/>
                                <w:rtl/>
                              </w:rPr>
                              <w:t>ההחלטות</w:t>
                            </w:r>
                          </w:p>
                          <w:p w:rsidR="00592F5F" w:rsidRPr="00373C5D" w:rsidP="00592F5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2773493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4059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592F5F" w:rsidRPr="00373C5D" w:rsidP="00592F5F">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103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2F5F" w:rsidRPr="00881D99" w:rsidP="00592F5F">
                      <w:pPr>
                        <w:spacing w:after="0" w:line="240" w:lineRule="auto"/>
                        <w:rPr>
                          <w:color w:val="0B5294"/>
                          <w:spacing w:val="-4"/>
                          <w:sz w:val="24"/>
                          <w:szCs w:val="24"/>
                          <w:rtl/>
                          <w:cs/>
                        </w:rPr>
                      </w:pPr>
                      <w:r w:rsidRPr="003228A7">
                        <w:rPr>
                          <w:rFonts w:cs="Tahoma" w:hint="eastAsia"/>
                          <w:color w:val="0B5294"/>
                          <w:spacing w:val="-4"/>
                          <w:sz w:val="24"/>
                          <w:szCs w:val="24"/>
                          <w:rtl/>
                        </w:rPr>
                        <w:t>על</w:t>
                      </w:r>
                      <w:r w:rsidRPr="003228A7">
                        <w:rPr>
                          <w:rFonts w:cs="Tahoma"/>
                          <w:color w:val="0B5294"/>
                          <w:spacing w:val="-4"/>
                          <w:sz w:val="24"/>
                          <w:szCs w:val="24"/>
                          <w:rtl/>
                        </w:rPr>
                        <w:t xml:space="preserve"> </w:t>
                      </w:r>
                      <w:r w:rsidRPr="003228A7">
                        <w:rPr>
                          <w:rFonts w:cs="Tahoma" w:hint="eastAsia"/>
                          <w:color w:val="0B5294"/>
                          <w:spacing w:val="-4"/>
                          <w:sz w:val="24"/>
                          <w:szCs w:val="24"/>
                          <w:rtl/>
                        </w:rPr>
                        <w:t>ועדות</w:t>
                      </w:r>
                      <w:r w:rsidRPr="003228A7">
                        <w:rPr>
                          <w:rFonts w:cs="Tahoma"/>
                          <w:color w:val="0B5294"/>
                          <w:spacing w:val="-4"/>
                          <w:sz w:val="24"/>
                          <w:szCs w:val="24"/>
                          <w:rtl/>
                        </w:rPr>
                        <w:t xml:space="preserve"> </w:t>
                      </w:r>
                      <w:r w:rsidRPr="003228A7">
                        <w:rPr>
                          <w:rFonts w:cs="Tahoma" w:hint="eastAsia"/>
                          <w:color w:val="0B5294"/>
                          <w:spacing w:val="-4"/>
                          <w:sz w:val="24"/>
                          <w:szCs w:val="24"/>
                          <w:rtl/>
                        </w:rPr>
                        <w:t>הרכש</w:t>
                      </w:r>
                      <w:r w:rsidRPr="003228A7">
                        <w:rPr>
                          <w:rFonts w:cs="Tahoma"/>
                          <w:color w:val="0B5294"/>
                          <w:spacing w:val="-4"/>
                          <w:sz w:val="24"/>
                          <w:szCs w:val="24"/>
                          <w:rtl/>
                        </w:rPr>
                        <w:t xml:space="preserve"> </w:t>
                      </w:r>
                      <w:r w:rsidRPr="003228A7">
                        <w:rPr>
                          <w:rFonts w:cs="Tahoma" w:hint="eastAsia"/>
                          <w:color w:val="0B5294"/>
                          <w:spacing w:val="-4"/>
                          <w:sz w:val="24"/>
                          <w:szCs w:val="24"/>
                          <w:rtl/>
                        </w:rPr>
                        <w:t>של</w:t>
                      </w:r>
                      <w:r w:rsidRPr="003228A7">
                        <w:rPr>
                          <w:rFonts w:cs="Tahoma"/>
                          <w:color w:val="0B5294"/>
                          <w:spacing w:val="-4"/>
                          <w:sz w:val="24"/>
                          <w:szCs w:val="24"/>
                          <w:rtl/>
                        </w:rPr>
                        <w:t xml:space="preserve"> </w:t>
                      </w:r>
                      <w:r w:rsidRPr="003228A7">
                        <w:rPr>
                          <w:rFonts w:cs="Tahoma" w:hint="eastAsia"/>
                          <w:color w:val="0B5294"/>
                          <w:spacing w:val="-4"/>
                          <w:sz w:val="24"/>
                          <w:szCs w:val="24"/>
                          <w:rtl/>
                        </w:rPr>
                        <w:t>המועצות</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המקומיות</w:t>
                      </w:r>
                      <w:r w:rsidRPr="003228A7">
                        <w:rPr>
                          <w:rFonts w:cs="Tahoma"/>
                          <w:color w:val="0B5294"/>
                          <w:spacing w:val="-4"/>
                          <w:sz w:val="24"/>
                          <w:szCs w:val="24"/>
                          <w:rtl/>
                        </w:rPr>
                        <w:t xml:space="preserve"> </w:t>
                      </w:r>
                      <w:r w:rsidRPr="003228A7">
                        <w:rPr>
                          <w:rFonts w:cs="Tahoma" w:hint="eastAsia"/>
                          <w:color w:val="0B5294"/>
                          <w:spacing w:val="-4"/>
                          <w:sz w:val="24"/>
                          <w:szCs w:val="24"/>
                          <w:rtl/>
                        </w:rPr>
                        <w:t>לרשום</w:t>
                      </w:r>
                      <w:r w:rsidRPr="003228A7">
                        <w:rPr>
                          <w:rFonts w:cs="Tahoma"/>
                          <w:color w:val="0B5294"/>
                          <w:spacing w:val="-4"/>
                          <w:sz w:val="24"/>
                          <w:szCs w:val="24"/>
                          <w:rtl/>
                        </w:rPr>
                        <w:t xml:space="preserve"> </w:t>
                      </w:r>
                      <w:r w:rsidRPr="003228A7">
                        <w:rPr>
                          <w:rFonts w:cs="Tahoma" w:hint="eastAsia"/>
                          <w:color w:val="0B5294"/>
                          <w:spacing w:val="-4"/>
                          <w:sz w:val="24"/>
                          <w:szCs w:val="24"/>
                          <w:rtl/>
                        </w:rPr>
                        <w:t>פרוטוקולים</w:t>
                      </w:r>
                      <w:r w:rsidRPr="003228A7">
                        <w:rPr>
                          <w:rFonts w:cs="Tahoma"/>
                          <w:color w:val="0B5294"/>
                          <w:spacing w:val="-4"/>
                          <w:sz w:val="24"/>
                          <w:szCs w:val="24"/>
                          <w:rtl/>
                        </w:rPr>
                        <w:t xml:space="preserve"> </w:t>
                      </w:r>
                      <w:r w:rsidRPr="003228A7">
                        <w:rPr>
                          <w:rFonts w:cs="Tahoma" w:hint="eastAsia"/>
                          <w:color w:val="0B5294"/>
                          <w:spacing w:val="-4"/>
                          <w:sz w:val="24"/>
                          <w:szCs w:val="24"/>
                          <w:rtl/>
                        </w:rPr>
                        <w:t>לישיבותיהן</w:t>
                      </w:r>
                      <w:r w:rsidRPr="003228A7">
                        <w:rPr>
                          <w:rFonts w:cs="Tahoma"/>
                          <w:color w:val="0B5294"/>
                          <w:spacing w:val="-4"/>
                          <w:sz w:val="24"/>
                          <w:szCs w:val="24"/>
                          <w:rtl/>
                        </w:rPr>
                        <w:t xml:space="preserve"> </w:t>
                      </w:r>
                      <w:r w:rsidRPr="003228A7">
                        <w:rPr>
                          <w:rFonts w:cs="Tahoma" w:hint="eastAsia"/>
                          <w:color w:val="0B5294"/>
                          <w:spacing w:val="-4"/>
                          <w:sz w:val="24"/>
                          <w:szCs w:val="24"/>
                          <w:rtl/>
                        </w:rPr>
                        <w:t>ולפרט</w:t>
                      </w:r>
                      <w:r w:rsidRPr="003228A7">
                        <w:rPr>
                          <w:rFonts w:cs="Tahoma"/>
                          <w:color w:val="0B5294"/>
                          <w:spacing w:val="-4"/>
                          <w:sz w:val="24"/>
                          <w:szCs w:val="24"/>
                          <w:rtl/>
                        </w:rPr>
                        <w:t xml:space="preserve"> </w:t>
                      </w:r>
                      <w:r w:rsidRPr="003228A7">
                        <w:rPr>
                          <w:rFonts w:cs="Tahoma" w:hint="eastAsia"/>
                          <w:color w:val="0B5294"/>
                          <w:spacing w:val="-4"/>
                          <w:sz w:val="24"/>
                          <w:szCs w:val="24"/>
                          <w:rtl/>
                        </w:rPr>
                        <w:t>בהם</w:t>
                      </w:r>
                      <w:r w:rsidRPr="003228A7">
                        <w:rPr>
                          <w:rFonts w:cs="Tahoma"/>
                          <w:color w:val="0B5294"/>
                          <w:spacing w:val="-4"/>
                          <w:sz w:val="24"/>
                          <w:szCs w:val="24"/>
                          <w:rtl/>
                        </w:rPr>
                        <w:t xml:space="preserve"> </w:t>
                      </w:r>
                      <w:r w:rsidRPr="003228A7">
                        <w:rPr>
                          <w:rFonts w:cs="Tahoma" w:hint="eastAsia"/>
                          <w:color w:val="0B5294"/>
                          <w:spacing w:val="-4"/>
                          <w:sz w:val="24"/>
                          <w:szCs w:val="24"/>
                          <w:rtl/>
                        </w:rPr>
                        <w:t>את</w:t>
                      </w:r>
                      <w:r w:rsidRPr="003228A7">
                        <w:rPr>
                          <w:rFonts w:cs="Tahoma"/>
                          <w:color w:val="0B5294"/>
                          <w:spacing w:val="-4"/>
                          <w:sz w:val="24"/>
                          <w:szCs w:val="24"/>
                          <w:rtl/>
                        </w:rPr>
                        <w:t xml:space="preserve"> </w:t>
                      </w:r>
                      <w:r w:rsidRPr="003228A7">
                        <w:rPr>
                          <w:rFonts w:cs="Tahoma" w:hint="eastAsia"/>
                          <w:color w:val="0B5294"/>
                          <w:spacing w:val="-4"/>
                          <w:sz w:val="24"/>
                          <w:szCs w:val="24"/>
                          <w:rtl/>
                        </w:rPr>
                        <w:t>החלטותיהן</w:t>
                      </w:r>
                      <w:r w:rsidRPr="003228A7">
                        <w:rPr>
                          <w:rFonts w:cs="Tahoma"/>
                          <w:color w:val="0B5294"/>
                          <w:spacing w:val="-4"/>
                          <w:sz w:val="24"/>
                          <w:szCs w:val="24"/>
                          <w:rtl/>
                        </w:rPr>
                        <w:t xml:space="preserve">, </w:t>
                      </w:r>
                      <w:r w:rsidRPr="003228A7">
                        <w:rPr>
                          <w:rFonts w:cs="Tahoma" w:hint="eastAsia"/>
                          <w:color w:val="0B5294"/>
                          <w:spacing w:val="-4"/>
                          <w:sz w:val="24"/>
                          <w:szCs w:val="24"/>
                          <w:rtl/>
                        </w:rPr>
                        <w:t>תוך</w:t>
                      </w:r>
                      <w:r w:rsidRPr="003228A7">
                        <w:rPr>
                          <w:rFonts w:cs="Tahoma"/>
                          <w:color w:val="0B5294"/>
                          <w:spacing w:val="-4"/>
                          <w:sz w:val="24"/>
                          <w:szCs w:val="24"/>
                          <w:rtl/>
                        </w:rPr>
                        <w:t xml:space="preserve"> </w:t>
                      </w:r>
                      <w:r w:rsidRPr="003228A7">
                        <w:rPr>
                          <w:rFonts w:cs="Tahoma" w:hint="eastAsia"/>
                          <w:color w:val="0B5294"/>
                          <w:spacing w:val="-4"/>
                          <w:sz w:val="24"/>
                          <w:szCs w:val="24"/>
                          <w:rtl/>
                        </w:rPr>
                        <w:t>צירוף</w:t>
                      </w:r>
                      <w:r w:rsidRPr="003228A7">
                        <w:rPr>
                          <w:rFonts w:cs="Tahoma"/>
                          <w:color w:val="0B5294"/>
                          <w:spacing w:val="-4"/>
                          <w:sz w:val="24"/>
                          <w:szCs w:val="24"/>
                          <w:rtl/>
                        </w:rPr>
                        <w:t xml:space="preserve"> </w:t>
                      </w:r>
                      <w:r w:rsidRPr="003228A7">
                        <w:rPr>
                          <w:rFonts w:cs="Tahoma" w:hint="eastAsia"/>
                          <w:color w:val="0B5294"/>
                          <w:spacing w:val="-4"/>
                          <w:sz w:val="24"/>
                          <w:szCs w:val="24"/>
                          <w:rtl/>
                        </w:rPr>
                        <w:t>המסמכים</w:t>
                      </w:r>
                      <w:r w:rsidRPr="003228A7">
                        <w:rPr>
                          <w:rFonts w:cs="Tahoma"/>
                          <w:color w:val="0B5294"/>
                          <w:spacing w:val="-4"/>
                          <w:sz w:val="24"/>
                          <w:szCs w:val="24"/>
                          <w:rtl/>
                        </w:rPr>
                        <w:t xml:space="preserve"> </w:t>
                      </w:r>
                      <w:r w:rsidRPr="003228A7">
                        <w:rPr>
                          <w:rFonts w:cs="Tahoma" w:hint="eastAsia"/>
                          <w:color w:val="0B5294"/>
                          <w:spacing w:val="-4"/>
                          <w:sz w:val="24"/>
                          <w:szCs w:val="24"/>
                          <w:rtl/>
                        </w:rPr>
                        <w:t>המגבים</w:t>
                      </w:r>
                      <w:r w:rsidRPr="003228A7">
                        <w:rPr>
                          <w:rFonts w:cs="Tahoma"/>
                          <w:color w:val="0B5294"/>
                          <w:spacing w:val="-4"/>
                          <w:sz w:val="24"/>
                          <w:szCs w:val="24"/>
                          <w:rtl/>
                        </w:rPr>
                        <w:t xml:space="preserve"> </w:t>
                      </w:r>
                      <w:r w:rsidRPr="003228A7">
                        <w:rPr>
                          <w:rFonts w:cs="Tahoma" w:hint="eastAsia"/>
                          <w:color w:val="0B5294"/>
                          <w:spacing w:val="-4"/>
                          <w:sz w:val="24"/>
                          <w:szCs w:val="24"/>
                          <w:rtl/>
                        </w:rPr>
                        <w:t>את</w:t>
                      </w:r>
                      <w:r w:rsidRPr="003228A7">
                        <w:rPr>
                          <w:rFonts w:cs="Tahoma"/>
                          <w:color w:val="0B5294"/>
                          <w:spacing w:val="-4"/>
                          <w:sz w:val="24"/>
                          <w:szCs w:val="24"/>
                          <w:rtl/>
                        </w:rPr>
                        <w:t xml:space="preserve"> </w:t>
                      </w:r>
                      <w:r w:rsidRPr="003228A7">
                        <w:rPr>
                          <w:rFonts w:cs="Tahoma" w:hint="eastAsia"/>
                          <w:color w:val="0B5294"/>
                          <w:spacing w:val="-4"/>
                          <w:sz w:val="24"/>
                          <w:szCs w:val="24"/>
                          <w:rtl/>
                        </w:rPr>
                        <w:t>ההחלטות</w:t>
                      </w:r>
                    </w:p>
                    <w:p w:rsidR="00592F5F" w:rsidRPr="00373C5D" w:rsidP="00592F5F">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7982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F0E36" w:rsidRPr="00677563" w:rsidP="00677563">
      <w:pPr>
        <w:spacing w:line="240" w:lineRule="exact"/>
        <w:ind w:right="2268"/>
        <w:jc w:val="both"/>
        <w:rPr>
          <w:rFonts w:ascii="Tahoma" w:hAnsi="Tahoma" w:cs="Tahoma"/>
          <w:sz w:val="18"/>
          <w:szCs w:val="18"/>
          <w:rtl/>
        </w:rPr>
      </w:pPr>
    </w:p>
    <w:p w:rsidR="00AF0E36" w:rsidRPr="003241DB" w:rsidP="00677563">
      <w:pPr>
        <w:pStyle w:val="KOT5"/>
        <w:rPr>
          <w:rtl/>
        </w:rPr>
      </w:pPr>
      <w:r w:rsidRPr="003241DB">
        <w:rPr>
          <w:rFonts w:hint="eastAsia"/>
          <w:rtl/>
        </w:rPr>
        <w:t>ביצוע</w:t>
      </w:r>
      <w:r w:rsidRPr="003241DB">
        <w:rPr>
          <w:rtl/>
        </w:rPr>
        <w:t xml:space="preserve"> </w:t>
      </w:r>
      <w:r w:rsidRPr="003241DB">
        <w:rPr>
          <w:rFonts w:hint="eastAsia"/>
          <w:rtl/>
        </w:rPr>
        <w:t>הזמנות</w:t>
      </w:r>
      <w:r w:rsidRPr="003241DB">
        <w:rPr>
          <w:rtl/>
        </w:rPr>
        <w:t xml:space="preserve"> </w:t>
      </w:r>
      <w:r w:rsidRPr="003241DB">
        <w:rPr>
          <w:rFonts w:hint="eastAsia"/>
          <w:rtl/>
        </w:rPr>
        <w:t>רכש</w:t>
      </w:r>
      <w:r w:rsidRPr="003241DB">
        <w:rPr>
          <w:rtl/>
        </w:rPr>
        <w:t xml:space="preserve"> שלא על ידי </w:t>
      </w:r>
      <w:r w:rsidRPr="003241DB">
        <w:rPr>
          <w:rFonts w:hint="eastAsia"/>
          <w:rtl/>
        </w:rPr>
        <w:t>מורשי</w:t>
      </w:r>
      <w:r w:rsidRPr="003241DB">
        <w:rPr>
          <w:rtl/>
        </w:rPr>
        <w:t xml:space="preserve"> חתימה במועצה המקומית </w:t>
      </w:r>
      <w:r w:rsidRPr="003241DB">
        <w:rPr>
          <w:rFonts w:hint="eastAsia"/>
          <w:rtl/>
        </w:rPr>
        <w:t>חורפיש</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בסעיף</w:t>
      </w:r>
      <w:r w:rsidRPr="00677563">
        <w:rPr>
          <w:rFonts w:ascii="Tahoma" w:hAnsi="Tahoma" w:cs="Tahoma"/>
          <w:sz w:val="18"/>
          <w:szCs w:val="18"/>
          <w:rtl/>
        </w:rPr>
        <w:t xml:space="preserve"> 11</w:t>
      </w:r>
      <w:r w:rsidR="00B93880">
        <w:rPr>
          <w:rFonts w:ascii="Tahoma" w:hAnsi="Tahoma" w:cs="Tahoma"/>
          <w:sz w:val="18"/>
          <w:szCs w:val="18"/>
          <w:rtl/>
        </w:rPr>
        <w:t xml:space="preserve"> </w:t>
      </w:r>
      <w:r w:rsidRPr="00677563">
        <w:rPr>
          <w:rFonts w:ascii="Tahoma" w:hAnsi="Tahoma" w:cs="Tahoma" w:hint="cs"/>
          <w:sz w:val="18"/>
          <w:szCs w:val="18"/>
          <w:rtl/>
        </w:rPr>
        <w:t>לתוספת החמישית</w:t>
      </w:r>
      <w:r w:rsidRPr="00677563">
        <w:rPr>
          <w:rFonts w:ascii="Tahoma" w:hAnsi="Tahoma" w:cs="Tahoma"/>
          <w:sz w:val="18"/>
          <w:szCs w:val="18"/>
          <w:rtl/>
        </w:rPr>
        <w:t xml:space="preserve"> נקבע </w:t>
      </w:r>
      <w:r w:rsidRPr="00677563">
        <w:rPr>
          <w:rFonts w:ascii="Tahoma" w:hAnsi="Tahoma" w:cs="Tahoma" w:hint="cs"/>
          <w:sz w:val="18"/>
          <w:szCs w:val="18"/>
          <w:rtl/>
        </w:rPr>
        <w:t>בין</w:t>
      </w:r>
      <w:r w:rsidRPr="00677563">
        <w:rPr>
          <w:rFonts w:ascii="Tahoma" w:hAnsi="Tahoma" w:cs="Tahoma"/>
          <w:sz w:val="18"/>
          <w:szCs w:val="18"/>
          <w:rtl/>
        </w:rPr>
        <w:t xml:space="preserve"> היתר כי רכישה תבוצע בטופס הזמנה </w:t>
      </w:r>
      <w:r w:rsidRPr="00677563">
        <w:rPr>
          <w:rFonts w:ascii="Tahoma" w:hAnsi="Tahoma" w:cs="Tahoma" w:hint="cs"/>
          <w:sz w:val="18"/>
          <w:szCs w:val="18"/>
          <w:rtl/>
        </w:rPr>
        <w:t>ש</w:t>
      </w:r>
      <w:r w:rsidRPr="00677563">
        <w:rPr>
          <w:rFonts w:ascii="Tahoma" w:hAnsi="Tahoma" w:cs="Tahoma"/>
          <w:sz w:val="18"/>
          <w:szCs w:val="18"/>
          <w:rtl/>
        </w:rPr>
        <w:t xml:space="preserve">יכלול תיאור מלא של הטובין שהוזמנו ופרטים נוספים על אודותם, </w:t>
      </w:r>
      <w:r w:rsidRPr="00677563">
        <w:rPr>
          <w:rFonts w:ascii="Tahoma" w:hAnsi="Tahoma" w:cs="Tahoma" w:hint="cs"/>
          <w:sz w:val="18"/>
          <w:szCs w:val="18"/>
          <w:rtl/>
        </w:rPr>
        <w:t>כמו</w:t>
      </w:r>
      <w:r w:rsidRPr="00677563">
        <w:rPr>
          <w:rFonts w:ascii="Tahoma" w:hAnsi="Tahoma" w:cs="Tahoma"/>
          <w:sz w:val="18"/>
          <w:szCs w:val="18"/>
          <w:rtl/>
        </w:rPr>
        <w:t xml:space="preserve"> </w:t>
      </w:r>
      <w:r w:rsidRPr="00677563">
        <w:rPr>
          <w:rFonts w:ascii="Tahoma" w:hAnsi="Tahoma" w:cs="Tahoma" w:hint="cs"/>
          <w:sz w:val="18"/>
          <w:szCs w:val="18"/>
          <w:rtl/>
        </w:rPr>
        <w:t>ה</w:t>
      </w:r>
      <w:r w:rsidRPr="00677563">
        <w:rPr>
          <w:rFonts w:ascii="Tahoma" w:hAnsi="Tahoma" w:cs="Tahoma"/>
          <w:sz w:val="18"/>
          <w:szCs w:val="18"/>
          <w:rtl/>
        </w:rPr>
        <w:t xml:space="preserve">כמות, מחיר </w:t>
      </w:r>
      <w:r w:rsidRPr="00677563">
        <w:rPr>
          <w:rFonts w:ascii="Tahoma" w:hAnsi="Tahoma" w:cs="Tahoma" w:hint="cs"/>
          <w:sz w:val="18"/>
          <w:szCs w:val="18"/>
          <w:rtl/>
        </w:rPr>
        <w:t>ה</w:t>
      </w:r>
      <w:r w:rsidRPr="00677563">
        <w:rPr>
          <w:rFonts w:ascii="Tahoma" w:hAnsi="Tahoma" w:cs="Tahoma"/>
          <w:sz w:val="18"/>
          <w:szCs w:val="18"/>
          <w:rtl/>
        </w:rPr>
        <w:t xml:space="preserve">יחידה </w:t>
      </w:r>
      <w:r w:rsidRPr="00677563">
        <w:rPr>
          <w:rFonts w:ascii="Tahoma" w:hAnsi="Tahoma" w:cs="Tahoma" w:hint="cs"/>
          <w:sz w:val="18"/>
          <w:szCs w:val="18"/>
          <w:rtl/>
        </w:rPr>
        <w:t>ו</w:t>
      </w:r>
      <w:r w:rsidRPr="00677563">
        <w:rPr>
          <w:rFonts w:ascii="Tahoma" w:hAnsi="Tahoma" w:cs="Tahoma"/>
          <w:sz w:val="18"/>
          <w:szCs w:val="18"/>
          <w:rtl/>
        </w:rPr>
        <w:t xml:space="preserve">תנאי </w:t>
      </w:r>
      <w:r w:rsidRPr="00677563">
        <w:rPr>
          <w:rFonts w:ascii="Tahoma" w:hAnsi="Tahoma" w:cs="Tahoma" w:hint="cs"/>
          <w:sz w:val="18"/>
          <w:szCs w:val="18"/>
          <w:rtl/>
        </w:rPr>
        <w:t>ה</w:t>
      </w:r>
      <w:r w:rsidRPr="00677563">
        <w:rPr>
          <w:rFonts w:ascii="Tahoma" w:hAnsi="Tahoma" w:cs="Tahoma"/>
          <w:sz w:val="18"/>
          <w:szCs w:val="18"/>
          <w:rtl/>
        </w:rPr>
        <w:t>תשלום</w:t>
      </w:r>
      <w:r w:rsidRPr="00677563">
        <w:rPr>
          <w:rFonts w:ascii="Tahoma" w:hAnsi="Tahoma" w:cs="Tahoma" w:hint="cs"/>
          <w:sz w:val="18"/>
          <w:szCs w:val="18"/>
          <w:rtl/>
        </w:rPr>
        <w:t>.</w:t>
      </w:r>
      <w:r w:rsidRPr="00677563">
        <w:rPr>
          <w:rFonts w:ascii="Tahoma" w:hAnsi="Tahoma" w:cs="Tahoma"/>
          <w:sz w:val="18"/>
          <w:szCs w:val="18"/>
          <w:rtl/>
        </w:rPr>
        <w:t xml:space="preserve"> טופסי </w:t>
      </w:r>
      <w:r w:rsidRPr="00677563">
        <w:rPr>
          <w:rFonts w:ascii="Tahoma" w:hAnsi="Tahoma" w:cs="Tahoma" w:hint="cs"/>
          <w:sz w:val="18"/>
          <w:szCs w:val="18"/>
          <w:rtl/>
        </w:rPr>
        <w:t>ה</w:t>
      </w:r>
      <w:r w:rsidRPr="00677563">
        <w:rPr>
          <w:rFonts w:ascii="Tahoma" w:hAnsi="Tahoma" w:cs="Tahoma"/>
          <w:sz w:val="18"/>
          <w:szCs w:val="18"/>
          <w:rtl/>
        </w:rPr>
        <w:t>הזמנות יסומנו במספרים עוקבים ויהיו חתומים בידי מנהל הרכש והגזבר.</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הבדיקה ב</w:t>
      </w:r>
      <w:r w:rsidRPr="00677563">
        <w:rPr>
          <w:rFonts w:ascii="Tahoma" w:hAnsi="Tahoma" w:cs="Tahoma"/>
          <w:sz w:val="18"/>
          <w:szCs w:val="18"/>
          <w:rtl/>
        </w:rPr>
        <w:t xml:space="preserve">מועצה </w:t>
      </w:r>
      <w:r w:rsidRPr="00677563">
        <w:rPr>
          <w:rFonts w:ascii="Tahoma" w:hAnsi="Tahoma" w:cs="Tahoma" w:hint="cs"/>
          <w:sz w:val="18"/>
          <w:szCs w:val="18"/>
          <w:rtl/>
        </w:rPr>
        <w:t>המקומית</w:t>
      </w:r>
      <w:r w:rsidRPr="00677563">
        <w:rPr>
          <w:rFonts w:ascii="Tahoma" w:hAnsi="Tahoma" w:cs="Tahoma"/>
          <w:sz w:val="18"/>
          <w:szCs w:val="18"/>
          <w:rtl/>
        </w:rPr>
        <w:t xml:space="preserve"> </w:t>
      </w:r>
      <w:r w:rsidRPr="00677563">
        <w:rPr>
          <w:rFonts w:ascii="Tahoma" w:hAnsi="Tahoma" w:cs="Tahoma" w:hint="cs"/>
          <w:sz w:val="18"/>
          <w:szCs w:val="18"/>
          <w:rtl/>
        </w:rPr>
        <w:t>חורפיש</w:t>
      </w:r>
      <w:r w:rsidRPr="00677563">
        <w:rPr>
          <w:rFonts w:ascii="Tahoma" w:hAnsi="Tahoma" w:cs="Tahoma"/>
          <w:sz w:val="18"/>
          <w:szCs w:val="18"/>
          <w:rtl/>
        </w:rPr>
        <w:t xml:space="preserve"> </w:t>
      </w:r>
      <w:r w:rsidRPr="00677563">
        <w:rPr>
          <w:rFonts w:ascii="Tahoma" w:hAnsi="Tahoma" w:cs="Tahoma" w:hint="cs"/>
          <w:sz w:val="18"/>
          <w:szCs w:val="18"/>
          <w:rtl/>
        </w:rPr>
        <w:t xml:space="preserve">העלתה הזמנות </w:t>
      </w:r>
      <w:r w:rsidRPr="00677563">
        <w:rPr>
          <w:rFonts w:ascii="Tahoma" w:hAnsi="Tahoma" w:cs="Tahoma"/>
          <w:sz w:val="18"/>
          <w:szCs w:val="18"/>
          <w:rtl/>
        </w:rPr>
        <w:t xml:space="preserve">ישירות </w:t>
      </w:r>
      <w:r w:rsidRPr="00677563">
        <w:rPr>
          <w:rFonts w:ascii="Tahoma" w:hAnsi="Tahoma" w:cs="Tahoma" w:hint="cs"/>
          <w:sz w:val="18"/>
          <w:szCs w:val="18"/>
          <w:rtl/>
        </w:rPr>
        <w:t xml:space="preserve">של טובין </w:t>
      </w:r>
      <w:r w:rsidRPr="00677563">
        <w:rPr>
          <w:rFonts w:ascii="Tahoma" w:hAnsi="Tahoma" w:cs="Tahoma"/>
          <w:sz w:val="18"/>
          <w:szCs w:val="18"/>
          <w:rtl/>
        </w:rPr>
        <w:t xml:space="preserve">על ידי המחלקות השונות, ללא ידיעתו וחתימתו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מנהל</w:t>
      </w:r>
      <w:r w:rsidRPr="00677563">
        <w:rPr>
          <w:rFonts w:ascii="Tahoma" w:hAnsi="Tahoma" w:cs="Tahoma"/>
          <w:sz w:val="18"/>
          <w:szCs w:val="18"/>
          <w:rtl/>
        </w:rPr>
        <w:t xml:space="preserve"> </w:t>
      </w:r>
      <w:r w:rsidRPr="00677563">
        <w:rPr>
          <w:rFonts w:ascii="Tahoma" w:hAnsi="Tahoma" w:cs="Tahoma" w:hint="cs"/>
          <w:sz w:val="18"/>
          <w:szCs w:val="18"/>
          <w:rtl/>
        </w:rPr>
        <w:t>הרכש, וגם ללא אישור ועדת הרכש, אשר כאמור לא התכנסה כלל</w:t>
      </w:r>
      <w:r w:rsidRPr="00677563">
        <w:rPr>
          <w:rFonts w:ascii="Tahoma" w:hAnsi="Tahoma" w:cs="Tahoma"/>
          <w:sz w:val="18"/>
          <w:szCs w:val="18"/>
          <w:rtl/>
        </w:rPr>
        <w:t xml:space="preserve">. </w:t>
      </w:r>
      <w:r w:rsidRPr="00677563">
        <w:rPr>
          <w:rFonts w:ascii="Tahoma" w:hAnsi="Tahoma" w:cs="Tahoma" w:hint="cs"/>
          <w:sz w:val="18"/>
          <w:szCs w:val="18"/>
          <w:rtl/>
        </w:rPr>
        <w:t>זאת</w:t>
      </w:r>
      <w:r w:rsidRPr="00677563">
        <w:rPr>
          <w:rFonts w:ascii="Tahoma" w:hAnsi="Tahoma" w:cs="Tahoma"/>
          <w:sz w:val="18"/>
          <w:szCs w:val="18"/>
          <w:rtl/>
        </w:rPr>
        <w:t xml:space="preserve"> </w:t>
      </w:r>
      <w:r w:rsidRPr="00677563">
        <w:rPr>
          <w:rFonts w:ascii="Tahoma" w:hAnsi="Tahoma" w:cs="Tahoma" w:hint="cs"/>
          <w:sz w:val="18"/>
          <w:szCs w:val="18"/>
          <w:rtl/>
        </w:rPr>
        <w:t>ועוד</w:t>
      </w:r>
      <w:r w:rsidRPr="00677563">
        <w:rPr>
          <w:rFonts w:ascii="Tahoma" w:hAnsi="Tahoma" w:cs="Tahoma"/>
          <w:sz w:val="18"/>
          <w:szCs w:val="18"/>
          <w:rtl/>
        </w:rPr>
        <w:t xml:space="preserve">, </w:t>
      </w:r>
      <w:r w:rsidRPr="00677563">
        <w:rPr>
          <w:rFonts w:ascii="Tahoma" w:hAnsi="Tahoma" w:cs="Tahoma" w:hint="cs"/>
          <w:sz w:val="18"/>
          <w:szCs w:val="18"/>
          <w:rtl/>
        </w:rPr>
        <w:t>נמצאו</w:t>
      </w:r>
      <w:r w:rsidRPr="00677563">
        <w:rPr>
          <w:rFonts w:ascii="Tahoma" w:hAnsi="Tahoma" w:cs="Tahoma"/>
          <w:sz w:val="18"/>
          <w:szCs w:val="18"/>
          <w:rtl/>
        </w:rPr>
        <w:t xml:space="preserve"> </w:t>
      </w:r>
      <w:r w:rsidRPr="00677563">
        <w:rPr>
          <w:rFonts w:ascii="Tahoma" w:hAnsi="Tahoma" w:cs="Tahoma" w:hint="cs"/>
          <w:sz w:val="18"/>
          <w:szCs w:val="18"/>
          <w:rtl/>
        </w:rPr>
        <w:t>הזמנות</w:t>
      </w:r>
      <w:r w:rsidRPr="00677563">
        <w:rPr>
          <w:rFonts w:ascii="Tahoma" w:hAnsi="Tahoma" w:cs="Tahoma"/>
          <w:sz w:val="18"/>
          <w:szCs w:val="18"/>
          <w:rtl/>
        </w:rPr>
        <w:t xml:space="preserve"> </w:t>
      </w:r>
      <w:r w:rsidRPr="00677563">
        <w:rPr>
          <w:rFonts w:ascii="Tahoma" w:hAnsi="Tahoma" w:cs="Tahoma" w:hint="cs"/>
          <w:sz w:val="18"/>
          <w:szCs w:val="18"/>
          <w:rtl/>
        </w:rPr>
        <w:t>רכישה</w:t>
      </w:r>
      <w:r w:rsidRPr="00677563">
        <w:rPr>
          <w:rFonts w:ascii="Tahoma" w:hAnsi="Tahoma" w:cs="Tahoma"/>
          <w:sz w:val="18"/>
          <w:szCs w:val="18"/>
          <w:rtl/>
        </w:rPr>
        <w:t xml:space="preserve"> </w:t>
      </w:r>
      <w:r w:rsidRPr="00677563">
        <w:rPr>
          <w:rFonts w:ascii="Tahoma" w:hAnsi="Tahoma" w:cs="Tahoma" w:hint="cs"/>
          <w:sz w:val="18"/>
          <w:szCs w:val="18"/>
          <w:rtl/>
        </w:rPr>
        <w:t>של מנהל</w:t>
      </w:r>
      <w:r w:rsidRPr="00677563">
        <w:rPr>
          <w:rFonts w:ascii="Tahoma" w:hAnsi="Tahoma" w:cs="Tahoma"/>
          <w:sz w:val="18"/>
          <w:szCs w:val="18"/>
          <w:rtl/>
        </w:rPr>
        <w:t xml:space="preserve"> </w:t>
      </w:r>
      <w:r w:rsidRPr="00677563">
        <w:rPr>
          <w:rFonts w:ascii="Tahoma" w:hAnsi="Tahoma" w:cs="Tahoma" w:hint="cs"/>
          <w:sz w:val="18"/>
          <w:szCs w:val="18"/>
          <w:rtl/>
        </w:rPr>
        <w:t>הרכש</w:t>
      </w:r>
      <w:r w:rsidRPr="00677563">
        <w:rPr>
          <w:rFonts w:ascii="Tahoma" w:hAnsi="Tahoma" w:cs="Tahoma"/>
          <w:sz w:val="18"/>
          <w:szCs w:val="18"/>
          <w:rtl/>
        </w:rPr>
        <w:t xml:space="preserve"> </w:t>
      </w:r>
      <w:r w:rsidRPr="00677563">
        <w:rPr>
          <w:rFonts w:ascii="Tahoma" w:hAnsi="Tahoma" w:cs="Tahoma" w:hint="cs"/>
          <w:sz w:val="18"/>
          <w:szCs w:val="18"/>
          <w:rtl/>
        </w:rPr>
        <w:t>שנרשמו בדיעבד</w:t>
      </w:r>
      <w:r w:rsidRPr="00677563">
        <w:rPr>
          <w:rFonts w:ascii="Tahoma" w:hAnsi="Tahoma" w:cs="Tahoma"/>
          <w:sz w:val="18"/>
          <w:szCs w:val="18"/>
          <w:rtl/>
        </w:rPr>
        <w:t xml:space="preserve">, </w:t>
      </w:r>
      <w:r w:rsidRPr="00677563">
        <w:rPr>
          <w:rFonts w:ascii="Tahoma" w:hAnsi="Tahoma" w:cs="Tahoma" w:hint="cs"/>
          <w:sz w:val="18"/>
          <w:szCs w:val="18"/>
          <w:rtl/>
        </w:rPr>
        <w:t>לאחר</w:t>
      </w:r>
      <w:r w:rsidRPr="00677563">
        <w:rPr>
          <w:rFonts w:ascii="Tahoma" w:hAnsi="Tahoma" w:cs="Tahoma"/>
          <w:sz w:val="18"/>
          <w:szCs w:val="18"/>
          <w:rtl/>
        </w:rPr>
        <w:t xml:space="preserve"> שהטובין סופק</w:t>
      </w:r>
      <w:r w:rsidRPr="00677563">
        <w:rPr>
          <w:rFonts w:ascii="Tahoma" w:hAnsi="Tahoma" w:cs="Tahoma" w:hint="cs"/>
          <w:sz w:val="18"/>
          <w:szCs w:val="18"/>
          <w:rtl/>
        </w:rPr>
        <w:t>ו</w:t>
      </w:r>
      <w:r w:rsidRPr="00677563">
        <w:rPr>
          <w:rFonts w:ascii="Tahoma" w:hAnsi="Tahoma" w:cs="Tahoma"/>
          <w:sz w:val="18"/>
          <w:szCs w:val="18"/>
          <w:rtl/>
        </w:rPr>
        <w:t xml:space="preserve">. </w:t>
      </w:r>
      <w:r w:rsidRPr="00677563">
        <w:rPr>
          <w:rFonts w:ascii="Tahoma" w:hAnsi="Tahoma" w:cs="Tahoma" w:hint="cs"/>
          <w:sz w:val="18"/>
          <w:szCs w:val="18"/>
          <w:rtl/>
        </w:rPr>
        <w:t>להלן</w:t>
      </w:r>
      <w:r w:rsidRPr="00677563">
        <w:rPr>
          <w:rFonts w:ascii="Tahoma" w:hAnsi="Tahoma" w:cs="Tahoma"/>
          <w:sz w:val="18"/>
          <w:szCs w:val="18"/>
          <w:rtl/>
        </w:rPr>
        <w:t xml:space="preserve"> </w:t>
      </w:r>
      <w:r w:rsidRPr="00677563">
        <w:rPr>
          <w:rFonts w:ascii="Tahoma" w:hAnsi="Tahoma" w:cs="Tahoma" w:hint="cs"/>
          <w:sz w:val="18"/>
          <w:szCs w:val="18"/>
          <w:rtl/>
        </w:rPr>
        <w:t>דוגמה</w:t>
      </w:r>
      <w:r w:rsidRPr="00677563">
        <w:rPr>
          <w:rFonts w:ascii="Tahoma" w:hAnsi="Tahoma" w:cs="Tahoma"/>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בפברואר</w:t>
      </w:r>
      <w:r w:rsidRPr="00677563">
        <w:rPr>
          <w:rFonts w:ascii="Tahoma" w:hAnsi="Tahoma" w:cs="Tahoma"/>
          <w:sz w:val="18"/>
          <w:szCs w:val="18"/>
          <w:rtl/>
        </w:rPr>
        <w:t xml:space="preserve"> 2016 </w:t>
      </w:r>
      <w:r w:rsidRPr="00677563">
        <w:rPr>
          <w:rFonts w:ascii="Tahoma" w:hAnsi="Tahoma" w:cs="Tahoma" w:hint="cs"/>
          <w:sz w:val="18"/>
          <w:szCs w:val="18"/>
          <w:rtl/>
        </w:rPr>
        <w:t>פנה</w:t>
      </w:r>
      <w:r w:rsidRPr="00677563">
        <w:rPr>
          <w:rFonts w:ascii="Tahoma" w:hAnsi="Tahoma" w:cs="Tahoma"/>
          <w:sz w:val="18"/>
          <w:szCs w:val="18"/>
          <w:rtl/>
        </w:rPr>
        <w:t xml:space="preserve"> </w:t>
      </w:r>
      <w:r w:rsidRPr="00677563">
        <w:rPr>
          <w:rFonts w:ascii="Tahoma" w:hAnsi="Tahoma" w:cs="Tahoma" w:hint="cs"/>
          <w:sz w:val="18"/>
          <w:szCs w:val="18"/>
          <w:rtl/>
        </w:rPr>
        <w:t>מנהל</w:t>
      </w:r>
      <w:r w:rsidRPr="00677563">
        <w:rPr>
          <w:rFonts w:ascii="Tahoma" w:hAnsi="Tahoma" w:cs="Tahoma"/>
          <w:sz w:val="18"/>
          <w:szCs w:val="18"/>
          <w:rtl/>
        </w:rPr>
        <w:t xml:space="preserve"> </w:t>
      </w:r>
      <w:r w:rsidRPr="00677563">
        <w:rPr>
          <w:rFonts w:ascii="Tahoma" w:hAnsi="Tahoma" w:cs="Tahoma" w:hint="cs"/>
          <w:sz w:val="18"/>
          <w:szCs w:val="18"/>
          <w:rtl/>
        </w:rPr>
        <w:t>מרכז</w:t>
      </w:r>
      <w:r w:rsidRPr="00677563">
        <w:rPr>
          <w:rFonts w:ascii="Tahoma" w:hAnsi="Tahoma" w:cs="Tahoma"/>
          <w:sz w:val="18"/>
          <w:szCs w:val="18"/>
          <w:rtl/>
        </w:rPr>
        <w:t xml:space="preserve"> </w:t>
      </w:r>
      <w:r w:rsidRPr="00677563">
        <w:rPr>
          <w:rFonts w:ascii="Tahoma" w:hAnsi="Tahoma" w:cs="Tahoma" w:hint="cs"/>
          <w:sz w:val="18"/>
          <w:szCs w:val="18"/>
          <w:rtl/>
        </w:rPr>
        <w:t>העבודה</w:t>
      </w:r>
      <w:r w:rsidRPr="00677563">
        <w:rPr>
          <w:rFonts w:ascii="Tahoma" w:hAnsi="Tahoma" w:cs="Tahoma"/>
          <w:sz w:val="18"/>
          <w:szCs w:val="18"/>
          <w:rtl/>
        </w:rPr>
        <w:t xml:space="preserve"> </w:t>
      </w:r>
      <w:r w:rsidRPr="00677563">
        <w:rPr>
          <w:rFonts w:ascii="Tahoma" w:hAnsi="Tahoma" w:cs="Tahoma" w:hint="cs"/>
          <w:sz w:val="18"/>
          <w:szCs w:val="18"/>
          <w:rtl/>
        </w:rPr>
        <w:t>השיקומי</w:t>
      </w:r>
      <w:r w:rsidRPr="00677563">
        <w:rPr>
          <w:rFonts w:ascii="Tahoma" w:hAnsi="Tahoma" w:cs="Tahoma"/>
          <w:sz w:val="18"/>
          <w:szCs w:val="18"/>
          <w:rtl/>
        </w:rPr>
        <w:t xml:space="preserve"> (</w:t>
      </w:r>
      <w:r w:rsidRPr="00677563">
        <w:rPr>
          <w:rFonts w:ascii="Tahoma" w:hAnsi="Tahoma" w:cs="Tahoma" w:hint="cs"/>
          <w:sz w:val="18"/>
          <w:szCs w:val="18"/>
          <w:rtl/>
        </w:rPr>
        <w:t>מע</w:t>
      </w:r>
      <w:r w:rsidRPr="00677563">
        <w:rPr>
          <w:rFonts w:ascii="Tahoma" w:hAnsi="Tahoma" w:cs="Tahoma"/>
          <w:sz w:val="18"/>
          <w:szCs w:val="18"/>
          <w:rtl/>
        </w:rPr>
        <w:t xml:space="preserve">"ש) </w:t>
      </w:r>
      <w:r w:rsidRPr="00677563">
        <w:rPr>
          <w:rFonts w:ascii="Tahoma" w:hAnsi="Tahoma" w:cs="Tahoma" w:hint="cs"/>
          <w:sz w:val="18"/>
          <w:szCs w:val="18"/>
          <w:rtl/>
        </w:rPr>
        <w:t>חורפיש</w:t>
      </w:r>
      <w:r>
        <w:rPr>
          <w:rStyle w:val="FootnoteReference0"/>
          <w:rFonts w:ascii="Tahoma" w:hAnsi="Tahoma" w:cs="Tahoma"/>
          <w:sz w:val="18"/>
          <w:szCs w:val="18"/>
          <w:rtl/>
        </w:rPr>
        <w:footnoteReference w:id="53"/>
      </w:r>
      <w:r w:rsidRPr="00677563">
        <w:rPr>
          <w:rFonts w:ascii="Tahoma" w:hAnsi="Tahoma" w:cs="Tahoma" w:hint="cs"/>
          <w:sz w:val="18"/>
          <w:szCs w:val="18"/>
          <w:rtl/>
        </w:rPr>
        <w:t xml:space="preserve"> (להלן - מנהל מע"ש)</w:t>
      </w:r>
      <w:r w:rsidRPr="00677563">
        <w:rPr>
          <w:rFonts w:ascii="Tahoma" w:hAnsi="Tahoma" w:cs="Tahoma"/>
          <w:sz w:val="18"/>
          <w:szCs w:val="18"/>
          <w:rtl/>
        </w:rPr>
        <w:t xml:space="preserve"> </w:t>
      </w:r>
      <w:r w:rsidRPr="00677563">
        <w:rPr>
          <w:rFonts w:ascii="Tahoma" w:hAnsi="Tahoma" w:cs="Tahoma" w:hint="cs"/>
          <w:sz w:val="18"/>
          <w:szCs w:val="18"/>
          <w:rtl/>
        </w:rPr>
        <w:t>אל</w:t>
      </w:r>
      <w:r w:rsidRPr="00677563">
        <w:rPr>
          <w:rFonts w:ascii="Tahoma" w:hAnsi="Tahoma" w:cs="Tahoma"/>
          <w:sz w:val="18"/>
          <w:szCs w:val="18"/>
          <w:rtl/>
        </w:rPr>
        <w:t xml:space="preserve"> </w:t>
      </w:r>
      <w:r w:rsidRPr="00677563">
        <w:rPr>
          <w:rFonts w:ascii="Tahoma" w:hAnsi="Tahoma" w:cs="Tahoma" w:hint="cs"/>
          <w:sz w:val="18"/>
          <w:szCs w:val="18"/>
          <w:rtl/>
        </w:rPr>
        <w:t>קבלן</w:t>
      </w:r>
      <w:r w:rsidRPr="00677563">
        <w:rPr>
          <w:rFonts w:ascii="Tahoma" w:hAnsi="Tahoma" w:cs="Tahoma"/>
          <w:sz w:val="18"/>
          <w:szCs w:val="18"/>
          <w:rtl/>
        </w:rPr>
        <w:t xml:space="preserve"> </w:t>
      </w:r>
      <w:r w:rsidRPr="00677563">
        <w:rPr>
          <w:rFonts w:ascii="Tahoma" w:hAnsi="Tahoma" w:cs="Tahoma" w:hint="cs"/>
          <w:sz w:val="18"/>
          <w:szCs w:val="18"/>
          <w:rtl/>
        </w:rPr>
        <w:t>גינון</w:t>
      </w:r>
      <w:r w:rsidRPr="00677563">
        <w:rPr>
          <w:rFonts w:ascii="Tahoma" w:hAnsi="Tahoma" w:cs="Tahoma"/>
          <w:sz w:val="18"/>
          <w:szCs w:val="18"/>
          <w:rtl/>
        </w:rPr>
        <w:t xml:space="preserve"> </w:t>
      </w:r>
      <w:r w:rsidRPr="00677563">
        <w:rPr>
          <w:rFonts w:ascii="Tahoma" w:hAnsi="Tahoma" w:cs="Tahoma" w:hint="cs"/>
          <w:sz w:val="18"/>
          <w:szCs w:val="18"/>
          <w:rtl/>
        </w:rPr>
        <w:t>א', והזמין ממנו ישירות עבודות גינון והכנת תשתיות גינון, ובהן</w:t>
      </w:r>
      <w:r w:rsidRPr="00677563">
        <w:rPr>
          <w:rFonts w:ascii="Tahoma" w:hAnsi="Tahoma" w:cs="Tahoma"/>
          <w:sz w:val="18"/>
          <w:szCs w:val="18"/>
          <w:rtl/>
        </w:rPr>
        <w:t xml:space="preserve"> הקמת </w:t>
      </w:r>
      <w:r w:rsidRPr="00677563">
        <w:rPr>
          <w:rFonts w:ascii="Tahoma" w:hAnsi="Tahoma" w:cs="Tahoma" w:hint="cs"/>
          <w:sz w:val="18"/>
          <w:szCs w:val="18"/>
          <w:rtl/>
        </w:rPr>
        <w:t>מערכות</w:t>
      </w:r>
      <w:r w:rsidRPr="00677563">
        <w:rPr>
          <w:rFonts w:ascii="Tahoma" w:hAnsi="Tahoma" w:cs="Tahoma"/>
          <w:sz w:val="18"/>
          <w:szCs w:val="18"/>
          <w:rtl/>
        </w:rPr>
        <w:t xml:space="preserve"> </w:t>
      </w:r>
      <w:r w:rsidRPr="00677563">
        <w:rPr>
          <w:rFonts w:ascii="Tahoma" w:hAnsi="Tahoma" w:cs="Tahoma" w:hint="cs"/>
          <w:sz w:val="18"/>
          <w:szCs w:val="18"/>
          <w:rtl/>
        </w:rPr>
        <w:t>השקיה</w:t>
      </w:r>
      <w:r w:rsidRPr="00677563">
        <w:rPr>
          <w:rFonts w:ascii="Tahoma" w:hAnsi="Tahoma" w:cs="Tahoma"/>
          <w:sz w:val="18"/>
          <w:szCs w:val="18"/>
          <w:rtl/>
        </w:rPr>
        <w:t xml:space="preserve">, </w:t>
      </w:r>
      <w:r w:rsidRPr="00677563">
        <w:rPr>
          <w:rFonts w:ascii="Tahoma" w:hAnsi="Tahoma" w:cs="Tahoma" w:hint="cs"/>
          <w:sz w:val="18"/>
          <w:szCs w:val="18"/>
          <w:rtl/>
        </w:rPr>
        <w:t>נטיעת</w:t>
      </w:r>
      <w:r w:rsidRPr="00677563">
        <w:rPr>
          <w:rFonts w:ascii="Tahoma" w:hAnsi="Tahoma" w:cs="Tahoma"/>
          <w:sz w:val="18"/>
          <w:szCs w:val="18"/>
          <w:rtl/>
        </w:rPr>
        <w:t xml:space="preserve"> </w:t>
      </w:r>
      <w:r w:rsidRPr="00677563">
        <w:rPr>
          <w:rFonts w:ascii="Tahoma" w:hAnsi="Tahoma" w:cs="Tahoma" w:hint="cs"/>
          <w:sz w:val="18"/>
          <w:szCs w:val="18"/>
          <w:rtl/>
        </w:rPr>
        <w:t>עצים</w:t>
      </w:r>
      <w:r w:rsidRPr="00677563">
        <w:rPr>
          <w:rFonts w:ascii="Tahoma" w:hAnsi="Tahoma" w:cs="Tahoma"/>
          <w:sz w:val="18"/>
          <w:szCs w:val="18"/>
          <w:rtl/>
        </w:rPr>
        <w:t xml:space="preserve"> </w:t>
      </w:r>
      <w:r w:rsidRPr="00677563">
        <w:rPr>
          <w:rFonts w:ascii="Tahoma" w:hAnsi="Tahoma" w:cs="Tahoma" w:hint="cs"/>
          <w:sz w:val="18"/>
          <w:szCs w:val="18"/>
          <w:rtl/>
        </w:rPr>
        <w:t>ושתילת</w:t>
      </w:r>
      <w:r w:rsidRPr="00677563">
        <w:rPr>
          <w:rFonts w:ascii="Tahoma" w:hAnsi="Tahoma" w:cs="Tahoma"/>
          <w:sz w:val="18"/>
          <w:szCs w:val="18"/>
          <w:rtl/>
        </w:rPr>
        <w:t xml:space="preserve"> </w:t>
      </w:r>
      <w:r w:rsidRPr="00677563">
        <w:rPr>
          <w:rFonts w:ascii="Tahoma" w:hAnsi="Tahoma" w:cs="Tahoma" w:hint="cs"/>
          <w:sz w:val="18"/>
          <w:szCs w:val="18"/>
          <w:rtl/>
        </w:rPr>
        <w:t>צמחים</w:t>
      </w:r>
      <w:r w:rsidRPr="00677563">
        <w:rPr>
          <w:rFonts w:ascii="Tahoma" w:hAnsi="Tahoma" w:cs="Tahoma"/>
          <w:sz w:val="18"/>
          <w:szCs w:val="18"/>
          <w:rtl/>
        </w:rPr>
        <w:t xml:space="preserve">. </w:t>
      </w:r>
      <w:r w:rsidRPr="00677563">
        <w:rPr>
          <w:rFonts w:ascii="Tahoma" w:hAnsi="Tahoma" w:cs="Tahoma" w:hint="cs"/>
          <w:sz w:val="18"/>
          <w:szCs w:val="18"/>
          <w:rtl/>
        </w:rPr>
        <w:t>הועלה</w:t>
      </w:r>
      <w:r w:rsidRPr="00677563">
        <w:rPr>
          <w:rFonts w:ascii="Tahoma" w:hAnsi="Tahoma" w:cs="Tahoma"/>
          <w:sz w:val="18"/>
          <w:szCs w:val="18"/>
          <w:rtl/>
        </w:rPr>
        <w:t xml:space="preserve"> כי </w:t>
      </w:r>
      <w:r w:rsidRPr="00677563">
        <w:rPr>
          <w:rFonts w:ascii="Tahoma" w:hAnsi="Tahoma" w:cs="Tahoma" w:hint="cs"/>
          <w:sz w:val="18"/>
          <w:szCs w:val="18"/>
          <w:rtl/>
        </w:rPr>
        <w:t>הצעת</w:t>
      </w:r>
      <w:r w:rsidRPr="00677563">
        <w:rPr>
          <w:rFonts w:ascii="Tahoma" w:hAnsi="Tahoma" w:cs="Tahoma"/>
          <w:sz w:val="18"/>
          <w:szCs w:val="18"/>
          <w:rtl/>
        </w:rPr>
        <w:t xml:space="preserve"> </w:t>
      </w:r>
      <w:r w:rsidRPr="00677563">
        <w:rPr>
          <w:rFonts w:ascii="Tahoma" w:hAnsi="Tahoma" w:cs="Tahoma" w:hint="cs"/>
          <w:sz w:val="18"/>
          <w:szCs w:val="18"/>
          <w:rtl/>
        </w:rPr>
        <w:t>המחיר</w:t>
      </w:r>
      <w:r w:rsidRPr="00677563">
        <w:rPr>
          <w:rFonts w:ascii="Tahoma" w:hAnsi="Tahoma" w:cs="Tahoma"/>
          <w:sz w:val="18"/>
          <w:szCs w:val="18"/>
          <w:rtl/>
        </w:rPr>
        <w:t xml:space="preserve"> </w:t>
      </w:r>
      <w:r w:rsidRPr="00677563">
        <w:rPr>
          <w:rFonts w:ascii="Tahoma" w:hAnsi="Tahoma" w:cs="Tahoma" w:hint="cs"/>
          <w:sz w:val="18"/>
          <w:szCs w:val="18"/>
          <w:rtl/>
        </w:rPr>
        <w:t>שהעביר</w:t>
      </w:r>
      <w:r w:rsidRPr="00677563">
        <w:rPr>
          <w:rFonts w:ascii="Tahoma" w:hAnsi="Tahoma" w:cs="Tahoma"/>
          <w:sz w:val="18"/>
          <w:szCs w:val="18"/>
          <w:rtl/>
        </w:rPr>
        <w:t xml:space="preserve"> </w:t>
      </w:r>
      <w:r w:rsidRPr="00677563">
        <w:rPr>
          <w:rFonts w:ascii="Tahoma" w:hAnsi="Tahoma" w:cs="Tahoma" w:hint="cs"/>
          <w:sz w:val="18"/>
          <w:szCs w:val="18"/>
          <w:rtl/>
        </w:rPr>
        <w:t>קבלן</w:t>
      </w:r>
      <w:r w:rsidRPr="00677563">
        <w:rPr>
          <w:rFonts w:ascii="Tahoma" w:hAnsi="Tahoma" w:cs="Tahoma"/>
          <w:sz w:val="18"/>
          <w:szCs w:val="18"/>
          <w:rtl/>
        </w:rPr>
        <w:t xml:space="preserve"> הגינון</w:t>
      </w:r>
      <w:r w:rsidRPr="00677563">
        <w:rPr>
          <w:rFonts w:ascii="Tahoma" w:hAnsi="Tahoma" w:cs="Tahoma" w:hint="cs"/>
          <w:sz w:val="18"/>
          <w:szCs w:val="18"/>
          <w:rtl/>
        </w:rPr>
        <w:t xml:space="preserve"> א'</w:t>
      </w:r>
      <w:r w:rsidRPr="00677563">
        <w:rPr>
          <w:rFonts w:ascii="Tahoma" w:hAnsi="Tahoma" w:cs="Tahoma"/>
          <w:sz w:val="18"/>
          <w:szCs w:val="18"/>
          <w:rtl/>
        </w:rPr>
        <w:t xml:space="preserve"> למנהל מע"ש הסתכמה בכ-48,000 </w:t>
      </w:r>
      <w:r w:rsidRPr="00677563">
        <w:rPr>
          <w:rFonts w:ascii="Tahoma" w:hAnsi="Tahoma" w:cs="Tahoma" w:hint="cs"/>
          <w:sz w:val="18"/>
          <w:szCs w:val="18"/>
          <w:rtl/>
        </w:rPr>
        <w:t>ש</w:t>
      </w:r>
      <w:r w:rsidRPr="00677563">
        <w:rPr>
          <w:rFonts w:ascii="Tahoma" w:hAnsi="Tahoma" w:cs="Tahoma"/>
          <w:sz w:val="18"/>
          <w:szCs w:val="18"/>
          <w:rtl/>
        </w:rPr>
        <w:t xml:space="preserve">"ח (לפני </w:t>
      </w:r>
      <w:r w:rsidRPr="00677563">
        <w:rPr>
          <w:rFonts w:ascii="Tahoma" w:hAnsi="Tahoma" w:cs="Tahoma" w:hint="cs"/>
          <w:sz w:val="18"/>
          <w:szCs w:val="18"/>
          <w:rtl/>
        </w:rPr>
        <w:t>מע</w:t>
      </w:r>
      <w:r w:rsidRPr="00677563">
        <w:rPr>
          <w:rFonts w:ascii="Tahoma" w:hAnsi="Tahoma" w:cs="Tahoma"/>
          <w:sz w:val="18"/>
          <w:szCs w:val="18"/>
          <w:rtl/>
        </w:rPr>
        <w:t xml:space="preserve">"ם). </w:t>
      </w:r>
      <w:r w:rsidRPr="00677563">
        <w:rPr>
          <w:rFonts w:ascii="Tahoma" w:hAnsi="Tahoma" w:cs="Tahoma" w:hint="cs"/>
          <w:sz w:val="18"/>
          <w:szCs w:val="18"/>
          <w:rtl/>
        </w:rPr>
        <w:t>נמצא</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מנהל</w:t>
      </w:r>
      <w:r w:rsidRPr="00677563">
        <w:rPr>
          <w:rFonts w:ascii="Tahoma" w:hAnsi="Tahoma" w:cs="Tahoma"/>
          <w:sz w:val="18"/>
          <w:szCs w:val="18"/>
          <w:rtl/>
        </w:rPr>
        <w:t xml:space="preserve"> </w:t>
      </w:r>
      <w:r w:rsidRPr="00677563">
        <w:rPr>
          <w:rFonts w:ascii="Tahoma" w:hAnsi="Tahoma" w:cs="Tahoma" w:hint="cs"/>
          <w:sz w:val="18"/>
          <w:szCs w:val="18"/>
          <w:rtl/>
        </w:rPr>
        <w:t>המע</w:t>
      </w:r>
      <w:r w:rsidRPr="00677563">
        <w:rPr>
          <w:rFonts w:ascii="Tahoma" w:hAnsi="Tahoma" w:cs="Tahoma"/>
          <w:sz w:val="18"/>
          <w:szCs w:val="18"/>
          <w:rtl/>
        </w:rPr>
        <w:t xml:space="preserve">"ש הזמין את עבודות הגינון </w:t>
      </w:r>
      <w:r w:rsidRPr="00677563">
        <w:rPr>
          <w:rFonts w:ascii="Tahoma" w:hAnsi="Tahoma" w:cs="Tahoma" w:hint="cs"/>
          <w:sz w:val="18"/>
          <w:szCs w:val="18"/>
          <w:rtl/>
        </w:rPr>
        <w:t>בלי</w:t>
      </w:r>
      <w:r w:rsidRPr="00677563">
        <w:rPr>
          <w:rFonts w:ascii="Tahoma" w:hAnsi="Tahoma" w:cs="Tahoma"/>
          <w:sz w:val="18"/>
          <w:szCs w:val="18"/>
          <w:rtl/>
        </w:rPr>
        <w:t xml:space="preserve"> שהוצאה </w:t>
      </w:r>
      <w:r w:rsidRPr="00677563">
        <w:rPr>
          <w:rFonts w:ascii="Tahoma" w:hAnsi="Tahoma" w:cs="Tahoma" w:hint="cs"/>
          <w:sz w:val="18"/>
          <w:szCs w:val="18"/>
          <w:rtl/>
        </w:rPr>
        <w:t>הזמנה</w:t>
      </w:r>
      <w:r w:rsidRPr="00677563">
        <w:rPr>
          <w:rFonts w:ascii="Tahoma" w:hAnsi="Tahoma" w:cs="Tahoma"/>
          <w:sz w:val="18"/>
          <w:szCs w:val="18"/>
          <w:rtl/>
        </w:rPr>
        <w:t xml:space="preserve"> </w:t>
      </w:r>
      <w:r w:rsidRPr="00677563">
        <w:rPr>
          <w:rFonts w:ascii="Tahoma" w:hAnsi="Tahoma" w:cs="Tahoma" w:hint="cs"/>
          <w:sz w:val="18"/>
          <w:szCs w:val="18"/>
          <w:rtl/>
        </w:rPr>
        <w:t>חתומה</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ידי</w:t>
      </w:r>
      <w:r w:rsidRPr="00677563">
        <w:rPr>
          <w:rFonts w:ascii="Tahoma" w:hAnsi="Tahoma" w:cs="Tahoma"/>
          <w:sz w:val="18"/>
          <w:szCs w:val="18"/>
          <w:rtl/>
        </w:rPr>
        <w:t xml:space="preserve"> </w:t>
      </w:r>
      <w:r w:rsidRPr="00677563">
        <w:rPr>
          <w:rFonts w:ascii="Tahoma" w:hAnsi="Tahoma" w:cs="Tahoma" w:hint="cs"/>
          <w:sz w:val="18"/>
          <w:szCs w:val="18"/>
          <w:rtl/>
        </w:rPr>
        <w:t>מנהל</w:t>
      </w:r>
      <w:r w:rsidRPr="00677563">
        <w:rPr>
          <w:rFonts w:ascii="Tahoma" w:hAnsi="Tahoma" w:cs="Tahoma"/>
          <w:sz w:val="18"/>
          <w:szCs w:val="18"/>
          <w:rtl/>
        </w:rPr>
        <w:t xml:space="preserve"> </w:t>
      </w:r>
      <w:r w:rsidRPr="00677563">
        <w:rPr>
          <w:rFonts w:ascii="Tahoma" w:hAnsi="Tahoma" w:cs="Tahoma" w:hint="cs"/>
          <w:sz w:val="18"/>
          <w:szCs w:val="18"/>
          <w:rtl/>
        </w:rPr>
        <w:t>הרכש</w:t>
      </w:r>
      <w:r w:rsidRPr="00677563">
        <w:rPr>
          <w:rFonts w:ascii="Tahoma" w:hAnsi="Tahoma" w:cs="Tahoma"/>
          <w:sz w:val="18"/>
          <w:szCs w:val="18"/>
          <w:rtl/>
        </w:rPr>
        <w:t xml:space="preserve"> </w:t>
      </w:r>
      <w:r w:rsidRPr="00677563">
        <w:rPr>
          <w:rFonts w:ascii="Tahoma" w:hAnsi="Tahoma" w:cs="Tahoma" w:hint="cs"/>
          <w:sz w:val="18"/>
          <w:szCs w:val="18"/>
          <w:rtl/>
        </w:rPr>
        <w:t>והגזבר,</w:t>
      </w:r>
      <w:r w:rsidRPr="00677563">
        <w:rPr>
          <w:rFonts w:ascii="Tahoma" w:hAnsi="Tahoma" w:cs="Tahoma"/>
          <w:sz w:val="18"/>
          <w:szCs w:val="18"/>
          <w:rtl/>
        </w:rPr>
        <w:t xml:space="preserve"> </w:t>
      </w:r>
      <w:r w:rsidRPr="00677563">
        <w:rPr>
          <w:rFonts w:ascii="Tahoma" w:hAnsi="Tahoma" w:cs="Tahoma" w:hint="cs"/>
          <w:sz w:val="18"/>
          <w:szCs w:val="18"/>
          <w:rtl/>
        </w:rPr>
        <w:t>כנדרש</w:t>
      </w:r>
      <w:r w:rsidRPr="00677563">
        <w:rPr>
          <w:rFonts w:ascii="Tahoma" w:hAnsi="Tahoma" w:cs="Tahoma"/>
          <w:sz w:val="18"/>
          <w:szCs w:val="18"/>
          <w:rtl/>
        </w:rPr>
        <w:t xml:space="preserve"> </w:t>
      </w:r>
      <w:r w:rsidRPr="00677563">
        <w:rPr>
          <w:rFonts w:ascii="Tahoma" w:hAnsi="Tahoma" w:cs="Tahoma" w:hint="cs"/>
          <w:sz w:val="18"/>
          <w:szCs w:val="18"/>
          <w:rtl/>
        </w:rPr>
        <w:t>בסעיף</w:t>
      </w:r>
      <w:r w:rsidRPr="00677563">
        <w:rPr>
          <w:rFonts w:ascii="Tahoma" w:hAnsi="Tahoma" w:cs="Tahoma"/>
          <w:sz w:val="18"/>
          <w:szCs w:val="18"/>
          <w:rtl/>
        </w:rPr>
        <w:t xml:space="preserve"> 11 </w:t>
      </w:r>
      <w:r w:rsidRPr="00677563">
        <w:rPr>
          <w:rFonts w:ascii="Tahoma" w:hAnsi="Tahoma" w:cs="Tahoma" w:hint="cs"/>
          <w:sz w:val="18"/>
          <w:szCs w:val="18"/>
          <w:rtl/>
        </w:rPr>
        <w:t>לתוספת החמישית</w:t>
      </w:r>
      <w:r w:rsidRPr="00677563">
        <w:rPr>
          <w:rFonts w:ascii="Tahoma" w:hAnsi="Tahoma" w:cs="Tahoma"/>
          <w:sz w:val="18"/>
          <w:szCs w:val="18"/>
          <w:rtl/>
        </w:rPr>
        <w:t xml:space="preserve">, </w:t>
      </w:r>
      <w:r w:rsidRPr="00677563">
        <w:rPr>
          <w:rFonts w:ascii="Tahoma" w:hAnsi="Tahoma" w:cs="Tahoma" w:hint="cs"/>
          <w:sz w:val="18"/>
          <w:szCs w:val="18"/>
          <w:rtl/>
        </w:rPr>
        <w:t>מבלי</w:t>
      </w:r>
      <w:r w:rsidRPr="00677563">
        <w:rPr>
          <w:rFonts w:ascii="Tahoma" w:hAnsi="Tahoma" w:cs="Tahoma"/>
          <w:sz w:val="18"/>
          <w:szCs w:val="18"/>
          <w:rtl/>
        </w:rPr>
        <w:t xml:space="preserve"> </w:t>
      </w:r>
      <w:r w:rsidRPr="00677563">
        <w:rPr>
          <w:rFonts w:ascii="Tahoma" w:hAnsi="Tahoma" w:cs="Tahoma" w:hint="cs"/>
          <w:sz w:val="18"/>
          <w:szCs w:val="18"/>
          <w:rtl/>
        </w:rPr>
        <w:t>שמנהל</w:t>
      </w:r>
      <w:r w:rsidRPr="00677563">
        <w:rPr>
          <w:rFonts w:ascii="Tahoma" w:hAnsi="Tahoma" w:cs="Tahoma"/>
          <w:sz w:val="18"/>
          <w:szCs w:val="18"/>
          <w:rtl/>
        </w:rPr>
        <w:t xml:space="preserve"> </w:t>
      </w:r>
      <w:r w:rsidRPr="00677563">
        <w:rPr>
          <w:rFonts w:ascii="Tahoma" w:hAnsi="Tahoma" w:cs="Tahoma" w:hint="cs"/>
          <w:sz w:val="18"/>
          <w:szCs w:val="18"/>
          <w:rtl/>
        </w:rPr>
        <w:t>הרכש</w:t>
      </w:r>
      <w:r w:rsidRPr="00677563">
        <w:rPr>
          <w:rFonts w:ascii="Tahoma" w:hAnsi="Tahoma" w:cs="Tahoma"/>
          <w:sz w:val="18"/>
          <w:szCs w:val="18"/>
          <w:rtl/>
        </w:rPr>
        <w:t xml:space="preserve"> </w:t>
      </w:r>
      <w:r w:rsidRPr="00677563">
        <w:rPr>
          <w:rFonts w:ascii="Tahoma" w:hAnsi="Tahoma" w:cs="Tahoma" w:hint="cs"/>
          <w:sz w:val="18"/>
          <w:szCs w:val="18"/>
          <w:rtl/>
        </w:rPr>
        <w:t>בדק</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תקינות</w:t>
      </w:r>
      <w:r w:rsidRPr="00677563">
        <w:rPr>
          <w:rFonts w:ascii="Tahoma" w:hAnsi="Tahoma" w:cs="Tahoma"/>
          <w:sz w:val="18"/>
          <w:szCs w:val="18"/>
          <w:rtl/>
        </w:rPr>
        <w:t xml:space="preserve"> </w:t>
      </w:r>
      <w:r w:rsidRPr="00677563">
        <w:rPr>
          <w:rFonts w:ascii="Tahoma" w:hAnsi="Tahoma" w:cs="Tahoma" w:hint="cs"/>
          <w:sz w:val="18"/>
          <w:szCs w:val="18"/>
          <w:rtl/>
        </w:rPr>
        <w:t>ההזמנה</w:t>
      </w:r>
      <w:r w:rsidRPr="00677563">
        <w:rPr>
          <w:rFonts w:ascii="Tahoma" w:hAnsi="Tahoma" w:cs="Tahoma"/>
          <w:sz w:val="18"/>
          <w:szCs w:val="18"/>
          <w:rtl/>
        </w:rPr>
        <w:t xml:space="preserve"> ו</w:t>
      </w:r>
      <w:r w:rsidRPr="00677563">
        <w:rPr>
          <w:rFonts w:ascii="Tahoma" w:hAnsi="Tahoma" w:cs="Tahoma" w:hint="cs"/>
          <w:sz w:val="18"/>
          <w:szCs w:val="18"/>
          <w:rtl/>
        </w:rPr>
        <w:t>מבלי</w:t>
      </w:r>
      <w:r w:rsidRPr="00677563">
        <w:rPr>
          <w:rFonts w:ascii="Tahoma" w:hAnsi="Tahoma" w:cs="Tahoma"/>
          <w:sz w:val="18"/>
          <w:szCs w:val="18"/>
          <w:rtl/>
        </w:rPr>
        <w:t xml:space="preserve"> </w:t>
      </w:r>
      <w:r w:rsidRPr="00677563">
        <w:rPr>
          <w:rFonts w:ascii="Tahoma" w:hAnsi="Tahoma" w:cs="Tahoma" w:hint="cs"/>
          <w:sz w:val="18"/>
          <w:szCs w:val="18"/>
          <w:rtl/>
        </w:rPr>
        <w:t>לקבל</w:t>
      </w:r>
      <w:r w:rsidRPr="00677563">
        <w:rPr>
          <w:rFonts w:ascii="Tahoma" w:hAnsi="Tahoma" w:cs="Tahoma"/>
          <w:sz w:val="18"/>
          <w:szCs w:val="18"/>
          <w:rtl/>
        </w:rPr>
        <w:t xml:space="preserve"> </w:t>
      </w:r>
      <w:r w:rsidRPr="00677563">
        <w:rPr>
          <w:rFonts w:ascii="Tahoma" w:hAnsi="Tahoma" w:cs="Tahoma" w:hint="cs"/>
          <w:sz w:val="18"/>
          <w:szCs w:val="18"/>
          <w:rtl/>
        </w:rPr>
        <w:t>ולבחון</w:t>
      </w:r>
      <w:r w:rsidRPr="00677563">
        <w:rPr>
          <w:rFonts w:ascii="Tahoma" w:hAnsi="Tahoma" w:cs="Tahoma"/>
          <w:sz w:val="18"/>
          <w:szCs w:val="18"/>
          <w:rtl/>
        </w:rPr>
        <w:t xml:space="preserve"> </w:t>
      </w:r>
      <w:r w:rsidRPr="00677563">
        <w:rPr>
          <w:rFonts w:ascii="Tahoma" w:hAnsi="Tahoma" w:cs="Tahoma" w:hint="cs"/>
          <w:sz w:val="18"/>
          <w:szCs w:val="18"/>
          <w:rtl/>
        </w:rPr>
        <w:t>הצעות</w:t>
      </w:r>
      <w:r w:rsidRPr="00677563">
        <w:rPr>
          <w:rFonts w:ascii="Tahoma" w:hAnsi="Tahoma" w:cs="Tahoma"/>
          <w:sz w:val="18"/>
          <w:szCs w:val="18"/>
          <w:rtl/>
        </w:rPr>
        <w:t xml:space="preserve"> </w:t>
      </w:r>
      <w:r w:rsidRPr="00677563">
        <w:rPr>
          <w:rFonts w:ascii="Tahoma" w:hAnsi="Tahoma" w:cs="Tahoma" w:hint="cs"/>
          <w:sz w:val="18"/>
          <w:szCs w:val="18"/>
          <w:rtl/>
        </w:rPr>
        <w:t>מחיר</w:t>
      </w:r>
      <w:r w:rsidRPr="00677563">
        <w:rPr>
          <w:rFonts w:ascii="Tahoma" w:hAnsi="Tahoma" w:cs="Tahoma"/>
          <w:sz w:val="18"/>
          <w:szCs w:val="18"/>
          <w:rtl/>
        </w:rPr>
        <w:t xml:space="preserve"> </w:t>
      </w:r>
      <w:r w:rsidRPr="00677563">
        <w:rPr>
          <w:rFonts w:ascii="Tahoma" w:hAnsi="Tahoma" w:cs="Tahoma" w:hint="cs"/>
          <w:sz w:val="18"/>
          <w:szCs w:val="18"/>
          <w:rtl/>
        </w:rPr>
        <w:t>אחרות</w:t>
      </w:r>
      <w:r w:rsidRPr="00677563">
        <w:rPr>
          <w:rFonts w:ascii="Tahoma" w:hAnsi="Tahoma" w:cs="Tahoma"/>
          <w:sz w:val="18"/>
          <w:szCs w:val="18"/>
          <w:rtl/>
        </w:rPr>
        <w:t xml:space="preserve">, אלא רק </w:t>
      </w:r>
      <w:r w:rsidRPr="00677563">
        <w:rPr>
          <w:rFonts w:ascii="Tahoma" w:hAnsi="Tahoma" w:cs="Tahoma" w:hint="cs"/>
          <w:sz w:val="18"/>
          <w:szCs w:val="18"/>
          <w:rtl/>
        </w:rPr>
        <w:t>בהתאם</w:t>
      </w:r>
      <w:r w:rsidRPr="00677563">
        <w:rPr>
          <w:rFonts w:ascii="Tahoma" w:hAnsi="Tahoma" w:cs="Tahoma"/>
          <w:sz w:val="18"/>
          <w:szCs w:val="18"/>
          <w:rtl/>
        </w:rPr>
        <w:t xml:space="preserve"> </w:t>
      </w:r>
      <w:r w:rsidRPr="00677563">
        <w:rPr>
          <w:rFonts w:ascii="Tahoma" w:hAnsi="Tahoma" w:cs="Tahoma" w:hint="cs"/>
          <w:sz w:val="18"/>
          <w:szCs w:val="18"/>
          <w:rtl/>
        </w:rPr>
        <w:t>להצעת</w:t>
      </w:r>
      <w:r w:rsidRPr="00677563">
        <w:rPr>
          <w:rFonts w:ascii="Tahoma" w:hAnsi="Tahoma" w:cs="Tahoma"/>
          <w:sz w:val="18"/>
          <w:szCs w:val="18"/>
          <w:rtl/>
        </w:rPr>
        <w:t xml:space="preserve"> </w:t>
      </w:r>
      <w:r w:rsidRPr="00677563">
        <w:rPr>
          <w:rFonts w:ascii="Tahoma" w:hAnsi="Tahoma" w:cs="Tahoma" w:hint="cs"/>
          <w:sz w:val="18"/>
          <w:szCs w:val="18"/>
          <w:rtl/>
        </w:rPr>
        <w:t>המחיר</w:t>
      </w:r>
      <w:r w:rsidRPr="00677563">
        <w:rPr>
          <w:rFonts w:ascii="Tahoma" w:hAnsi="Tahoma" w:cs="Tahoma"/>
          <w:sz w:val="18"/>
          <w:szCs w:val="18"/>
          <w:rtl/>
        </w:rPr>
        <w:t xml:space="preserve"> שהגיש </w:t>
      </w:r>
      <w:r w:rsidRPr="00677563">
        <w:rPr>
          <w:rFonts w:ascii="Tahoma" w:hAnsi="Tahoma" w:cs="Tahoma" w:hint="cs"/>
          <w:sz w:val="18"/>
          <w:szCs w:val="18"/>
          <w:rtl/>
        </w:rPr>
        <w:t>לו</w:t>
      </w:r>
      <w:r w:rsidRPr="00677563">
        <w:rPr>
          <w:rFonts w:ascii="Tahoma" w:hAnsi="Tahoma" w:cs="Tahoma"/>
          <w:sz w:val="18"/>
          <w:szCs w:val="18"/>
          <w:rtl/>
        </w:rPr>
        <w:t xml:space="preserve"> </w:t>
      </w:r>
      <w:r w:rsidRPr="00677563">
        <w:rPr>
          <w:rFonts w:ascii="Tahoma" w:hAnsi="Tahoma" w:cs="Tahoma" w:hint="cs"/>
          <w:sz w:val="18"/>
          <w:szCs w:val="18"/>
          <w:rtl/>
        </w:rPr>
        <w:t>הקבלן</w:t>
      </w:r>
      <w:r w:rsidRPr="00677563">
        <w:rPr>
          <w:rFonts w:ascii="Tahoma" w:hAnsi="Tahoma" w:cs="Tahoma"/>
          <w:sz w:val="18"/>
          <w:szCs w:val="18"/>
          <w:rtl/>
        </w:rPr>
        <w:t xml:space="preserve">. </w:t>
      </w:r>
      <w:r w:rsidRPr="00677563">
        <w:rPr>
          <w:rFonts w:ascii="Tahoma" w:hAnsi="Tahoma" w:cs="Tahoma" w:hint="cs"/>
          <w:sz w:val="18"/>
          <w:szCs w:val="18"/>
          <w:rtl/>
        </w:rPr>
        <w:t>עוד</w:t>
      </w:r>
      <w:r w:rsidRPr="00677563">
        <w:rPr>
          <w:rFonts w:ascii="Tahoma" w:hAnsi="Tahoma" w:cs="Tahoma"/>
          <w:sz w:val="18"/>
          <w:szCs w:val="18"/>
          <w:rtl/>
        </w:rPr>
        <w:t xml:space="preserve"> הועלה כי </w:t>
      </w:r>
      <w:r w:rsidRPr="00677563">
        <w:rPr>
          <w:rFonts w:ascii="Tahoma" w:hAnsi="Tahoma" w:cs="Tahoma" w:hint="cs"/>
          <w:sz w:val="18"/>
          <w:szCs w:val="18"/>
          <w:rtl/>
        </w:rPr>
        <w:t>במרץ</w:t>
      </w:r>
      <w:r w:rsidRPr="00677563">
        <w:rPr>
          <w:rFonts w:ascii="Tahoma" w:hAnsi="Tahoma" w:cs="Tahoma"/>
          <w:sz w:val="18"/>
          <w:szCs w:val="18"/>
          <w:rtl/>
        </w:rPr>
        <w:t xml:space="preserve"> 2016 הגיש קבלן </w:t>
      </w:r>
      <w:r w:rsidRPr="00677563">
        <w:rPr>
          <w:rFonts w:ascii="Tahoma" w:hAnsi="Tahoma" w:cs="Tahoma" w:hint="cs"/>
          <w:sz w:val="18"/>
          <w:szCs w:val="18"/>
          <w:rtl/>
        </w:rPr>
        <w:t>הגינון</w:t>
      </w:r>
      <w:r w:rsidRPr="00677563">
        <w:rPr>
          <w:rFonts w:ascii="Tahoma" w:hAnsi="Tahoma" w:cs="Tahoma"/>
          <w:sz w:val="18"/>
          <w:szCs w:val="18"/>
          <w:rtl/>
        </w:rPr>
        <w:t xml:space="preserve"> </w:t>
      </w:r>
      <w:r w:rsidRPr="00677563">
        <w:rPr>
          <w:rFonts w:ascii="Tahoma" w:hAnsi="Tahoma" w:cs="Tahoma" w:hint="cs"/>
          <w:sz w:val="18"/>
          <w:szCs w:val="18"/>
          <w:rtl/>
        </w:rPr>
        <w:t>א' למועצה</w:t>
      </w:r>
      <w:r w:rsidRPr="00677563">
        <w:rPr>
          <w:rFonts w:ascii="Tahoma" w:hAnsi="Tahoma" w:cs="Tahoma"/>
          <w:sz w:val="18"/>
          <w:szCs w:val="18"/>
          <w:rtl/>
        </w:rPr>
        <w:t xml:space="preserve"> </w:t>
      </w:r>
      <w:r w:rsidRPr="00677563">
        <w:rPr>
          <w:rFonts w:ascii="Tahoma" w:hAnsi="Tahoma" w:cs="Tahoma" w:hint="cs"/>
          <w:sz w:val="18"/>
          <w:szCs w:val="18"/>
          <w:rtl/>
        </w:rPr>
        <w:t>המקומית</w:t>
      </w:r>
      <w:r w:rsidRPr="00677563">
        <w:rPr>
          <w:rFonts w:ascii="Tahoma" w:hAnsi="Tahoma" w:cs="Tahoma"/>
          <w:sz w:val="18"/>
          <w:szCs w:val="18"/>
          <w:rtl/>
        </w:rPr>
        <w:t xml:space="preserve"> </w:t>
      </w:r>
      <w:r w:rsidRPr="00677563">
        <w:rPr>
          <w:rFonts w:ascii="Tahoma" w:hAnsi="Tahoma" w:cs="Tahoma" w:hint="cs"/>
          <w:sz w:val="18"/>
          <w:szCs w:val="18"/>
          <w:rtl/>
        </w:rPr>
        <w:t>חשבונית</w:t>
      </w:r>
      <w:r w:rsidRPr="00677563">
        <w:rPr>
          <w:rFonts w:ascii="Tahoma" w:hAnsi="Tahoma" w:cs="Tahoma"/>
          <w:sz w:val="18"/>
          <w:szCs w:val="18"/>
          <w:rtl/>
        </w:rPr>
        <w:t xml:space="preserve"> בגין </w:t>
      </w:r>
      <w:r w:rsidRPr="00677563">
        <w:rPr>
          <w:rFonts w:ascii="Tahoma" w:hAnsi="Tahoma" w:cs="Tahoma" w:hint="cs"/>
          <w:sz w:val="18"/>
          <w:szCs w:val="18"/>
          <w:rtl/>
        </w:rPr>
        <w:t>אספקת</w:t>
      </w:r>
      <w:r w:rsidRPr="00677563">
        <w:rPr>
          <w:rFonts w:ascii="Tahoma" w:hAnsi="Tahoma" w:cs="Tahoma"/>
          <w:sz w:val="18"/>
          <w:szCs w:val="18"/>
          <w:rtl/>
        </w:rPr>
        <w:t xml:space="preserve"> </w:t>
      </w:r>
      <w:r w:rsidRPr="00677563">
        <w:rPr>
          <w:rFonts w:ascii="Tahoma" w:hAnsi="Tahoma" w:cs="Tahoma" w:hint="cs"/>
          <w:sz w:val="18"/>
          <w:szCs w:val="18"/>
          <w:rtl/>
        </w:rPr>
        <w:t>הצמחים</w:t>
      </w:r>
      <w:r w:rsidRPr="00677563">
        <w:rPr>
          <w:rFonts w:ascii="Tahoma" w:hAnsi="Tahoma" w:cs="Tahoma"/>
          <w:sz w:val="18"/>
          <w:szCs w:val="18"/>
          <w:rtl/>
        </w:rPr>
        <w:t xml:space="preserve"> </w:t>
      </w:r>
      <w:r w:rsidRPr="00677563">
        <w:rPr>
          <w:rFonts w:ascii="Tahoma" w:hAnsi="Tahoma" w:cs="Tahoma" w:hint="cs"/>
          <w:sz w:val="18"/>
          <w:szCs w:val="18"/>
          <w:rtl/>
        </w:rPr>
        <w:t>וביצוע</w:t>
      </w:r>
      <w:r w:rsidRPr="00677563">
        <w:rPr>
          <w:rFonts w:ascii="Tahoma" w:hAnsi="Tahoma" w:cs="Tahoma"/>
          <w:sz w:val="18"/>
          <w:szCs w:val="18"/>
          <w:rtl/>
        </w:rPr>
        <w:t xml:space="preserve"> </w:t>
      </w:r>
      <w:r w:rsidRPr="00677563">
        <w:rPr>
          <w:rFonts w:ascii="Tahoma" w:hAnsi="Tahoma" w:cs="Tahoma" w:hint="cs"/>
          <w:sz w:val="18"/>
          <w:szCs w:val="18"/>
          <w:rtl/>
        </w:rPr>
        <w:t>העבודה</w:t>
      </w:r>
      <w:r w:rsidRPr="00677563">
        <w:rPr>
          <w:rFonts w:ascii="Tahoma" w:hAnsi="Tahoma" w:cs="Tahoma"/>
          <w:sz w:val="18"/>
          <w:szCs w:val="18"/>
          <w:rtl/>
        </w:rPr>
        <w:t xml:space="preserve"> על סך 56,113 </w:t>
      </w:r>
      <w:r w:rsidRPr="00677563">
        <w:rPr>
          <w:rFonts w:ascii="Tahoma" w:hAnsi="Tahoma" w:cs="Tahoma" w:hint="cs"/>
          <w:sz w:val="18"/>
          <w:szCs w:val="18"/>
          <w:rtl/>
        </w:rPr>
        <w:t>ש</w:t>
      </w:r>
      <w:r w:rsidRPr="00677563">
        <w:rPr>
          <w:rFonts w:ascii="Tahoma" w:hAnsi="Tahoma" w:cs="Tahoma"/>
          <w:sz w:val="18"/>
          <w:szCs w:val="18"/>
          <w:rtl/>
        </w:rPr>
        <w:t xml:space="preserve">"ח (כולל </w:t>
      </w:r>
      <w:r w:rsidRPr="00677563">
        <w:rPr>
          <w:rFonts w:ascii="Tahoma" w:hAnsi="Tahoma" w:cs="Tahoma" w:hint="cs"/>
          <w:sz w:val="18"/>
          <w:szCs w:val="18"/>
          <w:rtl/>
        </w:rPr>
        <w:t>מע</w:t>
      </w:r>
      <w:r w:rsidRPr="00677563">
        <w:rPr>
          <w:rFonts w:ascii="Tahoma" w:hAnsi="Tahoma" w:cs="Tahoma"/>
          <w:sz w:val="18"/>
          <w:szCs w:val="18"/>
          <w:rtl/>
        </w:rPr>
        <w:t>"ם).</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נמצא</w:t>
      </w:r>
      <w:r w:rsidRPr="00677563">
        <w:rPr>
          <w:rFonts w:ascii="Tahoma" w:hAnsi="Tahoma" w:cs="Tahoma"/>
          <w:sz w:val="18"/>
          <w:szCs w:val="18"/>
          <w:rtl/>
        </w:rPr>
        <w:t xml:space="preserve"> כי </w:t>
      </w:r>
      <w:r w:rsidRPr="00677563">
        <w:rPr>
          <w:rFonts w:ascii="Tahoma" w:hAnsi="Tahoma" w:cs="Tahoma" w:hint="cs"/>
          <w:sz w:val="18"/>
          <w:szCs w:val="18"/>
          <w:rtl/>
        </w:rPr>
        <w:t>ביוני</w:t>
      </w:r>
      <w:r w:rsidRPr="00677563">
        <w:rPr>
          <w:rFonts w:ascii="Tahoma" w:hAnsi="Tahoma" w:cs="Tahoma"/>
          <w:sz w:val="18"/>
          <w:szCs w:val="18"/>
          <w:rtl/>
        </w:rPr>
        <w:t xml:space="preserve"> 2016 </w:t>
      </w:r>
      <w:r w:rsidRPr="00677563">
        <w:rPr>
          <w:rFonts w:ascii="Tahoma" w:hAnsi="Tahoma" w:cs="Tahoma" w:hint="cs"/>
          <w:sz w:val="18"/>
          <w:szCs w:val="18"/>
          <w:rtl/>
        </w:rPr>
        <w:t>פנה</w:t>
      </w:r>
      <w:r w:rsidRPr="00677563">
        <w:rPr>
          <w:rFonts w:ascii="Tahoma" w:hAnsi="Tahoma" w:cs="Tahoma"/>
          <w:sz w:val="18"/>
          <w:szCs w:val="18"/>
          <w:rtl/>
        </w:rPr>
        <w:t xml:space="preserve"> </w:t>
      </w:r>
      <w:r w:rsidRPr="00677563">
        <w:rPr>
          <w:rFonts w:ascii="Tahoma" w:hAnsi="Tahoma" w:cs="Tahoma" w:hint="cs"/>
          <w:sz w:val="18"/>
          <w:szCs w:val="18"/>
          <w:rtl/>
        </w:rPr>
        <w:t>גזבר</w:t>
      </w:r>
      <w:r w:rsidRPr="00677563">
        <w:rPr>
          <w:rFonts w:ascii="Tahoma" w:hAnsi="Tahoma" w:cs="Tahoma"/>
          <w:sz w:val="18"/>
          <w:szCs w:val="18"/>
          <w:rtl/>
        </w:rPr>
        <w:t xml:space="preserve"> המועצה </w:t>
      </w:r>
      <w:r w:rsidRPr="00677563">
        <w:rPr>
          <w:rFonts w:ascii="Tahoma" w:hAnsi="Tahoma" w:cs="Tahoma" w:hint="cs"/>
          <w:sz w:val="18"/>
          <w:szCs w:val="18"/>
          <w:rtl/>
        </w:rPr>
        <w:t>אל</w:t>
      </w:r>
      <w:r w:rsidRPr="00677563">
        <w:rPr>
          <w:rFonts w:ascii="Tahoma" w:hAnsi="Tahoma" w:cs="Tahoma"/>
          <w:sz w:val="18"/>
          <w:szCs w:val="18"/>
          <w:rtl/>
        </w:rPr>
        <w:t xml:space="preserve"> </w:t>
      </w:r>
      <w:r w:rsidRPr="00677563">
        <w:rPr>
          <w:rFonts w:ascii="Tahoma" w:hAnsi="Tahoma" w:cs="Tahoma" w:hint="cs"/>
          <w:sz w:val="18"/>
          <w:szCs w:val="18"/>
          <w:rtl/>
        </w:rPr>
        <w:t>מנהל</w:t>
      </w:r>
      <w:r w:rsidRPr="00677563">
        <w:rPr>
          <w:rFonts w:ascii="Tahoma" w:hAnsi="Tahoma" w:cs="Tahoma"/>
          <w:sz w:val="18"/>
          <w:szCs w:val="18"/>
          <w:rtl/>
        </w:rPr>
        <w:t xml:space="preserve"> </w:t>
      </w:r>
      <w:r w:rsidRPr="00677563">
        <w:rPr>
          <w:rFonts w:ascii="Tahoma" w:hAnsi="Tahoma" w:cs="Tahoma" w:hint="cs"/>
          <w:sz w:val="18"/>
          <w:szCs w:val="18"/>
          <w:rtl/>
        </w:rPr>
        <w:t>מע</w:t>
      </w:r>
      <w:r w:rsidRPr="00677563">
        <w:rPr>
          <w:rFonts w:ascii="Tahoma" w:hAnsi="Tahoma" w:cs="Tahoma"/>
          <w:sz w:val="18"/>
          <w:szCs w:val="18"/>
          <w:rtl/>
        </w:rPr>
        <w:t xml:space="preserve">"ש </w:t>
      </w:r>
      <w:r w:rsidRPr="00677563">
        <w:rPr>
          <w:rFonts w:ascii="Tahoma" w:hAnsi="Tahoma" w:cs="Tahoma" w:hint="cs"/>
          <w:sz w:val="18"/>
          <w:szCs w:val="18"/>
          <w:rtl/>
        </w:rPr>
        <w:t>במכתב</w:t>
      </w:r>
      <w:r w:rsidRPr="00677563">
        <w:rPr>
          <w:rFonts w:ascii="Tahoma" w:hAnsi="Tahoma" w:cs="Tahoma"/>
          <w:sz w:val="18"/>
          <w:szCs w:val="18"/>
          <w:rtl/>
        </w:rPr>
        <w:t xml:space="preserve"> </w:t>
      </w:r>
      <w:r w:rsidRPr="00677563">
        <w:rPr>
          <w:rFonts w:ascii="Tahoma" w:hAnsi="Tahoma" w:cs="Tahoma" w:hint="cs"/>
          <w:sz w:val="18"/>
          <w:szCs w:val="18"/>
          <w:rtl/>
        </w:rPr>
        <w:t>ובו</w:t>
      </w:r>
      <w:r w:rsidRPr="00677563">
        <w:rPr>
          <w:rFonts w:ascii="Tahoma" w:hAnsi="Tahoma" w:cs="Tahoma"/>
          <w:sz w:val="18"/>
          <w:szCs w:val="18"/>
          <w:rtl/>
        </w:rPr>
        <w:t xml:space="preserve"> </w:t>
      </w:r>
      <w:r w:rsidRPr="00677563">
        <w:rPr>
          <w:rFonts w:ascii="Tahoma" w:hAnsi="Tahoma" w:cs="Tahoma" w:hint="cs"/>
          <w:sz w:val="18"/>
          <w:szCs w:val="18"/>
          <w:rtl/>
        </w:rPr>
        <w:t>ציין</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הזמנות</w:t>
      </w:r>
      <w:r w:rsidRPr="00677563">
        <w:rPr>
          <w:rFonts w:ascii="Tahoma" w:hAnsi="Tahoma" w:cs="Tahoma"/>
          <w:sz w:val="18"/>
          <w:szCs w:val="18"/>
          <w:rtl/>
        </w:rPr>
        <w:t xml:space="preserve"> </w:t>
      </w:r>
      <w:r w:rsidRPr="00677563">
        <w:rPr>
          <w:rFonts w:ascii="Tahoma" w:hAnsi="Tahoma" w:cs="Tahoma" w:hint="cs"/>
          <w:sz w:val="18"/>
          <w:szCs w:val="18"/>
          <w:rtl/>
        </w:rPr>
        <w:t>רכש</w:t>
      </w:r>
      <w:r w:rsidRPr="00677563">
        <w:rPr>
          <w:rFonts w:ascii="Tahoma" w:hAnsi="Tahoma" w:cs="Tahoma"/>
          <w:sz w:val="18"/>
          <w:szCs w:val="18"/>
          <w:rtl/>
        </w:rPr>
        <w:t xml:space="preserve"> </w:t>
      </w:r>
      <w:r w:rsidRPr="00677563">
        <w:rPr>
          <w:rFonts w:ascii="Tahoma" w:hAnsi="Tahoma" w:cs="Tahoma" w:hint="cs"/>
          <w:sz w:val="18"/>
          <w:szCs w:val="18"/>
          <w:rtl/>
        </w:rPr>
        <w:t>להתבצע</w:t>
      </w:r>
      <w:r w:rsidRPr="00677563">
        <w:rPr>
          <w:rFonts w:ascii="Tahoma" w:hAnsi="Tahoma" w:cs="Tahoma"/>
          <w:sz w:val="18"/>
          <w:szCs w:val="18"/>
          <w:rtl/>
        </w:rPr>
        <w:t xml:space="preserve"> </w:t>
      </w:r>
      <w:r w:rsidRPr="00677563">
        <w:rPr>
          <w:rFonts w:ascii="Tahoma" w:hAnsi="Tahoma" w:cs="Tahoma" w:hint="cs"/>
          <w:sz w:val="18"/>
          <w:szCs w:val="18"/>
          <w:rtl/>
        </w:rPr>
        <w:t>רק</w:t>
      </w:r>
      <w:r w:rsidRPr="00677563">
        <w:rPr>
          <w:rFonts w:ascii="Tahoma" w:hAnsi="Tahoma" w:cs="Tahoma"/>
          <w:sz w:val="18"/>
          <w:szCs w:val="18"/>
          <w:rtl/>
        </w:rPr>
        <w:t xml:space="preserve"> </w:t>
      </w:r>
      <w:r w:rsidRPr="00677563">
        <w:rPr>
          <w:rFonts w:ascii="Tahoma" w:hAnsi="Tahoma" w:cs="Tahoma" w:hint="cs"/>
          <w:sz w:val="18"/>
          <w:szCs w:val="18"/>
          <w:rtl/>
        </w:rPr>
        <w:t>באמצעות</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דרך</w:t>
      </w:r>
      <w:r w:rsidRPr="00677563">
        <w:rPr>
          <w:rFonts w:ascii="Tahoma" w:hAnsi="Tahoma" w:cs="Tahoma"/>
          <w:sz w:val="18"/>
          <w:szCs w:val="18"/>
          <w:rtl/>
        </w:rPr>
        <w:t xml:space="preserve"> </w:t>
      </w:r>
      <w:r w:rsidRPr="00677563">
        <w:rPr>
          <w:rFonts w:ascii="Tahoma" w:hAnsi="Tahoma" w:cs="Tahoma" w:hint="cs"/>
          <w:sz w:val="18"/>
          <w:szCs w:val="18"/>
          <w:rtl/>
        </w:rPr>
        <w:t>מחלקת</w:t>
      </w:r>
      <w:r w:rsidRPr="00677563">
        <w:rPr>
          <w:rFonts w:ascii="Tahoma" w:hAnsi="Tahoma" w:cs="Tahoma"/>
          <w:sz w:val="18"/>
          <w:szCs w:val="18"/>
          <w:rtl/>
        </w:rPr>
        <w:t xml:space="preserve"> </w:t>
      </w:r>
      <w:r w:rsidRPr="00677563">
        <w:rPr>
          <w:rFonts w:ascii="Tahoma" w:hAnsi="Tahoma" w:cs="Tahoma" w:hint="cs"/>
          <w:sz w:val="18"/>
          <w:szCs w:val="18"/>
          <w:rtl/>
        </w:rPr>
        <w:t>הרכש</w:t>
      </w:r>
      <w:r w:rsidRPr="00677563">
        <w:rPr>
          <w:rFonts w:ascii="Tahoma" w:hAnsi="Tahoma" w:cs="Tahoma"/>
          <w:sz w:val="18"/>
          <w:szCs w:val="18"/>
          <w:rtl/>
        </w:rPr>
        <w:t xml:space="preserve"> </w:t>
      </w:r>
      <w:r w:rsidRPr="00677563">
        <w:rPr>
          <w:rFonts w:ascii="Tahoma" w:hAnsi="Tahoma" w:cs="Tahoma" w:hint="cs"/>
          <w:sz w:val="18"/>
          <w:szCs w:val="18"/>
          <w:rtl/>
        </w:rPr>
        <w:t>ולהיחתם</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ידי</w:t>
      </w:r>
      <w:r w:rsidRPr="00677563">
        <w:rPr>
          <w:rFonts w:ascii="Tahoma" w:hAnsi="Tahoma" w:cs="Tahoma"/>
          <w:sz w:val="18"/>
          <w:szCs w:val="18"/>
          <w:rtl/>
        </w:rPr>
        <w:t xml:space="preserve"> </w:t>
      </w:r>
      <w:r w:rsidRPr="00677563">
        <w:rPr>
          <w:rFonts w:ascii="Tahoma" w:hAnsi="Tahoma" w:cs="Tahoma" w:hint="cs"/>
          <w:sz w:val="18"/>
          <w:szCs w:val="18"/>
          <w:rtl/>
        </w:rPr>
        <w:t>הגזבר</w:t>
      </w:r>
      <w:r w:rsidRPr="00677563">
        <w:rPr>
          <w:rFonts w:ascii="Tahoma" w:hAnsi="Tahoma" w:cs="Tahoma"/>
          <w:sz w:val="18"/>
          <w:szCs w:val="18"/>
          <w:rtl/>
        </w:rPr>
        <w:t xml:space="preserve"> </w:t>
      </w:r>
      <w:r w:rsidRPr="00677563">
        <w:rPr>
          <w:rFonts w:ascii="Tahoma" w:hAnsi="Tahoma" w:cs="Tahoma" w:hint="cs"/>
          <w:sz w:val="18"/>
          <w:szCs w:val="18"/>
          <w:rtl/>
        </w:rPr>
        <w:t>וראש</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וכי</w:t>
      </w:r>
      <w:r w:rsidRPr="00677563">
        <w:rPr>
          <w:rFonts w:ascii="Tahoma" w:hAnsi="Tahoma" w:cs="Tahoma"/>
          <w:sz w:val="18"/>
          <w:szCs w:val="18"/>
          <w:rtl/>
        </w:rPr>
        <w:t xml:space="preserve"> "כל </w:t>
      </w:r>
      <w:r w:rsidRPr="00677563">
        <w:rPr>
          <w:rFonts w:ascii="Tahoma" w:hAnsi="Tahoma" w:cs="Tahoma" w:hint="cs"/>
          <w:sz w:val="18"/>
          <w:szCs w:val="18"/>
          <w:rtl/>
        </w:rPr>
        <w:t>הזמנה</w:t>
      </w:r>
      <w:r w:rsidRPr="00677563">
        <w:rPr>
          <w:rFonts w:ascii="Tahoma" w:hAnsi="Tahoma" w:cs="Tahoma"/>
          <w:sz w:val="18"/>
          <w:szCs w:val="18"/>
          <w:rtl/>
        </w:rPr>
        <w:t xml:space="preserve"> </w:t>
      </w:r>
      <w:r w:rsidRPr="00677563">
        <w:rPr>
          <w:rFonts w:ascii="Tahoma" w:hAnsi="Tahoma" w:cs="Tahoma" w:hint="cs"/>
          <w:sz w:val="18"/>
          <w:szCs w:val="18"/>
          <w:rtl/>
        </w:rPr>
        <w:t>בצורה</w:t>
      </w:r>
      <w:r w:rsidRPr="00677563">
        <w:rPr>
          <w:rFonts w:ascii="Tahoma" w:hAnsi="Tahoma" w:cs="Tahoma"/>
          <w:sz w:val="18"/>
          <w:szCs w:val="18"/>
          <w:rtl/>
        </w:rPr>
        <w:t xml:space="preserve"> </w:t>
      </w:r>
      <w:r w:rsidRPr="00677563">
        <w:rPr>
          <w:rFonts w:ascii="Tahoma" w:hAnsi="Tahoma" w:cs="Tahoma" w:hint="cs"/>
          <w:sz w:val="18"/>
          <w:szCs w:val="18"/>
          <w:rtl/>
        </w:rPr>
        <w:t>אחרת</w:t>
      </w:r>
      <w:r w:rsidRPr="00677563">
        <w:rPr>
          <w:rFonts w:ascii="Tahoma" w:hAnsi="Tahoma" w:cs="Tahoma"/>
          <w:sz w:val="18"/>
          <w:szCs w:val="18"/>
          <w:rtl/>
        </w:rPr>
        <w:t xml:space="preserve"> </w:t>
      </w:r>
      <w:r w:rsidRPr="00677563">
        <w:rPr>
          <w:rFonts w:ascii="Tahoma" w:hAnsi="Tahoma" w:cs="Tahoma" w:hint="cs"/>
          <w:sz w:val="18"/>
          <w:szCs w:val="18"/>
          <w:rtl/>
        </w:rPr>
        <w:t>אינה</w:t>
      </w:r>
      <w:r w:rsidRPr="00677563">
        <w:rPr>
          <w:rFonts w:ascii="Tahoma" w:hAnsi="Tahoma" w:cs="Tahoma"/>
          <w:sz w:val="18"/>
          <w:szCs w:val="18"/>
          <w:rtl/>
        </w:rPr>
        <w:t xml:space="preserve"> </w:t>
      </w:r>
      <w:r w:rsidRPr="00677563">
        <w:rPr>
          <w:rFonts w:ascii="Tahoma" w:hAnsi="Tahoma" w:cs="Tahoma" w:hint="cs"/>
          <w:sz w:val="18"/>
          <w:szCs w:val="18"/>
          <w:rtl/>
        </w:rPr>
        <w:t>מחייבת</w:t>
      </w:r>
      <w:r w:rsidRPr="00677563">
        <w:rPr>
          <w:rFonts w:ascii="Tahoma" w:hAnsi="Tahoma" w:cs="Tahoma"/>
          <w:sz w:val="18"/>
          <w:szCs w:val="18"/>
          <w:rtl/>
        </w:rPr>
        <w:t xml:space="preserve"> </w:t>
      </w:r>
      <w:r w:rsidRPr="00677563">
        <w:rPr>
          <w:rFonts w:ascii="Tahoma" w:hAnsi="Tahoma" w:cs="Tahoma" w:hint="cs"/>
          <w:sz w:val="18"/>
          <w:szCs w:val="18"/>
          <w:rtl/>
        </w:rPr>
        <w:t>מלבד</w:t>
      </w:r>
      <w:r w:rsidRPr="00677563">
        <w:rPr>
          <w:rFonts w:ascii="Tahoma" w:hAnsi="Tahoma" w:cs="Tahoma"/>
          <w:sz w:val="18"/>
          <w:szCs w:val="18"/>
          <w:rtl/>
        </w:rPr>
        <w:t xml:space="preserve"> </w:t>
      </w:r>
      <w:r w:rsidRPr="00677563">
        <w:rPr>
          <w:rFonts w:ascii="Tahoma" w:hAnsi="Tahoma" w:cs="Tahoma" w:hint="cs"/>
          <w:sz w:val="18"/>
          <w:szCs w:val="18"/>
          <w:rtl/>
        </w:rPr>
        <w:t>החתום</w:t>
      </w:r>
      <w:r w:rsidRPr="00677563">
        <w:rPr>
          <w:rFonts w:ascii="Tahoma" w:hAnsi="Tahoma" w:cs="Tahoma"/>
          <w:sz w:val="18"/>
          <w:szCs w:val="18"/>
          <w:rtl/>
        </w:rPr>
        <w:t xml:space="preserve"> </w:t>
      </w:r>
      <w:r w:rsidRPr="00677563">
        <w:rPr>
          <w:rFonts w:ascii="Tahoma" w:hAnsi="Tahoma" w:cs="Tahoma" w:hint="cs"/>
          <w:sz w:val="18"/>
          <w:szCs w:val="18"/>
          <w:rtl/>
        </w:rPr>
        <w:t>עליה</w:t>
      </w:r>
      <w:r w:rsidRPr="00677563">
        <w:rPr>
          <w:rFonts w:ascii="Tahoma" w:hAnsi="Tahoma" w:cs="Tahoma"/>
          <w:sz w:val="18"/>
          <w:szCs w:val="18"/>
          <w:rtl/>
        </w:rPr>
        <w:t xml:space="preserve">". </w:t>
      </w:r>
      <w:r w:rsidRPr="00677563">
        <w:rPr>
          <w:rFonts w:ascii="Tahoma" w:hAnsi="Tahoma" w:cs="Tahoma" w:hint="cs"/>
          <w:sz w:val="18"/>
          <w:szCs w:val="18"/>
          <w:rtl/>
        </w:rPr>
        <w:t>במכתב</w:t>
      </w:r>
      <w:r w:rsidRPr="00677563">
        <w:rPr>
          <w:rFonts w:ascii="Tahoma" w:hAnsi="Tahoma" w:cs="Tahoma"/>
          <w:sz w:val="18"/>
          <w:szCs w:val="18"/>
          <w:rtl/>
        </w:rPr>
        <w:t xml:space="preserve"> ביקש הגזבר כי להבא יפעל מנהל </w:t>
      </w:r>
      <w:r w:rsidRPr="00677563">
        <w:rPr>
          <w:rFonts w:ascii="Tahoma" w:hAnsi="Tahoma" w:cs="Tahoma" w:hint="cs"/>
          <w:sz w:val="18"/>
          <w:szCs w:val="18"/>
          <w:rtl/>
        </w:rPr>
        <w:t>המע</w:t>
      </w:r>
      <w:r w:rsidRPr="00677563">
        <w:rPr>
          <w:rFonts w:ascii="Tahoma" w:hAnsi="Tahoma" w:cs="Tahoma"/>
          <w:sz w:val="18"/>
          <w:szCs w:val="18"/>
          <w:rtl/>
        </w:rPr>
        <w:t xml:space="preserve">"ש על </w:t>
      </w:r>
      <w:r w:rsidRPr="00677563">
        <w:rPr>
          <w:rFonts w:ascii="Tahoma" w:hAnsi="Tahoma" w:cs="Tahoma" w:hint="cs"/>
          <w:sz w:val="18"/>
          <w:szCs w:val="18"/>
          <w:rtl/>
        </w:rPr>
        <w:t>פי</w:t>
      </w:r>
      <w:r w:rsidRPr="00677563">
        <w:rPr>
          <w:rFonts w:ascii="Tahoma" w:hAnsi="Tahoma" w:cs="Tahoma"/>
          <w:sz w:val="18"/>
          <w:szCs w:val="18"/>
          <w:rtl/>
        </w:rPr>
        <w:t xml:space="preserve"> </w:t>
      </w:r>
      <w:r w:rsidRPr="00677563">
        <w:rPr>
          <w:rFonts w:ascii="Tahoma" w:hAnsi="Tahoma" w:cs="Tahoma" w:hint="cs"/>
          <w:sz w:val="18"/>
          <w:szCs w:val="18"/>
          <w:rtl/>
        </w:rPr>
        <w:t>ההנחיות</w:t>
      </w:r>
      <w:r w:rsidRPr="00677563">
        <w:rPr>
          <w:rFonts w:ascii="Tahoma" w:hAnsi="Tahoma" w:cs="Tahoma"/>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הבדיקה</w:t>
      </w:r>
      <w:r w:rsidRPr="00677563">
        <w:rPr>
          <w:rFonts w:ascii="Tahoma" w:hAnsi="Tahoma" w:cs="Tahoma"/>
          <w:sz w:val="18"/>
          <w:szCs w:val="18"/>
          <w:rtl/>
        </w:rPr>
        <w:t xml:space="preserve"> העלתה כי </w:t>
      </w:r>
      <w:r w:rsidRPr="00677563">
        <w:rPr>
          <w:rFonts w:ascii="Tahoma" w:hAnsi="Tahoma" w:cs="Tahoma" w:hint="cs"/>
          <w:sz w:val="18"/>
          <w:szCs w:val="18"/>
          <w:rtl/>
        </w:rPr>
        <w:t>המועצה</w:t>
      </w:r>
      <w:r w:rsidRPr="00677563">
        <w:rPr>
          <w:rFonts w:ascii="Tahoma" w:hAnsi="Tahoma" w:cs="Tahoma"/>
          <w:sz w:val="18"/>
          <w:szCs w:val="18"/>
          <w:rtl/>
        </w:rPr>
        <w:t xml:space="preserve"> שילמה לקבלן את התמורה בשני מועדים: ביוני 2016</w:t>
      </w:r>
      <w:r w:rsidRPr="00677563">
        <w:rPr>
          <w:rFonts w:ascii="Tahoma" w:hAnsi="Tahoma" w:cs="Tahoma" w:hint="cs"/>
          <w:sz w:val="18"/>
          <w:szCs w:val="18"/>
          <w:rtl/>
        </w:rPr>
        <w:t xml:space="preserve"> שולמו</w:t>
      </w:r>
      <w:r w:rsidRPr="00677563">
        <w:rPr>
          <w:rFonts w:ascii="Tahoma" w:hAnsi="Tahoma" w:cs="Tahoma"/>
          <w:sz w:val="18"/>
          <w:szCs w:val="18"/>
          <w:rtl/>
        </w:rPr>
        <w:t xml:space="preserve"> 45,000 </w:t>
      </w:r>
      <w:r w:rsidRPr="00677563">
        <w:rPr>
          <w:rFonts w:ascii="Tahoma" w:hAnsi="Tahoma" w:cs="Tahoma" w:hint="cs"/>
          <w:sz w:val="18"/>
          <w:szCs w:val="18"/>
          <w:rtl/>
        </w:rPr>
        <w:t>ש</w:t>
      </w:r>
      <w:r w:rsidRPr="00677563">
        <w:rPr>
          <w:rFonts w:ascii="Tahoma" w:hAnsi="Tahoma" w:cs="Tahoma"/>
          <w:sz w:val="18"/>
          <w:szCs w:val="18"/>
          <w:rtl/>
        </w:rPr>
        <w:t>"ח</w:t>
      </w:r>
      <w:r w:rsidRPr="00677563">
        <w:rPr>
          <w:rFonts w:ascii="Tahoma" w:hAnsi="Tahoma" w:cs="Tahoma" w:hint="cs"/>
          <w:sz w:val="18"/>
          <w:szCs w:val="18"/>
          <w:rtl/>
        </w:rPr>
        <w:t>,</w:t>
      </w:r>
      <w:r w:rsidRPr="00677563">
        <w:rPr>
          <w:rFonts w:ascii="Tahoma" w:hAnsi="Tahoma" w:cs="Tahoma"/>
          <w:sz w:val="18"/>
          <w:szCs w:val="18"/>
          <w:rtl/>
        </w:rPr>
        <w:t xml:space="preserve"> והיתרה בסך 11,113 </w:t>
      </w:r>
      <w:r w:rsidRPr="00677563">
        <w:rPr>
          <w:rFonts w:ascii="Tahoma" w:hAnsi="Tahoma" w:cs="Tahoma" w:hint="cs"/>
          <w:sz w:val="18"/>
          <w:szCs w:val="18"/>
          <w:rtl/>
        </w:rPr>
        <w:t>ש</w:t>
      </w:r>
      <w:r w:rsidRPr="00677563">
        <w:rPr>
          <w:rFonts w:ascii="Tahoma" w:hAnsi="Tahoma" w:cs="Tahoma"/>
          <w:sz w:val="18"/>
          <w:szCs w:val="18"/>
          <w:rtl/>
        </w:rPr>
        <w:t>"ח שולמה בחודש נובמבר 2016.</w:t>
      </w:r>
    </w:p>
    <w:p w:rsidR="00AF0E36" w:rsidRPr="00677563" w:rsidP="002A2D5A">
      <w:pPr>
        <w:spacing w:after="240" w:line="240" w:lineRule="exact"/>
        <w:ind w:right="2268"/>
        <w:jc w:val="both"/>
        <w:rPr>
          <w:rFonts w:ascii="Tahoma" w:hAnsi="Tahoma" w:cs="Tahoma"/>
          <w:b/>
          <w:bCs/>
          <w:sz w:val="18"/>
          <w:szCs w:val="18"/>
        </w:rPr>
      </w:pPr>
      <w:r w:rsidRPr="00677563">
        <w:rPr>
          <w:rFonts w:ascii="Tahoma" w:hAnsi="Tahoma" w:cs="Tahoma" w:hint="cs"/>
          <w:sz w:val="18"/>
          <w:szCs w:val="18"/>
          <w:rtl/>
        </w:rPr>
        <w:t>עוד</w:t>
      </w:r>
      <w:r w:rsidRPr="00677563">
        <w:rPr>
          <w:rFonts w:ascii="Tahoma" w:hAnsi="Tahoma" w:cs="Tahoma"/>
          <w:sz w:val="18"/>
          <w:szCs w:val="18"/>
          <w:rtl/>
        </w:rPr>
        <w:t xml:space="preserve"> העלתה הבדיקה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במסמכי</w:t>
      </w:r>
      <w:r w:rsidRPr="00677563">
        <w:rPr>
          <w:rFonts w:ascii="Tahoma" w:hAnsi="Tahoma" w:cs="Tahoma"/>
          <w:sz w:val="18"/>
          <w:szCs w:val="18"/>
          <w:rtl/>
        </w:rPr>
        <w:t xml:space="preserve"> המועצה נמצא</w:t>
      </w:r>
      <w:r w:rsidRPr="00677563">
        <w:rPr>
          <w:rFonts w:ascii="Tahoma" w:hAnsi="Tahoma" w:cs="Tahoma" w:hint="cs"/>
          <w:sz w:val="18"/>
          <w:szCs w:val="18"/>
          <w:rtl/>
        </w:rPr>
        <w:t>ה</w:t>
      </w:r>
      <w:r w:rsidRPr="00677563">
        <w:rPr>
          <w:rFonts w:ascii="Tahoma" w:hAnsi="Tahoma" w:cs="Tahoma"/>
          <w:sz w:val="18"/>
          <w:szCs w:val="18"/>
          <w:rtl/>
        </w:rPr>
        <w:t xml:space="preserve"> הזמנת עב</w:t>
      </w:r>
      <w:r w:rsidRPr="00677563">
        <w:rPr>
          <w:rFonts w:ascii="Tahoma" w:hAnsi="Tahoma" w:cs="Tahoma" w:hint="cs"/>
          <w:sz w:val="18"/>
          <w:szCs w:val="18"/>
          <w:rtl/>
        </w:rPr>
        <w:t>ודה</w:t>
      </w:r>
      <w:r w:rsidRPr="00677563">
        <w:rPr>
          <w:rFonts w:ascii="Tahoma" w:hAnsi="Tahoma" w:cs="Tahoma"/>
          <w:sz w:val="18"/>
          <w:szCs w:val="18"/>
          <w:rtl/>
        </w:rPr>
        <w:t xml:space="preserve"> </w:t>
      </w:r>
      <w:r w:rsidRPr="00677563">
        <w:rPr>
          <w:rFonts w:ascii="Tahoma" w:hAnsi="Tahoma" w:cs="Tahoma" w:hint="cs"/>
          <w:sz w:val="18"/>
          <w:szCs w:val="18"/>
          <w:rtl/>
        </w:rPr>
        <w:t>מהקבלן</w:t>
      </w:r>
      <w:r w:rsidRPr="00677563">
        <w:rPr>
          <w:rFonts w:ascii="Tahoma" w:hAnsi="Tahoma" w:cs="Tahoma"/>
          <w:sz w:val="18"/>
          <w:szCs w:val="18"/>
          <w:rtl/>
        </w:rPr>
        <w:t xml:space="preserve">, </w:t>
      </w:r>
      <w:r w:rsidRPr="00677563">
        <w:rPr>
          <w:rFonts w:ascii="Tahoma" w:hAnsi="Tahoma" w:cs="Tahoma" w:hint="cs"/>
          <w:sz w:val="18"/>
          <w:szCs w:val="18"/>
          <w:rtl/>
        </w:rPr>
        <w:t>ממוספרת</w:t>
      </w:r>
      <w:r w:rsidRPr="00677563">
        <w:rPr>
          <w:rFonts w:ascii="Tahoma" w:hAnsi="Tahoma" w:cs="Tahoma"/>
          <w:sz w:val="18"/>
          <w:szCs w:val="18"/>
          <w:rtl/>
        </w:rPr>
        <w:t xml:space="preserve"> וממוחשבת</w:t>
      </w:r>
      <w:r w:rsidRPr="00677563">
        <w:rPr>
          <w:rFonts w:ascii="Tahoma" w:hAnsi="Tahoma" w:cs="Tahoma" w:hint="cs"/>
          <w:sz w:val="18"/>
          <w:szCs w:val="18"/>
          <w:rtl/>
        </w:rPr>
        <w:t>,</w:t>
      </w:r>
      <w:r w:rsidRPr="00677563">
        <w:rPr>
          <w:rFonts w:ascii="Tahoma" w:hAnsi="Tahoma" w:cs="Tahoma"/>
          <w:sz w:val="18"/>
          <w:szCs w:val="18"/>
          <w:rtl/>
        </w:rPr>
        <w:t xml:space="preserve"> </w:t>
      </w:r>
      <w:r w:rsidRPr="00677563">
        <w:rPr>
          <w:rFonts w:ascii="Tahoma" w:hAnsi="Tahoma" w:cs="Tahoma" w:hint="cs"/>
          <w:sz w:val="18"/>
          <w:szCs w:val="18"/>
          <w:rtl/>
        </w:rPr>
        <w:t>שהוצאה</w:t>
      </w:r>
      <w:r w:rsidRPr="00677563">
        <w:rPr>
          <w:rFonts w:ascii="Tahoma" w:hAnsi="Tahoma" w:cs="Tahoma"/>
          <w:sz w:val="18"/>
          <w:szCs w:val="18"/>
          <w:rtl/>
        </w:rPr>
        <w:t xml:space="preserve"> </w:t>
      </w:r>
      <w:r w:rsidRPr="00677563">
        <w:rPr>
          <w:rFonts w:ascii="Tahoma" w:hAnsi="Tahoma" w:cs="Tahoma" w:hint="cs"/>
          <w:sz w:val="18"/>
          <w:szCs w:val="18"/>
          <w:rtl/>
        </w:rPr>
        <w:t>בדיעבד</w:t>
      </w:r>
      <w:r w:rsidRPr="00677563">
        <w:rPr>
          <w:rFonts w:ascii="Tahoma" w:hAnsi="Tahoma" w:cs="Tahoma"/>
          <w:sz w:val="18"/>
          <w:szCs w:val="18"/>
          <w:rtl/>
        </w:rPr>
        <w:t xml:space="preserve"> </w:t>
      </w:r>
      <w:r w:rsidRPr="00677563">
        <w:rPr>
          <w:rFonts w:ascii="Tahoma" w:hAnsi="Tahoma" w:cs="Tahoma" w:hint="cs"/>
          <w:sz w:val="18"/>
          <w:szCs w:val="18"/>
          <w:rtl/>
        </w:rPr>
        <w:t>בנובמבר</w:t>
      </w:r>
      <w:r w:rsidRPr="00677563">
        <w:rPr>
          <w:rFonts w:ascii="Tahoma" w:hAnsi="Tahoma" w:cs="Tahoma"/>
          <w:sz w:val="18"/>
          <w:szCs w:val="18"/>
          <w:rtl/>
        </w:rPr>
        <w:t xml:space="preserve"> 2016 </w:t>
      </w:r>
      <w:r w:rsidRPr="00677563">
        <w:rPr>
          <w:rFonts w:ascii="Tahoma" w:hAnsi="Tahoma" w:cs="Tahoma" w:hint="cs"/>
          <w:sz w:val="18"/>
          <w:szCs w:val="18"/>
          <w:rtl/>
        </w:rPr>
        <w:t>לפני</w:t>
      </w:r>
      <w:r w:rsidRPr="00677563">
        <w:rPr>
          <w:rFonts w:ascii="Tahoma" w:hAnsi="Tahoma" w:cs="Tahoma"/>
          <w:sz w:val="18"/>
          <w:szCs w:val="18"/>
          <w:rtl/>
        </w:rPr>
        <w:t xml:space="preserve"> מועד התשלום השני</w:t>
      </w:r>
      <w:r w:rsidRPr="00677563">
        <w:rPr>
          <w:rFonts w:ascii="Tahoma" w:hAnsi="Tahoma" w:cs="Tahoma" w:hint="cs"/>
          <w:sz w:val="18"/>
          <w:szCs w:val="18"/>
          <w:rtl/>
        </w:rPr>
        <w:t>,</w:t>
      </w:r>
      <w:r w:rsidRPr="00677563">
        <w:rPr>
          <w:rFonts w:ascii="Tahoma" w:hAnsi="Tahoma" w:cs="Tahoma"/>
          <w:sz w:val="18"/>
          <w:szCs w:val="18"/>
          <w:rtl/>
        </w:rPr>
        <w:t xml:space="preserve"> </w:t>
      </w:r>
      <w:r w:rsidRPr="00677563">
        <w:rPr>
          <w:rFonts w:ascii="Tahoma" w:hAnsi="Tahoma" w:cs="Tahoma" w:hint="cs"/>
          <w:sz w:val="18"/>
          <w:szCs w:val="18"/>
          <w:rtl/>
        </w:rPr>
        <w:t>דהיינו</w:t>
      </w:r>
      <w:r w:rsidRPr="00677563">
        <w:rPr>
          <w:rFonts w:ascii="Tahoma" w:hAnsi="Tahoma" w:cs="Tahoma"/>
          <w:sz w:val="18"/>
          <w:szCs w:val="18"/>
          <w:rtl/>
        </w:rPr>
        <w:t xml:space="preserve"> </w:t>
      </w:r>
      <w:r w:rsidRPr="00677563">
        <w:rPr>
          <w:rFonts w:ascii="Tahoma" w:hAnsi="Tahoma" w:cs="Tahoma" w:hint="cs"/>
          <w:sz w:val="18"/>
          <w:szCs w:val="18"/>
          <w:rtl/>
        </w:rPr>
        <w:t>כחמישה</w:t>
      </w:r>
      <w:r w:rsidRPr="00677563">
        <w:rPr>
          <w:rFonts w:ascii="Tahoma" w:hAnsi="Tahoma" w:cs="Tahoma"/>
          <w:sz w:val="18"/>
          <w:szCs w:val="18"/>
          <w:rtl/>
        </w:rPr>
        <w:t xml:space="preserve"> חודשים לאחר </w:t>
      </w:r>
      <w:r w:rsidRPr="00677563">
        <w:rPr>
          <w:rFonts w:ascii="Tahoma" w:hAnsi="Tahoma" w:cs="Tahoma" w:hint="cs"/>
          <w:sz w:val="18"/>
          <w:szCs w:val="18"/>
          <w:rtl/>
        </w:rPr>
        <w:t>ששילמה</w:t>
      </w:r>
      <w:r w:rsidRPr="00677563">
        <w:rPr>
          <w:rFonts w:ascii="Tahoma" w:hAnsi="Tahoma" w:cs="Tahoma"/>
          <w:sz w:val="18"/>
          <w:szCs w:val="18"/>
          <w:rtl/>
        </w:rPr>
        <w:t xml:space="preserve"> </w:t>
      </w:r>
      <w:r w:rsidRPr="00677563">
        <w:rPr>
          <w:rFonts w:ascii="Tahoma" w:hAnsi="Tahoma" w:cs="Tahoma" w:hint="cs"/>
          <w:sz w:val="18"/>
          <w:szCs w:val="18"/>
          <w:rtl/>
        </w:rPr>
        <w:t>לקבלן</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מרבית</w:t>
      </w:r>
      <w:r w:rsidRPr="00677563">
        <w:rPr>
          <w:rFonts w:ascii="Tahoma" w:hAnsi="Tahoma" w:cs="Tahoma"/>
          <w:sz w:val="18"/>
          <w:szCs w:val="18"/>
          <w:rtl/>
        </w:rPr>
        <w:t xml:space="preserve"> </w:t>
      </w:r>
      <w:r w:rsidRPr="00677563">
        <w:rPr>
          <w:rFonts w:ascii="Tahoma" w:hAnsi="Tahoma" w:cs="Tahoma" w:hint="cs"/>
          <w:sz w:val="18"/>
          <w:szCs w:val="18"/>
          <w:rtl/>
        </w:rPr>
        <w:t>התשלום</w:t>
      </w:r>
      <w:r w:rsidRPr="00677563">
        <w:rPr>
          <w:rFonts w:ascii="Tahoma" w:hAnsi="Tahoma" w:cs="Tahoma"/>
          <w:sz w:val="18"/>
          <w:szCs w:val="18"/>
          <w:rtl/>
        </w:rPr>
        <w:t>.</w:t>
      </w:r>
    </w:p>
    <w:p w:rsidR="00AF0E36" w:rsidRPr="00677563" w:rsidP="002A2D5A">
      <w:pPr>
        <w:pStyle w:val="RESHET"/>
        <w:rPr>
          <w:rtl/>
        </w:rPr>
      </w:pPr>
      <w:r w:rsidRPr="00677563">
        <w:rPr>
          <w:rFonts w:hint="cs"/>
          <w:rtl/>
        </w:rPr>
        <w:t>משרד</w:t>
      </w:r>
      <w:r w:rsidRPr="00677563">
        <w:rPr>
          <w:rtl/>
        </w:rPr>
        <w:t xml:space="preserve"> מבקר המדינה מעיר בחומרה למועצה המקומית </w:t>
      </w:r>
      <w:r w:rsidRPr="00677563">
        <w:rPr>
          <w:rFonts w:hint="cs"/>
          <w:rtl/>
        </w:rPr>
        <w:t>חורפיש</w:t>
      </w:r>
      <w:r w:rsidRPr="00677563">
        <w:rPr>
          <w:rtl/>
        </w:rPr>
        <w:t xml:space="preserve"> על </w:t>
      </w:r>
      <w:r w:rsidRPr="00677563">
        <w:rPr>
          <w:rFonts w:hint="cs"/>
          <w:rtl/>
        </w:rPr>
        <w:t>ביצוע</w:t>
      </w:r>
      <w:r w:rsidRPr="00677563">
        <w:rPr>
          <w:rtl/>
        </w:rPr>
        <w:t xml:space="preserve"> הרכישה </w:t>
      </w:r>
      <w:r w:rsidRPr="00677563">
        <w:rPr>
          <w:rFonts w:hint="cs"/>
          <w:rtl/>
        </w:rPr>
        <w:t>שלא בהתאם לתוספת החמישית</w:t>
      </w:r>
      <w:r w:rsidRPr="00677563">
        <w:rPr>
          <w:rtl/>
        </w:rPr>
        <w:t xml:space="preserve"> ולכללי </w:t>
      </w:r>
      <w:r w:rsidRPr="00677563">
        <w:rPr>
          <w:rFonts w:hint="cs"/>
          <w:rtl/>
        </w:rPr>
        <w:t>המינהל</w:t>
      </w:r>
      <w:r w:rsidRPr="00677563">
        <w:rPr>
          <w:rtl/>
        </w:rPr>
        <w:t xml:space="preserve"> </w:t>
      </w:r>
      <w:r w:rsidRPr="00677563">
        <w:rPr>
          <w:rFonts w:hint="cs"/>
          <w:rtl/>
        </w:rPr>
        <w:t>ה</w:t>
      </w:r>
      <w:r w:rsidRPr="00677563">
        <w:rPr>
          <w:rtl/>
        </w:rPr>
        <w:t xml:space="preserve">תקין </w:t>
      </w:r>
      <w:r w:rsidRPr="00677563">
        <w:rPr>
          <w:rFonts w:hint="cs"/>
          <w:rtl/>
        </w:rPr>
        <w:t>וביצוע</w:t>
      </w:r>
      <w:r w:rsidRPr="00677563">
        <w:rPr>
          <w:rtl/>
        </w:rPr>
        <w:t xml:space="preserve"> התשלום </w:t>
      </w:r>
      <w:r w:rsidRPr="00677563">
        <w:rPr>
          <w:rFonts w:hint="cs"/>
          <w:rtl/>
        </w:rPr>
        <w:t>ללא</w:t>
      </w:r>
      <w:r w:rsidRPr="00677563">
        <w:rPr>
          <w:rtl/>
        </w:rPr>
        <w:t xml:space="preserve"> </w:t>
      </w:r>
      <w:r w:rsidRPr="00677563">
        <w:rPr>
          <w:rFonts w:hint="cs"/>
          <w:rtl/>
        </w:rPr>
        <w:t>אסמכתה</w:t>
      </w:r>
      <w:r w:rsidRPr="00677563">
        <w:rPr>
          <w:rtl/>
        </w:rPr>
        <w:t xml:space="preserve"> </w:t>
      </w:r>
      <w:r w:rsidRPr="00677563">
        <w:rPr>
          <w:rFonts w:hint="cs"/>
          <w:rtl/>
        </w:rPr>
        <w:t>כדין</w:t>
      </w:r>
      <w:r w:rsidRPr="00677563">
        <w:rPr>
          <w:rtl/>
        </w:rPr>
        <w:t>.</w:t>
      </w:r>
      <w:r w:rsidRPr="00677563">
        <w:rPr>
          <w:rFonts w:hint="cs"/>
          <w:rtl/>
        </w:rPr>
        <w:t xml:space="preserve"> ביצוע הזמנות ישירות על ידי המחלקות אינו תקין ויש להפסיקו לאלתר.</w:t>
      </w:r>
    </w:p>
    <w:p w:rsidR="00AF0E36" w:rsidRPr="00677563" w:rsidP="002A2D5A">
      <w:pPr>
        <w:spacing w:before="180" w:line="240" w:lineRule="exact"/>
        <w:ind w:right="2268"/>
        <w:jc w:val="both"/>
        <w:rPr>
          <w:rFonts w:ascii="Tahoma" w:hAnsi="Tahoma" w:cs="Tahoma"/>
          <w:sz w:val="18"/>
          <w:szCs w:val="18"/>
        </w:rPr>
      </w:pPr>
      <w:r w:rsidRPr="00677563">
        <w:rPr>
          <w:rFonts w:ascii="Tahoma" w:hAnsi="Tahoma" w:cs="Tahoma" w:hint="cs"/>
          <w:sz w:val="18"/>
          <w:szCs w:val="18"/>
          <w:rtl/>
        </w:rPr>
        <w:t>מנהל מע"ש מסר בתשובתו למשרד מבקר המדינה מפברואר 2018 כי החל את עבודתו במע"ש חורפיש בדצמבר 2015 "ללא שום הכוונה מקצועית או חפיפה כל שהיא", וכי התפקיד הוטל עליו "ללא הוראות כתובות וברורות וללא הנחיות או הגדרות בעניין הרכש משום גורם במועצה".</w:t>
      </w:r>
    </w:p>
    <w:p w:rsidR="00AF0E36" w:rsidRPr="00677563" w:rsidP="002A2D5A">
      <w:pPr>
        <w:spacing w:after="240" w:line="240" w:lineRule="exact"/>
        <w:ind w:right="2268"/>
        <w:jc w:val="both"/>
        <w:rPr>
          <w:rFonts w:ascii="Tahoma" w:hAnsi="Tahoma" w:cs="Tahoma"/>
          <w:sz w:val="18"/>
          <w:szCs w:val="18"/>
          <w:rtl/>
        </w:rPr>
      </w:pPr>
      <w:r w:rsidRPr="00677563">
        <w:rPr>
          <w:rFonts w:ascii="Tahoma" w:hAnsi="Tahoma" w:cs="Tahoma" w:hint="cs"/>
          <w:sz w:val="18"/>
          <w:szCs w:val="18"/>
          <w:rtl/>
        </w:rPr>
        <w:t>המועצה המקומית חורפיש מסרה בתשובתה מפברואר 2018 כי הדפיסה פנקסים למנהלי היחידות לצורך הפנייה למנהל הרכש בהתאם לנוהל, אשר יוכן בתהליך הארגון מחדש של המועצה.</w:t>
      </w:r>
    </w:p>
    <w:p w:rsidR="00AF0E36" w:rsidRPr="00677563" w:rsidP="002A2D5A">
      <w:pPr>
        <w:pStyle w:val="RESHET"/>
        <w:rPr>
          <w:rtl/>
        </w:rPr>
      </w:pPr>
      <w:r w:rsidRPr="00677563">
        <w:rPr>
          <w:rFonts w:hint="cs"/>
          <w:rtl/>
        </w:rPr>
        <w:t>על</w:t>
      </w:r>
      <w:r w:rsidRPr="00677563">
        <w:rPr>
          <w:rtl/>
        </w:rPr>
        <w:t xml:space="preserve"> </w:t>
      </w:r>
      <w:r w:rsidRPr="00677563">
        <w:rPr>
          <w:rFonts w:hint="cs"/>
          <w:rtl/>
        </w:rPr>
        <w:t>המועצה</w:t>
      </w:r>
      <w:r w:rsidRPr="00677563">
        <w:rPr>
          <w:rtl/>
        </w:rPr>
        <w:t xml:space="preserve"> </w:t>
      </w:r>
      <w:r w:rsidRPr="00677563">
        <w:rPr>
          <w:rFonts w:hint="cs"/>
          <w:rtl/>
        </w:rPr>
        <w:t>המקומית</w:t>
      </w:r>
      <w:r w:rsidRPr="00677563">
        <w:rPr>
          <w:rtl/>
        </w:rPr>
        <w:t xml:space="preserve"> </w:t>
      </w:r>
      <w:r w:rsidRPr="00677563">
        <w:rPr>
          <w:rFonts w:hint="cs"/>
          <w:rtl/>
        </w:rPr>
        <w:t>חורפיש להקפיד</w:t>
      </w:r>
      <w:r w:rsidRPr="00677563">
        <w:rPr>
          <w:rtl/>
        </w:rPr>
        <w:t xml:space="preserve"> </w:t>
      </w:r>
      <w:r w:rsidRPr="00677563">
        <w:rPr>
          <w:rFonts w:hint="cs"/>
          <w:rtl/>
        </w:rPr>
        <w:t>הקפדה יתרה כי</w:t>
      </w:r>
      <w:r w:rsidRPr="00677563">
        <w:rPr>
          <w:rtl/>
        </w:rPr>
        <w:t xml:space="preserve"> ביצוע רכש </w:t>
      </w:r>
      <w:r w:rsidRPr="00677563">
        <w:rPr>
          <w:rFonts w:hint="cs"/>
          <w:rtl/>
        </w:rPr>
        <w:t>ייעשה</w:t>
      </w:r>
      <w:r w:rsidRPr="00677563">
        <w:rPr>
          <w:rtl/>
        </w:rPr>
        <w:t xml:space="preserve"> </w:t>
      </w:r>
      <w:r w:rsidRPr="00677563">
        <w:rPr>
          <w:rFonts w:hint="cs"/>
          <w:rtl/>
        </w:rPr>
        <w:t>רק</w:t>
      </w:r>
      <w:r w:rsidRPr="00677563">
        <w:rPr>
          <w:rtl/>
        </w:rPr>
        <w:t xml:space="preserve"> </w:t>
      </w:r>
      <w:r w:rsidRPr="00677563">
        <w:rPr>
          <w:rFonts w:hint="cs"/>
          <w:rtl/>
        </w:rPr>
        <w:t>בידי</w:t>
      </w:r>
      <w:r w:rsidRPr="00677563">
        <w:rPr>
          <w:rtl/>
        </w:rPr>
        <w:t xml:space="preserve"> מורשים לבצע </w:t>
      </w:r>
      <w:r w:rsidRPr="00677563">
        <w:rPr>
          <w:rFonts w:hint="cs"/>
          <w:rtl/>
        </w:rPr>
        <w:t>פעולות</w:t>
      </w:r>
      <w:r w:rsidRPr="00677563">
        <w:rPr>
          <w:rtl/>
        </w:rPr>
        <w:t xml:space="preserve"> </w:t>
      </w:r>
      <w:r w:rsidRPr="00677563">
        <w:rPr>
          <w:rFonts w:hint="cs"/>
          <w:rtl/>
        </w:rPr>
        <w:t>אלו</w:t>
      </w:r>
      <w:r w:rsidRPr="00677563">
        <w:rPr>
          <w:rtl/>
        </w:rPr>
        <w:t xml:space="preserve">. </w:t>
      </w:r>
      <w:r w:rsidRPr="00677563">
        <w:rPr>
          <w:rFonts w:hint="cs"/>
          <w:rtl/>
        </w:rPr>
        <w:t>כן עליה</w:t>
      </w:r>
      <w:r w:rsidRPr="00677563">
        <w:rPr>
          <w:rtl/>
        </w:rPr>
        <w:t xml:space="preserve"> </w:t>
      </w:r>
      <w:r w:rsidRPr="00677563">
        <w:rPr>
          <w:rFonts w:hint="cs"/>
          <w:rtl/>
        </w:rPr>
        <w:t>להקפיד</w:t>
      </w:r>
      <w:r w:rsidRPr="00677563">
        <w:rPr>
          <w:rtl/>
        </w:rPr>
        <w:t xml:space="preserve"> </w:t>
      </w:r>
      <w:r w:rsidRPr="00677563">
        <w:rPr>
          <w:rFonts w:hint="cs"/>
          <w:rtl/>
        </w:rPr>
        <w:t>לפעול</w:t>
      </w:r>
      <w:r w:rsidRPr="00677563">
        <w:rPr>
          <w:rtl/>
        </w:rPr>
        <w:t xml:space="preserve"> </w:t>
      </w:r>
      <w:r w:rsidRPr="00677563">
        <w:rPr>
          <w:rFonts w:hint="cs"/>
          <w:rtl/>
        </w:rPr>
        <w:t>באמצעות</w:t>
      </w:r>
      <w:r w:rsidRPr="00677563">
        <w:rPr>
          <w:rtl/>
        </w:rPr>
        <w:t xml:space="preserve"> </w:t>
      </w:r>
      <w:r w:rsidRPr="00677563">
        <w:rPr>
          <w:rFonts w:hint="cs"/>
          <w:rtl/>
        </w:rPr>
        <w:t>ועדת</w:t>
      </w:r>
      <w:r w:rsidRPr="00677563">
        <w:rPr>
          <w:rtl/>
        </w:rPr>
        <w:t xml:space="preserve"> רכש</w:t>
      </w:r>
      <w:r w:rsidRPr="00677563">
        <w:rPr>
          <w:rFonts w:hint="cs"/>
          <w:rtl/>
        </w:rPr>
        <w:t>,</w:t>
      </w:r>
      <w:r w:rsidRPr="00677563">
        <w:rPr>
          <w:rtl/>
        </w:rPr>
        <w:t xml:space="preserve"> </w:t>
      </w:r>
      <w:r w:rsidRPr="00677563">
        <w:rPr>
          <w:rFonts w:hint="cs"/>
          <w:rtl/>
        </w:rPr>
        <w:t>שהיא</w:t>
      </w:r>
      <w:r w:rsidRPr="00677563">
        <w:rPr>
          <w:rtl/>
        </w:rPr>
        <w:t xml:space="preserve"> </w:t>
      </w:r>
      <w:r w:rsidRPr="00677563">
        <w:rPr>
          <w:rFonts w:hint="cs"/>
          <w:rtl/>
        </w:rPr>
        <w:t>הגורם</w:t>
      </w:r>
      <w:r w:rsidRPr="00677563">
        <w:rPr>
          <w:rtl/>
        </w:rPr>
        <w:t xml:space="preserve"> </w:t>
      </w:r>
      <w:r w:rsidRPr="00677563">
        <w:rPr>
          <w:rFonts w:hint="cs"/>
          <w:rtl/>
        </w:rPr>
        <w:t>המוסמך</w:t>
      </w:r>
      <w:r w:rsidRPr="00677563">
        <w:rPr>
          <w:rtl/>
        </w:rPr>
        <w:t xml:space="preserve"> </w:t>
      </w:r>
      <w:r w:rsidRPr="00677563">
        <w:rPr>
          <w:rFonts w:hint="cs"/>
          <w:rtl/>
        </w:rPr>
        <w:t>לביצוע</w:t>
      </w:r>
      <w:r w:rsidRPr="00677563">
        <w:rPr>
          <w:rtl/>
        </w:rPr>
        <w:t xml:space="preserve"> </w:t>
      </w:r>
      <w:r w:rsidRPr="00677563">
        <w:rPr>
          <w:rFonts w:hint="cs"/>
          <w:rtl/>
        </w:rPr>
        <w:t>הרכש</w:t>
      </w:r>
      <w:r w:rsidRPr="00677563">
        <w:rPr>
          <w:rtl/>
        </w:rPr>
        <w:t xml:space="preserve">. על המועצה להקפיד לשמור על </w:t>
      </w:r>
      <w:r w:rsidRPr="00677563">
        <w:rPr>
          <w:rFonts w:hint="cs"/>
          <w:rtl/>
        </w:rPr>
        <w:t>עקרונות</w:t>
      </w:r>
      <w:r w:rsidRPr="00677563">
        <w:rPr>
          <w:rtl/>
        </w:rPr>
        <w:t xml:space="preserve"> </w:t>
      </w:r>
      <w:r w:rsidRPr="00677563">
        <w:rPr>
          <w:rFonts w:hint="cs"/>
          <w:rtl/>
        </w:rPr>
        <w:t>היעילות</w:t>
      </w:r>
      <w:r w:rsidRPr="00677563">
        <w:rPr>
          <w:rtl/>
        </w:rPr>
        <w:t xml:space="preserve"> </w:t>
      </w:r>
      <w:r w:rsidRPr="00677563">
        <w:rPr>
          <w:rFonts w:hint="cs"/>
          <w:rtl/>
        </w:rPr>
        <w:t>והחיסכון</w:t>
      </w:r>
      <w:r w:rsidRPr="00677563">
        <w:rPr>
          <w:rtl/>
        </w:rPr>
        <w:t xml:space="preserve">, </w:t>
      </w:r>
      <w:r w:rsidRPr="00677563">
        <w:rPr>
          <w:rFonts w:hint="cs"/>
          <w:rtl/>
        </w:rPr>
        <w:t>ולרענן</w:t>
      </w:r>
      <w:r w:rsidRPr="00677563">
        <w:rPr>
          <w:rtl/>
        </w:rPr>
        <w:t xml:space="preserve"> </w:t>
      </w:r>
      <w:r w:rsidRPr="00677563">
        <w:rPr>
          <w:rFonts w:hint="cs"/>
          <w:rtl/>
        </w:rPr>
        <w:t>את</w:t>
      </w:r>
      <w:r w:rsidRPr="00677563">
        <w:rPr>
          <w:rtl/>
        </w:rPr>
        <w:t xml:space="preserve"> </w:t>
      </w:r>
      <w:r w:rsidRPr="00677563">
        <w:rPr>
          <w:rFonts w:hint="cs"/>
          <w:rtl/>
        </w:rPr>
        <w:t>כללי</w:t>
      </w:r>
      <w:r w:rsidRPr="00677563">
        <w:rPr>
          <w:rtl/>
        </w:rPr>
        <w:t xml:space="preserve"> </w:t>
      </w:r>
      <w:r w:rsidRPr="00677563">
        <w:rPr>
          <w:rFonts w:hint="cs"/>
          <w:rtl/>
        </w:rPr>
        <w:t>הרכש</w:t>
      </w:r>
      <w:r w:rsidRPr="00677563">
        <w:rPr>
          <w:rtl/>
        </w:rPr>
        <w:t xml:space="preserve"> </w:t>
      </w:r>
      <w:r w:rsidRPr="00677563">
        <w:rPr>
          <w:rFonts w:hint="cs"/>
          <w:rtl/>
        </w:rPr>
        <w:t>בעניין</w:t>
      </w:r>
      <w:r w:rsidRPr="00677563">
        <w:rPr>
          <w:rtl/>
        </w:rPr>
        <w:t xml:space="preserve"> </w:t>
      </w:r>
      <w:r w:rsidRPr="00677563">
        <w:rPr>
          <w:rFonts w:hint="cs"/>
          <w:rtl/>
        </w:rPr>
        <w:t>הזמנות</w:t>
      </w:r>
      <w:r w:rsidRPr="00677563">
        <w:rPr>
          <w:rtl/>
        </w:rPr>
        <w:t xml:space="preserve"> </w:t>
      </w:r>
      <w:r w:rsidRPr="00677563">
        <w:rPr>
          <w:rFonts w:hint="cs"/>
          <w:rtl/>
        </w:rPr>
        <w:t>לכל</w:t>
      </w:r>
      <w:r w:rsidRPr="00677563">
        <w:rPr>
          <w:rtl/>
        </w:rPr>
        <w:t xml:space="preserve"> </w:t>
      </w:r>
      <w:r w:rsidRPr="00677563">
        <w:rPr>
          <w:rFonts w:hint="cs"/>
          <w:rtl/>
        </w:rPr>
        <w:t>עובדיה</w:t>
      </w:r>
      <w:r w:rsidRPr="00677563">
        <w:rPr>
          <w:rtl/>
        </w:rPr>
        <w:t>.</w:t>
      </w:r>
    </w:p>
    <w:p w:rsidR="00AF0E36" w:rsidRPr="00677563" w:rsidP="00677563">
      <w:pPr>
        <w:spacing w:line="240" w:lineRule="exact"/>
        <w:ind w:right="2268"/>
        <w:jc w:val="both"/>
        <w:rPr>
          <w:rFonts w:ascii="Tahoma" w:hAnsi="Tahoma" w:cs="Tahoma"/>
          <w:sz w:val="18"/>
          <w:szCs w:val="18"/>
          <w:rtl/>
        </w:rPr>
      </w:pPr>
    </w:p>
    <w:p w:rsidR="00AF0E36" w:rsidRPr="00677563" w:rsidP="00677563">
      <w:pPr>
        <w:spacing w:line="240" w:lineRule="exact"/>
        <w:ind w:right="2268"/>
        <w:jc w:val="both"/>
        <w:rPr>
          <w:rFonts w:ascii="Tahoma" w:hAnsi="Tahoma" w:cs="Tahoma"/>
          <w:sz w:val="18"/>
          <w:szCs w:val="18"/>
          <w:rtl/>
        </w:rPr>
      </w:pPr>
    </w:p>
    <w:p w:rsidR="00AF0E36" w:rsidRPr="003241DB" w:rsidP="00677563">
      <w:pPr>
        <w:pStyle w:val="KOT2"/>
        <w:rPr>
          <w:rtl/>
        </w:rPr>
      </w:pPr>
      <w:r w:rsidRPr="003241DB">
        <w:rPr>
          <w:rFonts w:hint="eastAsia"/>
          <w:rtl/>
        </w:rPr>
        <w:t>התקשרויות</w:t>
      </w:r>
      <w:r w:rsidRPr="003241DB">
        <w:rPr>
          <w:rtl/>
        </w:rPr>
        <w:t xml:space="preserve"> </w:t>
      </w:r>
      <w:r w:rsidRPr="003241DB">
        <w:rPr>
          <w:rFonts w:hint="eastAsia"/>
          <w:rtl/>
        </w:rPr>
        <w:t>להשכרת</w:t>
      </w:r>
      <w:r w:rsidRPr="003241DB">
        <w:rPr>
          <w:rtl/>
        </w:rPr>
        <w:t xml:space="preserve"> </w:t>
      </w:r>
      <w:r w:rsidRPr="003241DB">
        <w:rPr>
          <w:rFonts w:hint="eastAsia"/>
          <w:rtl/>
        </w:rPr>
        <w:t>נכסים</w:t>
      </w:r>
    </w:p>
    <w:p w:rsidR="00AF0E36" w:rsidRPr="003241DB" w:rsidP="00677563">
      <w:pPr>
        <w:pStyle w:val="KOT4"/>
        <w:rPr>
          <w:rtl/>
        </w:rPr>
      </w:pPr>
      <w:r w:rsidRPr="003241DB">
        <w:rPr>
          <w:rFonts w:hint="eastAsia"/>
          <w:rtl/>
        </w:rPr>
        <w:t>השכרת</w:t>
      </w:r>
      <w:r w:rsidRPr="003241DB">
        <w:rPr>
          <w:rtl/>
        </w:rPr>
        <w:t xml:space="preserve"> מועדון נוער ליזם פרטי על ידי </w:t>
      </w:r>
      <w:r w:rsidRPr="003241DB">
        <w:rPr>
          <w:rFonts w:hint="eastAsia"/>
          <w:rtl/>
        </w:rPr>
        <w:t>המועצה</w:t>
      </w:r>
      <w:r w:rsidRPr="003241DB">
        <w:rPr>
          <w:rtl/>
        </w:rPr>
        <w:t xml:space="preserve"> </w:t>
      </w:r>
      <w:r w:rsidRPr="003241DB">
        <w:rPr>
          <w:rFonts w:hint="eastAsia"/>
          <w:rtl/>
        </w:rPr>
        <w:t>המקומית</w:t>
      </w:r>
      <w:r w:rsidRPr="003241DB">
        <w:rPr>
          <w:rtl/>
        </w:rPr>
        <w:t xml:space="preserve"> </w:t>
      </w:r>
      <w:r w:rsidRPr="003241DB">
        <w:rPr>
          <w:rFonts w:hint="eastAsia"/>
          <w:rtl/>
        </w:rPr>
        <w:t>חורפיש</w:t>
      </w:r>
    </w:p>
    <w:p w:rsidR="00AF0E36" w:rsidRPr="00677563" w:rsidP="00677563">
      <w:pPr>
        <w:spacing w:line="240" w:lineRule="exact"/>
        <w:ind w:right="2268"/>
        <w:jc w:val="both"/>
        <w:rPr>
          <w:rFonts w:ascii="Tahoma" w:eastAsia="Times New Roman" w:hAnsi="Tahoma" w:cs="Tahoma"/>
          <w:sz w:val="18"/>
          <w:szCs w:val="18"/>
          <w:rtl/>
        </w:rPr>
      </w:pPr>
      <w:r w:rsidRPr="00677563">
        <w:rPr>
          <w:rFonts w:ascii="Tahoma" w:eastAsia="Times New Roman" w:hAnsi="Tahoma" w:cs="Tahoma" w:hint="eastAsia"/>
          <w:sz w:val="18"/>
          <w:szCs w:val="18"/>
          <w:rtl/>
        </w:rPr>
        <w:t>בישיבת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המועצה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המקומית</w:t>
      </w:r>
      <w:r w:rsidRPr="00677563">
        <w:rPr>
          <w:rFonts w:ascii="Tahoma" w:eastAsia="Times New Roman" w:hAnsi="Tahoma" w:cs="Tahoma"/>
          <w:sz w:val="18"/>
          <w:szCs w:val="18"/>
          <w:rtl/>
        </w:rPr>
        <w:t xml:space="preserve"> </w:t>
      </w:r>
      <w:r w:rsidRPr="00677563">
        <w:rPr>
          <w:rFonts w:ascii="Tahoma" w:eastAsia="Times New Roman" w:hAnsi="Tahoma" w:cs="Tahoma" w:hint="cs"/>
          <w:sz w:val="18"/>
          <w:szCs w:val="18"/>
          <w:rtl/>
        </w:rPr>
        <w:t xml:space="preserve">חורפיש </w:t>
      </w:r>
      <w:r w:rsidRPr="00677563">
        <w:rPr>
          <w:rFonts w:ascii="Tahoma" w:eastAsia="Times New Roman" w:hAnsi="Tahoma" w:cs="Tahoma" w:hint="eastAsia"/>
          <w:sz w:val="18"/>
          <w:szCs w:val="18"/>
          <w:rtl/>
        </w:rPr>
        <w:t>מ</w:t>
      </w:r>
      <w:r w:rsidRPr="00677563">
        <w:rPr>
          <w:rFonts w:ascii="Tahoma" w:eastAsia="Times New Roman" w:hAnsi="Tahoma" w:cs="Tahoma" w:hint="cs"/>
          <w:sz w:val="18"/>
          <w:szCs w:val="18"/>
          <w:rtl/>
        </w:rPr>
        <w:t>אוגוסט 2014</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הביא</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ראש</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המועצה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דאז</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מר</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מאגד</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עאמר</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לדיון</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ולקבלת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החלטת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מועצה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הצעה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למסור</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את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מועדון</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הנוער</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של</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המועצה</w:t>
      </w:r>
      <w:r w:rsidRPr="00677563">
        <w:rPr>
          <w:rFonts w:ascii="Tahoma" w:eastAsia="Times New Roman" w:hAnsi="Tahoma" w:cs="Tahoma" w:hint="cs"/>
          <w:sz w:val="18"/>
          <w:szCs w:val="18"/>
          <w:rtl/>
        </w:rPr>
        <w:t>,</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שנבנה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מכספי</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מפעל</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הפיס</w:t>
      </w:r>
      <w:r>
        <w:rPr>
          <w:rFonts w:ascii="Tahoma" w:eastAsia="Times New Roman" w:hAnsi="Tahoma" w:cs="Tahoma"/>
          <w:sz w:val="18"/>
          <w:szCs w:val="18"/>
          <w:vertAlign w:val="superscript"/>
          <w:rtl/>
        </w:rPr>
        <w:footnoteReference w:id="54"/>
      </w:r>
      <w:r w:rsidRPr="00677563">
        <w:rPr>
          <w:rFonts w:ascii="Tahoma" w:eastAsia="Times New Roman" w:hAnsi="Tahoma" w:cs="Tahoma" w:hint="cs"/>
          <w:sz w:val="18"/>
          <w:szCs w:val="18"/>
          <w:rtl/>
        </w:rPr>
        <w:t xml:space="preserve">, לשימושו של יזם על מנת שיפעיל במקום עסק פרטי לתקשוב ויעסיק בו כ-100 מבנות היישוב. ראש המועצה ציין בישיבה </w:t>
      </w:r>
      <w:r w:rsidRPr="00677563">
        <w:rPr>
          <w:rFonts w:ascii="Tahoma" w:eastAsia="Times New Roman" w:hAnsi="Tahoma" w:cs="Tahoma" w:hint="eastAsia"/>
          <w:sz w:val="18"/>
          <w:szCs w:val="18"/>
          <w:rtl/>
        </w:rPr>
        <w:t>כי</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מועדון</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הנוער</w:t>
      </w:r>
      <w:r w:rsidRPr="00677563">
        <w:rPr>
          <w:rFonts w:ascii="Tahoma" w:eastAsia="Times New Roman" w:hAnsi="Tahoma" w:cs="Tahoma" w:hint="cs"/>
          <w:sz w:val="18"/>
          <w:szCs w:val="18"/>
          <w:rtl/>
        </w:rPr>
        <w:t>,</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הממוקם</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בשכונת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החיילים</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המשוחררים</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ומרוחק</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ממרכז</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היישוב</w:t>
      </w:r>
      <w:r w:rsidRPr="00677563">
        <w:rPr>
          <w:rFonts w:ascii="Tahoma" w:eastAsia="Times New Roman" w:hAnsi="Tahoma" w:cs="Tahoma" w:hint="cs"/>
          <w:sz w:val="18"/>
          <w:szCs w:val="18"/>
          <w:rtl/>
        </w:rPr>
        <w:t>,</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מתאים</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להעסקת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הבנות</w:t>
      </w:r>
      <w:r w:rsidRPr="00677563">
        <w:rPr>
          <w:rFonts w:ascii="Tahoma" w:eastAsia="Times New Roman" w:hAnsi="Tahoma" w:cs="Tahoma" w:hint="cs"/>
          <w:sz w:val="18"/>
          <w:szCs w:val="18"/>
          <w:rtl/>
        </w:rPr>
        <w:t>,</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וכן</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כי</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המועצה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תגבה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מהיזם</w:t>
      </w:r>
      <w:r w:rsidRPr="00677563">
        <w:rPr>
          <w:rFonts w:ascii="Tahoma" w:eastAsia="Times New Roman" w:hAnsi="Tahoma" w:cs="Tahoma"/>
          <w:sz w:val="18"/>
          <w:szCs w:val="18"/>
          <w:rtl/>
        </w:rPr>
        <w:t xml:space="preserve"> </w:t>
      </w:r>
      <w:r w:rsidRPr="00677563">
        <w:rPr>
          <w:rFonts w:ascii="Tahoma" w:eastAsia="Times New Roman" w:hAnsi="Tahoma" w:cs="Tahoma" w:hint="cs"/>
          <w:sz w:val="18"/>
          <w:szCs w:val="18"/>
          <w:rtl/>
        </w:rPr>
        <w:t>ד</w:t>
      </w:r>
      <w:r w:rsidRPr="00677563">
        <w:rPr>
          <w:rFonts w:ascii="Tahoma" w:eastAsia="Times New Roman" w:hAnsi="Tahoma" w:cs="Tahoma" w:hint="eastAsia"/>
          <w:sz w:val="18"/>
          <w:szCs w:val="18"/>
          <w:rtl/>
        </w:rPr>
        <w:t>מי</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שכירות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וארנונה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חברי</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מליאת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המועצה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אישרו</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פה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אחד</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את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הצעתו</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של</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ראש</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המועצה</w:t>
      </w:r>
      <w:r w:rsidRPr="00677563">
        <w:rPr>
          <w:rFonts w:ascii="Tahoma" w:eastAsia="Times New Roman" w:hAnsi="Tahoma" w:cs="Tahoma"/>
          <w:sz w:val="18"/>
          <w:szCs w:val="18"/>
          <w:rtl/>
        </w:rPr>
        <w:t>.</w:t>
      </w:r>
    </w:p>
    <w:p w:rsidR="00AF0E36" w:rsidRPr="00677563" w:rsidP="00677563">
      <w:pPr>
        <w:spacing w:line="240" w:lineRule="exact"/>
        <w:ind w:right="2268"/>
        <w:jc w:val="both"/>
        <w:rPr>
          <w:rFonts w:ascii="Tahoma" w:eastAsia="Times New Roman" w:hAnsi="Tahoma" w:cs="Tahoma"/>
          <w:sz w:val="18"/>
          <w:szCs w:val="18"/>
          <w:rtl/>
        </w:rPr>
      </w:pPr>
      <w:r w:rsidRPr="00677563">
        <w:rPr>
          <w:rFonts w:ascii="Tahoma" w:eastAsia="Times New Roman" w:hAnsi="Tahoma" w:cs="Tahoma" w:hint="eastAsia"/>
          <w:sz w:val="18"/>
          <w:szCs w:val="18"/>
          <w:rtl/>
        </w:rPr>
        <w:t>זכויות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הרשות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המקומית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במקרקעין</w:t>
      </w:r>
      <w:r>
        <w:rPr>
          <w:rFonts w:ascii="Tahoma" w:eastAsia="Times New Roman" w:hAnsi="Tahoma" w:cs="Tahoma"/>
          <w:sz w:val="18"/>
          <w:szCs w:val="18"/>
          <w:vertAlign w:val="superscript"/>
          <w:rtl/>
        </w:rPr>
        <w:footnoteReference w:id="55"/>
      </w:r>
      <w:r w:rsidRPr="00677563">
        <w:rPr>
          <w:rFonts w:ascii="Tahoma" w:eastAsia="Times New Roman" w:hAnsi="Tahoma" w:cs="Tahoma" w:hint="cs"/>
          <w:sz w:val="18"/>
          <w:szCs w:val="18"/>
          <w:rtl/>
        </w:rPr>
        <w:t xml:space="preserve"> מאפשרות לה לבצע פעולות שונות על פי סמכויותיה וחובותיה כלפי תושביה, כגון הקמה וקיום של מפעלים ומוסדות לתועלת הציבור</w:t>
      </w:r>
      <w:r>
        <w:rPr>
          <w:rFonts w:ascii="Tahoma" w:eastAsia="Times New Roman" w:hAnsi="Tahoma" w:cs="Tahoma"/>
          <w:sz w:val="18"/>
          <w:szCs w:val="18"/>
          <w:vertAlign w:val="superscript"/>
          <w:rtl/>
        </w:rPr>
        <w:footnoteReference w:id="56"/>
      </w:r>
      <w:r w:rsidRPr="00677563">
        <w:rPr>
          <w:rFonts w:ascii="Tahoma" w:eastAsia="Times New Roman" w:hAnsi="Tahoma" w:cs="Tahoma" w:hint="cs"/>
          <w:sz w:val="18"/>
          <w:szCs w:val="18"/>
          <w:rtl/>
        </w:rPr>
        <w:t>.</w:t>
      </w:r>
    </w:p>
    <w:p w:rsidR="00AF0E36" w:rsidRPr="00677563" w:rsidP="00677563">
      <w:pPr>
        <w:spacing w:line="240" w:lineRule="exact"/>
        <w:ind w:right="2268"/>
        <w:jc w:val="both"/>
        <w:rPr>
          <w:rFonts w:ascii="Tahoma" w:eastAsia="Times New Roman" w:hAnsi="Tahoma" w:cs="Tahoma"/>
          <w:sz w:val="18"/>
          <w:szCs w:val="18"/>
          <w:rtl/>
        </w:rPr>
      </w:pPr>
      <w:r w:rsidRPr="00677563">
        <w:rPr>
          <w:rFonts w:ascii="Tahoma" w:eastAsia="Times New Roman" w:hAnsi="Tahoma" w:cs="Tahoma" w:hint="eastAsia"/>
          <w:sz w:val="18"/>
          <w:szCs w:val="18"/>
          <w:rtl/>
        </w:rPr>
        <w:t>על</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פי</w:t>
      </w:r>
      <w:r w:rsidRPr="00677563">
        <w:rPr>
          <w:rFonts w:ascii="Tahoma" w:eastAsia="Times New Roman" w:hAnsi="Tahoma" w:cs="Tahoma"/>
          <w:sz w:val="18"/>
          <w:szCs w:val="18"/>
          <w:rtl/>
        </w:rPr>
        <w:t xml:space="preserve"> </w:t>
      </w:r>
      <w:r w:rsidRPr="00677563">
        <w:rPr>
          <w:rFonts w:ascii="Tahoma" w:eastAsia="Times New Roman" w:hAnsi="Tahoma" w:cs="Tahoma" w:hint="cs"/>
          <w:sz w:val="18"/>
          <w:szCs w:val="18"/>
          <w:rtl/>
        </w:rPr>
        <w:t xml:space="preserve">צו המועצות המקומיות, רשות מקומית מוסמכת לעשות פעולות מסוימות במקרקעין שבבעלותה אך ורק על פי החלטת המועצה ברוב חבריה ובאישור שר הפנים או מי שהשר הסמיכו לכך. בין הפעולות האלה מכירת מקרקעין, החלפתם, משכונם, הקצאתם ללא תמורה או השכרתם לתקופה העולה על חמש שנים. </w:t>
      </w:r>
    </w:p>
    <w:p w:rsidR="00AF0E36" w:rsidRPr="00677563" w:rsidP="00677563">
      <w:pPr>
        <w:spacing w:line="240" w:lineRule="exact"/>
        <w:ind w:right="2268"/>
        <w:jc w:val="both"/>
        <w:rPr>
          <w:rFonts w:ascii="Tahoma" w:eastAsia="Times New Roman" w:hAnsi="Tahoma" w:cs="Tahoma"/>
          <w:sz w:val="18"/>
          <w:szCs w:val="18"/>
          <w:u w:val="single"/>
          <w:rtl/>
        </w:rPr>
      </w:pPr>
      <w:r w:rsidRPr="00677563">
        <w:rPr>
          <w:rFonts w:ascii="Tahoma" w:eastAsia="Times New Roman" w:hAnsi="Tahoma" w:cs="Tahoma" w:hint="cs"/>
          <w:sz w:val="18"/>
          <w:szCs w:val="18"/>
          <w:rtl/>
        </w:rPr>
        <w:t>בבואה להתקשר</w:t>
      </w:r>
      <w:r w:rsidRPr="00677563">
        <w:rPr>
          <w:rFonts w:ascii="Tahoma" w:eastAsia="Times New Roman" w:hAnsi="Tahoma" w:cs="Tahoma"/>
          <w:sz w:val="18"/>
          <w:szCs w:val="18"/>
          <w:rtl/>
        </w:rPr>
        <w:t xml:space="preserve"> בחוזה להעברת מקרקעין </w:t>
      </w:r>
      <w:r w:rsidRPr="00677563">
        <w:rPr>
          <w:rFonts w:ascii="Tahoma" w:eastAsia="Times New Roman" w:hAnsi="Tahoma" w:cs="Tahoma" w:hint="cs"/>
          <w:sz w:val="18"/>
          <w:szCs w:val="18"/>
          <w:rtl/>
        </w:rPr>
        <w:t>על</w:t>
      </w:r>
      <w:r w:rsidRPr="00677563">
        <w:rPr>
          <w:rFonts w:ascii="Tahoma" w:eastAsia="Times New Roman" w:hAnsi="Tahoma" w:cs="Tahoma"/>
          <w:sz w:val="18"/>
          <w:szCs w:val="18"/>
          <w:rtl/>
        </w:rPr>
        <w:t xml:space="preserve"> </w:t>
      </w:r>
      <w:r w:rsidRPr="00677563">
        <w:rPr>
          <w:rFonts w:ascii="Tahoma" w:eastAsia="Times New Roman" w:hAnsi="Tahoma" w:cs="Tahoma" w:hint="cs"/>
          <w:sz w:val="18"/>
          <w:szCs w:val="18"/>
          <w:rtl/>
        </w:rPr>
        <w:t>ה</w:t>
      </w:r>
      <w:r w:rsidRPr="00677563">
        <w:rPr>
          <w:rFonts w:ascii="Tahoma" w:eastAsia="Times New Roman" w:hAnsi="Tahoma" w:cs="Tahoma"/>
          <w:sz w:val="18"/>
          <w:szCs w:val="18"/>
          <w:rtl/>
        </w:rPr>
        <w:t xml:space="preserve">רשות </w:t>
      </w:r>
      <w:r w:rsidRPr="00677563">
        <w:rPr>
          <w:rFonts w:ascii="Tahoma" w:eastAsia="Times New Roman" w:hAnsi="Tahoma" w:cs="Tahoma" w:hint="cs"/>
          <w:sz w:val="18"/>
          <w:szCs w:val="18"/>
          <w:rtl/>
        </w:rPr>
        <w:t>ה</w:t>
      </w:r>
      <w:r w:rsidRPr="00677563">
        <w:rPr>
          <w:rFonts w:ascii="Tahoma" w:eastAsia="Times New Roman" w:hAnsi="Tahoma" w:cs="Tahoma"/>
          <w:sz w:val="18"/>
          <w:szCs w:val="18"/>
          <w:rtl/>
        </w:rPr>
        <w:t>מקומית</w:t>
      </w:r>
      <w:r w:rsidRPr="00677563">
        <w:rPr>
          <w:rFonts w:ascii="Tahoma" w:eastAsia="Times New Roman" w:hAnsi="Tahoma" w:cs="Tahoma" w:hint="cs"/>
          <w:sz w:val="18"/>
          <w:szCs w:val="18"/>
          <w:rtl/>
        </w:rPr>
        <w:t xml:space="preserve">, על-פי הדין החל עליה, </w:t>
      </w:r>
      <w:r w:rsidRPr="00677563">
        <w:rPr>
          <w:rFonts w:ascii="Tahoma" w:eastAsia="Times New Roman" w:hAnsi="Tahoma" w:cs="Tahoma"/>
          <w:sz w:val="18"/>
          <w:szCs w:val="18"/>
          <w:rtl/>
        </w:rPr>
        <w:t>לקיים מכרז פומבי</w:t>
      </w:r>
      <w:r>
        <w:rPr>
          <w:rFonts w:ascii="Tahoma" w:eastAsia="Times New Roman" w:hAnsi="Tahoma" w:cs="Tahoma"/>
          <w:sz w:val="18"/>
          <w:szCs w:val="18"/>
          <w:vertAlign w:val="superscript"/>
          <w:rtl/>
        </w:rPr>
        <w:footnoteReference w:id="57"/>
      </w:r>
      <w:r w:rsidRPr="00677563">
        <w:rPr>
          <w:rFonts w:ascii="Tahoma" w:eastAsia="Times New Roman" w:hAnsi="Tahoma" w:cs="Tahoma" w:hint="cs"/>
          <w:sz w:val="18"/>
          <w:szCs w:val="18"/>
          <w:rtl/>
        </w:rPr>
        <w:t>.</w:t>
      </w:r>
      <w:r w:rsidRPr="00677563">
        <w:rPr>
          <w:rFonts w:ascii="Tahoma" w:eastAsia="Times New Roman" w:hAnsi="Tahoma" w:cs="Tahoma"/>
          <w:sz w:val="18"/>
          <w:szCs w:val="18"/>
          <w:rtl/>
        </w:rPr>
        <w:t xml:space="preserve"> על פי </w:t>
      </w:r>
      <w:r w:rsidRPr="00677563">
        <w:rPr>
          <w:rFonts w:ascii="Tahoma" w:hAnsi="Tahoma" w:cs="Tahoma" w:hint="cs"/>
          <w:sz w:val="18"/>
          <w:szCs w:val="18"/>
          <w:rtl/>
        </w:rPr>
        <w:t>סעיף</w:t>
      </w:r>
      <w:r w:rsidRPr="00677563">
        <w:rPr>
          <w:rFonts w:ascii="Tahoma" w:hAnsi="Tahoma" w:cs="Tahoma"/>
          <w:sz w:val="18"/>
          <w:szCs w:val="18"/>
          <w:rtl/>
        </w:rPr>
        <w:t xml:space="preserve"> 3(2)(ד)</w:t>
      </w:r>
      <w:r w:rsidRPr="00677563">
        <w:rPr>
          <w:rFonts w:ascii="Tahoma" w:eastAsia="Times New Roman" w:hAnsi="Tahoma" w:cs="Tahoma"/>
          <w:sz w:val="18"/>
          <w:szCs w:val="18"/>
          <w:rtl/>
        </w:rPr>
        <w:t xml:space="preserve"> ב</w:t>
      </w:r>
      <w:r w:rsidRPr="00677563">
        <w:rPr>
          <w:rFonts w:ascii="Tahoma" w:eastAsia="Times New Roman" w:hAnsi="Tahoma" w:cs="Tahoma" w:hint="eastAsia"/>
          <w:sz w:val="18"/>
          <w:szCs w:val="18"/>
          <w:rtl/>
        </w:rPr>
        <w:t>תוספת</w:t>
      </w:r>
      <w:r w:rsidRPr="00677563">
        <w:rPr>
          <w:rFonts w:ascii="Tahoma" w:eastAsia="Times New Roman" w:hAnsi="Tahoma" w:cs="Tahoma"/>
          <w:sz w:val="18"/>
          <w:szCs w:val="18"/>
          <w:rtl/>
        </w:rPr>
        <w:t xml:space="preserve"> </w:t>
      </w:r>
      <w:r w:rsidRPr="00677563">
        <w:rPr>
          <w:rFonts w:ascii="Tahoma" w:eastAsia="Times New Roman" w:hAnsi="Tahoma" w:cs="Tahoma" w:hint="cs"/>
          <w:sz w:val="18"/>
          <w:szCs w:val="18"/>
          <w:rtl/>
        </w:rPr>
        <w:t>ה</w:t>
      </w:r>
      <w:r w:rsidRPr="00677563">
        <w:rPr>
          <w:rFonts w:ascii="Tahoma" w:eastAsia="Times New Roman" w:hAnsi="Tahoma" w:cs="Tahoma" w:hint="eastAsia"/>
          <w:sz w:val="18"/>
          <w:szCs w:val="18"/>
          <w:rtl/>
        </w:rPr>
        <w:t>רביעית</w:t>
      </w:r>
      <w:r w:rsidRPr="00677563">
        <w:rPr>
          <w:rFonts w:ascii="Tahoma" w:eastAsia="Times New Roman" w:hAnsi="Tahoma" w:cs="Tahoma" w:hint="cs"/>
          <w:sz w:val="18"/>
          <w:szCs w:val="18"/>
          <w:rtl/>
        </w:rPr>
        <w:t xml:space="preserve"> לצו המועצות המקומיות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מועצה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מקומית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רשאית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להקצות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קרקע</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או</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מבנה</w:t>
      </w:r>
      <w:r w:rsidRPr="00677563">
        <w:rPr>
          <w:rFonts w:ascii="Tahoma" w:eastAsia="Times New Roman" w:hAnsi="Tahoma" w:cs="Tahoma"/>
          <w:sz w:val="18"/>
          <w:szCs w:val="18"/>
          <w:rtl/>
        </w:rPr>
        <w:t xml:space="preserve"> (הקצאת </w:t>
      </w:r>
      <w:r w:rsidRPr="00677563">
        <w:rPr>
          <w:rFonts w:ascii="Tahoma" w:eastAsia="Times New Roman" w:hAnsi="Tahoma" w:cs="Tahoma" w:hint="eastAsia"/>
          <w:sz w:val="18"/>
          <w:szCs w:val="18"/>
          <w:rtl/>
        </w:rPr>
        <w:t>מבנה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נעשית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באמצעות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מתן</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רשות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שימוש</w:t>
      </w:r>
      <w:r w:rsidRPr="00677563">
        <w:rPr>
          <w:rFonts w:ascii="Tahoma" w:eastAsia="Times New Roman" w:hAnsi="Tahoma" w:cs="Tahoma"/>
          <w:sz w:val="18"/>
          <w:szCs w:val="18"/>
          <w:rtl/>
        </w:rPr>
        <w:t>)</w:t>
      </w:r>
      <w:r>
        <w:rPr>
          <w:rFonts w:ascii="Tahoma" w:eastAsia="Times New Roman" w:hAnsi="Tahoma" w:cs="Tahoma"/>
          <w:sz w:val="18"/>
          <w:szCs w:val="18"/>
          <w:vertAlign w:val="superscript"/>
          <w:rtl/>
        </w:rPr>
        <w:footnoteReference w:id="58"/>
      </w:r>
      <w:r w:rsidRPr="00677563">
        <w:rPr>
          <w:rFonts w:ascii="Tahoma" w:eastAsia="Times New Roman" w:hAnsi="Tahoma" w:cs="Tahoma" w:hint="cs"/>
          <w:sz w:val="18"/>
          <w:szCs w:val="18"/>
          <w:rtl/>
        </w:rPr>
        <w:t xml:space="preserve"> בפטור ממכרז, תוך שמירה על כללי מינהל תקין,</w:t>
      </w:r>
      <w:r w:rsidRPr="00677563">
        <w:rPr>
          <w:rFonts w:ascii="Tahoma" w:hAnsi="Tahoma" w:cs="Tahoma"/>
          <w:sz w:val="18"/>
          <w:szCs w:val="18"/>
          <w:rtl/>
        </w:rPr>
        <w:t xml:space="preserve"> למוסד</w:t>
      </w:r>
      <w:r w:rsidRPr="00677563">
        <w:rPr>
          <w:rFonts w:ascii="Tahoma" w:hAnsi="Tahoma" w:cs="Tahoma" w:hint="cs"/>
          <w:sz w:val="18"/>
          <w:szCs w:val="18"/>
          <w:rtl/>
        </w:rPr>
        <w:t>ות</w:t>
      </w:r>
      <w:r w:rsidRPr="00677563">
        <w:rPr>
          <w:rFonts w:ascii="Tahoma" w:hAnsi="Tahoma" w:cs="Tahoma"/>
          <w:sz w:val="18"/>
          <w:szCs w:val="18"/>
          <w:rtl/>
        </w:rPr>
        <w:t xml:space="preserve"> ציבורי</w:t>
      </w:r>
      <w:r w:rsidRPr="00677563">
        <w:rPr>
          <w:rFonts w:ascii="Tahoma" w:hAnsi="Tahoma" w:cs="Tahoma" w:hint="cs"/>
          <w:sz w:val="18"/>
          <w:szCs w:val="18"/>
          <w:rtl/>
        </w:rPr>
        <w:t>ים</w:t>
      </w:r>
      <w:r w:rsidRPr="00677563">
        <w:rPr>
          <w:rFonts w:ascii="Tahoma" w:hAnsi="Tahoma" w:cs="Tahoma"/>
          <w:sz w:val="18"/>
          <w:szCs w:val="18"/>
          <w:rtl/>
        </w:rPr>
        <w:t xml:space="preserve"> למטרות חינוך, תרבות, מדע, דת, צדקה, סעד, בריאות או ספורט, והם מיועדים לאחת מהמטרות האמורות</w:t>
      </w:r>
      <w:r w:rsidRPr="00677563">
        <w:rPr>
          <w:rFonts w:ascii="Tahoma" w:eastAsia="Times New Roman" w:hAnsi="Tahoma" w:cs="Tahoma" w:hint="cs"/>
          <w:sz w:val="18"/>
          <w:szCs w:val="18"/>
          <w:rtl/>
        </w:rPr>
        <w:t>.</w:t>
      </w:r>
    </w:p>
    <w:p w:rsidR="00AF0E36" w:rsidRPr="00677563" w:rsidP="00677563">
      <w:pPr>
        <w:pStyle w:val="ListParagraph"/>
        <w:numPr>
          <w:ilvl w:val="6"/>
          <w:numId w:val="25"/>
        </w:numPr>
        <w:autoSpaceDE/>
        <w:autoSpaceDN/>
        <w:adjustRightInd/>
        <w:spacing w:line="240" w:lineRule="exact"/>
        <w:ind w:left="340" w:right="2268"/>
        <w:rPr>
          <w:sz w:val="18"/>
          <w:szCs w:val="18"/>
          <w:rtl/>
        </w:rPr>
      </w:pPr>
      <w:r w:rsidRPr="00677563">
        <w:rPr>
          <w:rFonts w:hint="cs"/>
          <w:sz w:val="18"/>
          <w:szCs w:val="18"/>
          <w:rtl/>
        </w:rPr>
        <w:t>הבדיקה</w:t>
      </w:r>
      <w:r w:rsidRPr="00677563">
        <w:rPr>
          <w:sz w:val="18"/>
          <w:szCs w:val="18"/>
          <w:rtl/>
        </w:rPr>
        <w:t xml:space="preserve"> </w:t>
      </w:r>
      <w:r w:rsidRPr="00677563">
        <w:rPr>
          <w:rFonts w:hint="cs"/>
          <w:sz w:val="18"/>
          <w:szCs w:val="18"/>
          <w:rtl/>
        </w:rPr>
        <w:t>העלתה</w:t>
      </w:r>
      <w:r w:rsidRPr="00677563">
        <w:rPr>
          <w:sz w:val="18"/>
          <w:szCs w:val="18"/>
          <w:rtl/>
        </w:rPr>
        <w:t xml:space="preserve"> </w:t>
      </w:r>
      <w:r w:rsidRPr="00677563">
        <w:rPr>
          <w:rFonts w:hint="cs"/>
          <w:sz w:val="18"/>
          <w:szCs w:val="18"/>
          <w:rtl/>
        </w:rPr>
        <w:t>כי</w:t>
      </w:r>
      <w:r w:rsidRPr="00677563">
        <w:rPr>
          <w:sz w:val="18"/>
          <w:szCs w:val="18"/>
          <w:rtl/>
        </w:rPr>
        <w:t xml:space="preserve"> </w:t>
      </w:r>
      <w:r w:rsidRPr="00677563">
        <w:rPr>
          <w:rFonts w:hint="cs"/>
          <w:sz w:val="18"/>
          <w:szCs w:val="18"/>
          <w:rtl/>
        </w:rPr>
        <w:t>בישיבת</w:t>
      </w:r>
      <w:r w:rsidRPr="00677563">
        <w:rPr>
          <w:sz w:val="18"/>
          <w:szCs w:val="18"/>
          <w:rtl/>
        </w:rPr>
        <w:t xml:space="preserve"> </w:t>
      </w:r>
      <w:r w:rsidRPr="00677563">
        <w:rPr>
          <w:rFonts w:hint="cs"/>
          <w:sz w:val="18"/>
          <w:szCs w:val="18"/>
          <w:rtl/>
        </w:rPr>
        <w:t>המועצה</w:t>
      </w:r>
      <w:r w:rsidRPr="00677563">
        <w:rPr>
          <w:sz w:val="18"/>
          <w:szCs w:val="18"/>
          <w:rtl/>
        </w:rPr>
        <w:t xml:space="preserve"> </w:t>
      </w:r>
      <w:r w:rsidRPr="00677563">
        <w:rPr>
          <w:rFonts w:hint="cs"/>
          <w:sz w:val="18"/>
          <w:szCs w:val="18"/>
          <w:rtl/>
        </w:rPr>
        <w:t>שבה</w:t>
      </w:r>
      <w:r w:rsidRPr="00677563">
        <w:rPr>
          <w:sz w:val="18"/>
          <w:szCs w:val="18"/>
          <w:rtl/>
        </w:rPr>
        <w:t xml:space="preserve"> </w:t>
      </w:r>
      <w:r w:rsidRPr="00677563">
        <w:rPr>
          <w:rFonts w:hint="cs"/>
          <w:sz w:val="18"/>
          <w:szCs w:val="18"/>
          <w:rtl/>
        </w:rPr>
        <w:t>הוחלט</w:t>
      </w:r>
      <w:r w:rsidRPr="00677563">
        <w:rPr>
          <w:sz w:val="18"/>
          <w:szCs w:val="18"/>
          <w:rtl/>
        </w:rPr>
        <w:t xml:space="preserve"> </w:t>
      </w:r>
      <w:r w:rsidRPr="00677563">
        <w:rPr>
          <w:rFonts w:hint="cs"/>
          <w:sz w:val="18"/>
          <w:szCs w:val="18"/>
          <w:rtl/>
        </w:rPr>
        <w:t>למסור</w:t>
      </w:r>
      <w:r w:rsidRPr="00677563">
        <w:rPr>
          <w:sz w:val="18"/>
          <w:szCs w:val="18"/>
          <w:rtl/>
        </w:rPr>
        <w:t xml:space="preserve"> </w:t>
      </w:r>
      <w:r w:rsidRPr="00677563">
        <w:rPr>
          <w:rFonts w:hint="cs"/>
          <w:sz w:val="18"/>
          <w:szCs w:val="18"/>
          <w:rtl/>
        </w:rPr>
        <w:t>את</w:t>
      </w:r>
      <w:r w:rsidRPr="00677563">
        <w:rPr>
          <w:sz w:val="18"/>
          <w:szCs w:val="18"/>
          <w:rtl/>
        </w:rPr>
        <w:t xml:space="preserve"> </w:t>
      </w:r>
      <w:r w:rsidRPr="00677563">
        <w:rPr>
          <w:rFonts w:hint="cs"/>
          <w:sz w:val="18"/>
          <w:szCs w:val="18"/>
          <w:rtl/>
        </w:rPr>
        <w:t>מועדון</w:t>
      </w:r>
      <w:r w:rsidRPr="00677563">
        <w:rPr>
          <w:sz w:val="18"/>
          <w:szCs w:val="18"/>
          <w:rtl/>
        </w:rPr>
        <w:t xml:space="preserve"> </w:t>
      </w:r>
      <w:r w:rsidRPr="00677563">
        <w:rPr>
          <w:rFonts w:hint="cs"/>
          <w:sz w:val="18"/>
          <w:szCs w:val="18"/>
          <w:rtl/>
        </w:rPr>
        <w:t>הנוער</w:t>
      </w:r>
      <w:r w:rsidRPr="00677563">
        <w:rPr>
          <w:sz w:val="18"/>
          <w:szCs w:val="18"/>
          <w:rtl/>
        </w:rPr>
        <w:t xml:space="preserve"> </w:t>
      </w:r>
      <w:r w:rsidRPr="00677563">
        <w:rPr>
          <w:rFonts w:hint="cs"/>
          <w:sz w:val="18"/>
          <w:szCs w:val="18"/>
          <w:rtl/>
        </w:rPr>
        <w:t>ליזם</w:t>
      </w:r>
      <w:r w:rsidRPr="00677563">
        <w:rPr>
          <w:sz w:val="18"/>
          <w:szCs w:val="18"/>
          <w:rtl/>
        </w:rPr>
        <w:t xml:space="preserve"> </w:t>
      </w:r>
      <w:r w:rsidRPr="00677563">
        <w:rPr>
          <w:rFonts w:hint="cs"/>
          <w:sz w:val="18"/>
          <w:szCs w:val="18"/>
          <w:rtl/>
        </w:rPr>
        <w:t>נכח</w:t>
      </w:r>
      <w:r w:rsidRPr="00677563">
        <w:rPr>
          <w:sz w:val="18"/>
          <w:szCs w:val="18"/>
          <w:rtl/>
        </w:rPr>
        <w:t xml:space="preserve"> </w:t>
      </w:r>
      <w:r w:rsidRPr="00677563">
        <w:rPr>
          <w:rFonts w:hint="cs"/>
          <w:sz w:val="18"/>
          <w:szCs w:val="18"/>
          <w:rtl/>
        </w:rPr>
        <w:t>גם</w:t>
      </w:r>
      <w:r w:rsidRPr="00677563">
        <w:rPr>
          <w:sz w:val="18"/>
          <w:szCs w:val="18"/>
          <w:rtl/>
        </w:rPr>
        <w:t xml:space="preserve"> </w:t>
      </w:r>
      <w:r w:rsidRPr="00677563">
        <w:rPr>
          <w:rFonts w:hint="cs"/>
          <w:sz w:val="18"/>
          <w:szCs w:val="18"/>
          <w:rtl/>
        </w:rPr>
        <w:t>היועץ</w:t>
      </w:r>
      <w:r w:rsidRPr="00677563">
        <w:rPr>
          <w:sz w:val="18"/>
          <w:szCs w:val="18"/>
          <w:rtl/>
        </w:rPr>
        <w:t xml:space="preserve"> </w:t>
      </w:r>
      <w:r w:rsidRPr="00677563">
        <w:rPr>
          <w:rFonts w:hint="cs"/>
          <w:sz w:val="18"/>
          <w:szCs w:val="18"/>
          <w:rtl/>
        </w:rPr>
        <w:t>המשפטי</w:t>
      </w:r>
      <w:r w:rsidRPr="00677563">
        <w:rPr>
          <w:sz w:val="18"/>
          <w:szCs w:val="18"/>
          <w:rtl/>
        </w:rPr>
        <w:t xml:space="preserve"> </w:t>
      </w:r>
      <w:r w:rsidRPr="00677563">
        <w:rPr>
          <w:rFonts w:hint="cs"/>
          <w:sz w:val="18"/>
          <w:szCs w:val="18"/>
          <w:rtl/>
        </w:rPr>
        <w:t>של</w:t>
      </w:r>
      <w:r w:rsidRPr="00677563">
        <w:rPr>
          <w:sz w:val="18"/>
          <w:szCs w:val="18"/>
          <w:rtl/>
        </w:rPr>
        <w:t xml:space="preserve"> </w:t>
      </w:r>
      <w:r w:rsidRPr="00677563">
        <w:rPr>
          <w:rFonts w:hint="cs"/>
          <w:sz w:val="18"/>
          <w:szCs w:val="18"/>
          <w:rtl/>
        </w:rPr>
        <w:t>המועצה</w:t>
      </w:r>
      <w:r w:rsidRPr="00677563">
        <w:rPr>
          <w:sz w:val="18"/>
          <w:szCs w:val="18"/>
          <w:rtl/>
        </w:rPr>
        <w:t xml:space="preserve">. </w:t>
      </w:r>
      <w:r w:rsidRPr="00677563">
        <w:rPr>
          <w:rFonts w:hint="cs"/>
          <w:sz w:val="18"/>
          <w:szCs w:val="18"/>
          <w:rtl/>
        </w:rPr>
        <w:t>נמצא</w:t>
      </w:r>
      <w:r w:rsidRPr="00677563">
        <w:rPr>
          <w:sz w:val="18"/>
          <w:szCs w:val="18"/>
          <w:rtl/>
        </w:rPr>
        <w:t xml:space="preserve"> </w:t>
      </w:r>
      <w:r w:rsidRPr="00677563">
        <w:rPr>
          <w:rFonts w:hint="cs"/>
          <w:sz w:val="18"/>
          <w:szCs w:val="18"/>
          <w:rtl/>
        </w:rPr>
        <w:t>כי</w:t>
      </w:r>
      <w:r w:rsidRPr="00677563">
        <w:rPr>
          <w:sz w:val="18"/>
          <w:szCs w:val="18"/>
          <w:rtl/>
        </w:rPr>
        <w:t xml:space="preserve"> </w:t>
      </w:r>
      <w:r w:rsidRPr="00677563">
        <w:rPr>
          <w:rFonts w:hint="cs"/>
          <w:sz w:val="18"/>
          <w:szCs w:val="18"/>
          <w:rtl/>
        </w:rPr>
        <w:t>יומיים</w:t>
      </w:r>
      <w:r w:rsidRPr="00677563">
        <w:rPr>
          <w:sz w:val="18"/>
          <w:szCs w:val="18"/>
          <w:rtl/>
        </w:rPr>
        <w:t xml:space="preserve"> </w:t>
      </w:r>
      <w:r w:rsidRPr="00677563">
        <w:rPr>
          <w:rFonts w:hint="cs"/>
          <w:sz w:val="18"/>
          <w:szCs w:val="18"/>
          <w:rtl/>
        </w:rPr>
        <w:t>לאחר</w:t>
      </w:r>
      <w:r w:rsidRPr="00677563">
        <w:rPr>
          <w:sz w:val="18"/>
          <w:szCs w:val="18"/>
          <w:rtl/>
        </w:rPr>
        <w:t xml:space="preserve"> </w:t>
      </w:r>
      <w:r w:rsidRPr="00677563">
        <w:rPr>
          <w:rFonts w:hint="cs"/>
          <w:sz w:val="18"/>
          <w:szCs w:val="18"/>
          <w:rtl/>
        </w:rPr>
        <w:t>ישיבת</w:t>
      </w:r>
      <w:r w:rsidRPr="00677563">
        <w:rPr>
          <w:sz w:val="18"/>
          <w:szCs w:val="18"/>
          <w:rtl/>
        </w:rPr>
        <w:t xml:space="preserve"> </w:t>
      </w:r>
      <w:r w:rsidRPr="00677563">
        <w:rPr>
          <w:rFonts w:hint="cs"/>
          <w:sz w:val="18"/>
          <w:szCs w:val="18"/>
          <w:rtl/>
        </w:rPr>
        <w:t>המועצה</w:t>
      </w:r>
      <w:r w:rsidRPr="00677563">
        <w:rPr>
          <w:rFonts w:eastAsia="Times New Roman"/>
          <w:sz w:val="18"/>
          <w:szCs w:val="18"/>
          <w:rtl/>
        </w:rPr>
        <w:t xml:space="preserve"> </w:t>
      </w:r>
      <w:r w:rsidRPr="00677563">
        <w:rPr>
          <w:rFonts w:eastAsia="Times New Roman" w:hint="eastAsia"/>
          <w:sz w:val="18"/>
          <w:szCs w:val="18"/>
          <w:rtl/>
        </w:rPr>
        <w:t>שלח</w:t>
      </w:r>
      <w:r w:rsidRPr="00677563">
        <w:rPr>
          <w:rFonts w:eastAsia="Times New Roman"/>
          <w:sz w:val="18"/>
          <w:szCs w:val="18"/>
          <w:rtl/>
        </w:rPr>
        <w:t xml:space="preserve"> </w:t>
      </w:r>
      <w:r w:rsidRPr="00677563">
        <w:rPr>
          <w:rFonts w:eastAsia="Times New Roman" w:hint="eastAsia"/>
          <w:sz w:val="18"/>
          <w:szCs w:val="18"/>
          <w:rtl/>
        </w:rPr>
        <w:t>היועץ</w:t>
      </w:r>
      <w:r w:rsidRPr="00677563">
        <w:rPr>
          <w:rFonts w:eastAsia="Times New Roman"/>
          <w:sz w:val="18"/>
          <w:szCs w:val="18"/>
          <w:rtl/>
        </w:rPr>
        <w:t xml:space="preserve"> </w:t>
      </w:r>
      <w:r w:rsidRPr="00677563">
        <w:rPr>
          <w:rFonts w:eastAsia="Times New Roman" w:hint="eastAsia"/>
          <w:sz w:val="18"/>
          <w:szCs w:val="18"/>
          <w:rtl/>
        </w:rPr>
        <w:t>המשפטי</w:t>
      </w:r>
      <w:r w:rsidRPr="00677563">
        <w:rPr>
          <w:rFonts w:eastAsia="Times New Roman"/>
          <w:sz w:val="18"/>
          <w:szCs w:val="18"/>
          <w:rtl/>
        </w:rPr>
        <w:t xml:space="preserve"> </w:t>
      </w:r>
      <w:r w:rsidRPr="00677563">
        <w:rPr>
          <w:rFonts w:eastAsia="Times New Roman" w:hint="eastAsia"/>
          <w:sz w:val="18"/>
          <w:szCs w:val="18"/>
          <w:rtl/>
        </w:rPr>
        <w:t>של</w:t>
      </w:r>
      <w:r w:rsidRPr="00677563">
        <w:rPr>
          <w:rFonts w:eastAsia="Times New Roman"/>
          <w:sz w:val="18"/>
          <w:szCs w:val="18"/>
          <w:rtl/>
        </w:rPr>
        <w:t xml:space="preserve"> </w:t>
      </w:r>
      <w:r w:rsidRPr="00677563">
        <w:rPr>
          <w:rFonts w:eastAsia="Times New Roman" w:hint="eastAsia"/>
          <w:sz w:val="18"/>
          <w:szCs w:val="18"/>
          <w:rtl/>
        </w:rPr>
        <w:t>המועצה</w:t>
      </w:r>
      <w:r w:rsidRPr="00677563">
        <w:rPr>
          <w:rFonts w:eastAsia="Times New Roman"/>
          <w:sz w:val="18"/>
          <w:szCs w:val="18"/>
          <w:rtl/>
        </w:rPr>
        <w:t xml:space="preserve"> </w:t>
      </w:r>
      <w:r w:rsidRPr="00677563">
        <w:rPr>
          <w:rFonts w:eastAsia="Times New Roman" w:hint="eastAsia"/>
          <w:sz w:val="18"/>
          <w:szCs w:val="18"/>
          <w:rtl/>
        </w:rPr>
        <w:t>חוות</w:t>
      </w:r>
      <w:r w:rsidRPr="00677563">
        <w:rPr>
          <w:rFonts w:eastAsia="Times New Roman"/>
          <w:sz w:val="18"/>
          <w:szCs w:val="18"/>
          <w:rtl/>
        </w:rPr>
        <w:t xml:space="preserve"> </w:t>
      </w:r>
      <w:r w:rsidRPr="00677563">
        <w:rPr>
          <w:rFonts w:eastAsia="Times New Roman" w:hint="eastAsia"/>
          <w:sz w:val="18"/>
          <w:szCs w:val="18"/>
          <w:rtl/>
        </w:rPr>
        <w:t>דעת</w:t>
      </w:r>
      <w:r w:rsidRPr="00677563">
        <w:rPr>
          <w:rFonts w:eastAsia="Times New Roman"/>
          <w:sz w:val="18"/>
          <w:szCs w:val="18"/>
          <w:rtl/>
        </w:rPr>
        <w:t xml:space="preserve"> </w:t>
      </w:r>
      <w:r w:rsidRPr="00677563">
        <w:rPr>
          <w:rFonts w:eastAsia="Times New Roman" w:hint="eastAsia"/>
          <w:sz w:val="18"/>
          <w:szCs w:val="18"/>
          <w:rtl/>
        </w:rPr>
        <w:t>לראש</w:t>
      </w:r>
      <w:r w:rsidRPr="00677563">
        <w:rPr>
          <w:rFonts w:eastAsia="Times New Roman"/>
          <w:sz w:val="18"/>
          <w:szCs w:val="18"/>
          <w:rtl/>
        </w:rPr>
        <w:t xml:space="preserve"> </w:t>
      </w:r>
      <w:r w:rsidRPr="00677563">
        <w:rPr>
          <w:rFonts w:eastAsia="Times New Roman" w:hint="eastAsia"/>
          <w:sz w:val="18"/>
          <w:szCs w:val="18"/>
          <w:rtl/>
        </w:rPr>
        <w:t>המועצה</w:t>
      </w:r>
      <w:r w:rsidRPr="00677563">
        <w:rPr>
          <w:rFonts w:eastAsia="Times New Roman"/>
          <w:sz w:val="18"/>
          <w:szCs w:val="18"/>
          <w:rtl/>
        </w:rPr>
        <w:t xml:space="preserve"> </w:t>
      </w:r>
      <w:r w:rsidRPr="00677563">
        <w:rPr>
          <w:rFonts w:eastAsia="Times New Roman" w:hint="eastAsia"/>
          <w:sz w:val="18"/>
          <w:szCs w:val="18"/>
          <w:rtl/>
        </w:rPr>
        <w:t>בנושא</w:t>
      </w:r>
      <w:r w:rsidRPr="00677563">
        <w:rPr>
          <w:rFonts w:eastAsia="Times New Roman"/>
          <w:sz w:val="18"/>
          <w:szCs w:val="18"/>
          <w:rtl/>
        </w:rPr>
        <w:t xml:space="preserve"> "השכרת </w:t>
      </w:r>
      <w:r w:rsidRPr="00677563">
        <w:rPr>
          <w:rFonts w:eastAsia="Times New Roman" w:hint="eastAsia"/>
          <w:sz w:val="18"/>
          <w:szCs w:val="18"/>
          <w:rtl/>
        </w:rPr>
        <w:t>מבנה</w:t>
      </w:r>
      <w:r w:rsidRPr="00677563">
        <w:rPr>
          <w:rFonts w:eastAsia="Times New Roman"/>
          <w:sz w:val="18"/>
          <w:szCs w:val="18"/>
          <w:rtl/>
        </w:rPr>
        <w:t xml:space="preserve"> </w:t>
      </w:r>
      <w:r w:rsidRPr="00677563">
        <w:rPr>
          <w:rFonts w:eastAsia="Times New Roman" w:hint="eastAsia"/>
          <w:sz w:val="18"/>
          <w:szCs w:val="18"/>
          <w:rtl/>
        </w:rPr>
        <w:t>ציבורי</w:t>
      </w:r>
      <w:r w:rsidRPr="00677563">
        <w:rPr>
          <w:rFonts w:eastAsia="Times New Roman"/>
          <w:sz w:val="18"/>
          <w:szCs w:val="18"/>
          <w:rtl/>
        </w:rPr>
        <w:t xml:space="preserve"> </w:t>
      </w:r>
      <w:r w:rsidRPr="00677563">
        <w:rPr>
          <w:rFonts w:eastAsia="Times New Roman" w:hint="eastAsia"/>
          <w:sz w:val="18"/>
          <w:szCs w:val="18"/>
          <w:rtl/>
        </w:rPr>
        <w:t>מועדון</w:t>
      </w:r>
      <w:r w:rsidRPr="00677563">
        <w:rPr>
          <w:rFonts w:eastAsia="Times New Roman"/>
          <w:sz w:val="18"/>
          <w:szCs w:val="18"/>
          <w:rtl/>
        </w:rPr>
        <w:t xml:space="preserve"> </w:t>
      </w:r>
      <w:r w:rsidRPr="00677563">
        <w:rPr>
          <w:rFonts w:eastAsia="Times New Roman" w:hint="eastAsia"/>
          <w:sz w:val="18"/>
          <w:szCs w:val="18"/>
          <w:rtl/>
        </w:rPr>
        <w:t>נוער</w:t>
      </w:r>
      <w:r w:rsidRPr="00677563">
        <w:rPr>
          <w:rFonts w:eastAsia="Times New Roman"/>
          <w:sz w:val="18"/>
          <w:szCs w:val="18"/>
          <w:rtl/>
        </w:rPr>
        <w:t xml:space="preserve"> </w:t>
      </w:r>
      <w:r w:rsidRPr="00677563">
        <w:rPr>
          <w:rFonts w:eastAsia="Times New Roman" w:hint="eastAsia"/>
          <w:sz w:val="18"/>
          <w:szCs w:val="18"/>
          <w:rtl/>
        </w:rPr>
        <w:t>לכל</w:t>
      </w:r>
      <w:r w:rsidRPr="00677563">
        <w:rPr>
          <w:rFonts w:eastAsia="Times New Roman"/>
          <w:sz w:val="18"/>
          <w:szCs w:val="18"/>
          <w:rtl/>
        </w:rPr>
        <w:t xml:space="preserve"> </w:t>
      </w:r>
      <w:r w:rsidRPr="00677563">
        <w:rPr>
          <w:rFonts w:eastAsia="Times New Roman" w:hint="eastAsia"/>
          <w:sz w:val="18"/>
          <w:szCs w:val="18"/>
          <w:rtl/>
        </w:rPr>
        <w:t>מטרה</w:t>
      </w:r>
      <w:r w:rsidRPr="00677563">
        <w:rPr>
          <w:rFonts w:eastAsia="Times New Roman"/>
          <w:sz w:val="18"/>
          <w:szCs w:val="18"/>
          <w:rtl/>
        </w:rPr>
        <w:t>"</w:t>
      </w:r>
      <w:r w:rsidRPr="00677563">
        <w:rPr>
          <w:rFonts w:eastAsia="Times New Roman" w:hint="cs"/>
          <w:sz w:val="18"/>
          <w:szCs w:val="18"/>
          <w:rtl/>
        </w:rPr>
        <w:t>,</w:t>
      </w:r>
      <w:r w:rsidRPr="00677563">
        <w:rPr>
          <w:rFonts w:eastAsia="Times New Roman"/>
          <w:sz w:val="18"/>
          <w:szCs w:val="18"/>
          <w:rtl/>
        </w:rPr>
        <w:t xml:space="preserve"> </w:t>
      </w:r>
      <w:r w:rsidRPr="00677563">
        <w:rPr>
          <w:rFonts w:eastAsia="Times New Roman" w:hint="eastAsia"/>
          <w:sz w:val="18"/>
          <w:szCs w:val="18"/>
          <w:rtl/>
        </w:rPr>
        <w:t>והבהיר</w:t>
      </w:r>
      <w:r w:rsidRPr="00677563">
        <w:rPr>
          <w:rFonts w:eastAsia="Times New Roman"/>
          <w:sz w:val="18"/>
          <w:szCs w:val="18"/>
          <w:rtl/>
        </w:rPr>
        <w:t xml:space="preserve"> </w:t>
      </w:r>
      <w:r w:rsidRPr="00677563">
        <w:rPr>
          <w:rFonts w:eastAsia="Times New Roman" w:hint="eastAsia"/>
          <w:sz w:val="18"/>
          <w:szCs w:val="18"/>
          <w:rtl/>
        </w:rPr>
        <w:t>מפורשות</w:t>
      </w:r>
      <w:r w:rsidRPr="00677563">
        <w:rPr>
          <w:rFonts w:eastAsia="Times New Roman"/>
          <w:sz w:val="18"/>
          <w:szCs w:val="18"/>
          <w:rtl/>
        </w:rPr>
        <w:t xml:space="preserve"> </w:t>
      </w:r>
      <w:r w:rsidRPr="00677563">
        <w:rPr>
          <w:rFonts w:eastAsia="Times New Roman" w:hint="eastAsia"/>
          <w:sz w:val="18"/>
          <w:szCs w:val="18"/>
          <w:rtl/>
        </w:rPr>
        <w:t>כי</w:t>
      </w:r>
      <w:r w:rsidRPr="00677563">
        <w:rPr>
          <w:rFonts w:eastAsia="Times New Roman"/>
          <w:sz w:val="18"/>
          <w:szCs w:val="18"/>
          <w:rtl/>
        </w:rPr>
        <w:t xml:space="preserve"> "אין </w:t>
      </w:r>
      <w:r w:rsidRPr="00677563">
        <w:rPr>
          <w:rFonts w:eastAsia="Times New Roman" w:hint="eastAsia"/>
          <w:sz w:val="18"/>
          <w:szCs w:val="18"/>
          <w:rtl/>
        </w:rPr>
        <w:t>כל</w:t>
      </w:r>
      <w:r w:rsidRPr="00677563">
        <w:rPr>
          <w:rFonts w:eastAsia="Times New Roman"/>
          <w:sz w:val="18"/>
          <w:szCs w:val="18"/>
          <w:rtl/>
        </w:rPr>
        <w:t xml:space="preserve"> </w:t>
      </w:r>
      <w:r w:rsidRPr="00677563">
        <w:rPr>
          <w:rFonts w:eastAsia="Times New Roman" w:hint="eastAsia"/>
          <w:sz w:val="18"/>
          <w:szCs w:val="18"/>
          <w:rtl/>
        </w:rPr>
        <w:t>אפשרות</w:t>
      </w:r>
      <w:r w:rsidRPr="00677563">
        <w:rPr>
          <w:rFonts w:eastAsia="Times New Roman"/>
          <w:sz w:val="18"/>
          <w:szCs w:val="18"/>
          <w:rtl/>
        </w:rPr>
        <w:t xml:space="preserve"> </w:t>
      </w:r>
      <w:r w:rsidRPr="00677563">
        <w:rPr>
          <w:rFonts w:eastAsia="Times New Roman" w:hint="eastAsia"/>
          <w:sz w:val="18"/>
          <w:szCs w:val="18"/>
          <w:rtl/>
        </w:rPr>
        <w:t>במצב</w:t>
      </w:r>
      <w:r w:rsidRPr="00677563">
        <w:rPr>
          <w:rFonts w:eastAsia="Times New Roman"/>
          <w:sz w:val="18"/>
          <w:szCs w:val="18"/>
          <w:rtl/>
        </w:rPr>
        <w:t xml:space="preserve"> </w:t>
      </w:r>
      <w:r w:rsidRPr="00677563">
        <w:rPr>
          <w:rFonts w:eastAsia="Times New Roman" w:hint="eastAsia"/>
          <w:sz w:val="18"/>
          <w:szCs w:val="18"/>
          <w:rtl/>
        </w:rPr>
        <w:t>הנוכחי</w:t>
      </w:r>
      <w:r w:rsidRPr="00677563">
        <w:rPr>
          <w:rFonts w:eastAsia="Times New Roman"/>
          <w:sz w:val="18"/>
          <w:szCs w:val="18"/>
          <w:rtl/>
        </w:rPr>
        <w:t xml:space="preserve"> </w:t>
      </w:r>
      <w:r w:rsidRPr="00677563">
        <w:rPr>
          <w:rFonts w:eastAsia="Times New Roman" w:hint="eastAsia"/>
          <w:sz w:val="18"/>
          <w:szCs w:val="18"/>
          <w:rtl/>
        </w:rPr>
        <w:t>להשכיר</w:t>
      </w:r>
      <w:r w:rsidRPr="00677563">
        <w:rPr>
          <w:rFonts w:eastAsia="Times New Roman"/>
          <w:sz w:val="18"/>
          <w:szCs w:val="18"/>
          <w:rtl/>
        </w:rPr>
        <w:t xml:space="preserve"> </w:t>
      </w:r>
      <w:r w:rsidRPr="00677563">
        <w:rPr>
          <w:rFonts w:eastAsia="Times New Roman" w:hint="eastAsia"/>
          <w:sz w:val="18"/>
          <w:szCs w:val="18"/>
          <w:rtl/>
        </w:rPr>
        <w:t>את</w:t>
      </w:r>
      <w:r w:rsidRPr="00677563">
        <w:rPr>
          <w:rFonts w:eastAsia="Times New Roman"/>
          <w:sz w:val="18"/>
          <w:szCs w:val="18"/>
          <w:rtl/>
        </w:rPr>
        <w:t xml:space="preserve"> </w:t>
      </w:r>
      <w:r w:rsidRPr="00677563">
        <w:rPr>
          <w:rFonts w:eastAsia="Times New Roman" w:hint="eastAsia"/>
          <w:sz w:val="18"/>
          <w:szCs w:val="18"/>
          <w:rtl/>
        </w:rPr>
        <w:t>המבנה</w:t>
      </w:r>
      <w:r w:rsidRPr="00677563">
        <w:rPr>
          <w:rFonts w:eastAsia="Times New Roman"/>
          <w:sz w:val="18"/>
          <w:szCs w:val="18"/>
          <w:rtl/>
        </w:rPr>
        <w:t xml:space="preserve"> </w:t>
      </w:r>
      <w:r w:rsidRPr="00677563">
        <w:rPr>
          <w:rFonts w:eastAsia="Times New Roman" w:hint="eastAsia"/>
          <w:sz w:val="18"/>
          <w:szCs w:val="18"/>
          <w:rtl/>
        </w:rPr>
        <w:t>לפעילות</w:t>
      </w:r>
      <w:r w:rsidRPr="00677563">
        <w:rPr>
          <w:rFonts w:eastAsia="Times New Roman"/>
          <w:sz w:val="18"/>
          <w:szCs w:val="18"/>
          <w:rtl/>
        </w:rPr>
        <w:t xml:space="preserve"> </w:t>
      </w:r>
      <w:r w:rsidRPr="00677563">
        <w:rPr>
          <w:rFonts w:eastAsia="Times New Roman" w:hint="eastAsia"/>
          <w:sz w:val="18"/>
          <w:szCs w:val="18"/>
          <w:rtl/>
        </w:rPr>
        <w:t>פרטית</w:t>
      </w:r>
      <w:r w:rsidRPr="00677563">
        <w:rPr>
          <w:rFonts w:eastAsia="Times New Roman"/>
          <w:sz w:val="18"/>
          <w:szCs w:val="18"/>
          <w:rtl/>
        </w:rPr>
        <w:t xml:space="preserve"> </w:t>
      </w:r>
      <w:r w:rsidRPr="00677563">
        <w:rPr>
          <w:rFonts w:eastAsia="Times New Roman" w:hint="eastAsia"/>
          <w:sz w:val="18"/>
          <w:szCs w:val="18"/>
          <w:rtl/>
        </w:rPr>
        <w:t>בעלת</w:t>
      </w:r>
      <w:r w:rsidRPr="00677563">
        <w:rPr>
          <w:rFonts w:eastAsia="Times New Roman"/>
          <w:sz w:val="18"/>
          <w:szCs w:val="18"/>
          <w:rtl/>
        </w:rPr>
        <w:t xml:space="preserve"> </w:t>
      </w:r>
      <w:r w:rsidRPr="00677563">
        <w:rPr>
          <w:rFonts w:eastAsia="Times New Roman" w:hint="eastAsia"/>
          <w:sz w:val="18"/>
          <w:szCs w:val="18"/>
          <w:rtl/>
        </w:rPr>
        <w:t>אופי</w:t>
      </w:r>
      <w:r w:rsidRPr="00677563">
        <w:rPr>
          <w:rFonts w:eastAsia="Times New Roman"/>
          <w:sz w:val="18"/>
          <w:szCs w:val="18"/>
          <w:rtl/>
        </w:rPr>
        <w:t xml:space="preserve"> </w:t>
      </w:r>
      <w:r w:rsidRPr="00677563">
        <w:rPr>
          <w:rFonts w:eastAsia="Times New Roman" w:hint="eastAsia"/>
          <w:sz w:val="18"/>
          <w:szCs w:val="18"/>
          <w:rtl/>
        </w:rPr>
        <w:t>עסקי</w:t>
      </w:r>
      <w:r w:rsidRPr="00677563">
        <w:rPr>
          <w:sz w:val="18"/>
          <w:szCs w:val="18"/>
          <w:rtl/>
        </w:rPr>
        <w:t xml:space="preserve"> </w:t>
      </w:r>
      <w:r w:rsidRPr="00677563">
        <w:rPr>
          <w:rFonts w:hint="cs"/>
          <w:sz w:val="18"/>
          <w:szCs w:val="18"/>
          <w:rtl/>
        </w:rPr>
        <w:t>ו</w:t>
      </w:r>
      <w:r w:rsidRPr="00677563">
        <w:rPr>
          <w:sz w:val="18"/>
          <w:szCs w:val="18"/>
          <w:rtl/>
        </w:rPr>
        <w:t xml:space="preserve">/או </w:t>
      </w:r>
      <w:r w:rsidRPr="00677563">
        <w:rPr>
          <w:rFonts w:hint="cs"/>
          <w:sz w:val="18"/>
          <w:szCs w:val="18"/>
          <w:rtl/>
        </w:rPr>
        <w:t>לכל</w:t>
      </w:r>
      <w:r w:rsidRPr="00677563">
        <w:rPr>
          <w:sz w:val="18"/>
          <w:szCs w:val="18"/>
          <w:rtl/>
        </w:rPr>
        <w:t xml:space="preserve"> </w:t>
      </w:r>
      <w:r w:rsidRPr="00677563">
        <w:rPr>
          <w:rFonts w:hint="cs"/>
          <w:sz w:val="18"/>
          <w:szCs w:val="18"/>
          <w:rtl/>
        </w:rPr>
        <w:t>שימוש</w:t>
      </w:r>
      <w:r w:rsidRPr="00677563">
        <w:rPr>
          <w:sz w:val="18"/>
          <w:szCs w:val="18"/>
          <w:rtl/>
        </w:rPr>
        <w:t xml:space="preserve"> </w:t>
      </w:r>
      <w:r w:rsidRPr="00677563">
        <w:rPr>
          <w:rFonts w:hint="cs"/>
          <w:sz w:val="18"/>
          <w:szCs w:val="18"/>
          <w:rtl/>
        </w:rPr>
        <w:t>שלא</w:t>
      </w:r>
      <w:r w:rsidRPr="00677563">
        <w:rPr>
          <w:sz w:val="18"/>
          <w:szCs w:val="18"/>
          <w:rtl/>
        </w:rPr>
        <w:t xml:space="preserve"> </w:t>
      </w:r>
      <w:r w:rsidRPr="00677563">
        <w:rPr>
          <w:rFonts w:hint="cs"/>
          <w:sz w:val="18"/>
          <w:szCs w:val="18"/>
          <w:rtl/>
        </w:rPr>
        <w:t>תואם</w:t>
      </w:r>
      <w:r w:rsidRPr="00677563">
        <w:rPr>
          <w:sz w:val="18"/>
          <w:szCs w:val="18"/>
          <w:rtl/>
        </w:rPr>
        <w:t xml:space="preserve"> </w:t>
      </w:r>
      <w:r w:rsidRPr="00677563">
        <w:rPr>
          <w:rFonts w:hint="cs"/>
          <w:sz w:val="18"/>
          <w:szCs w:val="18"/>
          <w:rtl/>
        </w:rPr>
        <w:t>את</w:t>
      </w:r>
      <w:r w:rsidRPr="00677563">
        <w:rPr>
          <w:sz w:val="18"/>
          <w:szCs w:val="18"/>
          <w:rtl/>
        </w:rPr>
        <w:t xml:space="preserve"> </w:t>
      </w:r>
      <w:r w:rsidRPr="00677563">
        <w:rPr>
          <w:rFonts w:hint="cs"/>
          <w:sz w:val="18"/>
          <w:szCs w:val="18"/>
          <w:rtl/>
        </w:rPr>
        <w:t>ייעוד</w:t>
      </w:r>
      <w:r w:rsidRPr="00677563">
        <w:rPr>
          <w:sz w:val="18"/>
          <w:szCs w:val="18"/>
          <w:rtl/>
        </w:rPr>
        <w:t xml:space="preserve"> </w:t>
      </w:r>
      <w:r w:rsidRPr="00677563">
        <w:rPr>
          <w:rFonts w:hint="cs"/>
          <w:sz w:val="18"/>
          <w:szCs w:val="18"/>
          <w:rtl/>
        </w:rPr>
        <w:t>המבנה</w:t>
      </w:r>
      <w:r w:rsidRPr="00677563">
        <w:rPr>
          <w:sz w:val="18"/>
          <w:szCs w:val="18"/>
          <w:rtl/>
        </w:rPr>
        <w:t>".</w:t>
      </w:r>
    </w:p>
    <w:p w:rsidR="00AF0E36" w:rsidRPr="00677563" w:rsidP="003A4B3C">
      <w:pPr>
        <w:spacing w:after="240" w:line="240" w:lineRule="exact"/>
        <w:ind w:left="340" w:right="2268"/>
        <w:jc w:val="both"/>
        <w:rPr>
          <w:rFonts w:ascii="Tahoma" w:eastAsia="Times New Roman" w:hAnsi="Tahoma" w:cs="Tahoma"/>
          <w:sz w:val="18"/>
          <w:szCs w:val="18"/>
          <w:rtl/>
        </w:rPr>
      </w:pPr>
      <w:r w:rsidRPr="00677563">
        <w:rPr>
          <w:rFonts w:ascii="Tahoma" w:hAnsi="Tahoma" w:cs="Tahoma" w:hint="cs"/>
          <w:sz w:val="18"/>
          <w:szCs w:val="18"/>
          <w:rtl/>
        </w:rPr>
        <w:t>נמצא</w:t>
      </w:r>
      <w:r w:rsidRPr="00677563">
        <w:rPr>
          <w:rFonts w:ascii="Tahoma" w:hAnsi="Tahoma" w:cs="Tahoma"/>
          <w:sz w:val="18"/>
          <w:szCs w:val="18"/>
          <w:rtl/>
        </w:rPr>
        <w:t xml:space="preserve"> כי חוות הדעת נמסרה </w:t>
      </w:r>
      <w:r w:rsidRPr="00677563">
        <w:rPr>
          <w:rFonts w:ascii="Tahoma" w:hAnsi="Tahoma" w:cs="Tahoma" w:hint="cs"/>
          <w:sz w:val="18"/>
          <w:szCs w:val="18"/>
          <w:rtl/>
        </w:rPr>
        <w:t xml:space="preserve">רק </w:t>
      </w:r>
      <w:r w:rsidRPr="00677563">
        <w:rPr>
          <w:rFonts w:ascii="Tahoma" w:hAnsi="Tahoma" w:cs="Tahoma"/>
          <w:sz w:val="18"/>
          <w:szCs w:val="18"/>
          <w:rtl/>
        </w:rPr>
        <w:t>לראש המועצה</w:t>
      </w:r>
      <w:r w:rsidRPr="00677563">
        <w:rPr>
          <w:rFonts w:ascii="Tahoma" w:hAnsi="Tahoma" w:cs="Tahoma" w:hint="cs"/>
          <w:sz w:val="18"/>
          <w:szCs w:val="18"/>
          <w:rtl/>
        </w:rPr>
        <w:t xml:space="preserve"> דאז,</w:t>
      </w:r>
      <w:r w:rsidRPr="00677563">
        <w:rPr>
          <w:rFonts w:ascii="Tahoma" w:hAnsi="Tahoma" w:cs="Tahoma"/>
          <w:sz w:val="18"/>
          <w:szCs w:val="18"/>
          <w:rtl/>
        </w:rPr>
        <w:t xml:space="preserve"> והוא לא הביאה בפני שאר חברי המועצה המקומית. הועלה כי </w:t>
      </w:r>
      <w:r w:rsidRPr="00677563">
        <w:rPr>
          <w:rFonts w:ascii="Tahoma" w:eastAsia="David" w:hAnsi="Tahoma" w:cs="Tahoma"/>
          <w:sz w:val="18"/>
          <w:szCs w:val="18"/>
          <w:rtl/>
        </w:rPr>
        <w:t>ראש המועצה דאז התעלם מחוות דעתו של היועץ המשפטי של המועצה</w:t>
      </w:r>
      <w:r w:rsidRPr="00677563">
        <w:rPr>
          <w:rFonts w:ascii="Tahoma" w:eastAsia="David" w:hAnsi="Tahoma" w:cs="Tahoma" w:hint="cs"/>
          <w:sz w:val="18"/>
          <w:szCs w:val="18"/>
          <w:rtl/>
        </w:rPr>
        <w:t>,</w:t>
      </w:r>
      <w:r w:rsidRPr="00677563">
        <w:rPr>
          <w:rFonts w:ascii="Tahoma" w:eastAsia="Times New Roman" w:hAnsi="Tahoma" w:cs="Tahoma"/>
          <w:sz w:val="18"/>
          <w:szCs w:val="18"/>
          <w:rtl/>
        </w:rPr>
        <w:t xml:space="preserve"> </w:t>
      </w:r>
      <w:r w:rsidRPr="00677563">
        <w:rPr>
          <w:rFonts w:ascii="Tahoma" w:eastAsia="David" w:hAnsi="Tahoma" w:cs="Tahoma"/>
          <w:sz w:val="18"/>
          <w:szCs w:val="18"/>
          <w:rtl/>
        </w:rPr>
        <w:t>והמבנה נמסר לשימוש היזם</w:t>
      </w:r>
      <w:r w:rsidRPr="00677563">
        <w:rPr>
          <w:rFonts w:ascii="Tahoma" w:eastAsia="Times New Roman" w:hAnsi="Tahoma" w:cs="Tahoma"/>
          <w:sz w:val="18"/>
          <w:szCs w:val="18"/>
          <w:rtl/>
        </w:rPr>
        <w:t>.</w:t>
      </w:r>
    </w:p>
    <w:p w:rsidR="00AF0E36" w:rsidRPr="003A4B3C" w:rsidP="003A4B3C">
      <w:pPr>
        <w:pStyle w:val="RESHET"/>
        <w:ind w:left="567"/>
        <w:rPr>
          <w:rtl/>
        </w:rPr>
      </w:pPr>
      <w:r w:rsidRPr="003A4B3C">
        <w:rPr>
          <w:rtl/>
        </w:rPr>
        <w:t>משרד מבקר המדינה מעיר בחומרה מיוחדת לראש המועצה המקומית דאז</w:t>
      </w:r>
      <w:r w:rsidRPr="003A4B3C">
        <w:rPr>
          <w:rFonts w:hint="cs"/>
          <w:rtl/>
        </w:rPr>
        <w:t>,</w:t>
      </w:r>
      <w:r w:rsidRPr="003A4B3C">
        <w:rPr>
          <w:rtl/>
        </w:rPr>
        <w:t xml:space="preserve"> כי חוות דעתו של היועץ המשפטי של המועצה המקומית בשאלה משפטית קובעת מבחינת גורמי הרשות את המצב המשפטי המצוי, ולפיכך היה עליו להביא את תוכנה לידיעת כל חברי המועצה ולקיים דיון נוסף בעקבותיה, לפני שתתקבל החלטה סופית. יש לראות בחומרה את התנהלות ראש המועצה דאז, שהתעלם מחוות הדעת המשפטית שקיבל.</w:t>
      </w:r>
    </w:p>
    <w:p w:rsidR="00AF0E36" w:rsidRPr="003A4B3C" w:rsidP="003228A7">
      <w:pPr>
        <w:pStyle w:val="RESHET"/>
        <w:ind w:left="567"/>
        <w:rPr>
          <w:rFonts w:eastAsia="David"/>
          <w:rtl/>
        </w:rPr>
      </w:pPr>
      <w:r w:rsidRPr="003A4B3C">
        <w:rPr>
          <w:rFonts w:eastAsia="David"/>
          <w:rtl/>
        </w:rPr>
        <w:t>משרד מבקר המדינה מעיר למועצה המקומית חורפיש כי מתן רשות שימוש בנכס ציבורי המיועד לפעילות חינוכית ותרבותית ליזם למטרת ניהול עסק פרטי, בלא לקיים מכרז, מנוגדת להוראות הצו.</w:t>
      </w:r>
      <w:r w:rsidRPr="001F2ED2" w:rsidR="001F2ED2">
        <w:rPr>
          <w:noProof/>
          <w:szCs w:val="17"/>
          <w:rtl/>
        </w:rPr>
        <w:t xml:space="preserve"> </w:t>
      </w:r>
      <w:r w:rsidRPr="0012789B" w:rsidR="001F2ED2">
        <w:rPr>
          <w:noProof/>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F2ED2" w:rsidRPr="00373C5D" w:rsidP="001F2ED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02441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6776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F2ED2" w:rsidRPr="00881D99" w:rsidP="001F2ED2">
                            <w:pPr>
                              <w:spacing w:after="0" w:line="240" w:lineRule="auto"/>
                              <w:rPr>
                                <w:color w:val="0B5294"/>
                                <w:spacing w:val="-4"/>
                                <w:sz w:val="24"/>
                                <w:szCs w:val="24"/>
                                <w:rtl/>
                                <w:cs/>
                              </w:rPr>
                            </w:pP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חורפיש</w:t>
                            </w:r>
                            <w:r w:rsidRPr="003228A7">
                              <w:rPr>
                                <w:rFonts w:cs="Tahoma"/>
                                <w:color w:val="0B5294"/>
                                <w:spacing w:val="-4"/>
                                <w:sz w:val="24"/>
                                <w:szCs w:val="24"/>
                                <w:rtl/>
                              </w:rPr>
                              <w:t xml:space="preserve"> </w:t>
                            </w:r>
                            <w:r w:rsidRPr="003228A7">
                              <w:rPr>
                                <w:rFonts w:cs="Tahoma" w:hint="eastAsia"/>
                                <w:color w:val="0B5294"/>
                                <w:spacing w:val="-4"/>
                                <w:sz w:val="24"/>
                                <w:szCs w:val="24"/>
                                <w:rtl/>
                              </w:rPr>
                              <w:t>נתנה</w:t>
                            </w:r>
                            <w:r w:rsidRPr="003228A7">
                              <w:rPr>
                                <w:rFonts w:cs="Tahoma"/>
                                <w:color w:val="0B5294"/>
                                <w:spacing w:val="-4"/>
                                <w:sz w:val="24"/>
                                <w:szCs w:val="24"/>
                                <w:rtl/>
                              </w:rPr>
                              <w:t xml:space="preserve"> </w:t>
                            </w:r>
                            <w:r w:rsidRPr="003228A7">
                              <w:rPr>
                                <w:rFonts w:cs="Tahoma" w:hint="eastAsia"/>
                                <w:color w:val="0B5294"/>
                                <w:spacing w:val="-4"/>
                                <w:sz w:val="24"/>
                                <w:szCs w:val="24"/>
                                <w:rtl/>
                              </w:rPr>
                              <w:t>רשות</w:t>
                            </w:r>
                            <w:r w:rsidRPr="003228A7">
                              <w:rPr>
                                <w:rFonts w:cs="Tahoma"/>
                                <w:color w:val="0B5294"/>
                                <w:spacing w:val="-4"/>
                                <w:sz w:val="24"/>
                                <w:szCs w:val="24"/>
                                <w:rtl/>
                              </w:rPr>
                              <w:t xml:space="preserve"> </w:t>
                            </w:r>
                            <w:r w:rsidRPr="003228A7">
                              <w:rPr>
                                <w:rFonts w:cs="Tahoma" w:hint="eastAsia"/>
                                <w:color w:val="0B5294"/>
                                <w:spacing w:val="-4"/>
                                <w:sz w:val="24"/>
                                <w:szCs w:val="24"/>
                                <w:rtl/>
                              </w:rPr>
                              <w:t>שימוש</w:t>
                            </w:r>
                            <w:r w:rsidRPr="003228A7">
                              <w:rPr>
                                <w:rFonts w:cs="Tahoma"/>
                                <w:color w:val="0B5294"/>
                                <w:spacing w:val="-4"/>
                                <w:sz w:val="24"/>
                                <w:szCs w:val="24"/>
                                <w:rtl/>
                              </w:rPr>
                              <w:t xml:space="preserve"> </w:t>
                            </w:r>
                            <w:r w:rsidRPr="003228A7">
                              <w:rPr>
                                <w:rFonts w:cs="Tahoma" w:hint="eastAsia"/>
                                <w:color w:val="0B5294"/>
                                <w:spacing w:val="-4"/>
                                <w:sz w:val="24"/>
                                <w:szCs w:val="24"/>
                                <w:rtl/>
                              </w:rPr>
                              <w:t>בנכס</w:t>
                            </w:r>
                            <w:r w:rsidRPr="003228A7">
                              <w:rPr>
                                <w:rFonts w:cs="Tahoma"/>
                                <w:color w:val="0B5294"/>
                                <w:spacing w:val="-4"/>
                                <w:sz w:val="24"/>
                                <w:szCs w:val="24"/>
                                <w:rtl/>
                              </w:rPr>
                              <w:t xml:space="preserve"> </w:t>
                            </w:r>
                            <w:r w:rsidRPr="003228A7">
                              <w:rPr>
                                <w:rFonts w:cs="Tahoma" w:hint="eastAsia"/>
                                <w:color w:val="0B5294"/>
                                <w:spacing w:val="-4"/>
                                <w:sz w:val="24"/>
                                <w:szCs w:val="24"/>
                                <w:rtl/>
                              </w:rPr>
                              <w:t>ציבורי</w:t>
                            </w:r>
                            <w:r w:rsidRPr="003228A7">
                              <w:rPr>
                                <w:rFonts w:cs="Tahoma"/>
                                <w:color w:val="0B5294"/>
                                <w:spacing w:val="-4"/>
                                <w:sz w:val="24"/>
                                <w:szCs w:val="24"/>
                                <w:rtl/>
                              </w:rPr>
                              <w:t xml:space="preserve"> </w:t>
                            </w:r>
                            <w:r w:rsidRPr="003228A7">
                              <w:rPr>
                                <w:rFonts w:cs="Tahoma" w:hint="eastAsia"/>
                                <w:color w:val="0B5294"/>
                                <w:spacing w:val="-4"/>
                                <w:sz w:val="24"/>
                                <w:szCs w:val="24"/>
                                <w:rtl/>
                              </w:rPr>
                              <w:t>המיועד</w:t>
                            </w:r>
                            <w:r w:rsidRPr="003228A7">
                              <w:rPr>
                                <w:rFonts w:cs="Tahoma"/>
                                <w:color w:val="0B5294"/>
                                <w:spacing w:val="-4"/>
                                <w:sz w:val="24"/>
                                <w:szCs w:val="24"/>
                                <w:rtl/>
                              </w:rPr>
                              <w:t xml:space="preserve"> </w:t>
                            </w:r>
                            <w:r w:rsidRPr="003228A7">
                              <w:rPr>
                                <w:rFonts w:cs="Tahoma" w:hint="eastAsia"/>
                                <w:color w:val="0B5294"/>
                                <w:spacing w:val="-4"/>
                                <w:sz w:val="24"/>
                                <w:szCs w:val="24"/>
                                <w:rtl/>
                              </w:rPr>
                              <w:t>לפעילות</w:t>
                            </w:r>
                            <w:r w:rsidRPr="003228A7">
                              <w:rPr>
                                <w:rFonts w:cs="Tahoma"/>
                                <w:color w:val="0B5294"/>
                                <w:spacing w:val="-4"/>
                                <w:sz w:val="24"/>
                                <w:szCs w:val="24"/>
                                <w:rtl/>
                              </w:rPr>
                              <w:t xml:space="preserve"> </w:t>
                            </w:r>
                            <w:r w:rsidRPr="003228A7">
                              <w:rPr>
                                <w:rFonts w:cs="Tahoma" w:hint="eastAsia"/>
                                <w:color w:val="0B5294"/>
                                <w:spacing w:val="-4"/>
                                <w:sz w:val="24"/>
                                <w:szCs w:val="24"/>
                                <w:rtl/>
                              </w:rPr>
                              <w:t>חינוכית</w:t>
                            </w:r>
                            <w:r w:rsidRPr="003228A7">
                              <w:rPr>
                                <w:rFonts w:cs="Tahoma"/>
                                <w:color w:val="0B5294"/>
                                <w:spacing w:val="-4"/>
                                <w:sz w:val="24"/>
                                <w:szCs w:val="24"/>
                                <w:rtl/>
                              </w:rPr>
                              <w:t xml:space="preserve"> </w:t>
                            </w:r>
                            <w:r w:rsidRPr="003228A7">
                              <w:rPr>
                                <w:rFonts w:cs="Tahoma" w:hint="eastAsia"/>
                                <w:color w:val="0B5294"/>
                                <w:spacing w:val="-4"/>
                                <w:sz w:val="24"/>
                                <w:szCs w:val="24"/>
                                <w:rtl/>
                              </w:rPr>
                              <w:t>ותרבותית</w:t>
                            </w:r>
                            <w:r w:rsidRPr="003228A7">
                              <w:rPr>
                                <w:rFonts w:cs="Tahoma"/>
                                <w:color w:val="0B5294"/>
                                <w:spacing w:val="-4"/>
                                <w:sz w:val="24"/>
                                <w:szCs w:val="24"/>
                                <w:rtl/>
                              </w:rPr>
                              <w:t xml:space="preserve"> </w:t>
                            </w:r>
                            <w:r w:rsidRPr="003228A7">
                              <w:rPr>
                                <w:rFonts w:cs="Tahoma" w:hint="eastAsia"/>
                                <w:color w:val="0B5294"/>
                                <w:spacing w:val="-4"/>
                                <w:sz w:val="24"/>
                                <w:szCs w:val="24"/>
                                <w:rtl/>
                              </w:rPr>
                              <w:t>ליזם</w:t>
                            </w:r>
                            <w:r w:rsidRPr="003228A7">
                              <w:rPr>
                                <w:rFonts w:cs="Tahoma"/>
                                <w:color w:val="0B5294"/>
                                <w:spacing w:val="-4"/>
                                <w:sz w:val="24"/>
                                <w:szCs w:val="24"/>
                                <w:rtl/>
                              </w:rPr>
                              <w:t xml:space="preserve"> </w:t>
                            </w:r>
                            <w:r w:rsidRPr="003228A7">
                              <w:rPr>
                                <w:rFonts w:cs="Tahoma" w:hint="eastAsia"/>
                                <w:color w:val="0B5294"/>
                                <w:spacing w:val="-4"/>
                                <w:sz w:val="24"/>
                                <w:szCs w:val="24"/>
                                <w:rtl/>
                              </w:rPr>
                              <w:t>למטרת</w:t>
                            </w:r>
                            <w:r w:rsidRPr="003228A7">
                              <w:rPr>
                                <w:rFonts w:cs="Tahoma"/>
                                <w:color w:val="0B5294"/>
                                <w:spacing w:val="-4"/>
                                <w:sz w:val="24"/>
                                <w:szCs w:val="24"/>
                                <w:rtl/>
                              </w:rPr>
                              <w:t xml:space="preserve"> </w:t>
                            </w:r>
                            <w:r w:rsidRPr="003228A7">
                              <w:rPr>
                                <w:rFonts w:cs="Tahoma" w:hint="eastAsia"/>
                                <w:color w:val="0B5294"/>
                                <w:spacing w:val="-4"/>
                                <w:sz w:val="24"/>
                                <w:szCs w:val="24"/>
                                <w:rtl/>
                              </w:rPr>
                              <w:t>ניהול</w:t>
                            </w:r>
                            <w:r w:rsidRPr="003228A7">
                              <w:rPr>
                                <w:rFonts w:cs="Tahoma"/>
                                <w:color w:val="0B5294"/>
                                <w:spacing w:val="-4"/>
                                <w:sz w:val="24"/>
                                <w:szCs w:val="24"/>
                                <w:rtl/>
                              </w:rPr>
                              <w:t xml:space="preserve"> </w:t>
                            </w:r>
                            <w:r w:rsidRPr="003228A7">
                              <w:rPr>
                                <w:rFonts w:cs="Tahoma" w:hint="eastAsia"/>
                                <w:color w:val="0B5294"/>
                                <w:spacing w:val="-4"/>
                                <w:sz w:val="24"/>
                                <w:szCs w:val="24"/>
                                <w:rtl/>
                              </w:rPr>
                              <w:t>עסק</w:t>
                            </w:r>
                            <w:r w:rsidRPr="003228A7">
                              <w:rPr>
                                <w:rFonts w:cs="Tahoma"/>
                                <w:color w:val="0B5294"/>
                                <w:spacing w:val="-4"/>
                                <w:sz w:val="24"/>
                                <w:szCs w:val="24"/>
                                <w:rtl/>
                              </w:rPr>
                              <w:t xml:space="preserve"> </w:t>
                            </w:r>
                            <w:r w:rsidRPr="003228A7">
                              <w:rPr>
                                <w:rFonts w:cs="Tahoma" w:hint="eastAsia"/>
                                <w:color w:val="0B5294"/>
                                <w:spacing w:val="-4"/>
                                <w:sz w:val="24"/>
                                <w:szCs w:val="24"/>
                                <w:rtl/>
                              </w:rPr>
                              <w:t>פרטי</w:t>
                            </w:r>
                            <w:r w:rsidRPr="003228A7">
                              <w:rPr>
                                <w:rFonts w:cs="Tahoma"/>
                                <w:color w:val="0B5294"/>
                                <w:spacing w:val="-4"/>
                                <w:sz w:val="24"/>
                                <w:szCs w:val="24"/>
                                <w:rtl/>
                              </w:rPr>
                              <w:t xml:space="preserve"> </w:t>
                            </w:r>
                            <w:r w:rsidRPr="003228A7">
                              <w:rPr>
                                <w:rFonts w:cs="Tahoma" w:hint="eastAsia"/>
                                <w:color w:val="0B5294"/>
                                <w:spacing w:val="-4"/>
                                <w:sz w:val="24"/>
                                <w:szCs w:val="24"/>
                                <w:rtl/>
                              </w:rPr>
                              <w:t>בלא</w:t>
                            </w:r>
                            <w:r w:rsidRPr="003228A7">
                              <w:rPr>
                                <w:rFonts w:cs="Tahoma"/>
                                <w:color w:val="0B5294"/>
                                <w:spacing w:val="-4"/>
                                <w:sz w:val="24"/>
                                <w:szCs w:val="24"/>
                                <w:rtl/>
                              </w:rPr>
                              <w:t xml:space="preserve"> </w:t>
                            </w:r>
                            <w:r w:rsidRPr="003228A7">
                              <w:rPr>
                                <w:rFonts w:cs="Tahoma" w:hint="eastAsia"/>
                                <w:color w:val="0B5294"/>
                                <w:spacing w:val="-4"/>
                                <w:sz w:val="24"/>
                                <w:szCs w:val="24"/>
                                <w:rtl/>
                              </w:rPr>
                              <w:t>לקיים</w:t>
                            </w:r>
                            <w:r w:rsidRPr="003228A7">
                              <w:rPr>
                                <w:rFonts w:cs="Tahoma"/>
                                <w:color w:val="0B5294"/>
                                <w:spacing w:val="-4"/>
                                <w:sz w:val="24"/>
                                <w:szCs w:val="24"/>
                                <w:rtl/>
                              </w:rPr>
                              <w:t xml:space="preserve"> </w:t>
                            </w:r>
                            <w:r w:rsidRPr="003228A7">
                              <w:rPr>
                                <w:rFonts w:cs="Tahoma" w:hint="eastAsia"/>
                                <w:color w:val="0B5294"/>
                                <w:spacing w:val="-4"/>
                                <w:sz w:val="24"/>
                                <w:szCs w:val="24"/>
                                <w:rtl/>
                              </w:rPr>
                              <w:t>מכרז</w:t>
                            </w:r>
                            <w:r w:rsidRPr="003228A7">
                              <w:rPr>
                                <w:rFonts w:cs="Tahoma"/>
                                <w:color w:val="0B5294"/>
                                <w:spacing w:val="-4"/>
                                <w:sz w:val="24"/>
                                <w:szCs w:val="24"/>
                                <w:rtl/>
                              </w:rPr>
                              <w:t xml:space="preserve">, </w:t>
                            </w:r>
                            <w:r w:rsidRPr="003228A7">
                              <w:rPr>
                                <w:rFonts w:cs="Tahoma" w:hint="eastAsia"/>
                                <w:color w:val="0B5294"/>
                                <w:spacing w:val="-4"/>
                                <w:sz w:val="24"/>
                                <w:szCs w:val="24"/>
                                <w:rtl/>
                              </w:rPr>
                              <w:t>ללא</w:t>
                            </w:r>
                            <w:r w:rsidRPr="003228A7">
                              <w:rPr>
                                <w:rFonts w:cs="Tahoma"/>
                                <w:color w:val="0B5294"/>
                                <w:spacing w:val="-4"/>
                                <w:sz w:val="24"/>
                                <w:szCs w:val="24"/>
                                <w:rtl/>
                              </w:rPr>
                              <w:t xml:space="preserve"> </w:t>
                            </w:r>
                            <w:r w:rsidRPr="003228A7">
                              <w:rPr>
                                <w:rFonts w:cs="Tahoma" w:hint="eastAsia"/>
                                <w:color w:val="0B5294"/>
                                <w:spacing w:val="-4"/>
                                <w:sz w:val="24"/>
                                <w:szCs w:val="24"/>
                                <w:rtl/>
                              </w:rPr>
                              <w:t>חוזה</w:t>
                            </w:r>
                            <w:r w:rsidRPr="003228A7">
                              <w:rPr>
                                <w:rFonts w:cs="Tahoma"/>
                                <w:color w:val="0B5294"/>
                                <w:spacing w:val="-4"/>
                                <w:sz w:val="24"/>
                                <w:szCs w:val="24"/>
                                <w:rtl/>
                              </w:rPr>
                              <w:t xml:space="preserve"> </w:t>
                            </w:r>
                            <w:r w:rsidRPr="003228A7">
                              <w:rPr>
                                <w:rFonts w:cs="Tahoma" w:hint="eastAsia"/>
                                <w:color w:val="0B5294"/>
                                <w:spacing w:val="-4"/>
                                <w:sz w:val="24"/>
                                <w:szCs w:val="24"/>
                                <w:rtl/>
                              </w:rPr>
                              <w:t>התקשרות</w:t>
                            </w:r>
                            <w:r w:rsidRPr="003228A7">
                              <w:rPr>
                                <w:rFonts w:cs="Tahoma"/>
                                <w:color w:val="0B5294"/>
                                <w:spacing w:val="-4"/>
                                <w:sz w:val="24"/>
                                <w:szCs w:val="24"/>
                                <w:rtl/>
                              </w:rPr>
                              <w:t xml:space="preserve"> </w:t>
                            </w:r>
                            <w:r w:rsidRPr="003228A7">
                              <w:rPr>
                                <w:rFonts w:cs="Tahoma" w:hint="eastAsia"/>
                                <w:color w:val="0B5294"/>
                                <w:spacing w:val="-4"/>
                                <w:sz w:val="24"/>
                                <w:szCs w:val="24"/>
                                <w:rtl/>
                              </w:rPr>
                              <w:t>ובלי</w:t>
                            </w:r>
                            <w:r w:rsidRPr="003228A7">
                              <w:rPr>
                                <w:rFonts w:cs="Tahoma"/>
                                <w:color w:val="0B5294"/>
                                <w:spacing w:val="-4"/>
                                <w:sz w:val="24"/>
                                <w:szCs w:val="24"/>
                                <w:rtl/>
                              </w:rPr>
                              <w:t xml:space="preserve"> </w:t>
                            </w:r>
                            <w:r w:rsidRPr="003228A7">
                              <w:rPr>
                                <w:rFonts w:cs="Tahoma" w:hint="eastAsia"/>
                                <w:color w:val="0B5294"/>
                                <w:spacing w:val="-4"/>
                                <w:sz w:val="24"/>
                                <w:szCs w:val="24"/>
                                <w:rtl/>
                              </w:rPr>
                              <w:t>לגבות</w:t>
                            </w:r>
                            <w:r w:rsidRPr="003228A7">
                              <w:rPr>
                                <w:rFonts w:cs="Tahoma"/>
                                <w:color w:val="0B5294"/>
                                <w:spacing w:val="-4"/>
                                <w:sz w:val="24"/>
                                <w:szCs w:val="24"/>
                                <w:rtl/>
                              </w:rPr>
                              <w:t xml:space="preserve"> </w:t>
                            </w:r>
                            <w:r w:rsidRPr="003228A7">
                              <w:rPr>
                                <w:rFonts w:cs="Tahoma" w:hint="eastAsia"/>
                                <w:color w:val="0B5294"/>
                                <w:spacing w:val="-4"/>
                                <w:sz w:val="24"/>
                                <w:szCs w:val="24"/>
                                <w:rtl/>
                              </w:rPr>
                              <w:t>ממנו</w:t>
                            </w:r>
                            <w:r w:rsidRPr="003228A7">
                              <w:rPr>
                                <w:rFonts w:cs="Tahoma"/>
                                <w:color w:val="0B5294"/>
                                <w:spacing w:val="-4"/>
                                <w:sz w:val="24"/>
                                <w:szCs w:val="24"/>
                                <w:rtl/>
                              </w:rPr>
                              <w:t xml:space="preserve"> </w:t>
                            </w:r>
                            <w:r w:rsidRPr="003228A7">
                              <w:rPr>
                                <w:rFonts w:cs="Tahoma" w:hint="eastAsia"/>
                                <w:color w:val="0B5294"/>
                                <w:spacing w:val="-4"/>
                                <w:sz w:val="24"/>
                                <w:szCs w:val="24"/>
                                <w:rtl/>
                              </w:rPr>
                              <w:t>דמי</w:t>
                            </w:r>
                            <w:r w:rsidRPr="003228A7">
                              <w:rPr>
                                <w:rFonts w:cs="Tahoma"/>
                                <w:color w:val="0B5294"/>
                                <w:spacing w:val="-4"/>
                                <w:sz w:val="24"/>
                                <w:szCs w:val="24"/>
                                <w:rtl/>
                              </w:rPr>
                              <w:t xml:space="preserve"> </w:t>
                            </w:r>
                            <w:r w:rsidRPr="003228A7">
                              <w:rPr>
                                <w:rFonts w:cs="Tahoma" w:hint="eastAsia"/>
                                <w:color w:val="0B5294"/>
                                <w:spacing w:val="-4"/>
                                <w:sz w:val="24"/>
                                <w:szCs w:val="24"/>
                                <w:rtl/>
                              </w:rPr>
                              <w:t>שכירות</w:t>
                            </w:r>
                            <w:r w:rsidRPr="003228A7">
                              <w:rPr>
                                <w:rFonts w:cs="Tahoma"/>
                                <w:color w:val="0B5294"/>
                                <w:spacing w:val="-4"/>
                                <w:sz w:val="24"/>
                                <w:szCs w:val="24"/>
                                <w:rtl/>
                              </w:rPr>
                              <w:t xml:space="preserve"> </w:t>
                            </w:r>
                            <w:r w:rsidRPr="003228A7">
                              <w:rPr>
                                <w:rFonts w:cs="Tahoma" w:hint="eastAsia"/>
                                <w:color w:val="0B5294"/>
                                <w:spacing w:val="-4"/>
                                <w:sz w:val="24"/>
                                <w:szCs w:val="24"/>
                                <w:rtl/>
                              </w:rPr>
                              <w:t>וארנונה</w:t>
                            </w:r>
                          </w:p>
                          <w:p w:rsidR="001F2ED2" w:rsidRPr="00373C5D" w:rsidP="001F2ED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1002038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70067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1F2ED2" w:rsidRPr="00373C5D" w:rsidP="001F2ED2">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65543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F2ED2" w:rsidRPr="00881D99" w:rsidP="001F2ED2">
                      <w:pPr>
                        <w:spacing w:after="0" w:line="240" w:lineRule="auto"/>
                        <w:rPr>
                          <w:color w:val="0B5294"/>
                          <w:spacing w:val="-4"/>
                          <w:sz w:val="24"/>
                          <w:szCs w:val="24"/>
                          <w:rtl/>
                          <w:cs/>
                        </w:rPr>
                      </w:pP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חורפיש</w:t>
                      </w:r>
                      <w:r w:rsidRPr="003228A7">
                        <w:rPr>
                          <w:rFonts w:cs="Tahoma"/>
                          <w:color w:val="0B5294"/>
                          <w:spacing w:val="-4"/>
                          <w:sz w:val="24"/>
                          <w:szCs w:val="24"/>
                          <w:rtl/>
                        </w:rPr>
                        <w:t xml:space="preserve"> </w:t>
                      </w:r>
                      <w:r w:rsidRPr="003228A7">
                        <w:rPr>
                          <w:rFonts w:cs="Tahoma" w:hint="eastAsia"/>
                          <w:color w:val="0B5294"/>
                          <w:spacing w:val="-4"/>
                          <w:sz w:val="24"/>
                          <w:szCs w:val="24"/>
                          <w:rtl/>
                        </w:rPr>
                        <w:t>נתנה</w:t>
                      </w:r>
                      <w:r w:rsidRPr="003228A7">
                        <w:rPr>
                          <w:rFonts w:cs="Tahoma"/>
                          <w:color w:val="0B5294"/>
                          <w:spacing w:val="-4"/>
                          <w:sz w:val="24"/>
                          <w:szCs w:val="24"/>
                          <w:rtl/>
                        </w:rPr>
                        <w:t xml:space="preserve"> </w:t>
                      </w:r>
                      <w:r w:rsidRPr="003228A7">
                        <w:rPr>
                          <w:rFonts w:cs="Tahoma" w:hint="eastAsia"/>
                          <w:color w:val="0B5294"/>
                          <w:spacing w:val="-4"/>
                          <w:sz w:val="24"/>
                          <w:szCs w:val="24"/>
                          <w:rtl/>
                        </w:rPr>
                        <w:t>רשות</w:t>
                      </w:r>
                      <w:r w:rsidRPr="003228A7">
                        <w:rPr>
                          <w:rFonts w:cs="Tahoma"/>
                          <w:color w:val="0B5294"/>
                          <w:spacing w:val="-4"/>
                          <w:sz w:val="24"/>
                          <w:szCs w:val="24"/>
                          <w:rtl/>
                        </w:rPr>
                        <w:t xml:space="preserve"> </w:t>
                      </w:r>
                      <w:r w:rsidRPr="003228A7">
                        <w:rPr>
                          <w:rFonts w:cs="Tahoma" w:hint="eastAsia"/>
                          <w:color w:val="0B5294"/>
                          <w:spacing w:val="-4"/>
                          <w:sz w:val="24"/>
                          <w:szCs w:val="24"/>
                          <w:rtl/>
                        </w:rPr>
                        <w:t>שימוש</w:t>
                      </w:r>
                      <w:r w:rsidRPr="003228A7">
                        <w:rPr>
                          <w:rFonts w:cs="Tahoma"/>
                          <w:color w:val="0B5294"/>
                          <w:spacing w:val="-4"/>
                          <w:sz w:val="24"/>
                          <w:szCs w:val="24"/>
                          <w:rtl/>
                        </w:rPr>
                        <w:t xml:space="preserve"> </w:t>
                      </w:r>
                      <w:r w:rsidRPr="003228A7">
                        <w:rPr>
                          <w:rFonts w:cs="Tahoma" w:hint="eastAsia"/>
                          <w:color w:val="0B5294"/>
                          <w:spacing w:val="-4"/>
                          <w:sz w:val="24"/>
                          <w:szCs w:val="24"/>
                          <w:rtl/>
                        </w:rPr>
                        <w:t>בנכס</w:t>
                      </w:r>
                      <w:r w:rsidRPr="003228A7">
                        <w:rPr>
                          <w:rFonts w:cs="Tahoma"/>
                          <w:color w:val="0B5294"/>
                          <w:spacing w:val="-4"/>
                          <w:sz w:val="24"/>
                          <w:szCs w:val="24"/>
                          <w:rtl/>
                        </w:rPr>
                        <w:t xml:space="preserve"> </w:t>
                      </w:r>
                      <w:r w:rsidRPr="003228A7">
                        <w:rPr>
                          <w:rFonts w:cs="Tahoma" w:hint="eastAsia"/>
                          <w:color w:val="0B5294"/>
                          <w:spacing w:val="-4"/>
                          <w:sz w:val="24"/>
                          <w:szCs w:val="24"/>
                          <w:rtl/>
                        </w:rPr>
                        <w:t>ציבורי</w:t>
                      </w:r>
                      <w:r w:rsidRPr="003228A7">
                        <w:rPr>
                          <w:rFonts w:cs="Tahoma"/>
                          <w:color w:val="0B5294"/>
                          <w:spacing w:val="-4"/>
                          <w:sz w:val="24"/>
                          <w:szCs w:val="24"/>
                          <w:rtl/>
                        </w:rPr>
                        <w:t xml:space="preserve"> </w:t>
                      </w:r>
                      <w:r w:rsidRPr="003228A7">
                        <w:rPr>
                          <w:rFonts w:cs="Tahoma" w:hint="eastAsia"/>
                          <w:color w:val="0B5294"/>
                          <w:spacing w:val="-4"/>
                          <w:sz w:val="24"/>
                          <w:szCs w:val="24"/>
                          <w:rtl/>
                        </w:rPr>
                        <w:t>המיועד</w:t>
                      </w:r>
                      <w:r w:rsidRPr="003228A7">
                        <w:rPr>
                          <w:rFonts w:cs="Tahoma"/>
                          <w:color w:val="0B5294"/>
                          <w:spacing w:val="-4"/>
                          <w:sz w:val="24"/>
                          <w:szCs w:val="24"/>
                          <w:rtl/>
                        </w:rPr>
                        <w:t xml:space="preserve"> </w:t>
                      </w:r>
                      <w:r w:rsidRPr="003228A7">
                        <w:rPr>
                          <w:rFonts w:cs="Tahoma" w:hint="eastAsia"/>
                          <w:color w:val="0B5294"/>
                          <w:spacing w:val="-4"/>
                          <w:sz w:val="24"/>
                          <w:szCs w:val="24"/>
                          <w:rtl/>
                        </w:rPr>
                        <w:t>לפעילות</w:t>
                      </w:r>
                      <w:r w:rsidRPr="003228A7">
                        <w:rPr>
                          <w:rFonts w:cs="Tahoma"/>
                          <w:color w:val="0B5294"/>
                          <w:spacing w:val="-4"/>
                          <w:sz w:val="24"/>
                          <w:szCs w:val="24"/>
                          <w:rtl/>
                        </w:rPr>
                        <w:t xml:space="preserve"> </w:t>
                      </w:r>
                      <w:r w:rsidRPr="003228A7">
                        <w:rPr>
                          <w:rFonts w:cs="Tahoma" w:hint="eastAsia"/>
                          <w:color w:val="0B5294"/>
                          <w:spacing w:val="-4"/>
                          <w:sz w:val="24"/>
                          <w:szCs w:val="24"/>
                          <w:rtl/>
                        </w:rPr>
                        <w:t>חינוכית</w:t>
                      </w:r>
                      <w:r w:rsidRPr="003228A7">
                        <w:rPr>
                          <w:rFonts w:cs="Tahoma"/>
                          <w:color w:val="0B5294"/>
                          <w:spacing w:val="-4"/>
                          <w:sz w:val="24"/>
                          <w:szCs w:val="24"/>
                          <w:rtl/>
                        </w:rPr>
                        <w:t xml:space="preserve"> </w:t>
                      </w:r>
                      <w:r w:rsidRPr="003228A7">
                        <w:rPr>
                          <w:rFonts w:cs="Tahoma" w:hint="eastAsia"/>
                          <w:color w:val="0B5294"/>
                          <w:spacing w:val="-4"/>
                          <w:sz w:val="24"/>
                          <w:szCs w:val="24"/>
                          <w:rtl/>
                        </w:rPr>
                        <w:t>ותרבותית</w:t>
                      </w:r>
                      <w:r w:rsidRPr="003228A7">
                        <w:rPr>
                          <w:rFonts w:cs="Tahoma"/>
                          <w:color w:val="0B5294"/>
                          <w:spacing w:val="-4"/>
                          <w:sz w:val="24"/>
                          <w:szCs w:val="24"/>
                          <w:rtl/>
                        </w:rPr>
                        <w:t xml:space="preserve"> </w:t>
                      </w:r>
                      <w:r w:rsidRPr="003228A7">
                        <w:rPr>
                          <w:rFonts w:cs="Tahoma" w:hint="eastAsia"/>
                          <w:color w:val="0B5294"/>
                          <w:spacing w:val="-4"/>
                          <w:sz w:val="24"/>
                          <w:szCs w:val="24"/>
                          <w:rtl/>
                        </w:rPr>
                        <w:t>ליזם</w:t>
                      </w:r>
                      <w:r w:rsidRPr="003228A7">
                        <w:rPr>
                          <w:rFonts w:cs="Tahoma"/>
                          <w:color w:val="0B5294"/>
                          <w:spacing w:val="-4"/>
                          <w:sz w:val="24"/>
                          <w:szCs w:val="24"/>
                          <w:rtl/>
                        </w:rPr>
                        <w:t xml:space="preserve"> </w:t>
                      </w:r>
                      <w:r w:rsidRPr="003228A7">
                        <w:rPr>
                          <w:rFonts w:cs="Tahoma" w:hint="eastAsia"/>
                          <w:color w:val="0B5294"/>
                          <w:spacing w:val="-4"/>
                          <w:sz w:val="24"/>
                          <w:szCs w:val="24"/>
                          <w:rtl/>
                        </w:rPr>
                        <w:t>למטרת</w:t>
                      </w:r>
                      <w:r w:rsidRPr="003228A7">
                        <w:rPr>
                          <w:rFonts w:cs="Tahoma"/>
                          <w:color w:val="0B5294"/>
                          <w:spacing w:val="-4"/>
                          <w:sz w:val="24"/>
                          <w:szCs w:val="24"/>
                          <w:rtl/>
                        </w:rPr>
                        <w:t xml:space="preserve"> </w:t>
                      </w:r>
                      <w:r w:rsidRPr="003228A7">
                        <w:rPr>
                          <w:rFonts w:cs="Tahoma" w:hint="eastAsia"/>
                          <w:color w:val="0B5294"/>
                          <w:spacing w:val="-4"/>
                          <w:sz w:val="24"/>
                          <w:szCs w:val="24"/>
                          <w:rtl/>
                        </w:rPr>
                        <w:t>ניהול</w:t>
                      </w:r>
                      <w:r w:rsidRPr="003228A7">
                        <w:rPr>
                          <w:rFonts w:cs="Tahoma"/>
                          <w:color w:val="0B5294"/>
                          <w:spacing w:val="-4"/>
                          <w:sz w:val="24"/>
                          <w:szCs w:val="24"/>
                          <w:rtl/>
                        </w:rPr>
                        <w:t xml:space="preserve"> </w:t>
                      </w:r>
                      <w:r w:rsidRPr="003228A7">
                        <w:rPr>
                          <w:rFonts w:cs="Tahoma" w:hint="eastAsia"/>
                          <w:color w:val="0B5294"/>
                          <w:spacing w:val="-4"/>
                          <w:sz w:val="24"/>
                          <w:szCs w:val="24"/>
                          <w:rtl/>
                        </w:rPr>
                        <w:t>עסק</w:t>
                      </w:r>
                      <w:r w:rsidRPr="003228A7">
                        <w:rPr>
                          <w:rFonts w:cs="Tahoma"/>
                          <w:color w:val="0B5294"/>
                          <w:spacing w:val="-4"/>
                          <w:sz w:val="24"/>
                          <w:szCs w:val="24"/>
                          <w:rtl/>
                        </w:rPr>
                        <w:t xml:space="preserve"> </w:t>
                      </w:r>
                      <w:r w:rsidRPr="003228A7">
                        <w:rPr>
                          <w:rFonts w:cs="Tahoma" w:hint="eastAsia"/>
                          <w:color w:val="0B5294"/>
                          <w:spacing w:val="-4"/>
                          <w:sz w:val="24"/>
                          <w:szCs w:val="24"/>
                          <w:rtl/>
                        </w:rPr>
                        <w:t>פרטי</w:t>
                      </w:r>
                      <w:r w:rsidRPr="003228A7">
                        <w:rPr>
                          <w:rFonts w:cs="Tahoma"/>
                          <w:color w:val="0B5294"/>
                          <w:spacing w:val="-4"/>
                          <w:sz w:val="24"/>
                          <w:szCs w:val="24"/>
                          <w:rtl/>
                        </w:rPr>
                        <w:t xml:space="preserve"> </w:t>
                      </w:r>
                      <w:r w:rsidRPr="003228A7">
                        <w:rPr>
                          <w:rFonts w:cs="Tahoma" w:hint="eastAsia"/>
                          <w:color w:val="0B5294"/>
                          <w:spacing w:val="-4"/>
                          <w:sz w:val="24"/>
                          <w:szCs w:val="24"/>
                          <w:rtl/>
                        </w:rPr>
                        <w:t>בלא</w:t>
                      </w:r>
                      <w:r w:rsidRPr="003228A7">
                        <w:rPr>
                          <w:rFonts w:cs="Tahoma"/>
                          <w:color w:val="0B5294"/>
                          <w:spacing w:val="-4"/>
                          <w:sz w:val="24"/>
                          <w:szCs w:val="24"/>
                          <w:rtl/>
                        </w:rPr>
                        <w:t xml:space="preserve"> </w:t>
                      </w:r>
                      <w:r w:rsidRPr="003228A7">
                        <w:rPr>
                          <w:rFonts w:cs="Tahoma" w:hint="eastAsia"/>
                          <w:color w:val="0B5294"/>
                          <w:spacing w:val="-4"/>
                          <w:sz w:val="24"/>
                          <w:szCs w:val="24"/>
                          <w:rtl/>
                        </w:rPr>
                        <w:t>לקיים</w:t>
                      </w:r>
                      <w:r w:rsidRPr="003228A7">
                        <w:rPr>
                          <w:rFonts w:cs="Tahoma"/>
                          <w:color w:val="0B5294"/>
                          <w:spacing w:val="-4"/>
                          <w:sz w:val="24"/>
                          <w:szCs w:val="24"/>
                          <w:rtl/>
                        </w:rPr>
                        <w:t xml:space="preserve"> </w:t>
                      </w:r>
                      <w:r w:rsidRPr="003228A7">
                        <w:rPr>
                          <w:rFonts w:cs="Tahoma" w:hint="eastAsia"/>
                          <w:color w:val="0B5294"/>
                          <w:spacing w:val="-4"/>
                          <w:sz w:val="24"/>
                          <w:szCs w:val="24"/>
                          <w:rtl/>
                        </w:rPr>
                        <w:t>מכרז</w:t>
                      </w:r>
                      <w:r w:rsidRPr="003228A7">
                        <w:rPr>
                          <w:rFonts w:cs="Tahoma"/>
                          <w:color w:val="0B5294"/>
                          <w:spacing w:val="-4"/>
                          <w:sz w:val="24"/>
                          <w:szCs w:val="24"/>
                          <w:rtl/>
                        </w:rPr>
                        <w:t xml:space="preserve">, </w:t>
                      </w:r>
                      <w:r w:rsidRPr="003228A7">
                        <w:rPr>
                          <w:rFonts w:cs="Tahoma" w:hint="eastAsia"/>
                          <w:color w:val="0B5294"/>
                          <w:spacing w:val="-4"/>
                          <w:sz w:val="24"/>
                          <w:szCs w:val="24"/>
                          <w:rtl/>
                        </w:rPr>
                        <w:t>ללא</w:t>
                      </w:r>
                      <w:r w:rsidRPr="003228A7">
                        <w:rPr>
                          <w:rFonts w:cs="Tahoma"/>
                          <w:color w:val="0B5294"/>
                          <w:spacing w:val="-4"/>
                          <w:sz w:val="24"/>
                          <w:szCs w:val="24"/>
                          <w:rtl/>
                        </w:rPr>
                        <w:t xml:space="preserve"> </w:t>
                      </w:r>
                      <w:r w:rsidRPr="003228A7">
                        <w:rPr>
                          <w:rFonts w:cs="Tahoma" w:hint="eastAsia"/>
                          <w:color w:val="0B5294"/>
                          <w:spacing w:val="-4"/>
                          <w:sz w:val="24"/>
                          <w:szCs w:val="24"/>
                          <w:rtl/>
                        </w:rPr>
                        <w:t>חוזה</w:t>
                      </w:r>
                      <w:r w:rsidRPr="003228A7">
                        <w:rPr>
                          <w:rFonts w:cs="Tahoma"/>
                          <w:color w:val="0B5294"/>
                          <w:spacing w:val="-4"/>
                          <w:sz w:val="24"/>
                          <w:szCs w:val="24"/>
                          <w:rtl/>
                        </w:rPr>
                        <w:t xml:space="preserve"> </w:t>
                      </w:r>
                      <w:r w:rsidRPr="003228A7">
                        <w:rPr>
                          <w:rFonts w:cs="Tahoma" w:hint="eastAsia"/>
                          <w:color w:val="0B5294"/>
                          <w:spacing w:val="-4"/>
                          <w:sz w:val="24"/>
                          <w:szCs w:val="24"/>
                          <w:rtl/>
                        </w:rPr>
                        <w:t>התקשרות</w:t>
                      </w:r>
                      <w:r w:rsidRPr="003228A7">
                        <w:rPr>
                          <w:rFonts w:cs="Tahoma"/>
                          <w:color w:val="0B5294"/>
                          <w:spacing w:val="-4"/>
                          <w:sz w:val="24"/>
                          <w:szCs w:val="24"/>
                          <w:rtl/>
                        </w:rPr>
                        <w:t xml:space="preserve"> </w:t>
                      </w:r>
                      <w:r w:rsidRPr="003228A7">
                        <w:rPr>
                          <w:rFonts w:cs="Tahoma" w:hint="eastAsia"/>
                          <w:color w:val="0B5294"/>
                          <w:spacing w:val="-4"/>
                          <w:sz w:val="24"/>
                          <w:szCs w:val="24"/>
                          <w:rtl/>
                        </w:rPr>
                        <w:t>ובלי</w:t>
                      </w:r>
                      <w:r w:rsidRPr="003228A7">
                        <w:rPr>
                          <w:rFonts w:cs="Tahoma"/>
                          <w:color w:val="0B5294"/>
                          <w:spacing w:val="-4"/>
                          <w:sz w:val="24"/>
                          <w:szCs w:val="24"/>
                          <w:rtl/>
                        </w:rPr>
                        <w:t xml:space="preserve"> </w:t>
                      </w:r>
                      <w:r w:rsidRPr="003228A7">
                        <w:rPr>
                          <w:rFonts w:cs="Tahoma" w:hint="eastAsia"/>
                          <w:color w:val="0B5294"/>
                          <w:spacing w:val="-4"/>
                          <w:sz w:val="24"/>
                          <w:szCs w:val="24"/>
                          <w:rtl/>
                        </w:rPr>
                        <w:t>לגבות</w:t>
                      </w:r>
                      <w:r w:rsidRPr="003228A7">
                        <w:rPr>
                          <w:rFonts w:cs="Tahoma"/>
                          <w:color w:val="0B5294"/>
                          <w:spacing w:val="-4"/>
                          <w:sz w:val="24"/>
                          <w:szCs w:val="24"/>
                          <w:rtl/>
                        </w:rPr>
                        <w:t xml:space="preserve"> </w:t>
                      </w:r>
                      <w:r w:rsidRPr="003228A7">
                        <w:rPr>
                          <w:rFonts w:cs="Tahoma" w:hint="eastAsia"/>
                          <w:color w:val="0B5294"/>
                          <w:spacing w:val="-4"/>
                          <w:sz w:val="24"/>
                          <w:szCs w:val="24"/>
                          <w:rtl/>
                        </w:rPr>
                        <w:t>ממנו</w:t>
                      </w:r>
                      <w:r w:rsidRPr="003228A7">
                        <w:rPr>
                          <w:rFonts w:cs="Tahoma"/>
                          <w:color w:val="0B5294"/>
                          <w:spacing w:val="-4"/>
                          <w:sz w:val="24"/>
                          <w:szCs w:val="24"/>
                          <w:rtl/>
                        </w:rPr>
                        <w:t xml:space="preserve"> </w:t>
                      </w:r>
                      <w:r w:rsidRPr="003228A7">
                        <w:rPr>
                          <w:rFonts w:cs="Tahoma" w:hint="eastAsia"/>
                          <w:color w:val="0B5294"/>
                          <w:spacing w:val="-4"/>
                          <w:sz w:val="24"/>
                          <w:szCs w:val="24"/>
                          <w:rtl/>
                        </w:rPr>
                        <w:t>דמי</w:t>
                      </w:r>
                      <w:r w:rsidRPr="003228A7">
                        <w:rPr>
                          <w:rFonts w:cs="Tahoma"/>
                          <w:color w:val="0B5294"/>
                          <w:spacing w:val="-4"/>
                          <w:sz w:val="24"/>
                          <w:szCs w:val="24"/>
                          <w:rtl/>
                        </w:rPr>
                        <w:t xml:space="preserve"> </w:t>
                      </w:r>
                      <w:r w:rsidRPr="003228A7">
                        <w:rPr>
                          <w:rFonts w:cs="Tahoma" w:hint="eastAsia"/>
                          <w:color w:val="0B5294"/>
                          <w:spacing w:val="-4"/>
                          <w:sz w:val="24"/>
                          <w:szCs w:val="24"/>
                          <w:rtl/>
                        </w:rPr>
                        <w:t>שכירות</w:t>
                      </w:r>
                      <w:r w:rsidRPr="003228A7">
                        <w:rPr>
                          <w:rFonts w:cs="Tahoma"/>
                          <w:color w:val="0B5294"/>
                          <w:spacing w:val="-4"/>
                          <w:sz w:val="24"/>
                          <w:szCs w:val="24"/>
                          <w:rtl/>
                        </w:rPr>
                        <w:t xml:space="preserve"> </w:t>
                      </w:r>
                      <w:r w:rsidRPr="003228A7">
                        <w:rPr>
                          <w:rFonts w:cs="Tahoma" w:hint="eastAsia"/>
                          <w:color w:val="0B5294"/>
                          <w:spacing w:val="-4"/>
                          <w:sz w:val="24"/>
                          <w:szCs w:val="24"/>
                          <w:rtl/>
                        </w:rPr>
                        <w:t>וארנונה</w:t>
                      </w:r>
                    </w:p>
                    <w:p w:rsidR="001F2ED2" w:rsidRPr="00373C5D" w:rsidP="001F2ED2">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385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F0E36" w:rsidRPr="00677563" w:rsidP="003A4B3C">
      <w:pPr>
        <w:spacing w:before="180" w:line="240" w:lineRule="exact"/>
        <w:ind w:left="340" w:right="2268"/>
        <w:jc w:val="both"/>
        <w:rPr>
          <w:rFonts w:ascii="Tahoma" w:hAnsi="Tahoma" w:cs="Tahoma"/>
          <w:sz w:val="18"/>
          <w:szCs w:val="18"/>
          <w:rtl/>
        </w:rPr>
      </w:pPr>
      <w:r w:rsidRPr="00677563">
        <w:rPr>
          <w:rFonts w:ascii="Tahoma" w:hAnsi="Tahoma" w:cs="Tahoma" w:hint="cs"/>
          <w:sz w:val="18"/>
          <w:szCs w:val="18"/>
          <w:rtl/>
        </w:rPr>
        <w:t xml:space="preserve">המועצה המקומית חורפיש מסרה בתשובתה מפברואר 2018, כי הקצאת המבנה ליזם נעשתה בהתאם להנחיית ראש המועצה הקודם, במטרה למצוא תעסוקה לנשים הגרות בתחום הרשות המקומית בלבד. </w:t>
      </w:r>
    </w:p>
    <w:p w:rsidR="00AF0E36" w:rsidRPr="00677563" w:rsidP="00677563">
      <w:pPr>
        <w:pStyle w:val="ListParagraph"/>
        <w:numPr>
          <w:ilvl w:val="6"/>
          <w:numId w:val="25"/>
        </w:numPr>
        <w:autoSpaceDE/>
        <w:autoSpaceDN/>
        <w:adjustRightInd/>
        <w:spacing w:line="240" w:lineRule="exact"/>
        <w:ind w:left="340" w:right="2268"/>
        <w:rPr>
          <w:sz w:val="18"/>
          <w:szCs w:val="18"/>
          <w:rtl/>
        </w:rPr>
      </w:pPr>
      <w:r w:rsidRPr="00677563">
        <w:rPr>
          <w:rFonts w:hint="cs"/>
          <w:sz w:val="18"/>
          <w:szCs w:val="18"/>
          <w:rtl/>
        </w:rPr>
        <w:t>הבדיקה</w:t>
      </w:r>
      <w:r w:rsidRPr="00677563">
        <w:rPr>
          <w:sz w:val="18"/>
          <w:szCs w:val="18"/>
          <w:rtl/>
        </w:rPr>
        <w:t xml:space="preserve"> </w:t>
      </w:r>
      <w:r w:rsidRPr="00677563">
        <w:rPr>
          <w:rFonts w:hint="cs"/>
          <w:sz w:val="18"/>
          <w:szCs w:val="18"/>
          <w:rtl/>
        </w:rPr>
        <w:t>העלתה</w:t>
      </w:r>
      <w:r w:rsidRPr="00677563">
        <w:rPr>
          <w:sz w:val="18"/>
          <w:szCs w:val="18"/>
          <w:rtl/>
        </w:rPr>
        <w:t xml:space="preserve"> </w:t>
      </w:r>
      <w:r w:rsidRPr="00677563">
        <w:rPr>
          <w:rFonts w:hint="cs"/>
          <w:sz w:val="18"/>
          <w:szCs w:val="18"/>
          <w:rtl/>
        </w:rPr>
        <w:t>כי</w:t>
      </w:r>
      <w:r w:rsidRPr="00677563">
        <w:rPr>
          <w:sz w:val="18"/>
          <w:szCs w:val="18"/>
          <w:rtl/>
        </w:rPr>
        <w:t xml:space="preserve"> </w:t>
      </w:r>
      <w:r w:rsidRPr="00677563">
        <w:rPr>
          <w:rFonts w:hint="cs"/>
          <w:sz w:val="18"/>
          <w:szCs w:val="18"/>
          <w:rtl/>
        </w:rPr>
        <w:t>המועצה</w:t>
      </w:r>
      <w:r w:rsidRPr="00677563">
        <w:rPr>
          <w:sz w:val="18"/>
          <w:szCs w:val="18"/>
          <w:rtl/>
        </w:rPr>
        <w:t xml:space="preserve"> </w:t>
      </w:r>
      <w:r w:rsidRPr="00677563">
        <w:rPr>
          <w:rFonts w:hint="cs"/>
          <w:sz w:val="18"/>
          <w:szCs w:val="18"/>
          <w:rtl/>
        </w:rPr>
        <w:t>המקומית</w:t>
      </w:r>
      <w:r w:rsidRPr="00677563">
        <w:rPr>
          <w:sz w:val="18"/>
          <w:szCs w:val="18"/>
          <w:rtl/>
        </w:rPr>
        <w:t xml:space="preserve"> </w:t>
      </w:r>
      <w:r w:rsidRPr="00677563">
        <w:rPr>
          <w:rFonts w:hint="cs"/>
          <w:sz w:val="18"/>
          <w:szCs w:val="18"/>
          <w:rtl/>
        </w:rPr>
        <w:t>העמידה</w:t>
      </w:r>
      <w:r w:rsidRPr="00677563">
        <w:rPr>
          <w:sz w:val="18"/>
          <w:szCs w:val="18"/>
          <w:rtl/>
        </w:rPr>
        <w:t xml:space="preserve"> </w:t>
      </w:r>
      <w:r w:rsidRPr="00677563">
        <w:rPr>
          <w:rFonts w:hint="cs"/>
          <w:sz w:val="18"/>
          <w:szCs w:val="18"/>
          <w:rtl/>
        </w:rPr>
        <w:t>את</w:t>
      </w:r>
      <w:r w:rsidRPr="00677563">
        <w:rPr>
          <w:sz w:val="18"/>
          <w:szCs w:val="18"/>
          <w:rtl/>
        </w:rPr>
        <w:t xml:space="preserve"> </w:t>
      </w:r>
      <w:r w:rsidRPr="00677563">
        <w:rPr>
          <w:rFonts w:hint="cs"/>
          <w:sz w:val="18"/>
          <w:szCs w:val="18"/>
          <w:rtl/>
        </w:rPr>
        <w:t>המבנה</w:t>
      </w:r>
      <w:r w:rsidRPr="00677563">
        <w:rPr>
          <w:sz w:val="18"/>
          <w:szCs w:val="18"/>
          <w:rtl/>
        </w:rPr>
        <w:t xml:space="preserve"> </w:t>
      </w:r>
      <w:r w:rsidRPr="00677563">
        <w:rPr>
          <w:rFonts w:hint="cs"/>
          <w:sz w:val="18"/>
          <w:szCs w:val="18"/>
          <w:rtl/>
        </w:rPr>
        <w:t>לרשות</w:t>
      </w:r>
      <w:r w:rsidRPr="00677563">
        <w:rPr>
          <w:sz w:val="18"/>
          <w:szCs w:val="18"/>
          <w:rtl/>
        </w:rPr>
        <w:t xml:space="preserve"> </w:t>
      </w:r>
      <w:r w:rsidRPr="00677563">
        <w:rPr>
          <w:rFonts w:hint="cs"/>
          <w:sz w:val="18"/>
          <w:szCs w:val="18"/>
          <w:rtl/>
        </w:rPr>
        <w:t>היזם</w:t>
      </w:r>
      <w:r w:rsidRPr="00677563">
        <w:rPr>
          <w:sz w:val="18"/>
          <w:szCs w:val="18"/>
          <w:rtl/>
        </w:rPr>
        <w:t xml:space="preserve"> </w:t>
      </w:r>
      <w:r w:rsidRPr="00677563">
        <w:rPr>
          <w:rFonts w:hint="cs"/>
          <w:sz w:val="18"/>
          <w:szCs w:val="18"/>
          <w:rtl/>
        </w:rPr>
        <w:t>משנת 2014 ועד למועד עריכת הביקורת בלי</w:t>
      </w:r>
      <w:r w:rsidRPr="00677563">
        <w:rPr>
          <w:sz w:val="18"/>
          <w:szCs w:val="18"/>
          <w:rtl/>
        </w:rPr>
        <w:t xml:space="preserve"> </w:t>
      </w:r>
      <w:r w:rsidRPr="00677563">
        <w:rPr>
          <w:rFonts w:hint="cs"/>
          <w:sz w:val="18"/>
          <w:szCs w:val="18"/>
          <w:rtl/>
        </w:rPr>
        <w:t>שחתמה</w:t>
      </w:r>
      <w:r w:rsidRPr="00677563">
        <w:rPr>
          <w:sz w:val="18"/>
          <w:szCs w:val="18"/>
          <w:rtl/>
        </w:rPr>
        <w:t xml:space="preserve"> </w:t>
      </w:r>
      <w:r w:rsidRPr="00677563">
        <w:rPr>
          <w:rFonts w:hint="cs"/>
          <w:sz w:val="18"/>
          <w:szCs w:val="18"/>
          <w:rtl/>
        </w:rPr>
        <w:t>עמו</w:t>
      </w:r>
      <w:r w:rsidRPr="00677563">
        <w:rPr>
          <w:sz w:val="18"/>
          <w:szCs w:val="18"/>
          <w:rtl/>
        </w:rPr>
        <w:t xml:space="preserve"> </w:t>
      </w:r>
      <w:r w:rsidRPr="00677563">
        <w:rPr>
          <w:rFonts w:hint="cs"/>
          <w:sz w:val="18"/>
          <w:szCs w:val="18"/>
          <w:rtl/>
        </w:rPr>
        <w:t>על</w:t>
      </w:r>
      <w:r w:rsidRPr="00677563">
        <w:rPr>
          <w:sz w:val="18"/>
          <w:szCs w:val="18"/>
          <w:rtl/>
        </w:rPr>
        <w:t xml:space="preserve"> </w:t>
      </w:r>
      <w:r w:rsidRPr="00677563">
        <w:rPr>
          <w:rFonts w:hint="cs"/>
          <w:sz w:val="18"/>
          <w:szCs w:val="18"/>
          <w:rtl/>
        </w:rPr>
        <w:t>הסכם</w:t>
      </w:r>
      <w:r w:rsidRPr="00677563">
        <w:rPr>
          <w:sz w:val="18"/>
          <w:szCs w:val="18"/>
          <w:rtl/>
        </w:rPr>
        <w:t xml:space="preserve"> </w:t>
      </w:r>
      <w:r w:rsidRPr="00677563">
        <w:rPr>
          <w:rFonts w:hint="cs"/>
          <w:sz w:val="18"/>
          <w:szCs w:val="18"/>
          <w:rtl/>
        </w:rPr>
        <w:t>המגדיר</w:t>
      </w:r>
      <w:r w:rsidRPr="00677563">
        <w:rPr>
          <w:sz w:val="18"/>
          <w:szCs w:val="18"/>
          <w:rtl/>
        </w:rPr>
        <w:t xml:space="preserve"> </w:t>
      </w:r>
      <w:r w:rsidRPr="00677563">
        <w:rPr>
          <w:rFonts w:hint="cs"/>
          <w:sz w:val="18"/>
          <w:szCs w:val="18"/>
          <w:rtl/>
        </w:rPr>
        <w:t>את</w:t>
      </w:r>
      <w:r w:rsidRPr="00677563">
        <w:rPr>
          <w:sz w:val="18"/>
          <w:szCs w:val="18"/>
          <w:rtl/>
        </w:rPr>
        <w:t xml:space="preserve"> </w:t>
      </w:r>
      <w:r w:rsidRPr="00677563">
        <w:rPr>
          <w:rFonts w:hint="cs"/>
          <w:sz w:val="18"/>
          <w:szCs w:val="18"/>
          <w:rtl/>
        </w:rPr>
        <w:t>מהות</w:t>
      </w:r>
      <w:r w:rsidRPr="00677563">
        <w:rPr>
          <w:sz w:val="18"/>
          <w:szCs w:val="18"/>
          <w:rtl/>
        </w:rPr>
        <w:t xml:space="preserve"> </w:t>
      </w:r>
      <w:r w:rsidRPr="00677563">
        <w:rPr>
          <w:rFonts w:hint="cs"/>
          <w:sz w:val="18"/>
          <w:szCs w:val="18"/>
          <w:rtl/>
        </w:rPr>
        <w:t>ההתקשרות</w:t>
      </w:r>
      <w:r w:rsidRPr="00677563">
        <w:rPr>
          <w:sz w:val="18"/>
          <w:szCs w:val="18"/>
          <w:rtl/>
        </w:rPr>
        <w:t xml:space="preserve"> </w:t>
      </w:r>
      <w:r w:rsidRPr="00677563">
        <w:rPr>
          <w:rFonts w:hint="cs"/>
          <w:sz w:val="18"/>
          <w:szCs w:val="18"/>
          <w:rtl/>
        </w:rPr>
        <w:t>ומסדיר</w:t>
      </w:r>
      <w:r w:rsidRPr="00677563">
        <w:rPr>
          <w:sz w:val="18"/>
          <w:szCs w:val="18"/>
          <w:rtl/>
        </w:rPr>
        <w:t xml:space="preserve"> </w:t>
      </w:r>
      <w:r w:rsidRPr="00677563">
        <w:rPr>
          <w:rFonts w:hint="cs"/>
          <w:sz w:val="18"/>
          <w:szCs w:val="18"/>
          <w:rtl/>
        </w:rPr>
        <w:t>את</w:t>
      </w:r>
      <w:r w:rsidRPr="00677563">
        <w:rPr>
          <w:sz w:val="18"/>
          <w:szCs w:val="18"/>
          <w:rtl/>
        </w:rPr>
        <w:t xml:space="preserve"> </w:t>
      </w:r>
      <w:r w:rsidRPr="00677563">
        <w:rPr>
          <w:rFonts w:hint="cs"/>
          <w:sz w:val="18"/>
          <w:szCs w:val="18"/>
          <w:rtl/>
        </w:rPr>
        <w:t>החובות</w:t>
      </w:r>
      <w:r w:rsidRPr="00677563">
        <w:rPr>
          <w:sz w:val="18"/>
          <w:szCs w:val="18"/>
          <w:rtl/>
        </w:rPr>
        <w:t xml:space="preserve"> </w:t>
      </w:r>
      <w:r w:rsidRPr="00677563">
        <w:rPr>
          <w:rFonts w:hint="cs"/>
          <w:sz w:val="18"/>
          <w:szCs w:val="18"/>
          <w:rtl/>
        </w:rPr>
        <w:t>והזכויות</w:t>
      </w:r>
      <w:r w:rsidRPr="00677563">
        <w:rPr>
          <w:sz w:val="18"/>
          <w:szCs w:val="18"/>
          <w:rtl/>
        </w:rPr>
        <w:t xml:space="preserve"> </w:t>
      </w:r>
      <w:r w:rsidRPr="00677563">
        <w:rPr>
          <w:rFonts w:hint="cs"/>
          <w:sz w:val="18"/>
          <w:szCs w:val="18"/>
          <w:rtl/>
        </w:rPr>
        <w:t>של</w:t>
      </w:r>
      <w:r w:rsidRPr="00677563">
        <w:rPr>
          <w:sz w:val="18"/>
          <w:szCs w:val="18"/>
          <w:rtl/>
        </w:rPr>
        <w:t xml:space="preserve"> </w:t>
      </w:r>
      <w:r w:rsidRPr="00677563">
        <w:rPr>
          <w:rFonts w:hint="cs"/>
          <w:sz w:val="18"/>
          <w:szCs w:val="18"/>
          <w:rtl/>
        </w:rPr>
        <w:t>הצדדים</w:t>
      </w:r>
      <w:r w:rsidRPr="00677563">
        <w:rPr>
          <w:sz w:val="18"/>
          <w:szCs w:val="18"/>
          <w:rtl/>
        </w:rPr>
        <w:t xml:space="preserve"> </w:t>
      </w:r>
      <w:r w:rsidRPr="00677563">
        <w:rPr>
          <w:rFonts w:hint="cs"/>
          <w:sz w:val="18"/>
          <w:szCs w:val="18"/>
          <w:rtl/>
        </w:rPr>
        <w:t>להסכם</w:t>
      </w:r>
      <w:r w:rsidRPr="00677563">
        <w:rPr>
          <w:sz w:val="18"/>
          <w:szCs w:val="18"/>
          <w:rtl/>
        </w:rPr>
        <w:t xml:space="preserve">. </w:t>
      </w:r>
      <w:r w:rsidRPr="00677563">
        <w:rPr>
          <w:rFonts w:hint="cs"/>
          <w:sz w:val="18"/>
          <w:szCs w:val="18"/>
          <w:rtl/>
        </w:rPr>
        <w:t>זאת</w:t>
      </w:r>
      <w:r w:rsidRPr="00677563">
        <w:rPr>
          <w:sz w:val="18"/>
          <w:szCs w:val="18"/>
          <w:rtl/>
        </w:rPr>
        <w:t xml:space="preserve"> </w:t>
      </w:r>
      <w:r w:rsidRPr="00677563">
        <w:rPr>
          <w:rFonts w:hint="cs"/>
          <w:sz w:val="18"/>
          <w:szCs w:val="18"/>
          <w:rtl/>
        </w:rPr>
        <w:t>ועוד</w:t>
      </w:r>
      <w:r w:rsidRPr="00677563">
        <w:rPr>
          <w:sz w:val="18"/>
          <w:szCs w:val="18"/>
          <w:rtl/>
        </w:rPr>
        <w:t xml:space="preserve">, </w:t>
      </w:r>
      <w:r w:rsidRPr="00677563">
        <w:rPr>
          <w:rFonts w:hint="cs"/>
          <w:sz w:val="18"/>
          <w:szCs w:val="18"/>
          <w:rtl/>
        </w:rPr>
        <w:t>בניגוד</w:t>
      </w:r>
      <w:r w:rsidRPr="00677563">
        <w:rPr>
          <w:sz w:val="18"/>
          <w:szCs w:val="18"/>
          <w:rtl/>
        </w:rPr>
        <w:t xml:space="preserve"> </w:t>
      </w:r>
      <w:r w:rsidRPr="00677563">
        <w:rPr>
          <w:rFonts w:hint="cs"/>
          <w:sz w:val="18"/>
          <w:szCs w:val="18"/>
          <w:rtl/>
        </w:rPr>
        <w:t>להודעתו</w:t>
      </w:r>
      <w:r w:rsidRPr="00677563">
        <w:rPr>
          <w:sz w:val="18"/>
          <w:szCs w:val="18"/>
          <w:rtl/>
        </w:rPr>
        <w:t xml:space="preserve"> </w:t>
      </w:r>
      <w:r w:rsidRPr="00677563">
        <w:rPr>
          <w:rFonts w:hint="cs"/>
          <w:sz w:val="18"/>
          <w:szCs w:val="18"/>
          <w:rtl/>
        </w:rPr>
        <w:t>של</w:t>
      </w:r>
      <w:r w:rsidRPr="00677563">
        <w:rPr>
          <w:sz w:val="18"/>
          <w:szCs w:val="18"/>
          <w:rtl/>
        </w:rPr>
        <w:t xml:space="preserve"> </w:t>
      </w:r>
      <w:r w:rsidRPr="00677563">
        <w:rPr>
          <w:rFonts w:hint="cs"/>
          <w:sz w:val="18"/>
          <w:szCs w:val="18"/>
          <w:rtl/>
        </w:rPr>
        <w:t>ראש</w:t>
      </w:r>
      <w:r w:rsidRPr="00677563">
        <w:rPr>
          <w:sz w:val="18"/>
          <w:szCs w:val="18"/>
          <w:rtl/>
        </w:rPr>
        <w:t xml:space="preserve"> </w:t>
      </w:r>
      <w:r w:rsidRPr="00677563">
        <w:rPr>
          <w:rFonts w:hint="cs"/>
          <w:sz w:val="18"/>
          <w:szCs w:val="18"/>
          <w:rtl/>
        </w:rPr>
        <w:t>המועצה</w:t>
      </w:r>
      <w:r w:rsidRPr="00677563">
        <w:rPr>
          <w:sz w:val="18"/>
          <w:szCs w:val="18"/>
          <w:rtl/>
        </w:rPr>
        <w:t xml:space="preserve"> </w:t>
      </w:r>
      <w:r w:rsidRPr="00677563">
        <w:rPr>
          <w:rFonts w:hint="cs"/>
          <w:sz w:val="18"/>
          <w:szCs w:val="18"/>
          <w:rtl/>
        </w:rPr>
        <w:t>דאז</w:t>
      </w:r>
      <w:r w:rsidRPr="00677563">
        <w:rPr>
          <w:sz w:val="18"/>
          <w:szCs w:val="18"/>
          <w:rtl/>
        </w:rPr>
        <w:t xml:space="preserve"> </w:t>
      </w:r>
      <w:r w:rsidRPr="00677563">
        <w:rPr>
          <w:rFonts w:hint="cs"/>
          <w:sz w:val="18"/>
          <w:szCs w:val="18"/>
          <w:rtl/>
        </w:rPr>
        <w:t>בעניין</w:t>
      </w:r>
      <w:r w:rsidRPr="00677563">
        <w:rPr>
          <w:sz w:val="18"/>
          <w:szCs w:val="18"/>
          <w:rtl/>
        </w:rPr>
        <w:t xml:space="preserve"> </w:t>
      </w:r>
      <w:r w:rsidRPr="00677563">
        <w:rPr>
          <w:rFonts w:hint="cs"/>
          <w:sz w:val="18"/>
          <w:szCs w:val="18"/>
          <w:rtl/>
        </w:rPr>
        <w:t>תשלום</w:t>
      </w:r>
      <w:r w:rsidRPr="00677563">
        <w:rPr>
          <w:sz w:val="18"/>
          <w:szCs w:val="18"/>
          <w:rtl/>
        </w:rPr>
        <w:t xml:space="preserve"> </w:t>
      </w:r>
      <w:r w:rsidRPr="00677563">
        <w:rPr>
          <w:rFonts w:hint="cs"/>
          <w:sz w:val="18"/>
          <w:szCs w:val="18"/>
          <w:rtl/>
        </w:rPr>
        <w:t>ארנונה</w:t>
      </w:r>
      <w:r w:rsidRPr="00677563">
        <w:rPr>
          <w:sz w:val="18"/>
          <w:szCs w:val="18"/>
          <w:rtl/>
        </w:rPr>
        <w:t xml:space="preserve"> </w:t>
      </w:r>
      <w:r w:rsidRPr="00677563">
        <w:rPr>
          <w:rFonts w:hint="cs"/>
          <w:sz w:val="18"/>
          <w:szCs w:val="18"/>
          <w:rtl/>
        </w:rPr>
        <w:t>ושכר</w:t>
      </w:r>
      <w:r w:rsidRPr="00677563">
        <w:rPr>
          <w:sz w:val="18"/>
          <w:szCs w:val="18"/>
          <w:rtl/>
        </w:rPr>
        <w:t xml:space="preserve"> </w:t>
      </w:r>
      <w:r w:rsidRPr="00677563">
        <w:rPr>
          <w:rFonts w:hint="cs"/>
          <w:sz w:val="18"/>
          <w:szCs w:val="18"/>
          <w:rtl/>
        </w:rPr>
        <w:t>דירה</w:t>
      </w:r>
      <w:r w:rsidRPr="00677563">
        <w:rPr>
          <w:sz w:val="18"/>
          <w:szCs w:val="18"/>
          <w:rtl/>
        </w:rPr>
        <w:t xml:space="preserve">, </w:t>
      </w:r>
      <w:r w:rsidRPr="00677563">
        <w:rPr>
          <w:rFonts w:hint="cs"/>
          <w:sz w:val="18"/>
          <w:szCs w:val="18"/>
          <w:rtl/>
        </w:rPr>
        <w:t>היזם</w:t>
      </w:r>
      <w:r w:rsidRPr="00677563">
        <w:rPr>
          <w:sz w:val="18"/>
          <w:szCs w:val="18"/>
          <w:rtl/>
        </w:rPr>
        <w:t xml:space="preserve"> </w:t>
      </w:r>
      <w:r w:rsidRPr="00677563">
        <w:rPr>
          <w:rFonts w:hint="cs"/>
          <w:sz w:val="18"/>
          <w:szCs w:val="18"/>
          <w:rtl/>
        </w:rPr>
        <w:t>לא</w:t>
      </w:r>
      <w:r w:rsidRPr="00677563">
        <w:rPr>
          <w:sz w:val="18"/>
          <w:szCs w:val="18"/>
          <w:rtl/>
        </w:rPr>
        <w:t xml:space="preserve"> </w:t>
      </w:r>
      <w:r w:rsidRPr="00677563">
        <w:rPr>
          <w:rFonts w:hint="cs"/>
          <w:sz w:val="18"/>
          <w:szCs w:val="18"/>
          <w:rtl/>
        </w:rPr>
        <w:t>חויב</w:t>
      </w:r>
      <w:r w:rsidRPr="00677563">
        <w:rPr>
          <w:sz w:val="18"/>
          <w:szCs w:val="18"/>
          <w:rtl/>
        </w:rPr>
        <w:t xml:space="preserve"> </w:t>
      </w:r>
      <w:r w:rsidRPr="00677563">
        <w:rPr>
          <w:rFonts w:hint="cs"/>
          <w:sz w:val="18"/>
          <w:szCs w:val="18"/>
          <w:rtl/>
        </w:rPr>
        <w:t>כלל</w:t>
      </w:r>
      <w:r w:rsidRPr="00677563">
        <w:rPr>
          <w:sz w:val="18"/>
          <w:szCs w:val="18"/>
          <w:rtl/>
        </w:rPr>
        <w:t xml:space="preserve"> </w:t>
      </w:r>
      <w:r w:rsidRPr="00677563">
        <w:rPr>
          <w:rFonts w:hint="cs"/>
          <w:sz w:val="18"/>
          <w:szCs w:val="18"/>
          <w:rtl/>
        </w:rPr>
        <w:t>בתשלום</w:t>
      </w:r>
      <w:r w:rsidRPr="00677563">
        <w:rPr>
          <w:sz w:val="18"/>
          <w:szCs w:val="18"/>
          <w:rtl/>
        </w:rPr>
        <w:t xml:space="preserve"> </w:t>
      </w:r>
      <w:r w:rsidRPr="00677563">
        <w:rPr>
          <w:rFonts w:hint="cs"/>
          <w:sz w:val="18"/>
          <w:szCs w:val="18"/>
          <w:rtl/>
        </w:rPr>
        <w:t>ארנונה,</w:t>
      </w:r>
      <w:r w:rsidRPr="00677563">
        <w:rPr>
          <w:sz w:val="18"/>
          <w:szCs w:val="18"/>
          <w:rtl/>
        </w:rPr>
        <w:t xml:space="preserve"> </w:t>
      </w:r>
      <w:r w:rsidRPr="00677563">
        <w:rPr>
          <w:rFonts w:hint="cs"/>
          <w:sz w:val="18"/>
          <w:szCs w:val="18"/>
          <w:rtl/>
        </w:rPr>
        <w:t>ולא</w:t>
      </w:r>
      <w:r w:rsidRPr="00677563">
        <w:rPr>
          <w:sz w:val="18"/>
          <w:szCs w:val="18"/>
          <w:rtl/>
        </w:rPr>
        <w:t xml:space="preserve"> </w:t>
      </w:r>
      <w:r w:rsidRPr="00677563">
        <w:rPr>
          <w:rFonts w:hint="cs"/>
          <w:sz w:val="18"/>
          <w:szCs w:val="18"/>
          <w:rtl/>
        </w:rPr>
        <w:t>נמצאו</w:t>
      </w:r>
      <w:r w:rsidRPr="00677563">
        <w:rPr>
          <w:sz w:val="18"/>
          <w:szCs w:val="18"/>
          <w:rtl/>
        </w:rPr>
        <w:t xml:space="preserve"> </w:t>
      </w:r>
      <w:r w:rsidRPr="00677563">
        <w:rPr>
          <w:rFonts w:hint="cs"/>
          <w:sz w:val="18"/>
          <w:szCs w:val="18"/>
          <w:rtl/>
        </w:rPr>
        <w:t>סימוכין</w:t>
      </w:r>
      <w:r w:rsidRPr="00677563">
        <w:rPr>
          <w:sz w:val="18"/>
          <w:szCs w:val="18"/>
          <w:rtl/>
        </w:rPr>
        <w:t xml:space="preserve"> </w:t>
      </w:r>
      <w:r w:rsidRPr="00677563">
        <w:rPr>
          <w:rFonts w:hint="cs"/>
          <w:sz w:val="18"/>
          <w:szCs w:val="18"/>
          <w:rtl/>
        </w:rPr>
        <w:t>לגובה</w:t>
      </w:r>
      <w:r w:rsidRPr="00677563">
        <w:rPr>
          <w:sz w:val="18"/>
          <w:szCs w:val="18"/>
          <w:rtl/>
        </w:rPr>
        <w:t xml:space="preserve"> </w:t>
      </w:r>
      <w:r w:rsidRPr="00677563">
        <w:rPr>
          <w:rFonts w:hint="cs"/>
          <w:sz w:val="18"/>
          <w:szCs w:val="18"/>
          <w:rtl/>
        </w:rPr>
        <w:t>דמי</w:t>
      </w:r>
      <w:r w:rsidRPr="00677563">
        <w:rPr>
          <w:sz w:val="18"/>
          <w:szCs w:val="18"/>
          <w:rtl/>
        </w:rPr>
        <w:t xml:space="preserve"> </w:t>
      </w:r>
      <w:r w:rsidRPr="00677563">
        <w:rPr>
          <w:rFonts w:hint="cs"/>
          <w:sz w:val="18"/>
          <w:szCs w:val="18"/>
          <w:rtl/>
        </w:rPr>
        <w:t>השכירות</w:t>
      </w:r>
      <w:r w:rsidRPr="00677563">
        <w:rPr>
          <w:sz w:val="18"/>
          <w:szCs w:val="18"/>
          <w:rtl/>
        </w:rPr>
        <w:t xml:space="preserve"> </w:t>
      </w:r>
      <w:r w:rsidRPr="00677563">
        <w:rPr>
          <w:rFonts w:hint="cs"/>
          <w:sz w:val="18"/>
          <w:szCs w:val="18"/>
          <w:rtl/>
        </w:rPr>
        <w:t>שהוא</w:t>
      </w:r>
      <w:r w:rsidRPr="00677563">
        <w:rPr>
          <w:sz w:val="18"/>
          <w:szCs w:val="18"/>
          <w:rtl/>
        </w:rPr>
        <w:t xml:space="preserve"> </w:t>
      </w:r>
      <w:r w:rsidRPr="00677563">
        <w:rPr>
          <w:rFonts w:hint="cs"/>
          <w:sz w:val="18"/>
          <w:szCs w:val="18"/>
          <w:rtl/>
        </w:rPr>
        <w:t>נדרש</w:t>
      </w:r>
      <w:r w:rsidRPr="00677563">
        <w:rPr>
          <w:sz w:val="18"/>
          <w:szCs w:val="18"/>
          <w:rtl/>
        </w:rPr>
        <w:t xml:space="preserve"> </w:t>
      </w:r>
      <w:r w:rsidRPr="00677563">
        <w:rPr>
          <w:rFonts w:hint="cs"/>
          <w:sz w:val="18"/>
          <w:szCs w:val="18"/>
          <w:rtl/>
        </w:rPr>
        <w:t>לשלם</w:t>
      </w:r>
      <w:r w:rsidRPr="00677563">
        <w:rPr>
          <w:sz w:val="18"/>
          <w:szCs w:val="18"/>
          <w:rtl/>
        </w:rPr>
        <w:t>.</w:t>
      </w:r>
    </w:p>
    <w:p w:rsidR="00AF0E36" w:rsidRPr="00677563" w:rsidP="00677563">
      <w:pPr>
        <w:spacing w:line="240" w:lineRule="exact"/>
        <w:ind w:left="340" w:right="2268"/>
        <w:jc w:val="both"/>
        <w:rPr>
          <w:rFonts w:ascii="Tahoma" w:eastAsia="Times New Roman" w:hAnsi="Tahoma" w:cs="Tahoma"/>
          <w:sz w:val="18"/>
          <w:szCs w:val="18"/>
          <w:rtl/>
        </w:rPr>
      </w:pPr>
      <w:r w:rsidRPr="00677563">
        <w:rPr>
          <w:rFonts w:ascii="Tahoma" w:eastAsia="Times New Roman" w:hAnsi="Tahoma" w:cs="Tahoma" w:hint="eastAsia"/>
          <w:sz w:val="18"/>
          <w:szCs w:val="18"/>
          <w:rtl/>
        </w:rPr>
        <w:t>ממסמכי</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המועצה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עולה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כי</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בשנת</w:t>
      </w:r>
      <w:r w:rsidRPr="00677563">
        <w:rPr>
          <w:rFonts w:ascii="Tahoma" w:eastAsia="Times New Roman" w:hAnsi="Tahoma" w:cs="Tahoma"/>
          <w:sz w:val="18"/>
          <w:szCs w:val="18"/>
          <w:rtl/>
        </w:rPr>
        <w:t xml:space="preserve"> 2015 </w:t>
      </w:r>
      <w:r w:rsidRPr="00677563">
        <w:rPr>
          <w:rFonts w:ascii="Tahoma" w:eastAsia="Times New Roman" w:hAnsi="Tahoma" w:cs="Tahoma" w:hint="eastAsia"/>
          <w:sz w:val="18"/>
          <w:szCs w:val="18"/>
          <w:rtl/>
        </w:rPr>
        <w:t>שילם</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היזם</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למועצה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דמי</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שכירות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בסך</w:t>
      </w:r>
      <w:r w:rsidRPr="00677563">
        <w:rPr>
          <w:rFonts w:ascii="Tahoma" w:eastAsia="Times New Roman" w:hAnsi="Tahoma" w:cs="Tahoma"/>
          <w:sz w:val="18"/>
          <w:szCs w:val="18"/>
          <w:rtl/>
        </w:rPr>
        <w:t xml:space="preserve"> 2,000 </w:t>
      </w:r>
      <w:r w:rsidRPr="00677563">
        <w:rPr>
          <w:rFonts w:ascii="Tahoma" w:eastAsia="Times New Roman" w:hAnsi="Tahoma" w:cs="Tahoma" w:hint="eastAsia"/>
          <w:sz w:val="18"/>
          <w:szCs w:val="18"/>
          <w:rtl/>
        </w:rPr>
        <w:t>ש</w:t>
      </w:r>
      <w:r w:rsidRPr="00677563">
        <w:rPr>
          <w:rFonts w:ascii="Tahoma" w:eastAsia="Times New Roman" w:hAnsi="Tahoma" w:cs="Tahoma"/>
          <w:sz w:val="18"/>
          <w:szCs w:val="18"/>
          <w:rtl/>
        </w:rPr>
        <w:t xml:space="preserve">"ח </w:t>
      </w:r>
      <w:r w:rsidRPr="00677563">
        <w:rPr>
          <w:rFonts w:ascii="Tahoma" w:eastAsia="Times New Roman" w:hAnsi="Tahoma" w:cs="Tahoma" w:hint="eastAsia"/>
          <w:sz w:val="18"/>
          <w:szCs w:val="18"/>
          <w:rtl/>
        </w:rPr>
        <w:t>לחודש</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למשך</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תשעה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חודשים</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נמצא</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כי</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עד</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מועד</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סיום</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הביקורת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לא</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שילם</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היזם</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למועצה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כל</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תשלום</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אחר</w:t>
      </w:r>
      <w:r w:rsidRPr="00677563">
        <w:rPr>
          <w:rFonts w:ascii="Tahoma" w:eastAsia="Times New Roman" w:hAnsi="Tahoma" w:cs="Tahoma"/>
          <w:sz w:val="18"/>
          <w:szCs w:val="18"/>
          <w:rtl/>
        </w:rPr>
        <w:t>.</w:t>
      </w:r>
    </w:p>
    <w:p w:rsidR="00AF0E36" w:rsidRPr="00677563" w:rsidP="00677563">
      <w:pPr>
        <w:spacing w:line="240" w:lineRule="exact"/>
        <w:ind w:left="340" w:right="2268"/>
        <w:jc w:val="both"/>
        <w:rPr>
          <w:rFonts w:ascii="Tahoma" w:hAnsi="Tahoma" w:cs="Tahoma"/>
          <w:sz w:val="18"/>
          <w:szCs w:val="18"/>
          <w:rtl/>
        </w:rPr>
      </w:pPr>
      <w:r w:rsidRPr="00677563">
        <w:rPr>
          <w:rFonts w:ascii="Tahoma" w:hAnsi="Tahoma" w:cs="Tahoma" w:hint="cs"/>
          <w:sz w:val="18"/>
          <w:szCs w:val="18"/>
          <w:rtl/>
        </w:rPr>
        <w:t>המועצה המקומית חורפיש מסרה בתשובתה מפברואר 2018, כי "לאחרונה" היא חייבה את היזם בדמי שכירות ובארנונה בגין כל התקופה שעשה שימוש במועדון הנוער.</w:t>
      </w:r>
    </w:p>
    <w:p w:rsidR="00AF0E36" w:rsidRPr="00677563" w:rsidP="003A4B3C">
      <w:pPr>
        <w:spacing w:after="240" w:line="240" w:lineRule="exact"/>
        <w:ind w:left="340" w:right="2268"/>
        <w:jc w:val="both"/>
        <w:rPr>
          <w:rFonts w:ascii="Tahoma" w:eastAsia="Times New Roman" w:hAnsi="Tahoma" w:cs="Tahoma"/>
          <w:sz w:val="18"/>
          <w:szCs w:val="18"/>
          <w:rtl/>
        </w:rPr>
      </w:pPr>
      <w:r w:rsidRPr="00677563">
        <w:rPr>
          <w:rFonts w:ascii="Tahoma" w:eastAsia="Times New Roman" w:hAnsi="Tahoma" w:cs="Tahoma" w:hint="eastAsia"/>
          <w:sz w:val="18"/>
          <w:szCs w:val="18"/>
          <w:rtl/>
        </w:rPr>
        <w:t>הבדיקה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העלתה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כי</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רק</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באוגוסט</w:t>
      </w:r>
      <w:r w:rsidRPr="00677563">
        <w:rPr>
          <w:rFonts w:ascii="Tahoma" w:eastAsia="Times New Roman" w:hAnsi="Tahoma" w:cs="Tahoma"/>
          <w:sz w:val="18"/>
          <w:szCs w:val="18"/>
          <w:rtl/>
        </w:rPr>
        <w:t xml:space="preserve"> 2016, </w:t>
      </w:r>
      <w:r w:rsidRPr="00677563">
        <w:rPr>
          <w:rFonts w:ascii="Tahoma" w:eastAsia="Times New Roman" w:hAnsi="Tahoma" w:cs="Tahoma" w:hint="eastAsia"/>
          <w:sz w:val="18"/>
          <w:szCs w:val="18"/>
          <w:rtl/>
        </w:rPr>
        <w:t>כשנתיים</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לאחר</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החלטת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המועצה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המקומית</w:t>
      </w:r>
      <w:r w:rsidRPr="00677563">
        <w:rPr>
          <w:rFonts w:ascii="Tahoma" w:eastAsia="Times New Roman" w:hAnsi="Tahoma" w:cs="Tahoma" w:hint="cs"/>
          <w:sz w:val="18"/>
          <w:szCs w:val="18"/>
          <w:rtl/>
        </w:rPr>
        <w:t>,</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פנה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היועץ</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המשפטי</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של</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המועצה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ליזם</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וציין</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כי</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מנתוני</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המועצה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עולה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כי</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הוא</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מחזיק</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ומשתמש</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במבנה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זה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תקופה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ארוכה</w:t>
      </w:r>
      <w:r w:rsidRPr="00677563">
        <w:rPr>
          <w:rFonts w:ascii="Tahoma" w:eastAsia="Times New Roman" w:hAnsi="Tahoma" w:cs="Tahoma" w:hint="cs"/>
          <w:sz w:val="18"/>
          <w:szCs w:val="18"/>
          <w:rtl/>
        </w:rPr>
        <w:t>,</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וכי</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השימוש</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במבנה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נעשה</w:t>
      </w:r>
      <w:r w:rsidRPr="00677563">
        <w:rPr>
          <w:rFonts w:ascii="Tahoma" w:eastAsia="Times New Roman" w:hAnsi="Tahoma" w:cs="Tahoma"/>
          <w:sz w:val="18"/>
          <w:szCs w:val="18"/>
          <w:rtl/>
        </w:rPr>
        <w:t xml:space="preserve"> "למטרה </w:t>
      </w:r>
      <w:r w:rsidRPr="00677563">
        <w:rPr>
          <w:rFonts w:ascii="Tahoma" w:eastAsia="Times New Roman" w:hAnsi="Tahoma" w:cs="Tahoma" w:hint="eastAsia"/>
          <w:sz w:val="18"/>
          <w:szCs w:val="18"/>
          <w:rtl/>
        </w:rPr>
        <w:t>עסקית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נטו</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עוד</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ציין</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היועץ</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המשפטי</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כי</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אין</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כל</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הסכם</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בין</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היזם</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למועצה</w:t>
      </w:r>
      <w:r w:rsidRPr="00677563">
        <w:rPr>
          <w:rFonts w:ascii="Tahoma" w:eastAsia="Times New Roman" w:hAnsi="Tahoma" w:cs="Tahoma" w:hint="cs"/>
          <w:sz w:val="18"/>
          <w:szCs w:val="18"/>
          <w:rtl/>
        </w:rPr>
        <w:t>,</w:t>
      </w:r>
      <w:r w:rsidRPr="00677563">
        <w:rPr>
          <w:rFonts w:ascii="Tahoma" w:eastAsia="Times New Roman" w:hAnsi="Tahoma" w:cs="Tahoma"/>
          <w:sz w:val="18"/>
          <w:szCs w:val="18"/>
          <w:rtl/>
        </w:rPr>
        <w:t xml:space="preserve"> "והדבר </w:t>
      </w:r>
      <w:r w:rsidRPr="00677563">
        <w:rPr>
          <w:rFonts w:ascii="Tahoma" w:eastAsia="Times New Roman" w:hAnsi="Tahoma" w:cs="Tahoma" w:hint="eastAsia"/>
          <w:sz w:val="18"/>
          <w:szCs w:val="18"/>
          <w:rtl/>
        </w:rPr>
        <w:t>נחשב</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לפלישה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למבנה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ללא</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כל</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רשות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מטעם</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הרשות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המקומית</w:t>
      </w:r>
      <w:r w:rsidRPr="00677563">
        <w:rPr>
          <w:rFonts w:ascii="Tahoma" w:eastAsia="Times New Roman" w:hAnsi="Tahoma" w:cs="Tahoma"/>
          <w:sz w:val="18"/>
          <w:szCs w:val="18"/>
          <w:rtl/>
        </w:rPr>
        <w:t xml:space="preserve">", </w:t>
      </w:r>
      <w:r w:rsidRPr="00677563">
        <w:rPr>
          <w:rFonts w:ascii="Tahoma" w:eastAsia="Times New Roman" w:hAnsi="Tahoma" w:cs="Tahoma" w:hint="cs"/>
          <w:sz w:val="18"/>
          <w:szCs w:val="18"/>
          <w:rtl/>
        </w:rPr>
        <w:t>ועליו</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לפנות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את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המבנה</w:t>
      </w:r>
      <w:r w:rsidRPr="00677563">
        <w:rPr>
          <w:rFonts w:ascii="Tahoma" w:eastAsia="Times New Roman" w:hAnsi="Tahoma" w:cs="Tahoma"/>
          <w:sz w:val="18"/>
          <w:szCs w:val="18"/>
          <w:rtl/>
        </w:rPr>
        <w:t xml:space="preserve"> </w:t>
      </w:r>
      <w:r w:rsidRPr="00677563">
        <w:rPr>
          <w:rFonts w:ascii="Tahoma" w:eastAsia="Times New Roman" w:hAnsi="Tahoma" w:cs="Tahoma" w:hint="cs"/>
          <w:sz w:val="18"/>
          <w:szCs w:val="18"/>
          <w:rtl/>
        </w:rPr>
        <w:t>ב</w:t>
      </w:r>
      <w:r w:rsidRPr="00677563">
        <w:rPr>
          <w:rFonts w:ascii="Tahoma" w:eastAsia="Times New Roman" w:hAnsi="Tahoma" w:cs="Tahoma" w:hint="eastAsia"/>
          <w:sz w:val="18"/>
          <w:szCs w:val="18"/>
          <w:rtl/>
        </w:rPr>
        <w:t>תוך</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שבועיים</w:t>
      </w:r>
      <w:r w:rsidRPr="00677563">
        <w:rPr>
          <w:rFonts w:ascii="Tahoma" w:eastAsia="Times New Roman" w:hAnsi="Tahoma" w:cs="Tahoma"/>
          <w:sz w:val="18"/>
          <w:szCs w:val="18"/>
          <w:rtl/>
        </w:rPr>
        <w:t>.</w:t>
      </w:r>
    </w:p>
    <w:p w:rsidR="00AF0E36" w:rsidRPr="00677563" w:rsidP="003A4B3C">
      <w:pPr>
        <w:pStyle w:val="RESHET"/>
        <w:ind w:left="567"/>
        <w:rPr>
          <w:rtl/>
        </w:rPr>
      </w:pPr>
      <w:r w:rsidRPr="00677563">
        <w:rPr>
          <w:rFonts w:hint="eastAsia"/>
          <w:rtl/>
        </w:rPr>
        <w:t>משרד</w:t>
      </w:r>
      <w:r w:rsidRPr="00677563">
        <w:rPr>
          <w:rtl/>
        </w:rPr>
        <w:t xml:space="preserve"> מבקר המדינה מעיר</w:t>
      </w:r>
      <w:r w:rsidRPr="00677563">
        <w:rPr>
          <w:rFonts w:hint="cs"/>
          <w:rtl/>
        </w:rPr>
        <w:t xml:space="preserve"> בחומרה</w:t>
      </w:r>
      <w:r w:rsidRPr="00677563">
        <w:rPr>
          <w:rtl/>
        </w:rPr>
        <w:t xml:space="preserve"> למועצה המקומית </w:t>
      </w:r>
      <w:r w:rsidRPr="00677563">
        <w:rPr>
          <w:rFonts w:hint="eastAsia"/>
          <w:rtl/>
        </w:rPr>
        <w:t>חורפיש</w:t>
      </w:r>
      <w:r w:rsidRPr="00677563">
        <w:rPr>
          <w:rtl/>
        </w:rPr>
        <w:t xml:space="preserve"> כי מעבר לכך </w:t>
      </w:r>
      <w:r w:rsidRPr="00677563">
        <w:rPr>
          <w:rFonts w:hint="cs"/>
          <w:rtl/>
        </w:rPr>
        <w:t>שפעלה בניגוד לדין</w:t>
      </w:r>
      <w:r w:rsidRPr="00677563">
        <w:rPr>
          <w:rtl/>
        </w:rPr>
        <w:t xml:space="preserve">, היא </w:t>
      </w:r>
      <w:r w:rsidRPr="00677563">
        <w:rPr>
          <w:rFonts w:hint="cs"/>
          <w:rtl/>
        </w:rPr>
        <w:t xml:space="preserve">אף </w:t>
      </w:r>
      <w:r w:rsidRPr="00677563">
        <w:rPr>
          <w:rtl/>
        </w:rPr>
        <w:t>מסרה את הנכס לשימוש היזם מבלי שחתמה עמו על חוזה התקשרות שיעגן את החובות והזכויות של שני הצדדים</w:t>
      </w:r>
      <w:r w:rsidRPr="00677563">
        <w:rPr>
          <w:rFonts w:hint="cs"/>
          <w:rtl/>
        </w:rPr>
        <w:t>,</w:t>
      </w:r>
      <w:r w:rsidRPr="00677563">
        <w:rPr>
          <w:rtl/>
        </w:rPr>
        <w:t xml:space="preserve"> </w:t>
      </w:r>
      <w:r w:rsidRPr="00677563">
        <w:rPr>
          <w:rFonts w:hint="cs"/>
          <w:rtl/>
        </w:rPr>
        <w:t>ואף לא פעלה</w:t>
      </w:r>
      <w:r w:rsidRPr="00677563">
        <w:rPr>
          <w:rtl/>
        </w:rPr>
        <w:t xml:space="preserve"> לגבות ממנו דמי שכירות וארנונה כפי שקבעה בהחלטתה.</w:t>
      </w:r>
    </w:p>
    <w:p w:rsidR="00AF0E36" w:rsidRPr="00677563" w:rsidP="003A4B3C">
      <w:pPr>
        <w:pStyle w:val="RESHET"/>
        <w:ind w:left="567"/>
        <w:rPr>
          <w:rtl/>
        </w:rPr>
      </w:pPr>
      <w:r w:rsidRPr="00677563">
        <w:rPr>
          <w:rFonts w:hint="eastAsia"/>
          <w:rtl/>
        </w:rPr>
        <w:t>עוד</w:t>
      </w:r>
      <w:r w:rsidRPr="00677563">
        <w:rPr>
          <w:rtl/>
        </w:rPr>
        <w:t xml:space="preserve"> </w:t>
      </w:r>
      <w:r w:rsidRPr="00677563">
        <w:rPr>
          <w:rFonts w:hint="eastAsia"/>
          <w:rtl/>
        </w:rPr>
        <w:t>מעיר</w:t>
      </w:r>
      <w:r w:rsidRPr="00677563">
        <w:rPr>
          <w:rtl/>
        </w:rPr>
        <w:t xml:space="preserve"> </w:t>
      </w:r>
      <w:r w:rsidRPr="00677563">
        <w:rPr>
          <w:rFonts w:hint="eastAsia"/>
          <w:rtl/>
        </w:rPr>
        <w:t>משרד</w:t>
      </w:r>
      <w:r w:rsidRPr="00677563">
        <w:rPr>
          <w:rtl/>
        </w:rPr>
        <w:t xml:space="preserve"> </w:t>
      </w:r>
      <w:r w:rsidRPr="00677563">
        <w:rPr>
          <w:rFonts w:hint="eastAsia"/>
          <w:rtl/>
        </w:rPr>
        <w:t>מבקר</w:t>
      </w:r>
      <w:r w:rsidRPr="00677563">
        <w:rPr>
          <w:rtl/>
        </w:rPr>
        <w:t xml:space="preserve"> </w:t>
      </w:r>
      <w:r w:rsidRPr="00677563">
        <w:rPr>
          <w:rFonts w:hint="eastAsia"/>
          <w:rtl/>
        </w:rPr>
        <w:t>המדינה</w:t>
      </w:r>
      <w:r w:rsidRPr="00677563">
        <w:rPr>
          <w:rtl/>
        </w:rPr>
        <w:t xml:space="preserve"> </w:t>
      </w:r>
      <w:r w:rsidRPr="00677563">
        <w:rPr>
          <w:rFonts w:hint="eastAsia"/>
          <w:rtl/>
        </w:rPr>
        <w:t>למועצה</w:t>
      </w:r>
      <w:r w:rsidRPr="00677563">
        <w:rPr>
          <w:rtl/>
        </w:rPr>
        <w:t xml:space="preserve"> </w:t>
      </w:r>
      <w:r w:rsidRPr="00677563">
        <w:rPr>
          <w:rFonts w:hint="eastAsia"/>
          <w:rtl/>
        </w:rPr>
        <w:t>המקומית</w:t>
      </w:r>
      <w:r w:rsidRPr="00677563">
        <w:rPr>
          <w:rtl/>
        </w:rPr>
        <w:t xml:space="preserve"> </w:t>
      </w:r>
      <w:r w:rsidRPr="00677563">
        <w:rPr>
          <w:rFonts w:hint="cs"/>
          <w:rtl/>
        </w:rPr>
        <w:t xml:space="preserve">חורפיש </w:t>
      </w:r>
      <w:r w:rsidRPr="00677563">
        <w:rPr>
          <w:rFonts w:hint="eastAsia"/>
          <w:rtl/>
        </w:rPr>
        <w:t>כי</w:t>
      </w:r>
      <w:r w:rsidRPr="00677563">
        <w:rPr>
          <w:rtl/>
        </w:rPr>
        <w:t xml:space="preserve"> </w:t>
      </w:r>
      <w:r w:rsidRPr="00677563">
        <w:rPr>
          <w:rFonts w:hint="eastAsia"/>
          <w:rtl/>
        </w:rPr>
        <w:t>המקרקעין</w:t>
      </w:r>
      <w:r w:rsidRPr="00677563">
        <w:rPr>
          <w:rtl/>
        </w:rPr>
        <w:t xml:space="preserve"> </w:t>
      </w:r>
      <w:r w:rsidRPr="00677563">
        <w:rPr>
          <w:rFonts w:hint="eastAsia"/>
          <w:rtl/>
        </w:rPr>
        <w:t>ניתנו</w:t>
      </w:r>
      <w:r w:rsidRPr="00677563">
        <w:rPr>
          <w:rtl/>
        </w:rPr>
        <w:t xml:space="preserve"> </w:t>
      </w:r>
      <w:r w:rsidRPr="00677563">
        <w:rPr>
          <w:rFonts w:hint="eastAsia"/>
          <w:rtl/>
        </w:rPr>
        <w:t>לה</w:t>
      </w:r>
      <w:r w:rsidRPr="00677563">
        <w:rPr>
          <w:rtl/>
        </w:rPr>
        <w:t xml:space="preserve"> </w:t>
      </w:r>
      <w:r w:rsidRPr="00677563">
        <w:rPr>
          <w:rFonts w:hint="eastAsia"/>
          <w:rtl/>
        </w:rPr>
        <w:t>כנאמן</w:t>
      </w:r>
      <w:r w:rsidRPr="00677563">
        <w:rPr>
          <w:rtl/>
        </w:rPr>
        <w:t xml:space="preserve"> </w:t>
      </w:r>
      <w:r w:rsidRPr="00677563">
        <w:rPr>
          <w:rFonts w:hint="eastAsia"/>
          <w:rtl/>
        </w:rPr>
        <w:t>של</w:t>
      </w:r>
      <w:r w:rsidRPr="00677563">
        <w:rPr>
          <w:rtl/>
        </w:rPr>
        <w:t xml:space="preserve"> </w:t>
      </w:r>
      <w:r w:rsidRPr="00677563">
        <w:rPr>
          <w:rFonts w:hint="eastAsia"/>
          <w:rtl/>
        </w:rPr>
        <w:t>הציבור</w:t>
      </w:r>
      <w:r w:rsidRPr="00677563">
        <w:rPr>
          <w:rtl/>
        </w:rPr>
        <w:t xml:space="preserve">, </w:t>
      </w:r>
      <w:r w:rsidRPr="00677563">
        <w:rPr>
          <w:rFonts w:hint="eastAsia"/>
          <w:rtl/>
        </w:rPr>
        <w:t>ועליה</w:t>
      </w:r>
      <w:r w:rsidRPr="00677563">
        <w:rPr>
          <w:rtl/>
        </w:rPr>
        <w:t xml:space="preserve"> </w:t>
      </w:r>
      <w:r w:rsidRPr="00677563">
        <w:rPr>
          <w:rFonts w:hint="eastAsia"/>
          <w:rtl/>
        </w:rPr>
        <w:t>להשתמש</w:t>
      </w:r>
      <w:r w:rsidRPr="00677563">
        <w:rPr>
          <w:rtl/>
        </w:rPr>
        <w:t xml:space="preserve"> </w:t>
      </w:r>
      <w:r w:rsidRPr="00677563">
        <w:rPr>
          <w:rFonts w:hint="eastAsia"/>
          <w:rtl/>
        </w:rPr>
        <w:t>בהם</w:t>
      </w:r>
      <w:r w:rsidRPr="00677563">
        <w:rPr>
          <w:rtl/>
        </w:rPr>
        <w:t xml:space="preserve"> </w:t>
      </w:r>
      <w:r w:rsidRPr="00677563">
        <w:rPr>
          <w:rFonts w:hint="eastAsia"/>
          <w:rtl/>
        </w:rPr>
        <w:t>ולחלק</w:t>
      </w:r>
      <w:r w:rsidRPr="00677563">
        <w:rPr>
          <w:rtl/>
        </w:rPr>
        <w:t xml:space="preserve"> </w:t>
      </w:r>
      <w:r w:rsidRPr="00677563">
        <w:rPr>
          <w:rFonts w:hint="eastAsia"/>
          <w:rtl/>
        </w:rPr>
        <w:t>אותם</w:t>
      </w:r>
      <w:r w:rsidRPr="00677563">
        <w:rPr>
          <w:rtl/>
        </w:rPr>
        <w:t xml:space="preserve"> </w:t>
      </w:r>
      <w:r w:rsidRPr="00677563">
        <w:rPr>
          <w:rFonts w:hint="eastAsia"/>
          <w:rtl/>
        </w:rPr>
        <w:t>בזהירות</w:t>
      </w:r>
      <w:r w:rsidRPr="00677563">
        <w:rPr>
          <w:rtl/>
        </w:rPr>
        <w:t xml:space="preserve"> </w:t>
      </w:r>
      <w:r w:rsidRPr="00677563">
        <w:rPr>
          <w:rFonts w:hint="eastAsia"/>
          <w:rtl/>
        </w:rPr>
        <w:t>ובשוויוניות ועל</w:t>
      </w:r>
      <w:r w:rsidRPr="00677563">
        <w:rPr>
          <w:rtl/>
        </w:rPr>
        <w:t xml:space="preserve"> </w:t>
      </w:r>
      <w:r w:rsidRPr="00677563">
        <w:rPr>
          <w:rFonts w:hint="eastAsia"/>
          <w:rtl/>
        </w:rPr>
        <w:t>פי</w:t>
      </w:r>
      <w:r w:rsidRPr="00677563">
        <w:rPr>
          <w:rtl/>
        </w:rPr>
        <w:t xml:space="preserve"> </w:t>
      </w:r>
      <w:r w:rsidRPr="00677563">
        <w:rPr>
          <w:rFonts w:hint="eastAsia"/>
          <w:rtl/>
        </w:rPr>
        <w:t>החוק</w:t>
      </w:r>
      <w:r w:rsidRPr="00677563">
        <w:rPr>
          <w:rFonts w:hint="cs"/>
          <w:rtl/>
        </w:rPr>
        <w:t>,</w:t>
      </w:r>
      <w:r w:rsidRPr="00677563">
        <w:rPr>
          <w:rtl/>
        </w:rPr>
        <w:t xml:space="preserve"> </w:t>
      </w:r>
      <w:r w:rsidRPr="00677563">
        <w:rPr>
          <w:rFonts w:hint="eastAsia"/>
          <w:rtl/>
        </w:rPr>
        <w:t>תוך</w:t>
      </w:r>
      <w:r w:rsidRPr="00677563">
        <w:rPr>
          <w:rtl/>
        </w:rPr>
        <w:t xml:space="preserve"> </w:t>
      </w:r>
      <w:r w:rsidRPr="00677563">
        <w:rPr>
          <w:rFonts w:hint="eastAsia"/>
          <w:rtl/>
        </w:rPr>
        <w:t>שמירה</w:t>
      </w:r>
      <w:r w:rsidRPr="00677563">
        <w:rPr>
          <w:rtl/>
        </w:rPr>
        <w:t xml:space="preserve"> </w:t>
      </w:r>
      <w:r w:rsidRPr="00677563">
        <w:rPr>
          <w:rFonts w:hint="eastAsia"/>
          <w:rtl/>
        </w:rPr>
        <w:t>על</w:t>
      </w:r>
      <w:r w:rsidRPr="00677563">
        <w:rPr>
          <w:rtl/>
        </w:rPr>
        <w:t xml:space="preserve"> </w:t>
      </w:r>
      <w:r w:rsidRPr="00677563">
        <w:rPr>
          <w:rFonts w:hint="eastAsia"/>
          <w:rtl/>
        </w:rPr>
        <w:t>מכלול</w:t>
      </w:r>
      <w:r w:rsidRPr="00677563">
        <w:rPr>
          <w:rtl/>
        </w:rPr>
        <w:t xml:space="preserve"> </w:t>
      </w:r>
      <w:r w:rsidRPr="00677563">
        <w:rPr>
          <w:rFonts w:hint="eastAsia"/>
          <w:rtl/>
        </w:rPr>
        <w:t>האינטרסים</w:t>
      </w:r>
      <w:r w:rsidRPr="00677563">
        <w:rPr>
          <w:rtl/>
        </w:rPr>
        <w:t xml:space="preserve"> </w:t>
      </w:r>
      <w:r w:rsidRPr="00677563">
        <w:rPr>
          <w:rFonts w:hint="eastAsia"/>
          <w:rtl/>
        </w:rPr>
        <w:t>הציבוריים</w:t>
      </w:r>
      <w:r w:rsidRPr="00677563">
        <w:rPr>
          <w:rtl/>
        </w:rPr>
        <w:t xml:space="preserve"> </w:t>
      </w:r>
      <w:r w:rsidRPr="00677563">
        <w:rPr>
          <w:rFonts w:hint="eastAsia"/>
          <w:rtl/>
        </w:rPr>
        <w:t>הכרוכים</w:t>
      </w:r>
      <w:r w:rsidRPr="00677563">
        <w:rPr>
          <w:rtl/>
        </w:rPr>
        <w:t xml:space="preserve"> </w:t>
      </w:r>
      <w:r w:rsidRPr="00677563">
        <w:rPr>
          <w:rFonts w:hint="eastAsia"/>
          <w:rtl/>
        </w:rPr>
        <w:t>בכך</w:t>
      </w:r>
      <w:r w:rsidRPr="00677563">
        <w:rPr>
          <w:rtl/>
        </w:rPr>
        <w:t>.</w:t>
      </w:r>
    </w:p>
    <w:p w:rsidR="00AF0E36" w:rsidRPr="003A4B3C" w:rsidP="003A4B3C">
      <w:pPr>
        <w:pStyle w:val="RESHET"/>
        <w:numPr>
          <w:ilvl w:val="0"/>
          <w:numId w:val="25"/>
        </w:numPr>
        <w:tabs>
          <w:tab w:val="clear" w:pos="624"/>
        </w:tabs>
        <w:ind w:left="567"/>
        <w:rPr>
          <w:sz w:val="18"/>
          <w:rtl/>
        </w:rPr>
      </w:pPr>
      <w:r w:rsidRPr="003A4B3C">
        <w:rPr>
          <w:rtl/>
        </w:rPr>
        <w:t>משרד</w:t>
      </w:r>
      <w:r w:rsidRPr="003A4B3C">
        <w:rPr>
          <w:sz w:val="18"/>
          <w:rtl/>
        </w:rPr>
        <w:t xml:space="preserve"> מבקר המדינה מעיר ליועץ המשפטי כי משעה </w:t>
      </w:r>
      <w:r w:rsidRPr="003A4B3C">
        <w:rPr>
          <w:rFonts w:hint="cs"/>
          <w:sz w:val="18"/>
          <w:rtl/>
        </w:rPr>
        <w:t xml:space="preserve">שהוא </w:t>
      </w:r>
      <w:r w:rsidRPr="003A4B3C">
        <w:rPr>
          <w:sz w:val="18"/>
          <w:rtl/>
        </w:rPr>
        <w:t xml:space="preserve">נמנע מלהתריע על ההתקשרות האמורה במהלך ישיבת המועצה, מצופה היה שימסור את חוות הדעת שכתב יומיים לאחר מכן לכל חברי המועצה שנכחו בישיבה, ולא להסתפק במסירתה לראש המועצה בלבד. גם </w:t>
      </w:r>
      <w:r w:rsidRPr="003A4B3C">
        <w:rPr>
          <w:rFonts w:hint="cs"/>
          <w:sz w:val="18"/>
          <w:rtl/>
        </w:rPr>
        <w:t>בעצם הדבר</w:t>
      </w:r>
      <w:r w:rsidRPr="003A4B3C">
        <w:rPr>
          <w:sz w:val="18"/>
          <w:rtl/>
        </w:rPr>
        <w:t xml:space="preserve"> שהמתין כשנתיים עד להוצאת מכתב התראה ליזם, לא פעל כמצופה מיועץ משפטי בגוף ציבורי.</w:t>
      </w:r>
    </w:p>
    <w:p w:rsidR="00AF0E36" w:rsidRPr="00677563" w:rsidP="003A4B3C">
      <w:pPr>
        <w:spacing w:before="180" w:line="240" w:lineRule="exact"/>
        <w:ind w:left="340" w:right="2268"/>
        <w:jc w:val="both"/>
        <w:rPr>
          <w:rFonts w:ascii="Tahoma" w:hAnsi="Tahoma" w:cs="Tahoma"/>
          <w:sz w:val="18"/>
          <w:szCs w:val="18"/>
          <w:rtl/>
        </w:rPr>
      </w:pPr>
      <w:r w:rsidRPr="00677563">
        <w:rPr>
          <w:rFonts w:ascii="Tahoma" w:hAnsi="Tahoma" w:cs="Tahoma" w:hint="cs"/>
          <w:sz w:val="18"/>
          <w:szCs w:val="18"/>
          <w:rtl/>
        </w:rPr>
        <w:t>היועץ המשפטי של המועצה המקומית חורפיש מסר בתשובתו מפברואר 2018, כי טרם הדיון שהתקיים במליאת המועצה על מועדון הנוער הוא לא נדרש לחוות את דעתו על כך, וכי מיד לאחר הדיון הוא כתב חוות דעת מפורטת, אשר נמסרה לראש המועצה. היועץ המשפטי הוסיף וציין כי הוא "מסכים לחלוטין כי חוות דעתו הייתה אמורה לעבור לכל חברי המליאה", אך אי העברתה אליהם הינה "טעות טכנית לחלוטין ולא מהותית לצורך העניין", וכי ראש המועצה הוא האחראי לביצוע אותה החלטה, ועליו לקבל את חוות הדעת שלו ואת המלצותיו.</w:t>
      </w:r>
    </w:p>
    <w:p w:rsidR="00AF0E36" w:rsidRPr="00677563" w:rsidP="00677563">
      <w:pPr>
        <w:spacing w:line="240" w:lineRule="exact"/>
        <w:ind w:left="340" w:right="2268"/>
        <w:jc w:val="both"/>
        <w:rPr>
          <w:rFonts w:ascii="Tahoma" w:hAnsi="Tahoma" w:cs="Tahoma"/>
          <w:sz w:val="18"/>
          <w:szCs w:val="18"/>
          <w:rtl/>
        </w:rPr>
      </w:pPr>
      <w:r w:rsidRPr="00677563">
        <w:rPr>
          <w:rFonts w:ascii="Tahoma" w:hAnsi="Tahoma" w:cs="Tahoma" w:hint="cs"/>
          <w:sz w:val="18"/>
          <w:szCs w:val="18"/>
          <w:rtl/>
        </w:rPr>
        <w:t>עוד ציין היועץ המשפטי של המועצה כי במשך תקופה ארוכה הוא כלל לא ידע שהיזם נכנס למועדון, וכי הוא "לא נותר אדיש ופעל אל מול היזם להוצאתו לאורך כל הדרך מעת שידע אודות כניסתו".</w:t>
      </w:r>
    </w:p>
    <w:p w:rsidR="00AF0E36" w:rsidRPr="00677563" w:rsidP="00677563">
      <w:pPr>
        <w:spacing w:line="240" w:lineRule="exact"/>
        <w:ind w:left="340" w:right="2268"/>
        <w:jc w:val="both"/>
        <w:rPr>
          <w:rFonts w:ascii="Tahoma" w:eastAsia="Times New Roman" w:hAnsi="Tahoma" w:cs="Tahoma"/>
          <w:sz w:val="18"/>
          <w:szCs w:val="18"/>
          <w:rtl/>
        </w:rPr>
      </w:pPr>
      <w:r w:rsidRPr="00677563">
        <w:rPr>
          <w:rFonts w:ascii="Tahoma" w:eastAsia="Times New Roman" w:hAnsi="Tahoma" w:cs="Tahoma" w:hint="eastAsia"/>
          <w:sz w:val="18"/>
          <w:szCs w:val="18"/>
          <w:rtl/>
        </w:rPr>
        <w:t>הועלה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כי</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בעקבות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הביקורת</w:t>
      </w:r>
      <w:r w:rsidRPr="00677563">
        <w:rPr>
          <w:rFonts w:ascii="Tahoma" w:eastAsia="Times New Roman" w:hAnsi="Tahoma" w:cs="Tahoma" w:hint="cs"/>
          <w:sz w:val="18"/>
          <w:szCs w:val="18"/>
          <w:rtl/>
        </w:rPr>
        <w:t xml:space="preserve"> ולאור האמור לעיל, </w:t>
      </w:r>
      <w:r w:rsidRPr="00677563">
        <w:rPr>
          <w:rFonts w:ascii="Tahoma" w:eastAsia="Times New Roman" w:hAnsi="Tahoma" w:cs="Tahoma" w:hint="eastAsia"/>
          <w:sz w:val="18"/>
          <w:szCs w:val="18"/>
          <w:rtl/>
        </w:rPr>
        <w:t>בנובמבר</w:t>
      </w:r>
      <w:r w:rsidRPr="00677563">
        <w:rPr>
          <w:rFonts w:ascii="Tahoma" w:eastAsia="Times New Roman" w:hAnsi="Tahoma" w:cs="Tahoma"/>
          <w:sz w:val="18"/>
          <w:szCs w:val="18"/>
          <w:rtl/>
        </w:rPr>
        <w:t xml:space="preserve"> 2017 </w:t>
      </w:r>
      <w:r w:rsidRPr="00677563">
        <w:rPr>
          <w:rFonts w:ascii="Tahoma" w:eastAsia="Times New Roman" w:hAnsi="Tahoma" w:cs="Tahoma" w:hint="eastAsia"/>
          <w:sz w:val="18"/>
          <w:szCs w:val="18"/>
          <w:rtl/>
        </w:rPr>
        <w:t>פינה</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היזם</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את</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מועדון</w:t>
      </w:r>
      <w:r w:rsidRPr="00677563">
        <w:rPr>
          <w:rFonts w:ascii="Tahoma" w:eastAsia="Times New Roman" w:hAnsi="Tahoma" w:cs="Tahoma"/>
          <w:sz w:val="18"/>
          <w:szCs w:val="18"/>
          <w:rtl/>
        </w:rPr>
        <w:t xml:space="preserve"> </w:t>
      </w:r>
      <w:r w:rsidRPr="00677563">
        <w:rPr>
          <w:rFonts w:ascii="Tahoma" w:eastAsia="Times New Roman" w:hAnsi="Tahoma" w:cs="Tahoma" w:hint="eastAsia"/>
          <w:sz w:val="18"/>
          <w:szCs w:val="18"/>
          <w:rtl/>
        </w:rPr>
        <w:t>הנוער</w:t>
      </w:r>
      <w:r w:rsidRPr="00677563">
        <w:rPr>
          <w:rFonts w:ascii="Tahoma" w:eastAsia="Times New Roman" w:hAnsi="Tahoma" w:cs="Tahoma"/>
          <w:sz w:val="18"/>
          <w:szCs w:val="18"/>
          <w:rtl/>
        </w:rPr>
        <w:t>.</w:t>
      </w:r>
    </w:p>
    <w:p w:rsidR="00AF0E36" w:rsidRPr="00677563" w:rsidP="00677563">
      <w:pPr>
        <w:spacing w:line="240" w:lineRule="exact"/>
        <w:ind w:right="2268"/>
        <w:jc w:val="both"/>
        <w:rPr>
          <w:rFonts w:ascii="Tahoma" w:hAnsi="Tahoma" w:cs="Tahoma"/>
          <w:sz w:val="18"/>
          <w:szCs w:val="18"/>
          <w:rtl/>
        </w:rPr>
      </w:pPr>
    </w:p>
    <w:p w:rsidR="00AF0E36" w:rsidRPr="003241DB" w:rsidP="00677563">
      <w:pPr>
        <w:pStyle w:val="KOT5"/>
        <w:rPr>
          <w:rFonts w:eastAsia="Times New Roman"/>
          <w:rtl/>
        </w:rPr>
      </w:pPr>
      <w:r w:rsidRPr="003241DB">
        <w:rPr>
          <w:rFonts w:eastAsia="David"/>
          <w:rtl/>
        </w:rPr>
        <w:t>ויתור על דמי שכירות במועצה המקומית עילבון</w:t>
      </w:r>
    </w:p>
    <w:p w:rsidR="00AF0E36" w:rsidRPr="00677563" w:rsidP="00677563">
      <w:pPr>
        <w:keepNext/>
        <w:keepLines/>
        <w:spacing w:line="240" w:lineRule="exact"/>
        <w:ind w:right="2268"/>
        <w:jc w:val="both"/>
        <w:outlineLvl w:val="6"/>
        <w:rPr>
          <w:rFonts w:ascii="Tahoma" w:hAnsi="Tahoma" w:eastAsiaTheme="majorEastAsia" w:cs="Tahoma"/>
          <w:sz w:val="18"/>
          <w:szCs w:val="18"/>
          <w:rtl/>
        </w:rPr>
      </w:pPr>
      <w:r w:rsidRPr="00677563">
        <w:rPr>
          <w:rFonts w:ascii="Tahoma" w:hAnsi="Tahoma" w:eastAsiaTheme="majorEastAsia" w:cs="Tahoma" w:hint="eastAsia"/>
          <w:sz w:val="18"/>
          <w:szCs w:val="18"/>
          <w:rtl/>
        </w:rPr>
        <w:t>במרץ</w:t>
      </w:r>
      <w:r w:rsidRPr="00677563">
        <w:rPr>
          <w:rFonts w:ascii="Tahoma" w:hAnsi="Tahoma" w:eastAsiaTheme="majorEastAsia" w:cs="Tahoma"/>
          <w:sz w:val="18"/>
          <w:szCs w:val="18"/>
          <w:rtl/>
        </w:rPr>
        <w:t xml:space="preserve"> 2011 פרסמה המועצה המקומית </w:t>
      </w:r>
      <w:r w:rsidRPr="00677563">
        <w:rPr>
          <w:rFonts w:ascii="Tahoma" w:hAnsi="Tahoma" w:eastAsiaTheme="majorEastAsia" w:cs="Tahoma" w:hint="cs"/>
          <w:sz w:val="18"/>
          <w:szCs w:val="18"/>
          <w:rtl/>
        </w:rPr>
        <w:t xml:space="preserve">עילבון </w:t>
      </w:r>
      <w:r w:rsidRPr="00677563">
        <w:rPr>
          <w:rFonts w:ascii="Tahoma" w:hAnsi="Tahoma" w:eastAsiaTheme="majorEastAsia" w:cs="Tahoma"/>
          <w:sz w:val="18"/>
          <w:szCs w:val="18"/>
          <w:rtl/>
        </w:rPr>
        <w:t xml:space="preserve">מכרז להפעלת </w:t>
      </w:r>
      <w:r w:rsidRPr="00677563">
        <w:rPr>
          <w:rFonts w:ascii="Tahoma" w:hAnsi="Tahoma" w:eastAsiaTheme="majorEastAsia" w:cs="Tahoma" w:hint="cs"/>
          <w:sz w:val="18"/>
          <w:szCs w:val="18"/>
          <w:rtl/>
        </w:rPr>
        <w:t>קיוסק</w:t>
      </w:r>
      <w:r w:rsidRPr="00677563">
        <w:rPr>
          <w:rFonts w:ascii="Tahoma" w:hAnsi="Tahoma" w:eastAsiaTheme="majorEastAsia" w:cs="Tahoma"/>
          <w:sz w:val="18"/>
          <w:szCs w:val="18"/>
          <w:rtl/>
        </w:rPr>
        <w:t xml:space="preserve"> בשטח בית הספר הממלכתי (יסודי וחט"ב) (להלן - בית הספר). למכרז הוגשו שתי הצעות</w:t>
      </w:r>
      <w:r w:rsidRPr="00677563">
        <w:rPr>
          <w:rFonts w:ascii="Tahoma" w:hAnsi="Tahoma" w:eastAsiaTheme="majorEastAsia" w:cs="Tahoma" w:hint="cs"/>
          <w:sz w:val="18"/>
          <w:szCs w:val="18"/>
          <w:rtl/>
        </w:rPr>
        <w:t>:</w:t>
      </w:r>
      <w:r w:rsidRPr="00677563">
        <w:rPr>
          <w:rFonts w:ascii="Tahoma" w:hAnsi="Tahoma" w:eastAsiaTheme="majorEastAsia" w:cs="Tahoma"/>
          <w:sz w:val="18"/>
          <w:szCs w:val="18"/>
          <w:rtl/>
        </w:rPr>
        <w:t xml:space="preserve"> </w:t>
      </w:r>
      <w:r w:rsidRPr="00677563">
        <w:rPr>
          <w:rFonts w:ascii="Tahoma" w:hAnsi="Tahoma" w:eastAsiaTheme="majorEastAsia" w:cs="Tahoma" w:hint="cs"/>
          <w:sz w:val="18"/>
          <w:szCs w:val="18"/>
          <w:rtl/>
        </w:rPr>
        <w:t>הצעתה של מציעה א',</w:t>
      </w:r>
      <w:r w:rsidRPr="00677563">
        <w:rPr>
          <w:rFonts w:ascii="Tahoma" w:hAnsi="Tahoma" w:eastAsiaTheme="majorEastAsia" w:cs="Tahoma"/>
          <w:sz w:val="18"/>
          <w:szCs w:val="18"/>
          <w:rtl/>
        </w:rPr>
        <w:t xml:space="preserve"> שהפעילה את הקיוסק עד למועד פרסום המכרז (להלן - מציעה </w:t>
      </w:r>
      <w:r w:rsidRPr="00677563">
        <w:rPr>
          <w:rFonts w:ascii="Tahoma" w:hAnsi="Tahoma" w:eastAsiaTheme="majorEastAsia" w:cs="Tahoma" w:hint="cs"/>
          <w:sz w:val="18"/>
          <w:szCs w:val="18"/>
          <w:rtl/>
        </w:rPr>
        <w:t>א'</w:t>
      </w:r>
      <w:r w:rsidRPr="00677563">
        <w:rPr>
          <w:rFonts w:ascii="Tahoma" w:hAnsi="Tahoma" w:eastAsiaTheme="majorEastAsia" w:cs="Tahoma"/>
          <w:sz w:val="18"/>
          <w:szCs w:val="18"/>
          <w:rtl/>
        </w:rPr>
        <w:t>)</w:t>
      </w:r>
      <w:r w:rsidRPr="00677563">
        <w:rPr>
          <w:rFonts w:ascii="Tahoma" w:hAnsi="Tahoma" w:eastAsiaTheme="majorEastAsia" w:cs="Tahoma" w:hint="cs"/>
          <w:sz w:val="18"/>
          <w:szCs w:val="18"/>
          <w:rtl/>
        </w:rPr>
        <w:t>,</w:t>
      </w:r>
      <w:r w:rsidRPr="00677563">
        <w:rPr>
          <w:rFonts w:ascii="Tahoma" w:hAnsi="Tahoma" w:eastAsiaTheme="majorEastAsia" w:cs="Tahoma"/>
          <w:sz w:val="18"/>
          <w:szCs w:val="18"/>
          <w:rtl/>
        </w:rPr>
        <w:t xml:space="preserve"> </w:t>
      </w:r>
      <w:r w:rsidRPr="00677563">
        <w:rPr>
          <w:rFonts w:ascii="Tahoma" w:hAnsi="Tahoma" w:eastAsiaTheme="majorEastAsia" w:cs="Tahoma" w:hint="cs"/>
          <w:sz w:val="18"/>
          <w:szCs w:val="18"/>
          <w:rtl/>
        </w:rPr>
        <w:t>הסתכמה בסך של</w:t>
      </w:r>
      <w:r w:rsidRPr="00677563">
        <w:rPr>
          <w:rFonts w:ascii="Tahoma" w:hAnsi="Tahoma" w:eastAsiaTheme="majorEastAsia" w:cs="Tahoma"/>
          <w:sz w:val="18"/>
          <w:szCs w:val="18"/>
          <w:rtl/>
        </w:rPr>
        <w:t xml:space="preserve"> 8,060 ש"ח לחודש</w:t>
      </w:r>
      <w:r w:rsidRPr="00677563">
        <w:rPr>
          <w:rFonts w:ascii="Tahoma" w:hAnsi="Tahoma" w:eastAsiaTheme="majorEastAsia" w:cs="Tahoma" w:hint="cs"/>
          <w:sz w:val="18"/>
          <w:szCs w:val="18"/>
          <w:rtl/>
        </w:rPr>
        <w:t>,</w:t>
      </w:r>
      <w:r w:rsidRPr="00677563">
        <w:rPr>
          <w:rFonts w:ascii="Tahoma" w:hAnsi="Tahoma" w:eastAsiaTheme="majorEastAsia" w:cs="Tahoma"/>
          <w:sz w:val="18"/>
          <w:szCs w:val="18"/>
          <w:rtl/>
        </w:rPr>
        <w:t xml:space="preserve"> </w:t>
      </w:r>
      <w:r w:rsidRPr="00677563">
        <w:rPr>
          <w:rFonts w:ascii="Tahoma" w:hAnsi="Tahoma" w:eastAsiaTheme="majorEastAsia" w:cs="Tahoma" w:hint="cs"/>
          <w:sz w:val="18"/>
          <w:szCs w:val="18"/>
          <w:rtl/>
        </w:rPr>
        <w:t>ו</w:t>
      </w:r>
      <w:r w:rsidRPr="00677563">
        <w:rPr>
          <w:rFonts w:ascii="Tahoma" w:hAnsi="Tahoma" w:eastAsiaTheme="majorEastAsia" w:cs="Tahoma"/>
          <w:sz w:val="18"/>
          <w:szCs w:val="18"/>
          <w:rtl/>
        </w:rPr>
        <w:t xml:space="preserve">הצעה שנייה של מציע </w:t>
      </w:r>
      <w:r w:rsidRPr="00677563">
        <w:rPr>
          <w:rFonts w:ascii="Tahoma" w:hAnsi="Tahoma" w:eastAsiaTheme="majorEastAsia" w:cs="Tahoma" w:hint="cs"/>
          <w:sz w:val="18"/>
          <w:szCs w:val="18"/>
          <w:rtl/>
        </w:rPr>
        <w:t xml:space="preserve">ב', </w:t>
      </w:r>
      <w:r w:rsidRPr="00677563">
        <w:rPr>
          <w:rFonts w:ascii="Tahoma" w:hAnsi="Tahoma" w:eastAsiaTheme="majorEastAsia" w:cs="Tahoma"/>
          <w:sz w:val="18"/>
          <w:szCs w:val="18"/>
          <w:rtl/>
        </w:rPr>
        <w:t>הסתכמה ב</w:t>
      </w:r>
      <w:r w:rsidRPr="00677563">
        <w:rPr>
          <w:rFonts w:ascii="Tahoma" w:hAnsi="Tahoma" w:eastAsiaTheme="majorEastAsia" w:cs="Tahoma" w:hint="cs"/>
          <w:sz w:val="18"/>
          <w:szCs w:val="18"/>
          <w:rtl/>
        </w:rPr>
        <w:t xml:space="preserve">סך של </w:t>
      </w:r>
      <w:r w:rsidRPr="00677563">
        <w:rPr>
          <w:rFonts w:ascii="Tahoma" w:hAnsi="Tahoma" w:eastAsiaTheme="majorEastAsia" w:cs="Tahoma"/>
          <w:sz w:val="18"/>
          <w:szCs w:val="18"/>
          <w:rtl/>
        </w:rPr>
        <w:t>8,050 ש"ח לחודש.</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ועדת</w:t>
      </w:r>
      <w:r w:rsidRPr="00677563">
        <w:rPr>
          <w:rFonts w:ascii="Tahoma" w:hAnsi="Tahoma" w:cs="Tahoma"/>
          <w:sz w:val="18"/>
          <w:szCs w:val="18"/>
          <w:rtl/>
        </w:rPr>
        <w:t xml:space="preserve"> המכרזים של המועצה המקומית התכנסה </w:t>
      </w:r>
      <w:r w:rsidRPr="00677563">
        <w:rPr>
          <w:rFonts w:ascii="Tahoma" w:hAnsi="Tahoma" w:cs="Tahoma" w:hint="cs"/>
          <w:sz w:val="18"/>
          <w:szCs w:val="18"/>
          <w:rtl/>
        </w:rPr>
        <w:t xml:space="preserve">פעמיים, </w:t>
      </w:r>
      <w:r w:rsidRPr="00677563">
        <w:rPr>
          <w:rFonts w:ascii="Tahoma" w:hAnsi="Tahoma" w:cs="Tahoma"/>
          <w:sz w:val="18"/>
          <w:szCs w:val="18"/>
          <w:rtl/>
        </w:rPr>
        <w:t>ב</w:t>
      </w:r>
      <w:r w:rsidRPr="00677563">
        <w:rPr>
          <w:rFonts w:ascii="Tahoma" w:hAnsi="Tahoma" w:cs="Tahoma" w:hint="cs"/>
          <w:sz w:val="18"/>
          <w:szCs w:val="18"/>
          <w:rtl/>
        </w:rPr>
        <w:t>חודשים מרץ ומאי 2011,</w:t>
      </w:r>
      <w:r w:rsidRPr="00677563">
        <w:rPr>
          <w:rFonts w:ascii="Tahoma" w:hAnsi="Tahoma" w:cs="Tahoma"/>
          <w:sz w:val="18"/>
          <w:szCs w:val="18"/>
          <w:rtl/>
        </w:rPr>
        <w:t xml:space="preserve"> והחליטה שלא להמליץ על אף הצעה, תוך השארת העניין להכרעת ראש המועצה. ראש המועצה החליט</w:t>
      </w:r>
      <w:r w:rsidRPr="00677563">
        <w:rPr>
          <w:rFonts w:ascii="Tahoma" w:hAnsi="Tahoma" w:cs="Tahoma" w:hint="cs"/>
          <w:sz w:val="18"/>
          <w:szCs w:val="18"/>
          <w:rtl/>
        </w:rPr>
        <w:t>,</w:t>
      </w:r>
      <w:r w:rsidRPr="00677563">
        <w:rPr>
          <w:rFonts w:ascii="Tahoma" w:hAnsi="Tahoma" w:cs="Tahoma"/>
          <w:sz w:val="18"/>
          <w:szCs w:val="18"/>
          <w:rtl/>
        </w:rPr>
        <w:t xml:space="preserve"> לאחר שקיבל חוות דעת מטעם היועץ המשפטי של המועצה, לקבל את הצעת מציע </w:t>
      </w:r>
      <w:r w:rsidRPr="00677563">
        <w:rPr>
          <w:rFonts w:ascii="Tahoma" w:hAnsi="Tahoma" w:cs="Tahoma" w:hint="cs"/>
          <w:sz w:val="18"/>
          <w:szCs w:val="18"/>
          <w:rtl/>
        </w:rPr>
        <w:t>ב</w:t>
      </w:r>
      <w:r w:rsidRPr="00677563">
        <w:rPr>
          <w:rFonts w:ascii="Tahoma" w:hAnsi="Tahoma" w:cs="Tahoma"/>
          <w:sz w:val="18"/>
          <w:szCs w:val="18"/>
          <w:rtl/>
        </w:rPr>
        <w:t>'</w:t>
      </w:r>
      <w:r w:rsidRPr="00677563">
        <w:rPr>
          <w:rFonts w:ascii="Tahoma" w:hAnsi="Tahoma" w:cs="Tahoma" w:hint="cs"/>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בעקבות</w:t>
      </w:r>
      <w:r w:rsidRPr="00677563">
        <w:rPr>
          <w:rFonts w:ascii="Tahoma" w:hAnsi="Tahoma" w:cs="Tahoma"/>
          <w:sz w:val="18"/>
          <w:szCs w:val="18"/>
          <w:rtl/>
        </w:rPr>
        <w:t xml:space="preserve"> </w:t>
      </w:r>
      <w:r w:rsidRPr="00677563">
        <w:rPr>
          <w:rFonts w:ascii="Tahoma" w:hAnsi="Tahoma" w:cs="Tahoma" w:hint="cs"/>
          <w:sz w:val="18"/>
          <w:szCs w:val="18"/>
          <w:rtl/>
        </w:rPr>
        <w:t>החלטת</w:t>
      </w:r>
      <w:r w:rsidRPr="00677563">
        <w:rPr>
          <w:rFonts w:ascii="Tahoma" w:hAnsi="Tahoma" w:cs="Tahoma"/>
          <w:sz w:val="18"/>
          <w:szCs w:val="18"/>
          <w:rtl/>
        </w:rPr>
        <w:t xml:space="preserve"> </w:t>
      </w:r>
      <w:r w:rsidRPr="00677563">
        <w:rPr>
          <w:rFonts w:ascii="Tahoma" w:hAnsi="Tahoma" w:cs="Tahoma" w:hint="cs"/>
          <w:sz w:val="18"/>
          <w:szCs w:val="18"/>
          <w:rtl/>
        </w:rPr>
        <w:t>ראש</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חתמה</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המקומית</w:t>
      </w:r>
      <w:r w:rsidRPr="00677563">
        <w:rPr>
          <w:rFonts w:ascii="Tahoma" w:hAnsi="Tahoma" w:cs="Tahoma"/>
          <w:sz w:val="18"/>
          <w:szCs w:val="18"/>
          <w:rtl/>
        </w:rPr>
        <w:t xml:space="preserve"> </w:t>
      </w:r>
      <w:r w:rsidRPr="00677563">
        <w:rPr>
          <w:rFonts w:ascii="Tahoma" w:hAnsi="Tahoma" w:cs="Tahoma" w:hint="cs"/>
          <w:sz w:val="18"/>
          <w:szCs w:val="18"/>
          <w:rtl/>
        </w:rPr>
        <w:t>עם</w:t>
      </w:r>
      <w:r w:rsidRPr="00677563">
        <w:rPr>
          <w:rFonts w:ascii="Tahoma" w:hAnsi="Tahoma" w:cs="Tahoma"/>
          <w:sz w:val="18"/>
          <w:szCs w:val="18"/>
          <w:rtl/>
        </w:rPr>
        <w:t xml:space="preserve"> </w:t>
      </w:r>
      <w:r w:rsidRPr="00677563">
        <w:rPr>
          <w:rFonts w:ascii="Tahoma" w:hAnsi="Tahoma" w:cs="Tahoma" w:hint="cs"/>
          <w:sz w:val="18"/>
          <w:szCs w:val="18"/>
          <w:rtl/>
        </w:rPr>
        <w:t>מציע</w:t>
      </w:r>
      <w:r w:rsidRPr="00677563">
        <w:rPr>
          <w:rFonts w:ascii="Tahoma" w:hAnsi="Tahoma" w:cs="Tahoma"/>
          <w:sz w:val="18"/>
          <w:szCs w:val="18"/>
          <w:rtl/>
        </w:rPr>
        <w:t xml:space="preserve"> </w:t>
      </w:r>
      <w:r w:rsidRPr="00677563">
        <w:rPr>
          <w:rFonts w:ascii="Tahoma" w:hAnsi="Tahoma" w:cs="Tahoma" w:hint="cs"/>
          <w:sz w:val="18"/>
          <w:szCs w:val="18"/>
          <w:rtl/>
        </w:rPr>
        <w:t>ב' על</w:t>
      </w:r>
      <w:r w:rsidRPr="00677563">
        <w:rPr>
          <w:rFonts w:ascii="Tahoma" w:hAnsi="Tahoma" w:cs="Tahoma"/>
          <w:sz w:val="18"/>
          <w:szCs w:val="18"/>
          <w:rtl/>
        </w:rPr>
        <w:t xml:space="preserve"> </w:t>
      </w:r>
      <w:r w:rsidRPr="00677563">
        <w:rPr>
          <w:rFonts w:ascii="Tahoma" w:hAnsi="Tahoma" w:cs="Tahoma" w:hint="cs"/>
          <w:sz w:val="18"/>
          <w:szCs w:val="18"/>
          <w:rtl/>
        </w:rPr>
        <w:t>הסכם</w:t>
      </w:r>
      <w:r w:rsidRPr="00677563">
        <w:rPr>
          <w:rFonts w:ascii="Tahoma" w:hAnsi="Tahoma" w:cs="Tahoma"/>
          <w:sz w:val="18"/>
          <w:szCs w:val="18"/>
          <w:rtl/>
        </w:rPr>
        <w:t xml:space="preserve"> </w:t>
      </w:r>
      <w:r w:rsidRPr="00677563">
        <w:rPr>
          <w:rFonts w:ascii="Tahoma" w:hAnsi="Tahoma" w:cs="Tahoma" w:hint="cs"/>
          <w:sz w:val="18"/>
          <w:szCs w:val="18"/>
          <w:rtl/>
        </w:rPr>
        <w:t>הפעלה</w:t>
      </w:r>
      <w:r w:rsidRPr="00677563">
        <w:rPr>
          <w:rFonts w:ascii="Tahoma" w:hAnsi="Tahoma" w:cs="Tahoma"/>
          <w:sz w:val="18"/>
          <w:szCs w:val="18"/>
          <w:rtl/>
        </w:rPr>
        <w:t xml:space="preserve"> </w:t>
      </w:r>
      <w:r w:rsidRPr="00677563">
        <w:rPr>
          <w:rFonts w:ascii="Tahoma" w:hAnsi="Tahoma" w:cs="Tahoma" w:hint="cs"/>
          <w:sz w:val="18"/>
          <w:szCs w:val="18"/>
          <w:rtl/>
        </w:rPr>
        <w:t>לקיוסק</w:t>
      </w:r>
      <w:r w:rsidRPr="00677563">
        <w:rPr>
          <w:rFonts w:ascii="Tahoma" w:hAnsi="Tahoma" w:cs="Tahoma"/>
          <w:sz w:val="18"/>
          <w:szCs w:val="18"/>
          <w:rtl/>
        </w:rPr>
        <w:t xml:space="preserve"> </w:t>
      </w:r>
      <w:r w:rsidRPr="00677563">
        <w:rPr>
          <w:rFonts w:ascii="Tahoma" w:hAnsi="Tahoma" w:cs="Tahoma" w:hint="cs"/>
          <w:sz w:val="18"/>
          <w:szCs w:val="18"/>
          <w:rtl/>
        </w:rPr>
        <w:t>בעלות</w:t>
      </w:r>
      <w:r w:rsidRPr="00677563">
        <w:rPr>
          <w:rFonts w:ascii="Tahoma" w:hAnsi="Tahoma" w:cs="Tahoma"/>
          <w:sz w:val="18"/>
          <w:szCs w:val="18"/>
          <w:rtl/>
        </w:rPr>
        <w:t xml:space="preserve"> </w:t>
      </w:r>
      <w:r w:rsidRPr="00677563">
        <w:rPr>
          <w:rFonts w:ascii="Tahoma" w:hAnsi="Tahoma" w:cs="Tahoma" w:hint="cs"/>
          <w:sz w:val="18"/>
          <w:szCs w:val="18"/>
          <w:rtl/>
        </w:rPr>
        <w:t>חודשית</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8,050 </w:t>
      </w:r>
      <w:r w:rsidRPr="00677563">
        <w:rPr>
          <w:rFonts w:ascii="Tahoma" w:hAnsi="Tahoma" w:cs="Tahoma" w:hint="cs"/>
          <w:sz w:val="18"/>
          <w:szCs w:val="18"/>
          <w:rtl/>
        </w:rPr>
        <w:t>ש</w:t>
      </w:r>
      <w:r w:rsidRPr="00677563">
        <w:rPr>
          <w:rFonts w:ascii="Tahoma" w:hAnsi="Tahoma" w:cs="Tahoma"/>
          <w:sz w:val="18"/>
          <w:szCs w:val="18"/>
          <w:rtl/>
        </w:rPr>
        <w:t xml:space="preserve">"ח </w:t>
      </w:r>
      <w:r w:rsidRPr="00677563">
        <w:rPr>
          <w:rFonts w:ascii="Tahoma" w:hAnsi="Tahoma" w:cs="Tahoma" w:hint="cs"/>
          <w:sz w:val="18"/>
          <w:szCs w:val="18"/>
          <w:rtl/>
        </w:rPr>
        <w:t>לתקופה</w:t>
      </w:r>
      <w:r w:rsidRPr="00677563">
        <w:rPr>
          <w:rFonts w:ascii="Tahoma" w:hAnsi="Tahoma" w:cs="Tahoma"/>
          <w:sz w:val="18"/>
          <w:szCs w:val="18"/>
          <w:rtl/>
        </w:rPr>
        <w:t xml:space="preserve"> </w:t>
      </w:r>
      <w:r w:rsidRPr="00677563">
        <w:rPr>
          <w:rFonts w:ascii="Tahoma" w:hAnsi="Tahoma" w:cs="Tahoma" w:hint="cs"/>
          <w:sz w:val="18"/>
          <w:szCs w:val="18"/>
          <w:rtl/>
        </w:rPr>
        <w:t>המתחילה</w:t>
      </w:r>
      <w:r w:rsidRPr="00677563">
        <w:rPr>
          <w:rFonts w:ascii="Tahoma" w:hAnsi="Tahoma" w:cs="Tahoma"/>
          <w:sz w:val="18"/>
          <w:szCs w:val="18"/>
          <w:rtl/>
        </w:rPr>
        <w:t xml:space="preserve"> </w:t>
      </w:r>
      <w:r w:rsidRPr="00677563">
        <w:rPr>
          <w:rFonts w:ascii="Tahoma" w:hAnsi="Tahoma" w:cs="Tahoma" w:hint="cs"/>
          <w:sz w:val="18"/>
          <w:szCs w:val="18"/>
          <w:rtl/>
        </w:rPr>
        <w:t>בחודש מאי 2011</w:t>
      </w:r>
      <w:r w:rsidRPr="00677563">
        <w:rPr>
          <w:rFonts w:ascii="Tahoma" w:hAnsi="Tahoma" w:cs="Tahoma"/>
          <w:sz w:val="18"/>
          <w:szCs w:val="18"/>
          <w:rtl/>
        </w:rPr>
        <w:t xml:space="preserve"> </w:t>
      </w:r>
      <w:r w:rsidRPr="00677563">
        <w:rPr>
          <w:rFonts w:ascii="Tahoma" w:hAnsi="Tahoma" w:cs="Tahoma" w:hint="cs"/>
          <w:sz w:val="18"/>
          <w:szCs w:val="18"/>
          <w:rtl/>
        </w:rPr>
        <w:t>והמסתיימת</w:t>
      </w:r>
      <w:r w:rsidRPr="00677563">
        <w:rPr>
          <w:rFonts w:ascii="Tahoma" w:hAnsi="Tahoma" w:cs="Tahoma"/>
          <w:sz w:val="18"/>
          <w:szCs w:val="18"/>
          <w:rtl/>
        </w:rPr>
        <w:t xml:space="preserve"> </w:t>
      </w:r>
      <w:r w:rsidRPr="00677563">
        <w:rPr>
          <w:rFonts w:ascii="Tahoma" w:hAnsi="Tahoma" w:cs="Tahoma" w:hint="cs"/>
          <w:sz w:val="18"/>
          <w:szCs w:val="18"/>
          <w:rtl/>
        </w:rPr>
        <w:t>ביוני 2012</w:t>
      </w:r>
      <w:r w:rsidRPr="00677563">
        <w:rPr>
          <w:rFonts w:ascii="Tahoma" w:hAnsi="Tahoma" w:cs="Tahoma"/>
          <w:sz w:val="18"/>
          <w:szCs w:val="18"/>
          <w:rtl/>
        </w:rPr>
        <w:t xml:space="preserve">, </w:t>
      </w:r>
      <w:r w:rsidRPr="00677563">
        <w:rPr>
          <w:rFonts w:ascii="Tahoma" w:hAnsi="Tahoma" w:cs="Tahoma" w:hint="cs"/>
          <w:sz w:val="18"/>
          <w:szCs w:val="18"/>
          <w:rtl/>
        </w:rPr>
        <w:t>עם</w:t>
      </w:r>
      <w:r w:rsidRPr="00677563">
        <w:rPr>
          <w:rFonts w:ascii="Tahoma" w:hAnsi="Tahoma" w:cs="Tahoma"/>
          <w:sz w:val="18"/>
          <w:szCs w:val="18"/>
          <w:rtl/>
        </w:rPr>
        <w:t xml:space="preserve"> </w:t>
      </w:r>
      <w:r w:rsidRPr="00677563">
        <w:rPr>
          <w:rFonts w:ascii="Tahoma" w:hAnsi="Tahoma" w:cs="Tahoma" w:hint="cs"/>
          <w:sz w:val="18"/>
          <w:szCs w:val="18"/>
          <w:rtl/>
        </w:rPr>
        <w:t>אופציה</w:t>
      </w:r>
      <w:r w:rsidRPr="00677563">
        <w:rPr>
          <w:rFonts w:ascii="Tahoma" w:hAnsi="Tahoma" w:cs="Tahoma"/>
          <w:sz w:val="18"/>
          <w:szCs w:val="18"/>
          <w:rtl/>
        </w:rPr>
        <w:t xml:space="preserve"> </w:t>
      </w:r>
      <w:r w:rsidRPr="00677563">
        <w:rPr>
          <w:rFonts w:ascii="Tahoma" w:hAnsi="Tahoma" w:cs="Tahoma" w:hint="cs"/>
          <w:sz w:val="18"/>
          <w:szCs w:val="18"/>
          <w:rtl/>
        </w:rPr>
        <w:t>להארכה</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שתי</w:t>
      </w:r>
      <w:r w:rsidRPr="00677563">
        <w:rPr>
          <w:rFonts w:ascii="Tahoma" w:hAnsi="Tahoma" w:cs="Tahoma"/>
          <w:sz w:val="18"/>
          <w:szCs w:val="18"/>
          <w:rtl/>
        </w:rPr>
        <w:t xml:space="preserve"> </w:t>
      </w:r>
      <w:r w:rsidRPr="00677563">
        <w:rPr>
          <w:rFonts w:ascii="Tahoma" w:hAnsi="Tahoma" w:cs="Tahoma" w:hint="cs"/>
          <w:sz w:val="18"/>
          <w:szCs w:val="18"/>
          <w:rtl/>
        </w:rPr>
        <w:t>תקופות</w:t>
      </w:r>
      <w:r w:rsidRPr="00677563">
        <w:rPr>
          <w:rFonts w:ascii="Tahoma" w:hAnsi="Tahoma" w:cs="Tahoma"/>
          <w:sz w:val="18"/>
          <w:szCs w:val="18"/>
          <w:rtl/>
        </w:rPr>
        <w:t xml:space="preserve"> </w:t>
      </w:r>
      <w:r w:rsidRPr="00677563">
        <w:rPr>
          <w:rFonts w:ascii="Tahoma" w:hAnsi="Tahoma" w:cs="Tahoma" w:hint="cs"/>
          <w:sz w:val="18"/>
          <w:szCs w:val="18"/>
          <w:rtl/>
        </w:rPr>
        <w:t>נוספות</w:t>
      </w:r>
      <w:r w:rsidRPr="00677563">
        <w:rPr>
          <w:rFonts w:ascii="Tahoma" w:hAnsi="Tahoma" w:cs="Tahoma"/>
          <w:sz w:val="18"/>
          <w:szCs w:val="18"/>
          <w:rtl/>
        </w:rPr>
        <w:t xml:space="preserve"> </w:t>
      </w:r>
      <w:r w:rsidRPr="00677563">
        <w:rPr>
          <w:rFonts w:ascii="Tahoma" w:hAnsi="Tahoma" w:cs="Tahoma" w:hint="cs"/>
          <w:sz w:val="18"/>
          <w:szCs w:val="18"/>
          <w:rtl/>
        </w:rPr>
        <w:t>בנות</w:t>
      </w:r>
      <w:r w:rsidRPr="00677563">
        <w:rPr>
          <w:rFonts w:ascii="Tahoma" w:hAnsi="Tahoma" w:cs="Tahoma"/>
          <w:sz w:val="18"/>
          <w:szCs w:val="18"/>
          <w:rtl/>
        </w:rPr>
        <w:t xml:space="preserve"> </w:t>
      </w:r>
      <w:r w:rsidRPr="00677563">
        <w:rPr>
          <w:rFonts w:ascii="Tahoma" w:hAnsi="Tahoma" w:cs="Tahoma" w:hint="cs"/>
          <w:sz w:val="18"/>
          <w:szCs w:val="18"/>
          <w:rtl/>
        </w:rPr>
        <w:t>עשרה</w:t>
      </w:r>
      <w:r w:rsidRPr="00677563">
        <w:rPr>
          <w:rFonts w:ascii="Tahoma" w:hAnsi="Tahoma" w:cs="Tahoma"/>
          <w:sz w:val="18"/>
          <w:szCs w:val="18"/>
          <w:rtl/>
        </w:rPr>
        <w:t xml:space="preserve"> </w:t>
      </w:r>
      <w:r w:rsidRPr="00677563">
        <w:rPr>
          <w:rFonts w:ascii="Tahoma" w:hAnsi="Tahoma" w:cs="Tahoma" w:hint="cs"/>
          <w:sz w:val="18"/>
          <w:szCs w:val="18"/>
          <w:rtl/>
        </w:rPr>
        <w:t>חודשים</w:t>
      </w:r>
      <w:r w:rsidRPr="00677563">
        <w:rPr>
          <w:rFonts w:ascii="Tahoma" w:hAnsi="Tahoma" w:cs="Tahoma"/>
          <w:sz w:val="18"/>
          <w:szCs w:val="18"/>
          <w:rtl/>
        </w:rPr>
        <w:t xml:space="preserve"> </w:t>
      </w:r>
      <w:r w:rsidRPr="00677563">
        <w:rPr>
          <w:rFonts w:ascii="Tahoma" w:hAnsi="Tahoma" w:cs="Tahoma" w:hint="cs"/>
          <w:sz w:val="18"/>
          <w:szCs w:val="18"/>
          <w:rtl/>
        </w:rPr>
        <w:t>כל</w:t>
      </w:r>
      <w:r w:rsidRPr="00677563">
        <w:rPr>
          <w:rFonts w:ascii="Tahoma" w:hAnsi="Tahoma" w:cs="Tahoma"/>
          <w:sz w:val="18"/>
          <w:szCs w:val="18"/>
          <w:rtl/>
        </w:rPr>
        <w:t xml:space="preserve"> </w:t>
      </w:r>
      <w:r w:rsidRPr="00677563">
        <w:rPr>
          <w:rFonts w:ascii="Tahoma" w:hAnsi="Tahoma" w:cs="Tahoma" w:hint="cs"/>
          <w:sz w:val="18"/>
          <w:szCs w:val="18"/>
          <w:rtl/>
        </w:rPr>
        <w:t>אחת</w:t>
      </w:r>
      <w:r w:rsidRPr="00677563">
        <w:rPr>
          <w:rFonts w:ascii="Tahoma" w:hAnsi="Tahoma" w:cs="Tahoma"/>
          <w:sz w:val="18"/>
          <w:szCs w:val="18"/>
          <w:rtl/>
        </w:rPr>
        <w:t xml:space="preserve">, </w:t>
      </w:r>
      <w:r w:rsidRPr="00677563">
        <w:rPr>
          <w:rFonts w:ascii="Tahoma" w:hAnsi="Tahoma" w:cs="Tahoma" w:hint="cs"/>
          <w:sz w:val="18"/>
          <w:szCs w:val="18"/>
          <w:rtl/>
        </w:rPr>
        <w:t>שתחילתן</w:t>
      </w:r>
      <w:r w:rsidRPr="00677563">
        <w:rPr>
          <w:rFonts w:ascii="Tahoma" w:hAnsi="Tahoma" w:cs="Tahoma"/>
          <w:sz w:val="18"/>
          <w:szCs w:val="18"/>
          <w:rtl/>
        </w:rPr>
        <w:t xml:space="preserve"> </w:t>
      </w:r>
      <w:r w:rsidRPr="00677563">
        <w:rPr>
          <w:rFonts w:ascii="Tahoma" w:hAnsi="Tahoma" w:cs="Tahoma" w:hint="cs"/>
          <w:sz w:val="18"/>
          <w:szCs w:val="18"/>
          <w:rtl/>
        </w:rPr>
        <w:t>בספטמבר</w:t>
      </w:r>
      <w:r w:rsidRPr="00677563">
        <w:rPr>
          <w:rFonts w:ascii="Tahoma" w:hAnsi="Tahoma" w:cs="Tahoma"/>
          <w:sz w:val="18"/>
          <w:szCs w:val="18"/>
          <w:rtl/>
        </w:rPr>
        <w:t xml:space="preserve"> </w:t>
      </w:r>
      <w:r w:rsidRPr="00677563">
        <w:rPr>
          <w:rFonts w:ascii="Tahoma" w:hAnsi="Tahoma" w:cs="Tahoma" w:hint="cs"/>
          <w:sz w:val="18"/>
          <w:szCs w:val="18"/>
          <w:rtl/>
        </w:rPr>
        <w:t>בכל</w:t>
      </w:r>
      <w:r w:rsidRPr="00677563">
        <w:rPr>
          <w:rFonts w:ascii="Tahoma" w:hAnsi="Tahoma" w:cs="Tahoma"/>
          <w:sz w:val="18"/>
          <w:szCs w:val="18"/>
          <w:rtl/>
        </w:rPr>
        <w:t xml:space="preserve"> </w:t>
      </w:r>
      <w:r w:rsidRPr="00677563">
        <w:rPr>
          <w:rFonts w:ascii="Tahoma" w:hAnsi="Tahoma" w:cs="Tahoma" w:hint="cs"/>
          <w:sz w:val="18"/>
          <w:szCs w:val="18"/>
          <w:rtl/>
        </w:rPr>
        <w:t>שנה</w:t>
      </w:r>
      <w:r w:rsidRPr="00677563">
        <w:rPr>
          <w:rFonts w:ascii="Tahoma" w:hAnsi="Tahoma" w:cs="Tahoma"/>
          <w:sz w:val="18"/>
          <w:szCs w:val="18"/>
          <w:rtl/>
        </w:rPr>
        <w:t xml:space="preserve"> (תחילת </w:t>
      </w:r>
      <w:r w:rsidRPr="00677563">
        <w:rPr>
          <w:rFonts w:ascii="Tahoma" w:hAnsi="Tahoma" w:cs="Tahoma" w:hint="cs"/>
          <w:sz w:val="18"/>
          <w:szCs w:val="18"/>
          <w:rtl/>
        </w:rPr>
        <w:t>שנת</w:t>
      </w:r>
      <w:r w:rsidRPr="00677563">
        <w:rPr>
          <w:rFonts w:ascii="Tahoma" w:hAnsi="Tahoma" w:cs="Tahoma"/>
          <w:sz w:val="18"/>
          <w:szCs w:val="18"/>
          <w:rtl/>
        </w:rPr>
        <w:t xml:space="preserve"> </w:t>
      </w:r>
      <w:r w:rsidRPr="00677563">
        <w:rPr>
          <w:rFonts w:ascii="Tahoma" w:hAnsi="Tahoma" w:cs="Tahoma" w:hint="cs"/>
          <w:sz w:val="18"/>
          <w:szCs w:val="18"/>
          <w:rtl/>
        </w:rPr>
        <w:t>הלימודים</w:t>
      </w:r>
      <w:r w:rsidRPr="00677563">
        <w:rPr>
          <w:rFonts w:ascii="Tahoma" w:hAnsi="Tahoma" w:cs="Tahoma"/>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הבדיקה</w:t>
      </w:r>
      <w:r w:rsidRPr="00677563">
        <w:rPr>
          <w:rFonts w:ascii="Tahoma" w:hAnsi="Tahoma" w:cs="Tahoma"/>
          <w:sz w:val="18"/>
          <w:szCs w:val="18"/>
          <w:rtl/>
        </w:rPr>
        <w:t xml:space="preserve"> </w:t>
      </w:r>
      <w:r w:rsidRPr="00677563">
        <w:rPr>
          <w:rFonts w:ascii="Tahoma" w:hAnsi="Tahoma" w:cs="Tahoma" w:hint="cs"/>
          <w:sz w:val="18"/>
          <w:szCs w:val="18"/>
          <w:rtl/>
        </w:rPr>
        <w:t>העלתה</w:t>
      </w:r>
      <w:r w:rsidRPr="00677563">
        <w:rPr>
          <w:rFonts w:ascii="Tahoma" w:hAnsi="Tahoma" w:cs="Tahoma"/>
          <w:sz w:val="18"/>
          <w:szCs w:val="18"/>
          <w:rtl/>
        </w:rPr>
        <w:t xml:space="preserve"> </w:t>
      </w:r>
      <w:r w:rsidRPr="00677563">
        <w:rPr>
          <w:rFonts w:ascii="Tahoma" w:hAnsi="Tahoma" w:cs="Tahoma" w:hint="cs"/>
          <w:sz w:val="18"/>
          <w:szCs w:val="18"/>
          <w:rtl/>
        </w:rPr>
        <w:t>כי מציע</w:t>
      </w:r>
      <w:r w:rsidRPr="00677563">
        <w:rPr>
          <w:rFonts w:ascii="Tahoma" w:hAnsi="Tahoma" w:cs="Tahoma"/>
          <w:sz w:val="18"/>
          <w:szCs w:val="18"/>
          <w:rtl/>
        </w:rPr>
        <w:t xml:space="preserve"> </w:t>
      </w:r>
      <w:r w:rsidRPr="00677563">
        <w:rPr>
          <w:rFonts w:ascii="Tahoma" w:hAnsi="Tahoma" w:cs="Tahoma" w:hint="cs"/>
          <w:sz w:val="18"/>
          <w:szCs w:val="18"/>
          <w:rtl/>
        </w:rPr>
        <w:t>ב</w:t>
      </w:r>
      <w:r w:rsidRPr="00677563">
        <w:rPr>
          <w:rFonts w:ascii="Tahoma" w:hAnsi="Tahoma" w:cs="Tahoma"/>
          <w:sz w:val="18"/>
          <w:szCs w:val="18"/>
          <w:rtl/>
        </w:rPr>
        <w:t xml:space="preserve">' </w:t>
      </w:r>
      <w:r w:rsidRPr="00677563">
        <w:rPr>
          <w:rFonts w:ascii="Tahoma" w:hAnsi="Tahoma" w:cs="Tahoma" w:hint="cs"/>
          <w:sz w:val="18"/>
          <w:szCs w:val="18"/>
          <w:rtl/>
        </w:rPr>
        <w:t>לא</w:t>
      </w:r>
      <w:r w:rsidRPr="00677563">
        <w:rPr>
          <w:rFonts w:ascii="Tahoma" w:hAnsi="Tahoma" w:cs="Tahoma"/>
          <w:sz w:val="18"/>
          <w:szCs w:val="18"/>
          <w:rtl/>
        </w:rPr>
        <w:t xml:space="preserve"> </w:t>
      </w:r>
      <w:r w:rsidRPr="00677563">
        <w:rPr>
          <w:rFonts w:ascii="Tahoma" w:hAnsi="Tahoma" w:cs="Tahoma" w:hint="cs"/>
          <w:sz w:val="18"/>
          <w:szCs w:val="18"/>
          <w:rtl/>
        </w:rPr>
        <w:t>עמד</w:t>
      </w:r>
      <w:r w:rsidRPr="00677563">
        <w:rPr>
          <w:rFonts w:ascii="Tahoma" w:hAnsi="Tahoma" w:cs="Tahoma"/>
          <w:sz w:val="18"/>
          <w:szCs w:val="18"/>
          <w:rtl/>
        </w:rPr>
        <w:t xml:space="preserve"> </w:t>
      </w:r>
      <w:r w:rsidRPr="00677563">
        <w:rPr>
          <w:rFonts w:ascii="Tahoma" w:hAnsi="Tahoma" w:cs="Tahoma" w:hint="cs"/>
          <w:sz w:val="18"/>
          <w:szCs w:val="18"/>
          <w:rtl/>
        </w:rPr>
        <w:t>בהתחייבותו</w:t>
      </w:r>
      <w:r w:rsidRPr="00677563">
        <w:rPr>
          <w:rFonts w:ascii="Tahoma" w:hAnsi="Tahoma" w:cs="Tahoma"/>
          <w:sz w:val="18"/>
          <w:szCs w:val="18"/>
          <w:rtl/>
        </w:rPr>
        <w:t xml:space="preserve"> </w:t>
      </w:r>
      <w:r w:rsidRPr="00677563">
        <w:rPr>
          <w:rFonts w:ascii="Tahoma" w:hAnsi="Tahoma" w:cs="Tahoma" w:hint="cs"/>
          <w:sz w:val="18"/>
          <w:szCs w:val="18"/>
          <w:rtl/>
        </w:rPr>
        <w:t>לתשלום</w:t>
      </w:r>
      <w:r w:rsidRPr="00677563">
        <w:rPr>
          <w:rFonts w:ascii="Tahoma" w:hAnsi="Tahoma" w:cs="Tahoma"/>
          <w:sz w:val="18"/>
          <w:szCs w:val="18"/>
          <w:rtl/>
        </w:rPr>
        <w:t xml:space="preserve"> </w:t>
      </w:r>
      <w:r w:rsidRPr="00677563">
        <w:rPr>
          <w:rFonts w:ascii="Tahoma" w:hAnsi="Tahoma" w:cs="Tahoma" w:hint="cs"/>
          <w:sz w:val="18"/>
          <w:szCs w:val="18"/>
          <w:rtl/>
        </w:rPr>
        <w:t>הסכומים</w:t>
      </w:r>
      <w:r w:rsidRPr="00677563">
        <w:rPr>
          <w:rFonts w:ascii="Tahoma" w:hAnsi="Tahoma" w:cs="Tahoma"/>
          <w:sz w:val="18"/>
          <w:szCs w:val="18"/>
          <w:rtl/>
        </w:rPr>
        <w:t xml:space="preserve"> </w:t>
      </w:r>
      <w:r w:rsidRPr="00677563">
        <w:rPr>
          <w:rFonts w:ascii="Tahoma" w:hAnsi="Tahoma" w:cs="Tahoma" w:hint="cs"/>
          <w:sz w:val="18"/>
          <w:szCs w:val="18"/>
          <w:rtl/>
        </w:rPr>
        <w:t>שהגיעו</w:t>
      </w:r>
      <w:r w:rsidRPr="00677563">
        <w:rPr>
          <w:rFonts w:ascii="Tahoma" w:hAnsi="Tahoma" w:cs="Tahoma"/>
          <w:sz w:val="18"/>
          <w:szCs w:val="18"/>
          <w:rtl/>
        </w:rPr>
        <w:t xml:space="preserve"> </w:t>
      </w:r>
      <w:r w:rsidRPr="00677563">
        <w:rPr>
          <w:rFonts w:ascii="Tahoma" w:hAnsi="Tahoma" w:cs="Tahoma" w:hint="cs"/>
          <w:sz w:val="18"/>
          <w:szCs w:val="18"/>
          <w:rtl/>
        </w:rPr>
        <w:t>למועצה</w:t>
      </w:r>
      <w:r w:rsidRPr="00677563">
        <w:rPr>
          <w:rFonts w:ascii="Tahoma" w:hAnsi="Tahoma" w:cs="Tahoma"/>
          <w:sz w:val="18"/>
          <w:szCs w:val="18"/>
          <w:rtl/>
        </w:rPr>
        <w:t xml:space="preserve">, </w:t>
      </w:r>
      <w:r w:rsidRPr="00677563">
        <w:rPr>
          <w:rFonts w:ascii="Tahoma" w:hAnsi="Tahoma" w:cs="Tahoma" w:hint="cs"/>
          <w:sz w:val="18"/>
          <w:szCs w:val="18"/>
          <w:rtl/>
        </w:rPr>
        <w:t>ובדצמבר</w:t>
      </w:r>
      <w:r w:rsidRPr="00677563">
        <w:rPr>
          <w:rFonts w:ascii="Tahoma" w:hAnsi="Tahoma" w:cs="Tahoma"/>
          <w:sz w:val="18"/>
          <w:szCs w:val="18"/>
          <w:rtl/>
        </w:rPr>
        <w:t xml:space="preserve"> 2013</w:t>
      </w:r>
      <w:r w:rsidRPr="00677563">
        <w:rPr>
          <w:rFonts w:ascii="Tahoma" w:hAnsi="Tahoma" w:cs="Tahoma" w:hint="cs"/>
          <w:sz w:val="18"/>
          <w:szCs w:val="18"/>
          <w:rtl/>
        </w:rPr>
        <w:t>, המועד בו נסגר הקיוסק</w:t>
      </w:r>
      <w:r w:rsidRPr="00677563">
        <w:rPr>
          <w:rFonts w:ascii="Tahoma" w:hAnsi="Tahoma" w:cs="Tahoma"/>
          <w:sz w:val="18"/>
          <w:szCs w:val="18"/>
          <w:rtl/>
        </w:rPr>
        <w:t xml:space="preserve"> </w:t>
      </w:r>
      <w:r w:rsidRPr="00677563">
        <w:rPr>
          <w:rFonts w:ascii="Tahoma" w:hAnsi="Tahoma" w:cs="Tahoma" w:hint="cs"/>
          <w:sz w:val="18"/>
          <w:szCs w:val="18"/>
          <w:rtl/>
        </w:rPr>
        <w:t>הסתכם</w:t>
      </w:r>
      <w:r w:rsidRPr="00677563">
        <w:rPr>
          <w:rFonts w:ascii="Tahoma" w:hAnsi="Tahoma" w:cs="Tahoma"/>
          <w:sz w:val="18"/>
          <w:szCs w:val="18"/>
          <w:rtl/>
        </w:rPr>
        <w:t xml:space="preserve"> </w:t>
      </w:r>
      <w:r w:rsidRPr="00677563">
        <w:rPr>
          <w:rFonts w:ascii="Tahoma" w:hAnsi="Tahoma" w:cs="Tahoma" w:hint="cs"/>
          <w:sz w:val="18"/>
          <w:szCs w:val="18"/>
          <w:rtl/>
        </w:rPr>
        <w:t>חובו</w:t>
      </w:r>
      <w:r w:rsidRPr="00677563">
        <w:rPr>
          <w:rFonts w:ascii="Tahoma" w:hAnsi="Tahoma" w:cs="Tahoma"/>
          <w:sz w:val="18"/>
          <w:szCs w:val="18"/>
          <w:rtl/>
        </w:rPr>
        <w:t xml:space="preserve"> </w:t>
      </w:r>
      <w:r w:rsidRPr="00677563">
        <w:rPr>
          <w:rFonts w:ascii="Tahoma" w:hAnsi="Tahoma" w:cs="Tahoma" w:hint="cs"/>
          <w:sz w:val="18"/>
          <w:szCs w:val="18"/>
          <w:rtl/>
        </w:rPr>
        <w:t>למועצה</w:t>
      </w:r>
      <w:r w:rsidRPr="00677563">
        <w:rPr>
          <w:rFonts w:ascii="Tahoma" w:hAnsi="Tahoma" w:cs="Tahoma"/>
          <w:sz w:val="18"/>
          <w:szCs w:val="18"/>
          <w:rtl/>
        </w:rPr>
        <w:t xml:space="preserve"> </w:t>
      </w:r>
      <w:r w:rsidRPr="00677563">
        <w:rPr>
          <w:rFonts w:ascii="Tahoma" w:hAnsi="Tahoma" w:cs="Tahoma" w:hint="cs"/>
          <w:sz w:val="18"/>
          <w:szCs w:val="18"/>
          <w:rtl/>
        </w:rPr>
        <w:t>בכ</w:t>
      </w:r>
      <w:r w:rsidRPr="00677563">
        <w:rPr>
          <w:rFonts w:ascii="Tahoma" w:hAnsi="Tahoma" w:cs="Tahoma"/>
          <w:sz w:val="18"/>
          <w:szCs w:val="18"/>
          <w:rtl/>
        </w:rPr>
        <w:t xml:space="preserve">-162,000 </w:t>
      </w:r>
      <w:r w:rsidRPr="00677563">
        <w:rPr>
          <w:rFonts w:ascii="Tahoma" w:hAnsi="Tahoma" w:cs="Tahoma" w:hint="cs"/>
          <w:sz w:val="18"/>
          <w:szCs w:val="18"/>
          <w:rtl/>
        </w:rPr>
        <w:t>ש</w:t>
      </w:r>
      <w:r w:rsidRPr="00677563">
        <w:rPr>
          <w:rFonts w:ascii="Tahoma" w:hAnsi="Tahoma" w:cs="Tahoma"/>
          <w:sz w:val="18"/>
          <w:szCs w:val="18"/>
          <w:rtl/>
        </w:rPr>
        <w:t>"ח</w:t>
      </w:r>
      <w:r w:rsidRPr="00677563">
        <w:rPr>
          <w:rFonts w:ascii="Tahoma" w:hAnsi="Tahoma" w:cs="Tahoma" w:hint="cs"/>
          <w:sz w:val="18"/>
          <w:szCs w:val="18"/>
          <w:rtl/>
        </w:rPr>
        <w:t>. המועצה</w:t>
      </w:r>
      <w:r w:rsidRPr="00677563">
        <w:rPr>
          <w:rFonts w:ascii="Tahoma" w:hAnsi="Tahoma" w:cs="Tahoma"/>
          <w:sz w:val="18"/>
          <w:szCs w:val="18"/>
          <w:rtl/>
        </w:rPr>
        <w:t xml:space="preserve"> </w:t>
      </w:r>
      <w:r w:rsidRPr="00677563">
        <w:rPr>
          <w:rFonts w:ascii="Tahoma" w:hAnsi="Tahoma" w:cs="Tahoma" w:hint="cs"/>
          <w:sz w:val="18"/>
          <w:szCs w:val="18"/>
          <w:rtl/>
        </w:rPr>
        <w:t>לא פעלה לגבייתו של החוב, למרות פניות אחדות של גזבר המועצה לראש המועצה ולמציע ב' בעניין חובו של האחרון.</w:t>
      </w:r>
    </w:p>
    <w:p w:rsidR="00AF0E36" w:rsidRPr="00677563" w:rsidP="003A4B3C">
      <w:pPr>
        <w:spacing w:after="240" w:line="240" w:lineRule="exact"/>
        <w:ind w:right="2268"/>
        <w:jc w:val="both"/>
        <w:rPr>
          <w:rFonts w:ascii="Tahoma" w:hAnsi="Tahoma" w:cs="Tahoma"/>
          <w:sz w:val="18"/>
          <w:szCs w:val="18"/>
          <w:rtl/>
        </w:rPr>
      </w:pPr>
      <w:r w:rsidRPr="00677563">
        <w:rPr>
          <w:rFonts w:ascii="Tahoma" w:hAnsi="Tahoma" w:cs="Tahoma" w:hint="cs"/>
          <w:sz w:val="18"/>
          <w:szCs w:val="18"/>
          <w:rtl/>
        </w:rPr>
        <w:t>באוגוסט 2013 שלח</w:t>
      </w:r>
      <w:r w:rsidRPr="00677563">
        <w:rPr>
          <w:rFonts w:ascii="Tahoma" w:hAnsi="Tahoma" w:cs="Tahoma"/>
          <w:sz w:val="18"/>
          <w:szCs w:val="18"/>
          <w:rtl/>
        </w:rPr>
        <w:t xml:space="preserve"> </w:t>
      </w:r>
      <w:r w:rsidRPr="00677563">
        <w:rPr>
          <w:rFonts w:ascii="Tahoma" w:hAnsi="Tahoma" w:cs="Tahoma" w:hint="cs"/>
          <w:sz w:val="18"/>
          <w:szCs w:val="18"/>
          <w:rtl/>
        </w:rPr>
        <w:t>היועץ</w:t>
      </w:r>
      <w:r w:rsidRPr="00677563">
        <w:rPr>
          <w:rFonts w:ascii="Tahoma" w:hAnsi="Tahoma" w:cs="Tahoma"/>
          <w:sz w:val="18"/>
          <w:szCs w:val="18"/>
          <w:rtl/>
        </w:rPr>
        <w:t xml:space="preserve"> </w:t>
      </w:r>
      <w:r w:rsidRPr="00677563">
        <w:rPr>
          <w:rFonts w:ascii="Tahoma" w:hAnsi="Tahoma" w:cs="Tahoma" w:hint="cs"/>
          <w:sz w:val="18"/>
          <w:szCs w:val="18"/>
          <w:rtl/>
        </w:rPr>
        <w:t>המשפטי</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התראה</w:t>
      </w:r>
      <w:r w:rsidRPr="00677563">
        <w:rPr>
          <w:rFonts w:ascii="Tahoma" w:hAnsi="Tahoma" w:cs="Tahoma"/>
          <w:sz w:val="18"/>
          <w:szCs w:val="18"/>
          <w:rtl/>
        </w:rPr>
        <w:t xml:space="preserve"> </w:t>
      </w:r>
      <w:r w:rsidRPr="00677563">
        <w:rPr>
          <w:rFonts w:ascii="Tahoma" w:hAnsi="Tahoma" w:cs="Tahoma" w:hint="cs"/>
          <w:sz w:val="18"/>
          <w:szCs w:val="18"/>
          <w:rtl/>
        </w:rPr>
        <w:t>למציע</w:t>
      </w:r>
      <w:r w:rsidRPr="00677563">
        <w:rPr>
          <w:rFonts w:ascii="Tahoma" w:hAnsi="Tahoma" w:cs="Tahoma"/>
          <w:sz w:val="18"/>
          <w:szCs w:val="18"/>
          <w:rtl/>
        </w:rPr>
        <w:t xml:space="preserve"> </w:t>
      </w:r>
      <w:r w:rsidRPr="00677563">
        <w:rPr>
          <w:rFonts w:ascii="Tahoma" w:hAnsi="Tahoma" w:cs="Tahoma" w:hint="cs"/>
          <w:sz w:val="18"/>
          <w:szCs w:val="18"/>
          <w:rtl/>
        </w:rPr>
        <w:t>ב</w:t>
      </w:r>
      <w:r w:rsidRPr="00677563">
        <w:rPr>
          <w:rFonts w:ascii="Tahoma" w:hAnsi="Tahoma" w:cs="Tahoma"/>
          <w:sz w:val="18"/>
          <w:szCs w:val="18"/>
          <w:rtl/>
        </w:rPr>
        <w:t>'</w:t>
      </w:r>
      <w:r w:rsidRPr="00677563">
        <w:rPr>
          <w:rFonts w:ascii="Tahoma" w:hAnsi="Tahoma" w:cs="Tahoma" w:hint="cs"/>
          <w:sz w:val="18"/>
          <w:szCs w:val="18"/>
          <w:rtl/>
        </w:rPr>
        <w:t>,</w:t>
      </w:r>
      <w:r w:rsidRPr="00677563">
        <w:rPr>
          <w:rFonts w:ascii="Tahoma" w:hAnsi="Tahoma" w:cs="Tahoma"/>
          <w:sz w:val="18"/>
          <w:szCs w:val="18"/>
          <w:rtl/>
        </w:rPr>
        <w:t xml:space="preserve"> </w:t>
      </w:r>
      <w:r w:rsidRPr="00677563">
        <w:rPr>
          <w:rFonts w:ascii="Tahoma" w:hAnsi="Tahoma" w:cs="Tahoma" w:hint="cs"/>
          <w:sz w:val="18"/>
          <w:szCs w:val="18"/>
          <w:rtl/>
        </w:rPr>
        <w:t>וביקשו</w:t>
      </w:r>
      <w:r w:rsidRPr="00677563">
        <w:rPr>
          <w:rFonts w:ascii="Tahoma" w:hAnsi="Tahoma" w:cs="Tahoma"/>
          <w:sz w:val="18"/>
          <w:szCs w:val="18"/>
          <w:rtl/>
        </w:rPr>
        <w:t xml:space="preserve"> </w:t>
      </w:r>
      <w:r w:rsidRPr="00677563">
        <w:rPr>
          <w:rFonts w:ascii="Tahoma" w:hAnsi="Tahoma" w:cs="Tahoma" w:hint="cs"/>
          <w:sz w:val="18"/>
          <w:szCs w:val="18"/>
          <w:rtl/>
        </w:rPr>
        <w:t>לשלם</w:t>
      </w:r>
      <w:r w:rsidRPr="00677563">
        <w:rPr>
          <w:rFonts w:ascii="Tahoma" w:hAnsi="Tahoma" w:cs="Tahoma"/>
          <w:sz w:val="18"/>
          <w:szCs w:val="18"/>
          <w:rtl/>
        </w:rPr>
        <w:t xml:space="preserve"> </w:t>
      </w:r>
      <w:r w:rsidRPr="00677563">
        <w:rPr>
          <w:rFonts w:ascii="Tahoma" w:hAnsi="Tahoma" w:cs="Tahoma" w:hint="cs"/>
          <w:sz w:val="18"/>
          <w:szCs w:val="18"/>
          <w:rtl/>
        </w:rPr>
        <w:t>לקופת</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סך</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147,000 </w:t>
      </w:r>
      <w:r w:rsidRPr="00677563">
        <w:rPr>
          <w:rFonts w:ascii="Tahoma" w:hAnsi="Tahoma" w:cs="Tahoma" w:hint="cs"/>
          <w:sz w:val="18"/>
          <w:szCs w:val="18"/>
          <w:rtl/>
        </w:rPr>
        <w:t>ש</w:t>
      </w:r>
      <w:r w:rsidRPr="00677563">
        <w:rPr>
          <w:rFonts w:ascii="Tahoma" w:hAnsi="Tahoma" w:cs="Tahoma"/>
          <w:sz w:val="18"/>
          <w:szCs w:val="18"/>
          <w:rtl/>
        </w:rPr>
        <w:t>"ח</w:t>
      </w:r>
      <w:r>
        <w:rPr>
          <w:rFonts w:ascii="Tahoma" w:hAnsi="Tahoma" w:cs="Tahoma"/>
          <w:sz w:val="18"/>
          <w:szCs w:val="18"/>
          <w:vertAlign w:val="superscript"/>
          <w:rtl/>
        </w:rPr>
        <w:footnoteReference w:id="59"/>
      </w:r>
      <w:r w:rsidRPr="00677563">
        <w:rPr>
          <w:rFonts w:ascii="Tahoma" w:hAnsi="Tahoma" w:cs="Tahoma" w:hint="cs"/>
          <w:sz w:val="18"/>
          <w:szCs w:val="18"/>
          <w:rtl/>
        </w:rPr>
        <w:t xml:space="preserve"> בתוך</w:t>
      </w:r>
      <w:r w:rsidRPr="00677563">
        <w:rPr>
          <w:rFonts w:ascii="Tahoma" w:hAnsi="Tahoma" w:cs="Tahoma"/>
          <w:sz w:val="18"/>
          <w:szCs w:val="18"/>
          <w:rtl/>
        </w:rPr>
        <w:t xml:space="preserve"> 14 </w:t>
      </w:r>
      <w:r w:rsidRPr="00677563">
        <w:rPr>
          <w:rFonts w:ascii="Tahoma" w:hAnsi="Tahoma" w:cs="Tahoma" w:hint="cs"/>
          <w:sz w:val="18"/>
          <w:szCs w:val="18"/>
          <w:rtl/>
        </w:rPr>
        <w:t>יום בגין הפעלת הקיוסק. נמצא כי עד מועד סיום הביקורת בנובמבר 2017 לא נקטה המועצה פעולות אכיפה לגביית הכספים שהגיעו לה ממציע ב', אף על פי שעברו יותר מחמש שנים מאז נוצר החוב.</w:t>
      </w:r>
    </w:p>
    <w:p w:rsidR="00AF0E36" w:rsidRPr="00677563" w:rsidP="003A4B3C">
      <w:pPr>
        <w:pStyle w:val="RESHET"/>
        <w:rPr>
          <w:rtl/>
        </w:rPr>
      </w:pPr>
      <w:r w:rsidRPr="00677563">
        <w:rPr>
          <w:rFonts w:hint="cs"/>
          <w:rtl/>
        </w:rPr>
        <w:t>משרד</w:t>
      </w:r>
      <w:r w:rsidRPr="00677563">
        <w:rPr>
          <w:rtl/>
        </w:rPr>
        <w:t xml:space="preserve"> מבקר המדינה מעיר לראש המועצה המקומית </w:t>
      </w:r>
      <w:r w:rsidRPr="00677563">
        <w:rPr>
          <w:rFonts w:hint="cs"/>
          <w:rtl/>
        </w:rPr>
        <w:t>עילבון</w:t>
      </w:r>
      <w:r w:rsidRPr="00677563">
        <w:rPr>
          <w:rtl/>
        </w:rPr>
        <w:t xml:space="preserve"> על </w:t>
      </w:r>
      <w:r w:rsidRPr="00677563">
        <w:rPr>
          <w:rFonts w:hint="cs"/>
          <w:rtl/>
        </w:rPr>
        <w:t>שאיפשר</w:t>
      </w:r>
      <w:r w:rsidRPr="00677563">
        <w:rPr>
          <w:rtl/>
        </w:rPr>
        <w:t xml:space="preserve"> למציע </w:t>
      </w:r>
      <w:r w:rsidRPr="00677563">
        <w:rPr>
          <w:rFonts w:hint="cs"/>
          <w:rtl/>
        </w:rPr>
        <w:t>ב</w:t>
      </w:r>
      <w:r w:rsidRPr="00677563">
        <w:rPr>
          <w:rtl/>
        </w:rPr>
        <w:t xml:space="preserve">' להתחמק </w:t>
      </w:r>
      <w:r w:rsidRPr="00677563">
        <w:rPr>
          <w:rFonts w:hint="cs"/>
          <w:rtl/>
        </w:rPr>
        <w:t>מ</w:t>
      </w:r>
      <w:r w:rsidRPr="00677563">
        <w:rPr>
          <w:rtl/>
        </w:rPr>
        <w:t xml:space="preserve">תשלום דמי השכירות </w:t>
      </w:r>
      <w:r w:rsidRPr="00677563">
        <w:rPr>
          <w:rFonts w:hint="cs"/>
          <w:rtl/>
        </w:rPr>
        <w:t>שהתחייב לשלם בהסכם</w:t>
      </w:r>
      <w:r w:rsidRPr="00677563">
        <w:rPr>
          <w:rtl/>
        </w:rPr>
        <w:t xml:space="preserve"> </w:t>
      </w:r>
      <w:r w:rsidRPr="00677563">
        <w:rPr>
          <w:rFonts w:hint="cs"/>
          <w:rtl/>
        </w:rPr>
        <w:t>שחתם</w:t>
      </w:r>
      <w:r w:rsidRPr="00677563">
        <w:rPr>
          <w:rtl/>
        </w:rPr>
        <w:t xml:space="preserve"> </w:t>
      </w:r>
      <w:r w:rsidRPr="00677563">
        <w:rPr>
          <w:rFonts w:hint="cs"/>
          <w:rtl/>
        </w:rPr>
        <w:t>עם</w:t>
      </w:r>
      <w:r w:rsidRPr="00677563">
        <w:rPr>
          <w:rtl/>
        </w:rPr>
        <w:t xml:space="preserve"> </w:t>
      </w:r>
      <w:r w:rsidRPr="00677563">
        <w:rPr>
          <w:rFonts w:hint="cs"/>
          <w:rtl/>
        </w:rPr>
        <w:t>המועצה</w:t>
      </w:r>
      <w:r w:rsidRPr="00677563">
        <w:rPr>
          <w:rtl/>
        </w:rPr>
        <w:t xml:space="preserve">, </w:t>
      </w:r>
      <w:r w:rsidRPr="00677563">
        <w:rPr>
          <w:rFonts w:hint="cs"/>
          <w:rtl/>
        </w:rPr>
        <w:t>ובכך</w:t>
      </w:r>
      <w:r w:rsidRPr="00677563">
        <w:rPr>
          <w:rtl/>
        </w:rPr>
        <w:t xml:space="preserve"> </w:t>
      </w:r>
      <w:r w:rsidRPr="00677563">
        <w:rPr>
          <w:rFonts w:hint="cs"/>
          <w:rtl/>
        </w:rPr>
        <w:t>נגרם</w:t>
      </w:r>
      <w:r w:rsidRPr="00677563">
        <w:rPr>
          <w:rtl/>
        </w:rPr>
        <w:t xml:space="preserve"> </w:t>
      </w:r>
      <w:r w:rsidRPr="00677563">
        <w:rPr>
          <w:rFonts w:hint="cs"/>
          <w:rtl/>
        </w:rPr>
        <w:t>נזק</w:t>
      </w:r>
      <w:r w:rsidRPr="00677563">
        <w:rPr>
          <w:rtl/>
        </w:rPr>
        <w:t xml:space="preserve"> </w:t>
      </w:r>
      <w:r w:rsidRPr="00677563">
        <w:rPr>
          <w:rFonts w:hint="cs"/>
          <w:rtl/>
        </w:rPr>
        <w:t>לקופת</w:t>
      </w:r>
      <w:r w:rsidRPr="00677563">
        <w:rPr>
          <w:rtl/>
        </w:rPr>
        <w:t xml:space="preserve"> </w:t>
      </w:r>
      <w:r w:rsidRPr="00677563">
        <w:rPr>
          <w:rFonts w:hint="cs"/>
          <w:rtl/>
        </w:rPr>
        <w:t>המועצה</w:t>
      </w:r>
      <w:r w:rsidRPr="00677563">
        <w:rPr>
          <w:rtl/>
        </w:rPr>
        <w:t>.</w:t>
      </w:r>
    </w:p>
    <w:p w:rsidR="00AF0E36" w:rsidRPr="00677563" w:rsidP="003A4B3C">
      <w:pPr>
        <w:spacing w:before="180" w:after="240" w:line="240" w:lineRule="exact"/>
        <w:ind w:right="2268"/>
        <w:jc w:val="both"/>
        <w:rPr>
          <w:rFonts w:ascii="Tahoma" w:hAnsi="Tahoma" w:cs="Tahoma"/>
          <w:sz w:val="18"/>
          <w:szCs w:val="18"/>
          <w:rtl/>
        </w:rPr>
      </w:pPr>
      <w:r w:rsidRPr="00677563">
        <w:rPr>
          <w:rFonts w:ascii="Tahoma" w:hAnsi="Tahoma" w:cs="Tahoma" w:hint="cs"/>
          <w:sz w:val="18"/>
          <w:szCs w:val="18"/>
          <w:rtl/>
        </w:rPr>
        <w:t>המועצה המקומית עילבון ציינה בתשובתה מפברואר 2018 כי רוב החוב מתייחס לתקופה בה הקיוסק היה סגור עקב שריפה שאירעה בו, ובתקופה זו למציע ב' לא היו הכנסות כלשהן. למרות זאת, היועץ המשפטי של המועצה דרש כי על מציע ב' להסדיר את חובו למועצה, ולשם כך התקיימו ישיבות עם החייב בעניין זה. בתקופה זו חלה מציע ב' באופן קשה, מצבו הכלכלי התדרדר, דבר שלא איפשר לממש את גביית החוב, ולאחרונה הוא נפטר.</w:t>
      </w:r>
    </w:p>
    <w:p w:rsidR="00AF0E36" w:rsidRPr="00677563" w:rsidP="003A4B3C">
      <w:pPr>
        <w:pStyle w:val="RESHET"/>
        <w:rPr>
          <w:rtl/>
        </w:rPr>
      </w:pPr>
      <w:r w:rsidRPr="00677563">
        <w:rPr>
          <w:rFonts w:hint="cs"/>
          <w:rtl/>
        </w:rPr>
        <w:t>משרד</w:t>
      </w:r>
      <w:r w:rsidRPr="00677563">
        <w:rPr>
          <w:rtl/>
        </w:rPr>
        <w:t xml:space="preserve"> מבקר המדינה</w:t>
      </w:r>
      <w:r w:rsidRPr="00677563">
        <w:rPr>
          <w:rFonts w:hint="cs"/>
          <w:rtl/>
        </w:rPr>
        <w:t xml:space="preserve"> מוסיף</w:t>
      </w:r>
      <w:r w:rsidRPr="00677563">
        <w:rPr>
          <w:rtl/>
        </w:rPr>
        <w:t xml:space="preserve"> </w:t>
      </w:r>
      <w:r w:rsidRPr="00677563">
        <w:rPr>
          <w:rFonts w:hint="cs"/>
          <w:rtl/>
        </w:rPr>
        <w:t>ו</w:t>
      </w:r>
      <w:r w:rsidRPr="00677563">
        <w:rPr>
          <w:rtl/>
        </w:rPr>
        <w:t xml:space="preserve">מעיר למועצה המקומית </w:t>
      </w:r>
      <w:r w:rsidRPr="00677563">
        <w:rPr>
          <w:rFonts w:hint="cs"/>
          <w:rtl/>
        </w:rPr>
        <w:t>עילבון</w:t>
      </w:r>
      <w:r w:rsidRPr="00677563">
        <w:rPr>
          <w:rtl/>
        </w:rPr>
        <w:t xml:space="preserve"> על אוזלת ידה</w:t>
      </w:r>
      <w:r w:rsidRPr="00677563">
        <w:rPr>
          <w:rFonts w:hint="cs"/>
          <w:rtl/>
        </w:rPr>
        <w:t>,</w:t>
      </w:r>
      <w:r w:rsidRPr="00677563">
        <w:rPr>
          <w:rtl/>
        </w:rPr>
        <w:t xml:space="preserve"> </w:t>
      </w:r>
      <w:r w:rsidRPr="00677563">
        <w:rPr>
          <w:rFonts w:hint="cs"/>
          <w:rtl/>
        </w:rPr>
        <w:t>ב</w:t>
      </w:r>
      <w:r w:rsidRPr="00677563">
        <w:rPr>
          <w:rtl/>
        </w:rPr>
        <w:t xml:space="preserve">כך שלא פעלה לגביית </w:t>
      </w:r>
      <w:r w:rsidRPr="00677563">
        <w:rPr>
          <w:rFonts w:hint="cs"/>
          <w:rtl/>
        </w:rPr>
        <w:t>החוב</w:t>
      </w:r>
      <w:r w:rsidRPr="00677563">
        <w:rPr>
          <w:rtl/>
        </w:rPr>
        <w:t xml:space="preserve"> </w:t>
      </w:r>
      <w:r w:rsidRPr="00677563">
        <w:rPr>
          <w:rFonts w:hint="cs"/>
          <w:rtl/>
        </w:rPr>
        <w:t>ממציע</w:t>
      </w:r>
      <w:r w:rsidRPr="00677563">
        <w:rPr>
          <w:rtl/>
        </w:rPr>
        <w:t xml:space="preserve"> </w:t>
      </w:r>
      <w:r w:rsidRPr="00677563">
        <w:rPr>
          <w:rFonts w:hint="cs"/>
          <w:rtl/>
        </w:rPr>
        <w:t>ב'</w:t>
      </w:r>
      <w:r w:rsidRPr="00677563">
        <w:rPr>
          <w:rtl/>
        </w:rPr>
        <w:t>,</w:t>
      </w:r>
      <w:r w:rsidRPr="00677563">
        <w:rPr>
          <w:rFonts w:hint="cs"/>
          <w:rtl/>
        </w:rPr>
        <w:t xml:space="preserve"> אף לא באופן חלקי,</w:t>
      </w:r>
      <w:r w:rsidRPr="00677563">
        <w:rPr>
          <w:rtl/>
        </w:rPr>
        <w:t xml:space="preserve"> </w:t>
      </w:r>
      <w:r w:rsidRPr="00677563">
        <w:rPr>
          <w:rFonts w:hint="cs"/>
          <w:rtl/>
        </w:rPr>
        <w:t>ו</w:t>
      </w:r>
      <w:r w:rsidRPr="00677563">
        <w:rPr>
          <w:rtl/>
        </w:rPr>
        <w:t xml:space="preserve">זאת </w:t>
      </w:r>
      <w:r w:rsidRPr="00677563">
        <w:rPr>
          <w:rFonts w:hint="cs"/>
          <w:rtl/>
        </w:rPr>
        <w:t>אף על פי</w:t>
      </w:r>
      <w:r w:rsidRPr="00677563">
        <w:rPr>
          <w:rtl/>
        </w:rPr>
        <w:t xml:space="preserve"> שעברו יותר מחמש שנים מאז נוצר החוב, ועל שהסתפקה במשלוח התראה יחידה מטעם יועצה המשפטי.</w:t>
      </w:r>
    </w:p>
    <w:p w:rsidR="00AF0E36" w:rsidRPr="00677563" w:rsidP="00677563">
      <w:pPr>
        <w:spacing w:line="240" w:lineRule="exact"/>
        <w:ind w:right="2268"/>
        <w:jc w:val="both"/>
        <w:rPr>
          <w:rFonts w:ascii="Tahoma" w:hAnsi="Tahoma" w:cs="Tahoma"/>
          <w:sz w:val="18"/>
          <w:szCs w:val="18"/>
          <w:rtl/>
        </w:rPr>
      </w:pPr>
    </w:p>
    <w:p w:rsidR="00AF0E36" w:rsidRPr="00677563" w:rsidP="00677563">
      <w:pPr>
        <w:spacing w:line="240" w:lineRule="exact"/>
        <w:ind w:right="2268"/>
        <w:jc w:val="both"/>
        <w:rPr>
          <w:rFonts w:ascii="Tahoma" w:hAnsi="Tahoma" w:cs="Tahoma"/>
          <w:sz w:val="18"/>
          <w:szCs w:val="18"/>
          <w:rtl/>
        </w:rPr>
      </w:pPr>
    </w:p>
    <w:p w:rsidR="00AF0E36" w:rsidRPr="003241DB" w:rsidP="00677563">
      <w:pPr>
        <w:pStyle w:val="KOT2"/>
        <w:rPr>
          <w:rtl/>
        </w:rPr>
      </w:pPr>
      <w:r w:rsidRPr="003241DB">
        <w:rPr>
          <w:rFonts w:hint="eastAsia"/>
          <w:rtl/>
        </w:rPr>
        <w:t>ניגודי</w:t>
      </w:r>
      <w:r w:rsidRPr="003241DB">
        <w:rPr>
          <w:rtl/>
        </w:rPr>
        <w:t xml:space="preserve"> </w:t>
      </w:r>
      <w:r w:rsidRPr="003241DB">
        <w:rPr>
          <w:rFonts w:hint="eastAsia"/>
          <w:rtl/>
        </w:rPr>
        <w:t>עניינים</w:t>
      </w:r>
    </w:p>
    <w:p w:rsidR="00AF0E36" w:rsidRPr="003241DB" w:rsidP="00677563">
      <w:pPr>
        <w:pStyle w:val="KOT4"/>
        <w:rPr>
          <w:rtl/>
        </w:rPr>
      </w:pPr>
      <w:r w:rsidRPr="003241DB">
        <w:rPr>
          <w:rFonts w:hint="eastAsia"/>
          <w:rtl/>
        </w:rPr>
        <w:t>ניגוד</w:t>
      </w:r>
      <w:r w:rsidRPr="003241DB">
        <w:rPr>
          <w:rtl/>
        </w:rPr>
        <w:t xml:space="preserve"> </w:t>
      </w:r>
      <w:r w:rsidRPr="003241DB">
        <w:rPr>
          <w:rFonts w:hint="eastAsia"/>
          <w:rtl/>
        </w:rPr>
        <w:t>עניינים</w:t>
      </w:r>
      <w:r w:rsidRPr="003241DB">
        <w:rPr>
          <w:rtl/>
        </w:rPr>
        <w:t xml:space="preserve"> </w:t>
      </w:r>
      <w:r w:rsidRPr="003241DB">
        <w:rPr>
          <w:rFonts w:hint="eastAsia"/>
          <w:rtl/>
        </w:rPr>
        <w:t>של</w:t>
      </w:r>
      <w:r w:rsidRPr="003241DB">
        <w:rPr>
          <w:rtl/>
        </w:rPr>
        <w:t xml:space="preserve"> </w:t>
      </w:r>
      <w:r w:rsidRPr="003241DB">
        <w:rPr>
          <w:rFonts w:hint="eastAsia"/>
          <w:rtl/>
        </w:rPr>
        <w:t>נבחרי</w:t>
      </w:r>
      <w:r w:rsidRPr="003241DB">
        <w:rPr>
          <w:rtl/>
        </w:rPr>
        <w:t xml:space="preserve"> </w:t>
      </w:r>
      <w:r w:rsidRPr="003241DB">
        <w:rPr>
          <w:rFonts w:hint="eastAsia"/>
          <w:rtl/>
        </w:rPr>
        <w:t>ציבור</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sz w:val="18"/>
          <w:szCs w:val="18"/>
          <w:rtl/>
        </w:rPr>
        <w:t>בסעיף 103 לצו המועצות המקומיות נקבע</w:t>
      </w:r>
      <w:r w:rsidRPr="00677563">
        <w:rPr>
          <w:rFonts w:ascii="Tahoma" w:hAnsi="Tahoma" w:cs="Tahoma" w:hint="cs"/>
          <w:sz w:val="18"/>
          <w:szCs w:val="18"/>
          <w:rtl/>
        </w:rPr>
        <w:t xml:space="preserve"> בין היתר כי </w:t>
      </w:r>
      <w:r w:rsidRPr="00677563">
        <w:rPr>
          <w:rFonts w:ascii="Tahoma" w:hAnsi="Tahoma" w:cs="Tahoma"/>
          <w:sz w:val="18"/>
          <w:szCs w:val="18"/>
          <w:rtl/>
        </w:rPr>
        <w:t>חבר מועצה שיש לו</w:t>
      </w:r>
      <w:r w:rsidRPr="00677563">
        <w:rPr>
          <w:rFonts w:ascii="Tahoma" w:hAnsi="Tahoma" w:cs="Tahoma" w:hint="cs"/>
          <w:sz w:val="18"/>
          <w:szCs w:val="18"/>
          <w:rtl/>
        </w:rPr>
        <w:t xml:space="preserve"> </w:t>
      </w:r>
      <w:r w:rsidRPr="00677563">
        <w:rPr>
          <w:rFonts w:ascii="Tahoma" w:hAnsi="Tahoma" w:cs="Tahoma"/>
          <w:sz w:val="18"/>
          <w:szCs w:val="18"/>
          <w:rtl/>
        </w:rPr>
        <w:t xml:space="preserve">בעצמו או על ידי קרובו, סוכנו או שותפו או על ידי קרוביהם, כל חלק או טובת הנאה בכל חוזה או עסק שנעשה עם המועצה, </w:t>
      </w:r>
      <w:r w:rsidRPr="00677563">
        <w:rPr>
          <w:rFonts w:ascii="Tahoma" w:hAnsi="Tahoma" w:cs="Tahoma" w:hint="cs"/>
          <w:sz w:val="18"/>
          <w:szCs w:val="18"/>
          <w:rtl/>
        </w:rPr>
        <w:t>"</w:t>
      </w:r>
      <w:r w:rsidRPr="00677563">
        <w:rPr>
          <w:rFonts w:ascii="Tahoma" w:hAnsi="Tahoma" w:cs="Tahoma"/>
          <w:sz w:val="18"/>
          <w:szCs w:val="18"/>
          <w:rtl/>
        </w:rPr>
        <w:t>יודיע על כך למועצה, בכתב או בעל פה, מיד לאחר שנודע לו כי החוזה, העסק או הענין האמורים עומדים לדיון וההודעה תירשם בפרוטוקול</w:t>
      </w:r>
      <w:r w:rsidRPr="00677563">
        <w:rPr>
          <w:rFonts w:ascii="Tahoma" w:hAnsi="Tahoma" w:cs="Tahoma" w:hint="cs"/>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בסעיף 103</w:t>
      </w:r>
      <w:r w:rsidRPr="00677563">
        <w:rPr>
          <w:rFonts w:ascii="Tahoma" w:hAnsi="Tahoma" w:cs="Tahoma"/>
          <w:sz w:val="18"/>
          <w:szCs w:val="18"/>
          <w:rtl/>
        </w:rPr>
        <w:t>א (א)</w:t>
      </w:r>
      <w:r w:rsidRPr="00677563">
        <w:rPr>
          <w:rFonts w:ascii="Tahoma" w:hAnsi="Tahoma" w:cs="Tahoma" w:hint="cs"/>
          <w:sz w:val="18"/>
          <w:szCs w:val="18"/>
          <w:rtl/>
        </w:rPr>
        <w:t xml:space="preserve"> לצו המועצות המקומיות נקבע כי</w:t>
      </w:r>
      <w:r w:rsidRPr="00677563">
        <w:rPr>
          <w:rFonts w:ascii="Tahoma" w:hAnsi="Tahoma" w:cs="Tahoma"/>
          <w:sz w:val="18"/>
          <w:szCs w:val="18"/>
          <w:rtl/>
        </w:rPr>
        <w:t xml:space="preserve"> </w:t>
      </w:r>
      <w:r w:rsidRPr="00677563">
        <w:rPr>
          <w:rFonts w:ascii="Tahoma" w:hAnsi="Tahoma" w:cs="Tahoma" w:hint="cs"/>
          <w:sz w:val="18"/>
          <w:szCs w:val="18"/>
          <w:rtl/>
        </w:rPr>
        <w:t>"</w:t>
      </w:r>
      <w:r w:rsidRPr="00677563">
        <w:rPr>
          <w:rFonts w:ascii="Tahoma" w:hAnsi="Tahoma" w:cs="Tahoma"/>
          <w:sz w:val="18"/>
          <w:szCs w:val="18"/>
          <w:rtl/>
        </w:rPr>
        <w:t xml:space="preserve">חבר מועצה, קרובו, סוכנו או שותפו, או תאגיד שיש לאחד מהאמורים חלק העולה על עשרה אחוזים בהונו או ברווחיו או שאחד מהם מנהל או עובד אחראי בו, לא יהיה צד לחוזה או לעסקה עם המועצה; לענין זה, </w:t>
      </w:r>
      <w:r w:rsidRPr="00677563">
        <w:rPr>
          <w:rFonts w:ascii="Tahoma" w:hAnsi="Tahoma" w:cs="Tahoma" w:hint="cs"/>
          <w:sz w:val="18"/>
          <w:szCs w:val="18"/>
          <w:rtl/>
        </w:rPr>
        <w:t>'</w:t>
      </w:r>
      <w:r w:rsidRPr="00677563">
        <w:rPr>
          <w:rFonts w:ascii="Tahoma" w:hAnsi="Tahoma" w:cs="Tahoma"/>
          <w:sz w:val="18"/>
          <w:szCs w:val="18"/>
          <w:rtl/>
        </w:rPr>
        <w:t>קרוב</w:t>
      </w:r>
      <w:r w:rsidRPr="00677563">
        <w:rPr>
          <w:rFonts w:ascii="Tahoma" w:hAnsi="Tahoma" w:cs="Tahoma" w:hint="cs"/>
          <w:sz w:val="18"/>
          <w:szCs w:val="18"/>
          <w:rtl/>
        </w:rPr>
        <w:t>'</w:t>
      </w:r>
      <w:r w:rsidRPr="00677563">
        <w:rPr>
          <w:rFonts w:ascii="Tahoma" w:hAnsi="Tahoma" w:cs="Tahoma"/>
          <w:sz w:val="18"/>
          <w:szCs w:val="18"/>
          <w:rtl/>
        </w:rPr>
        <w:t xml:space="preserve"> - בן זוג, הורה, בן או בת, אח או אחות"</w:t>
      </w:r>
      <w:r w:rsidRPr="00677563">
        <w:rPr>
          <w:rFonts w:ascii="Tahoma" w:hAnsi="Tahoma" w:cs="Tahoma" w:hint="cs"/>
          <w:sz w:val="18"/>
          <w:szCs w:val="18"/>
          <w:rtl/>
        </w:rPr>
        <w:t>.</w:t>
      </w:r>
    </w:p>
    <w:p w:rsidR="00AF0E36" w:rsidRPr="00677563" w:rsidP="00677563">
      <w:pPr>
        <w:spacing w:line="240" w:lineRule="exact"/>
        <w:ind w:right="2268"/>
        <w:jc w:val="both"/>
        <w:rPr>
          <w:rFonts w:ascii="Tahoma" w:hAnsi="Tahoma" w:cs="Tahoma"/>
          <w:sz w:val="18"/>
          <w:szCs w:val="18"/>
        </w:rPr>
      </w:pPr>
      <w:r w:rsidRPr="00677563">
        <w:rPr>
          <w:rFonts w:ascii="Tahoma" w:hAnsi="Tahoma" w:cs="Tahoma"/>
          <w:sz w:val="18"/>
          <w:szCs w:val="18"/>
          <w:rtl/>
        </w:rPr>
        <w:t>בית המשפט העליון</w:t>
      </w:r>
      <w:r>
        <w:rPr>
          <w:rFonts w:ascii="Tahoma" w:hAnsi="Tahoma" w:cs="Tahoma"/>
          <w:sz w:val="18"/>
          <w:szCs w:val="18"/>
          <w:vertAlign w:val="superscript"/>
          <w:rtl/>
        </w:rPr>
        <w:footnoteReference w:id="60"/>
      </w:r>
      <w:r w:rsidRPr="00677563">
        <w:rPr>
          <w:rFonts w:ascii="Tahoma" w:hAnsi="Tahoma" w:cs="Tahoma"/>
          <w:sz w:val="18"/>
          <w:szCs w:val="18"/>
          <w:rtl/>
        </w:rPr>
        <w:t xml:space="preserve"> עמד על תכלית הכלל האוסר על התקשרות ב"חוזה" או ב"עסקה" בין רשות מקומית לבין </w:t>
      </w:r>
      <w:r w:rsidRPr="00677563">
        <w:rPr>
          <w:rFonts w:ascii="Tahoma" w:hAnsi="Tahoma" w:cs="Tahoma" w:hint="cs"/>
          <w:sz w:val="18"/>
          <w:szCs w:val="18"/>
          <w:rtl/>
        </w:rPr>
        <w:t>"</w:t>
      </w:r>
      <w:r w:rsidRPr="00677563">
        <w:rPr>
          <w:rFonts w:ascii="Tahoma" w:hAnsi="Tahoma" w:cs="Tahoma"/>
          <w:sz w:val="18"/>
          <w:szCs w:val="18"/>
          <w:rtl/>
        </w:rPr>
        <w:t>קרוב"</w:t>
      </w:r>
      <w:r w:rsidRPr="00677563">
        <w:rPr>
          <w:rFonts w:ascii="Tahoma" w:hAnsi="Tahoma" w:cs="Tahoma" w:hint="cs"/>
          <w:sz w:val="18"/>
          <w:szCs w:val="18"/>
          <w:rtl/>
        </w:rPr>
        <w:t>, באומרו: "הכלל בדבר מניעת ניגוד האינטרסים הוחל... במגמה למנוע תופעות של שחיתות המידות העשויות לנבוע מקשרים בין הרשות שפלוני מכהן בה בתפקיד מפתח לבין 'קרובו', בין שהן נגרמות בפועל ובין שהן עשויות לגרום אך ללזות שפתיים".</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בדיקת הנושא ברשויות המקומיות שנבדקו העלתה את הממצאים הבאים:</w:t>
      </w:r>
    </w:p>
    <w:p w:rsidR="003A4B3C" w:rsidP="003A4B3C">
      <w:pPr>
        <w:spacing w:line="240" w:lineRule="exact"/>
        <w:ind w:right="2268"/>
        <w:jc w:val="both"/>
        <w:rPr>
          <w:rFonts w:ascii="Tahoma" w:hAnsi="Tahoma" w:cs="Tahoma"/>
          <w:sz w:val="18"/>
          <w:szCs w:val="18"/>
          <w:rtl/>
        </w:rPr>
      </w:pPr>
      <w:r w:rsidRPr="00677563">
        <w:rPr>
          <w:rStyle w:val="Heading7Char"/>
          <w:rFonts w:ascii="Tahoma" w:hAnsi="Tahoma" w:cs="Tahoma"/>
          <w:sz w:val="18"/>
          <w:szCs w:val="18"/>
          <w:rtl/>
        </w:rPr>
        <w:t>המועצה המקומית חורפיש</w:t>
      </w:r>
      <w:r w:rsidRPr="00677563">
        <w:rPr>
          <w:rFonts w:ascii="Tahoma" w:hAnsi="Tahoma" w:cs="Tahoma"/>
          <w:sz w:val="18"/>
          <w:szCs w:val="18"/>
          <w:rtl/>
        </w:rPr>
        <w:t>:</w:t>
      </w:r>
      <w:r w:rsidRPr="00677563">
        <w:rPr>
          <w:rFonts w:ascii="Tahoma" w:hAnsi="Tahoma" w:cs="Tahoma" w:hint="cs"/>
          <w:sz w:val="18"/>
          <w:szCs w:val="18"/>
          <w:rtl/>
        </w:rPr>
        <w:t xml:space="preserve"> </w:t>
      </w:r>
    </w:p>
    <w:p w:rsidR="00AF0E36" w:rsidRPr="00677563" w:rsidP="00F9359A">
      <w:pPr>
        <w:pStyle w:val="ListParagraph"/>
        <w:numPr>
          <w:ilvl w:val="0"/>
          <w:numId w:val="29"/>
        </w:numPr>
        <w:autoSpaceDE/>
        <w:autoSpaceDN/>
        <w:adjustRightInd/>
        <w:spacing w:line="240" w:lineRule="exact"/>
        <w:ind w:right="2268"/>
        <w:rPr>
          <w:sz w:val="18"/>
          <w:szCs w:val="18"/>
        </w:rPr>
      </w:pPr>
      <w:r w:rsidRPr="00677563">
        <w:rPr>
          <w:rFonts w:hint="cs"/>
          <w:sz w:val="18"/>
          <w:szCs w:val="18"/>
          <w:rtl/>
        </w:rPr>
        <w:t xml:space="preserve">המועצה </w:t>
      </w:r>
      <w:r w:rsidRPr="00677563">
        <w:rPr>
          <w:sz w:val="18"/>
          <w:szCs w:val="18"/>
          <w:rtl/>
        </w:rPr>
        <w:t xml:space="preserve">נוהגת להזמין </w:t>
      </w:r>
      <w:r w:rsidRPr="00677563">
        <w:rPr>
          <w:rFonts w:hint="cs"/>
          <w:sz w:val="18"/>
          <w:szCs w:val="18"/>
          <w:rtl/>
        </w:rPr>
        <w:t xml:space="preserve">זה כעשור שנים </w:t>
      </w:r>
      <w:r w:rsidRPr="00677563">
        <w:rPr>
          <w:sz w:val="18"/>
          <w:szCs w:val="18"/>
          <w:rtl/>
        </w:rPr>
        <w:t xml:space="preserve">עבודות גינון בתחומי המועצה </w:t>
      </w:r>
      <w:r w:rsidRPr="00677563">
        <w:rPr>
          <w:rFonts w:hint="cs"/>
          <w:sz w:val="18"/>
          <w:szCs w:val="18"/>
          <w:rtl/>
        </w:rPr>
        <w:t>מקבלן גינון</w:t>
      </w:r>
      <w:r w:rsidRPr="00677563">
        <w:rPr>
          <w:sz w:val="18"/>
          <w:szCs w:val="18"/>
          <w:rtl/>
        </w:rPr>
        <w:t xml:space="preserve"> </w:t>
      </w:r>
      <w:r w:rsidRPr="00677563">
        <w:rPr>
          <w:rFonts w:hint="cs"/>
          <w:sz w:val="18"/>
          <w:szCs w:val="18"/>
          <w:rtl/>
        </w:rPr>
        <w:t>א' בהליך של הצעות מחיר.</w:t>
      </w:r>
      <w:r w:rsidRPr="00677563">
        <w:rPr>
          <w:sz w:val="18"/>
          <w:szCs w:val="18"/>
          <w:rtl/>
        </w:rPr>
        <w:t xml:space="preserve"> הבדיקה העלתה כי </w:t>
      </w:r>
      <w:r w:rsidRPr="00677563">
        <w:rPr>
          <w:rFonts w:hint="cs"/>
          <w:sz w:val="18"/>
          <w:szCs w:val="18"/>
          <w:rtl/>
        </w:rPr>
        <w:t>הקבלן</w:t>
      </w:r>
      <w:r w:rsidRPr="00677563">
        <w:rPr>
          <w:sz w:val="18"/>
          <w:szCs w:val="18"/>
          <w:rtl/>
        </w:rPr>
        <w:t xml:space="preserve"> </w:t>
      </w:r>
      <w:r w:rsidRPr="00677563">
        <w:rPr>
          <w:rFonts w:hint="cs"/>
          <w:sz w:val="18"/>
          <w:szCs w:val="18"/>
          <w:rtl/>
        </w:rPr>
        <w:t>הוא</w:t>
      </w:r>
      <w:r w:rsidRPr="00677563">
        <w:rPr>
          <w:sz w:val="18"/>
          <w:szCs w:val="18"/>
          <w:rtl/>
        </w:rPr>
        <w:t xml:space="preserve"> אחיו של ראש המועצה</w:t>
      </w:r>
      <w:r w:rsidRPr="00677563">
        <w:rPr>
          <w:rFonts w:hint="cs"/>
          <w:sz w:val="18"/>
          <w:szCs w:val="18"/>
          <w:rtl/>
        </w:rPr>
        <w:t xml:space="preserve"> הנוכחי</w:t>
      </w:r>
      <w:r w:rsidRPr="00677563">
        <w:rPr>
          <w:sz w:val="18"/>
          <w:szCs w:val="18"/>
          <w:rtl/>
        </w:rPr>
        <w:t xml:space="preserve">, מר </w:t>
      </w:r>
      <w:r w:rsidRPr="00677563">
        <w:rPr>
          <w:rFonts w:hint="cs"/>
          <w:sz w:val="18"/>
          <w:szCs w:val="18"/>
          <w:rtl/>
        </w:rPr>
        <w:t>מופיד</w:t>
      </w:r>
      <w:r w:rsidRPr="00677563">
        <w:rPr>
          <w:sz w:val="18"/>
          <w:szCs w:val="18"/>
          <w:rtl/>
        </w:rPr>
        <w:t xml:space="preserve"> מרעי</w:t>
      </w:r>
      <w:r w:rsidRPr="00677563">
        <w:rPr>
          <w:rFonts w:hint="cs"/>
          <w:sz w:val="18"/>
          <w:szCs w:val="18"/>
          <w:rtl/>
        </w:rPr>
        <w:t>,</w:t>
      </w:r>
      <w:r w:rsidRPr="00677563">
        <w:rPr>
          <w:sz w:val="18"/>
          <w:szCs w:val="18"/>
          <w:rtl/>
        </w:rPr>
        <w:t xml:space="preserve"> </w:t>
      </w:r>
      <w:r w:rsidRPr="00677563">
        <w:rPr>
          <w:rFonts w:hint="cs"/>
          <w:sz w:val="18"/>
          <w:szCs w:val="18"/>
          <w:rtl/>
        </w:rPr>
        <w:t>ה</w:t>
      </w:r>
      <w:r w:rsidRPr="00677563">
        <w:rPr>
          <w:sz w:val="18"/>
          <w:szCs w:val="18"/>
          <w:rtl/>
        </w:rPr>
        <w:t xml:space="preserve">מכהן בתפקיד ראש המועצה ממאי 2016, ושימש כממלא מקום ראש המועצה מנובמבר 2013 עד למועד היבחרו. מעיון בחשבונות המועצה עולה כי </w:t>
      </w:r>
      <w:r w:rsidRPr="00677563">
        <w:rPr>
          <w:rFonts w:hint="cs"/>
          <w:sz w:val="18"/>
          <w:szCs w:val="18"/>
          <w:rtl/>
        </w:rPr>
        <w:t>בשנים</w:t>
      </w:r>
      <w:r w:rsidRPr="00677563">
        <w:rPr>
          <w:sz w:val="18"/>
          <w:szCs w:val="18"/>
          <w:rtl/>
        </w:rPr>
        <w:t xml:space="preserve"> 2016 </w:t>
      </w:r>
      <w:r w:rsidR="00F9359A">
        <w:rPr>
          <w:rFonts w:hint="cs"/>
          <w:sz w:val="18"/>
          <w:szCs w:val="18"/>
          <w:rtl/>
        </w:rPr>
        <w:t>עד</w:t>
      </w:r>
      <w:r w:rsidRPr="00677563">
        <w:rPr>
          <w:rFonts w:hint="cs"/>
          <w:sz w:val="18"/>
          <w:szCs w:val="18"/>
          <w:rtl/>
        </w:rPr>
        <w:t xml:space="preserve"> </w:t>
      </w:r>
      <w:r w:rsidRPr="00677563">
        <w:rPr>
          <w:sz w:val="18"/>
          <w:szCs w:val="18"/>
          <w:rtl/>
        </w:rPr>
        <w:t>2017</w:t>
      </w:r>
      <w:r w:rsidRPr="00677563">
        <w:rPr>
          <w:rFonts w:hint="cs"/>
          <w:sz w:val="18"/>
          <w:szCs w:val="18"/>
          <w:rtl/>
        </w:rPr>
        <w:t xml:space="preserve"> </w:t>
      </w:r>
      <w:r w:rsidRPr="00677563">
        <w:rPr>
          <w:sz w:val="18"/>
          <w:szCs w:val="18"/>
          <w:rtl/>
        </w:rPr>
        <w:t>שילמה המועצה ל</w:t>
      </w:r>
      <w:r w:rsidRPr="00677563">
        <w:rPr>
          <w:rFonts w:hint="cs"/>
          <w:sz w:val="18"/>
          <w:szCs w:val="18"/>
          <w:rtl/>
        </w:rPr>
        <w:t>קבלן הגינון</w:t>
      </w:r>
      <w:r w:rsidRPr="00677563">
        <w:rPr>
          <w:sz w:val="18"/>
          <w:szCs w:val="18"/>
          <w:rtl/>
        </w:rPr>
        <w:t xml:space="preserve"> בגין ביצוע עבודות גינון בתחומי המועצה המקומית</w:t>
      </w:r>
      <w:r w:rsidRPr="00677563">
        <w:rPr>
          <w:rFonts w:hint="cs"/>
          <w:sz w:val="18"/>
          <w:szCs w:val="18"/>
          <w:rtl/>
        </w:rPr>
        <w:t xml:space="preserve"> סך</w:t>
      </w:r>
      <w:r w:rsidRPr="00677563">
        <w:rPr>
          <w:sz w:val="18"/>
          <w:szCs w:val="18"/>
          <w:rtl/>
        </w:rPr>
        <w:t xml:space="preserve"> </w:t>
      </w:r>
      <w:r w:rsidRPr="00677563">
        <w:rPr>
          <w:rFonts w:hint="cs"/>
          <w:sz w:val="18"/>
          <w:szCs w:val="18"/>
          <w:rtl/>
        </w:rPr>
        <w:t xml:space="preserve">של </w:t>
      </w:r>
      <w:r w:rsidRPr="00677563">
        <w:rPr>
          <w:sz w:val="18"/>
          <w:szCs w:val="18"/>
          <w:rtl/>
        </w:rPr>
        <w:t>כ-100,000 ש"ח.</w:t>
      </w:r>
    </w:p>
    <w:p w:rsidR="00AF0E36" w:rsidRPr="00677563" w:rsidP="003228A7">
      <w:pPr>
        <w:spacing w:line="240" w:lineRule="exact"/>
        <w:ind w:left="340" w:right="2268"/>
        <w:jc w:val="both"/>
        <w:rPr>
          <w:rFonts w:ascii="Tahoma" w:hAnsi="Tahoma" w:cs="Tahoma"/>
          <w:sz w:val="18"/>
          <w:szCs w:val="18"/>
          <w:rtl/>
        </w:rPr>
      </w:pPr>
      <w:r w:rsidRPr="00677563">
        <w:rPr>
          <w:rFonts w:ascii="Tahoma" w:hAnsi="Tahoma" w:cs="Tahoma" w:hint="cs"/>
          <w:sz w:val="18"/>
          <w:szCs w:val="18"/>
          <w:rtl/>
        </w:rPr>
        <w:t xml:space="preserve">הבדיקה העלתה כי ראש המועצה לא הודיע למליאת המועצה על ההתקשרות של המועצה עם אחיו לביצוע עבודות גינון, הן בתפקידו הקודם כממלא מקום ראש המועצה והן לאחר היבחרו לתפקיד ראש המועצה </w:t>
      </w:r>
      <w:r w:rsidR="003A4B3C">
        <w:rPr>
          <w:rFonts w:ascii="Tahoma" w:hAnsi="Tahoma" w:cs="Tahoma"/>
          <w:sz w:val="18"/>
          <w:szCs w:val="18"/>
          <w:rtl/>
        </w:rPr>
        <w:br/>
      </w:r>
      <w:r w:rsidRPr="00677563">
        <w:rPr>
          <w:rFonts w:ascii="Tahoma" w:hAnsi="Tahoma" w:cs="Tahoma" w:hint="cs"/>
          <w:sz w:val="18"/>
          <w:szCs w:val="18"/>
          <w:rtl/>
        </w:rPr>
        <w:t>ב-2016.</w:t>
      </w:r>
      <w:r w:rsidRPr="001F2ED2" w:rsidR="001F2ED2">
        <w:rPr>
          <w:rFonts w:cs="Tahoma"/>
          <w:noProof/>
          <w:sz w:val="17"/>
          <w:szCs w:val="17"/>
          <w:rtl/>
        </w:rPr>
        <w:t xml:space="preserve"> </w:t>
      </w:r>
      <w:r w:rsidRPr="0012789B" w:rsidR="001F2ED2">
        <w:rPr>
          <w:rFonts w:cs="Tahoma"/>
          <w:noProof/>
          <w:sz w:val="17"/>
          <w:szCs w:val="17"/>
          <w:rtl/>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F2ED2" w:rsidRPr="00373C5D" w:rsidP="001F2ED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955988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65902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F2ED2" w:rsidRPr="00881D99" w:rsidP="001F2ED2">
                            <w:pPr>
                              <w:spacing w:after="0" w:line="240" w:lineRule="auto"/>
                              <w:rPr>
                                <w:color w:val="0B5294"/>
                                <w:spacing w:val="-4"/>
                                <w:sz w:val="24"/>
                                <w:szCs w:val="24"/>
                                <w:rtl/>
                                <w:cs/>
                              </w:rPr>
                            </w:pPr>
                            <w:r w:rsidRPr="003228A7">
                              <w:rPr>
                                <w:rFonts w:cs="Tahoma" w:hint="eastAsia"/>
                                <w:color w:val="0B5294"/>
                                <w:spacing w:val="-4"/>
                                <w:sz w:val="24"/>
                                <w:szCs w:val="24"/>
                                <w:rtl/>
                              </w:rPr>
                              <w:t>ראש</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חורפיש</w:t>
                            </w:r>
                            <w:r w:rsidRPr="003228A7">
                              <w:rPr>
                                <w:rFonts w:cs="Tahoma"/>
                                <w:color w:val="0B5294"/>
                                <w:spacing w:val="-4"/>
                                <w:sz w:val="24"/>
                                <w:szCs w:val="24"/>
                                <w:rtl/>
                              </w:rPr>
                              <w:t xml:space="preserve"> </w:t>
                            </w:r>
                            <w:r w:rsidRPr="003228A7">
                              <w:rPr>
                                <w:rFonts w:cs="Tahoma" w:hint="eastAsia"/>
                                <w:color w:val="0B5294"/>
                                <w:spacing w:val="-4"/>
                                <w:sz w:val="24"/>
                                <w:szCs w:val="24"/>
                                <w:rtl/>
                              </w:rPr>
                              <w:t>לא</w:t>
                            </w:r>
                            <w:r w:rsidRPr="003228A7">
                              <w:rPr>
                                <w:rFonts w:cs="Tahoma"/>
                                <w:color w:val="0B5294"/>
                                <w:spacing w:val="-4"/>
                                <w:sz w:val="24"/>
                                <w:szCs w:val="24"/>
                                <w:rtl/>
                              </w:rPr>
                              <w:t xml:space="preserve"> </w:t>
                            </w:r>
                            <w:r w:rsidRPr="003228A7">
                              <w:rPr>
                                <w:rFonts w:cs="Tahoma" w:hint="eastAsia"/>
                                <w:color w:val="0B5294"/>
                                <w:spacing w:val="-4"/>
                                <w:sz w:val="24"/>
                                <w:szCs w:val="24"/>
                                <w:rtl/>
                              </w:rPr>
                              <w:t>הודיע</w:t>
                            </w:r>
                            <w:r w:rsidRPr="003228A7">
                              <w:rPr>
                                <w:rFonts w:cs="Tahoma"/>
                                <w:color w:val="0B5294"/>
                                <w:spacing w:val="-4"/>
                                <w:sz w:val="24"/>
                                <w:szCs w:val="24"/>
                                <w:rtl/>
                              </w:rPr>
                              <w:t xml:space="preserve"> </w:t>
                            </w:r>
                            <w:r w:rsidRPr="003228A7">
                              <w:rPr>
                                <w:rFonts w:cs="Tahoma" w:hint="eastAsia"/>
                                <w:color w:val="0B5294"/>
                                <w:spacing w:val="-4"/>
                                <w:sz w:val="24"/>
                                <w:szCs w:val="24"/>
                                <w:rtl/>
                              </w:rPr>
                              <w:t>למליאת</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על</w:t>
                            </w:r>
                            <w:r w:rsidRPr="003228A7">
                              <w:rPr>
                                <w:rFonts w:cs="Tahoma"/>
                                <w:color w:val="0B5294"/>
                                <w:spacing w:val="-4"/>
                                <w:sz w:val="24"/>
                                <w:szCs w:val="24"/>
                                <w:rtl/>
                              </w:rPr>
                              <w:t xml:space="preserve"> </w:t>
                            </w:r>
                            <w:r w:rsidRPr="003228A7">
                              <w:rPr>
                                <w:rFonts w:cs="Tahoma" w:hint="eastAsia"/>
                                <w:color w:val="0B5294"/>
                                <w:spacing w:val="-4"/>
                                <w:sz w:val="24"/>
                                <w:szCs w:val="24"/>
                                <w:rtl/>
                              </w:rPr>
                              <w:t>ההתקשרות</w:t>
                            </w:r>
                            <w:r w:rsidRPr="003228A7">
                              <w:rPr>
                                <w:rFonts w:cs="Tahoma"/>
                                <w:color w:val="0B5294"/>
                                <w:spacing w:val="-4"/>
                                <w:sz w:val="24"/>
                                <w:szCs w:val="24"/>
                                <w:rtl/>
                              </w:rPr>
                              <w:t xml:space="preserve"> </w:t>
                            </w:r>
                            <w:r w:rsidRPr="003228A7">
                              <w:rPr>
                                <w:rFonts w:cs="Tahoma" w:hint="eastAsia"/>
                                <w:color w:val="0B5294"/>
                                <w:spacing w:val="-4"/>
                                <w:sz w:val="24"/>
                                <w:szCs w:val="24"/>
                                <w:rtl/>
                              </w:rPr>
                              <w:t>של</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עם</w:t>
                            </w:r>
                            <w:r w:rsidRPr="003228A7">
                              <w:rPr>
                                <w:rFonts w:cs="Tahoma"/>
                                <w:color w:val="0B5294"/>
                                <w:spacing w:val="-4"/>
                                <w:sz w:val="24"/>
                                <w:szCs w:val="24"/>
                                <w:rtl/>
                              </w:rPr>
                              <w:t xml:space="preserve"> </w:t>
                            </w:r>
                            <w:r w:rsidRPr="003228A7">
                              <w:rPr>
                                <w:rFonts w:cs="Tahoma" w:hint="eastAsia"/>
                                <w:color w:val="0B5294"/>
                                <w:spacing w:val="-4"/>
                                <w:sz w:val="24"/>
                                <w:szCs w:val="24"/>
                                <w:rtl/>
                              </w:rPr>
                              <w:t>אחיו</w:t>
                            </w:r>
                            <w:r w:rsidRPr="003228A7">
                              <w:rPr>
                                <w:rFonts w:cs="Tahoma"/>
                                <w:color w:val="0B5294"/>
                                <w:spacing w:val="-4"/>
                                <w:sz w:val="24"/>
                                <w:szCs w:val="24"/>
                                <w:rtl/>
                              </w:rPr>
                              <w:t xml:space="preserve"> </w:t>
                            </w:r>
                            <w:r w:rsidRPr="003228A7">
                              <w:rPr>
                                <w:rFonts w:cs="Tahoma" w:hint="eastAsia"/>
                                <w:color w:val="0B5294"/>
                                <w:spacing w:val="-4"/>
                                <w:sz w:val="24"/>
                                <w:szCs w:val="24"/>
                                <w:rtl/>
                              </w:rPr>
                              <w:t>לביצוע</w:t>
                            </w:r>
                            <w:r w:rsidRPr="003228A7">
                              <w:rPr>
                                <w:rFonts w:cs="Tahoma"/>
                                <w:color w:val="0B5294"/>
                                <w:spacing w:val="-4"/>
                                <w:sz w:val="24"/>
                                <w:szCs w:val="24"/>
                                <w:rtl/>
                              </w:rPr>
                              <w:t xml:space="preserve"> </w:t>
                            </w:r>
                            <w:r w:rsidRPr="003228A7">
                              <w:rPr>
                                <w:rFonts w:cs="Tahoma" w:hint="eastAsia"/>
                                <w:color w:val="0B5294"/>
                                <w:spacing w:val="-4"/>
                                <w:sz w:val="24"/>
                                <w:szCs w:val="24"/>
                                <w:rtl/>
                              </w:rPr>
                              <w:t>עבודות</w:t>
                            </w:r>
                            <w:r w:rsidRPr="003228A7">
                              <w:rPr>
                                <w:rFonts w:cs="Tahoma"/>
                                <w:color w:val="0B5294"/>
                                <w:spacing w:val="-4"/>
                                <w:sz w:val="24"/>
                                <w:szCs w:val="24"/>
                                <w:rtl/>
                              </w:rPr>
                              <w:t xml:space="preserve"> </w:t>
                            </w:r>
                            <w:r w:rsidRPr="003228A7">
                              <w:rPr>
                                <w:rFonts w:cs="Tahoma" w:hint="eastAsia"/>
                                <w:color w:val="0B5294"/>
                                <w:spacing w:val="-4"/>
                                <w:sz w:val="24"/>
                                <w:szCs w:val="24"/>
                                <w:rtl/>
                              </w:rPr>
                              <w:t>גינון</w:t>
                            </w:r>
                            <w:r w:rsidRPr="003228A7">
                              <w:rPr>
                                <w:rFonts w:cs="Tahoma"/>
                                <w:color w:val="0B5294"/>
                                <w:spacing w:val="-4"/>
                                <w:sz w:val="24"/>
                                <w:szCs w:val="24"/>
                                <w:rtl/>
                              </w:rPr>
                              <w:t xml:space="preserve">, </w:t>
                            </w:r>
                            <w:r w:rsidRPr="003228A7">
                              <w:rPr>
                                <w:rFonts w:cs="Tahoma" w:hint="eastAsia"/>
                                <w:color w:val="0B5294"/>
                                <w:spacing w:val="-4"/>
                                <w:sz w:val="24"/>
                                <w:szCs w:val="24"/>
                                <w:rtl/>
                              </w:rPr>
                              <w:t>הן</w:t>
                            </w:r>
                            <w:r w:rsidRPr="003228A7">
                              <w:rPr>
                                <w:rFonts w:cs="Tahoma"/>
                                <w:color w:val="0B5294"/>
                                <w:spacing w:val="-4"/>
                                <w:sz w:val="24"/>
                                <w:szCs w:val="24"/>
                                <w:rtl/>
                              </w:rPr>
                              <w:t xml:space="preserve"> </w:t>
                            </w:r>
                            <w:r w:rsidRPr="003228A7">
                              <w:rPr>
                                <w:rFonts w:cs="Tahoma" w:hint="eastAsia"/>
                                <w:color w:val="0B5294"/>
                                <w:spacing w:val="-4"/>
                                <w:sz w:val="24"/>
                                <w:szCs w:val="24"/>
                                <w:rtl/>
                              </w:rPr>
                              <w:t>בתפקידו</w:t>
                            </w:r>
                            <w:r w:rsidRPr="003228A7">
                              <w:rPr>
                                <w:rFonts w:cs="Tahoma"/>
                                <w:color w:val="0B5294"/>
                                <w:spacing w:val="-4"/>
                                <w:sz w:val="24"/>
                                <w:szCs w:val="24"/>
                                <w:rtl/>
                              </w:rPr>
                              <w:t xml:space="preserve"> </w:t>
                            </w:r>
                            <w:r w:rsidRPr="003228A7">
                              <w:rPr>
                                <w:rFonts w:cs="Tahoma" w:hint="eastAsia"/>
                                <w:color w:val="0B5294"/>
                                <w:spacing w:val="-4"/>
                                <w:sz w:val="24"/>
                                <w:szCs w:val="24"/>
                                <w:rtl/>
                              </w:rPr>
                              <w:t>הקודם</w:t>
                            </w:r>
                            <w:r w:rsidRPr="003228A7">
                              <w:rPr>
                                <w:rFonts w:cs="Tahoma"/>
                                <w:color w:val="0B5294"/>
                                <w:spacing w:val="-4"/>
                                <w:sz w:val="24"/>
                                <w:szCs w:val="24"/>
                                <w:rtl/>
                              </w:rPr>
                              <w:t xml:space="preserve"> </w:t>
                            </w:r>
                            <w:r w:rsidRPr="003228A7">
                              <w:rPr>
                                <w:rFonts w:cs="Tahoma" w:hint="eastAsia"/>
                                <w:color w:val="0B5294"/>
                                <w:spacing w:val="-4"/>
                                <w:sz w:val="24"/>
                                <w:szCs w:val="24"/>
                                <w:rtl/>
                              </w:rPr>
                              <w:t>כממלא</w:t>
                            </w:r>
                            <w:r w:rsidRPr="003228A7">
                              <w:rPr>
                                <w:rFonts w:cs="Tahoma"/>
                                <w:color w:val="0B5294"/>
                                <w:spacing w:val="-4"/>
                                <w:sz w:val="24"/>
                                <w:szCs w:val="24"/>
                                <w:rtl/>
                              </w:rPr>
                              <w:t xml:space="preserve"> </w:t>
                            </w:r>
                            <w:r w:rsidRPr="003228A7">
                              <w:rPr>
                                <w:rFonts w:cs="Tahoma" w:hint="eastAsia"/>
                                <w:color w:val="0B5294"/>
                                <w:spacing w:val="-4"/>
                                <w:sz w:val="24"/>
                                <w:szCs w:val="24"/>
                                <w:rtl/>
                              </w:rPr>
                              <w:t>מקום</w:t>
                            </w:r>
                            <w:r w:rsidRPr="003228A7">
                              <w:rPr>
                                <w:rFonts w:cs="Tahoma"/>
                                <w:color w:val="0B5294"/>
                                <w:spacing w:val="-4"/>
                                <w:sz w:val="24"/>
                                <w:szCs w:val="24"/>
                                <w:rtl/>
                              </w:rPr>
                              <w:t xml:space="preserve"> </w:t>
                            </w:r>
                            <w:r w:rsidRPr="003228A7">
                              <w:rPr>
                                <w:rFonts w:cs="Tahoma" w:hint="eastAsia"/>
                                <w:color w:val="0B5294"/>
                                <w:spacing w:val="-4"/>
                                <w:sz w:val="24"/>
                                <w:szCs w:val="24"/>
                                <w:rtl/>
                              </w:rPr>
                              <w:t>ראש</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והן</w:t>
                            </w:r>
                            <w:r w:rsidRPr="003228A7">
                              <w:rPr>
                                <w:rFonts w:cs="Tahoma"/>
                                <w:color w:val="0B5294"/>
                                <w:spacing w:val="-4"/>
                                <w:sz w:val="24"/>
                                <w:szCs w:val="24"/>
                                <w:rtl/>
                              </w:rPr>
                              <w:t xml:space="preserve"> </w:t>
                            </w:r>
                            <w:r w:rsidRPr="003228A7">
                              <w:rPr>
                                <w:rFonts w:cs="Tahoma" w:hint="eastAsia"/>
                                <w:color w:val="0B5294"/>
                                <w:spacing w:val="-4"/>
                                <w:sz w:val="24"/>
                                <w:szCs w:val="24"/>
                                <w:rtl/>
                              </w:rPr>
                              <w:t>לאחר</w:t>
                            </w:r>
                            <w:r w:rsidRPr="003228A7">
                              <w:rPr>
                                <w:rFonts w:cs="Tahoma"/>
                                <w:color w:val="0B5294"/>
                                <w:spacing w:val="-4"/>
                                <w:sz w:val="24"/>
                                <w:szCs w:val="24"/>
                                <w:rtl/>
                              </w:rPr>
                              <w:t xml:space="preserve"> </w:t>
                            </w:r>
                            <w:r w:rsidRPr="003228A7">
                              <w:rPr>
                                <w:rFonts w:cs="Tahoma" w:hint="eastAsia"/>
                                <w:color w:val="0B5294"/>
                                <w:spacing w:val="-4"/>
                                <w:sz w:val="24"/>
                                <w:szCs w:val="24"/>
                                <w:rtl/>
                              </w:rPr>
                              <w:t>היבחרו</w:t>
                            </w:r>
                            <w:r w:rsidRPr="003228A7">
                              <w:rPr>
                                <w:rFonts w:cs="Tahoma"/>
                                <w:color w:val="0B5294"/>
                                <w:spacing w:val="-4"/>
                                <w:sz w:val="24"/>
                                <w:szCs w:val="24"/>
                                <w:rtl/>
                              </w:rPr>
                              <w:t xml:space="preserve"> </w:t>
                            </w:r>
                            <w:r w:rsidRPr="003228A7">
                              <w:rPr>
                                <w:rFonts w:cs="Tahoma" w:hint="eastAsia"/>
                                <w:color w:val="0B5294"/>
                                <w:spacing w:val="-4"/>
                                <w:sz w:val="24"/>
                                <w:szCs w:val="24"/>
                                <w:rtl/>
                              </w:rPr>
                              <w:t>לתפקיד</w:t>
                            </w:r>
                            <w:r w:rsidRPr="003228A7">
                              <w:rPr>
                                <w:rFonts w:cs="Tahoma"/>
                                <w:color w:val="0B5294"/>
                                <w:spacing w:val="-4"/>
                                <w:sz w:val="24"/>
                                <w:szCs w:val="24"/>
                                <w:rtl/>
                              </w:rPr>
                              <w:t xml:space="preserve"> </w:t>
                            </w:r>
                            <w:r w:rsidRPr="003228A7">
                              <w:rPr>
                                <w:rFonts w:cs="Tahoma" w:hint="eastAsia"/>
                                <w:color w:val="0B5294"/>
                                <w:spacing w:val="-4"/>
                                <w:sz w:val="24"/>
                                <w:szCs w:val="24"/>
                                <w:rtl/>
                              </w:rPr>
                              <w:t>ראש</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ב</w:t>
                            </w:r>
                            <w:r w:rsidRPr="003228A7">
                              <w:rPr>
                                <w:rFonts w:cs="Tahoma"/>
                                <w:color w:val="0B5294"/>
                                <w:spacing w:val="-4"/>
                                <w:sz w:val="24"/>
                                <w:szCs w:val="24"/>
                                <w:rtl/>
                              </w:rPr>
                              <w:t>-2016</w:t>
                            </w:r>
                          </w:p>
                          <w:p w:rsidR="001F2ED2" w:rsidRPr="00373C5D" w:rsidP="001F2ED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7274192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3035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1F2ED2" w:rsidRPr="00373C5D" w:rsidP="001F2ED2">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72918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F2ED2" w:rsidRPr="00881D99" w:rsidP="001F2ED2">
                      <w:pPr>
                        <w:spacing w:after="0" w:line="240" w:lineRule="auto"/>
                        <w:rPr>
                          <w:color w:val="0B5294"/>
                          <w:spacing w:val="-4"/>
                          <w:sz w:val="24"/>
                          <w:szCs w:val="24"/>
                          <w:rtl/>
                          <w:cs/>
                        </w:rPr>
                      </w:pPr>
                      <w:r w:rsidRPr="003228A7">
                        <w:rPr>
                          <w:rFonts w:cs="Tahoma" w:hint="eastAsia"/>
                          <w:color w:val="0B5294"/>
                          <w:spacing w:val="-4"/>
                          <w:sz w:val="24"/>
                          <w:szCs w:val="24"/>
                          <w:rtl/>
                        </w:rPr>
                        <w:t>ראש</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חורפיש</w:t>
                      </w:r>
                      <w:r w:rsidRPr="003228A7">
                        <w:rPr>
                          <w:rFonts w:cs="Tahoma"/>
                          <w:color w:val="0B5294"/>
                          <w:spacing w:val="-4"/>
                          <w:sz w:val="24"/>
                          <w:szCs w:val="24"/>
                          <w:rtl/>
                        </w:rPr>
                        <w:t xml:space="preserve"> </w:t>
                      </w:r>
                      <w:r w:rsidRPr="003228A7">
                        <w:rPr>
                          <w:rFonts w:cs="Tahoma" w:hint="eastAsia"/>
                          <w:color w:val="0B5294"/>
                          <w:spacing w:val="-4"/>
                          <w:sz w:val="24"/>
                          <w:szCs w:val="24"/>
                          <w:rtl/>
                        </w:rPr>
                        <w:t>לא</w:t>
                      </w:r>
                      <w:r w:rsidRPr="003228A7">
                        <w:rPr>
                          <w:rFonts w:cs="Tahoma"/>
                          <w:color w:val="0B5294"/>
                          <w:spacing w:val="-4"/>
                          <w:sz w:val="24"/>
                          <w:szCs w:val="24"/>
                          <w:rtl/>
                        </w:rPr>
                        <w:t xml:space="preserve"> </w:t>
                      </w:r>
                      <w:r w:rsidRPr="003228A7">
                        <w:rPr>
                          <w:rFonts w:cs="Tahoma" w:hint="eastAsia"/>
                          <w:color w:val="0B5294"/>
                          <w:spacing w:val="-4"/>
                          <w:sz w:val="24"/>
                          <w:szCs w:val="24"/>
                          <w:rtl/>
                        </w:rPr>
                        <w:t>הודיע</w:t>
                      </w:r>
                      <w:r w:rsidRPr="003228A7">
                        <w:rPr>
                          <w:rFonts w:cs="Tahoma"/>
                          <w:color w:val="0B5294"/>
                          <w:spacing w:val="-4"/>
                          <w:sz w:val="24"/>
                          <w:szCs w:val="24"/>
                          <w:rtl/>
                        </w:rPr>
                        <w:t xml:space="preserve"> </w:t>
                      </w:r>
                      <w:r w:rsidRPr="003228A7">
                        <w:rPr>
                          <w:rFonts w:cs="Tahoma" w:hint="eastAsia"/>
                          <w:color w:val="0B5294"/>
                          <w:spacing w:val="-4"/>
                          <w:sz w:val="24"/>
                          <w:szCs w:val="24"/>
                          <w:rtl/>
                        </w:rPr>
                        <w:t>למליאת</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על</w:t>
                      </w:r>
                      <w:r w:rsidRPr="003228A7">
                        <w:rPr>
                          <w:rFonts w:cs="Tahoma"/>
                          <w:color w:val="0B5294"/>
                          <w:spacing w:val="-4"/>
                          <w:sz w:val="24"/>
                          <w:szCs w:val="24"/>
                          <w:rtl/>
                        </w:rPr>
                        <w:t xml:space="preserve"> </w:t>
                      </w:r>
                      <w:r w:rsidRPr="003228A7">
                        <w:rPr>
                          <w:rFonts w:cs="Tahoma" w:hint="eastAsia"/>
                          <w:color w:val="0B5294"/>
                          <w:spacing w:val="-4"/>
                          <w:sz w:val="24"/>
                          <w:szCs w:val="24"/>
                          <w:rtl/>
                        </w:rPr>
                        <w:t>ההתקשרות</w:t>
                      </w:r>
                      <w:r w:rsidRPr="003228A7">
                        <w:rPr>
                          <w:rFonts w:cs="Tahoma"/>
                          <w:color w:val="0B5294"/>
                          <w:spacing w:val="-4"/>
                          <w:sz w:val="24"/>
                          <w:szCs w:val="24"/>
                          <w:rtl/>
                        </w:rPr>
                        <w:t xml:space="preserve"> </w:t>
                      </w:r>
                      <w:r w:rsidRPr="003228A7">
                        <w:rPr>
                          <w:rFonts w:cs="Tahoma" w:hint="eastAsia"/>
                          <w:color w:val="0B5294"/>
                          <w:spacing w:val="-4"/>
                          <w:sz w:val="24"/>
                          <w:szCs w:val="24"/>
                          <w:rtl/>
                        </w:rPr>
                        <w:t>של</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עם</w:t>
                      </w:r>
                      <w:r w:rsidRPr="003228A7">
                        <w:rPr>
                          <w:rFonts w:cs="Tahoma"/>
                          <w:color w:val="0B5294"/>
                          <w:spacing w:val="-4"/>
                          <w:sz w:val="24"/>
                          <w:szCs w:val="24"/>
                          <w:rtl/>
                        </w:rPr>
                        <w:t xml:space="preserve"> </w:t>
                      </w:r>
                      <w:r w:rsidRPr="003228A7">
                        <w:rPr>
                          <w:rFonts w:cs="Tahoma" w:hint="eastAsia"/>
                          <w:color w:val="0B5294"/>
                          <w:spacing w:val="-4"/>
                          <w:sz w:val="24"/>
                          <w:szCs w:val="24"/>
                          <w:rtl/>
                        </w:rPr>
                        <w:t>אחיו</w:t>
                      </w:r>
                      <w:r w:rsidRPr="003228A7">
                        <w:rPr>
                          <w:rFonts w:cs="Tahoma"/>
                          <w:color w:val="0B5294"/>
                          <w:spacing w:val="-4"/>
                          <w:sz w:val="24"/>
                          <w:szCs w:val="24"/>
                          <w:rtl/>
                        </w:rPr>
                        <w:t xml:space="preserve"> </w:t>
                      </w:r>
                      <w:r w:rsidRPr="003228A7">
                        <w:rPr>
                          <w:rFonts w:cs="Tahoma" w:hint="eastAsia"/>
                          <w:color w:val="0B5294"/>
                          <w:spacing w:val="-4"/>
                          <w:sz w:val="24"/>
                          <w:szCs w:val="24"/>
                          <w:rtl/>
                        </w:rPr>
                        <w:t>לביצוע</w:t>
                      </w:r>
                      <w:r w:rsidRPr="003228A7">
                        <w:rPr>
                          <w:rFonts w:cs="Tahoma"/>
                          <w:color w:val="0B5294"/>
                          <w:spacing w:val="-4"/>
                          <w:sz w:val="24"/>
                          <w:szCs w:val="24"/>
                          <w:rtl/>
                        </w:rPr>
                        <w:t xml:space="preserve"> </w:t>
                      </w:r>
                      <w:r w:rsidRPr="003228A7">
                        <w:rPr>
                          <w:rFonts w:cs="Tahoma" w:hint="eastAsia"/>
                          <w:color w:val="0B5294"/>
                          <w:spacing w:val="-4"/>
                          <w:sz w:val="24"/>
                          <w:szCs w:val="24"/>
                          <w:rtl/>
                        </w:rPr>
                        <w:t>עבודות</w:t>
                      </w:r>
                      <w:r w:rsidRPr="003228A7">
                        <w:rPr>
                          <w:rFonts w:cs="Tahoma"/>
                          <w:color w:val="0B5294"/>
                          <w:spacing w:val="-4"/>
                          <w:sz w:val="24"/>
                          <w:szCs w:val="24"/>
                          <w:rtl/>
                        </w:rPr>
                        <w:t xml:space="preserve"> </w:t>
                      </w:r>
                      <w:r w:rsidRPr="003228A7">
                        <w:rPr>
                          <w:rFonts w:cs="Tahoma" w:hint="eastAsia"/>
                          <w:color w:val="0B5294"/>
                          <w:spacing w:val="-4"/>
                          <w:sz w:val="24"/>
                          <w:szCs w:val="24"/>
                          <w:rtl/>
                        </w:rPr>
                        <w:t>גינון</w:t>
                      </w:r>
                      <w:r w:rsidRPr="003228A7">
                        <w:rPr>
                          <w:rFonts w:cs="Tahoma"/>
                          <w:color w:val="0B5294"/>
                          <w:spacing w:val="-4"/>
                          <w:sz w:val="24"/>
                          <w:szCs w:val="24"/>
                          <w:rtl/>
                        </w:rPr>
                        <w:t xml:space="preserve">, </w:t>
                      </w:r>
                      <w:r w:rsidRPr="003228A7">
                        <w:rPr>
                          <w:rFonts w:cs="Tahoma" w:hint="eastAsia"/>
                          <w:color w:val="0B5294"/>
                          <w:spacing w:val="-4"/>
                          <w:sz w:val="24"/>
                          <w:szCs w:val="24"/>
                          <w:rtl/>
                        </w:rPr>
                        <w:t>הן</w:t>
                      </w:r>
                      <w:r w:rsidRPr="003228A7">
                        <w:rPr>
                          <w:rFonts w:cs="Tahoma"/>
                          <w:color w:val="0B5294"/>
                          <w:spacing w:val="-4"/>
                          <w:sz w:val="24"/>
                          <w:szCs w:val="24"/>
                          <w:rtl/>
                        </w:rPr>
                        <w:t xml:space="preserve"> </w:t>
                      </w:r>
                      <w:r w:rsidRPr="003228A7">
                        <w:rPr>
                          <w:rFonts w:cs="Tahoma" w:hint="eastAsia"/>
                          <w:color w:val="0B5294"/>
                          <w:spacing w:val="-4"/>
                          <w:sz w:val="24"/>
                          <w:szCs w:val="24"/>
                          <w:rtl/>
                        </w:rPr>
                        <w:t>בתפקידו</w:t>
                      </w:r>
                      <w:r w:rsidRPr="003228A7">
                        <w:rPr>
                          <w:rFonts w:cs="Tahoma"/>
                          <w:color w:val="0B5294"/>
                          <w:spacing w:val="-4"/>
                          <w:sz w:val="24"/>
                          <w:szCs w:val="24"/>
                          <w:rtl/>
                        </w:rPr>
                        <w:t xml:space="preserve"> </w:t>
                      </w:r>
                      <w:r w:rsidRPr="003228A7">
                        <w:rPr>
                          <w:rFonts w:cs="Tahoma" w:hint="eastAsia"/>
                          <w:color w:val="0B5294"/>
                          <w:spacing w:val="-4"/>
                          <w:sz w:val="24"/>
                          <w:szCs w:val="24"/>
                          <w:rtl/>
                        </w:rPr>
                        <w:t>הקודם</w:t>
                      </w:r>
                      <w:r w:rsidRPr="003228A7">
                        <w:rPr>
                          <w:rFonts w:cs="Tahoma"/>
                          <w:color w:val="0B5294"/>
                          <w:spacing w:val="-4"/>
                          <w:sz w:val="24"/>
                          <w:szCs w:val="24"/>
                          <w:rtl/>
                        </w:rPr>
                        <w:t xml:space="preserve"> </w:t>
                      </w:r>
                      <w:r w:rsidRPr="003228A7">
                        <w:rPr>
                          <w:rFonts w:cs="Tahoma" w:hint="eastAsia"/>
                          <w:color w:val="0B5294"/>
                          <w:spacing w:val="-4"/>
                          <w:sz w:val="24"/>
                          <w:szCs w:val="24"/>
                          <w:rtl/>
                        </w:rPr>
                        <w:t>כממלא</w:t>
                      </w:r>
                      <w:r w:rsidRPr="003228A7">
                        <w:rPr>
                          <w:rFonts w:cs="Tahoma"/>
                          <w:color w:val="0B5294"/>
                          <w:spacing w:val="-4"/>
                          <w:sz w:val="24"/>
                          <w:szCs w:val="24"/>
                          <w:rtl/>
                        </w:rPr>
                        <w:t xml:space="preserve"> </w:t>
                      </w:r>
                      <w:r w:rsidRPr="003228A7">
                        <w:rPr>
                          <w:rFonts w:cs="Tahoma" w:hint="eastAsia"/>
                          <w:color w:val="0B5294"/>
                          <w:spacing w:val="-4"/>
                          <w:sz w:val="24"/>
                          <w:szCs w:val="24"/>
                          <w:rtl/>
                        </w:rPr>
                        <w:t>מקום</w:t>
                      </w:r>
                      <w:r w:rsidRPr="003228A7">
                        <w:rPr>
                          <w:rFonts w:cs="Tahoma"/>
                          <w:color w:val="0B5294"/>
                          <w:spacing w:val="-4"/>
                          <w:sz w:val="24"/>
                          <w:szCs w:val="24"/>
                          <w:rtl/>
                        </w:rPr>
                        <w:t xml:space="preserve"> </w:t>
                      </w:r>
                      <w:r w:rsidRPr="003228A7">
                        <w:rPr>
                          <w:rFonts w:cs="Tahoma" w:hint="eastAsia"/>
                          <w:color w:val="0B5294"/>
                          <w:spacing w:val="-4"/>
                          <w:sz w:val="24"/>
                          <w:szCs w:val="24"/>
                          <w:rtl/>
                        </w:rPr>
                        <w:t>ראש</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והן</w:t>
                      </w:r>
                      <w:r w:rsidRPr="003228A7">
                        <w:rPr>
                          <w:rFonts w:cs="Tahoma"/>
                          <w:color w:val="0B5294"/>
                          <w:spacing w:val="-4"/>
                          <w:sz w:val="24"/>
                          <w:szCs w:val="24"/>
                          <w:rtl/>
                        </w:rPr>
                        <w:t xml:space="preserve"> </w:t>
                      </w:r>
                      <w:r w:rsidRPr="003228A7">
                        <w:rPr>
                          <w:rFonts w:cs="Tahoma" w:hint="eastAsia"/>
                          <w:color w:val="0B5294"/>
                          <w:spacing w:val="-4"/>
                          <w:sz w:val="24"/>
                          <w:szCs w:val="24"/>
                          <w:rtl/>
                        </w:rPr>
                        <w:t>לאחר</w:t>
                      </w:r>
                      <w:r w:rsidRPr="003228A7">
                        <w:rPr>
                          <w:rFonts w:cs="Tahoma"/>
                          <w:color w:val="0B5294"/>
                          <w:spacing w:val="-4"/>
                          <w:sz w:val="24"/>
                          <w:szCs w:val="24"/>
                          <w:rtl/>
                        </w:rPr>
                        <w:t xml:space="preserve"> </w:t>
                      </w:r>
                      <w:r w:rsidRPr="003228A7">
                        <w:rPr>
                          <w:rFonts w:cs="Tahoma" w:hint="eastAsia"/>
                          <w:color w:val="0B5294"/>
                          <w:spacing w:val="-4"/>
                          <w:sz w:val="24"/>
                          <w:szCs w:val="24"/>
                          <w:rtl/>
                        </w:rPr>
                        <w:t>היבחרו</w:t>
                      </w:r>
                      <w:r w:rsidRPr="003228A7">
                        <w:rPr>
                          <w:rFonts w:cs="Tahoma"/>
                          <w:color w:val="0B5294"/>
                          <w:spacing w:val="-4"/>
                          <w:sz w:val="24"/>
                          <w:szCs w:val="24"/>
                          <w:rtl/>
                        </w:rPr>
                        <w:t xml:space="preserve"> </w:t>
                      </w:r>
                      <w:r w:rsidRPr="003228A7">
                        <w:rPr>
                          <w:rFonts w:cs="Tahoma" w:hint="eastAsia"/>
                          <w:color w:val="0B5294"/>
                          <w:spacing w:val="-4"/>
                          <w:sz w:val="24"/>
                          <w:szCs w:val="24"/>
                          <w:rtl/>
                        </w:rPr>
                        <w:t>לתפקיד</w:t>
                      </w:r>
                      <w:r w:rsidRPr="003228A7">
                        <w:rPr>
                          <w:rFonts w:cs="Tahoma"/>
                          <w:color w:val="0B5294"/>
                          <w:spacing w:val="-4"/>
                          <w:sz w:val="24"/>
                          <w:szCs w:val="24"/>
                          <w:rtl/>
                        </w:rPr>
                        <w:t xml:space="preserve"> </w:t>
                      </w:r>
                      <w:r w:rsidRPr="003228A7">
                        <w:rPr>
                          <w:rFonts w:cs="Tahoma" w:hint="eastAsia"/>
                          <w:color w:val="0B5294"/>
                          <w:spacing w:val="-4"/>
                          <w:sz w:val="24"/>
                          <w:szCs w:val="24"/>
                          <w:rtl/>
                        </w:rPr>
                        <w:t>ראש</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ב</w:t>
                      </w:r>
                      <w:r w:rsidRPr="003228A7">
                        <w:rPr>
                          <w:rFonts w:cs="Tahoma"/>
                          <w:color w:val="0B5294"/>
                          <w:spacing w:val="-4"/>
                          <w:sz w:val="24"/>
                          <w:szCs w:val="24"/>
                          <w:rtl/>
                        </w:rPr>
                        <w:t>-2016</w:t>
                      </w:r>
                    </w:p>
                    <w:p w:rsidR="001F2ED2" w:rsidRPr="00373C5D" w:rsidP="001F2ED2">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4445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F0E36" w:rsidRPr="00677563" w:rsidP="00677563">
      <w:pPr>
        <w:spacing w:line="240" w:lineRule="exact"/>
        <w:ind w:left="282" w:right="2268"/>
        <w:jc w:val="both"/>
        <w:rPr>
          <w:rFonts w:ascii="Tahoma" w:hAnsi="Tahoma" w:cs="Tahoma"/>
          <w:sz w:val="18"/>
          <w:szCs w:val="18"/>
          <w:rtl/>
        </w:rPr>
      </w:pPr>
      <w:r w:rsidRPr="00677563">
        <w:rPr>
          <w:rFonts w:ascii="Tahoma" w:hAnsi="Tahoma" w:cs="Tahoma" w:hint="cs"/>
          <w:sz w:val="18"/>
          <w:szCs w:val="18"/>
          <w:rtl/>
        </w:rPr>
        <w:t>בתשובתו מינואר 2018 מסר קבלן הגינון, בין היתר, כי הוא עובד עם המועצה המקומית שנים רבות, עוד בטרם מונה אחיו לראש המועצה, וכי אחיו אינו מעורב בהתקשרויות שלו עם המועצה.</w:t>
      </w:r>
    </w:p>
    <w:p w:rsidR="00AF0E36" w:rsidRPr="00677563" w:rsidP="005F649A">
      <w:pPr>
        <w:spacing w:after="240" w:line="240" w:lineRule="exact"/>
        <w:ind w:left="340" w:right="2268"/>
        <w:jc w:val="both"/>
        <w:rPr>
          <w:rFonts w:ascii="Tahoma" w:hAnsi="Tahoma" w:cs="Tahoma"/>
          <w:sz w:val="18"/>
          <w:szCs w:val="18"/>
          <w:rtl/>
        </w:rPr>
      </w:pPr>
      <w:r w:rsidRPr="00677563">
        <w:rPr>
          <w:rFonts w:ascii="Tahoma" w:hAnsi="Tahoma" w:cs="Tahoma" w:hint="cs"/>
          <w:sz w:val="18"/>
          <w:szCs w:val="18"/>
          <w:rtl/>
        </w:rPr>
        <w:t>ראש המועצה ציין בתשובתו מפברואר 2018 כי הוא לא התערב באופן אישי בכל עניין הנוגע לעבודתו של אחיו, אשר החל בהתקשרות עם המועצה טרם כניסת ראש המועצה לתפקידו.</w:t>
      </w:r>
    </w:p>
    <w:p w:rsidR="00AF0E36" w:rsidRPr="00677563" w:rsidP="005F649A">
      <w:pPr>
        <w:pStyle w:val="RESHET"/>
        <w:ind w:left="567"/>
        <w:rPr>
          <w:rtl/>
        </w:rPr>
      </w:pPr>
      <w:r w:rsidRPr="00677563">
        <w:rPr>
          <w:rFonts w:hint="cs"/>
          <w:rtl/>
        </w:rPr>
        <w:t>משרד מבקר המדינה מעיר לראש המועצה המקומית חורפיש כי היה עליו להודיע למליאת המועצה על</w:t>
      </w:r>
      <w:r w:rsidRPr="00677563">
        <w:rPr>
          <w:rtl/>
        </w:rPr>
        <w:t xml:space="preserve"> </w:t>
      </w:r>
      <w:r w:rsidRPr="00677563">
        <w:rPr>
          <w:rFonts w:hint="cs"/>
          <w:rtl/>
        </w:rPr>
        <w:t>ההתקשרות</w:t>
      </w:r>
      <w:r w:rsidRPr="00677563">
        <w:rPr>
          <w:rtl/>
        </w:rPr>
        <w:t xml:space="preserve"> </w:t>
      </w:r>
      <w:r w:rsidRPr="00677563">
        <w:rPr>
          <w:rFonts w:hint="cs"/>
          <w:rtl/>
        </w:rPr>
        <w:t>של</w:t>
      </w:r>
      <w:r w:rsidRPr="00677563">
        <w:rPr>
          <w:rtl/>
        </w:rPr>
        <w:t xml:space="preserve"> </w:t>
      </w:r>
      <w:r w:rsidRPr="00677563">
        <w:rPr>
          <w:rFonts w:hint="cs"/>
          <w:rtl/>
        </w:rPr>
        <w:t>המועצה</w:t>
      </w:r>
      <w:r w:rsidRPr="00677563">
        <w:rPr>
          <w:rtl/>
        </w:rPr>
        <w:t xml:space="preserve"> </w:t>
      </w:r>
      <w:r w:rsidRPr="00677563">
        <w:rPr>
          <w:rFonts w:hint="cs"/>
          <w:rtl/>
        </w:rPr>
        <w:t>המקומית עם</w:t>
      </w:r>
      <w:r w:rsidRPr="00677563">
        <w:rPr>
          <w:rtl/>
        </w:rPr>
        <w:t xml:space="preserve"> </w:t>
      </w:r>
      <w:r w:rsidRPr="00677563">
        <w:rPr>
          <w:rFonts w:hint="cs"/>
          <w:rtl/>
        </w:rPr>
        <w:t>אחיו</w:t>
      </w:r>
      <w:r w:rsidRPr="00677563">
        <w:rPr>
          <w:rtl/>
        </w:rPr>
        <w:t xml:space="preserve"> </w:t>
      </w:r>
      <w:r w:rsidRPr="00677563">
        <w:rPr>
          <w:rFonts w:hint="cs"/>
          <w:rtl/>
        </w:rPr>
        <w:t>לביצוע</w:t>
      </w:r>
      <w:r w:rsidRPr="00677563">
        <w:rPr>
          <w:rtl/>
        </w:rPr>
        <w:t xml:space="preserve"> </w:t>
      </w:r>
      <w:r w:rsidRPr="00677563">
        <w:rPr>
          <w:rFonts w:hint="cs"/>
          <w:rtl/>
        </w:rPr>
        <w:t>עבודות</w:t>
      </w:r>
      <w:r w:rsidRPr="00677563">
        <w:rPr>
          <w:rtl/>
        </w:rPr>
        <w:t xml:space="preserve"> </w:t>
      </w:r>
      <w:r w:rsidRPr="00677563">
        <w:rPr>
          <w:rFonts w:hint="cs"/>
          <w:rtl/>
        </w:rPr>
        <w:t>גינון</w:t>
      </w:r>
      <w:r w:rsidRPr="00677563">
        <w:rPr>
          <w:rtl/>
        </w:rPr>
        <w:t>.</w:t>
      </w:r>
      <w:r w:rsidRPr="00677563">
        <w:rPr>
          <w:rFonts w:hint="cs"/>
          <w:rtl/>
        </w:rPr>
        <w:t xml:space="preserve"> בתפקידו כראש המועצה עליו לשמש דוגמה לחברי המועצה ולעובדיה.</w:t>
      </w:r>
    </w:p>
    <w:p w:rsidR="00AF0E36" w:rsidRPr="00677563" w:rsidP="005F649A">
      <w:pPr>
        <w:pStyle w:val="ListParagraph"/>
        <w:numPr>
          <w:ilvl w:val="0"/>
          <w:numId w:val="29"/>
        </w:numPr>
        <w:autoSpaceDE/>
        <w:autoSpaceDN/>
        <w:adjustRightInd/>
        <w:spacing w:before="180" w:line="240" w:lineRule="exact"/>
        <w:ind w:right="2268"/>
        <w:rPr>
          <w:sz w:val="18"/>
          <w:szCs w:val="18"/>
        </w:rPr>
      </w:pPr>
      <w:r w:rsidRPr="00677563">
        <w:rPr>
          <w:rFonts w:hint="cs"/>
          <w:sz w:val="18"/>
          <w:szCs w:val="18"/>
          <w:rtl/>
        </w:rPr>
        <w:t>המועצה המקומית הזמינה בשנת 2016 שירות לבניית אתר אינטרנט עבור המועצה מספק א', שהוא בנו של אחד מחברי מליאת המועצה. בגין שירות זה שילמה המועצה לספק כ-10,000 ש"ח בשנת 2016. במועצה לא נמצא תיעוד אודות ההחלטה לרכוש את השירות מהספק</w:t>
      </w:r>
      <w:r w:rsidRPr="00677563">
        <w:rPr>
          <w:sz w:val="18"/>
          <w:szCs w:val="18"/>
          <w:rtl/>
        </w:rPr>
        <w:t xml:space="preserve"> ומי קיבל את ההחלטה</w:t>
      </w:r>
      <w:r w:rsidRPr="00677563">
        <w:rPr>
          <w:rFonts w:hint="cs"/>
          <w:sz w:val="18"/>
          <w:szCs w:val="18"/>
          <w:rtl/>
        </w:rPr>
        <w:t>,</w:t>
      </w:r>
      <w:r w:rsidRPr="00677563">
        <w:rPr>
          <w:sz w:val="18"/>
          <w:szCs w:val="18"/>
          <w:rtl/>
        </w:rPr>
        <w:t xml:space="preserve"> ואף לא נמצא תיעוד להצעות מחיר נוספות שקיבלה המועצה לשירות </w:t>
      </w:r>
      <w:r w:rsidRPr="00677563">
        <w:rPr>
          <w:rFonts w:hint="cs"/>
          <w:sz w:val="18"/>
          <w:szCs w:val="18"/>
          <w:rtl/>
        </w:rPr>
        <w:t xml:space="preserve">ולנימוקים </w:t>
      </w:r>
      <w:r w:rsidRPr="00677563">
        <w:rPr>
          <w:sz w:val="18"/>
          <w:szCs w:val="18"/>
          <w:rtl/>
        </w:rPr>
        <w:t>מדוע בחרה לרכוש שירות זה מהספק - בנו של חבר המועצה.</w:t>
      </w:r>
    </w:p>
    <w:p w:rsidR="00AF0E36" w:rsidRPr="00677563" w:rsidP="005F649A">
      <w:pPr>
        <w:spacing w:line="240" w:lineRule="exact"/>
        <w:ind w:left="340" w:right="2268"/>
        <w:jc w:val="both"/>
        <w:rPr>
          <w:rFonts w:ascii="Tahoma" w:hAnsi="Tahoma" w:cs="Tahoma"/>
          <w:sz w:val="18"/>
          <w:szCs w:val="18"/>
          <w:rtl/>
        </w:rPr>
      </w:pPr>
      <w:r w:rsidRPr="00677563">
        <w:rPr>
          <w:rFonts w:ascii="Tahoma" w:hAnsi="Tahoma" w:cs="Tahoma" w:hint="cs"/>
          <w:sz w:val="18"/>
          <w:szCs w:val="18"/>
          <w:rtl/>
        </w:rPr>
        <w:t>הבדיקה העלתה כי חבר המועצה לא הודיע למליאת המועצה על העובדה שהמועצה התקשרה עם בנו לצורך בניית אתר האינטרנט, וממילא לא נרשמה כל הודעה על כך בפרוטוקול.</w:t>
      </w:r>
    </w:p>
    <w:p w:rsidR="00AF0E36" w:rsidRPr="00677563" w:rsidP="005F649A">
      <w:pPr>
        <w:spacing w:line="240" w:lineRule="exact"/>
        <w:ind w:left="340" w:right="2268"/>
        <w:jc w:val="both"/>
        <w:rPr>
          <w:rFonts w:ascii="Tahoma" w:hAnsi="Tahoma" w:cs="Tahoma"/>
          <w:sz w:val="18"/>
          <w:szCs w:val="18"/>
          <w:rtl/>
        </w:rPr>
      </w:pPr>
      <w:r w:rsidRPr="00677563">
        <w:rPr>
          <w:rFonts w:ascii="Tahoma" w:hAnsi="Tahoma" w:cs="Tahoma" w:hint="cs"/>
          <w:sz w:val="18"/>
          <w:szCs w:val="18"/>
          <w:rtl/>
        </w:rPr>
        <w:t>המועצה המקומית מסרה בתשובתה מפברואר 2018 כי "חבר המועצה לא הודיע על ההתקשרות בתום לב מוחלט".</w:t>
      </w:r>
    </w:p>
    <w:p w:rsidR="00AF0E36" w:rsidRPr="00677563" w:rsidP="005F649A">
      <w:pPr>
        <w:spacing w:after="240" w:line="240" w:lineRule="exact"/>
        <w:ind w:left="340" w:right="2268"/>
        <w:jc w:val="both"/>
        <w:rPr>
          <w:rFonts w:ascii="Tahoma" w:hAnsi="Tahoma" w:cs="Tahoma"/>
          <w:sz w:val="18"/>
          <w:szCs w:val="18"/>
          <w:rtl/>
        </w:rPr>
      </w:pPr>
      <w:r w:rsidRPr="00677563">
        <w:rPr>
          <w:rFonts w:ascii="Tahoma" w:hAnsi="Tahoma" w:cs="Tahoma" w:hint="cs"/>
          <w:sz w:val="18"/>
          <w:szCs w:val="18"/>
          <w:rtl/>
        </w:rPr>
        <w:t>בא כוחו של חבר המועצה מסר בתשובתו מפברואר 2018 כי חבר המועצה לא ידע כי בנו הגיש את מועמדותו לבניית אתר האינטרנט של המועצה, וכי חבר המועצה לא היה צד בקבלת ההחלטה.</w:t>
      </w:r>
    </w:p>
    <w:p w:rsidR="00AF0E36" w:rsidRPr="00677563" w:rsidP="005F649A">
      <w:pPr>
        <w:pStyle w:val="RESHET"/>
        <w:ind w:left="567"/>
        <w:rPr>
          <w:rtl/>
        </w:rPr>
      </w:pPr>
      <w:r w:rsidRPr="00677563">
        <w:rPr>
          <w:rFonts w:hint="cs"/>
          <w:rtl/>
        </w:rPr>
        <w:t>משרד</w:t>
      </w:r>
      <w:r w:rsidRPr="00677563">
        <w:rPr>
          <w:rtl/>
        </w:rPr>
        <w:t xml:space="preserve"> מבקר המדינה מעיר למועצה המקומית </w:t>
      </w:r>
      <w:r w:rsidRPr="00677563">
        <w:rPr>
          <w:rFonts w:hint="cs"/>
          <w:rtl/>
        </w:rPr>
        <w:t>חורפיש</w:t>
      </w:r>
      <w:r w:rsidRPr="00677563">
        <w:rPr>
          <w:rtl/>
        </w:rPr>
        <w:t xml:space="preserve"> כי היה עליה לקבל הצעות מחיר לביצוע העבודה מספקים נוספים, לדון בהצעות המחיר במסגרת </w:t>
      </w:r>
      <w:r w:rsidRPr="00677563">
        <w:rPr>
          <w:rFonts w:hint="cs"/>
          <w:rtl/>
        </w:rPr>
        <w:t xml:space="preserve">של </w:t>
      </w:r>
      <w:r w:rsidRPr="00677563">
        <w:rPr>
          <w:rtl/>
        </w:rPr>
        <w:t>ועדת רכש, ואם בסופו של דבר</w:t>
      </w:r>
      <w:r w:rsidRPr="00677563">
        <w:rPr>
          <w:rFonts w:hint="cs"/>
          <w:rtl/>
        </w:rPr>
        <w:t xml:space="preserve"> המסקנה הייתה שההצעה</w:t>
      </w:r>
      <w:r w:rsidRPr="00677563">
        <w:rPr>
          <w:rtl/>
        </w:rPr>
        <w:t xml:space="preserve"> </w:t>
      </w:r>
      <w:r w:rsidRPr="00677563">
        <w:rPr>
          <w:rFonts w:hint="cs"/>
          <w:rtl/>
        </w:rPr>
        <w:t xml:space="preserve">של </w:t>
      </w:r>
      <w:r w:rsidRPr="00677563">
        <w:rPr>
          <w:rtl/>
        </w:rPr>
        <w:t>בנו של חבר המועצה</w:t>
      </w:r>
      <w:r w:rsidRPr="00677563">
        <w:rPr>
          <w:rFonts w:hint="cs"/>
          <w:rtl/>
        </w:rPr>
        <w:t xml:space="preserve"> הייתה ההצעה המיטבית מבחינת המועצה, נדרש היה, כתנאי להתקשרות עמו, לעמוד בדרישות הוראות הצו</w:t>
      </w:r>
      <w:r w:rsidRPr="00677563">
        <w:rPr>
          <w:rtl/>
        </w:rPr>
        <w:t>.</w:t>
      </w:r>
    </w:p>
    <w:p w:rsidR="00AF0E36" w:rsidRPr="00677563" w:rsidP="003228A7">
      <w:pPr>
        <w:pStyle w:val="RESHET"/>
        <w:ind w:left="567"/>
        <w:rPr>
          <w:rtl/>
        </w:rPr>
      </w:pPr>
      <w:r w:rsidRPr="00677563">
        <w:rPr>
          <w:rFonts w:hint="cs"/>
          <w:rtl/>
        </w:rPr>
        <w:t>משרד מבקר המדינה מעיר לחבר המועצה כי מתוקף מעמדו מצופה שיהיה מעודכן בעיסוקיהם של הקרובים לו עם המועצה, ובפרט קרובים מדרגה ראשונה, ויודיע למליאת המועצה על ההתקשרות עם בנו כנדרש.</w:t>
      </w:r>
      <w:r w:rsidRPr="001F2ED2" w:rsidR="001F2ED2">
        <w:rPr>
          <w:noProof/>
          <w:szCs w:val="17"/>
          <w:rtl/>
        </w:rPr>
        <w:t xml:space="preserve"> </w:t>
      </w:r>
      <w:r w:rsidRPr="0012789B" w:rsidR="001F2ED2">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F2ED2" w:rsidRPr="00373C5D" w:rsidP="001F2ED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611362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1183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F2ED2" w:rsidRPr="00881D99" w:rsidP="001F2ED2">
                            <w:pPr>
                              <w:spacing w:after="0" w:line="240" w:lineRule="auto"/>
                              <w:rPr>
                                <w:color w:val="0B5294"/>
                                <w:spacing w:val="-4"/>
                                <w:sz w:val="24"/>
                                <w:szCs w:val="24"/>
                                <w:rtl/>
                                <w:cs/>
                              </w:rPr>
                            </w:pPr>
                            <w:r w:rsidRPr="003228A7">
                              <w:rPr>
                                <w:rFonts w:cs="Tahoma" w:hint="eastAsia"/>
                                <w:color w:val="0B5294"/>
                                <w:spacing w:val="-4"/>
                                <w:sz w:val="24"/>
                                <w:szCs w:val="24"/>
                                <w:rtl/>
                              </w:rPr>
                              <w:t>היה</w:t>
                            </w:r>
                            <w:r w:rsidRPr="003228A7">
                              <w:rPr>
                                <w:rFonts w:cs="Tahoma"/>
                                <w:color w:val="0B5294"/>
                                <w:spacing w:val="-4"/>
                                <w:sz w:val="24"/>
                                <w:szCs w:val="24"/>
                                <w:rtl/>
                              </w:rPr>
                              <w:t xml:space="preserve"> </w:t>
                            </w:r>
                            <w:r w:rsidRPr="003228A7">
                              <w:rPr>
                                <w:rFonts w:cs="Tahoma" w:hint="eastAsia"/>
                                <w:color w:val="0B5294"/>
                                <w:spacing w:val="-4"/>
                                <w:sz w:val="24"/>
                                <w:szCs w:val="24"/>
                                <w:rtl/>
                              </w:rPr>
                              <w:t>על</w:t>
                            </w:r>
                            <w:r w:rsidRPr="003228A7">
                              <w:rPr>
                                <w:rFonts w:cs="Tahoma"/>
                                <w:color w:val="0B5294"/>
                                <w:spacing w:val="-4"/>
                                <w:sz w:val="24"/>
                                <w:szCs w:val="24"/>
                                <w:rtl/>
                              </w:rPr>
                              <w:t xml:space="preserve"> </w:t>
                            </w:r>
                            <w:r w:rsidRPr="003228A7">
                              <w:rPr>
                                <w:rFonts w:cs="Tahoma" w:hint="eastAsia"/>
                                <w:color w:val="0B5294"/>
                                <w:spacing w:val="-4"/>
                                <w:sz w:val="24"/>
                                <w:szCs w:val="24"/>
                                <w:rtl/>
                              </w:rPr>
                              <w:t>חבר</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חורפיש</w:t>
                            </w:r>
                            <w:r w:rsidRPr="003228A7">
                              <w:rPr>
                                <w:rFonts w:cs="Tahoma"/>
                                <w:color w:val="0B5294"/>
                                <w:spacing w:val="-4"/>
                                <w:sz w:val="24"/>
                                <w:szCs w:val="24"/>
                                <w:rtl/>
                              </w:rPr>
                              <w:t xml:space="preserve"> </w:t>
                            </w:r>
                            <w:r w:rsidRPr="003228A7">
                              <w:rPr>
                                <w:rFonts w:cs="Tahoma" w:hint="eastAsia"/>
                                <w:color w:val="0B5294"/>
                                <w:spacing w:val="-4"/>
                                <w:sz w:val="24"/>
                                <w:szCs w:val="24"/>
                                <w:rtl/>
                              </w:rPr>
                              <w:t>להודיע</w:t>
                            </w:r>
                            <w:r w:rsidRPr="003228A7">
                              <w:rPr>
                                <w:rFonts w:cs="Tahoma"/>
                                <w:color w:val="0B5294"/>
                                <w:spacing w:val="-4"/>
                                <w:sz w:val="24"/>
                                <w:szCs w:val="24"/>
                                <w:rtl/>
                              </w:rPr>
                              <w:t xml:space="preserve"> </w:t>
                            </w:r>
                            <w:r w:rsidRPr="003228A7">
                              <w:rPr>
                                <w:rFonts w:cs="Tahoma" w:hint="eastAsia"/>
                                <w:color w:val="0B5294"/>
                                <w:spacing w:val="-4"/>
                                <w:sz w:val="24"/>
                                <w:szCs w:val="24"/>
                                <w:rtl/>
                              </w:rPr>
                              <w:t>למליאת</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על</w:t>
                            </w:r>
                            <w:r w:rsidRPr="003228A7">
                              <w:rPr>
                                <w:rFonts w:cs="Tahoma"/>
                                <w:color w:val="0B5294"/>
                                <w:spacing w:val="-4"/>
                                <w:sz w:val="24"/>
                                <w:szCs w:val="24"/>
                                <w:rtl/>
                              </w:rPr>
                              <w:t xml:space="preserve"> </w:t>
                            </w:r>
                            <w:r w:rsidRPr="003228A7">
                              <w:rPr>
                                <w:rFonts w:cs="Tahoma" w:hint="eastAsia"/>
                                <w:color w:val="0B5294"/>
                                <w:spacing w:val="-4"/>
                                <w:sz w:val="24"/>
                                <w:szCs w:val="24"/>
                                <w:rtl/>
                              </w:rPr>
                              <w:t>ההתקשרות</w:t>
                            </w:r>
                            <w:r w:rsidRPr="003228A7">
                              <w:rPr>
                                <w:rFonts w:cs="Tahoma"/>
                                <w:color w:val="0B5294"/>
                                <w:spacing w:val="-4"/>
                                <w:sz w:val="24"/>
                                <w:szCs w:val="24"/>
                                <w:rtl/>
                              </w:rPr>
                              <w:t xml:space="preserve"> </w:t>
                            </w:r>
                            <w:r w:rsidRPr="003228A7">
                              <w:rPr>
                                <w:rFonts w:cs="Tahoma" w:hint="eastAsia"/>
                                <w:color w:val="0B5294"/>
                                <w:spacing w:val="-4"/>
                                <w:sz w:val="24"/>
                                <w:szCs w:val="24"/>
                                <w:rtl/>
                              </w:rPr>
                              <w:t>של</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עם</w:t>
                            </w:r>
                            <w:r w:rsidRPr="003228A7">
                              <w:rPr>
                                <w:rFonts w:cs="Tahoma"/>
                                <w:color w:val="0B5294"/>
                                <w:spacing w:val="-4"/>
                                <w:sz w:val="24"/>
                                <w:szCs w:val="24"/>
                                <w:rtl/>
                              </w:rPr>
                              <w:t xml:space="preserve"> </w:t>
                            </w:r>
                            <w:r w:rsidRPr="003228A7">
                              <w:rPr>
                                <w:rFonts w:cs="Tahoma" w:hint="eastAsia"/>
                                <w:color w:val="0B5294"/>
                                <w:spacing w:val="-4"/>
                                <w:sz w:val="24"/>
                                <w:szCs w:val="24"/>
                                <w:rtl/>
                              </w:rPr>
                              <w:t>בנו</w:t>
                            </w:r>
                          </w:p>
                          <w:p w:rsidR="001F2ED2" w:rsidRPr="00373C5D" w:rsidP="001F2ED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5581713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78273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1F2ED2" w:rsidRPr="00373C5D" w:rsidP="001F2ED2">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72107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F2ED2" w:rsidRPr="00881D99" w:rsidP="001F2ED2">
                      <w:pPr>
                        <w:spacing w:after="0" w:line="240" w:lineRule="auto"/>
                        <w:rPr>
                          <w:color w:val="0B5294"/>
                          <w:spacing w:val="-4"/>
                          <w:sz w:val="24"/>
                          <w:szCs w:val="24"/>
                          <w:rtl/>
                          <w:cs/>
                        </w:rPr>
                      </w:pPr>
                      <w:r w:rsidRPr="003228A7">
                        <w:rPr>
                          <w:rFonts w:cs="Tahoma" w:hint="eastAsia"/>
                          <w:color w:val="0B5294"/>
                          <w:spacing w:val="-4"/>
                          <w:sz w:val="24"/>
                          <w:szCs w:val="24"/>
                          <w:rtl/>
                        </w:rPr>
                        <w:t>היה</w:t>
                      </w:r>
                      <w:r w:rsidRPr="003228A7">
                        <w:rPr>
                          <w:rFonts w:cs="Tahoma"/>
                          <w:color w:val="0B5294"/>
                          <w:spacing w:val="-4"/>
                          <w:sz w:val="24"/>
                          <w:szCs w:val="24"/>
                          <w:rtl/>
                        </w:rPr>
                        <w:t xml:space="preserve"> </w:t>
                      </w:r>
                      <w:r w:rsidRPr="003228A7">
                        <w:rPr>
                          <w:rFonts w:cs="Tahoma" w:hint="eastAsia"/>
                          <w:color w:val="0B5294"/>
                          <w:spacing w:val="-4"/>
                          <w:sz w:val="24"/>
                          <w:szCs w:val="24"/>
                          <w:rtl/>
                        </w:rPr>
                        <w:t>על</w:t>
                      </w:r>
                      <w:r w:rsidRPr="003228A7">
                        <w:rPr>
                          <w:rFonts w:cs="Tahoma"/>
                          <w:color w:val="0B5294"/>
                          <w:spacing w:val="-4"/>
                          <w:sz w:val="24"/>
                          <w:szCs w:val="24"/>
                          <w:rtl/>
                        </w:rPr>
                        <w:t xml:space="preserve"> </w:t>
                      </w:r>
                      <w:r w:rsidRPr="003228A7">
                        <w:rPr>
                          <w:rFonts w:cs="Tahoma" w:hint="eastAsia"/>
                          <w:color w:val="0B5294"/>
                          <w:spacing w:val="-4"/>
                          <w:sz w:val="24"/>
                          <w:szCs w:val="24"/>
                          <w:rtl/>
                        </w:rPr>
                        <w:t>חבר</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חורפיש</w:t>
                      </w:r>
                      <w:r w:rsidRPr="003228A7">
                        <w:rPr>
                          <w:rFonts w:cs="Tahoma"/>
                          <w:color w:val="0B5294"/>
                          <w:spacing w:val="-4"/>
                          <w:sz w:val="24"/>
                          <w:szCs w:val="24"/>
                          <w:rtl/>
                        </w:rPr>
                        <w:t xml:space="preserve"> </w:t>
                      </w:r>
                      <w:r w:rsidRPr="003228A7">
                        <w:rPr>
                          <w:rFonts w:cs="Tahoma" w:hint="eastAsia"/>
                          <w:color w:val="0B5294"/>
                          <w:spacing w:val="-4"/>
                          <w:sz w:val="24"/>
                          <w:szCs w:val="24"/>
                          <w:rtl/>
                        </w:rPr>
                        <w:t>להודיע</w:t>
                      </w:r>
                      <w:r w:rsidRPr="003228A7">
                        <w:rPr>
                          <w:rFonts w:cs="Tahoma"/>
                          <w:color w:val="0B5294"/>
                          <w:spacing w:val="-4"/>
                          <w:sz w:val="24"/>
                          <w:szCs w:val="24"/>
                          <w:rtl/>
                        </w:rPr>
                        <w:t xml:space="preserve"> </w:t>
                      </w:r>
                      <w:r w:rsidRPr="003228A7">
                        <w:rPr>
                          <w:rFonts w:cs="Tahoma" w:hint="eastAsia"/>
                          <w:color w:val="0B5294"/>
                          <w:spacing w:val="-4"/>
                          <w:sz w:val="24"/>
                          <w:szCs w:val="24"/>
                          <w:rtl/>
                        </w:rPr>
                        <w:t>למליאת</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על</w:t>
                      </w:r>
                      <w:r w:rsidRPr="003228A7">
                        <w:rPr>
                          <w:rFonts w:cs="Tahoma"/>
                          <w:color w:val="0B5294"/>
                          <w:spacing w:val="-4"/>
                          <w:sz w:val="24"/>
                          <w:szCs w:val="24"/>
                          <w:rtl/>
                        </w:rPr>
                        <w:t xml:space="preserve"> </w:t>
                      </w:r>
                      <w:r w:rsidRPr="003228A7">
                        <w:rPr>
                          <w:rFonts w:cs="Tahoma" w:hint="eastAsia"/>
                          <w:color w:val="0B5294"/>
                          <w:spacing w:val="-4"/>
                          <w:sz w:val="24"/>
                          <w:szCs w:val="24"/>
                          <w:rtl/>
                        </w:rPr>
                        <w:t>ההתקשרות</w:t>
                      </w:r>
                      <w:r w:rsidRPr="003228A7">
                        <w:rPr>
                          <w:rFonts w:cs="Tahoma"/>
                          <w:color w:val="0B5294"/>
                          <w:spacing w:val="-4"/>
                          <w:sz w:val="24"/>
                          <w:szCs w:val="24"/>
                          <w:rtl/>
                        </w:rPr>
                        <w:t xml:space="preserve"> </w:t>
                      </w:r>
                      <w:r w:rsidRPr="003228A7">
                        <w:rPr>
                          <w:rFonts w:cs="Tahoma" w:hint="eastAsia"/>
                          <w:color w:val="0B5294"/>
                          <w:spacing w:val="-4"/>
                          <w:sz w:val="24"/>
                          <w:szCs w:val="24"/>
                          <w:rtl/>
                        </w:rPr>
                        <w:t>של</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עם</w:t>
                      </w:r>
                      <w:r w:rsidRPr="003228A7">
                        <w:rPr>
                          <w:rFonts w:cs="Tahoma"/>
                          <w:color w:val="0B5294"/>
                          <w:spacing w:val="-4"/>
                          <w:sz w:val="24"/>
                          <w:szCs w:val="24"/>
                          <w:rtl/>
                        </w:rPr>
                        <w:t xml:space="preserve"> </w:t>
                      </w:r>
                      <w:r w:rsidRPr="003228A7">
                        <w:rPr>
                          <w:rFonts w:cs="Tahoma" w:hint="eastAsia"/>
                          <w:color w:val="0B5294"/>
                          <w:spacing w:val="-4"/>
                          <w:sz w:val="24"/>
                          <w:szCs w:val="24"/>
                          <w:rtl/>
                        </w:rPr>
                        <w:t>בנו</w:t>
                      </w:r>
                    </w:p>
                    <w:p w:rsidR="001F2ED2" w:rsidRPr="00373C5D" w:rsidP="001F2ED2">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58966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F0E36" w:rsidRPr="00677563" w:rsidP="005F649A">
      <w:pPr>
        <w:spacing w:before="180" w:line="240" w:lineRule="exact"/>
        <w:ind w:right="2268"/>
        <w:jc w:val="both"/>
        <w:rPr>
          <w:rFonts w:ascii="Tahoma" w:hAnsi="Tahoma" w:cs="Tahoma"/>
          <w:sz w:val="18"/>
          <w:szCs w:val="18"/>
          <w:rtl/>
        </w:rPr>
      </w:pPr>
      <w:r w:rsidRPr="005F649A">
        <w:rPr>
          <w:rStyle w:val="Heading7Char"/>
          <w:rFonts w:ascii="Tahoma" w:hAnsi="Tahoma" w:cs="Tahoma"/>
          <w:b w:val="0"/>
          <w:sz w:val="17"/>
          <w:szCs w:val="17"/>
          <w:rtl/>
        </w:rPr>
        <w:t>המועצה המקומית מגדל:</w:t>
      </w:r>
      <w:r w:rsidRPr="00677563">
        <w:rPr>
          <w:rFonts w:ascii="Tahoma" w:hAnsi="Tahoma" w:cs="Tahoma"/>
          <w:sz w:val="18"/>
          <w:szCs w:val="18"/>
          <w:rtl/>
        </w:rPr>
        <w:t xml:space="preserve"> כאמור</w:t>
      </w:r>
      <w:r w:rsidRPr="00677563">
        <w:rPr>
          <w:rFonts w:ascii="Tahoma" w:hAnsi="Tahoma" w:cs="Tahoma" w:hint="cs"/>
          <w:sz w:val="18"/>
          <w:szCs w:val="18"/>
          <w:rtl/>
        </w:rPr>
        <w:t>,</w:t>
      </w:r>
      <w:r w:rsidRPr="00677563">
        <w:rPr>
          <w:rFonts w:ascii="Tahoma" w:hAnsi="Tahoma" w:cs="Tahoma"/>
          <w:sz w:val="18"/>
          <w:szCs w:val="18"/>
          <w:rtl/>
        </w:rPr>
        <w:t xml:space="preserve"> </w:t>
      </w:r>
      <w:r w:rsidRPr="00677563">
        <w:rPr>
          <w:rFonts w:ascii="Tahoma" w:hAnsi="Tahoma" w:cs="Tahoma" w:hint="cs"/>
          <w:sz w:val="18"/>
          <w:szCs w:val="18"/>
          <w:rtl/>
        </w:rPr>
        <w:t>ועדת</w:t>
      </w:r>
      <w:r w:rsidRPr="00677563">
        <w:rPr>
          <w:rFonts w:ascii="Tahoma" w:hAnsi="Tahoma" w:cs="Tahoma"/>
          <w:sz w:val="18"/>
          <w:szCs w:val="18"/>
          <w:rtl/>
        </w:rPr>
        <w:t xml:space="preserve"> המכרזים של המועצה המקומית שדנה במכרז "למתן </w:t>
      </w:r>
      <w:r w:rsidRPr="00677563">
        <w:rPr>
          <w:rFonts w:ascii="Tahoma" w:hAnsi="Tahoma" w:cs="Tahoma" w:hint="cs"/>
          <w:sz w:val="18"/>
          <w:szCs w:val="18"/>
          <w:rtl/>
        </w:rPr>
        <w:t>שירותים</w:t>
      </w:r>
      <w:r w:rsidRPr="00677563">
        <w:rPr>
          <w:rFonts w:ascii="Tahoma" w:hAnsi="Tahoma" w:cs="Tahoma"/>
          <w:sz w:val="18"/>
          <w:szCs w:val="18"/>
          <w:rtl/>
        </w:rPr>
        <w:t xml:space="preserve"> </w:t>
      </w:r>
      <w:r w:rsidRPr="00677563">
        <w:rPr>
          <w:rFonts w:ascii="Tahoma" w:hAnsi="Tahoma" w:cs="Tahoma" w:hint="cs"/>
          <w:sz w:val="18"/>
          <w:szCs w:val="18"/>
          <w:rtl/>
        </w:rPr>
        <w:t>חשבונאיים</w:t>
      </w:r>
      <w:r w:rsidRPr="00677563">
        <w:rPr>
          <w:rFonts w:ascii="Tahoma" w:hAnsi="Tahoma" w:cs="Tahoma"/>
          <w:sz w:val="18"/>
          <w:szCs w:val="18"/>
          <w:rtl/>
        </w:rPr>
        <w:t xml:space="preserve">" המליצה להתקשר עם </w:t>
      </w:r>
      <w:r w:rsidRPr="00677563">
        <w:rPr>
          <w:rFonts w:ascii="Tahoma" w:hAnsi="Tahoma" w:cs="Tahoma" w:hint="cs"/>
          <w:sz w:val="18"/>
          <w:szCs w:val="18"/>
          <w:rtl/>
        </w:rPr>
        <w:t>מציע שלישי, ש</w:t>
      </w:r>
      <w:r w:rsidRPr="00677563">
        <w:rPr>
          <w:rFonts w:ascii="Tahoma" w:hAnsi="Tahoma" w:cs="Tahoma"/>
          <w:sz w:val="18"/>
          <w:szCs w:val="18"/>
          <w:rtl/>
        </w:rPr>
        <w:t>לא עמד בתנאי הסף שנקבעו למכרז.</w:t>
      </w:r>
    </w:p>
    <w:p w:rsidR="00AF0E36" w:rsidRPr="00677563" w:rsidP="005F649A">
      <w:pPr>
        <w:spacing w:after="240" w:line="240" w:lineRule="exact"/>
        <w:ind w:right="2268"/>
        <w:jc w:val="both"/>
        <w:rPr>
          <w:rFonts w:ascii="Tahoma" w:hAnsi="Tahoma" w:cs="Tahoma"/>
          <w:sz w:val="18"/>
          <w:szCs w:val="18"/>
          <w:rtl/>
        </w:rPr>
      </w:pPr>
      <w:r w:rsidRPr="00677563">
        <w:rPr>
          <w:rFonts w:ascii="Tahoma" w:hAnsi="Tahoma" w:cs="Tahoma" w:hint="cs"/>
          <w:sz w:val="18"/>
          <w:szCs w:val="18"/>
          <w:rtl/>
        </w:rPr>
        <w:t xml:space="preserve">הבדיקה העלתה כי אביו של חבר מליאת המועצה המקומית, ששימש יו"ר ועדת המכרזים בעת שהיא דנה במכרז למתן שירותים חשבונאיים למועצה, עבד עד </w:t>
      </w:r>
      <w:r w:rsidRPr="00677563">
        <w:rPr>
          <w:rFonts w:ascii="Tahoma" w:hAnsi="Tahoma" w:cs="Tahoma" w:hint="cs"/>
          <w:sz w:val="18"/>
          <w:szCs w:val="18"/>
          <w:rtl/>
        </w:rPr>
        <w:t>שנת 2014 כקבלן עצמאי אצל המציע השלישי שזכה</w:t>
      </w:r>
      <w:r w:rsidRPr="00677563">
        <w:rPr>
          <w:rFonts w:ascii="Tahoma" w:hAnsi="Tahoma" w:cs="Tahoma"/>
          <w:sz w:val="18"/>
          <w:szCs w:val="18"/>
          <w:rtl/>
        </w:rPr>
        <w:t xml:space="preserve"> </w:t>
      </w:r>
      <w:r w:rsidRPr="00677563">
        <w:rPr>
          <w:rFonts w:ascii="Tahoma" w:hAnsi="Tahoma" w:cs="Tahoma" w:hint="cs"/>
          <w:sz w:val="18"/>
          <w:szCs w:val="18"/>
          <w:rtl/>
        </w:rPr>
        <w:t>במכרז. נמצא כי חבר מליאת המועצה</w:t>
      </w:r>
      <w:r w:rsidRPr="00677563">
        <w:rPr>
          <w:rFonts w:ascii="Tahoma" w:hAnsi="Tahoma" w:cs="Tahoma"/>
          <w:sz w:val="18"/>
          <w:szCs w:val="18"/>
          <w:rtl/>
        </w:rPr>
        <w:t xml:space="preserve"> </w:t>
      </w:r>
      <w:r w:rsidRPr="00677563">
        <w:rPr>
          <w:rFonts w:ascii="Tahoma" w:hAnsi="Tahoma" w:cs="Tahoma" w:hint="cs"/>
          <w:sz w:val="18"/>
          <w:szCs w:val="18"/>
          <w:rtl/>
        </w:rPr>
        <w:t>לא</w:t>
      </w:r>
      <w:r w:rsidRPr="00677563">
        <w:rPr>
          <w:rFonts w:ascii="Tahoma" w:hAnsi="Tahoma" w:cs="Tahoma"/>
          <w:sz w:val="18"/>
          <w:szCs w:val="18"/>
          <w:rtl/>
        </w:rPr>
        <w:t xml:space="preserve"> </w:t>
      </w:r>
      <w:r w:rsidRPr="00677563">
        <w:rPr>
          <w:rFonts w:ascii="Tahoma" w:hAnsi="Tahoma" w:cs="Tahoma" w:hint="cs"/>
          <w:sz w:val="18"/>
          <w:szCs w:val="18"/>
          <w:rtl/>
        </w:rPr>
        <w:t>הודיע</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כך</w:t>
      </w:r>
      <w:r w:rsidRPr="00677563">
        <w:rPr>
          <w:rFonts w:ascii="Tahoma" w:hAnsi="Tahoma" w:cs="Tahoma"/>
          <w:sz w:val="18"/>
          <w:szCs w:val="18"/>
          <w:rtl/>
        </w:rPr>
        <w:t xml:space="preserve"> </w:t>
      </w:r>
      <w:r w:rsidRPr="00677563">
        <w:rPr>
          <w:rFonts w:ascii="Tahoma" w:hAnsi="Tahoma" w:cs="Tahoma" w:hint="cs"/>
          <w:sz w:val="18"/>
          <w:szCs w:val="18"/>
          <w:rtl/>
        </w:rPr>
        <w:t>למועצה</w:t>
      </w:r>
      <w:r w:rsidRPr="00677563">
        <w:rPr>
          <w:rFonts w:ascii="Tahoma" w:hAnsi="Tahoma" w:cs="Tahoma"/>
          <w:sz w:val="18"/>
          <w:szCs w:val="18"/>
          <w:rtl/>
        </w:rPr>
        <w:t xml:space="preserve">, </w:t>
      </w:r>
      <w:r w:rsidRPr="00677563">
        <w:rPr>
          <w:rFonts w:ascii="Tahoma" w:hAnsi="Tahoma" w:cs="Tahoma" w:hint="cs"/>
          <w:sz w:val="18"/>
          <w:szCs w:val="18"/>
          <w:rtl/>
        </w:rPr>
        <w:t>ואף</w:t>
      </w:r>
      <w:r w:rsidRPr="00677563">
        <w:rPr>
          <w:rFonts w:ascii="Tahoma" w:hAnsi="Tahoma" w:cs="Tahoma"/>
          <w:sz w:val="18"/>
          <w:szCs w:val="18"/>
          <w:rtl/>
        </w:rPr>
        <w:t xml:space="preserve"> </w:t>
      </w:r>
      <w:r w:rsidRPr="00677563">
        <w:rPr>
          <w:rFonts w:ascii="Tahoma" w:hAnsi="Tahoma" w:cs="Tahoma" w:hint="cs"/>
          <w:sz w:val="18"/>
          <w:szCs w:val="18"/>
          <w:rtl/>
        </w:rPr>
        <w:t>הצביע</w:t>
      </w:r>
      <w:r w:rsidRPr="00677563">
        <w:rPr>
          <w:rFonts w:ascii="Tahoma" w:hAnsi="Tahoma" w:cs="Tahoma"/>
          <w:sz w:val="18"/>
          <w:szCs w:val="18"/>
          <w:rtl/>
        </w:rPr>
        <w:t xml:space="preserve"> </w:t>
      </w:r>
      <w:r w:rsidRPr="00677563">
        <w:rPr>
          <w:rFonts w:ascii="Tahoma" w:hAnsi="Tahoma" w:cs="Tahoma" w:hint="cs"/>
          <w:sz w:val="18"/>
          <w:szCs w:val="18"/>
          <w:rtl/>
        </w:rPr>
        <w:t>בעד</w:t>
      </w:r>
      <w:r w:rsidRPr="00677563">
        <w:rPr>
          <w:rFonts w:ascii="Tahoma" w:hAnsi="Tahoma" w:cs="Tahoma"/>
          <w:sz w:val="18"/>
          <w:szCs w:val="18"/>
          <w:rtl/>
        </w:rPr>
        <w:t xml:space="preserve"> </w:t>
      </w:r>
      <w:r w:rsidRPr="00677563">
        <w:rPr>
          <w:rFonts w:ascii="Tahoma" w:hAnsi="Tahoma" w:cs="Tahoma" w:hint="cs"/>
          <w:sz w:val="18"/>
          <w:szCs w:val="18"/>
          <w:rtl/>
        </w:rPr>
        <w:t>ההחלטה</w:t>
      </w:r>
      <w:r w:rsidRPr="00677563">
        <w:rPr>
          <w:rFonts w:ascii="Tahoma" w:hAnsi="Tahoma" w:cs="Tahoma"/>
          <w:sz w:val="18"/>
          <w:szCs w:val="18"/>
          <w:rtl/>
        </w:rPr>
        <w:t>.</w:t>
      </w:r>
    </w:p>
    <w:p w:rsidR="00AF0E36" w:rsidRPr="00677563" w:rsidP="005F649A">
      <w:pPr>
        <w:pStyle w:val="RESHET"/>
        <w:rPr>
          <w:rtl/>
        </w:rPr>
      </w:pPr>
      <w:r w:rsidRPr="00677563">
        <w:rPr>
          <w:rFonts w:hint="cs"/>
          <w:rtl/>
        </w:rPr>
        <w:t>משרד מבקר המדינה מעיר לחבר המועצה המקומית ויו"ר ועדת המכרזים שלה דאז, כי היה עליו לדווח על הזיקה הקיימת בינו לבין המציע השלישי ליועץ המשפטי של המועצה ולבקש את הנחיותיו כיצד לפעול</w:t>
      </w:r>
      <w:r w:rsidRPr="00677563">
        <w:rPr>
          <w:rtl/>
        </w:rPr>
        <w:t>.</w:t>
      </w:r>
    </w:p>
    <w:p w:rsidR="00AF0E36" w:rsidRPr="00677563" w:rsidP="005F649A">
      <w:pPr>
        <w:spacing w:before="180" w:line="240" w:lineRule="exact"/>
        <w:ind w:right="2268"/>
        <w:jc w:val="both"/>
        <w:rPr>
          <w:rFonts w:ascii="Tahoma" w:hAnsi="Tahoma" w:cs="Tahoma"/>
          <w:sz w:val="18"/>
          <w:szCs w:val="18"/>
          <w:rtl/>
        </w:rPr>
      </w:pPr>
      <w:r w:rsidRPr="005F649A">
        <w:rPr>
          <w:rStyle w:val="Heading7Char"/>
          <w:rFonts w:ascii="Tahoma" w:hAnsi="Tahoma" w:cs="Tahoma"/>
          <w:b w:val="0"/>
          <w:sz w:val="17"/>
          <w:szCs w:val="17"/>
          <w:rtl/>
        </w:rPr>
        <w:t>המועצה המקומית מ</w:t>
      </w:r>
      <w:r w:rsidRPr="005F649A">
        <w:rPr>
          <w:rStyle w:val="Heading7Char"/>
          <w:rFonts w:ascii="Tahoma" w:hAnsi="Tahoma" w:cs="Tahoma" w:hint="eastAsia"/>
          <w:b w:val="0"/>
          <w:sz w:val="17"/>
          <w:szCs w:val="17"/>
          <w:rtl/>
        </w:rPr>
        <w:t>זרעה</w:t>
      </w:r>
      <w:r w:rsidRPr="005F649A">
        <w:rPr>
          <w:rStyle w:val="Heading7Char"/>
          <w:rFonts w:ascii="Tahoma" w:hAnsi="Tahoma" w:cs="Tahoma"/>
          <w:b w:val="0"/>
          <w:sz w:val="17"/>
          <w:szCs w:val="17"/>
          <w:rtl/>
        </w:rPr>
        <w:t>:</w:t>
      </w:r>
      <w:r w:rsidRPr="00677563">
        <w:rPr>
          <w:rFonts w:ascii="Tahoma" w:hAnsi="Tahoma" w:cs="Tahoma"/>
          <w:sz w:val="18"/>
          <w:szCs w:val="18"/>
          <w:rtl/>
        </w:rPr>
        <w:t xml:space="preserve"> במועד בחירת מר פואד </w:t>
      </w:r>
      <w:r w:rsidRPr="00677563">
        <w:rPr>
          <w:rFonts w:ascii="Tahoma" w:hAnsi="Tahoma" w:cs="Tahoma" w:hint="cs"/>
          <w:sz w:val="18"/>
          <w:szCs w:val="18"/>
          <w:rtl/>
        </w:rPr>
        <w:t>עווד</w:t>
      </w:r>
      <w:r w:rsidRPr="00677563">
        <w:rPr>
          <w:rFonts w:ascii="Tahoma" w:hAnsi="Tahoma" w:cs="Tahoma"/>
          <w:sz w:val="18"/>
          <w:szCs w:val="18"/>
          <w:rtl/>
        </w:rPr>
        <w:t xml:space="preserve"> באוקטובר 2013 לתפקיד ראש המועצה המקומית מזרעה</w:t>
      </w:r>
      <w:r w:rsidRPr="00677563">
        <w:rPr>
          <w:rFonts w:ascii="Tahoma" w:hAnsi="Tahoma" w:cs="Tahoma" w:hint="cs"/>
          <w:sz w:val="18"/>
          <w:szCs w:val="18"/>
          <w:rtl/>
        </w:rPr>
        <w:t>,</w:t>
      </w:r>
      <w:r w:rsidRPr="00677563">
        <w:rPr>
          <w:rFonts w:ascii="Tahoma" w:hAnsi="Tahoma" w:cs="Tahoma"/>
          <w:sz w:val="18"/>
          <w:szCs w:val="18"/>
          <w:rtl/>
        </w:rPr>
        <w:t xml:space="preserve"> שימש אחיו כמהנדס המועצה בחצי משרה. כדי למנוע מצב של ניגודי עניינים בין תפקידו כמהנדס המועצה לבין תפקיד אחיו כראש המועצה</w:t>
      </w:r>
      <w:r w:rsidRPr="00677563">
        <w:rPr>
          <w:rFonts w:ascii="Tahoma" w:hAnsi="Tahoma" w:cs="Tahoma" w:hint="cs"/>
          <w:sz w:val="18"/>
          <w:szCs w:val="18"/>
          <w:rtl/>
        </w:rPr>
        <w:t>,</w:t>
      </w:r>
      <w:r w:rsidRPr="00677563">
        <w:rPr>
          <w:rFonts w:ascii="Tahoma" w:hAnsi="Tahoma" w:cs="Tahoma"/>
          <w:sz w:val="18"/>
          <w:szCs w:val="18"/>
          <w:rtl/>
        </w:rPr>
        <w:t xml:space="preserve"> יצא המהנדס לחופשה ללא תשלום, </w:t>
      </w:r>
      <w:r w:rsidRPr="00677563">
        <w:rPr>
          <w:rFonts w:ascii="Tahoma" w:hAnsi="Tahoma" w:cs="Tahoma" w:hint="cs"/>
          <w:sz w:val="18"/>
          <w:szCs w:val="18"/>
          <w:rtl/>
        </w:rPr>
        <w:t>ו</w:t>
      </w:r>
      <w:r w:rsidRPr="00677563">
        <w:rPr>
          <w:rFonts w:ascii="Tahoma" w:hAnsi="Tahoma" w:cs="Tahoma"/>
          <w:sz w:val="18"/>
          <w:szCs w:val="18"/>
          <w:rtl/>
        </w:rPr>
        <w:t>לכן היה צורך שמהנדס אחר ימלא את התפקיד.</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בנובמבר</w:t>
      </w:r>
      <w:r w:rsidRPr="00677563">
        <w:rPr>
          <w:rFonts w:ascii="Tahoma" w:hAnsi="Tahoma" w:cs="Tahoma"/>
          <w:sz w:val="18"/>
          <w:szCs w:val="18"/>
          <w:rtl/>
        </w:rPr>
        <w:t xml:space="preserve"> 2013</w:t>
      </w:r>
      <w:r w:rsidRPr="00677563">
        <w:rPr>
          <w:rFonts w:ascii="Tahoma" w:hAnsi="Tahoma" w:cs="Tahoma" w:hint="cs"/>
          <w:sz w:val="18"/>
          <w:szCs w:val="18"/>
          <w:rtl/>
        </w:rPr>
        <w:t>, לאחר שראש המועצה הנבחר נכנס לתפקידו,</w:t>
      </w:r>
      <w:r w:rsidRPr="00677563">
        <w:rPr>
          <w:rFonts w:ascii="Tahoma" w:hAnsi="Tahoma" w:cs="Tahoma"/>
          <w:sz w:val="18"/>
          <w:szCs w:val="18"/>
          <w:rtl/>
        </w:rPr>
        <w:t xml:space="preserve"> </w:t>
      </w:r>
      <w:r w:rsidRPr="00677563">
        <w:rPr>
          <w:rFonts w:ascii="Tahoma" w:hAnsi="Tahoma" w:cs="Tahoma" w:hint="cs"/>
          <w:sz w:val="18"/>
          <w:szCs w:val="18"/>
          <w:rtl/>
        </w:rPr>
        <w:t>חתמה</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הסכם</w:t>
      </w:r>
      <w:r w:rsidRPr="00677563">
        <w:rPr>
          <w:rFonts w:ascii="Tahoma" w:hAnsi="Tahoma" w:cs="Tahoma"/>
          <w:sz w:val="18"/>
          <w:szCs w:val="18"/>
          <w:rtl/>
        </w:rPr>
        <w:t xml:space="preserve"> </w:t>
      </w:r>
      <w:r w:rsidRPr="00677563">
        <w:rPr>
          <w:rFonts w:ascii="Tahoma" w:hAnsi="Tahoma" w:cs="Tahoma" w:hint="cs"/>
          <w:sz w:val="18"/>
          <w:szCs w:val="18"/>
          <w:rtl/>
        </w:rPr>
        <w:t>התקשרות</w:t>
      </w:r>
      <w:r w:rsidRPr="00677563">
        <w:rPr>
          <w:rFonts w:ascii="Tahoma" w:hAnsi="Tahoma" w:cs="Tahoma"/>
          <w:sz w:val="18"/>
          <w:szCs w:val="18"/>
          <w:rtl/>
        </w:rPr>
        <w:t xml:space="preserve"> </w:t>
      </w:r>
      <w:r w:rsidRPr="00677563">
        <w:rPr>
          <w:rFonts w:ascii="Tahoma" w:hAnsi="Tahoma" w:cs="Tahoma" w:hint="cs"/>
          <w:sz w:val="18"/>
          <w:szCs w:val="18"/>
          <w:rtl/>
        </w:rPr>
        <w:t>עם</w:t>
      </w:r>
      <w:r w:rsidRPr="00677563">
        <w:rPr>
          <w:rFonts w:ascii="Tahoma" w:hAnsi="Tahoma" w:cs="Tahoma"/>
          <w:sz w:val="18"/>
          <w:szCs w:val="18"/>
          <w:rtl/>
        </w:rPr>
        <w:t xml:space="preserve"> מהנדס בניין כממלא מקום המהנדס</w:t>
      </w:r>
      <w:r w:rsidRPr="00677563">
        <w:rPr>
          <w:rFonts w:ascii="Tahoma" w:hAnsi="Tahoma" w:cs="Tahoma" w:hint="cs"/>
          <w:sz w:val="18"/>
          <w:szCs w:val="18"/>
          <w:rtl/>
        </w:rPr>
        <w:t>,</w:t>
      </w:r>
      <w:r w:rsidRPr="00677563">
        <w:rPr>
          <w:rFonts w:ascii="Tahoma" w:hAnsi="Tahoma" w:cs="Tahoma"/>
          <w:sz w:val="18"/>
          <w:szCs w:val="18"/>
          <w:rtl/>
        </w:rPr>
        <w:t xml:space="preserve"> כדי שיעניק למועצה שירותים הנדסיים, ש</w:t>
      </w:r>
      <w:r w:rsidRPr="00677563">
        <w:rPr>
          <w:rFonts w:ascii="Tahoma" w:hAnsi="Tahoma" w:cs="Tahoma" w:hint="cs"/>
          <w:sz w:val="18"/>
          <w:szCs w:val="18"/>
          <w:rtl/>
        </w:rPr>
        <w:t>י</w:t>
      </w:r>
      <w:r w:rsidRPr="00677563">
        <w:rPr>
          <w:rFonts w:ascii="Tahoma" w:hAnsi="Tahoma" w:cs="Tahoma"/>
          <w:sz w:val="18"/>
          <w:szCs w:val="18"/>
          <w:rtl/>
        </w:rPr>
        <w:t xml:space="preserve">כללו בין היתר הוצאה לפועל של מכרזים </w:t>
      </w:r>
      <w:r w:rsidRPr="00677563">
        <w:rPr>
          <w:rFonts w:ascii="Tahoma" w:hAnsi="Tahoma" w:cs="Tahoma" w:hint="cs"/>
          <w:sz w:val="18"/>
          <w:szCs w:val="18"/>
          <w:rtl/>
        </w:rPr>
        <w:t>ותב</w:t>
      </w:r>
      <w:r w:rsidRPr="00677563">
        <w:rPr>
          <w:rFonts w:ascii="Tahoma" w:hAnsi="Tahoma" w:cs="Tahoma"/>
          <w:sz w:val="18"/>
          <w:szCs w:val="18"/>
          <w:rtl/>
        </w:rPr>
        <w:t>"רים</w:t>
      </w:r>
      <w:r w:rsidRPr="00677563">
        <w:rPr>
          <w:rFonts w:ascii="Tahoma" w:hAnsi="Tahoma" w:cs="Tahoma" w:hint="cs"/>
          <w:sz w:val="18"/>
          <w:szCs w:val="18"/>
          <w:rtl/>
        </w:rPr>
        <w:t>.</w:t>
      </w:r>
      <w:r w:rsidRPr="00677563">
        <w:rPr>
          <w:rFonts w:ascii="Tahoma" w:hAnsi="Tahoma" w:cs="Tahoma"/>
          <w:sz w:val="18"/>
          <w:szCs w:val="18"/>
          <w:rtl/>
        </w:rPr>
        <w:t xml:space="preserve"> </w:t>
      </w:r>
      <w:r w:rsidRPr="00677563">
        <w:rPr>
          <w:rFonts w:ascii="Tahoma" w:hAnsi="Tahoma" w:cs="Tahoma" w:hint="cs"/>
          <w:sz w:val="18"/>
          <w:szCs w:val="18"/>
          <w:rtl/>
        </w:rPr>
        <w:t>זאת</w:t>
      </w:r>
      <w:r w:rsidRPr="00677563">
        <w:rPr>
          <w:rFonts w:ascii="Tahoma" w:hAnsi="Tahoma" w:cs="Tahoma"/>
          <w:sz w:val="18"/>
          <w:szCs w:val="18"/>
          <w:rtl/>
        </w:rPr>
        <w:t xml:space="preserve"> </w:t>
      </w:r>
      <w:r w:rsidRPr="00677563">
        <w:rPr>
          <w:rFonts w:ascii="Tahoma" w:hAnsi="Tahoma" w:cs="Tahoma" w:hint="cs"/>
          <w:sz w:val="18"/>
          <w:szCs w:val="18"/>
          <w:rtl/>
        </w:rPr>
        <w:t>עד</w:t>
      </w:r>
      <w:r w:rsidRPr="00677563">
        <w:rPr>
          <w:rFonts w:ascii="Tahoma" w:hAnsi="Tahoma" w:cs="Tahoma"/>
          <w:sz w:val="18"/>
          <w:szCs w:val="18"/>
          <w:rtl/>
        </w:rPr>
        <w:t xml:space="preserve"> </w:t>
      </w:r>
      <w:r w:rsidRPr="00677563">
        <w:rPr>
          <w:rFonts w:ascii="Tahoma" w:hAnsi="Tahoma" w:cs="Tahoma" w:hint="cs"/>
          <w:sz w:val="18"/>
          <w:szCs w:val="18"/>
          <w:rtl/>
        </w:rPr>
        <w:t>לבחירת</w:t>
      </w:r>
      <w:r w:rsidRPr="00677563">
        <w:rPr>
          <w:rFonts w:ascii="Tahoma" w:hAnsi="Tahoma" w:cs="Tahoma"/>
          <w:sz w:val="18"/>
          <w:szCs w:val="18"/>
          <w:rtl/>
        </w:rPr>
        <w:t xml:space="preserve"> </w:t>
      </w:r>
      <w:r w:rsidRPr="00677563">
        <w:rPr>
          <w:rFonts w:ascii="Tahoma" w:hAnsi="Tahoma" w:cs="Tahoma" w:hint="cs"/>
          <w:sz w:val="18"/>
          <w:szCs w:val="18"/>
          <w:rtl/>
        </w:rPr>
        <w:t>מהנדס</w:t>
      </w:r>
      <w:r w:rsidRPr="00677563">
        <w:rPr>
          <w:rFonts w:ascii="Tahoma" w:hAnsi="Tahoma" w:cs="Tahoma"/>
          <w:sz w:val="18"/>
          <w:szCs w:val="18"/>
          <w:rtl/>
        </w:rPr>
        <w:t xml:space="preserve"> </w:t>
      </w:r>
      <w:r w:rsidRPr="00677563">
        <w:rPr>
          <w:rFonts w:ascii="Tahoma" w:hAnsi="Tahoma" w:cs="Tahoma" w:hint="cs"/>
          <w:sz w:val="18"/>
          <w:szCs w:val="18"/>
          <w:rtl/>
        </w:rPr>
        <w:t>חדש</w:t>
      </w:r>
      <w:r w:rsidRPr="00677563">
        <w:rPr>
          <w:rFonts w:ascii="Tahoma" w:hAnsi="Tahoma" w:cs="Tahoma"/>
          <w:sz w:val="18"/>
          <w:szCs w:val="18"/>
          <w:rtl/>
        </w:rPr>
        <w:t xml:space="preserve"> </w:t>
      </w:r>
      <w:r w:rsidRPr="00677563">
        <w:rPr>
          <w:rFonts w:ascii="Tahoma" w:hAnsi="Tahoma" w:cs="Tahoma" w:hint="cs"/>
          <w:sz w:val="18"/>
          <w:szCs w:val="18"/>
          <w:rtl/>
        </w:rPr>
        <w:t>למועצה</w:t>
      </w:r>
      <w:r w:rsidRPr="00677563">
        <w:rPr>
          <w:rFonts w:ascii="Tahoma" w:hAnsi="Tahoma" w:cs="Tahoma"/>
          <w:sz w:val="18"/>
          <w:szCs w:val="18"/>
          <w:rtl/>
        </w:rPr>
        <w:t xml:space="preserve"> </w:t>
      </w:r>
      <w:r w:rsidRPr="00677563">
        <w:rPr>
          <w:rFonts w:ascii="Tahoma" w:hAnsi="Tahoma" w:cs="Tahoma" w:hint="cs"/>
          <w:sz w:val="18"/>
          <w:szCs w:val="18"/>
          <w:rtl/>
        </w:rPr>
        <w:t>או</w:t>
      </w:r>
      <w:r w:rsidRPr="00677563">
        <w:rPr>
          <w:rFonts w:ascii="Tahoma" w:hAnsi="Tahoma" w:cs="Tahoma"/>
          <w:sz w:val="18"/>
          <w:szCs w:val="18"/>
          <w:rtl/>
        </w:rPr>
        <w:t xml:space="preserve"> </w:t>
      </w:r>
      <w:r w:rsidRPr="00677563">
        <w:rPr>
          <w:rFonts w:ascii="Tahoma" w:hAnsi="Tahoma" w:cs="Tahoma" w:hint="cs"/>
          <w:sz w:val="18"/>
          <w:szCs w:val="18"/>
          <w:rtl/>
        </w:rPr>
        <w:t>עד</w:t>
      </w:r>
      <w:r w:rsidRPr="00677563">
        <w:rPr>
          <w:rFonts w:ascii="Tahoma" w:hAnsi="Tahoma" w:cs="Tahoma"/>
          <w:sz w:val="18"/>
          <w:szCs w:val="18"/>
          <w:rtl/>
        </w:rPr>
        <w:t xml:space="preserve"> </w:t>
      </w:r>
      <w:r w:rsidRPr="00677563">
        <w:rPr>
          <w:rFonts w:ascii="Tahoma" w:hAnsi="Tahoma" w:cs="Tahoma" w:hint="cs"/>
          <w:sz w:val="18"/>
          <w:szCs w:val="18"/>
          <w:rtl/>
        </w:rPr>
        <w:t>לחזרת</w:t>
      </w:r>
      <w:r w:rsidRPr="00677563">
        <w:rPr>
          <w:rFonts w:ascii="Tahoma" w:hAnsi="Tahoma" w:cs="Tahoma"/>
          <w:sz w:val="18"/>
          <w:szCs w:val="18"/>
          <w:rtl/>
        </w:rPr>
        <w:t xml:space="preserve"> </w:t>
      </w:r>
      <w:r w:rsidRPr="00677563">
        <w:rPr>
          <w:rFonts w:ascii="Tahoma" w:hAnsi="Tahoma" w:cs="Tahoma" w:hint="cs"/>
          <w:sz w:val="18"/>
          <w:szCs w:val="18"/>
          <w:rtl/>
        </w:rPr>
        <w:t>מהנדס</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מהחופשה</w:t>
      </w:r>
      <w:r w:rsidRPr="00677563">
        <w:rPr>
          <w:rFonts w:ascii="Tahoma" w:hAnsi="Tahoma" w:cs="Tahoma"/>
          <w:sz w:val="18"/>
          <w:szCs w:val="18"/>
          <w:rtl/>
        </w:rPr>
        <w:t xml:space="preserve"> </w:t>
      </w:r>
      <w:r w:rsidRPr="00677563">
        <w:rPr>
          <w:rFonts w:ascii="Tahoma" w:hAnsi="Tahoma" w:cs="Tahoma" w:hint="cs"/>
          <w:sz w:val="18"/>
          <w:szCs w:val="18"/>
          <w:rtl/>
        </w:rPr>
        <w:t>ללא</w:t>
      </w:r>
      <w:r w:rsidRPr="00677563">
        <w:rPr>
          <w:rFonts w:ascii="Tahoma" w:hAnsi="Tahoma" w:cs="Tahoma"/>
          <w:sz w:val="18"/>
          <w:szCs w:val="18"/>
          <w:rtl/>
        </w:rPr>
        <w:t xml:space="preserve"> </w:t>
      </w:r>
      <w:r w:rsidRPr="00677563">
        <w:rPr>
          <w:rFonts w:ascii="Tahoma" w:hAnsi="Tahoma" w:cs="Tahoma" w:hint="cs"/>
          <w:sz w:val="18"/>
          <w:szCs w:val="18"/>
          <w:rtl/>
        </w:rPr>
        <w:t>תשלום</w:t>
      </w:r>
      <w:r w:rsidRPr="00677563">
        <w:rPr>
          <w:rFonts w:ascii="Tahoma" w:hAnsi="Tahoma" w:cs="Tahoma"/>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הועלה</w:t>
      </w:r>
      <w:r w:rsidRPr="00677563">
        <w:rPr>
          <w:rFonts w:ascii="Tahoma" w:hAnsi="Tahoma" w:cs="Tahoma"/>
          <w:sz w:val="18"/>
          <w:szCs w:val="18"/>
          <w:rtl/>
        </w:rPr>
        <w:t xml:space="preserve"> כי בספטמבר 2014 אישר ממלא מקום מהנדס המועצה המקומית את החשבון שהגישה חברה קבלנית למועצה בסך </w:t>
      </w:r>
      <w:r w:rsidRPr="00677563">
        <w:rPr>
          <w:rFonts w:ascii="Tahoma" w:hAnsi="Tahoma" w:cs="Tahoma" w:hint="cs"/>
          <w:sz w:val="18"/>
          <w:szCs w:val="18"/>
          <w:rtl/>
        </w:rPr>
        <w:t xml:space="preserve">כ-172,000 </w:t>
      </w:r>
      <w:r w:rsidRPr="00677563">
        <w:rPr>
          <w:rFonts w:ascii="Tahoma" w:hAnsi="Tahoma" w:cs="Tahoma"/>
          <w:sz w:val="18"/>
          <w:szCs w:val="18"/>
          <w:rtl/>
        </w:rPr>
        <w:t xml:space="preserve">ש"ח </w:t>
      </w:r>
      <w:r w:rsidRPr="00677563">
        <w:rPr>
          <w:rFonts w:ascii="Tahoma" w:hAnsi="Tahoma" w:cs="Tahoma" w:hint="cs"/>
          <w:sz w:val="18"/>
          <w:szCs w:val="18"/>
          <w:rtl/>
        </w:rPr>
        <w:t>(</w:t>
      </w:r>
      <w:r w:rsidRPr="00677563">
        <w:rPr>
          <w:rFonts w:ascii="Tahoma" w:hAnsi="Tahoma" w:cs="Tahoma"/>
          <w:sz w:val="18"/>
          <w:szCs w:val="18"/>
          <w:rtl/>
        </w:rPr>
        <w:t>כולל מע"</w:t>
      </w:r>
      <w:r w:rsidRPr="00677563">
        <w:rPr>
          <w:rFonts w:ascii="Tahoma" w:hAnsi="Tahoma" w:cs="Tahoma" w:hint="cs"/>
          <w:sz w:val="18"/>
          <w:szCs w:val="18"/>
          <w:rtl/>
        </w:rPr>
        <w:t xml:space="preserve">ם) </w:t>
      </w:r>
      <w:r w:rsidRPr="00677563">
        <w:rPr>
          <w:rFonts w:ascii="Tahoma" w:hAnsi="Tahoma" w:cs="Tahoma"/>
          <w:sz w:val="18"/>
          <w:szCs w:val="18"/>
          <w:rtl/>
        </w:rPr>
        <w:t>בגין ביצוע עבודות בטיחות בכבישים פנימיים ביישוב. לצורך שחרור הכספים ממשרד התחבורה והעברתם לחשבון הבנק של המועצה</w:t>
      </w:r>
      <w:r w:rsidRPr="00677563">
        <w:rPr>
          <w:rFonts w:ascii="Tahoma" w:hAnsi="Tahoma" w:cs="Tahoma" w:hint="cs"/>
          <w:sz w:val="18"/>
          <w:szCs w:val="18"/>
          <w:rtl/>
        </w:rPr>
        <w:t>,</w:t>
      </w:r>
      <w:r w:rsidRPr="00677563">
        <w:rPr>
          <w:rFonts w:ascii="Tahoma" w:hAnsi="Tahoma" w:cs="Tahoma"/>
          <w:sz w:val="18"/>
          <w:szCs w:val="18"/>
          <w:rtl/>
        </w:rPr>
        <w:t xml:space="preserve"> נדרשה המועצה להמציא למשרד התחבורה חשבונית</w:t>
      </w:r>
      <w:r w:rsidRPr="00677563">
        <w:rPr>
          <w:rFonts w:ascii="Tahoma" w:hAnsi="Tahoma" w:cs="Tahoma" w:hint="cs"/>
          <w:sz w:val="18"/>
          <w:szCs w:val="18"/>
          <w:rtl/>
        </w:rPr>
        <w:t xml:space="preserve"> מס</w:t>
      </w:r>
      <w:r w:rsidRPr="00677563">
        <w:rPr>
          <w:rFonts w:ascii="Tahoma" w:hAnsi="Tahoma" w:cs="Tahoma"/>
          <w:sz w:val="18"/>
          <w:szCs w:val="18"/>
          <w:rtl/>
        </w:rPr>
        <w:t xml:space="preserve"> מהחברה שביצעה את העבודה. נמצא כי חשבונית</w:t>
      </w:r>
      <w:r w:rsidRPr="00677563">
        <w:rPr>
          <w:rFonts w:ascii="Tahoma" w:hAnsi="Tahoma" w:cs="Tahoma" w:hint="cs"/>
          <w:sz w:val="18"/>
          <w:szCs w:val="18"/>
          <w:rtl/>
        </w:rPr>
        <w:t xml:space="preserve"> המס</w:t>
      </w:r>
      <w:r w:rsidRPr="00677563">
        <w:rPr>
          <w:rFonts w:ascii="Tahoma" w:hAnsi="Tahoma" w:cs="Tahoma"/>
          <w:sz w:val="18"/>
          <w:szCs w:val="18"/>
          <w:rtl/>
        </w:rPr>
        <w:t xml:space="preserve"> שהוציאה החברה למועצה המקומית ב</w:t>
      </w:r>
      <w:r w:rsidRPr="00677563">
        <w:rPr>
          <w:rFonts w:ascii="Tahoma" w:hAnsi="Tahoma" w:cs="Tahoma" w:hint="cs"/>
          <w:sz w:val="18"/>
          <w:szCs w:val="18"/>
          <w:rtl/>
        </w:rPr>
        <w:t xml:space="preserve">אוקטובר 2014 </w:t>
      </w:r>
      <w:r w:rsidRPr="00677563">
        <w:rPr>
          <w:rFonts w:ascii="Tahoma" w:hAnsi="Tahoma" w:cs="Tahoma"/>
          <w:sz w:val="18"/>
          <w:szCs w:val="18"/>
          <w:rtl/>
        </w:rPr>
        <w:t>א</w:t>
      </w:r>
      <w:r w:rsidRPr="00677563">
        <w:rPr>
          <w:rFonts w:ascii="Tahoma" w:hAnsi="Tahoma" w:cs="Tahoma" w:hint="cs"/>
          <w:sz w:val="18"/>
          <w:szCs w:val="18"/>
          <w:rtl/>
        </w:rPr>
        <w:t>ו</w:t>
      </w:r>
      <w:r w:rsidRPr="00677563">
        <w:rPr>
          <w:rFonts w:ascii="Tahoma" w:hAnsi="Tahoma" w:cs="Tahoma"/>
          <w:sz w:val="18"/>
          <w:szCs w:val="18"/>
          <w:rtl/>
        </w:rPr>
        <w:t>שר</w:t>
      </w:r>
      <w:r w:rsidRPr="00677563">
        <w:rPr>
          <w:rFonts w:ascii="Tahoma" w:hAnsi="Tahoma" w:cs="Tahoma" w:hint="cs"/>
          <w:sz w:val="18"/>
          <w:szCs w:val="18"/>
          <w:rtl/>
        </w:rPr>
        <w:t>ה</w:t>
      </w:r>
      <w:r w:rsidRPr="00677563">
        <w:rPr>
          <w:rFonts w:ascii="Tahoma" w:hAnsi="Tahoma" w:cs="Tahoma"/>
          <w:sz w:val="18"/>
          <w:szCs w:val="18"/>
          <w:rtl/>
        </w:rPr>
        <w:t xml:space="preserve"> בחתימת </w:t>
      </w:r>
      <w:r w:rsidRPr="00677563">
        <w:rPr>
          <w:rFonts w:ascii="Tahoma" w:hAnsi="Tahoma" w:cs="Tahoma" w:hint="cs"/>
          <w:sz w:val="18"/>
          <w:szCs w:val="18"/>
          <w:rtl/>
        </w:rPr>
        <w:t>אחיו</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ראש</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שכאמור</w:t>
      </w:r>
      <w:r w:rsidRPr="00677563">
        <w:rPr>
          <w:rFonts w:ascii="Tahoma" w:hAnsi="Tahoma" w:cs="Tahoma"/>
          <w:sz w:val="18"/>
          <w:szCs w:val="18"/>
          <w:rtl/>
        </w:rPr>
        <w:t xml:space="preserve"> </w:t>
      </w:r>
      <w:r w:rsidRPr="00677563">
        <w:rPr>
          <w:rFonts w:ascii="Tahoma" w:hAnsi="Tahoma" w:cs="Tahoma" w:hint="cs"/>
          <w:sz w:val="18"/>
          <w:szCs w:val="18"/>
          <w:rtl/>
        </w:rPr>
        <w:t>שימש</w:t>
      </w:r>
      <w:r w:rsidRPr="00677563">
        <w:rPr>
          <w:rFonts w:ascii="Tahoma" w:hAnsi="Tahoma" w:cs="Tahoma"/>
          <w:sz w:val="18"/>
          <w:szCs w:val="18"/>
          <w:rtl/>
        </w:rPr>
        <w:t xml:space="preserve"> </w:t>
      </w:r>
      <w:r w:rsidRPr="00677563">
        <w:rPr>
          <w:rFonts w:ascii="Tahoma" w:hAnsi="Tahoma" w:cs="Tahoma" w:hint="cs"/>
          <w:sz w:val="18"/>
          <w:szCs w:val="18"/>
          <w:rtl/>
        </w:rPr>
        <w:t>כמהנדס</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עד</w:t>
      </w:r>
      <w:r w:rsidRPr="00677563">
        <w:rPr>
          <w:rFonts w:ascii="Tahoma" w:hAnsi="Tahoma" w:cs="Tahoma"/>
          <w:sz w:val="18"/>
          <w:szCs w:val="18"/>
          <w:rtl/>
        </w:rPr>
        <w:t xml:space="preserve"> </w:t>
      </w:r>
      <w:r w:rsidRPr="00677563">
        <w:rPr>
          <w:rFonts w:ascii="Tahoma" w:hAnsi="Tahoma" w:cs="Tahoma" w:hint="cs"/>
          <w:sz w:val="18"/>
          <w:szCs w:val="18"/>
          <w:rtl/>
        </w:rPr>
        <w:t>למועד</w:t>
      </w:r>
      <w:r w:rsidRPr="00677563">
        <w:rPr>
          <w:rFonts w:ascii="Tahoma" w:hAnsi="Tahoma" w:cs="Tahoma"/>
          <w:sz w:val="18"/>
          <w:szCs w:val="18"/>
          <w:rtl/>
        </w:rPr>
        <w:t xml:space="preserve"> </w:t>
      </w:r>
      <w:r w:rsidRPr="00677563">
        <w:rPr>
          <w:rFonts w:ascii="Tahoma" w:hAnsi="Tahoma" w:cs="Tahoma" w:hint="cs"/>
          <w:sz w:val="18"/>
          <w:szCs w:val="18"/>
          <w:rtl/>
        </w:rPr>
        <w:t>בחירת</w:t>
      </w:r>
      <w:r w:rsidRPr="00677563">
        <w:rPr>
          <w:rFonts w:ascii="Tahoma" w:hAnsi="Tahoma" w:cs="Tahoma"/>
          <w:sz w:val="18"/>
          <w:szCs w:val="18"/>
          <w:rtl/>
        </w:rPr>
        <w:t xml:space="preserve"> </w:t>
      </w:r>
      <w:r w:rsidRPr="00677563">
        <w:rPr>
          <w:rFonts w:ascii="Tahoma" w:hAnsi="Tahoma" w:cs="Tahoma" w:hint="cs"/>
          <w:sz w:val="18"/>
          <w:szCs w:val="18"/>
          <w:rtl/>
        </w:rPr>
        <w:t>אחיו</w:t>
      </w:r>
      <w:r w:rsidRPr="00677563">
        <w:rPr>
          <w:rFonts w:ascii="Tahoma" w:hAnsi="Tahoma" w:cs="Tahoma"/>
          <w:sz w:val="18"/>
          <w:szCs w:val="18"/>
          <w:rtl/>
        </w:rPr>
        <w:t xml:space="preserve"> </w:t>
      </w:r>
      <w:r w:rsidRPr="00677563">
        <w:rPr>
          <w:rFonts w:ascii="Tahoma" w:hAnsi="Tahoma" w:cs="Tahoma" w:hint="cs"/>
          <w:sz w:val="18"/>
          <w:szCs w:val="18"/>
          <w:rtl/>
        </w:rPr>
        <w:t>לראש</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(אוקטובר 2013)</w:t>
      </w:r>
      <w:r w:rsidRPr="00677563">
        <w:rPr>
          <w:rFonts w:ascii="Tahoma" w:hAnsi="Tahoma" w:cs="Tahoma" w:hint="cs"/>
          <w:sz w:val="18"/>
          <w:szCs w:val="18"/>
          <w:rtl/>
        </w:rPr>
        <w:t>,</w:t>
      </w:r>
      <w:r w:rsidRPr="00677563">
        <w:rPr>
          <w:rFonts w:ascii="Tahoma" w:hAnsi="Tahoma" w:cs="Tahoma"/>
          <w:sz w:val="18"/>
          <w:szCs w:val="18"/>
          <w:rtl/>
        </w:rPr>
        <w:t xml:space="preserve"> </w:t>
      </w:r>
      <w:r w:rsidRPr="00677563">
        <w:rPr>
          <w:rFonts w:ascii="Tahoma" w:hAnsi="Tahoma" w:cs="Tahoma" w:hint="cs"/>
          <w:sz w:val="18"/>
          <w:szCs w:val="18"/>
          <w:rtl/>
        </w:rPr>
        <w:t>לאחר</w:t>
      </w:r>
      <w:r w:rsidRPr="00677563">
        <w:rPr>
          <w:rFonts w:ascii="Tahoma" w:hAnsi="Tahoma" w:cs="Tahoma"/>
          <w:sz w:val="18"/>
          <w:szCs w:val="18"/>
          <w:rtl/>
        </w:rPr>
        <w:t xml:space="preserve"> </w:t>
      </w:r>
      <w:r w:rsidRPr="00677563">
        <w:rPr>
          <w:rFonts w:ascii="Tahoma" w:hAnsi="Tahoma" w:cs="Tahoma" w:hint="cs"/>
          <w:sz w:val="18"/>
          <w:szCs w:val="18"/>
          <w:rtl/>
        </w:rPr>
        <w:t>שכתב</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גבי</w:t>
      </w:r>
      <w:r w:rsidRPr="00677563">
        <w:rPr>
          <w:rFonts w:ascii="Tahoma" w:hAnsi="Tahoma" w:cs="Tahoma"/>
          <w:sz w:val="18"/>
          <w:szCs w:val="18"/>
          <w:rtl/>
        </w:rPr>
        <w:t xml:space="preserve"> </w:t>
      </w:r>
      <w:r w:rsidRPr="00677563">
        <w:rPr>
          <w:rFonts w:ascii="Tahoma" w:hAnsi="Tahoma" w:cs="Tahoma" w:hint="cs"/>
          <w:sz w:val="18"/>
          <w:szCs w:val="18"/>
          <w:rtl/>
        </w:rPr>
        <w:t>החשבונית</w:t>
      </w:r>
      <w:r w:rsidRPr="00677563">
        <w:rPr>
          <w:rFonts w:ascii="Tahoma" w:hAnsi="Tahoma" w:cs="Tahoma"/>
          <w:sz w:val="18"/>
          <w:szCs w:val="18"/>
          <w:rtl/>
        </w:rPr>
        <w:t xml:space="preserve"> </w:t>
      </w:r>
      <w:r w:rsidRPr="00677563">
        <w:rPr>
          <w:rFonts w:ascii="Tahoma" w:hAnsi="Tahoma" w:cs="Tahoma" w:hint="cs"/>
          <w:sz w:val="18"/>
          <w:szCs w:val="18"/>
          <w:rtl/>
        </w:rPr>
        <w:t>את</w:t>
      </w:r>
      <w:r w:rsidRPr="00677563">
        <w:rPr>
          <w:rFonts w:ascii="Tahoma" w:hAnsi="Tahoma" w:cs="Tahoma"/>
          <w:sz w:val="18"/>
          <w:szCs w:val="18"/>
          <w:rtl/>
        </w:rPr>
        <w:t xml:space="preserve"> </w:t>
      </w:r>
      <w:r w:rsidRPr="00677563">
        <w:rPr>
          <w:rFonts w:ascii="Tahoma" w:hAnsi="Tahoma" w:cs="Tahoma" w:hint="cs"/>
          <w:sz w:val="18"/>
          <w:szCs w:val="18"/>
          <w:rtl/>
        </w:rPr>
        <w:t>המילים</w:t>
      </w:r>
      <w:r w:rsidRPr="00677563">
        <w:rPr>
          <w:rFonts w:ascii="Tahoma" w:hAnsi="Tahoma" w:cs="Tahoma"/>
          <w:sz w:val="18"/>
          <w:szCs w:val="18"/>
          <w:rtl/>
        </w:rPr>
        <w:t xml:space="preserve"> "מאושר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חשבון</w:t>
      </w:r>
      <w:r w:rsidRPr="00677563">
        <w:rPr>
          <w:rFonts w:ascii="Tahoma" w:hAnsi="Tahoma" w:cs="Tahoma"/>
          <w:sz w:val="18"/>
          <w:szCs w:val="18"/>
          <w:rtl/>
        </w:rPr>
        <w:t>"</w:t>
      </w:r>
      <w:r w:rsidRPr="00677563">
        <w:rPr>
          <w:rFonts w:ascii="Tahoma" w:hAnsi="Tahoma" w:cs="Tahoma" w:hint="cs"/>
          <w:sz w:val="18"/>
          <w:szCs w:val="18"/>
          <w:rtl/>
        </w:rPr>
        <w:t xml:space="preserve"> עם חותמת שמו כמהנדס המועצה</w:t>
      </w:r>
      <w:r w:rsidRPr="00677563">
        <w:rPr>
          <w:rFonts w:ascii="Tahoma" w:hAnsi="Tahoma" w:cs="Tahoma"/>
          <w:sz w:val="18"/>
          <w:szCs w:val="18"/>
          <w:rtl/>
        </w:rPr>
        <w:t>.</w:t>
      </w:r>
    </w:p>
    <w:p w:rsidR="00AF0E36" w:rsidRPr="00677563" w:rsidP="005F649A">
      <w:pPr>
        <w:spacing w:after="240" w:line="240" w:lineRule="exact"/>
        <w:ind w:right="2268"/>
        <w:jc w:val="both"/>
        <w:rPr>
          <w:rFonts w:ascii="Tahoma" w:hAnsi="Tahoma" w:cs="Tahoma"/>
          <w:sz w:val="18"/>
          <w:szCs w:val="18"/>
          <w:rtl/>
        </w:rPr>
      </w:pPr>
      <w:r w:rsidRPr="00677563">
        <w:rPr>
          <w:rFonts w:ascii="Tahoma" w:hAnsi="Tahoma" w:cs="Tahoma" w:hint="cs"/>
          <w:sz w:val="18"/>
          <w:szCs w:val="18"/>
          <w:rtl/>
        </w:rPr>
        <w:t>המועצה המקומית מזרעה מסרה בתשובתה מפברואר 2018 כי חתימת המהנדס - אחיו של ראש המועצה - על החשבונית הייתה עניין טכני לצורך שחרור הכספים ממשרד התחבורה, והיא נעשתה בשל לחץ הזמנים למימוש ההרשאה התקציבית לפני תום שנת הכספים. עוד מסרה המועצה המקומית כי המהנדס מוכר לפקידי משרד התחבורה, וחתימתו נעשתה כחלק מתהליך החפיפה עם ממלא מקום המהנדס, ו"אינה עולה לכדי ניגוד עניינים".</w:t>
      </w:r>
    </w:p>
    <w:p w:rsidR="00AF0E36" w:rsidRPr="00677563" w:rsidP="005F649A">
      <w:pPr>
        <w:pStyle w:val="RESHET"/>
        <w:rPr>
          <w:rtl/>
        </w:rPr>
      </w:pPr>
      <w:r w:rsidRPr="00677563">
        <w:rPr>
          <w:rFonts w:hint="cs"/>
          <w:rtl/>
        </w:rPr>
        <w:t>משרד</w:t>
      </w:r>
      <w:r w:rsidRPr="00677563">
        <w:rPr>
          <w:rtl/>
        </w:rPr>
        <w:t xml:space="preserve"> </w:t>
      </w:r>
      <w:r w:rsidRPr="00677563">
        <w:rPr>
          <w:rFonts w:hint="cs"/>
          <w:rtl/>
        </w:rPr>
        <w:t>מבקר</w:t>
      </w:r>
      <w:r w:rsidRPr="00677563">
        <w:rPr>
          <w:rtl/>
        </w:rPr>
        <w:t xml:space="preserve"> </w:t>
      </w:r>
      <w:r w:rsidRPr="00677563">
        <w:rPr>
          <w:rFonts w:hint="cs"/>
          <w:rtl/>
        </w:rPr>
        <w:t>המדינה</w:t>
      </w:r>
      <w:r w:rsidRPr="00677563">
        <w:rPr>
          <w:rtl/>
        </w:rPr>
        <w:t xml:space="preserve"> </w:t>
      </w:r>
      <w:r w:rsidRPr="00677563">
        <w:rPr>
          <w:rFonts w:hint="cs"/>
          <w:rtl/>
        </w:rPr>
        <w:t>מעיר</w:t>
      </w:r>
      <w:r w:rsidRPr="00677563">
        <w:rPr>
          <w:rtl/>
        </w:rPr>
        <w:t xml:space="preserve"> </w:t>
      </w:r>
      <w:r w:rsidRPr="00677563">
        <w:rPr>
          <w:rFonts w:hint="cs"/>
          <w:rtl/>
        </w:rPr>
        <w:t>לראש</w:t>
      </w:r>
      <w:r w:rsidRPr="00677563">
        <w:rPr>
          <w:rtl/>
        </w:rPr>
        <w:t xml:space="preserve"> </w:t>
      </w:r>
      <w:r w:rsidRPr="00677563">
        <w:rPr>
          <w:rFonts w:hint="cs"/>
          <w:rtl/>
        </w:rPr>
        <w:t>המועצה</w:t>
      </w:r>
      <w:r w:rsidRPr="00677563">
        <w:rPr>
          <w:rtl/>
        </w:rPr>
        <w:t xml:space="preserve"> המקומית מזרעה, כי אחיו ששימש כמהנדס המועצה עד למועד בחירתו לתפקיד ראש המועצה </w:t>
      </w:r>
      <w:r w:rsidRPr="00677563">
        <w:rPr>
          <w:rFonts w:hint="cs"/>
          <w:rtl/>
        </w:rPr>
        <w:t>ויצא</w:t>
      </w:r>
      <w:r w:rsidRPr="00677563">
        <w:rPr>
          <w:rtl/>
        </w:rPr>
        <w:t xml:space="preserve"> </w:t>
      </w:r>
      <w:r w:rsidRPr="00677563">
        <w:rPr>
          <w:rFonts w:hint="cs"/>
          <w:rtl/>
        </w:rPr>
        <w:t>לחופשה</w:t>
      </w:r>
      <w:r w:rsidRPr="00677563">
        <w:rPr>
          <w:rtl/>
        </w:rPr>
        <w:t xml:space="preserve"> </w:t>
      </w:r>
      <w:r w:rsidRPr="00677563">
        <w:rPr>
          <w:rFonts w:hint="cs"/>
          <w:rtl/>
        </w:rPr>
        <w:t>ללא</w:t>
      </w:r>
      <w:r w:rsidRPr="00677563">
        <w:rPr>
          <w:rtl/>
        </w:rPr>
        <w:t xml:space="preserve"> </w:t>
      </w:r>
      <w:r w:rsidRPr="00677563">
        <w:rPr>
          <w:rFonts w:hint="cs"/>
          <w:rtl/>
        </w:rPr>
        <w:t>תשלום</w:t>
      </w:r>
      <w:r w:rsidRPr="00677563">
        <w:rPr>
          <w:rtl/>
        </w:rPr>
        <w:t xml:space="preserve">, </w:t>
      </w:r>
      <w:r w:rsidRPr="00677563">
        <w:rPr>
          <w:rFonts w:hint="cs"/>
          <w:rtl/>
        </w:rPr>
        <w:t>היה</w:t>
      </w:r>
      <w:r w:rsidRPr="00677563">
        <w:rPr>
          <w:rtl/>
        </w:rPr>
        <w:t xml:space="preserve"> </w:t>
      </w:r>
      <w:r w:rsidRPr="00677563">
        <w:rPr>
          <w:rFonts w:hint="cs"/>
          <w:rtl/>
        </w:rPr>
        <w:t>מנוע</w:t>
      </w:r>
      <w:r w:rsidRPr="00677563">
        <w:rPr>
          <w:rtl/>
        </w:rPr>
        <w:t xml:space="preserve"> </w:t>
      </w:r>
      <w:r w:rsidRPr="00677563">
        <w:rPr>
          <w:rFonts w:hint="cs"/>
          <w:rtl/>
        </w:rPr>
        <w:t>מלטפל</w:t>
      </w:r>
      <w:r w:rsidRPr="00677563">
        <w:rPr>
          <w:rtl/>
        </w:rPr>
        <w:t xml:space="preserve"> </w:t>
      </w:r>
      <w:r w:rsidRPr="00677563">
        <w:rPr>
          <w:rFonts w:hint="cs"/>
          <w:rtl/>
        </w:rPr>
        <w:t>בכל</w:t>
      </w:r>
      <w:r w:rsidRPr="00677563">
        <w:rPr>
          <w:rtl/>
        </w:rPr>
        <w:t xml:space="preserve"> </w:t>
      </w:r>
      <w:r w:rsidRPr="00677563">
        <w:rPr>
          <w:rFonts w:hint="cs"/>
          <w:rtl/>
        </w:rPr>
        <w:t>עניין</w:t>
      </w:r>
      <w:r w:rsidRPr="00677563">
        <w:rPr>
          <w:rtl/>
        </w:rPr>
        <w:t xml:space="preserve"> </w:t>
      </w:r>
      <w:r w:rsidRPr="00677563">
        <w:rPr>
          <w:rFonts w:hint="cs"/>
          <w:rtl/>
        </w:rPr>
        <w:t>הקשור</w:t>
      </w:r>
      <w:r w:rsidRPr="00677563">
        <w:rPr>
          <w:rtl/>
        </w:rPr>
        <w:t xml:space="preserve"> </w:t>
      </w:r>
      <w:r w:rsidRPr="00677563">
        <w:rPr>
          <w:rFonts w:hint="cs"/>
          <w:rtl/>
        </w:rPr>
        <w:t>במועצה.</w:t>
      </w:r>
      <w:r w:rsidRPr="00677563">
        <w:rPr>
          <w:rtl/>
        </w:rPr>
        <w:t xml:space="preserve"> </w:t>
      </w:r>
      <w:r w:rsidRPr="00677563">
        <w:rPr>
          <w:rFonts w:hint="cs"/>
          <w:rtl/>
        </w:rPr>
        <w:t>חתימת אחיו של ראש המועצה</w:t>
      </w:r>
      <w:r w:rsidRPr="00677563">
        <w:rPr>
          <w:rtl/>
        </w:rPr>
        <w:t xml:space="preserve"> </w:t>
      </w:r>
      <w:r w:rsidRPr="00677563">
        <w:rPr>
          <w:rFonts w:hint="cs"/>
          <w:rtl/>
        </w:rPr>
        <w:t>על</w:t>
      </w:r>
      <w:r w:rsidRPr="00677563">
        <w:rPr>
          <w:rtl/>
        </w:rPr>
        <w:t xml:space="preserve"> </w:t>
      </w:r>
      <w:r w:rsidRPr="00677563">
        <w:rPr>
          <w:rFonts w:hint="cs"/>
          <w:rtl/>
        </w:rPr>
        <w:t>החשבונית</w:t>
      </w:r>
      <w:r w:rsidRPr="00677563">
        <w:rPr>
          <w:rtl/>
        </w:rPr>
        <w:t xml:space="preserve"> </w:t>
      </w:r>
      <w:r w:rsidRPr="00677563">
        <w:rPr>
          <w:rFonts w:hint="cs"/>
          <w:rtl/>
        </w:rPr>
        <w:t>לפני</w:t>
      </w:r>
      <w:r w:rsidRPr="00677563">
        <w:rPr>
          <w:rtl/>
        </w:rPr>
        <w:t xml:space="preserve"> </w:t>
      </w:r>
      <w:r w:rsidRPr="00677563">
        <w:rPr>
          <w:rFonts w:hint="cs"/>
          <w:rtl/>
        </w:rPr>
        <w:t>העברתה</w:t>
      </w:r>
      <w:r w:rsidRPr="00677563">
        <w:rPr>
          <w:rtl/>
        </w:rPr>
        <w:t xml:space="preserve"> </w:t>
      </w:r>
      <w:r w:rsidRPr="00677563">
        <w:rPr>
          <w:rFonts w:hint="cs"/>
          <w:rtl/>
        </w:rPr>
        <w:t>למשרד</w:t>
      </w:r>
      <w:r w:rsidRPr="00677563">
        <w:rPr>
          <w:rtl/>
        </w:rPr>
        <w:t xml:space="preserve"> </w:t>
      </w:r>
      <w:r w:rsidRPr="00677563">
        <w:rPr>
          <w:rFonts w:hint="cs"/>
          <w:rtl/>
        </w:rPr>
        <w:t>התחבורה</w:t>
      </w:r>
      <w:r w:rsidRPr="00677563">
        <w:rPr>
          <w:rtl/>
        </w:rPr>
        <w:t xml:space="preserve"> </w:t>
      </w:r>
      <w:r w:rsidRPr="00677563">
        <w:rPr>
          <w:rFonts w:hint="cs"/>
          <w:rtl/>
        </w:rPr>
        <w:t>לצורך</w:t>
      </w:r>
      <w:r w:rsidRPr="00677563">
        <w:rPr>
          <w:rtl/>
        </w:rPr>
        <w:t xml:space="preserve"> </w:t>
      </w:r>
      <w:r w:rsidRPr="00677563">
        <w:rPr>
          <w:rFonts w:hint="cs"/>
          <w:rtl/>
        </w:rPr>
        <w:t>שחרור</w:t>
      </w:r>
      <w:r w:rsidRPr="00677563">
        <w:rPr>
          <w:rtl/>
        </w:rPr>
        <w:t xml:space="preserve"> </w:t>
      </w:r>
      <w:r w:rsidRPr="00677563">
        <w:rPr>
          <w:rFonts w:hint="cs"/>
          <w:rtl/>
        </w:rPr>
        <w:t>כספי</w:t>
      </w:r>
      <w:r w:rsidRPr="00677563">
        <w:rPr>
          <w:rtl/>
        </w:rPr>
        <w:t xml:space="preserve"> </w:t>
      </w:r>
      <w:r w:rsidRPr="00677563">
        <w:rPr>
          <w:rFonts w:hint="cs"/>
          <w:rtl/>
        </w:rPr>
        <w:t>המימון</w:t>
      </w:r>
      <w:r w:rsidRPr="00677563">
        <w:rPr>
          <w:rtl/>
        </w:rPr>
        <w:t xml:space="preserve"> </w:t>
      </w:r>
      <w:r w:rsidRPr="00677563">
        <w:rPr>
          <w:rFonts w:hint="cs"/>
          <w:rtl/>
        </w:rPr>
        <w:t>שהגיעו</w:t>
      </w:r>
      <w:r w:rsidRPr="00677563">
        <w:rPr>
          <w:rtl/>
        </w:rPr>
        <w:t xml:space="preserve"> </w:t>
      </w:r>
      <w:r w:rsidRPr="00677563">
        <w:rPr>
          <w:rFonts w:hint="cs"/>
          <w:rtl/>
        </w:rPr>
        <w:t>למועצה</w:t>
      </w:r>
      <w:r w:rsidRPr="00677563">
        <w:rPr>
          <w:rtl/>
        </w:rPr>
        <w:t xml:space="preserve">, </w:t>
      </w:r>
      <w:r w:rsidRPr="00677563">
        <w:rPr>
          <w:rFonts w:hint="cs"/>
          <w:rtl/>
        </w:rPr>
        <w:t>שעה</w:t>
      </w:r>
      <w:r w:rsidRPr="00677563">
        <w:rPr>
          <w:rtl/>
        </w:rPr>
        <w:t xml:space="preserve"> </w:t>
      </w:r>
      <w:r w:rsidRPr="00677563">
        <w:rPr>
          <w:rFonts w:hint="cs"/>
          <w:rtl/>
        </w:rPr>
        <w:t>שבאותו</w:t>
      </w:r>
      <w:r w:rsidRPr="00677563">
        <w:rPr>
          <w:rtl/>
        </w:rPr>
        <w:t xml:space="preserve"> </w:t>
      </w:r>
      <w:r w:rsidRPr="00677563">
        <w:rPr>
          <w:rFonts w:hint="cs"/>
          <w:rtl/>
        </w:rPr>
        <w:t>הזמן</w:t>
      </w:r>
      <w:r w:rsidRPr="00677563">
        <w:rPr>
          <w:rtl/>
        </w:rPr>
        <w:t xml:space="preserve"> </w:t>
      </w:r>
      <w:r w:rsidRPr="00677563">
        <w:rPr>
          <w:rFonts w:hint="cs"/>
          <w:rtl/>
        </w:rPr>
        <w:t>היה בחופשה ללא תשלום ואדם אחר כיהן</w:t>
      </w:r>
      <w:r w:rsidRPr="00677563">
        <w:rPr>
          <w:rtl/>
        </w:rPr>
        <w:t xml:space="preserve"> </w:t>
      </w:r>
      <w:r w:rsidRPr="00677563">
        <w:rPr>
          <w:rFonts w:hint="cs"/>
          <w:rtl/>
        </w:rPr>
        <w:t>כממלא</w:t>
      </w:r>
      <w:r w:rsidRPr="00677563">
        <w:rPr>
          <w:rtl/>
        </w:rPr>
        <w:t xml:space="preserve"> </w:t>
      </w:r>
      <w:r w:rsidRPr="00677563">
        <w:rPr>
          <w:rFonts w:hint="cs"/>
          <w:rtl/>
        </w:rPr>
        <w:t>מקום</w:t>
      </w:r>
      <w:r w:rsidRPr="00677563">
        <w:rPr>
          <w:rtl/>
        </w:rPr>
        <w:t xml:space="preserve"> </w:t>
      </w:r>
      <w:r w:rsidRPr="00677563">
        <w:rPr>
          <w:rFonts w:hint="cs"/>
          <w:rtl/>
        </w:rPr>
        <w:t>למהנדס</w:t>
      </w:r>
      <w:r w:rsidRPr="00677563">
        <w:rPr>
          <w:rtl/>
        </w:rPr>
        <w:t xml:space="preserve"> </w:t>
      </w:r>
      <w:r w:rsidRPr="00677563">
        <w:rPr>
          <w:rFonts w:hint="cs"/>
          <w:rtl/>
        </w:rPr>
        <w:t>המועצה, אינה מתיישבת עם כללי מינהל תקין</w:t>
      </w:r>
      <w:r w:rsidRPr="00677563">
        <w:rPr>
          <w:rtl/>
        </w:rPr>
        <w:t>.</w:t>
      </w:r>
    </w:p>
    <w:p w:rsidR="00AF0E36" w:rsidRPr="003241DB" w:rsidP="00677563">
      <w:pPr>
        <w:pStyle w:val="KOT4"/>
        <w:rPr>
          <w:rtl/>
        </w:rPr>
      </w:pPr>
      <w:r w:rsidRPr="003241DB">
        <w:rPr>
          <w:rFonts w:hint="eastAsia"/>
          <w:rtl/>
        </w:rPr>
        <w:t>ניגוד</w:t>
      </w:r>
      <w:r w:rsidRPr="003241DB">
        <w:rPr>
          <w:rtl/>
        </w:rPr>
        <w:t xml:space="preserve"> </w:t>
      </w:r>
      <w:r w:rsidRPr="003241DB">
        <w:rPr>
          <w:rFonts w:hint="eastAsia"/>
          <w:rtl/>
        </w:rPr>
        <w:t>עניינים</w:t>
      </w:r>
      <w:r w:rsidRPr="003241DB">
        <w:rPr>
          <w:rtl/>
        </w:rPr>
        <w:t xml:space="preserve"> </w:t>
      </w:r>
      <w:r w:rsidRPr="003241DB">
        <w:rPr>
          <w:rFonts w:hint="eastAsia"/>
          <w:rtl/>
        </w:rPr>
        <w:t>של</w:t>
      </w:r>
      <w:r w:rsidRPr="003241DB">
        <w:rPr>
          <w:rtl/>
        </w:rPr>
        <w:t xml:space="preserve"> </w:t>
      </w:r>
      <w:r w:rsidRPr="003241DB">
        <w:rPr>
          <w:rFonts w:hint="eastAsia"/>
          <w:rtl/>
        </w:rPr>
        <w:t>עובדי</w:t>
      </w:r>
      <w:r w:rsidRPr="003241DB">
        <w:rPr>
          <w:rtl/>
        </w:rPr>
        <w:t xml:space="preserve"> </w:t>
      </w:r>
      <w:r w:rsidRPr="003241DB">
        <w:rPr>
          <w:rFonts w:hint="eastAsia"/>
          <w:rtl/>
        </w:rPr>
        <w:t>מועצה</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בסעיף 142 לצו המועצות המקומיות נקבע הכלל כי "</w:t>
      </w:r>
      <w:r w:rsidRPr="00677563">
        <w:rPr>
          <w:rFonts w:ascii="Tahoma" w:hAnsi="Tahoma" w:cs="Tahoma"/>
          <w:sz w:val="18"/>
          <w:szCs w:val="18"/>
          <w:rtl/>
        </w:rPr>
        <w:t>לא יהיה לעובד מועצה, לא במישרין ולא בעקיפין, לא בעצמו ולא על ידי בן זוגו, סוכנו או שותפו, כל חלק או טובת הנאה בכל חוזה או עסק שנעשה עם המועצה</w:t>
      </w:r>
      <w:r w:rsidRPr="00677563">
        <w:rPr>
          <w:rFonts w:ascii="Tahoma" w:hAnsi="Tahoma" w:cs="Tahoma" w:hint="cs"/>
          <w:sz w:val="18"/>
          <w:szCs w:val="18"/>
          <w:rtl/>
        </w:rPr>
        <w:t xml:space="preserve">, </w:t>
      </w:r>
      <w:r w:rsidRPr="00677563">
        <w:rPr>
          <w:rFonts w:ascii="Tahoma" w:hAnsi="Tahoma" w:cs="Tahoma"/>
          <w:sz w:val="18"/>
          <w:szCs w:val="18"/>
          <w:rtl/>
        </w:rPr>
        <w:t>למענה או בשמה</w:t>
      </w:r>
      <w:r w:rsidRPr="00677563">
        <w:rPr>
          <w:rFonts w:ascii="Tahoma" w:hAnsi="Tahoma" w:cs="Tahoma" w:hint="cs"/>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בדיקת נושא זה ברשויות המקומיות שנבדקו העלתה את הממצאים הבאים:</w:t>
      </w:r>
    </w:p>
    <w:p w:rsidR="00AF0E36" w:rsidRPr="00677563" w:rsidP="00677563">
      <w:pPr>
        <w:spacing w:line="240" w:lineRule="exact"/>
        <w:ind w:right="2268"/>
        <w:jc w:val="both"/>
        <w:rPr>
          <w:rFonts w:ascii="Tahoma" w:hAnsi="Tahoma" w:cs="Tahoma"/>
          <w:sz w:val="18"/>
          <w:szCs w:val="18"/>
          <w:rtl/>
        </w:rPr>
      </w:pPr>
      <w:r w:rsidRPr="005F649A">
        <w:rPr>
          <w:rStyle w:val="Heading7Char"/>
          <w:rFonts w:ascii="Tahoma" w:hAnsi="Tahoma" w:cs="Tahoma" w:hint="cs"/>
          <w:b w:val="0"/>
          <w:sz w:val="17"/>
          <w:szCs w:val="17"/>
          <w:rtl/>
        </w:rPr>
        <w:t>המועצה המקומית חורפיש</w:t>
      </w:r>
      <w:r w:rsidRPr="005F649A">
        <w:rPr>
          <w:rStyle w:val="Heading7Char"/>
          <w:rFonts w:ascii="Tahoma" w:hAnsi="Tahoma" w:cs="Tahoma"/>
          <w:b w:val="0"/>
          <w:sz w:val="17"/>
          <w:szCs w:val="17"/>
          <w:rtl/>
        </w:rPr>
        <w:t>:</w:t>
      </w:r>
      <w:r w:rsidRPr="00677563">
        <w:rPr>
          <w:rFonts w:ascii="Tahoma" w:hAnsi="Tahoma" w:cs="Tahoma" w:hint="cs"/>
          <w:sz w:val="18"/>
          <w:szCs w:val="18"/>
          <w:rtl/>
        </w:rPr>
        <w:t xml:space="preserve"> המועצה המקומית מעסיקה משנת 1997 עובד מועצה</w:t>
      </w:r>
      <w:r w:rsidRPr="00677563">
        <w:rPr>
          <w:rFonts w:ascii="Tahoma" w:hAnsi="Tahoma" w:cs="Tahoma"/>
          <w:sz w:val="18"/>
          <w:szCs w:val="18"/>
          <w:rtl/>
        </w:rPr>
        <w:t xml:space="preserve"> </w:t>
      </w:r>
      <w:r w:rsidRPr="00677563">
        <w:rPr>
          <w:rFonts w:ascii="Tahoma" w:hAnsi="Tahoma" w:cs="Tahoma" w:hint="cs"/>
          <w:sz w:val="18"/>
          <w:szCs w:val="18"/>
          <w:rtl/>
        </w:rPr>
        <w:t>בתפקיד</w:t>
      </w:r>
      <w:r w:rsidRPr="00677563">
        <w:rPr>
          <w:rFonts w:ascii="Tahoma" w:hAnsi="Tahoma" w:cs="Tahoma"/>
          <w:sz w:val="18"/>
          <w:szCs w:val="18"/>
          <w:rtl/>
        </w:rPr>
        <w:t xml:space="preserve"> </w:t>
      </w:r>
      <w:r w:rsidRPr="00677563">
        <w:rPr>
          <w:rFonts w:ascii="Tahoma" w:hAnsi="Tahoma" w:cs="Tahoma" w:hint="cs"/>
          <w:sz w:val="18"/>
          <w:szCs w:val="18"/>
          <w:rtl/>
        </w:rPr>
        <w:t>אחראי</w:t>
      </w:r>
      <w:r w:rsidRPr="00677563">
        <w:rPr>
          <w:rFonts w:ascii="Tahoma" w:hAnsi="Tahoma" w:cs="Tahoma"/>
          <w:sz w:val="18"/>
          <w:szCs w:val="18"/>
          <w:rtl/>
        </w:rPr>
        <w:t xml:space="preserve"> </w:t>
      </w:r>
      <w:r w:rsidRPr="00677563">
        <w:rPr>
          <w:rFonts w:ascii="Tahoma" w:hAnsi="Tahoma" w:cs="Tahoma" w:hint="cs"/>
          <w:sz w:val="18"/>
          <w:szCs w:val="18"/>
          <w:rtl/>
        </w:rPr>
        <w:t>המחשוב</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הבדיקה</w:t>
      </w:r>
      <w:r w:rsidRPr="00677563">
        <w:rPr>
          <w:rFonts w:ascii="Tahoma" w:hAnsi="Tahoma" w:cs="Tahoma"/>
          <w:sz w:val="18"/>
          <w:szCs w:val="18"/>
          <w:rtl/>
        </w:rPr>
        <w:t xml:space="preserve"> העלתה כי המועצה </w:t>
      </w:r>
      <w:r w:rsidRPr="00677563">
        <w:rPr>
          <w:rFonts w:ascii="Tahoma" w:hAnsi="Tahoma" w:cs="Tahoma" w:hint="cs"/>
          <w:sz w:val="18"/>
          <w:szCs w:val="18"/>
          <w:rtl/>
        </w:rPr>
        <w:t xml:space="preserve">המקומית </w:t>
      </w:r>
      <w:r w:rsidRPr="00677563">
        <w:rPr>
          <w:rFonts w:ascii="Tahoma" w:hAnsi="Tahoma" w:cs="Tahoma"/>
          <w:sz w:val="18"/>
          <w:szCs w:val="18"/>
          <w:rtl/>
        </w:rPr>
        <w:t xml:space="preserve">נוהגת לרכוש מחשבים וציוד נלווה </w:t>
      </w:r>
      <w:r w:rsidRPr="00677563">
        <w:rPr>
          <w:rFonts w:ascii="Tahoma" w:hAnsi="Tahoma" w:cs="Tahoma" w:hint="cs"/>
          <w:sz w:val="18"/>
          <w:szCs w:val="18"/>
          <w:rtl/>
        </w:rPr>
        <w:t>- ובכלל זאת</w:t>
      </w:r>
      <w:r w:rsidRPr="00677563">
        <w:rPr>
          <w:rFonts w:ascii="Tahoma" w:hAnsi="Tahoma" w:cs="Tahoma"/>
          <w:sz w:val="18"/>
          <w:szCs w:val="18"/>
          <w:rtl/>
        </w:rPr>
        <w:t xml:space="preserve"> הכנת תשתיות למחשבים וביצוע עבודות התקנה </w:t>
      </w:r>
      <w:r w:rsidRPr="00677563">
        <w:rPr>
          <w:rFonts w:ascii="Tahoma" w:hAnsi="Tahoma" w:cs="Tahoma" w:hint="cs"/>
          <w:sz w:val="18"/>
          <w:szCs w:val="18"/>
          <w:rtl/>
        </w:rPr>
        <w:t>- באמצעות</w:t>
      </w:r>
      <w:r w:rsidRPr="00677563">
        <w:rPr>
          <w:rFonts w:ascii="Tahoma" w:hAnsi="Tahoma" w:cs="Tahoma"/>
          <w:sz w:val="18"/>
          <w:szCs w:val="18"/>
          <w:rtl/>
        </w:rPr>
        <w:t xml:space="preserve"> </w:t>
      </w:r>
      <w:r w:rsidRPr="00677563">
        <w:rPr>
          <w:rFonts w:ascii="Tahoma" w:hAnsi="Tahoma" w:cs="Tahoma" w:hint="cs"/>
          <w:sz w:val="18"/>
          <w:szCs w:val="18"/>
          <w:rtl/>
        </w:rPr>
        <w:t>העסק</w:t>
      </w:r>
      <w:r w:rsidRPr="00677563">
        <w:rPr>
          <w:rFonts w:ascii="Tahoma" w:hAnsi="Tahoma" w:cs="Tahoma"/>
          <w:sz w:val="18"/>
          <w:szCs w:val="18"/>
          <w:rtl/>
        </w:rPr>
        <w:t xml:space="preserve"> </w:t>
      </w:r>
      <w:r w:rsidRPr="00677563">
        <w:rPr>
          <w:rFonts w:ascii="Tahoma" w:hAnsi="Tahoma" w:cs="Tahoma" w:hint="cs"/>
          <w:sz w:val="18"/>
          <w:szCs w:val="18"/>
          <w:rtl/>
        </w:rPr>
        <w:t>הפרטי</w:t>
      </w:r>
      <w:r w:rsidRPr="00677563">
        <w:rPr>
          <w:rFonts w:ascii="Tahoma" w:hAnsi="Tahoma" w:cs="Tahoma"/>
          <w:sz w:val="18"/>
          <w:szCs w:val="18"/>
          <w:rtl/>
        </w:rPr>
        <w:t xml:space="preserve"> </w:t>
      </w:r>
      <w:r w:rsidRPr="00677563">
        <w:rPr>
          <w:rFonts w:ascii="Tahoma" w:hAnsi="Tahoma" w:cs="Tahoma" w:hint="cs"/>
          <w:sz w:val="18"/>
          <w:szCs w:val="18"/>
          <w:rtl/>
        </w:rPr>
        <w:t>שבבעלותם</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עובד</w:t>
      </w:r>
      <w:r w:rsidRPr="00677563">
        <w:rPr>
          <w:rFonts w:ascii="Tahoma" w:hAnsi="Tahoma" w:cs="Tahoma"/>
          <w:sz w:val="18"/>
          <w:szCs w:val="18"/>
          <w:rtl/>
        </w:rPr>
        <w:t xml:space="preserve"> </w:t>
      </w:r>
      <w:r w:rsidRPr="00677563">
        <w:rPr>
          <w:rFonts w:ascii="Tahoma" w:hAnsi="Tahoma" w:cs="Tahoma" w:hint="cs"/>
          <w:sz w:val="18"/>
          <w:szCs w:val="18"/>
          <w:rtl/>
        </w:rPr>
        <w:t>המועצה ו</w:t>
      </w:r>
      <w:r w:rsidRPr="00677563">
        <w:rPr>
          <w:rFonts w:ascii="Tahoma" w:hAnsi="Tahoma" w:cs="Tahoma"/>
          <w:sz w:val="18"/>
          <w:szCs w:val="18"/>
          <w:rtl/>
        </w:rPr>
        <w:t xml:space="preserve">בת זוגו. בשנים 2016-2011 הסתכמו הרכישות </w:t>
      </w:r>
      <w:r w:rsidRPr="00677563">
        <w:rPr>
          <w:rFonts w:ascii="Tahoma" w:hAnsi="Tahoma" w:cs="Tahoma" w:hint="cs"/>
          <w:sz w:val="18"/>
          <w:szCs w:val="18"/>
          <w:rtl/>
        </w:rPr>
        <w:t>מעסק</w:t>
      </w:r>
      <w:r w:rsidRPr="00677563">
        <w:rPr>
          <w:rFonts w:ascii="Tahoma" w:hAnsi="Tahoma" w:cs="Tahoma"/>
          <w:sz w:val="18"/>
          <w:szCs w:val="18"/>
          <w:rtl/>
        </w:rPr>
        <w:t xml:space="preserve"> </w:t>
      </w:r>
      <w:r w:rsidRPr="00677563">
        <w:rPr>
          <w:rFonts w:ascii="Tahoma" w:hAnsi="Tahoma" w:cs="Tahoma" w:hint="cs"/>
          <w:sz w:val="18"/>
          <w:szCs w:val="18"/>
          <w:rtl/>
        </w:rPr>
        <w:t>זה</w:t>
      </w:r>
      <w:r w:rsidRPr="00677563">
        <w:rPr>
          <w:rFonts w:ascii="Tahoma" w:hAnsi="Tahoma" w:cs="Tahoma"/>
          <w:sz w:val="18"/>
          <w:szCs w:val="18"/>
          <w:rtl/>
        </w:rPr>
        <w:t xml:space="preserve"> </w:t>
      </w:r>
      <w:r w:rsidR="005F649A">
        <w:rPr>
          <w:rFonts w:ascii="Tahoma" w:hAnsi="Tahoma" w:cs="Tahoma" w:hint="cs"/>
          <w:sz w:val="18"/>
          <w:szCs w:val="18"/>
          <w:rtl/>
        </w:rPr>
        <w:br/>
      </w:r>
      <w:r w:rsidRPr="00677563">
        <w:rPr>
          <w:rFonts w:ascii="Tahoma" w:hAnsi="Tahoma" w:cs="Tahoma"/>
          <w:sz w:val="18"/>
          <w:szCs w:val="18"/>
          <w:rtl/>
        </w:rPr>
        <w:t xml:space="preserve">בכ-200,000 </w:t>
      </w:r>
      <w:r w:rsidRPr="00677563">
        <w:rPr>
          <w:rFonts w:ascii="Tahoma" w:hAnsi="Tahoma" w:cs="Tahoma" w:hint="cs"/>
          <w:sz w:val="18"/>
          <w:szCs w:val="18"/>
          <w:rtl/>
        </w:rPr>
        <w:t>ש</w:t>
      </w:r>
      <w:r w:rsidRPr="00677563">
        <w:rPr>
          <w:rFonts w:ascii="Tahoma" w:hAnsi="Tahoma" w:cs="Tahoma"/>
          <w:sz w:val="18"/>
          <w:szCs w:val="18"/>
          <w:rtl/>
        </w:rPr>
        <w:t xml:space="preserve">"ח. </w:t>
      </w:r>
    </w:p>
    <w:p w:rsidR="00AF0E36" w:rsidRPr="00677563" w:rsidP="005F649A">
      <w:pPr>
        <w:spacing w:after="240" w:line="240" w:lineRule="exact"/>
        <w:ind w:right="2268"/>
        <w:jc w:val="both"/>
        <w:rPr>
          <w:rFonts w:ascii="Tahoma" w:hAnsi="Tahoma" w:cs="Tahoma"/>
          <w:sz w:val="18"/>
          <w:szCs w:val="18"/>
          <w:rtl/>
        </w:rPr>
      </w:pPr>
      <w:r w:rsidRPr="00677563">
        <w:rPr>
          <w:rFonts w:ascii="Tahoma" w:hAnsi="Tahoma" w:cs="Tahoma" w:hint="cs"/>
          <w:sz w:val="18"/>
          <w:szCs w:val="18"/>
          <w:rtl/>
        </w:rPr>
        <w:t>עוד העלתה הבדיקה כי הרכישות, הכנת התשתיות וביצוע עבודות ההתקנה מהעסק שבבעלות</w:t>
      </w:r>
      <w:r w:rsidRPr="00677563">
        <w:rPr>
          <w:rFonts w:ascii="Tahoma" w:hAnsi="Tahoma" w:cs="Tahoma"/>
          <w:sz w:val="18"/>
          <w:szCs w:val="18"/>
          <w:rtl/>
        </w:rPr>
        <w:t xml:space="preserve"> </w:t>
      </w:r>
      <w:r w:rsidRPr="00677563">
        <w:rPr>
          <w:rFonts w:ascii="Tahoma" w:hAnsi="Tahoma" w:cs="Tahoma" w:hint="cs"/>
          <w:sz w:val="18"/>
          <w:szCs w:val="18"/>
          <w:rtl/>
        </w:rPr>
        <w:t>עובד</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בוצעו</w:t>
      </w:r>
      <w:r w:rsidRPr="00677563">
        <w:rPr>
          <w:rFonts w:ascii="Tahoma" w:hAnsi="Tahoma" w:cs="Tahoma"/>
          <w:sz w:val="18"/>
          <w:szCs w:val="18"/>
          <w:rtl/>
        </w:rPr>
        <w:t xml:space="preserve"> </w:t>
      </w:r>
      <w:r w:rsidRPr="00677563">
        <w:rPr>
          <w:rFonts w:ascii="Tahoma" w:hAnsi="Tahoma" w:cs="Tahoma" w:hint="cs"/>
          <w:sz w:val="18"/>
          <w:szCs w:val="18"/>
          <w:rtl/>
        </w:rPr>
        <w:t>מבלי</w:t>
      </w:r>
      <w:r w:rsidRPr="00677563">
        <w:rPr>
          <w:rFonts w:ascii="Tahoma" w:hAnsi="Tahoma" w:cs="Tahoma"/>
          <w:sz w:val="18"/>
          <w:szCs w:val="18"/>
          <w:rtl/>
        </w:rPr>
        <w:t xml:space="preserve"> </w:t>
      </w:r>
      <w:r w:rsidRPr="00677563">
        <w:rPr>
          <w:rFonts w:ascii="Tahoma" w:hAnsi="Tahoma" w:cs="Tahoma" w:hint="cs"/>
          <w:sz w:val="18"/>
          <w:szCs w:val="18"/>
          <w:rtl/>
        </w:rPr>
        <w:t>לקבל</w:t>
      </w:r>
      <w:r w:rsidRPr="00677563">
        <w:rPr>
          <w:rFonts w:ascii="Tahoma" w:hAnsi="Tahoma" w:cs="Tahoma"/>
          <w:sz w:val="18"/>
          <w:szCs w:val="18"/>
          <w:rtl/>
        </w:rPr>
        <w:t xml:space="preserve"> </w:t>
      </w:r>
      <w:r w:rsidRPr="00677563">
        <w:rPr>
          <w:rFonts w:ascii="Tahoma" w:hAnsi="Tahoma" w:cs="Tahoma" w:hint="cs"/>
          <w:sz w:val="18"/>
          <w:szCs w:val="18"/>
          <w:rtl/>
        </w:rPr>
        <w:t>הצעות</w:t>
      </w:r>
      <w:r w:rsidRPr="00677563">
        <w:rPr>
          <w:rFonts w:ascii="Tahoma" w:hAnsi="Tahoma" w:cs="Tahoma"/>
          <w:sz w:val="18"/>
          <w:szCs w:val="18"/>
          <w:rtl/>
        </w:rPr>
        <w:t xml:space="preserve"> </w:t>
      </w:r>
      <w:r w:rsidRPr="00677563">
        <w:rPr>
          <w:rFonts w:ascii="Tahoma" w:hAnsi="Tahoma" w:cs="Tahoma" w:hint="cs"/>
          <w:sz w:val="18"/>
          <w:szCs w:val="18"/>
          <w:rtl/>
        </w:rPr>
        <w:t>מחיר</w:t>
      </w:r>
      <w:r w:rsidRPr="00677563">
        <w:rPr>
          <w:rFonts w:ascii="Tahoma" w:hAnsi="Tahoma" w:cs="Tahoma"/>
          <w:sz w:val="18"/>
          <w:szCs w:val="18"/>
          <w:rtl/>
        </w:rPr>
        <w:t xml:space="preserve"> </w:t>
      </w:r>
      <w:r w:rsidRPr="00677563">
        <w:rPr>
          <w:rFonts w:ascii="Tahoma" w:hAnsi="Tahoma" w:cs="Tahoma" w:hint="cs"/>
          <w:sz w:val="18"/>
          <w:szCs w:val="18"/>
          <w:rtl/>
        </w:rPr>
        <w:t>מספקים</w:t>
      </w:r>
      <w:r w:rsidRPr="00677563">
        <w:rPr>
          <w:rFonts w:ascii="Tahoma" w:hAnsi="Tahoma" w:cs="Tahoma"/>
          <w:sz w:val="18"/>
          <w:szCs w:val="18"/>
          <w:rtl/>
        </w:rPr>
        <w:t xml:space="preserve"> אחר</w:t>
      </w:r>
      <w:r w:rsidRPr="00677563">
        <w:rPr>
          <w:rFonts w:ascii="Tahoma" w:hAnsi="Tahoma" w:cs="Tahoma" w:hint="cs"/>
          <w:sz w:val="18"/>
          <w:szCs w:val="18"/>
          <w:rtl/>
        </w:rPr>
        <w:t>ים,</w:t>
      </w:r>
      <w:r w:rsidRPr="00677563">
        <w:rPr>
          <w:rFonts w:ascii="Tahoma" w:hAnsi="Tahoma" w:cs="Tahoma"/>
          <w:sz w:val="18"/>
          <w:szCs w:val="18"/>
          <w:rtl/>
        </w:rPr>
        <w:t xml:space="preserve"> </w:t>
      </w:r>
      <w:r w:rsidRPr="00677563">
        <w:rPr>
          <w:rFonts w:ascii="Tahoma" w:hAnsi="Tahoma" w:cs="Tahoma" w:hint="cs"/>
          <w:sz w:val="18"/>
          <w:szCs w:val="18"/>
          <w:rtl/>
        </w:rPr>
        <w:t>ללא</w:t>
      </w:r>
      <w:r w:rsidRPr="00677563">
        <w:rPr>
          <w:rFonts w:ascii="Tahoma" w:hAnsi="Tahoma" w:cs="Tahoma"/>
          <w:sz w:val="18"/>
          <w:szCs w:val="18"/>
          <w:rtl/>
        </w:rPr>
        <w:t xml:space="preserve"> </w:t>
      </w:r>
      <w:r w:rsidRPr="00677563">
        <w:rPr>
          <w:rFonts w:ascii="Tahoma" w:hAnsi="Tahoma" w:cs="Tahoma" w:hint="cs"/>
          <w:sz w:val="18"/>
          <w:szCs w:val="18"/>
          <w:rtl/>
        </w:rPr>
        <w:t>אישור</w:t>
      </w:r>
      <w:r w:rsidRPr="00677563">
        <w:rPr>
          <w:rFonts w:ascii="Tahoma" w:hAnsi="Tahoma" w:cs="Tahoma"/>
          <w:sz w:val="18"/>
          <w:szCs w:val="18"/>
          <w:rtl/>
        </w:rPr>
        <w:t xml:space="preserve"> וללא פיקוח ו</w:t>
      </w:r>
      <w:r w:rsidRPr="00677563">
        <w:rPr>
          <w:rFonts w:ascii="Tahoma" w:hAnsi="Tahoma" w:cs="Tahoma" w:hint="cs"/>
          <w:sz w:val="18"/>
          <w:szCs w:val="18"/>
          <w:rtl/>
        </w:rPr>
        <w:t>שליטה</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גורם</w:t>
      </w:r>
      <w:r w:rsidRPr="00677563">
        <w:rPr>
          <w:rFonts w:ascii="Tahoma" w:hAnsi="Tahoma" w:cs="Tahoma"/>
          <w:sz w:val="18"/>
          <w:szCs w:val="18"/>
          <w:rtl/>
        </w:rPr>
        <w:t xml:space="preserve"> </w:t>
      </w:r>
      <w:r w:rsidRPr="00677563">
        <w:rPr>
          <w:rFonts w:ascii="Tahoma" w:hAnsi="Tahoma" w:cs="Tahoma" w:hint="cs"/>
          <w:sz w:val="18"/>
          <w:szCs w:val="18"/>
          <w:rtl/>
        </w:rPr>
        <w:t>מקצועי</w:t>
      </w:r>
      <w:r w:rsidRPr="00677563">
        <w:rPr>
          <w:rFonts w:ascii="Tahoma" w:hAnsi="Tahoma" w:cs="Tahoma"/>
          <w:sz w:val="18"/>
          <w:szCs w:val="18"/>
          <w:rtl/>
        </w:rPr>
        <w:t xml:space="preserve"> כלשהו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הליכי</w:t>
      </w:r>
      <w:r w:rsidRPr="00677563">
        <w:rPr>
          <w:rFonts w:ascii="Tahoma" w:hAnsi="Tahoma" w:cs="Tahoma"/>
          <w:sz w:val="18"/>
          <w:szCs w:val="18"/>
          <w:rtl/>
        </w:rPr>
        <w:t xml:space="preserve"> </w:t>
      </w:r>
      <w:r w:rsidRPr="00677563">
        <w:rPr>
          <w:rFonts w:ascii="Tahoma" w:hAnsi="Tahoma" w:cs="Tahoma" w:hint="cs"/>
          <w:sz w:val="18"/>
          <w:szCs w:val="18"/>
          <w:rtl/>
        </w:rPr>
        <w:t>הרכש</w:t>
      </w:r>
      <w:r w:rsidRPr="00677563">
        <w:rPr>
          <w:rFonts w:ascii="Tahoma" w:hAnsi="Tahoma" w:cs="Tahoma"/>
          <w:sz w:val="18"/>
          <w:szCs w:val="18"/>
          <w:rtl/>
        </w:rPr>
        <w:t xml:space="preserve">, </w:t>
      </w:r>
      <w:r w:rsidRPr="00677563">
        <w:rPr>
          <w:rFonts w:ascii="Tahoma" w:hAnsi="Tahoma" w:cs="Tahoma" w:hint="cs"/>
          <w:sz w:val="18"/>
          <w:szCs w:val="18"/>
          <w:rtl/>
        </w:rPr>
        <w:t>דבר</w:t>
      </w:r>
      <w:r w:rsidRPr="00677563">
        <w:rPr>
          <w:rFonts w:ascii="Tahoma" w:hAnsi="Tahoma" w:cs="Tahoma"/>
          <w:sz w:val="18"/>
          <w:szCs w:val="18"/>
          <w:rtl/>
        </w:rPr>
        <w:t xml:space="preserve"> </w:t>
      </w:r>
      <w:r w:rsidRPr="00677563">
        <w:rPr>
          <w:rFonts w:ascii="Tahoma" w:hAnsi="Tahoma" w:cs="Tahoma" w:hint="cs"/>
          <w:sz w:val="18"/>
          <w:szCs w:val="18"/>
          <w:rtl/>
        </w:rPr>
        <w:t>העלול</w:t>
      </w:r>
      <w:r w:rsidRPr="00677563">
        <w:rPr>
          <w:rFonts w:ascii="Tahoma" w:hAnsi="Tahoma" w:cs="Tahoma"/>
          <w:sz w:val="18"/>
          <w:szCs w:val="18"/>
          <w:rtl/>
        </w:rPr>
        <w:t xml:space="preserve"> </w:t>
      </w:r>
      <w:r w:rsidRPr="00677563">
        <w:rPr>
          <w:rFonts w:ascii="Tahoma" w:hAnsi="Tahoma" w:cs="Tahoma" w:hint="cs"/>
          <w:sz w:val="18"/>
          <w:szCs w:val="18"/>
          <w:rtl/>
        </w:rPr>
        <w:t>להעיד על ניגוד עניינים ופגיעה בשמירה</w:t>
      </w:r>
      <w:r w:rsidRPr="00677563">
        <w:rPr>
          <w:rFonts w:ascii="Tahoma" w:hAnsi="Tahoma" w:cs="Tahoma"/>
          <w:sz w:val="18"/>
          <w:szCs w:val="18"/>
          <w:rtl/>
        </w:rPr>
        <w:t xml:space="preserve"> </w:t>
      </w:r>
      <w:r w:rsidRPr="00677563">
        <w:rPr>
          <w:rFonts w:ascii="Tahoma" w:hAnsi="Tahoma" w:cs="Tahoma" w:hint="cs"/>
          <w:sz w:val="18"/>
          <w:szCs w:val="18"/>
          <w:rtl/>
        </w:rPr>
        <w:t>על</w:t>
      </w:r>
      <w:r w:rsidRPr="00677563">
        <w:rPr>
          <w:rFonts w:ascii="Tahoma" w:hAnsi="Tahoma" w:cs="Tahoma"/>
          <w:sz w:val="18"/>
          <w:szCs w:val="18"/>
          <w:rtl/>
        </w:rPr>
        <w:t xml:space="preserve"> עקרונות היעילות והחיסכון.</w:t>
      </w:r>
    </w:p>
    <w:p w:rsidR="00AF0E36" w:rsidRPr="00677563" w:rsidP="005F649A">
      <w:pPr>
        <w:pStyle w:val="RESHET"/>
        <w:rPr>
          <w:rtl/>
        </w:rPr>
      </w:pPr>
      <w:r w:rsidRPr="00677563">
        <w:rPr>
          <w:rFonts w:hint="cs"/>
          <w:rtl/>
        </w:rPr>
        <w:t>משרד מבקר המדינה מעיר בחומרה למועצה המקומית חורפיש, כי רכישת מחשבים וציוד נלווה וכן הכנת תשתיות למחשבים וביצוע עבודות התקנה על ידי עסק</w:t>
      </w:r>
      <w:r w:rsidRPr="00677563">
        <w:rPr>
          <w:rtl/>
        </w:rPr>
        <w:t xml:space="preserve"> </w:t>
      </w:r>
      <w:r w:rsidRPr="00677563">
        <w:rPr>
          <w:rFonts w:hint="cs"/>
          <w:rtl/>
        </w:rPr>
        <w:t>פרטי</w:t>
      </w:r>
      <w:r w:rsidRPr="00677563">
        <w:rPr>
          <w:rtl/>
        </w:rPr>
        <w:t xml:space="preserve"> </w:t>
      </w:r>
      <w:r w:rsidRPr="00677563">
        <w:rPr>
          <w:rFonts w:hint="cs"/>
          <w:rtl/>
        </w:rPr>
        <w:t>שבבעלות</w:t>
      </w:r>
      <w:r w:rsidRPr="00677563">
        <w:rPr>
          <w:rtl/>
        </w:rPr>
        <w:t xml:space="preserve"> </w:t>
      </w:r>
      <w:r w:rsidRPr="00677563">
        <w:rPr>
          <w:rFonts w:hint="cs"/>
          <w:rtl/>
        </w:rPr>
        <w:t>עובד</w:t>
      </w:r>
      <w:r w:rsidRPr="00677563">
        <w:rPr>
          <w:rtl/>
        </w:rPr>
        <w:t xml:space="preserve"> </w:t>
      </w:r>
      <w:r w:rsidRPr="00677563">
        <w:rPr>
          <w:rFonts w:hint="cs"/>
          <w:rtl/>
        </w:rPr>
        <w:t>המועצה</w:t>
      </w:r>
      <w:r w:rsidRPr="00677563">
        <w:rPr>
          <w:rtl/>
        </w:rPr>
        <w:t xml:space="preserve"> </w:t>
      </w:r>
      <w:r w:rsidRPr="00677563">
        <w:rPr>
          <w:rFonts w:hint="cs"/>
          <w:rtl/>
        </w:rPr>
        <w:t>אסורה</w:t>
      </w:r>
      <w:r w:rsidRPr="00677563">
        <w:rPr>
          <w:rtl/>
        </w:rPr>
        <w:t xml:space="preserve"> </w:t>
      </w:r>
      <w:r w:rsidRPr="00677563">
        <w:rPr>
          <w:rFonts w:hint="cs"/>
          <w:rtl/>
        </w:rPr>
        <w:t>על</w:t>
      </w:r>
      <w:r w:rsidRPr="00677563">
        <w:rPr>
          <w:rtl/>
        </w:rPr>
        <w:t xml:space="preserve"> </w:t>
      </w:r>
      <w:r w:rsidRPr="00677563">
        <w:rPr>
          <w:rFonts w:hint="cs"/>
          <w:rtl/>
        </w:rPr>
        <w:t>פי</w:t>
      </w:r>
      <w:r w:rsidRPr="00677563">
        <w:rPr>
          <w:rtl/>
        </w:rPr>
        <w:t xml:space="preserve"> </w:t>
      </w:r>
      <w:r w:rsidRPr="00677563">
        <w:rPr>
          <w:rFonts w:hint="cs"/>
          <w:rtl/>
        </w:rPr>
        <w:t>דין,</w:t>
      </w:r>
      <w:r w:rsidRPr="00677563">
        <w:rPr>
          <w:rtl/>
        </w:rPr>
        <w:t xml:space="preserve"> </w:t>
      </w:r>
      <w:r w:rsidRPr="00677563">
        <w:rPr>
          <w:rFonts w:hint="cs"/>
          <w:rtl/>
        </w:rPr>
        <w:t>ועליה להפסיק את ההתקשרות עם עובד המועצה</w:t>
      </w:r>
      <w:r w:rsidRPr="00677563">
        <w:rPr>
          <w:rtl/>
        </w:rPr>
        <w:t xml:space="preserve"> </w:t>
      </w:r>
      <w:r w:rsidRPr="00677563">
        <w:rPr>
          <w:rFonts w:hint="cs"/>
          <w:rtl/>
        </w:rPr>
        <w:t>ולהימנע מהתקשרויות מעין אלה בעתיד</w:t>
      </w:r>
      <w:r w:rsidRPr="00677563">
        <w:rPr>
          <w:rtl/>
        </w:rPr>
        <w:t>.</w:t>
      </w:r>
    </w:p>
    <w:p w:rsidR="00AF0E36" w:rsidRPr="00677563" w:rsidP="005F649A">
      <w:pPr>
        <w:pStyle w:val="RESHET"/>
        <w:rPr>
          <w:rtl/>
        </w:rPr>
      </w:pPr>
      <w:r w:rsidRPr="00677563">
        <w:rPr>
          <w:rFonts w:hint="cs"/>
          <w:rtl/>
        </w:rPr>
        <w:t>חמור מכך, עובד המועצה האחראי על מערך המחשוב של המועצה המקומית ואמור לקבוע</w:t>
      </w:r>
      <w:r w:rsidRPr="00677563">
        <w:rPr>
          <w:rtl/>
        </w:rPr>
        <w:t xml:space="preserve"> במסגרת תפקידו את צ</w:t>
      </w:r>
      <w:r w:rsidRPr="00677563">
        <w:rPr>
          <w:rFonts w:hint="cs"/>
          <w:rtl/>
        </w:rPr>
        <w:t>ו</w:t>
      </w:r>
      <w:r w:rsidRPr="00677563">
        <w:rPr>
          <w:rtl/>
        </w:rPr>
        <w:t xml:space="preserve">רכי מערך המחשוב ודרישות הרכש שלו, </w:t>
      </w:r>
      <w:r w:rsidRPr="00677563">
        <w:rPr>
          <w:rFonts w:hint="cs"/>
          <w:rtl/>
        </w:rPr>
        <w:t>היה</w:t>
      </w:r>
      <w:r w:rsidRPr="00677563">
        <w:rPr>
          <w:rtl/>
        </w:rPr>
        <w:t xml:space="preserve"> </w:t>
      </w:r>
      <w:r w:rsidRPr="00677563">
        <w:rPr>
          <w:rFonts w:hint="cs"/>
          <w:rtl/>
        </w:rPr>
        <w:t>מצוי</w:t>
      </w:r>
      <w:r w:rsidRPr="00677563">
        <w:rPr>
          <w:rtl/>
        </w:rPr>
        <w:t xml:space="preserve"> </w:t>
      </w:r>
      <w:r w:rsidRPr="00677563">
        <w:rPr>
          <w:rFonts w:hint="cs"/>
          <w:rtl/>
        </w:rPr>
        <w:t>במצב</w:t>
      </w:r>
      <w:r w:rsidRPr="00677563">
        <w:rPr>
          <w:rtl/>
        </w:rPr>
        <w:t xml:space="preserve"> </w:t>
      </w:r>
      <w:r w:rsidRPr="00677563">
        <w:rPr>
          <w:rFonts w:hint="cs"/>
          <w:rtl/>
        </w:rPr>
        <w:t>של</w:t>
      </w:r>
      <w:r w:rsidRPr="00677563">
        <w:rPr>
          <w:rtl/>
        </w:rPr>
        <w:t xml:space="preserve"> </w:t>
      </w:r>
      <w:r w:rsidRPr="00677563">
        <w:rPr>
          <w:rFonts w:hint="cs"/>
          <w:rtl/>
        </w:rPr>
        <w:t>ניגוד</w:t>
      </w:r>
      <w:r w:rsidRPr="00677563">
        <w:rPr>
          <w:rtl/>
        </w:rPr>
        <w:t xml:space="preserve"> </w:t>
      </w:r>
      <w:r w:rsidRPr="00677563">
        <w:rPr>
          <w:rFonts w:hint="cs"/>
          <w:rtl/>
        </w:rPr>
        <w:t>עניינים</w:t>
      </w:r>
      <w:r w:rsidRPr="00677563">
        <w:rPr>
          <w:rtl/>
        </w:rPr>
        <w:t xml:space="preserve"> </w:t>
      </w:r>
      <w:r w:rsidRPr="00677563">
        <w:rPr>
          <w:rFonts w:hint="cs"/>
          <w:rtl/>
        </w:rPr>
        <w:t>ממשי בכל</w:t>
      </w:r>
      <w:r w:rsidRPr="00677563">
        <w:rPr>
          <w:rtl/>
        </w:rPr>
        <w:t xml:space="preserve"> </w:t>
      </w:r>
      <w:r w:rsidRPr="00677563">
        <w:rPr>
          <w:rFonts w:hint="cs"/>
          <w:rtl/>
        </w:rPr>
        <w:t>הנוגע</w:t>
      </w:r>
      <w:r w:rsidRPr="00677563">
        <w:rPr>
          <w:rtl/>
        </w:rPr>
        <w:t xml:space="preserve"> </w:t>
      </w:r>
      <w:r w:rsidRPr="00677563">
        <w:rPr>
          <w:rFonts w:hint="cs"/>
          <w:rtl/>
        </w:rPr>
        <w:t>להתקשרויות</w:t>
      </w:r>
      <w:r w:rsidRPr="00677563">
        <w:rPr>
          <w:rtl/>
        </w:rPr>
        <w:t xml:space="preserve"> </w:t>
      </w:r>
      <w:r w:rsidRPr="00677563">
        <w:rPr>
          <w:rFonts w:hint="cs"/>
          <w:rtl/>
        </w:rPr>
        <w:t>המועצה</w:t>
      </w:r>
      <w:r w:rsidRPr="00677563">
        <w:rPr>
          <w:rtl/>
        </w:rPr>
        <w:t xml:space="preserve"> </w:t>
      </w:r>
      <w:r w:rsidRPr="00677563">
        <w:rPr>
          <w:rFonts w:hint="cs"/>
          <w:rtl/>
        </w:rPr>
        <w:t>עם העסק שבבעלותו.</w:t>
      </w:r>
    </w:p>
    <w:p w:rsidR="00AF0E36" w:rsidRPr="00677563" w:rsidP="005F649A">
      <w:pPr>
        <w:spacing w:before="180" w:line="240" w:lineRule="exact"/>
        <w:ind w:right="2268"/>
        <w:jc w:val="both"/>
        <w:rPr>
          <w:rFonts w:ascii="Tahoma" w:hAnsi="Tahoma" w:cs="Tahoma"/>
          <w:sz w:val="18"/>
          <w:szCs w:val="18"/>
          <w:rtl/>
        </w:rPr>
      </w:pPr>
      <w:r w:rsidRPr="00677563">
        <w:rPr>
          <w:rFonts w:ascii="Tahoma" w:hAnsi="Tahoma" w:cs="Tahoma" w:hint="cs"/>
          <w:sz w:val="18"/>
          <w:szCs w:val="18"/>
          <w:rtl/>
        </w:rPr>
        <w:t>המועצה המקומית חורפיש מסרה בתשובתה מפברואר 2018 כי בשל החשש לניגוד עניינים היא הפסיקה את ההתקשרות עם העסק הנמצא בבעלות עובד במועצה.</w:t>
      </w:r>
    </w:p>
    <w:p w:rsidR="00AF0E36" w:rsidRPr="00677563" w:rsidP="00677563">
      <w:pPr>
        <w:spacing w:line="240" w:lineRule="exact"/>
        <w:ind w:left="-2" w:right="2268"/>
        <w:jc w:val="both"/>
        <w:rPr>
          <w:rFonts w:ascii="Tahoma" w:hAnsi="Tahoma" w:cs="Tahoma"/>
          <w:sz w:val="18"/>
          <w:szCs w:val="18"/>
          <w:rtl/>
        </w:rPr>
      </w:pPr>
      <w:r w:rsidRPr="00677563">
        <w:rPr>
          <w:rFonts w:ascii="Tahoma" w:hAnsi="Tahoma" w:cs="Tahoma" w:hint="cs"/>
          <w:sz w:val="18"/>
          <w:szCs w:val="18"/>
          <w:rtl/>
        </w:rPr>
        <w:t>עובד</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האחראי</w:t>
      </w:r>
      <w:r w:rsidRPr="00677563">
        <w:rPr>
          <w:rFonts w:ascii="Tahoma" w:hAnsi="Tahoma" w:cs="Tahoma"/>
          <w:sz w:val="18"/>
          <w:szCs w:val="18"/>
          <w:rtl/>
        </w:rPr>
        <w:t xml:space="preserve"> </w:t>
      </w:r>
      <w:r w:rsidRPr="00677563">
        <w:rPr>
          <w:rFonts w:ascii="Tahoma" w:hAnsi="Tahoma" w:cs="Tahoma" w:hint="cs"/>
          <w:sz w:val="18"/>
          <w:szCs w:val="18"/>
          <w:rtl/>
        </w:rPr>
        <w:t>למערך</w:t>
      </w:r>
      <w:r w:rsidRPr="00677563">
        <w:rPr>
          <w:rFonts w:ascii="Tahoma" w:hAnsi="Tahoma" w:cs="Tahoma"/>
          <w:sz w:val="18"/>
          <w:szCs w:val="18"/>
          <w:rtl/>
        </w:rPr>
        <w:t xml:space="preserve"> </w:t>
      </w:r>
      <w:r w:rsidRPr="00677563">
        <w:rPr>
          <w:rFonts w:ascii="Tahoma" w:hAnsi="Tahoma" w:cs="Tahoma" w:hint="cs"/>
          <w:sz w:val="18"/>
          <w:szCs w:val="18"/>
          <w:rtl/>
        </w:rPr>
        <w:t>המחשוב</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המקומית</w:t>
      </w:r>
      <w:r w:rsidRPr="00677563">
        <w:rPr>
          <w:rFonts w:ascii="Tahoma" w:hAnsi="Tahoma" w:cs="Tahoma" w:hint="cs"/>
          <w:b/>
          <w:bCs/>
          <w:sz w:val="18"/>
          <w:szCs w:val="18"/>
          <w:rtl/>
        </w:rPr>
        <w:t xml:space="preserve"> </w:t>
      </w:r>
      <w:r w:rsidRPr="00677563">
        <w:rPr>
          <w:rFonts w:ascii="Tahoma" w:hAnsi="Tahoma" w:cs="Tahoma" w:hint="cs"/>
          <w:sz w:val="18"/>
          <w:szCs w:val="18"/>
          <w:rtl/>
        </w:rPr>
        <w:t>מסר בתשובתו למשרד מבקר המדינה מפברואר 2018, כי הוא לא ידע שרכישות שביצעה המועצה מהעסק הפרטי שלו אינן חוקיות, וכי היועץ המשפטי של המועצה ומבקר הפנים שלה "מעולם לא העירו על ההתקשרות" בינו לבין המועצה.</w:t>
      </w:r>
    </w:p>
    <w:p w:rsidR="00AF0E36" w:rsidRPr="00677563" w:rsidP="00F9359A">
      <w:pPr>
        <w:spacing w:line="240" w:lineRule="exact"/>
        <w:ind w:right="2268"/>
        <w:jc w:val="both"/>
        <w:rPr>
          <w:rFonts w:ascii="Tahoma" w:hAnsi="Tahoma" w:cs="Tahoma"/>
          <w:sz w:val="18"/>
          <w:szCs w:val="18"/>
          <w:rtl/>
        </w:rPr>
      </w:pPr>
      <w:r w:rsidRPr="005F649A">
        <w:rPr>
          <w:rStyle w:val="Heading7Char"/>
          <w:rFonts w:ascii="Tahoma" w:hAnsi="Tahoma" w:cs="Tahoma" w:hint="cs"/>
          <w:b w:val="0"/>
          <w:sz w:val="17"/>
          <w:szCs w:val="17"/>
          <w:rtl/>
        </w:rPr>
        <w:t>המועצה המקומית פקיעין</w:t>
      </w:r>
      <w:r w:rsidRPr="005F649A">
        <w:rPr>
          <w:rStyle w:val="Heading7Char"/>
          <w:rFonts w:ascii="Tahoma" w:hAnsi="Tahoma" w:cs="Tahoma"/>
          <w:b w:val="0"/>
          <w:sz w:val="17"/>
          <w:szCs w:val="17"/>
          <w:rtl/>
        </w:rPr>
        <w:t>:</w:t>
      </w:r>
      <w:r w:rsidRPr="00677563">
        <w:rPr>
          <w:rFonts w:ascii="Tahoma" w:hAnsi="Tahoma" w:cs="Tahoma" w:hint="cs"/>
          <w:sz w:val="18"/>
          <w:szCs w:val="18"/>
          <w:rtl/>
        </w:rPr>
        <w:t xml:space="preserve"> בנובמבר</w:t>
      </w:r>
      <w:r w:rsidRPr="00677563">
        <w:rPr>
          <w:rFonts w:ascii="Tahoma" w:hAnsi="Tahoma" w:cs="Tahoma"/>
          <w:sz w:val="18"/>
          <w:szCs w:val="18"/>
          <w:rtl/>
        </w:rPr>
        <w:t xml:space="preserve"> 2009 </w:t>
      </w:r>
      <w:r w:rsidRPr="00677563">
        <w:rPr>
          <w:rFonts w:ascii="Tahoma" w:hAnsi="Tahoma" w:cs="Tahoma" w:hint="cs"/>
          <w:sz w:val="18"/>
          <w:szCs w:val="18"/>
          <w:rtl/>
        </w:rPr>
        <w:t>התקשרה</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המקומית</w:t>
      </w:r>
      <w:r w:rsidRPr="00677563">
        <w:rPr>
          <w:rFonts w:ascii="Tahoma" w:hAnsi="Tahoma" w:cs="Tahoma"/>
          <w:sz w:val="18"/>
          <w:szCs w:val="18"/>
          <w:rtl/>
        </w:rPr>
        <w:t xml:space="preserve"> </w:t>
      </w:r>
      <w:r w:rsidRPr="00677563">
        <w:rPr>
          <w:rFonts w:ascii="Tahoma" w:hAnsi="Tahoma" w:cs="Tahoma" w:hint="cs"/>
          <w:sz w:val="18"/>
          <w:szCs w:val="18"/>
          <w:rtl/>
        </w:rPr>
        <w:t>עם ספק בהסכם</w:t>
      </w:r>
      <w:r w:rsidRPr="00677563">
        <w:rPr>
          <w:rFonts w:ascii="Tahoma" w:hAnsi="Tahoma" w:cs="Tahoma"/>
          <w:sz w:val="18"/>
          <w:szCs w:val="18"/>
          <w:rtl/>
        </w:rPr>
        <w:t xml:space="preserve"> </w:t>
      </w:r>
      <w:r w:rsidRPr="00677563">
        <w:rPr>
          <w:rFonts w:ascii="Tahoma" w:hAnsi="Tahoma" w:cs="Tahoma" w:hint="cs"/>
          <w:sz w:val="18"/>
          <w:szCs w:val="18"/>
          <w:rtl/>
        </w:rPr>
        <w:t>להשכרת</w:t>
      </w:r>
      <w:r w:rsidRPr="00677563">
        <w:rPr>
          <w:rFonts w:ascii="Tahoma" w:hAnsi="Tahoma" w:cs="Tahoma"/>
          <w:sz w:val="18"/>
          <w:szCs w:val="18"/>
          <w:rtl/>
        </w:rPr>
        <w:t xml:space="preserve"> מכונות צילום ומתן שירותי </w:t>
      </w:r>
      <w:r w:rsidRPr="00677563">
        <w:rPr>
          <w:rFonts w:ascii="Tahoma" w:hAnsi="Tahoma" w:cs="Tahoma" w:hint="cs"/>
          <w:sz w:val="18"/>
          <w:szCs w:val="18"/>
          <w:rtl/>
        </w:rPr>
        <w:t>תחזוקה</w:t>
      </w:r>
      <w:r w:rsidRPr="00677563">
        <w:rPr>
          <w:rFonts w:ascii="Tahoma" w:hAnsi="Tahoma" w:cs="Tahoma"/>
          <w:sz w:val="18"/>
          <w:szCs w:val="18"/>
          <w:rtl/>
        </w:rPr>
        <w:t xml:space="preserve"> למכונות הצילום לתקופה של </w:t>
      </w:r>
      <w:r w:rsidRPr="00677563">
        <w:rPr>
          <w:rFonts w:ascii="Tahoma" w:hAnsi="Tahoma" w:cs="Tahoma" w:hint="cs"/>
          <w:sz w:val="18"/>
          <w:szCs w:val="18"/>
          <w:rtl/>
        </w:rPr>
        <w:t>חמש</w:t>
      </w:r>
      <w:r w:rsidRPr="00677563">
        <w:rPr>
          <w:rFonts w:ascii="Tahoma" w:hAnsi="Tahoma" w:cs="Tahoma"/>
          <w:sz w:val="18"/>
          <w:szCs w:val="18"/>
          <w:rtl/>
        </w:rPr>
        <w:t xml:space="preserve"> </w:t>
      </w:r>
      <w:r w:rsidRPr="00677563">
        <w:rPr>
          <w:rFonts w:ascii="Tahoma" w:hAnsi="Tahoma" w:cs="Tahoma" w:hint="cs"/>
          <w:sz w:val="18"/>
          <w:szCs w:val="18"/>
          <w:rtl/>
        </w:rPr>
        <w:t>שנים</w:t>
      </w:r>
      <w:r w:rsidRPr="00677563">
        <w:rPr>
          <w:rFonts w:ascii="Tahoma" w:hAnsi="Tahoma" w:cs="Tahoma"/>
          <w:sz w:val="18"/>
          <w:szCs w:val="18"/>
          <w:rtl/>
        </w:rPr>
        <w:t>.</w:t>
      </w:r>
      <w:r w:rsidRPr="00677563">
        <w:rPr>
          <w:rFonts w:ascii="Tahoma" w:hAnsi="Tahoma" w:cs="Tahoma" w:hint="cs"/>
          <w:sz w:val="18"/>
          <w:szCs w:val="18"/>
          <w:rtl/>
        </w:rPr>
        <w:t xml:space="preserve"> בהסכם נקבע כי בתום תקופת השכירות </w:t>
      </w:r>
      <w:r w:rsidRPr="00677563">
        <w:rPr>
          <w:rFonts w:ascii="Tahoma" w:eastAsia="David" w:hAnsi="Tahoma" w:cs="Tahoma" w:hint="cs"/>
          <w:sz w:val="18"/>
          <w:szCs w:val="18"/>
          <w:rtl/>
        </w:rPr>
        <w:t>ניתן יהיה להאריך</w:t>
      </w:r>
      <w:r w:rsidRPr="00677563">
        <w:rPr>
          <w:rFonts w:ascii="Tahoma" w:eastAsia="David" w:hAnsi="Tahoma" w:cs="Tahoma"/>
          <w:sz w:val="18"/>
          <w:szCs w:val="18"/>
          <w:rtl/>
        </w:rPr>
        <w:t xml:space="preserve"> </w:t>
      </w:r>
      <w:r w:rsidRPr="00677563">
        <w:rPr>
          <w:rFonts w:ascii="Tahoma" w:eastAsia="David" w:hAnsi="Tahoma" w:cs="Tahoma" w:hint="cs"/>
          <w:sz w:val="18"/>
          <w:szCs w:val="18"/>
          <w:rtl/>
        </w:rPr>
        <w:t xml:space="preserve">את </w:t>
      </w:r>
      <w:r w:rsidRPr="00677563">
        <w:rPr>
          <w:rFonts w:ascii="Tahoma" w:hAnsi="Tahoma" w:cs="Tahoma" w:hint="cs"/>
          <w:sz w:val="18"/>
          <w:szCs w:val="18"/>
          <w:rtl/>
        </w:rPr>
        <w:t>החוזה לתקופות נוספות של שנה בכל פעם.</w:t>
      </w:r>
      <w:r w:rsidRPr="00677563">
        <w:rPr>
          <w:rFonts w:ascii="Tahoma" w:hAnsi="Tahoma" w:cs="Tahoma"/>
          <w:sz w:val="18"/>
          <w:szCs w:val="18"/>
          <w:rtl/>
        </w:rPr>
        <w:t xml:space="preserve"> </w:t>
      </w:r>
      <w:r w:rsidRPr="00677563">
        <w:rPr>
          <w:rFonts w:ascii="Tahoma" w:hAnsi="Tahoma" w:cs="Tahoma" w:hint="cs"/>
          <w:sz w:val="18"/>
          <w:szCs w:val="18"/>
          <w:rtl/>
        </w:rPr>
        <w:t>ההסכם</w:t>
      </w:r>
      <w:r w:rsidRPr="00677563">
        <w:rPr>
          <w:rFonts w:ascii="Tahoma" w:hAnsi="Tahoma" w:cs="Tahoma"/>
          <w:sz w:val="18"/>
          <w:szCs w:val="18"/>
          <w:rtl/>
        </w:rPr>
        <w:t xml:space="preserve"> נחתם לאחר בחינת הצעות מחיר </w:t>
      </w:r>
      <w:r w:rsidRPr="00677563">
        <w:rPr>
          <w:rFonts w:ascii="Tahoma" w:hAnsi="Tahoma" w:cs="Tahoma" w:hint="cs"/>
          <w:sz w:val="18"/>
          <w:szCs w:val="18"/>
          <w:rtl/>
        </w:rPr>
        <w:t xml:space="preserve">אחדות </w:t>
      </w:r>
      <w:r w:rsidRPr="00677563">
        <w:rPr>
          <w:rFonts w:ascii="Tahoma" w:hAnsi="Tahoma" w:cs="Tahoma"/>
          <w:sz w:val="18"/>
          <w:szCs w:val="18"/>
          <w:rtl/>
        </w:rPr>
        <w:t xml:space="preserve">ודיון בוועדת המכרזים. ממסמכי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עולה</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בשנים</w:t>
      </w:r>
      <w:r w:rsidRPr="00677563">
        <w:rPr>
          <w:rFonts w:ascii="Tahoma" w:hAnsi="Tahoma" w:cs="Tahoma"/>
          <w:sz w:val="18"/>
          <w:szCs w:val="18"/>
          <w:rtl/>
        </w:rPr>
        <w:t xml:space="preserve"> </w:t>
      </w:r>
      <w:r w:rsidRPr="00677563">
        <w:rPr>
          <w:rFonts w:ascii="Tahoma" w:hAnsi="Tahoma" w:cs="Tahoma" w:hint="cs"/>
          <w:sz w:val="18"/>
          <w:szCs w:val="18"/>
          <w:rtl/>
        </w:rPr>
        <w:t>2015</w:t>
      </w:r>
      <w:r w:rsidRPr="00677563">
        <w:rPr>
          <w:rFonts w:ascii="Tahoma" w:hAnsi="Tahoma" w:cs="Tahoma"/>
          <w:sz w:val="18"/>
          <w:szCs w:val="18"/>
          <w:rtl/>
        </w:rPr>
        <w:t xml:space="preserve"> </w:t>
      </w:r>
      <w:r w:rsidR="00F9359A">
        <w:rPr>
          <w:rFonts w:ascii="Tahoma" w:hAnsi="Tahoma" w:cs="Tahoma" w:hint="cs"/>
          <w:sz w:val="18"/>
          <w:szCs w:val="18"/>
          <w:rtl/>
        </w:rPr>
        <w:t>עד</w:t>
      </w:r>
      <w:r w:rsidRPr="00677563">
        <w:rPr>
          <w:rFonts w:ascii="Tahoma" w:hAnsi="Tahoma" w:cs="Tahoma" w:hint="cs"/>
          <w:sz w:val="18"/>
          <w:szCs w:val="18"/>
          <w:rtl/>
        </w:rPr>
        <w:t xml:space="preserve"> </w:t>
      </w:r>
      <w:r w:rsidRPr="00677563">
        <w:rPr>
          <w:rFonts w:ascii="Tahoma" w:hAnsi="Tahoma" w:cs="Tahoma"/>
          <w:sz w:val="18"/>
          <w:szCs w:val="18"/>
          <w:rtl/>
        </w:rPr>
        <w:t>2017</w:t>
      </w:r>
      <w:r w:rsidRPr="00677563">
        <w:rPr>
          <w:rFonts w:ascii="Tahoma" w:hAnsi="Tahoma" w:cs="Tahoma" w:hint="cs"/>
          <w:sz w:val="18"/>
          <w:szCs w:val="18"/>
          <w:rtl/>
        </w:rPr>
        <w:t xml:space="preserve"> </w:t>
      </w:r>
      <w:r w:rsidRPr="00677563">
        <w:rPr>
          <w:rFonts w:ascii="Tahoma" w:hAnsi="Tahoma" w:cs="Tahoma"/>
          <w:sz w:val="18"/>
          <w:szCs w:val="18"/>
          <w:rtl/>
        </w:rPr>
        <w:t xml:space="preserve">היא שילמה </w:t>
      </w:r>
      <w:r w:rsidRPr="00677563">
        <w:rPr>
          <w:rFonts w:ascii="Tahoma" w:hAnsi="Tahoma" w:cs="Tahoma" w:hint="cs"/>
          <w:sz w:val="18"/>
          <w:szCs w:val="18"/>
          <w:rtl/>
        </w:rPr>
        <w:t xml:space="preserve">לספק </w:t>
      </w:r>
      <w:r w:rsidRPr="00677563">
        <w:rPr>
          <w:rFonts w:ascii="Tahoma" w:hAnsi="Tahoma" w:cs="Tahoma"/>
          <w:sz w:val="18"/>
          <w:szCs w:val="18"/>
          <w:rtl/>
        </w:rPr>
        <w:t xml:space="preserve">בגין </w:t>
      </w:r>
      <w:r w:rsidRPr="00677563">
        <w:rPr>
          <w:rFonts w:ascii="Tahoma" w:hAnsi="Tahoma" w:cs="Tahoma" w:hint="cs"/>
          <w:sz w:val="18"/>
          <w:szCs w:val="18"/>
          <w:rtl/>
        </w:rPr>
        <w:t>אספקת</w:t>
      </w:r>
      <w:r w:rsidRPr="00677563">
        <w:rPr>
          <w:rFonts w:ascii="Tahoma" w:hAnsi="Tahoma" w:cs="Tahoma"/>
          <w:sz w:val="18"/>
          <w:szCs w:val="18"/>
          <w:rtl/>
        </w:rPr>
        <w:t xml:space="preserve"> </w:t>
      </w:r>
      <w:r w:rsidRPr="00677563">
        <w:rPr>
          <w:rFonts w:ascii="Tahoma" w:hAnsi="Tahoma" w:cs="Tahoma" w:hint="cs"/>
          <w:sz w:val="18"/>
          <w:szCs w:val="18"/>
          <w:rtl/>
        </w:rPr>
        <w:t>מכונות</w:t>
      </w:r>
      <w:r w:rsidRPr="00677563">
        <w:rPr>
          <w:rFonts w:ascii="Tahoma" w:hAnsi="Tahoma" w:cs="Tahoma"/>
          <w:sz w:val="18"/>
          <w:szCs w:val="18"/>
          <w:rtl/>
        </w:rPr>
        <w:t xml:space="preserve"> </w:t>
      </w:r>
      <w:r w:rsidRPr="00677563">
        <w:rPr>
          <w:rFonts w:ascii="Tahoma" w:hAnsi="Tahoma" w:cs="Tahoma" w:hint="cs"/>
          <w:sz w:val="18"/>
          <w:szCs w:val="18"/>
          <w:rtl/>
        </w:rPr>
        <w:t>צילום</w:t>
      </w:r>
      <w:r w:rsidRPr="00677563">
        <w:rPr>
          <w:rFonts w:ascii="Tahoma" w:hAnsi="Tahoma" w:cs="Tahoma"/>
          <w:sz w:val="18"/>
          <w:szCs w:val="18"/>
          <w:rtl/>
        </w:rPr>
        <w:t xml:space="preserve"> </w:t>
      </w:r>
      <w:r w:rsidRPr="00677563">
        <w:rPr>
          <w:rFonts w:ascii="Tahoma" w:hAnsi="Tahoma" w:cs="Tahoma" w:hint="cs"/>
          <w:sz w:val="18"/>
          <w:szCs w:val="18"/>
          <w:rtl/>
        </w:rPr>
        <w:t>ומתן</w:t>
      </w:r>
      <w:r w:rsidRPr="00677563">
        <w:rPr>
          <w:rFonts w:ascii="Tahoma" w:hAnsi="Tahoma" w:cs="Tahoma"/>
          <w:sz w:val="18"/>
          <w:szCs w:val="18"/>
          <w:rtl/>
        </w:rPr>
        <w:t xml:space="preserve"> </w:t>
      </w:r>
      <w:r w:rsidRPr="00677563">
        <w:rPr>
          <w:rFonts w:ascii="Tahoma" w:hAnsi="Tahoma" w:cs="Tahoma" w:hint="cs"/>
          <w:sz w:val="18"/>
          <w:szCs w:val="18"/>
          <w:rtl/>
        </w:rPr>
        <w:t>שירותי</w:t>
      </w:r>
      <w:r w:rsidRPr="00677563">
        <w:rPr>
          <w:rFonts w:ascii="Tahoma" w:hAnsi="Tahoma" w:cs="Tahoma"/>
          <w:sz w:val="18"/>
          <w:szCs w:val="18"/>
          <w:rtl/>
        </w:rPr>
        <w:t xml:space="preserve"> </w:t>
      </w:r>
      <w:r w:rsidRPr="00677563">
        <w:rPr>
          <w:rFonts w:ascii="Tahoma" w:hAnsi="Tahoma" w:cs="Tahoma" w:hint="cs"/>
          <w:sz w:val="18"/>
          <w:szCs w:val="18"/>
          <w:rtl/>
        </w:rPr>
        <w:t>התחזוקה</w:t>
      </w:r>
      <w:r w:rsidRPr="00677563">
        <w:rPr>
          <w:rFonts w:ascii="Tahoma" w:hAnsi="Tahoma" w:cs="Tahoma"/>
          <w:sz w:val="18"/>
          <w:szCs w:val="18"/>
          <w:rtl/>
        </w:rPr>
        <w:t xml:space="preserve"> </w:t>
      </w:r>
      <w:r w:rsidRPr="00677563">
        <w:rPr>
          <w:rFonts w:ascii="Tahoma" w:hAnsi="Tahoma" w:cs="Tahoma" w:hint="cs"/>
          <w:sz w:val="18"/>
          <w:szCs w:val="18"/>
          <w:rtl/>
        </w:rPr>
        <w:t>למכונות</w:t>
      </w:r>
      <w:r w:rsidRPr="00677563">
        <w:rPr>
          <w:rFonts w:ascii="Tahoma" w:hAnsi="Tahoma" w:cs="Tahoma"/>
          <w:sz w:val="18"/>
          <w:szCs w:val="18"/>
          <w:rtl/>
        </w:rPr>
        <w:t xml:space="preserve"> </w:t>
      </w:r>
      <w:r w:rsidRPr="00677563">
        <w:rPr>
          <w:rFonts w:ascii="Tahoma" w:hAnsi="Tahoma" w:cs="Tahoma" w:hint="cs"/>
          <w:sz w:val="18"/>
          <w:szCs w:val="18"/>
          <w:rtl/>
        </w:rPr>
        <w:t>הצילום</w:t>
      </w:r>
      <w:r w:rsidRPr="00677563">
        <w:rPr>
          <w:rFonts w:ascii="Tahoma" w:hAnsi="Tahoma" w:cs="Tahoma"/>
          <w:sz w:val="18"/>
          <w:szCs w:val="18"/>
          <w:rtl/>
        </w:rPr>
        <w:t xml:space="preserve"> סכומים הנעים בין 80,000 ל-100,000 ש"ח </w:t>
      </w:r>
      <w:r w:rsidRPr="00677563">
        <w:rPr>
          <w:rFonts w:ascii="Tahoma" w:hAnsi="Tahoma" w:cs="Tahoma" w:hint="cs"/>
          <w:sz w:val="18"/>
          <w:szCs w:val="18"/>
          <w:rtl/>
        </w:rPr>
        <w:t>מדי</w:t>
      </w:r>
      <w:r w:rsidRPr="00677563">
        <w:rPr>
          <w:rFonts w:ascii="Tahoma" w:hAnsi="Tahoma" w:cs="Tahoma"/>
          <w:sz w:val="18"/>
          <w:szCs w:val="18"/>
          <w:rtl/>
        </w:rPr>
        <w:t xml:space="preserve"> </w:t>
      </w:r>
      <w:r w:rsidRPr="00677563">
        <w:rPr>
          <w:rFonts w:ascii="Tahoma" w:hAnsi="Tahoma" w:cs="Tahoma" w:hint="cs"/>
          <w:sz w:val="18"/>
          <w:szCs w:val="18"/>
          <w:rtl/>
        </w:rPr>
        <w:t>שנה</w:t>
      </w:r>
      <w:r w:rsidRPr="00677563">
        <w:rPr>
          <w:rFonts w:ascii="Tahoma" w:hAnsi="Tahoma" w:cs="Tahoma"/>
          <w:sz w:val="18"/>
          <w:szCs w:val="18"/>
          <w:rtl/>
        </w:rPr>
        <w:t>.</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 xml:space="preserve">הבדיקה העלתה כי העסק המספק את מכונות הצילום ושרותי התחזוקה שלהן נמצא בבעלות עובד מועצה ובת זוגו. העובד החל את עבודתו במועצה </w:t>
      </w:r>
      <w:r w:rsidRPr="00677563">
        <w:rPr>
          <w:rFonts w:ascii="Tahoma" w:hAnsi="Tahoma" w:cs="Tahoma"/>
          <w:sz w:val="18"/>
          <w:szCs w:val="18"/>
          <w:rtl/>
        </w:rPr>
        <w:t xml:space="preserve">ב-100% </w:t>
      </w:r>
      <w:r w:rsidRPr="00677563">
        <w:rPr>
          <w:rFonts w:ascii="Tahoma" w:hAnsi="Tahoma" w:cs="Tahoma" w:hint="cs"/>
          <w:sz w:val="18"/>
          <w:szCs w:val="18"/>
          <w:rtl/>
        </w:rPr>
        <w:t>משרה</w:t>
      </w:r>
      <w:r w:rsidRPr="00677563">
        <w:rPr>
          <w:rFonts w:ascii="Tahoma" w:hAnsi="Tahoma" w:cs="Tahoma"/>
          <w:sz w:val="18"/>
          <w:szCs w:val="18"/>
          <w:rtl/>
        </w:rPr>
        <w:t xml:space="preserve"> </w:t>
      </w:r>
      <w:r w:rsidRPr="00677563">
        <w:rPr>
          <w:rFonts w:ascii="Tahoma" w:hAnsi="Tahoma" w:cs="Tahoma" w:hint="cs"/>
          <w:sz w:val="18"/>
          <w:szCs w:val="18"/>
          <w:rtl/>
        </w:rPr>
        <w:t>ב</w:t>
      </w:r>
      <w:r w:rsidRPr="00677563">
        <w:rPr>
          <w:rFonts w:ascii="Tahoma" w:hAnsi="Tahoma" w:cs="Tahoma"/>
          <w:sz w:val="18"/>
          <w:szCs w:val="18"/>
          <w:rtl/>
        </w:rPr>
        <w:t>שנת 2010,</w:t>
      </w:r>
      <w:r w:rsidRPr="00677563">
        <w:rPr>
          <w:rFonts w:ascii="Tahoma" w:hAnsi="Tahoma" w:cs="Tahoma" w:hint="cs"/>
          <w:sz w:val="18"/>
          <w:szCs w:val="18"/>
          <w:rtl/>
        </w:rPr>
        <w:t xml:space="preserve"> לאחר שנבחר לתפקיד במכרז פומבי,</w:t>
      </w:r>
      <w:r w:rsidRPr="00677563">
        <w:rPr>
          <w:rFonts w:ascii="Tahoma" w:hAnsi="Tahoma" w:cs="Tahoma"/>
          <w:sz w:val="18"/>
          <w:szCs w:val="18"/>
          <w:rtl/>
        </w:rPr>
        <w:t xml:space="preserve"> דהיינו כשנה לאחר </w:t>
      </w:r>
      <w:r w:rsidRPr="00677563">
        <w:rPr>
          <w:rFonts w:ascii="Tahoma" w:hAnsi="Tahoma" w:cs="Tahoma" w:hint="cs"/>
          <w:sz w:val="18"/>
          <w:szCs w:val="18"/>
          <w:rtl/>
        </w:rPr>
        <w:t>מועד</w:t>
      </w:r>
      <w:r w:rsidRPr="00677563">
        <w:rPr>
          <w:rFonts w:ascii="Tahoma" w:hAnsi="Tahoma" w:cs="Tahoma"/>
          <w:sz w:val="18"/>
          <w:szCs w:val="18"/>
          <w:rtl/>
        </w:rPr>
        <w:t xml:space="preserve"> החתימה </w:t>
      </w:r>
      <w:r w:rsidRPr="00677563">
        <w:rPr>
          <w:rFonts w:ascii="Tahoma" w:hAnsi="Tahoma" w:cs="Tahoma" w:hint="cs"/>
          <w:sz w:val="18"/>
          <w:szCs w:val="18"/>
          <w:rtl/>
        </w:rPr>
        <w:t>על</w:t>
      </w:r>
      <w:r w:rsidRPr="00677563">
        <w:rPr>
          <w:rFonts w:ascii="Tahoma" w:hAnsi="Tahoma" w:cs="Tahoma"/>
          <w:sz w:val="18"/>
          <w:szCs w:val="18"/>
          <w:rtl/>
        </w:rPr>
        <w:t xml:space="preserve"> </w:t>
      </w:r>
      <w:r w:rsidRPr="00677563">
        <w:rPr>
          <w:rFonts w:ascii="Tahoma" w:hAnsi="Tahoma" w:cs="Tahoma" w:hint="cs"/>
          <w:sz w:val="18"/>
          <w:szCs w:val="18"/>
          <w:rtl/>
        </w:rPr>
        <w:t>ההסכם</w:t>
      </w:r>
      <w:r w:rsidRPr="00677563">
        <w:rPr>
          <w:rFonts w:ascii="Tahoma" w:hAnsi="Tahoma" w:cs="Tahoma"/>
          <w:sz w:val="18"/>
          <w:szCs w:val="18"/>
          <w:rtl/>
        </w:rPr>
        <w:t xml:space="preserve"> בין הצדדים </w:t>
      </w:r>
      <w:r w:rsidRPr="00677563">
        <w:rPr>
          <w:rFonts w:ascii="Tahoma" w:hAnsi="Tahoma" w:cs="Tahoma" w:hint="cs"/>
          <w:sz w:val="18"/>
          <w:szCs w:val="18"/>
          <w:rtl/>
        </w:rPr>
        <w:t>לאספקת</w:t>
      </w:r>
      <w:r w:rsidRPr="00677563">
        <w:rPr>
          <w:rFonts w:ascii="Tahoma" w:hAnsi="Tahoma" w:cs="Tahoma"/>
          <w:sz w:val="18"/>
          <w:szCs w:val="18"/>
          <w:rtl/>
        </w:rPr>
        <w:t xml:space="preserve"> </w:t>
      </w:r>
      <w:r w:rsidRPr="00677563">
        <w:rPr>
          <w:rFonts w:ascii="Tahoma" w:hAnsi="Tahoma" w:cs="Tahoma" w:hint="cs"/>
          <w:sz w:val="18"/>
          <w:szCs w:val="18"/>
          <w:rtl/>
        </w:rPr>
        <w:t>מכונות</w:t>
      </w:r>
      <w:r w:rsidRPr="00677563">
        <w:rPr>
          <w:rFonts w:ascii="Tahoma" w:hAnsi="Tahoma" w:cs="Tahoma"/>
          <w:sz w:val="18"/>
          <w:szCs w:val="18"/>
          <w:rtl/>
        </w:rPr>
        <w:t xml:space="preserve"> </w:t>
      </w:r>
      <w:r w:rsidRPr="00677563">
        <w:rPr>
          <w:rFonts w:ascii="Tahoma" w:hAnsi="Tahoma" w:cs="Tahoma" w:hint="cs"/>
          <w:sz w:val="18"/>
          <w:szCs w:val="18"/>
          <w:rtl/>
        </w:rPr>
        <w:t>הצילום</w:t>
      </w:r>
      <w:r w:rsidRPr="00677563">
        <w:rPr>
          <w:rFonts w:ascii="Tahoma" w:hAnsi="Tahoma" w:cs="Tahoma"/>
          <w:sz w:val="18"/>
          <w:szCs w:val="18"/>
          <w:rtl/>
        </w:rPr>
        <w:t>.</w:t>
      </w:r>
    </w:p>
    <w:p w:rsidR="00AF0E36" w:rsidRPr="00677563" w:rsidP="005F649A">
      <w:pPr>
        <w:spacing w:after="240" w:line="240" w:lineRule="exact"/>
        <w:ind w:right="2268"/>
        <w:jc w:val="both"/>
        <w:rPr>
          <w:rFonts w:ascii="Tahoma" w:hAnsi="Tahoma" w:cs="Tahoma"/>
          <w:sz w:val="18"/>
          <w:szCs w:val="18"/>
          <w:rtl/>
        </w:rPr>
      </w:pPr>
      <w:r w:rsidRPr="00677563">
        <w:rPr>
          <w:rFonts w:ascii="Tahoma" w:hAnsi="Tahoma" w:cs="Tahoma" w:hint="cs"/>
          <w:sz w:val="18"/>
          <w:szCs w:val="18"/>
          <w:rtl/>
        </w:rPr>
        <w:t>המועצה המקומית פקיעין מסרה בתשובתה מפברואר 2018 כי תדאג לצאת למכרז למכונות צילום "באופן מידי". עוד מסרה המועצה המקומית כי ההסכם נחתם עם אשתו של עובד המועצה, עוד לפני כניסתו של העובד לתפקידו.</w:t>
      </w:r>
    </w:p>
    <w:p w:rsidR="00AF0E36" w:rsidRPr="00677563" w:rsidP="003228A7">
      <w:pPr>
        <w:pStyle w:val="RESHET"/>
        <w:rPr>
          <w:rtl/>
        </w:rPr>
      </w:pPr>
      <w:r w:rsidRPr="00677563">
        <w:rPr>
          <w:rFonts w:hint="cs"/>
          <w:rtl/>
        </w:rPr>
        <w:t>משרד</w:t>
      </w:r>
      <w:r w:rsidRPr="00677563">
        <w:rPr>
          <w:rtl/>
        </w:rPr>
        <w:t xml:space="preserve"> מבקר המדינה </w:t>
      </w:r>
      <w:r w:rsidRPr="00677563">
        <w:rPr>
          <w:rFonts w:hint="cs"/>
          <w:rtl/>
        </w:rPr>
        <w:t>מעיר</w:t>
      </w:r>
      <w:r w:rsidRPr="00677563">
        <w:rPr>
          <w:rtl/>
        </w:rPr>
        <w:t xml:space="preserve"> </w:t>
      </w:r>
      <w:r w:rsidRPr="00677563">
        <w:rPr>
          <w:rFonts w:hint="cs"/>
          <w:rtl/>
        </w:rPr>
        <w:t xml:space="preserve">בחומרה </w:t>
      </w:r>
      <w:r w:rsidRPr="00677563">
        <w:rPr>
          <w:rtl/>
        </w:rPr>
        <w:t xml:space="preserve">למועצה </w:t>
      </w:r>
      <w:r w:rsidRPr="00677563">
        <w:rPr>
          <w:rFonts w:hint="cs"/>
          <w:rtl/>
        </w:rPr>
        <w:t>המקומית</w:t>
      </w:r>
      <w:r w:rsidRPr="00677563">
        <w:rPr>
          <w:rtl/>
        </w:rPr>
        <w:t xml:space="preserve"> פקיעין </w:t>
      </w:r>
      <w:r w:rsidRPr="00677563">
        <w:rPr>
          <w:rFonts w:hint="cs"/>
          <w:rtl/>
        </w:rPr>
        <w:t>על כי כל התקשרות עם עסק הנמצא בבעלות עובד/ת מועצה או בבעלות בן/בת זוגו, גם אם זו החלה עוד בטרם התקבל/לה לעבוד במועצה, הינה בניגוד להוראות הצו הקובעות שלעובד המועצה לא יהיה כל חלק בחוזה עם המועצה. על המועצה המקומית</w:t>
      </w:r>
      <w:r w:rsidRPr="00677563">
        <w:rPr>
          <w:rtl/>
        </w:rPr>
        <w:t xml:space="preserve"> </w:t>
      </w:r>
      <w:r w:rsidRPr="00677563">
        <w:rPr>
          <w:rFonts w:hint="cs"/>
          <w:rtl/>
        </w:rPr>
        <w:t>לפעול</w:t>
      </w:r>
      <w:r w:rsidRPr="00677563">
        <w:rPr>
          <w:rtl/>
        </w:rPr>
        <w:t xml:space="preserve"> לאלתר להפסקת</w:t>
      </w:r>
      <w:r w:rsidRPr="00677563">
        <w:rPr>
          <w:rFonts w:hint="cs"/>
          <w:rtl/>
        </w:rPr>
        <w:t xml:space="preserve"> ההתקשרות האמורה</w:t>
      </w:r>
      <w:r w:rsidRPr="00677563">
        <w:rPr>
          <w:rtl/>
        </w:rPr>
        <w:t>.</w:t>
      </w:r>
      <w:r w:rsidRPr="001F2ED2" w:rsidR="001F2ED2">
        <w:rPr>
          <w:noProof/>
          <w:szCs w:val="17"/>
          <w:rtl/>
        </w:rPr>
        <w:t xml:space="preserve"> </w:t>
      </w:r>
      <w:r w:rsidRPr="0012789B" w:rsidR="001F2ED2">
        <w:rPr>
          <w:noProof/>
          <w:szCs w:val="17"/>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F2ED2" w:rsidRPr="00373C5D" w:rsidP="001F2ED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9746785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91547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F2ED2" w:rsidRPr="00881D99" w:rsidP="001F2ED2">
                            <w:pPr>
                              <w:spacing w:after="0" w:line="240" w:lineRule="auto"/>
                              <w:rPr>
                                <w:color w:val="0B5294"/>
                                <w:spacing w:val="-4"/>
                                <w:sz w:val="24"/>
                                <w:szCs w:val="24"/>
                                <w:rtl/>
                                <w:cs/>
                              </w:rPr>
                            </w:pP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פקיעין</w:t>
                            </w:r>
                            <w:r w:rsidRPr="003228A7">
                              <w:rPr>
                                <w:rFonts w:cs="Tahoma"/>
                                <w:color w:val="0B5294"/>
                                <w:spacing w:val="-4"/>
                                <w:sz w:val="24"/>
                                <w:szCs w:val="24"/>
                                <w:rtl/>
                              </w:rPr>
                              <w:t xml:space="preserve"> </w:t>
                            </w:r>
                            <w:r w:rsidRPr="003228A7">
                              <w:rPr>
                                <w:rFonts w:cs="Tahoma" w:hint="eastAsia"/>
                                <w:color w:val="0B5294"/>
                                <w:spacing w:val="-4"/>
                                <w:sz w:val="24"/>
                                <w:szCs w:val="24"/>
                                <w:rtl/>
                              </w:rPr>
                              <w:t>התקשרה</w:t>
                            </w:r>
                            <w:r w:rsidRPr="003228A7">
                              <w:rPr>
                                <w:rFonts w:cs="Tahoma"/>
                                <w:color w:val="0B5294"/>
                                <w:spacing w:val="-4"/>
                                <w:sz w:val="24"/>
                                <w:szCs w:val="24"/>
                                <w:rtl/>
                              </w:rPr>
                              <w:t xml:space="preserve"> </w:t>
                            </w:r>
                            <w:r w:rsidRPr="003228A7">
                              <w:rPr>
                                <w:rFonts w:cs="Tahoma" w:hint="eastAsia"/>
                                <w:color w:val="0B5294"/>
                                <w:spacing w:val="-4"/>
                                <w:sz w:val="24"/>
                                <w:szCs w:val="24"/>
                                <w:rtl/>
                              </w:rPr>
                              <w:t>עם</w:t>
                            </w:r>
                            <w:r w:rsidRPr="003228A7">
                              <w:rPr>
                                <w:rFonts w:cs="Tahoma"/>
                                <w:color w:val="0B5294"/>
                                <w:spacing w:val="-4"/>
                                <w:sz w:val="24"/>
                                <w:szCs w:val="24"/>
                                <w:rtl/>
                              </w:rPr>
                              <w:t xml:space="preserve"> </w:t>
                            </w:r>
                            <w:r w:rsidRPr="003228A7">
                              <w:rPr>
                                <w:rFonts w:cs="Tahoma" w:hint="eastAsia"/>
                                <w:color w:val="0B5294"/>
                                <w:spacing w:val="-4"/>
                                <w:sz w:val="24"/>
                                <w:szCs w:val="24"/>
                                <w:rtl/>
                              </w:rPr>
                              <w:t>עסק</w:t>
                            </w:r>
                            <w:r w:rsidRPr="003228A7">
                              <w:rPr>
                                <w:rFonts w:cs="Tahoma"/>
                                <w:color w:val="0B5294"/>
                                <w:spacing w:val="-4"/>
                                <w:sz w:val="24"/>
                                <w:szCs w:val="24"/>
                                <w:rtl/>
                              </w:rPr>
                              <w:t xml:space="preserve"> </w:t>
                            </w:r>
                            <w:r w:rsidRPr="003228A7">
                              <w:rPr>
                                <w:rFonts w:cs="Tahoma" w:hint="eastAsia"/>
                                <w:color w:val="0B5294"/>
                                <w:spacing w:val="-4"/>
                                <w:sz w:val="24"/>
                                <w:szCs w:val="24"/>
                                <w:rtl/>
                              </w:rPr>
                              <w:t>הנמצא</w:t>
                            </w:r>
                            <w:r w:rsidRPr="003228A7">
                              <w:rPr>
                                <w:rFonts w:cs="Tahoma"/>
                                <w:color w:val="0B5294"/>
                                <w:spacing w:val="-4"/>
                                <w:sz w:val="24"/>
                                <w:szCs w:val="24"/>
                                <w:rtl/>
                              </w:rPr>
                              <w:t xml:space="preserve"> </w:t>
                            </w:r>
                            <w:r w:rsidRPr="003228A7">
                              <w:rPr>
                                <w:rFonts w:cs="Tahoma" w:hint="eastAsia"/>
                                <w:color w:val="0B5294"/>
                                <w:spacing w:val="-4"/>
                                <w:sz w:val="24"/>
                                <w:szCs w:val="24"/>
                                <w:rtl/>
                              </w:rPr>
                              <w:t>בבעלות</w:t>
                            </w:r>
                            <w:r w:rsidRPr="003228A7">
                              <w:rPr>
                                <w:rFonts w:cs="Tahoma"/>
                                <w:color w:val="0B5294"/>
                                <w:spacing w:val="-4"/>
                                <w:sz w:val="24"/>
                                <w:szCs w:val="24"/>
                                <w:rtl/>
                              </w:rPr>
                              <w:t xml:space="preserve"> </w:t>
                            </w:r>
                            <w:r w:rsidRPr="003228A7">
                              <w:rPr>
                                <w:rFonts w:cs="Tahoma" w:hint="eastAsia"/>
                                <w:color w:val="0B5294"/>
                                <w:spacing w:val="-4"/>
                                <w:sz w:val="24"/>
                                <w:szCs w:val="24"/>
                                <w:rtl/>
                              </w:rPr>
                              <w:t>עובד</w:t>
                            </w:r>
                            <w:r w:rsidRPr="003228A7">
                              <w:rPr>
                                <w:rFonts w:cs="Tahoma"/>
                                <w:color w:val="0B5294"/>
                                <w:spacing w:val="-4"/>
                                <w:sz w:val="24"/>
                                <w:szCs w:val="24"/>
                                <w:rtl/>
                              </w:rPr>
                              <w:t xml:space="preserve"> </w:t>
                            </w:r>
                            <w:r w:rsidRPr="003228A7">
                              <w:rPr>
                                <w:rFonts w:cs="Tahoma" w:hint="eastAsia"/>
                                <w:color w:val="0B5294"/>
                                <w:spacing w:val="-4"/>
                                <w:sz w:val="24"/>
                                <w:szCs w:val="24"/>
                                <w:rtl/>
                              </w:rPr>
                              <w:t>מועצה</w:t>
                            </w:r>
                            <w:r w:rsidRPr="003228A7">
                              <w:rPr>
                                <w:rFonts w:cs="Tahoma"/>
                                <w:color w:val="0B5294"/>
                                <w:spacing w:val="-4"/>
                                <w:sz w:val="24"/>
                                <w:szCs w:val="24"/>
                                <w:rtl/>
                              </w:rPr>
                              <w:t xml:space="preserve"> </w:t>
                            </w:r>
                            <w:r w:rsidRPr="003228A7">
                              <w:rPr>
                                <w:rFonts w:cs="Tahoma" w:hint="eastAsia"/>
                                <w:color w:val="0B5294"/>
                                <w:spacing w:val="-4"/>
                                <w:sz w:val="24"/>
                                <w:szCs w:val="24"/>
                                <w:rtl/>
                              </w:rPr>
                              <w:t>ובת</w:t>
                            </w:r>
                            <w:r w:rsidRPr="003228A7">
                              <w:rPr>
                                <w:rFonts w:cs="Tahoma"/>
                                <w:color w:val="0B5294"/>
                                <w:spacing w:val="-4"/>
                                <w:sz w:val="24"/>
                                <w:szCs w:val="24"/>
                                <w:rtl/>
                              </w:rPr>
                              <w:t xml:space="preserve"> </w:t>
                            </w:r>
                            <w:r w:rsidRPr="003228A7">
                              <w:rPr>
                                <w:rFonts w:cs="Tahoma" w:hint="eastAsia"/>
                                <w:color w:val="0B5294"/>
                                <w:spacing w:val="-4"/>
                                <w:sz w:val="24"/>
                                <w:szCs w:val="24"/>
                                <w:rtl/>
                              </w:rPr>
                              <w:t>זוגו</w:t>
                            </w:r>
                            <w:r w:rsidRPr="003228A7">
                              <w:rPr>
                                <w:rFonts w:cs="Tahoma"/>
                                <w:color w:val="0B5294"/>
                                <w:spacing w:val="-4"/>
                                <w:sz w:val="24"/>
                                <w:szCs w:val="24"/>
                                <w:rtl/>
                              </w:rPr>
                              <w:t xml:space="preserve">, </w:t>
                            </w:r>
                            <w:r w:rsidRPr="003228A7">
                              <w:rPr>
                                <w:rFonts w:cs="Tahoma" w:hint="eastAsia"/>
                                <w:color w:val="0B5294"/>
                                <w:spacing w:val="-4"/>
                                <w:sz w:val="24"/>
                                <w:szCs w:val="24"/>
                                <w:rtl/>
                              </w:rPr>
                              <w:t>אשר</w:t>
                            </w:r>
                            <w:r w:rsidRPr="003228A7">
                              <w:rPr>
                                <w:rFonts w:cs="Tahoma"/>
                                <w:color w:val="0B5294"/>
                                <w:spacing w:val="-4"/>
                                <w:sz w:val="24"/>
                                <w:szCs w:val="24"/>
                                <w:rtl/>
                              </w:rPr>
                              <w:t xml:space="preserve"> </w:t>
                            </w:r>
                            <w:r w:rsidRPr="003228A7">
                              <w:rPr>
                                <w:rFonts w:cs="Tahoma" w:hint="eastAsia"/>
                                <w:color w:val="0B5294"/>
                                <w:spacing w:val="-4"/>
                                <w:sz w:val="24"/>
                                <w:szCs w:val="24"/>
                                <w:rtl/>
                              </w:rPr>
                              <w:t>החלה</w:t>
                            </w:r>
                            <w:r w:rsidRPr="003228A7">
                              <w:rPr>
                                <w:rFonts w:cs="Tahoma"/>
                                <w:color w:val="0B5294"/>
                                <w:spacing w:val="-4"/>
                                <w:sz w:val="24"/>
                                <w:szCs w:val="24"/>
                                <w:rtl/>
                              </w:rPr>
                              <w:t xml:space="preserve"> </w:t>
                            </w:r>
                            <w:r w:rsidRPr="003228A7">
                              <w:rPr>
                                <w:rFonts w:cs="Tahoma" w:hint="eastAsia"/>
                                <w:color w:val="0B5294"/>
                                <w:spacing w:val="-4"/>
                                <w:sz w:val="24"/>
                                <w:szCs w:val="24"/>
                                <w:rtl/>
                              </w:rPr>
                              <w:t>עוד</w:t>
                            </w:r>
                            <w:r w:rsidRPr="003228A7">
                              <w:rPr>
                                <w:rFonts w:cs="Tahoma"/>
                                <w:color w:val="0B5294"/>
                                <w:spacing w:val="-4"/>
                                <w:sz w:val="24"/>
                                <w:szCs w:val="24"/>
                                <w:rtl/>
                              </w:rPr>
                              <w:t xml:space="preserve"> </w:t>
                            </w:r>
                            <w:r w:rsidRPr="003228A7">
                              <w:rPr>
                                <w:rFonts w:cs="Tahoma" w:hint="eastAsia"/>
                                <w:color w:val="0B5294"/>
                                <w:spacing w:val="-4"/>
                                <w:sz w:val="24"/>
                                <w:szCs w:val="24"/>
                                <w:rtl/>
                              </w:rPr>
                              <w:t>בטרם</w:t>
                            </w:r>
                            <w:r w:rsidRPr="003228A7">
                              <w:rPr>
                                <w:rFonts w:cs="Tahoma"/>
                                <w:color w:val="0B5294"/>
                                <w:spacing w:val="-4"/>
                                <w:sz w:val="24"/>
                                <w:szCs w:val="24"/>
                                <w:rtl/>
                              </w:rPr>
                              <w:t xml:space="preserve"> </w:t>
                            </w:r>
                            <w:r w:rsidRPr="003228A7">
                              <w:rPr>
                                <w:rFonts w:cs="Tahoma" w:hint="eastAsia"/>
                                <w:color w:val="0B5294"/>
                                <w:spacing w:val="-4"/>
                                <w:sz w:val="24"/>
                                <w:szCs w:val="24"/>
                                <w:rtl/>
                              </w:rPr>
                              <w:t>התקבל</w:t>
                            </w:r>
                            <w:r w:rsidRPr="003228A7">
                              <w:rPr>
                                <w:rFonts w:cs="Tahoma"/>
                                <w:color w:val="0B5294"/>
                                <w:spacing w:val="-4"/>
                                <w:sz w:val="24"/>
                                <w:szCs w:val="24"/>
                                <w:rtl/>
                              </w:rPr>
                              <w:t xml:space="preserve"> </w:t>
                            </w:r>
                            <w:r w:rsidRPr="003228A7">
                              <w:rPr>
                                <w:rFonts w:cs="Tahoma" w:hint="eastAsia"/>
                                <w:color w:val="0B5294"/>
                                <w:spacing w:val="-4"/>
                                <w:sz w:val="24"/>
                                <w:szCs w:val="24"/>
                                <w:rtl/>
                              </w:rPr>
                              <w:t>לעבוד</w:t>
                            </w:r>
                            <w:r w:rsidRPr="003228A7">
                              <w:rPr>
                                <w:rFonts w:cs="Tahoma"/>
                                <w:color w:val="0B5294"/>
                                <w:spacing w:val="-4"/>
                                <w:sz w:val="24"/>
                                <w:szCs w:val="24"/>
                                <w:rtl/>
                              </w:rPr>
                              <w:t xml:space="preserve"> </w:t>
                            </w:r>
                            <w:r w:rsidRPr="003228A7">
                              <w:rPr>
                                <w:rFonts w:cs="Tahoma" w:hint="eastAsia"/>
                                <w:color w:val="0B5294"/>
                                <w:spacing w:val="-4"/>
                                <w:sz w:val="24"/>
                                <w:szCs w:val="24"/>
                                <w:rtl/>
                              </w:rPr>
                              <w:t>במועצה</w:t>
                            </w:r>
                            <w:r w:rsidRPr="003228A7">
                              <w:rPr>
                                <w:rFonts w:cs="Tahoma"/>
                                <w:color w:val="0B5294"/>
                                <w:spacing w:val="-4"/>
                                <w:sz w:val="24"/>
                                <w:szCs w:val="24"/>
                                <w:rtl/>
                              </w:rPr>
                              <w:t xml:space="preserve">, </w:t>
                            </w:r>
                            <w:r w:rsidRPr="003228A7">
                              <w:rPr>
                                <w:rFonts w:cs="Tahoma" w:hint="eastAsia"/>
                                <w:color w:val="0B5294"/>
                                <w:spacing w:val="-4"/>
                                <w:sz w:val="24"/>
                                <w:szCs w:val="24"/>
                                <w:rtl/>
                              </w:rPr>
                              <w:t>מבלי</w:t>
                            </w:r>
                            <w:r w:rsidRPr="003228A7">
                              <w:rPr>
                                <w:rFonts w:cs="Tahoma"/>
                                <w:color w:val="0B5294"/>
                                <w:spacing w:val="-4"/>
                                <w:sz w:val="24"/>
                                <w:szCs w:val="24"/>
                                <w:rtl/>
                              </w:rPr>
                              <w:t xml:space="preserve"> </w:t>
                            </w:r>
                            <w:r w:rsidRPr="003228A7">
                              <w:rPr>
                                <w:rFonts w:cs="Tahoma" w:hint="eastAsia"/>
                                <w:color w:val="0B5294"/>
                                <w:spacing w:val="-4"/>
                                <w:sz w:val="24"/>
                                <w:szCs w:val="24"/>
                                <w:rtl/>
                              </w:rPr>
                              <w:t>להביא</w:t>
                            </w:r>
                            <w:r w:rsidRPr="003228A7">
                              <w:rPr>
                                <w:rFonts w:cs="Tahoma"/>
                                <w:color w:val="0B5294"/>
                                <w:spacing w:val="-4"/>
                                <w:sz w:val="24"/>
                                <w:szCs w:val="24"/>
                                <w:rtl/>
                              </w:rPr>
                              <w:t xml:space="preserve"> </w:t>
                            </w:r>
                            <w:r w:rsidRPr="003228A7">
                              <w:rPr>
                                <w:rFonts w:cs="Tahoma" w:hint="eastAsia"/>
                                <w:color w:val="0B5294"/>
                                <w:spacing w:val="-4"/>
                                <w:sz w:val="24"/>
                                <w:szCs w:val="24"/>
                                <w:rtl/>
                              </w:rPr>
                              <w:t>לסיומה</w:t>
                            </w:r>
                            <w:r w:rsidRPr="003228A7">
                              <w:rPr>
                                <w:rFonts w:cs="Tahoma"/>
                                <w:color w:val="0B5294"/>
                                <w:spacing w:val="-4"/>
                                <w:sz w:val="24"/>
                                <w:szCs w:val="24"/>
                                <w:rtl/>
                              </w:rPr>
                              <w:t xml:space="preserve"> </w:t>
                            </w:r>
                            <w:r w:rsidRPr="003228A7">
                              <w:rPr>
                                <w:rFonts w:cs="Tahoma" w:hint="eastAsia"/>
                                <w:color w:val="0B5294"/>
                                <w:spacing w:val="-4"/>
                                <w:sz w:val="24"/>
                                <w:szCs w:val="24"/>
                                <w:rtl/>
                              </w:rPr>
                              <w:t>עם</w:t>
                            </w:r>
                            <w:r w:rsidRPr="003228A7">
                              <w:rPr>
                                <w:rFonts w:cs="Tahoma"/>
                                <w:color w:val="0B5294"/>
                                <w:spacing w:val="-4"/>
                                <w:sz w:val="24"/>
                                <w:szCs w:val="24"/>
                                <w:rtl/>
                              </w:rPr>
                              <w:t xml:space="preserve"> </w:t>
                            </w:r>
                            <w:r w:rsidRPr="003228A7">
                              <w:rPr>
                                <w:rFonts w:cs="Tahoma" w:hint="eastAsia"/>
                                <w:color w:val="0B5294"/>
                                <w:spacing w:val="-4"/>
                                <w:sz w:val="24"/>
                                <w:szCs w:val="24"/>
                                <w:rtl/>
                              </w:rPr>
                              <w:t>כניסתו</w:t>
                            </w:r>
                            <w:r w:rsidRPr="003228A7">
                              <w:rPr>
                                <w:rFonts w:cs="Tahoma"/>
                                <w:color w:val="0B5294"/>
                                <w:spacing w:val="-4"/>
                                <w:sz w:val="24"/>
                                <w:szCs w:val="24"/>
                                <w:rtl/>
                              </w:rPr>
                              <w:t xml:space="preserve"> </w:t>
                            </w:r>
                            <w:r w:rsidRPr="003228A7">
                              <w:rPr>
                                <w:rFonts w:cs="Tahoma" w:hint="eastAsia"/>
                                <w:color w:val="0B5294"/>
                                <w:spacing w:val="-4"/>
                                <w:sz w:val="24"/>
                                <w:szCs w:val="24"/>
                                <w:rtl/>
                              </w:rPr>
                              <w:t>לתפקיד</w:t>
                            </w:r>
                            <w:r w:rsidRPr="003228A7">
                              <w:rPr>
                                <w:rFonts w:cs="Tahoma"/>
                                <w:color w:val="0B5294"/>
                                <w:spacing w:val="-4"/>
                                <w:sz w:val="24"/>
                                <w:szCs w:val="24"/>
                                <w:rtl/>
                              </w:rPr>
                              <w:t xml:space="preserve">, </w:t>
                            </w:r>
                            <w:r w:rsidRPr="003228A7">
                              <w:rPr>
                                <w:rFonts w:cs="Tahoma" w:hint="eastAsia"/>
                                <w:color w:val="0B5294"/>
                                <w:spacing w:val="-4"/>
                                <w:sz w:val="24"/>
                                <w:szCs w:val="24"/>
                                <w:rtl/>
                              </w:rPr>
                              <w:t>זאת</w:t>
                            </w:r>
                            <w:r w:rsidRPr="003228A7">
                              <w:rPr>
                                <w:rFonts w:cs="Tahoma"/>
                                <w:color w:val="0B5294"/>
                                <w:spacing w:val="-4"/>
                                <w:sz w:val="24"/>
                                <w:szCs w:val="24"/>
                                <w:rtl/>
                              </w:rPr>
                              <w:t xml:space="preserve"> </w:t>
                            </w:r>
                            <w:r w:rsidRPr="003228A7">
                              <w:rPr>
                                <w:rFonts w:cs="Tahoma" w:hint="eastAsia"/>
                                <w:color w:val="0B5294"/>
                                <w:spacing w:val="-4"/>
                                <w:sz w:val="24"/>
                                <w:szCs w:val="24"/>
                                <w:rtl/>
                              </w:rPr>
                              <w:t>בניגוד</w:t>
                            </w:r>
                            <w:r w:rsidRPr="003228A7">
                              <w:rPr>
                                <w:rFonts w:cs="Tahoma"/>
                                <w:color w:val="0B5294"/>
                                <w:spacing w:val="-4"/>
                                <w:sz w:val="24"/>
                                <w:szCs w:val="24"/>
                                <w:rtl/>
                              </w:rPr>
                              <w:t xml:space="preserve"> </w:t>
                            </w:r>
                            <w:r w:rsidRPr="003228A7">
                              <w:rPr>
                                <w:rFonts w:cs="Tahoma" w:hint="eastAsia"/>
                                <w:color w:val="0B5294"/>
                                <w:spacing w:val="-4"/>
                                <w:sz w:val="24"/>
                                <w:szCs w:val="24"/>
                                <w:rtl/>
                              </w:rPr>
                              <w:t>להוראות</w:t>
                            </w:r>
                            <w:r w:rsidRPr="003228A7">
                              <w:rPr>
                                <w:rFonts w:cs="Tahoma"/>
                                <w:color w:val="0B5294"/>
                                <w:spacing w:val="-4"/>
                                <w:sz w:val="24"/>
                                <w:szCs w:val="24"/>
                                <w:rtl/>
                              </w:rPr>
                              <w:t xml:space="preserve"> </w:t>
                            </w:r>
                            <w:r w:rsidRPr="003228A7">
                              <w:rPr>
                                <w:rFonts w:cs="Tahoma" w:hint="eastAsia"/>
                                <w:color w:val="0B5294"/>
                                <w:spacing w:val="-4"/>
                                <w:sz w:val="24"/>
                                <w:szCs w:val="24"/>
                                <w:rtl/>
                              </w:rPr>
                              <w:t>הצו</w:t>
                            </w:r>
                            <w:r w:rsidRPr="003228A7">
                              <w:rPr>
                                <w:rFonts w:cs="Tahoma"/>
                                <w:color w:val="0B5294"/>
                                <w:spacing w:val="-4"/>
                                <w:sz w:val="24"/>
                                <w:szCs w:val="24"/>
                                <w:rtl/>
                              </w:rPr>
                              <w:t xml:space="preserve"> </w:t>
                            </w:r>
                            <w:r w:rsidRPr="003228A7">
                              <w:rPr>
                                <w:rFonts w:cs="Tahoma" w:hint="eastAsia"/>
                                <w:color w:val="0B5294"/>
                                <w:spacing w:val="-4"/>
                                <w:sz w:val="24"/>
                                <w:szCs w:val="24"/>
                                <w:rtl/>
                              </w:rPr>
                              <w:t>הקובעות</w:t>
                            </w:r>
                            <w:r w:rsidRPr="003228A7">
                              <w:rPr>
                                <w:rFonts w:cs="Tahoma"/>
                                <w:color w:val="0B5294"/>
                                <w:spacing w:val="-4"/>
                                <w:sz w:val="24"/>
                                <w:szCs w:val="24"/>
                                <w:rtl/>
                              </w:rPr>
                              <w:t xml:space="preserve"> </w:t>
                            </w:r>
                            <w:r w:rsidRPr="003228A7">
                              <w:rPr>
                                <w:rFonts w:cs="Tahoma" w:hint="eastAsia"/>
                                <w:color w:val="0B5294"/>
                                <w:spacing w:val="-4"/>
                                <w:sz w:val="24"/>
                                <w:szCs w:val="24"/>
                                <w:rtl/>
                              </w:rPr>
                              <w:t>שלעובד</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לא</w:t>
                            </w:r>
                            <w:r w:rsidRPr="003228A7">
                              <w:rPr>
                                <w:rFonts w:cs="Tahoma"/>
                                <w:color w:val="0B5294"/>
                                <w:spacing w:val="-4"/>
                                <w:sz w:val="24"/>
                                <w:szCs w:val="24"/>
                                <w:rtl/>
                              </w:rPr>
                              <w:t xml:space="preserve"> </w:t>
                            </w:r>
                            <w:r w:rsidRPr="003228A7">
                              <w:rPr>
                                <w:rFonts w:cs="Tahoma" w:hint="eastAsia"/>
                                <w:color w:val="0B5294"/>
                                <w:spacing w:val="-4"/>
                                <w:sz w:val="24"/>
                                <w:szCs w:val="24"/>
                                <w:rtl/>
                              </w:rPr>
                              <w:t>יהיה</w:t>
                            </w:r>
                            <w:r w:rsidRPr="003228A7">
                              <w:rPr>
                                <w:rFonts w:cs="Tahoma"/>
                                <w:color w:val="0B5294"/>
                                <w:spacing w:val="-4"/>
                                <w:sz w:val="24"/>
                                <w:szCs w:val="24"/>
                                <w:rtl/>
                              </w:rPr>
                              <w:t xml:space="preserve"> </w:t>
                            </w:r>
                            <w:r w:rsidRPr="003228A7">
                              <w:rPr>
                                <w:rFonts w:cs="Tahoma" w:hint="eastAsia"/>
                                <w:color w:val="0B5294"/>
                                <w:spacing w:val="-4"/>
                                <w:sz w:val="24"/>
                                <w:szCs w:val="24"/>
                                <w:rtl/>
                              </w:rPr>
                              <w:t>כל</w:t>
                            </w:r>
                            <w:r w:rsidRPr="003228A7">
                              <w:rPr>
                                <w:rFonts w:cs="Tahoma"/>
                                <w:color w:val="0B5294"/>
                                <w:spacing w:val="-4"/>
                                <w:sz w:val="24"/>
                                <w:szCs w:val="24"/>
                                <w:rtl/>
                              </w:rPr>
                              <w:t xml:space="preserve"> </w:t>
                            </w:r>
                            <w:r w:rsidRPr="003228A7">
                              <w:rPr>
                                <w:rFonts w:cs="Tahoma" w:hint="eastAsia"/>
                                <w:color w:val="0B5294"/>
                                <w:spacing w:val="-4"/>
                                <w:sz w:val="24"/>
                                <w:szCs w:val="24"/>
                                <w:rtl/>
                              </w:rPr>
                              <w:t>חלק</w:t>
                            </w:r>
                            <w:r w:rsidRPr="003228A7">
                              <w:rPr>
                                <w:rFonts w:cs="Tahoma"/>
                                <w:color w:val="0B5294"/>
                                <w:spacing w:val="-4"/>
                                <w:sz w:val="24"/>
                                <w:szCs w:val="24"/>
                                <w:rtl/>
                              </w:rPr>
                              <w:t xml:space="preserve"> </w:t>
                            </w:r>
                            <w:r w:rsidRPr="003228A7">
                              <w:rPr>
                                <w:rFonts w:cs="Tahoma" w:hint="eastAsia"/>
                                <w:color w:val="0B5294"/>
                                <w:spacing w:val="-4"/>
                                <w:sz w:val="24"/>
                                <w:szCs w:val="24"/>
                                <w:rtl/>
                              </w:rPr>
                              <w:t>בחוזה</w:t>
                            </w:r>
                            <w:r w:rsidRPr="003228A7">
                              <w:rPr>
                                <w:rFonts w:cs="Tahoma"/>
                                <w:color w:val="0B5294"/>
                                <w:spacing w:val="-4"/>
                                <w:sz w:val="24"/>
                                <w:szCs w:val="24"/>
                                <w:rtl/>
                              </w:rPr>
                              <w:t xml:space="preserve"> </w:t>
                            </w:r>
                            <w:r w:rsidRPr="003228A7">
                              <w:rPr>
                                <w:rFonts w:cs="Tahoma" w:hint="eastAsia"/>
                                <w:color w:val="0B5294"/>
                                <w:spacing w:val="-4"/>
                                <w:sz w:val="24"/>
                                <w:szCs w:val="24"/>
                                <w:rtl/>
                              </w:rPr>
                              <w:t>עם</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p>
                          <w:p w:rsidR="001F2ED2" w:rsidRPr="00373C5D" w:rsidP="001F2ED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0205799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2508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1F2ED2" w:rsidRPr="00373C5D" w:rsidP="001F2ED2">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9263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F2ED2" w:rsidRPr="00881D99" w:rsidP="001F2ED2">
                      <w:pPr>
                        <w:spacing w:after="0" w:line="240" w:lineRule="auto"/>
                        <w:rPr>
                          <w:color w:val="0B5294"/>
                          <w:spacing w:val="-4"/>
                          <w:sz w:val="24"/>
                          <w:szCs w:val="24"/>
                          <w:rtl/>
                          <w:cs/>
                        </w:rPr>
                      </w:pP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המקומית</w:t>
                      </w:r>
                      <w:r w:rsidRPr="003228A7">
                        <w:rPr>
                          <w:rFonts w:cs="Tahoma"/>
                          <w:color w:val="0B5294"/>
                          <w:spacing w:val="-4"/>
                          <w:sz w:val="24"/>
                          <w:szCs w:val="24"/>
                          <w:rtl/>
                        </w:rPr>
                        <w:t xml:space="preserve"> </w:t>
                      </w:r>
                      <w:r w:rsidRPr="003228A7">
                        <w:rPr>
                          <w:rFonts w:cs="Tahoma" w:hint="eastAsia"/>
                          <w:color w:val="0B5294"/>
                          <w:spacing w:val="-4"/>
                          <w:sz w:val="24"/>
                          <w:szCs w:val="24"/>
                          <w:rtl/>
                        </w:rPr>
                        <w:t>פקיעין</w:t>
                      </w:r>
                      <w:r w:rsidRPr="003228A7">
                        <w:rPr>
                          <w:rFonts w:cs="Tahoma"/>
                          <w:color w:val="0B5294"/>
                          <w:spacing w:val="-4"/>
                          <w:sz w:val="24"/>
                          <w:szCs w:val="24"/>
                          <w:rtl/>
                        </w:rPr>
                        <w:t xml:space="preserve"> </w:t>
                      </w:r>
                      <w:r w:rsidRPr="003228A7">
                        <w:rPr>
                          <w:rFonts w:cs="Tahoma" w:hint="eastAsia"/>
                          <w:color w:val="0B5294"/>
                          <w:spacing w:val="-4"/>
                          <w:sz w:val="24"/>
                          <w:szCs w:val="24"/>
                          <w:rtl/>
                        </w:rPr>
                        <w:t>התקשרה</w:t>
                      </w:r>
                      <w:r w:rsidRPr="003228A7">
                        <w:rPr>
                          <w:rFonts w:cs="Tahoma"/>
                          <w:color w:val="0B5294"/>
                          <w:spacing w:val="-4"/>
                          <w:sz w:val="24"/>
                          <w:szCs w:val="24"/>
                          <w:rtl/>
                        </w:rPr>
                        <w:t xml:space="preserve"> </w:t>
                      </w:r>
                      <w:r w:rsidRPr="003228A7">
                        <w:rPr>
                          <w:rFonts w:cs="Tahoma" w:hint="eastAsia"/>
                          <w:color w:val="0B5294"/>
                          <w:spacing w:val="-4"/>
                          <w:sz w:val="24"/>
                          <w:szCs w:val="24"/>
                          <w:rtl/>
                        </w:rPr>
                        <w:t>עם</w:t>
                      </w:r>
                      <w:r w:rsidRPr="003228A7">
                        <w:rPr>
                          <w:rFonts w:cs="Tahoma"/>
                          <w:color w:val="0B5294"/>
                          <w:spacing w:val="-4"/>
                          <w:sz w:val="24"/>
                          <w:szCs w:val="24"/>
                          <w:rtl/>
                        </w:rPr>
                        <w:t xml:space="preserve"> </w:t>
                      </w:r>
                      <w:r w:rsidRPr="003228A7">
                        <w:rPr>
                          <w:rFonts w:cs="Tahoma" w:hint="eastAsia"/>
                          <w:color w:val="0B5294"/>
                          <w:spacing w:val="-4"/>
                          <w:sz w:val="24"/>
                          <w:szCs w:val="24"/>
                          <w:rtl/>
                        </w:rPr>
                        <w:t>עסק</w:t>
                      </w:r>
                      <w:r w:rsidRPr="003228A7">
                        <w:rPr>
                          <w:rFonts w:cs="Tahoma"/>
                          <w:color w:val="0B5294"/>
                          <w:spacing w:val="-4"/>
                          <w:sz w:val="24"/>
                          <w:szCs w:val="24"/>
                          <w:rtl/>
                        </w:rPr>
                        <w:t xml:space="preserve"> </w:t>
                      </w:r>
                      <w:r w:rsidRPr="003228A7">
                        <w:rPr>
                          <w:rFonts w:cs="Tahoma" w:hint="eastAsia"/>
                          <w:color w:val="0B5294"/>
                          <w:spacing w:val="-4"/>
                          <w:sz w:val="24"/>
                          <w:szCs w:val="24"/>
                          <w:rtl/>
                        </w:rPr>
                        <w:t>הנמצא</w:t>
                      </w:r>
                      <w:r w:rsidRPr="003228A7">
                        <w:rPr>
                          <w:rFonts w:cs="Tahoma"/>
                          <w:color w:val="0B5294"/>
                          <w:spacing w:val="-4"/>
                          <w:sz w:val="24"/>
                          <w:szCs w:val="24"/>
                          <w:rtl/>
                        </w:rPr>
                        <w:t xml:space="preserve"> </w:t>
                      </w:r>
                      <w:r w:rsidRPr="003228A7">
                        <w:rPr>
                          <w:rFonts w:cs="Tahoma" w:hint="eastAsia"/>
                          <w:color w:val="0B5294"/>
                          <w:spacing w:val="-4"/>
                          <w:sz w:val="24"/>
                          <w:szCs w:val="24"/>
                          <w:rtl/>
                        </w:rPr>
                        <w:t>בבעלות</w:t>
                      </w:r>
                      <w:r w:rsidRPr="003228A7">
                        <w:rPr>
                          <w:rFonts w:cs="Tahoma"/>
                          <w:color w:val="0B5294"/>
                          <w:spacing w:val="-4"/>
                          <w:sz w:val="24"/>
                          <w:szCs w:val="24"/>
                          <w:rtl/>
                        </w:rPr>
                        <w:t xml:space="preserve"> </w:t>
                      </w:r>
                      <w:r w:rsidRPr="003228A7">
                        <w:rPr>
                          <w:rFonts w:cs="Tahoma" w:hint="eastAsia"/>
                          <w:color w:val="0B5294"/>
                          <w:spacing w:val="-4"/>
                          <w:sz w:val="24"/>
                          <w:szCs w:val="24"/>
                          <w:rtl/>
                        </w:rPr>
                        <w:t>עובד</w:t>
                      </w:r>
                      <w:r w:rsidRPr="003228A7">
                        <w:rPr>
                          <w:rFonts w:cs="Tahoma"/>
                          <w:color w:val="0B5294"/>
                          <w:spacing w:val="-4"/>
                          <w:sz w:val="24"/>
                          <w:szCs w:val="24"/>
                          <w:rtl/>
                        </w:rPr>
                        <w:t xml:space="preserve"> </w:t>
                      </w:r>
                      <w:r w:rsidRPr="003228A7">
                        <w:rPr>
                          <w:rFonts w:cs="Tahoma" w:hint="eastAsia"/>
                          <w:color w:val="0B5294"/>
                          <w:spacing w:val="-4"/>
                          <w:sz w:val="24"/>
                          <w:szCs w:val="24"/>
                          <w:rtl/>
                        </w:rPr>
                        <w:t>מועצה</w:t>
                      </w:r>
                      <w:r w:rsidRPr="003228A7">
                        <w:rPr>
                          <w:rFonts w:cs="Tahoma"/>
                          <w:color w:val="0B5294"/>
                          <w:spacing w:val="-4"/>
                          <w:sz w:val="24"/>
                          <w:szCs w:val="24"/>
                          <w:rtl/>
                        </w:rPr>
                        <w:t xml:space="preserve"> </w:t>
                      </w:r>
                      <w:r w:rsidRPr="003228A7">
                        <w:rPr>
                          <w:rFonts w:cs="Tahoma" w:hint="eastAsia"/>
                          <w:color w:val="0B5294"/>
                          <w:spacing w:val="-4"/>
                          <w:sz w:val="24"/>
                          <w:szCs w:val="24"/>
                          <w:rtl/>
                        </w:rPr>
                        <w:t>ובת</w:t>
                      </w:r>
                      <w:r w:rsidRPr="003228A7">
                        <w:rPr>
                          <w:rFonts w:cs="Tahoma"/>
                          <w:color w:val="0B5294"/>
                          <w:spacing w:val="-4"/>
                          <w:sz w:val="24"/>
                          <w:szCs w:val="24"/>
                          <w:rtl/>
                        </w:rPr>
                        <w:t xml:space="preserve"> </w:t>
                      </w:r>
                      <w:r w:rsidRPr="003228A7">
                        <w:rPr>
                          <w:rFonts w:cs="Tahoma" w:hint="eastAsia"/>
                          <w:color w:val="0B5294"/>
                          <w:spacing w:val="-4"/>
                          <w:sz w:val="24"/>
                          <w:szCs w:val="24"/>
                          <w:rtl/>
                        </w:rPr>
                        <w:t>זוגו</w:t>
                      </w:r>
                      <w:r w:rsidRPr="003228A7">
                        <w:rPr>
                          <w:rFonts w:cs="Tahoma"/>
                          <w:color w:val="0B5294"/>
                          <w:spacing w:val="-4"/>
                          <w:sz w:val="24"/>
                          <w:szCs w:val="24"/>
                          <w:rtl/>
                        </w:rPr>
                        <w:t xml:space="preserve">, </w:t>
                      </w:r>
                      <w:r w:rsidRPr="003228A7">
                        <w:rPr>
                          <w:rFonts w:cs="Tahoma" w:hint="eastAsia"/>
                          <w:color w:val="0B5294"/>
                          <w:spacing w:val="-4"/>
                          <w:sz w:val="24"/>
                          <w:szCs w:val="24"/>
                          <w:rtl/>
                        </w:rPr>
                        <w:t>אשר</w:t>
                      </w:r>
                      <w:r w:rsidRPr="003228A7">
                        <w:rPr>
                          <w:rFonts w:cs="Tahoma"/>
                          <w:color w:val="0B5294"/>
                          <w:spacing w:val="-4"/>
                          <w:sz w:val="24"/>
                          <w:szCs w:val="24"/>
                          <w:rtl/>
                        </w:rPr>
                        <w:t xml:space="preserve"> </w:t>
                      </w:r>
                      <w:r w:rsidRPr="003228A7">
                        <w:rPr>
                          <w:rFonts w:cs="Tahoma" w:hint="eastAsia"/>
                          <w:color w:val="0B5294"/>
                          <w:spacing w:val="-4"/>
                          <w:sz w:val="24"/>
                          <w:szCs w:val="24"/>
                          <w:rtl/>
                        </w:rPr>
                        <w:t>החלה</w:t>
                      </w:r>
                      <w:r w:rsidRPr="003228A7">
                        <w:rPr>
                          <w:rFonts w:cs="Tahoma"/>
                          <w:color w:val="0B5294"/>
                          <w:spacing w:val="-4"/>
                          <w:sz w:val="24"/>
                          <w:szCs w:val="24"/>
                          <w:rtl/>
                        </w:rPr>
                        <w:t xml:space="preserve"> </w:t>
                      </w:r>
                      <w:r w:rsidRPr="003228A7">
                        <w:rPr>
                          <w:rFonts w:cs="Tahoma" w:hint="eastAsia"/>
                          <w:color w:val="0B5294"/>
                          <w:spacing w:val="-4"/>
                          <w:sz w:val="24"/>
                          <w:szCs w:val="24"/>
                          <w:rtl/>
                        </w:rPr>
                        <w:t>עוד</w:t>
                      </w:r>
                      <w:r w:rsidRPr="003228A7">
                        <w:rPr>
                          <w:rFonts w:cs="Tahoma"/>
                          <w:color w:val="0B5294"/>
                          <w:spacing w:val="-4"/>
                          <w:sz w:val="24"/>
                          <w:szCs w:val="24"/>
                          <w:rtl/>
                        </w:rPr>
                        <w:t xml:space="preserve"> </w:t>
                      </w:r>
                      <w:r w:rsidRPr="003228A7">
                        <w:rPr>
                          <w:rFonts w:cs="Tahoma" w:hint="eastAsia"/>
                          <w:color w:val="0B5294"/>
                          <w:spacing w:val="-4"/>
                          <w:sz w:val="24"/>
                          <w:szCs w:val="24"/>
                          <w:rtl/>
                        </w:rPr>
                        <w:t>בטרם</w:t>
                      </w:r>
                      <w:r w:rsidRPr="003228A7">
                        <w:rPr>
                          <w:rFonts w:cs="Tahoma"/>
                          <w:color w:val="0B5294"/>
                          <w:spacing w:val="-4"/>
                          <w:sz w:val="24"/>
                          <w:szCs w:val="24"/>
                          <w:rtl/>
                        </w:rPr>
                        <w:t xml:space="preserve"> </w:t>
                      </w:r>
                      <w:r w:rsidRPr="003228A7">
                        <w:rPr>
                          <w:rFonts w:cs="Tahoma" w:hint="eastAsia"/>
                          <w:color w:val="0B5294"/>
                          <w:spacing w:val="-4"/>
                          <w:sz w:val="24"/>
                          <w:szCs w:val="24"/>
                          <w:rtl/>
                        </w:rPr>
                        <w:t>התקבל</w:t>
                      </w:r>
                      <w:r w:rsidRPr="003228A7">
                        <w:rPr>
                          <w:rFonts w:cs="Tahoma"/>
                          <w:color w:val="0B5294"/>
                          <w:spacing w:val="-4"/>
                          <w:sz w:val="24"/>
                          <w:szCs w:val="24"/>
                          <w:rtl/>
                        </w:rPr>
                        <w:t xml:space="preserve"> </w:t>
                      </w:r>
                      <w:r w:rsidRPr="003228A7">
                        <w:rPr>
                          <w:rFonts w:cs="Tahoma" w:hint="eastAsia"/>
                          <w:color w:val="0B5294"/>
                          <w:spacing w:val="-4"/>
                          <w:sz w:val="24"/>
                          <w:szCs w:val="24"/>
                          <w:rtl/>
                        </w:rPr>
                        <w:t>לעבוד</w:t>
                      </w:r>
                      <w:r w:rsidRPr="003228A7">
                        <w:rPr>
                          <w:rFonts w:cs="Tahoma"/>
                          <w:color w:val="0B5294"/>
                          <w:spacing w:val="-4"/>
                          <w:sz w:val="24"/>
                          <w:szCs w:val="24"/>
                          <w:rtl/>
                        </w:rPr>
                        <w:t xml:space="preserve"> </w:t>
                      </w:r>
                      <w:r w:rsidRPr="003228A7">
                        <w:rPr>
                          <w:rFonts w:cs="Tahoma" w:hint="eastAsia"/>
                          <w:color w:val="0B5294"/>
                          <w:spacing w:val="-4"/>
                          <w:sz w:val="24"/>
                          <w:szCs w:val="24"/>
                          <w:rtl/>
                        </w:rPr>
                        <w:t>במועצה</w:t>
                      </w:r>
                      <w:r w:rsidRPr="003228A7">
                        <w:rPr>
                          <w:rFonts w:cs="Tahoma"/>
                          <w:color w:val="0B5294"/>
                          <w:spacing w:val="-4"/>
                          <w:sz w:val="24"/>
                          <w:szCs w:val="24"/>
                          <w:rtl/>
                        </w:rPr>
                        <w:t xml:space="preserve">, </w:t>
                      </w:r>
                      <w:r w:rsidRPr="003228A7">
                        <w:rPr>
                          <w:rFonts w:cs="Tahoma" w:hint="eastAsia"/>
                          <w:color w:val="0B5294"/>
                          <w:spacing w:val="-4"/>
                          <w:sz w:val="24"/>
                          <w:szCs w:val="24"/>
                          <w:rtl/>
                        </w:rPr>
                        <w:t>מבלי</w:t>
                      </w:r>
                      <w:r w:rsidRPr="003228A7">
                        <w:rPr>
                          <w:rFonts w:cs="Tahoma"/>
                          <w:color w:val="0B5294"/>
                          <w:spacing w:val="-4"/>
                          <w:sz w:val="24"/>
                          <w:szCs w:val="24"/>
                          <w:rtl/>
                        </w:rPr>
                        <w:t xml:space="preserve"> </w:t>
                      </w:r>
                      <w:r w:rsidRPr="003228A7">
                        <w:rPr>
                          <w:rFonts w:cs="Tahoma" w:hint="eastAsia"/>
                          <w:color w:val="0B5294"/>
                          <w:spacing w:val="-4"/>
                          <w:sz w:val="24"/>
                          <w:szCs w:val="24"/>
                          <w:rtl/>
                        </w:rPr>
                        <w:t>להביא</w:t>
                      </w:r>
                      <w:r w:rsidRPr="003228A7">
                        <w:rPr>
                          <w:rFonts w:cs="Tahoma"/>
                          <w:color w:val="0B5294"/>
                          <w:spacing w:val="-4"/>
                          <w:sz w:val="24"/>
                          <w:szCs w:val="24"/>
                          <w:rtl/>
                        </w:rPr>
                        <w:t xml:space="preserve"> </w:t>
                      </w:r>
                      <w:r w:rsidRPr="003228A7">
                        <w:rPr>
                          <w:rFonts w:cs="Tahoma" w:hint="eastAsia"/>
                          <w:color w:val="0B5294"/>
                          <w:spacing w:val="-4"/>
                          <w:sz w:val="24"/>
                          <w:szCs w:val="24"/>
                          <w:rtl/>
                        </w:rPr>
                        <w:t>לסיומה</w:t>
                      </w:r>
                      <w:r w:rsidRPr="003228A7">
                        <w:rPr>
                          <w:rFonts w:cs="Tahoma"/>
                          <w:color w:val="0B5294"/>
                          <w:spacing w:val="-4"/>
                          <w:sz w:val="24"/>
                          <w:szCs w:val="24"/>
                          <w:rtl/>
                        </w:rPr>
                        <w:t xml:space="preserve"> </w:t>
                      </w:r>
                      <w:r w:rsidRPr="003228A7">
                        <w:rPr>
                          <w:rFonts w:cs="Tahoma" w:hint="eastAsia"/>
                          <w:color w:val="0B5294"/>
                          <w:spacing w:val="-4"/>
                          <w:sz w:val="24"/>
                          <w:szCs w:val="24"/>
                          <w:rtl/>
                        </w:rPr>
                        <w:t>עם</w:t>
                      </w:r>
                      <w:r w:rsidRPr="003228A7">
                        <w:rPr>
                          <w:rFonts w:cs="Tahoma"/>
                          <w:color w:val="0B5294"/>
                          <w:spacing w:val="-4"/>
                          <w:sz w:val="24"/>
                          <w:szCs w:val="24"/>
                          <w:rtl/>
                        </w:rPr>
                        <w:t xml:space="preserve"> </w:t>
                      </w:r>
                      <w:r w:rsidRPr="003228A7">
                        <w:rPr>
                          <w:rFonts w:cs="Tahoma" w:hint="eastAsia"/>
                          <w:color w:val="0B5294"/>
                          <w:spacing w:val="-4"/>
                          <w:sz w:val="24"/>
                          <w:szCs w:val="24"/>
                          <w:rtl/>
                        </w:rPr>
                        <w:t>כניסתו</w:t>
                      </w:r>
                      <w:r w:rsidRPr="003228A7">
                        <w:rPr>
                          <w:rFonts w:cs="Tahoma"/>
                          <w:color w:val="0B5294"/>
                          <w:spacing w:val="-4"/>
                          <w:sz w:val="24"/>
                          <w:szCs w:val="24"/>
                          <w:rtl/>
                        </w:rPr>
                        <w:t xml:space="preserve"> </w:t>
                      </w:r>
                      <w:r w:rsidRPr="003228A7">
                        <w:rPr>
                          <w:rFonts w:cs="Tahoma" w:hint="eastAsia"/>
                          <w:color w:val="0B5294"/>
                          <w:spacing w:val="-4"/>
                          <w:sz w:val="24"/>
                          <w:szCs w:val="24"/>
                          <w:rtl/>
                        </w:rPr>
                        <w:t>לתפקיד</w:t>
                      </w:r>
                      <w:r w:rsidRPr="003228A7">
                        <w:rPr>
                          <w:rFonts w:cs="Tahoma"/>
                          <w:color w:val="0B5294"/>
                          <w:spacing w:val="-4"/>
                          <w:sz w:val="24"/>
                          <w:szCs w:val="24"/>
                          <w:rtl/>
                        </w:rPr>
                        <w:t xml:space="preserve">, </w:t>
                      </w:r>
                      <w:r w:rsidRPr="003228A7">
                        <w:rPr>
                          <w:rFonts w:cs="Tahoma" w:hint="eastAsia"/>
                          <w:color w:val="0B5294"/>
                          <w:spacing w:val="-4"/>
                          <w:sz w:val="24"/>
                          <w:szCs w:val="24"/>
                          <w:rtl/>
                        </w:rPr>
                        <w:t>זאת</w:t>
                      </w:r>
                      <w:r w:rsidRPr="003228A7">
                        <w:rPr>
                          <w:rFonts w:cs="Tahoma"/>
                          <w:color w:val="0B5294"/>
                          <w:spacing w:val="-4"/>
                          <w:sz w:val="24"/>
                          <w:szCs w:val="24"/>
                          <w:rtl/>
                        </w:rPr>
                        <w:t xml:space="preserve"> </w:t>
                      </w:r>
                      <w:r w:rsidRPr="003228A7">
                        <w:rPr>
                          <w:rFonts w:cs="Tahoma" w:hint="eastAsia"/>
                          <w:color w:val="0B5294"/>
                          <w:spacing w:val="-4"/>
                          <w:sz w:val="24"/>
                          <w:szCs w:val="24"/>
                          <w:rtl/>
                        </w:rPr>
                        <w:t>בניגוד</w:t>
                      </w:r>
                      <w:r w:rsidRPr="003228A7">
                        <w:rPr>
                          <w:rFonts w:cs="Tahoma"/>
                          <w:color w:val="0B5294"/>
                          <w:spacing w:val="-4"/>
                          <w:sz w:val="24"/>
                          <w:szCs w:val="24"/>
                          <w:rtl/>
                        </w:rPr>
                        <w:t xml:space="preserve"> </w:t>
                      </w:r>
                      <w:r w:rsidRPr="003228A7">
                        <w:rPr>
                          <w:rFonts w:cs="Tahoma" w:hint="eastAsia"/>
                          <w:color w:val="0B5294"/>
                          <w:spacing w:val="-4"/>
                          <w:sz w:val="24"/>
                          <w:szCs w:val="24"/>
                          <w:rtl/>
                        </w:rPr>
                        <w:t>להוראות</w:t>
                      </w:r>
                      <w:r w:rsidRPr="003228A7">
                        <w:rPr>
                          <w:rFonts w:cs="Tahoma"/>
                          <w:color w:val="0B5294"/>
                          <w:spacing w:val="-4"/>
                          <w:sz w:val="24"/>
                          <w:szCs w:val="24"/>
                          <w:rtl/>
                        </w:rPr>
                        <w:t xml:space="preserve"> </w:t>
                      </w:r>
                      <w:r w:rsidRPr="003228A7">
                        <w:rPr>
                          <w:rFonts w:cs="Tahoma" w:hint="eastAsia"/>
                          <w:color w:val="0B5294"/>
                          <w:spacing w:val="-4"/>
                          <w:sz w:val="24"/>
                          <w:szCs w:val="24"/>
                          <w:rtl/>
                        </w:rPr>
                        <w:t>הצו</w:t>
                      </w:r>
                      <w:r w:rsidRPr="003228A7">
                        <w:rPr>
                          <w:rFonts w:cs="Tahoma"/>
                          <w:color w:val="0B5294"/>
                          <w:spacing w:val="-4"/>
                          <w:sz w:val="24"/>
                          <w:szCs w:val="24"/>
                          <w:rtl/>
                        </w:rPr>
                        <w:t xml:space="preserve"> </w:t>
                      </w:r>
                      <w:r w:rsidRPr="003228A7">
                        <w:rPr>
                          <w:rFonts w:cs="Tahoma" w:hint="eastAsia"/>
                          <w:color w:val="0B5294"/>
                          <w:spacing w:val="-4"/>
                          <w:sz w:val="24"/>
                          <w:szCs w:val="24"/>
                          <w:rtl/>
                        </w:rPr>
                        <w:t>הקובעות</w:t>
                      </w:r>
                      <w:r w:rsidRPr="003228A7">
                        <w:rPr>
                          <w:rFonts w:cs="Tahoma"/>
                          <w:color w:val="0B5294"/>
                          <w:spacing w:val="-4"/>
                          <w:sz w:val="24"/>
                          <w:szCs w:val="24"/>
                          <w:rtl/>
                        </w:rPr>
                        <w:t xml:space="preserve"> </w:t>
                      </w:r>
                      <w:r w:rsidRPr="003228A7">
                        <w:rPr>
                          <w:rFonts w:cs="Tahoma" w:hint="eastAsia"/>
                          <w:color w:val="0B5294"/>
                          <w:spacing w:val="-4"/>
                          <w:sz w:val="24"/>
                          <w:szCs w:val="24"/>
                          <w:rtl/>
                        </w:rPr>
                        <w:t>שלעובד</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r w:rsidRPr="003228A7">
                        <w:rPr>
                          <w:rFonts w:cs="Tahoma"/>
                          <w:color w:val="0B5294"/>
                          <w:spacing w:val="-4"/>
                          <w:sz w:val="24"/>
                          <w:szCs w:val="24"/>
                          <w:rtl/>
                        </w:rPr>
                        <w:t xml:space="preserve"> </w:t>
                      </w:r>
                      <w:r w:rsidRPr="003228A7">
                        <w:rPr>
                          <w:rFonts w:cs="Tahoma" w:hint="eastAsia"/>
                          <w:color w:val="0B5294"/>
                          <w:spacing w:val="-4"/>
                          <w:sz w:val="24"/>
                          <w:szCs w:val="24"/>
                          <w:rtl/>
                        </w:rPr>
                        <w:t>לא</w:t>
                      </w:r>
                      <w:r w:rsidRPr="003228A7">
                        <w:rPr>
                          <w:rFonts w:cs="Tahoma"/>
                          <w:color w:val="0B5294"/>
                          <w:spacing w:val="-4"/>
                          <w:sz w:val="24"/>
                          <w:szCs w:val="24"/>
                          <w:rtl/>
                        </w:rPr>
                        <w:t xml:space="preserve"> </w:t>
                      </w:r>
                      <w:r w:rsidRPr="003228A7">
                        <w:rPr>
                          <w:rFonts w:cs="Tahoma" w:hint="eastAsia"/>
                          <w:color w:val="0B5294"/>
                          <w:spacing w:val="-4"/>
                          <w:sz w:val="24"/>
                          <w:szCs w:val="24"/>
                          <w:rtl/>
                        </w:rPr>
                        <w:t>יהיה</w:t>
                      </w:r>
                      <w:r w:rsidRPr="003228A7">
                        <w:rPr>
                          <w:rFonts w:cs="Tahoma"/>
                          <w:color w:val="0B5294"/>
                          <w:spacing w:val="-4"/>
                          <w:sz w:val="24"/>
                          <w:szCs w:val="24"/>
                          <w:rtl/>
                        </w:rPr>
                        <w:t xml:space="preserve"> </w:t>
                      </w:r>
                      <w:r w:rsidRPr="003228A7">
                        <w:rPr>
                          <w:rFonts w:cs="Tahoma" w:hint="eastAsia"/>
                          <w:color w:val="0B5294"/>
                          <w:spacing w:val="-4"/>
                          <w:sz w:val="24"/>
                          <w:szCs w:val="24"/>
                          <w:rtl/>
                        </w:rPr>
                        <w:t>כל</w:t>
                      </w:r>
                      <w:r w:rsidRPr="003228A7">
                        <w:rPr>
                          <w:rFonts w:cs="Tahoma"/>
                          <w:color w:val="0B5294"/>
                          <w:spacing w:val="-4"/>
                          <w:sz w:val="24"/>
                          <w:szCs w:val="24"/>
                          <w:rtl/>
                        </w:rPr>
                        <w:t xml:space="preserve"> </w:t>
                      </w:r>
                      <w:r w:rsidRPr="003228A7">
                        <w:rPr>
                          <w:rFonts w:cs="Tahoma" w:hint="eastAsia"/>
                          <w:color w:val="0B5294"/>
                          <w:spacing w:val="-4"/>
                          <w:sz w:val="24"/>
                          <w:szCs w:val="24"/>
                          <w:rtl/>
                        </w:rPr>
                        <w:t>חלק</w:t>
                      </w:r>
                      <w:r w:rsidRPr="003228A7">
                        <w:rPr>
                          <w:rFonts w:cs="Tahoma"/>
                          <w:color w:val="0B5294"/>
                          <w:spacing w:val="-4"/>
                          <w:sz w:val="24"/>
                          <w:szCs w:val="24"/>
                          <w:rtl/>
                        </w:rPr>
                        <w:t xml:space="preserve"> </w:t>
                      </w:r>
                      <w:r w:rsidRPr="003228A7">
                        <w:rPr>
                          <w:rFonts w:cs="Tahoma" w:hint="eastAsia"/>
                          <w:color w:val="0B5294"/>
                          <w:spacing w:val="-4"/>
                          <w:sz w:val="24"/>
                          <w:szCs w:val="24"/>
                          <w:rtl/>
                        </w:rPr>
                        <w:t>בחוזה</w:t>
                      </w:r>
                      <w:r w:rsidRPr="003228A7">
                        <w:rPr>
                          <w:rFonts w:cs="Tahoma"/>
                          <w:color w:val="0B5294"/>
                          <w:spacing w:val="-4"/>
                          <w:sz w:val="24"/>
                          <w:szCs w:val="24"/>
                          <w:rtl/>
                        </w:rPr>
                        <w:t xml:space="preserve"> </w:t>
                      </w:r>
                      <w:r w:rsidRPr="003228A7">
                        <w:rPr>
                          <w:rFonts w:cs="Tahoma" w:hint="eastAsia"/>
                          <w:color w:val="0B5294"/>
                          <w:spacing w:val="-4"/>
                          <w:sz w:val="24"/>
                          <w:szCs w:val="24"/>
                          <w:rtl/>
                        </w:rPr>
                        <w:t>עם</w:t>
                      </w:r>
                      <w:r w:rsidRPr="003228A7">
                        <w:rPr>
                          <w:rFonts w:cs="Tahoma"/>
                          <w:color w:val="0B5294"/>
                          <w:spacing w:val="-4"/>
                          <w:sz w:val="24"/>
                          <w:szCs w:val="24"/>
                          <w:rtl/>
                        </w:rPr>
                        <w:t xml:space="preserve"> </w:t>
                      </w:r>
                      <w:r w:rsidRPr="003228A7">
                        <w:rPr>
                          <w:rFonts w:cs="Tahoma" w:hint="eastAsia"/>
                          <w:color w:val="0B5294"/>
                          <w:spacing w:val="-4"/>
                          <w:sz w:val="24"/>
                          <w:szCs w:val="24"/>
                          <w:rtl/>
                        </w:rPr>
                        <w:t>המועצה</w:t>
                      </w:r>
                    </w:p>
                    <w:p w:rsidR="001F2ED2" w:rsidRPr="00373C5D" w:rsidP="001F2ED2">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88156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F0E36" w:rsidRPr="00677563" w:rsidP="005F649A">
      <w:pPr>
        <w:spacing w:before="180" w:line="240" w:lineRule="exact"/>
        <w:ind w:right="2268"/>
        <w:jc w:val="both"/>
        <w:rPr>
          <w:rFonts w:ascii="Tahoma" w:hAnsi="Tahoma" w:cs="Tahoma"/>
          <w:sz w:val="18"/>
          <w:szCs w:val="18"/>
          <w:rtl/>
        </w:rPr>
      </w:pPr>
      <w:r w:rsidRPr="00677563">
        <w:rPr>
          <w:rFonts w:ascii="Tahoma" w:hAnsi="Tahoma" w:cs="Tahoma" w:hint="cs"/>
          <w:sz w:val="18"/>
          <w:szCs w:val="18"/>
          <w:rtl/>
        </w:rPr>
        <w:t>בפברואר</w:t>
      </w:r>
      <w:r w:rsidRPr="00677563">
        <w:rPr>
          <w:rFonts w:ascii="Tahoma" w:hAnsi="Tahoma" w:cs="Tahoma"/>
          <w:sz w:val="18"/>
          <w:szCs w:val="18"/>
          <w:rtl/>
        </w:rPr>
        <w:t xml:space="preserve"> 2017 פנה גזבר המועצה לראש המועצה, </w:t>
      </w:r>
      <w:r w:rsidRPr="00677563">
        <w:rPr>
          <w:rFonts w:ascii="Tahoma" w:hAnsi="Tahoma" w:cs="Tahoma" w:hint="cs"/>
          <w:sz w:val="18"/>
          <w:szCs w:val="18"/>
          <w:rtl/>
        </w:rPr>
        <w:t>ליועץ</w:t>
      </w:r>
      <w:r w:rsidRPr="00677563">
        <w:rPr>
          <w:rFonts w:ascii="Tahoma" w:hAnsi="Tahoma" w:cs="Tahoma"/>
          <w:sz w:val="18"/>
          <w:szCs w:val="18"/>
          <w:rtl/>
        </w:rPr>
        <w:t xml:space="preserve"> המשפטי של המועצה </w:t>
      </w:r>
      <w:r w:rsidRPr="00677563">
        <w:rPr>
          <w:rFonts w:ascii="Tahoma" w:hAnsi="Tahoma" w:cs="Tahoma" w:hint="cs"/>
          <w:sz w:val="18"/>
          <w:szCs w:val="18"/>
          <w:rtl/>
        </w:rPr>
        <w:t>ולחשב</w:t>
      </w:r>
      <w:r w:rsidRPr="00677563">
        <w:rPr>
          <w:rFonts w:ascii="Tahoma" w:hAnsi="Tahoma" w:cs="Tahoma"/>
          <w:sz w:val="18"/>
          <w:szCs w:val="18"/>
          <w:rtl/>
        </w:rPr>
        <w:t xml:space="preserve"> </w:t>
      </w:r>
      <w:r w:rsidRPr="00677563">
        <w:rPr>
          <w:rFonts w:ascii="Tahoma" w:hAnsi="Tahoma" w:cs="Tahoma" w:hint="cs"/>
          <w:sz w:val="18"/>
          <w:szCs w:val="18"/>
          <w:rtl/>
        </w:rPr>
        <w:t>המלווה</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וציין כי בישיבה שנערכה </w:t>
      </w:r>
      <w:r w:rsidRPr="00677563">
        <w:rPr>
          <w:rFonts w:ascii="Tahoma" w:hAnsi="Tahoma" w:cs="Tahoma" w:hint="cs"/>
          <w:sz w:val="18"/>
          <w:szCs w:val="18"/>
          <w:rtl/>
        </w:rPr>
        <w:t>בינואר</w:t>
      </w:r>
      <w:r w:rsidRPr="00677563">
        <w:rPr>
          <w:rFonts w:ascii="Tahoma" w:hAnsi="Tahoma" w:cs="Tahoma"/>
          <w:sz w:val="18"/>
          <w:szCs w:val="18"/>
          <w:rtl/>
        </w:rPr>
        <w:t xml:space="preserve"> 2017 בנוכחות ראש המועצה והחשב המלווה הועלה נושא רכש טובין וקבלת שירותים מעסקים הרשומים על שמותיהם של קרובים מדרגה ראשונה של עובדי המועצה. במכתבו </w:t>
      </w:r>
      <w:r w:rsidRPr="00677563">
        <w:rPr>
          <w:rFonts w:ascii="Tahoma" w:hAnsi="Tahoma" w:cs="Tahoma" w:hint="cs"/>
          <w:sz w:val="18"/>
          <w:szCs w:val="18"/>
          <w:rtl/>
        </w:rPr>
        <w:t>כתב</w:t>
      </w:r>
      <w:r w:rsidRPr="00677563">
        <w:rPr>
          <w:rFonts w:ascii="Tahoma" w:hAnsi="Tahoma" w:cs="Tahoma"/>
          <w:sz w:val="18"/>
          <w:szCs w:val="18"/>
          <w:rtl/>
        </w:rPr>
        <w:t xml:space="preserve"> </w:t>
      </w:r>
      <w:r w:rsidRPr="00677563">
        <w:rPr>
          <w:rFonts w:ascii="Tahoma" w:hAnsi="Tahoma" w:cs="Tahoma" w:hint="cs"/>
          <w:sz w:val="18"/>
          <w:szCs w:val="18"/>
          <w:rtl/>
        </w:rPr>
        <w:t>הגזבר</w:t>
      </w:r>
      <w:r w:rsidRPr="00677563">
        <w:rPr>
          <w:rFonts w:ascii="Tahoma" w:hAnsi="Tahoma" w:cs="Tahoma"/>
          <w:sz w:val="18"/>
          <w:szCs w:val="18"/>
          <w:rtl/>
        </w:rPr>
        <w:t xml:space="preserve"> </w:t>
      </w:r>
      <w:r w:rsidRPr="00677563">
        <w:rPr>
          <w:rFonts w:ascii="Tahoma" w:hAnsi="Tahoma" w:cs="Tahoma" w:hint="cs"/>
          <w:sz w:val="18"/>
          <w:szCs w:val="18"/>
          <w:rtl/>
        </w:rPr>
        <w:t>שראש</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יכתוב</w:t>
      </w:r>
      <w:r w:rsidRPr="00677563">
        <w:rPr>
          <w:rFonts w:ascii="Tahoma" w:hAnsi="Tahoma" w:cs="Tahoma"/>
          <w:sz w:val="18"/>
          <w:szCs w:val="18"/>
          <w:rtl/>
        </w:rPr>
        <w:t xml:space="preserve"> "</w:t>
      </w:r>
      <w:r w:rsidRPr="00677563">
        <w:rPr>
          <w:rFonts w:ascii="Tahoma" w:hAnsi="Tahoma" w:cs="Tahoma" w:hint="cs"/>
          <w:sz w:val="18"/>
          <w:szCs w:val="18"/>
          <w:rtl/>
        </w:rPr>
        <w:t>במפורש</w:t>
      </w:r>
      <w:r w:rsidRPr="00677563">
        <w:rPr>
          <w:rFonts w:ascii="Tahoma" w:hAnsi="Tahoma" w:cs="Tahoma"/>
          <w:sz w:val="18"/>
          <w:szCs w:val="18"/>
          <w:rtl/>
        </w:rPr>
        <w:t>" שעל המועצה "</w:t>
      </w:r>
      <w:r w:rsidRPr="00677563">
        <w:rPr>
          <w:rFonts w:ascii="Tahoma" w:hAnsi="Tahoma" w:cs="Tahoma" w:hint="cs"/>
          <w:sz w:val="18"/>
          <w:szCs w:val="18"/>
          <w:rtl/>
        </w:rPr>
        <w:t>להימנע</w:t>
      </w:r>
      <w:r w:rsidRPr="00677563">
        <w:rPr>
          <w:rFonts w:ascii="Tahoma" w:hAnsi="Tahoma" w:cs="Tahoma"/>
          <w:sz w:val="18"/>
          <w:szCs w:val="18"/>
          <w:rtl/>
        </w:rPr>
        <w:t xml:space="preserve"> מרכישות כאלה או לכל הפחות סיכום ההחלטה שעלתה בישיבה </w:t>
      </w:r>
      <w:r w:rsidRPr="00677563">
        <w:rPr>
          <w:rFonts w:ascii="Tahoma" w:hAnsi="Tahoma" w:cs="Tahoma" w:hint="cs"/>
          <w:sz w:val="18"/>
          <w:szCs w:val="18"/>
          <w:rtl/>
        </w:rPr>
        <w:t>האמורה</w:t>
      </w:r>
      <w:r w:rsidRPr="00677563">
        <w:rPr>
          <w:rFonts w:ascii="Tahoma" w:hAnsi="Tahoma" w:cs="Tahoma"/>
          <w:sz w:val="18"/>
          <w:szCs w:val="18"/>
          <w:rtl/>
        </w:rPr>
        <w:t xml:space="preserve"> </w:t>
      </w:r>
      <w:r w:rsidRPr="00677563">
        <w:rPr>
          <w:rFonts w:ascii="Tahoma" w:hAnsi="Tahoma" w:cs="Tahoma" w:hint="cs"/>
          <w:sz w:val="18"/>
          <w:szCs w:val="18"/>
          <w:rtl/>
        </w:rPr>
        <w:t>והנחיה</w:t>
      </w:r>
      <w:r w:rsidRPr="00677563">
        <w:rPr>
          <w:rFonts w:ascii="Tahoma" w:hAnsi="Tahoma" w:cs="Tahoma"/>
          <w:sz w:val="18"/>
          <w:szCs w:val="18"/>
          <w:rtl/>
        </w:rPr>
        <w:t xml:space="preserve"> </w:t>
      </w:r>
      <w:r w:rsidRPr="00677563">
        <w:rPr>
          <w:rFonts w:ascii="Tahoma" w:hAnsi="Tahoma" w:cs="Tahoma" w:hint="cs"/>
          <w:sz w:val="18"/>
          <w:szCs w:val="18"/>
          <w:rtl/>
        </w:rPr>
        <w:t>משפטית</w:t>
      </w:r>
      <w:r w:rsidRPr="00677563">
        <w:rPr>
          <w:rFonts w:ascii="Tahoma" w:hAnsi="Tahoma" w:cs="Tahoma"/>
          <w:sz w:val="18"/>
          <w:szCs w:val="18"/>
          <w:rtl/>
        </w:rPr>
        <w:t xml:space="preserve"> </w:t>
      </w:r>
      <w:r w:rsidRPr="00677563">
        <w:rPr>
          <w:rFonts w:ascii="Tahoma" w:hAnsi="Tahoma" w:cs="Tahoma" w:hint="cs"/>
          <w:sz w:val="18"/>
          <w:szCs w:val="18"/>
          <w:rtl/>
        </w:rPr>
        <w:t>בעניין</w:t>
      </w:r>
      <w:r w:rsidRPr="00677563">
        <w:rPr>
          <w:rFonts w:ascii="Tahoma" w:hAnsi="Tahoma" w:cs="Tahoma"/>
          <w:sz w:val="18"/>
          <w:szCs w:val="18"/>
          <w:rtl/>
        </w:rPr>
        <w:t xml:space="preserve"> </w:t>
      </w:r>
      <w:r w:rsidRPr="00677563">
        <w:rPr>
          <w:rFonts w:ascii="Tahoma" w:hAnsi="Tahoma" w:cs="Tahoma" w:hint="cs"/>
          <w:sz w:val="18"/>
          <w:szCs w:val="18"/>
          <w:rtl/>
        </w:rPr>
        <w:t>זה</w:t>
      </w:r>
      <w:r w:rsidRPr="00677563">
        <w:rPr>
          <w:rFonts w:ascii="Tahoma" w:hAnsi="Tahoma" w:cs="Tahoma"/>
          <w:sz w:val="18"/>
          <w:szCs w:val="18"/>
          <w:rtl/>
        </w:rPr>
        <w:t>".</w:t>
      </w:r>
    </w:p>
    <w:p w:rsidR="00AF0E36" w:rsidRPr="00677563" w:rsidP="005F649A">
      <w:pPr>
        <w:spacing w:after="240" w:line="240" w:lineRule="exact"/>
        <w:ind w:right="2268"/>
        <w:jc w:val="both"/>
        <w:rPr>
          <w:rFonts w:ascii="Tahoma" w:hAnsi="Tahoma" w:cs="Tahoma"/>
          <w:sz w:val="18"/>
          <w:szCs w:val="18"/>
          <w:rtl/>
        </w:rPr>
      </w:pPr>
      <w:r w:rsidRPr="00677563">
        <w:rPr>
          <w:rFonts w:ascii="Tahoma" w:hAnsi="Tahoma" w:cs="Tahoma" w:hint="cs"/>
          <w:sz w:val="18"/>
          <w:szCs w:val="18"/>
          <w:rtl/>
        </w:rPr>
        <w:t xml:space="preserve">הבדיקה העלתה כי עד מועד סיום הביקורת, יותר מחצי שנה מפנייתו של גזבר המועצה, </w:t>
      </w:r>
      <w:r w:rsidRPr="00677563">
        <w:rPr>
          <w:rFonts w:ascii="Tahoma" w:hAnsi="Tahoma" w:cs="Tahoma"/>
          <w:sz w:val="18"/>
          <w:szCs w:val="18"/>
          <w:rtl/>
        </w:rPr>
        <w:t xml:space="preserve">לא דאג </w:t>
      </w:r>
      <w:r w:rsidRPr="00677563">
        <w:rPr>
          <w:rFonts w:ascii="Tahoma" w:hAnsi="Tahoma" w:cs="Tahoma" w:hint="cs"/>
          <w:sz w:val="18"/>
          <w:szCs w:val="18"/>
          <w:rtl/>
        </w:rPr>
        <w:t>ראש</w:t>
      </w:r>
      <w:r w:rsidRPr="00677563">
        <w:rPr>
          <w:rFonts w:ascii="Tahoma" w:hAnsi="Tahoma" w:cs="Tahoma"/>
          <w:sz w:val="18"/>
          <w:szCs w:val="18"/>
          <w:rtl/>
        </w:rPr>
        <w:t xml:space="preserve"> המועצה שהמועצה תוציא </w:t>
      </w:r>
      <w:r w:rsidRPr="00677563">
        <w:rPr>
          <w:rFonts w:ascii="Tahoma" w:hAnsi="Tahoma" w:cs="Tahoma" w:hint="cs"/>
          <w:sz w:val="18"/>
          <w:szCs w:val="18"/>
          <w:rtl/>
        </w:rPr>
        <w:t>הנחיה</w:t>
      </w:r>
      <w:r w:rsidRPr="00677563">
        <w:rPr>
          <w:rFonts w:ascii="Tahoma" w:hAnsi="Tahoma" w:cs="Tahoma"/>
          <w:sz w:val="18"/>
          <w:szCs w:val="18"/>
          <w:rtl/>
        </w:rPr>
        <w:t xml:space="preserve"> </w:t>
      </w:r>
      <w:r w:rsidRPr="00677563">
        <w:rPr>
          <w:rFonts w:ascii="Tahoma" w:hAnsi="Tahoma" w:cs="Tahoma" w:hint="cs"/>
          <w:sz w:val="18"/>
          <w:szCs w:val="18"/>
          <w:rtl/>
        </w:rPr>
        <w:t>ברורה</w:t>
      </w:r>
      <w:r w:rsidRPr="00677563">
        <w:rPr>
          <w:rFonts w:ascii="Tahoma" w:hAnsi="Tahoma" w:cs="Tahoma"/>
          <w:sz w:val="18"/>
          <w:szCs w:val="18"/>
          <w:rtl/>
        </w:rPr>
        <w:t xml:space="preserve"> </w:t>
      </w:r>
      <w:r w:rsidRPr="00677563">
        <w:rPr>
          <w:rFonts w:ascii="Tahoma" w:hAnsi="Tahoma" w:cs="Tahoma" w:hint="cs"/>
          <w:sz w:val="18"/>
          <w:szCs w:val="18"/>
          <w:rtl/>
        </w:rPr>
        <w:t>בנושא</w:t>
      </w:r>
      <w:r w:rsidRPr="00677563">
        <w:rPr>
          <w:rFonts w:ascii="Tahoma" w:hAnsi="Tahoma" w:cs="Tahoma"/>
          <w:sz w:val="18"/>
          <w:szCs w:val="18"/>
          <w:rtl/>
        </w:rPr>
        <w:t xml:space="preserve"> </w:t>
      </w:r>
      <w:r w:rsidRPr="00677563">
        <w:rPr>
          <w:rFonts w:ascii="Tahoma" w:hAnsi="Tahoma" w:cs="Tahoma" w:hint="cs"/>
          <w:sz w:val="18"/>
          <w:szCs w:val="18"/>
          <w:rtl/>
        </w:rPr>
        <w:t>רכש</w:t>
      </w:r>
      <w:r w:rsidRPr="00677563">
        <w:rPr>
          <w:rFonts w:ascii="Tahoma" w:hAnsi="Tahoma" w:cs="Tahoma"/>
          <w:sz w:val="18"/>
          <w:szCs w:val="18"/>
          <w:rtl/>
        </w:rPr>
        <w:t xml:space="preserve"> </w:t>
      </w:r>
      <w:r w:rsidRPr="00677563">
        <w:rPr>
          <w:rFonts w:ascii="Tahoma" w:hAnsi="Tahoma" w:cs="Tahoma" w:hint="cs"/>
          <w:sz w:val="18"/>
          <w:szCs w:val="18"/>
          <w:rtl/>
        </w:rPr>
        <w:t>והתקשרויות</w:t>
      </w:r>
      <w:r w:rsidRPr="00677563">
        <w:rPr>
          <w:rFonts w:ascii="Tahoma" w:hAnsi="Tahoma" w:cs="Tahoma"/>
          <w:sz w:val="18"/>
          <w:szCs w:val="18"/>
          <w:rtl/>
        </w:rPr>
        <w:t xml:space="preserve"> </w:t>
      </w:r>
      <w:r w:rsidRPr="00677563">
        <w:rPr>
          <w:rFonts w:ascii="Tahoma" w:hAnsi="Tahoma" w:cs="Tahoma" w:hint="cs"/>
          <w:sz w:val="18"/>
          <w:szCs w:val="18"/>
          <w:rtl/>
        </w:rPr>
        <w:t>עם</w:t>
      </w:r>
      <w:r w:rsidRPr="00677563">
        <w:rPr>
          <w:rFonts w:ascii="Tahoma" w:hAnsi="Tahoma" w:cs="Tahoma"/>
          <w:sz w:val="18"/>
          <w:szCs w:val="18"/>
          <w:rtl/>
        </w:rPr>
        <w:t xml:space="preserve"> </w:t>
      </w:r>
      <w:r w:rsidRPr="00677563">
        <w:rPr>
          <w:rFonts w:ascii="Tahoma" w:hAnsi="Tahoma" w:cs="Tahoma" w:hint="cs"/>
          <w:sz w:val="18"/>
          <w:szCs w:val="18"/>
          <w:rtl/>
        </w:rPr>
        <w:t>קרובי</w:t>
      </w:r>
      <w:r w:rsidRPr="00677563">
        <w:rPr>
          <w:rFonts w:ascii="Tahoma" w:hAnsi="Tahoma" w:cs="Tahoma"/>
          <w:sz w:val="18"/>
          <w:szCs w:val="18"/>
          <w:rtl/>
        </w:rPr>
        <w:t xml:space="preserve"> </w:t>
      </w:r>
      <w:r w:rsidRPr="00677563">
        <w:rPr>
          <w:rFonts w:ascii="Tahoma" w:hAnsi="Tahoma" w:cs="Tahoma" w:hint="cs"/>
          <w:sz w:val="18"/>
          <w:szCs w:val="18"/>
          <w:rtl/>
        </w:rPr>
        <w:t>משפחה</w:t>
      </w:r>
      <w:r w:rsidRPr="00677563">
        <w:rPr>
          <w:rFonts w:ascii="Tahoma" w:hAnsi="Tahoma" w:cs="Tahoma"/>
          <w:sz w:val="18"/>
          <w:szCs w:val="18"/>
          <w:rtl/>
        </w:rPr>
        <w:t xml:space="preserve"> מדרגה ראשונה של עובדי המועצה.</w:t>
      </w:r>
    </w:p>
    <w:p w:rsidR="00AF0E36" w:rsidRPr="00677563" w:rsidP="005F649A">
      <w:pPr>
        <w:pStyle w:val="RESHET"/>
        <w:rPr>
          <w:rtl/>
        </w:rPr>
      </w:pPr>
      <w:r w:rsidRPr="00677563">
        <w:rPr>
          <w:rFonts w:hint="cs"/>
          <w:rtl/>
        </w:rPr>
        <w:t>משרד מבקר המדינה מעיר למועצה המקומית חורפיש ולמועצה המקומית פקיעין כי עליהן לבדוק את התקשרויותיהן ולפעול</w:t>
      </w:r>
      <w:r w:rsidRPr="00677563">
        <w:rPr>
          <w:rtl/>
        </w:rPr>
        <w:t xml:space="preserve"> לאלתר</w:t>
      </w:r>
      <w:r w:rsidRPr="00677563">
        <w:rPr>
          <w:rFonts w:hint="cs"/>
          <w:rtl/>
        </w:rPr>
        <w:t xml:space="preserve"> להפסקת</w:t>
      </w:r>
      <w:r w:rsidRPr="00677563">
        <w:rPr>
          <w:rtl/>
        </w:rPr>
        <w:t xml:space="preserve"> כל התקשרות ורכש מעובד/ת מועצה או </w:t>
      </w:r>
      <w:r w:rsidRPr="00677563">
        <w:rPr>
          <w:rFonts w:hint="cs"/>
          <w:rtl/>
        </w:rPr>
        <w:t>מ</w:t>
      </w:r>
      <w:r w:rsidRPr="00677563">
        <w:rPr>
          <w:rtl/>
        </w:rPr>
        <w:t>בן/בת זוגו</w:t>
      </w:r>
      <w:r w:rsidRPr="00677563">
        <w:rPr>
          <w:rFonts w:hint="cs"/>
          <w:rtl/>
        </w:rPr>
        <w:t>. על שתי המועצות לרענן את ההנחיות בנושא זה הן לחברי המועצה והן לעובדיהן ו</w:t>
      </w:r>
      <w:r w:rsidRPr="00677563">
        <w:rPr>
          <w:rtl/>
        </w:rPr>
        <w:t>להחתים את העובדים על שאלון לאיתור חשש לניגוד עניינים.</w:t>
      </w:r>
    </w:p>
    <w:p w:rsidR="00AF0E36" w:rsidP="00677563">
      <w:pPr>
        <w:spacing w:line="240" w:lineRule="exact"/>
        <w:ind w:right="2268"/>
        <w:jc w:val="both"/>
        <w:rPr>
          <w:rFonts w:ascii="Tahoma" w:hAnsi="Tahoma" w:cs="Tahoma"/>
          <w:sz w:val="18"/>
          <w:szCs w:val="18"/>
          <w:rtl/>
        </w:rPr>
      </w:pPr>
    </w:p>
    <w:p w:rsidR="005F649A" w:rsidRPr="00677563" w:rsidP="00677563">
      <w:pPr>
        <w:spacing w:line="240" w:lineRule="exact"/>
        <w:ind w:right="2268"/>
        <w:jc w:val="both"/>
        <w:rPr>
          <w:rFonts w:ascii="Tahoma" w:hAnsi="Tahoma" w:cs="Tahoma"/>
          <w:sz w:val="18"/>
          <w:szCs w:val="18"/>
        </w:rPr>
      </w:pPr>
    </w:p>
    <w:p w:rsidR="00AF0E36" w:rsidRPr="003241DB" w:rsidP="00677563">
      <w:pPr>
        <w:pStyle w:val="KOT4"/>
        <w:rPr>
          <w:rtl/>
        </w:rPr>
      </w:pPr>
      <w:r w:rsidRPr="003241DB">
        <w:rPr>
          <w:rFonts w:hint="eastAsia"/>
          <w:rtl/>
        </w:rPr>
        <w:t>עבודת</w:t>
      </w:r>
      <w:r w:rsidRPr="003241DB">
        <w:rPr>
          <w:rtl/>
        </w:rPr>
        <w:t xml:space="preserve"> חוץ </w:t>
      </w:r>
      <w:r w:rsidRPr="003241DB">
        <w:rPr>
          <w:rFonts w:hint="cs"/>
          <w:rtl/>
        </w:rPr>
        <w:t xml:space="preserve">של עובדי מועצה </w:t>
      </w:r>
      <w:r w:rsidRPr="003241DB">
        <w:rPr>
          <w:rFonts w:hint="eastAsia"/>
          <w:rtl/>
        </w:rPr>
        <w:t>ללא</w:t>
      </w:r>
      <w:r w:rsidRPr="003241DB">
        <w:rPr>
          <w:rtl/>
        </w:rPr>
        <w:t xml:space="preserve"> </w:t>
      </w:r>
      <w:r w:rsidRPr="003241DB">
        <w:rPr>
          <w:rFonts w:hint="cs"/>
          <w:rtl/>
        </w:rPr>
        <w:t>היתר כנדרש</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האיסור על עבודה פרטית נקבע בסעיף 143(ב) לצו המועצות המקומיות בזו הלשון: "</w:t>
      </w:r>
      <w:r w:rsidRPr="00677563">
        <w:rPr>
          <w:rFonts w:ascii="Tahoma" w:hAnsi="Tahoma" w:cs="Tahoma"/>
          <w:sz w:val="18"/>
          <w:szCs w:val="18"/>
          <w:rtl/>
        </w:rPr>
        <w:t>עובד המועצה המשמש בקביעות במשרה מלאה (בסעיף זה - עובד מועצה) לא יעסוק ולא ישתתף, בעקיפין או במישרין, בעבודת חוץ</w:t>
      </w:r>
      <w:r>
        <w:rPr>
          <w:rFonts w:ascii="Tahoma" w:hAnsi="Tahoma" w:cs="Tahoma"/>
          <w:sz w:val="18"/>
          <w:szCs w:val="18"/>
          <w:vertAlign w:val="superscript"/>
          <w:rtl/>
        </w:rPr>
        <w:footnoteReference w:id="61"/>
      </w:r>
      <w:r w:rsidRPr="00677563">
        <w:rPr>
          <w:rFonts w:ascii="Tahoma" w:hAnsi="Tahoma" w:cs="Tahoma"/>
          <w:sz w:val="18"/>
          <w:szCs w:val="18"/>
          <w:rtl/>
        </w:rPr>
        <w:t>; אולם רשאי ראש המועצה, באישור המועצה, להתיר לעובד מועצה לעסוק בעבודת חוץ שלא על מנת לקבל פרס, ומועצה רשאית, במקרים מיוחדים, להתיר לעובד מועצה לעסוק בעבודת חוץ גם על מנת לקבל פרס</w:t>
      </w:r>
      <w:r w:rsidRPr="00677563">
        <w:rPr>
          <w:rFonts w:ascii="Tahoma" w:hAnsi="Tahoma" w:cs="Tahoma" w:hint="cs"/>
          <w:sz w:val="18"/>
          <w:szCs w:val="18"/>
          <w:rtl/>
        </w:rPr>
        <w:t>".</w:t>
      </w:r>
    </w:p>
    <w:p w:rsidR="00AF0E36" w:rsidRPr="00677563" w:rsidP="00677563">
      <w:pPr>
        <w:spacing w:line="240" w:lineRule="exact"/>
        <w:ind w:right="2268"/>
        <w:jc w:val="both"/>
        <w:rPr>
          <w:rFonts w:ascii="Tahoma" w:eastAsia="Times New Roman" w:hAnsi="Tahoma" w:cs="Tahoma"/>
          <w:sz w:val="18"/>
          <w:szCs w:val="18"/>
          <w:rtl/>
        </w:rPr>
      </w:pPr>
      <w:r w:rsidRPr="00677563">
        <w:rPr>
          <w:rFonts w:ascii="Tahoma" w:hAnsi="Tahoma" w:cs="Tahoma" w:hint="cs"/>
          <w:sz w:val="18"/>
          <w:szCs w:val="18"/>
          <w:rtl/>
        </w:rPr>
        <w:t>בית המשפט העליון</w:t>
      </w:r>
      <w:r>
        <w:rPr>
          <w:rFonts w:ascii="Tahoma" w:hAnsi="Tahoma" w:cs="Tahoma"/>
          <w:sz w:val="18"/>
          <w:szCs w:val="18"/>
          <w:vertAlign w:val="superscript"/>
          <w:rtl/>
        </w:rPr>
        <w:footnoteReference w:id="62"/>
      </w:r>
      <w:r w:rsidRPr="00677563">
        <w:rPr>
          <w:rFonts w:ascii="Tahoma" w:hAnsi="Tahoma" w:cs="Tahoma" w:hint="cs"/>
          <w:sz w:val="18"/>
          <w:szCs w:val="18"/>
          <w:rtl/>
        </w:rPr>
        <w:t xml:space="preserve"> עמד על תכליתה של ההגבלה על עבודת חוץ</w:t>
      </w:r>
      <w:r>
        <w:rPr>
          <w:rFonts w:ascii="Tahoma" w:hAnsi="Tahoma" w:cs="Tahoma"/>
          <w:sz w:val="18"/>
          <w:szCs w:val="18"/>
          <w:vertAlign w:val="superscript"/>
          <w:rtl/>
        </w:rPr>
        <w:footnoteReference w:id="63"/>
      </w:r>
      <w:r w:rsidRPr="00677563">
        <w:rPr>
          <w:rFonts w:ascii="Tahoma" w:hAnsi="Tahoma" w:cs="Tahoma" w:hint="cs"/>
          <w:sz w:val="18"/>
          <w:szCs w:val="18"/>
          <w:rtl/>
        </w:rPr>
        <w:t xml:space="preserve"> בקובעו: </w:t>
      </w:r>
      <w:r w:rsidRPr="00677563">
        <w:rPr>
          <w:rFonts w:ascii="Tahoma" w:eastAsia="Times New Roman" w:hAnsi="Tahoma" w:cs="Tahoma" w:hint="cs"/>
          <w:sz w:val="18"/>
          <w:szCs w:val="18"/>
          <w:rtl/>
        </w:rPr>
        <w:t>"המחוקק ביקש להנהיג פיקוח כללי על העבודות אותן מבצע עובד הרשות, נוסף על עבודתו בעירייה. על כן ביקש למנוע לא רק ניגוד אינטרסים מהותי, אלא גם תחרות אינטרסים, היינו מצב בו מוסר העובד את מירב תשומת הלב והמסירות לעיסוק אחר, הדורש לפי מהותו וטיבו זמן ומאמץ, במקום לשקוד על התפקיד עבורו הוא מקבל שכר מלא מקופת הציבור... במציאות כגון זו מוכרח העובד להיקלע להתנגשות של נאמנויות וזאת לאו דווקא עקב אינטרסים מנוגדים כפשוטו, אלא בשל הצורך להכריע מעת לעת בשאלה למה יקדיש את זמנו ואת מחשבתו".</w:t>
      </w:r>
    </w:p>
    <w:p w:rsidR="00AF0E36" w:rsidRPr="00677563" w:rsidP="005F649A">
      <w:pPr>
        <w:overflowPunct w:val="0"/>
        <w:autoSpaceDE w:val="0"/>
        <w:autoSpaceDN w:val="0"/>
        <w:adjustRightInd w:val="0"/>
        <w:spacing w:after="240" w:line="240" w:lineRule="exact"/>
        <w:ind w:right="2268"/>
        <w:jc w:val="both"/>
        <w:rPr>
          <w:rFonts w:ascii="Tahoma" w:eastAsia="Times New Roman" w:hAnsi="Tahoma" w:cs="Tahoma"/>
          <w:sz w:val="18"/>
          <w:szCs w:val="18"/>
          <w:rtl/>
        </w:rPr>
      </w:pPr>
      <w:r w:rsidRPr="00677563">
        <w:rPr>
          <w:rFonts w:ascii="Tahoma" w:eastAsia="Times New Roman" w:hAnsi="Tahoma" w:cs="Tahoma" w:hint="cs"/>
          <w:sz w:val="18"/>
          <w:szCs w:val="18"/>
          <w:rtl/>
        </w:rPr>
        <w:t>בעניין אחר</w:t>
      </w:r>
      <w:r>
        <w:rPr>
          <w:rFonts w:ascii="Tahoma" w:eastAsia="Times New Roman" w:hAnsi="Tahoma" w:cs="Tahoma"/>
          <w:sz w:val="18"/>
          <w:szCs w:val="18"/>
          <w:vertAlign w:val="superscript"/>
          <w:rtl/>
        </w:rPr>
        <w:footnoteReference w:id="64"/>
      </w:r>
      <w:r w:rsidRPr="00677563">
        <w:rPr>
          <w:rFonts w:ascii="Tahoma" w:eastAsia="Times New Roman" w:hAnsi="Tahoma" w:cs="Tahoma" w:hint="cs"/>
          <w:sz w:val="18"/>
          <w:szCs w:val="18"/>
          <w:rtl/>
        </w:rPr>
        <w:t xml:space="preserve"> קבע בית המשפט העליון ביחס לאיסור על עבודה פרטית ללא היתר, כי "</w:t>
      </w:r>
      <w:r w:rsidRPr="00677563">
        <w:rPr>
          <w:rFonts w:ascii="Tahoma" w:hAnsi="Tahoma" w:cs="Tahoma" w:hint="cs"/>
          <w:sz w:val="18"/>
          <w:szCs w:val="18"/>
          <w:rtl/>
        </w:rPr>
        <w:t>בראש ובראשונה האיסור נועד למנוע היווצרות מצב של ניגוד עניינים בין עבודתו הראשית של העובד לבין העבודה הנוספת שבה הוא מעוניין לעסוק, בייחוד כאשר מדובר בעובד השירות הציבורי, האמור לשמש כנאמן של הציבור. מעבר לכך, האיסור נועד לממש את ציפייתו הסבירה של המעביד כי העובד יקדיש את תשומת</w:t>
      </w:r>
      <w:r w:rsidRPr="00677563">
        <w:rPr>
          <w:rFonts w:ascii="Tahoma" w:hAnsi="Tahoma" w:cs="Tahoma" w:hint="cs"/>
          <w:sz w:val="18"/>
          <w:szCs w:val="18"/>
          <w:vertAlign w:val="superscript"/>
          <w:rtl/>
        </w:rPr>
        <w:t>-</w:t>
      </w:r>
      <w:r w:rsidRPr="00677563">
        <w:rPr>
          <w:rFonts w:ascii="Tahoma" w:hAnsi="Tahoma" w:cs="Tahoma" w:hint="cs"/>
          <w:sz w:val="18"/>
          <w:szCs w:val="18"/>
          <w:rtl/>
        </w:rPr>
        <w:t>לבו לעבודה שבעבורה הוא מקבל משכורת מלאה, בלי שיוסח או יופרע בשל מחויבויותיו למקום עבודה אחר".</w:t>
      </w:r>
    </w:p>
    <w:p w:rsidR="00AF0E36" w:rsidRPr="00677563" w:rsidP="005F649A">
      <w:pPr>
        <w:pStyle w:val="RESHET"/>
        <w:rPr>
          <w:rtl/>
        </w:rPr>
      </w:pPr>
      <w:r w:rsidRPr="00677563">
        <w:rPr>
          <w:rFonts w:hint="cs"/>
          <w:rtl/>
        </w:rPr>
        <w:t>הבדיקה</w:t>
      </w:r>
      <w:r w:rsidRPr="00677563">
        <w:rPr>
          <w:rtl/>
        </w:rPr>
        <w:t xml:space="preserve"> העלתה כי מהנדס המועצה המקומית </w:t>
      </w:r>
      <w:r w:rsidRPr="00677563">
        <w:rPr>
          <w:rFonts w:hint="cs"/>
          <w:rtl/>
        </w:rPr>
        <w:t>עילבון</w:t>
      </w:r>
      <w:r w:rsidRPr="00677563">
        <w:rPr>
          <w:rtl/>
        </w:rPr>
        <w:t xml:space="preserve"> ומהנדס במחלקת ההנדסה במועצה המקומית פקיעין עו</w:t>
      </w:r>
      <w:r w:rsidRPr="00677563">
        <w:rPr>
          <w:rFonts w:hint="cs"/>
          <w:rtl/>
        </w:rPr>
        <w:t>סקי</w:t>
      </w:r>
      <w:r w:rsidRPr="00677563">
        <w:rPr>
          <w:rtl/>
        </w:rPr>
        <w:t xml:space="preserve">ם </w:t>
      </w:r>
      <w:r w:rsidRPr="00677563">
        <w:rPr>
          <w:rFonts w:hint="cs"/>
          <w:rtl/>
        </w:rPr>
        <w:t>ב</w:t>
      </w:r>
      <w:r w:rsidRPr="00677563">
        <w:rPr>
          <w:rtl/>
        </w:rPr>
        <w:t xml:space="preserve">עבודות חוץ </w:t>
      </w:r>
      <w:r w:rsidRPr="00677563">
        <w:rPr>
          <w:rFonts w:hint="cs"/>
          <w:rtl/>
        </w:rPr>
        <w:t xml:space="preserve">מבלי שקיבלו היתר לכך, </w:t>
      </w:r>
      <w:r w:rsidRPr="00677563">
        <w:rPr>
          <w:rtl/>
        </w:rPr>
        <w:t>בניגוד לצו המועצות המקומיות</w:t>
      </w:r>
      <w:r w:rsidRPr="00677563">
        <w:rPr>
          <w:rFonts w:hint="cs"/>
          <w:rtl/>
        </w:rPr>
        <w:t>,</w:t>
      </w:r>
      <w:r w:rsidRPr="00677563">
        <w:rPr>
          <w:rtl/>
        </w:rPr>
        <w:t xml:space="preserve"> כמפורט להלן:</w:t>
      </w:r>
    </w:p>
    <w:p w:rsidR="00AF0E36" w:rsidRPr="00677563" w:rsidP="005F649A">
      <w:pPr>
        <w:spacing w:before="180" w:line="240" w:lineRule="exact"/>
        <w:ind w:right="2268"/>
        <w:jc w:val="both"/>
        <w:rPr>
          <w:rFonts w:ascii="Tahoma" w:hAnsi="Tahoma" w:cs="Tahoma"/>
          <w:sz w:val="18"/>
          <w:szCs w:val="18"/>
          <w:rtl/>
        </w:rPr>
      </w:pPr>
      <w:r w:rsidRPr="005F649A">
        <w:rPr>
          <w:rStyle w:val="Heading7Char"/>
          <w:rFonts w:ascii="Tahoma" w:hAnsi="Tahoma" w:cs="Tahoma" w:hint="cs"/>
          <w:b w:val="0"/>
          <w:sz w:val="17"/>
          <w:szCs w:val="17"/>
          <w:rtl/>
        </w:rPr>
        <w:t>המועצה המקומית עילבון:</w:t>
      </w:r>
      <w:r w:rsidRPr="00677563">
        <w:rPr>
          <w:rFonts w:ascii="Tahoma" w:hAnsi="Tahoma" w:cs="Tahoma" w:hint="cs"/>
          <w:sz w:val="18"/>
          <w:szCs w:val="18"/>
          <w:rtl/>
        </w:rPr>
        <w:t xml:space="preserve"> מהנדס</w:t>
      </w:r>
      <w:r w:rsidRPr="00677563">
        <w:rPr>
          <w:rFonts w:ascii="Tahoma" w:hAnsi="Tahoma" w:cs="Tahoma"/>
          <w:sz w:val="18"/>
          <w:szCs w:val="18"/>
          <w:rtl/>
        </w:rPr>
        <w:t xml:space="preserve"> המועצה </w:t>
      </w:r>
      <w:r w:rsidRPr="00677563">
        <w:rPr>
          <w:rFonts w:ascii="Tahoma" w:hAnsi="Tahoma" w:cs="Tahoma" w:hint="cs"/>
          <w:sz w:val="18"/>
          <w:szCs w:val="18"/>
          <w:rtl/>
        </w:rPr>
        <w:t>המקומית</w:t>
      </w:r>
      <w:r w:rsidRPr="00677563">
        <w:rPr>
          <w:rFonts w:ascii="Tahoma" w:hAnsi="Tahoma" w:cs="Tahoma"/>
          <w:sz w:val="18"/>
          <w:szCs w:val="18"/>
          <w:rtl/>
        </w:rPr>
        <w:t xml:space="preserve"> </w:t>
      </w:r>
      <w:r w:rsidRPr="00677563">
        <w:rPr>
          <w:rFonts w:ascii="Tahoma" w:hAnsi="Tahoma" w:cs="Tahoma" w:hint="cs"/>
          <w:sz w:val="18"/>
          <w:szCs w:val="18"/>
          <w:rtl/>
        </w:rPr>
        <w:t>עילבון</w:t>
      </w:r>
      <w:r w:rsidRPr="00677563">
        <w:rPr>
          <w:rFonts w:ascii="Tahoma" w:hAnsi="Tahoma" w:cs="Tahoma"/>
          <w:sz w:val="18"/>
          <w:szCs w:val="18"/>
          <w:rtl/>
        </w:rPr>
        <w:t xml:space="preserve"> (להלן - </w:t>
      </w:r>
      <w:r w:rsidRPr="00677563">
        <w:rPr>
          <w:rFonts w:ascii="Tahoma" w:hAnsi="Tahoma" w:cs="Tahoma" w:hint="cs"/>
          <w:sz w:val="18"/>
          <w:szCs w:val="18"/>
          <w:rtl/>
        </w:rPr>
        <w:t>המהנדס</w:t>
      </w:r>
      <w:r w:rsidRPr="00677563">
        <w:rPr>
          <w:rFonts w:ascii="Tahoma" w:hAnsi="Tahoma" w:cs="Tahoma"/>
          <w:sz w:val="18"/>
          <w:szCs w:val="18"/>
          <w:rtl/>
        </w:rPr>
        <w:t xml:space="preserve">) </w:t>
      </w:r>
      <w:r w:rsidRPr="00677563">
        <w:rPr>
          <w:rFonts w:ascii="Tahoma" w:hAnsi="Tahoma" w:cs="Tahoma" w:hint="cs"/>
          <w:sz w:val="18"/>
          <w:szCs w:val="18"/>
          <w:rtl/>
        </w:rPr>
        <w:t>ה</w:t>
      </w:r>
      <w:r w:rsidRPr="00677563">
        <w:rPr>
          <w:rFonts w:ascii="Tahoma" w:hAnsi="Tahoma" w:cs="Tahoma"/>
          <w:sz w:val="18"/>
          <w:szCs w:val="18"/>
          <w:rtl/>
        </w:rPr>
        <w:t>תקבל לעבודה במועצה ב</w:t>
      </w:r>
      <w:r w:rsidRPr="00677563">
        <w:rPr>
          <w:rFonts w:ascii="Tahoma" w:hAnsi="Tahoma" w:cs="Tahoma" w:hint="cs"/>
          <w:sz w:val="18"/>
          <w:szCs w:val="18"/>
          <w:rtl/>
        </w:rPr>
        <w:t>אוגוסט</w:t>
      </w:r>
      <w:r w:rsidRPr="00677563">
        <w:rPr>
          <w:rFonts w:ascii="Tahoma" w:hAnsi="Tahoma" w:cs="Tahoma"/>
          <w:sz w:val="18"/>
          <w:szCs w:val="18"/>
          <w:rtl/>
        </w:rPr>
        <w:t xml:space="preserve"> 2013 כעובד שכיר במשרה מלאה. הוא בעל תואר בהנדסה אזרחית (קונסטרוקציה וביסוס קרקע) ומודד מוסמך.</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בתלונה</w:t>
      </w:r>
      <w:r w:rsidRPr="00677563">
        <w:rPr>
          <w:rFonts w:ascii="Tahoma" w:hAnsi="Tahoma" w:cs="Tahoma"/>
          <w:sz w:val="18"/>
          <w:szCs w:val="18"/>
          <w:rtl/>
        </w:rPr>
        <w:t xml:space="preserve"> שהתקבלה במועצה המקומית </w:t>
      </w:r>
      <w:r w:rsidRPr="00677563">
        <w:rPr>
          <w:rFonts w:ascii="Tahoma" w:hAnsi="Tahoma" w:cs="Tahoma" w:hint="cs"/>
          <w:sz w:val="18"/>
          <w:szCs w:val="18"/>
          <w:rtl/>
        </w:rPr>
        <w:t>עילבון</w:t>
      </w:r>
      <w:r w:rsidRPr="00677563">
        <w:rPr>
          <w:rFonts w:ascii="Tahoma" w:hAnsi="Tahoma" w:cs="Tahoma"/>
          <w:sz w:val="18"/>
          <w:szCs w:val="18"/>
          <w:rtl/>
        </w:rPr>
        <w:t xml:space="preserve"> בנובמבר 2017</w:t>
      </w:r>
      <w:r w:rsidRPr="00677563">
        <w:rPr>
          <w:rFonts w:ascii="Tahoma" w:hAnsi="Tahoma" w:cs="Tahoma" w:hint="cs"/>
          <w:sz w:val="18"/>
          <w:szCs w:val="18"/>
          <w:rtl/>
        </w:rPr>
        <w:t>,</w:t>
      </w:r>
      <w:r w:rsidRPr="00677563">
        <w:rPr>
          <w:rFonts w:ascii="Tahoma" w:hAnsi="Tahoma" w:cs="Tahoma"/>
          <w:sz w:val="18"/>
          <w:szCs w:val="18"/>
          <w:rtl/>
        </w:rPr>
        <w:t xml:space="preserve"> </w:t>
      </w:r>
      <w:r w:rsidRPr="00677563">
        <w:rPr>
          <w:rFonts w:ascii="Tahoma" w:hAnsi="Tahoma" w:cs="Tahoma" w:hint="cs"/>
          <w:sz w:val="18"/>
          <w:szCs w:val="18"/>
          <w:rtl/>
        </w:rPr>
        <w:t>והעתקים</w:t>
      </w:r>
      <w:r w:rsidRPr="00677563">
        <w:rPr>
          <w:rFonts w:ascii="Tahoma" w:hAnsi="Tahoma" w:cs="Tahoma"/>
          <w:sz w:val="18"/>
          <w:szCs w:val="18"/>
          <w:rtl/>
        </w:rPr>
        <w:t xml:space="preserve"> ממנה נשלחו למשרד מבקר המדינה ו</w:t>
      </w:r>
      <w:r w:rsidRPr="00677563">
        <w:rPr>
          <w:rFonts w:ascii="Tahoma" w:hAnsi="Tahoma" w:cs="Tahoma" w:hint="cs"/>
          <w:sz w:val="18"/>
          <w:szCs w:val="18"/>
          <w:rtl/>
        </w:rPr>
        <w:t>ל</w:t>
      </w:r>
      <w:r w:rsidRPr="00677563">
        <w:rPr>
          <w:rFonts w:ascii="Tahoma" w:hAnsi="Tahoma" w:cs="Tahoma"/>
          <w:sz w:val="18"/>
          <w:szCs w:val="18"/>
          <w:rtl/>
        </w:rPr>
        <w:t>משרד הפנים</w:t>
      </w:r>
      <w:r w:rsidRPr="00677563">
        <w:rPr>
          <w:rFonts w:ascii="Tahoma" w:hAnsi="Tahoma" w:cs="Tahoma" w:hint="cs"/>
          <w:sz w:val="18"/>
          <w:szCs w:val="18"/>
          <w:rtl/>
        </w:rPr>
        <w:t>,</w:t>
      </w:r>
      <w:r w:rsidRPr="00677563">
        <w:rPr>
          <w:rFonts w:ascii="Tahoma" w:hAnsi="Tahoma" w:cs="Tahoma"/>
          <w:sz w:val="18"/>
          <w:szCs w:val="18"/>
          <w:rtl/>
        </w:rPr>
        <w:t xml:space="preserve"> נטען כי </w:t>
      </w:r>
      <w:r w:rsidRPr="00677563">
        <w:rPr>
          <w:rFonts w:ascii="Tahoma" w:hAnsi="Tahoma" w:cs="Tahoma" w:hint="cs"/>
          <w:sz w:val="18"/>
          <w:szCs w:val="18"/>
          <w:rtl/>
        </w:rPr>
        <w:t>ה</w:t>
      </w:r>
      <w:r w:rsidRPr="00677563">
        <w:rPr>
          <w:rFonts w:ascii="Tahoma" w:hAnsi="Tahoma" w:cs="Tahoma"/>
          <w:sz w:val="18"/>
          <w:szCs w:val="18"/>
          <w:rtl/>
        </w:rPr>
        <w:t xml:space="preserve">מהנדס עושה </w:t>
      </w:r>
      <w:r w:rsidRPr="00677563">
        <w:rPr>
          <w:rFonts w:ascii="Tahoma" w:hAnsi="Tahoma" w:cs="Tahoma" w:hint="cs"/>
          <w:sz w:val="18"/>
          <w:szCs w:val="18"/>
          <w:rtl/>
        </w:rPr>
        <w:t>עבודות</w:t>
      </w:r>
      <w:r w:rsidRPr="00677563">
        <w:rPr>
          <w:rFonts w:ascii="Tahoma" w:hAnsi="Tahoma" w:cs="Tahoma"/>
          <w:sz w:val="18"/>
          <w:szCs w:val="18"/>
          <w:rtl/>
        </w:rPr>
        <w:t xml:space="preserve"> חוץ </w:t>
      </w:r>
      <w:r w:rsidRPr="00677563">
        <w:rPr>
          <w:rFonts w:ascii="Tahoma" w:hAnsi="Tahoma" w:cs="Tahoma" w:hint="cs"/>
          <w:sz w:val="18"/>
          <w:szCs w:val="18"/>
          <w:rtl/>
        </w:rPr>
        <w:t>ללא</w:t>
      </w:r>
      <w:r w:rsidRPr="00677563">
        <w:rPr>
          <w:rFonts w:ascii="Tahoma" w:hAnsi="Tahoma" w:cs="Tahoma"/>
          <w:sz w:val="18"/>
          <w:szCs w:val="18"/>
          <w:rtl/>
        </w:rPr>
        <w:t xml:space="preserve"> </w:t>
      </w:r>
      <w:r w:rsidRPr="00677563">
        <w:rPr>
          <w:rFonts w:ascii="Tahoma" w:hAnsi="Tahoma" w:cs="Tahoma" w:hint="cs"/>
          <w:sz w:val="18"/>
          <w:szCs w:val="18"/>
          <w:rtl/>
        </w:rPr>
        <w:t>אישור</w:t>
      </w:r>
      <w:r w:rsidRPr="00677563">
        <w:rPr>
          <w:rFonts w:ascii="Tahoma" w:hAnsi="Tahoma" w:cs="Tahoma"/>
          <w:sz w:val="18"/>
          <w:szCs w:val="18"/>
          <w:rtl/>
        </w:rPr>
        <w:t xml:space="preserve"> </w:t>
      </w:r>
      <w:r w:rsidRPr="00677563">
        <w:rPr>
          <w:rFonts w:ascii="Tahoma" w:hAnsi="Tahoma" w:cs="Tahoma" w:hint="cs"/>
          <w:sz w:val="18"/>
          <w:szCs w:val="18"/>
          <w:rtl/>
        </w:rPr>
        <w:t>ולכן נמצא</w:t>
      </w:r>
      <w:r w:rsidRPr="00677563">
        <w:rPr>
          <w:rFonts w:ascii="Tahoma" w:hAnsi="Tahoma" w:cs="Tahoma"/>
          <w:sz w:val="18"/>
          <w:szCs w:val="18"/>
          <w:rtl/>
        </w:rPr>
        <w:t xml:space="preserve"> </w:t>
      </w:r>
      <w:r w:rsidRPr="00677563">
        <w:rPr>
          <w:rFonts w:ascii="Tahoma" w:hAnsi="Tahoma" w:cs="Tahoma" w:hint="cs"/>
          <w:sz w:val="18"/>
          <w:szCs w:val="18"/>
          <w:rtl/>
        </w:rPr>
        <w:t>במצב</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ניגוד עניינים.</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נמצא</w:t>
      </w:r>
      <w:r w:rsidRPr="00677563">
        <w:rPr>
          <w:rFonts w:ascii="Tahoma" w:hAnsi="Tahoma" w:cs="Tahoma"/>
          <w:sz w:val="18"/>
          <w:szCs w:val="18"/>
          <w:rtl/>
        </w:rPr>
        <w:t xml:space="preserve"> כי </w:t>
      </w:r>
      <w:r w:rsidRPr="00677563">
        <w:rPr>
          <w:rFonts w:ascii="Tahoma" w:hAnsi="Tahoma" w:cs="Tahoma" w:hint="cs"/>
          <w:sz w:val="18"/>
          <w:szCs w:val="18"/>
          <w:rtl/>
        </w:rPr>
        <w:t>ראש</w:t>
      </w:r>
      <w:r w:rsidRPr="00677563">
        <w:rPr>
          <w:rFonts w:ascii="Tahoma" w:hAnsi="Tahoma" w:cs="Tahoma"/>
          <w:sz w:val="18"/>
          <w:szCs w:val="18"/>
          <w:rtl/>
        </w:rPr>
        <w:t xml:space="preserve"> המועצה </w:t>
      </w:r>
      <w:r w:rsidRPr="00677563">
        <w:rPr>
          <w:rFonts w:ascii="Tahoma" w:hAnsi="Tahoma" w:cs="Tahoma" w:hint="cs"/>
          <w:sz w:val="18"/>
          <w:szCs w:val="18"/>
          <w:rtl/>
        </w:rPr>
        <w:t>פנה</w:t>
      </w:r>
      <w:r w:rsidRPr="00677563">
        <w:rPr>
          <w:rFonts w:ascii="Tahoma" w:hAnsi="Tahoma" w:cs="Tahoma"/>
          <w:sz w:val="18"/>
          <w:szCs w:val="18"/>
          <w:rtl/>
        </w:rPr>
        <w:t xml:space="preserve"> </w:t>
      </w:r>
      <w:r w:rsidRPr="00677563">
        <w:rPr>
          <w:rFonts w:ascii="Tahoma" w:hAnsi="Tahoma" w:cs="Tahoma" w:hint="cs"/>
          <w:sz w:val="18"/>
          <w:szCs w:val="18"/>
          <w:rtl/>
        </w:rPr>
        <w:t>למהנדס</w:t>
      </w:r>
      <w:r w:rsidRPr="00677563">
        <w:rPr>
          <w:rFonts w:ascii="Tahoma" w:hAnsi="Tahoma" w:cs="Tahoma"/>
          <w:sz w:val="18"/>
          <w:szCs w:val="18"/>
          <w:rtl/>
        </w:rPr>
        <w:t xml:space="preserve"> כדי לברר את </w:t>
      </w:r>
      <w:r w:rsidRPr="00677563">
        <w:rPr>
          <w:rFonts w:ascii="Tahoma" w:hAnsi="Tahoma" w:cs="Tahoma" w:hint="cs"/>
          <w:sz w:val="18"/>
          <w:szCs w:val="18"/>
          <w:rtl/>
        </w:rPr>
        <w:t>הטענות</w:t>
      </w:r>
      <w:r w:rsidRPr="00677563">
        <w:rPr>
          <w:rFonts w:ascii="Tahoma" w:hAnsi="Tahoma" w:cs="Tahoma"/>
          <w:sz w:val="18"/>
          <w:szCs w:val="18"/>
          <w:rtl/>
        </w:rPr>
        <w:t xml:space="preserve"> </w:t>
      </w:r>
      <w:r w:rsidRPr="00677563">
        <w:rPr>
          <w:rFonts w:ascii="Tahoma" w:hAnsi="Tahoma" w:cs="Tahoma" w:hint="cs"/>
          <w:sz w:val="18"/>
          <w:szCs w:val="18"/>
          <w:rtl/>
        </w:rPr>
        <w:t>שהועלו</w:t>
      </w:r>
      <w:r w:rsidRPr="00677563">
        <w:rPr>
          <w:rFonts w:ascii="Tahoma" w:hAnsi="Tahoma" w:cs="Tahoma"/>
          <w:sz w:val="18"/>
          <w:szCs w:val="18"/>
          <w:rtl/>
        </w:rPr>
        <w:t xml:space="preserve"> בתלונה</w:t>
      </w:r>
      <w:r w:rsidRPr="00677563">
        <w:rPr>
          <w:rFonts w:ascii="Tahoma" w:hAnsi="Tahoma" w:cs="Tahoma" w:hint="cs"/>
          <w:sz w:val="18"/>
          <w:szCs w:val="18"/>
          <w:rtl/>
        </w:rPr>
        <w:t>.</w:t>
      </w:r>
      <w:r w:rsidRPr="00677563">
        <w:rPr>
          <w:rFonts w:ascii="Tahoma" w:hAnsi="Tahoma" w:cs="Tahoma"/>
          <w:sz w:val="18"/>
          <w:szCs w:val="18"/>
          <w:rtl/>
        </w:rPr>
        <w:t xml:space="preserve"> </w:t>
      </w:r>
      <w:r w:rsidRPr="00677563">
        <w:rPr>
          <w:rFonts w:ascii="Tahoma" w:hAnsi="Tahoma" w:cs="Tahoma" w:hint="cs"/>
          <w:sz w:val="18"/>
          <w:szCs w:val="18"/>
          <w:rtl/>
        </w:rPr>
        <w:t>במכתב</w:t>
      </w:r>
      <w:r w:rsidRPr="00677563">
        <w:rPr>
          <w:rFonts w:ascii="Tahoma" w:hAnsi="Tahoma" w:cs="Tahoma"/>
          <w:sz w:val="18"/>
          <w:szCs w:val="18"/>
          <w:rtl/>
        </w:rPr>
        <w:t xml:space="preserve"> תשובה לראש המועצה </w:t>
      </w:r>
      <w:r w:rsidRPr="00677563">
        <w:rPr>
          <w:rFonts w:ascii="Tahoma" w:hAnsi="Tahoma" w:cs="Tahoma" w:hint="cs"/>
          <w:sz w:val="18"/>
          <w:szCs w:val="18"/>
          <w:rtl/>
        </w:rPr>
        <w:t>בדואר אלקטרוני</w:t>
      </w:r>
      <w:r w:rsidRPr="00677563">
        <w:rPr>
          <w:rFonts w:ascii="Tahoma" w:hAnsi="Tahoma" w:cs="Tahoma"/>
          <w:sz w:val="18"/>
          <w:szCs w:val="18"/>
          <w:rtl/>
        </w:rPr>
        <w:t xml:space="preserve"> </w:t>
      </w:r>
      <w:r w:rsidRPr="00677563">
        <w:rPr>
          <w:rFonts w:ascii="Tahoma" w:hAnsi="Tahoma" w:cs="Tahoma" w:hint="cs"/>
          <w:sz w:val="18"/>
          <w:szCs w:val="18"/>
          <w:rtl/>
        </w:rPr>
        <w:t>טען</w:t>
      </w:r>
      <w:r w:rsidRPr="00677563">
        <w:rPr>
          <w:rFonts w:ascii="Tahoma" w:hAnsi="Tahoma" w:cs="Tahoma"/>
          <w:sz w:val="18"/>
          <w:szCs w:val="18"/>
          <w:rtl/>
        </w:rPr>
        <w:t xml:space="preserve"> המהנדס</w:t>
      </w:r>
      <w:r w:rsidRPr="00677563">
        <w:rPr>
          <w:rFonts w:ascii="Tahoma" w:hAnsi="Tahoma" w:cs="Tahoma" w:hint="cs"/>
          <w:sz w:val="18"/>
          <w:szCs w:val="18"/>
          <w:rtl/>
        </w:rPr>
        <w:t>,</w:t>
      </w:r>
      <w:r w:rsidRPr="00677563">
        <w:rPr>
          <w:rFonts w:ascii="Tahoma" w:hAnsi="Tahoma" w:cs="Tahoma"/>
          <w:sz w:val="18"/>
          <w:szCs w:val="18"/>
          <w:rtl/>
        </w:rPr>
        <w:t xml:space="preserve"> בין היתר</w:t>
      </w:r>
      <w:r w:rsidRPr="00677563">
        <w:rPr>
          <w:rFonts w:ascii="Tahoma" w:hAnsi="Tahoma" w:cs="Tahoma" w:hint="cs"/>
          <w:sz w:val="18"/>
          <w:szCs w:val="18"/>
          <w:rtl/>
        </w:rPr>
        <w:t>,</w:t>
      </w:r>
      <w:r w:rsidRPr="00677563">
        <w:rPr>
          <w:rFonts w:ascii="Tahoma" w:hAnsi="Tahoma" w:cs="Tahoma"/>
          <w:sz w:val="18"/>
          <w:szCs w:val="18"/>
          <w:rtl/>
        </w:rPr>
        <w:t xml:space="preserve"> כי המשיך לטפל במספר תיקים שהוחל בהם עוד לפני </w:t>
      </w:r>
      <w:r w:rsidRPr="00677563">
        <w:rPr>
          <w:rFonts w:ascii="Tahoma" w:hAnsi="Tahoma" w:cs="Tahoma" w:hint="cs"/>
          <w:sz w:val="18"/>
          <w:szCs w:val="18"/>
          <w:rtl/>
        </w:rPr>
        <w:t>ש</w:t>
      </w:r>
      <w:r w:rsidRPr="00677563">
        <w:rPr>
          <w:rFonts w:ascii="Tahoma" w:hAnsi="Tahoma" w:cs="Tahoma"/>
          <w:sz w:val="18"/>
          <w:szCs w:val="18"/>
          <w:rtl/>
        </w:rPr>
        <w:t>נכנס לתפקיד במועצה, וכי הטיפול הסופי בהם הסתיים לקראת סוף שנת 2015.</w:t>
      </w:r>
    </w:p>
    <w:p w:rsidR="00AF0E36" w:rsidRPr="00677563" w:rsidP="00677563">
      <w:pPr>
        <w:spacing w:line="240" w:lineRule="exact"/>
        <w:ind w:right="2268"/>
        <w:jc w:val="both"/>
        <w:rPr>
          <w:rFonts w:ascii="Tahoma" w:hAnsi="Tahoma" w:cs="Tahoma"/>
          <w:sz w:val="18"/>
          <w:szCs w:val="18"/>
          <w:rtl/>
        </w:rPr>
      </w:pPr>
      <w:r w:rsidRPr="00677563">
        <w:rPr>
          <w:rFonts w:ascii="Tahoma" w:hAnsi="Tahoma" w:cs="Tahoma" w:hint="cs"/>
          <w:sz w:val="18"/>
          <w:szCs w:val="18"/>
          <w:rtl/>
        </w:rPr>
        <w:t>עוד</w:t>
      </w:r>
      <w:r w:rsidRPr="00677563">
        <w:rPr>
          <w:rFonts w:ascii="Tahoma" w:hAnsi="Tahoma" w:cs="Tahoma"/>
          <w:sz w:val="18"/>
          <w:szCs w:val="18"/>
          <w:rtl/>
        </w:rPr>
        <w:t xml:space="preserve"> טען </w:t>
      </w:r>
      <w:r w:rsidRPr="00677563">
        <w:rPr>
          <w:rFonts w:ascii="Tahoma" w:hAnsi="Tahoma" w:cs="Tahoma" w:hint="cs"/>
          <w:sz w:val="18"/>
          <w:szCs w:val="18"/>
          <w:rtl/>
        </w:rPr>
        <w:t>המהנדס</w:t>
      </w:r>
      <w:r w:rsidRPr="00677563">
        <w:rPr>
          <w:rFonts w:ascii="Tahoma" w:hAnsi="Tahoma" w:cs="Tahoma"/>
          <w:sz w:val="18"/>
          <w:szCs w:val="18"/>
          <w:rtl/>
        </w:rPr>
        <w:t xml:space="preserve"> </w:t>
      </w:r>
      <w:r w:rsidRPr="00677563">
        <w:rPr>
          <w:rFonts w:ascii="Tahoma" w:hAnsi="Tahoma" w:cs="Tahoma" w:hint="cs"/>
          <w:sz w:val="18"/>
          <w:szCs w:val="18"/>
          <w:rtl/>
        </w:rPr>
        <w:t>כי</w:t>
      </w:r>
      <w:r w:rsidRPr="00677563">
        <w:rPr>
          <w:rFonts w:ascii="Tahoma" w:hAnsi="Tahoma" w:cs="Tahoma"/>
          <w:sz w:val="18"/>
          <w:szCs w:val="18"/>
          <w:rtl/>
        </w:rPr>
        <w:t xml:space="preserve"> </w:t>
      </w:r>
      <w:r w:rsidRPr="00677563">
        <w:rPr>
          <w:rFonts w:ascii="Tahoma" w:hAnsi="Tahoma" w:cs="Tahoma" w:hint="cs"/>
          <w:sz w:val="18"/>
          <w:szCs w:val="18"/>
          <w:rtl/>
        </w:rPr>
        <w:t>מאז</w:t>
      </w:r>
      <w:r w:rsidRPr="00677563">
        <w:rPr>
          <w:rFonts w:ascii="Tahoma" w:hAnsi="Tahoma" w:cs="Tahoma"/>
          <w:sz w:val="18"/>
          <w:szCs w:val="18"/>
          <w:rtl/>
        </w:rPr>
        <w:t xml:space="preserve"> </w:t>
      </w:r>
      <w:r w:rsidRPr="00677563">
        <w:rPr>
          <w:rFonts w:ascii="Tahoma" w:hAnsi="Tahoma" w:cs="Tahoma" w:hint="cs"/>
          <w:sz w:val="18"/>
          <w:szCs w:val="18"/>
          <w:rtl/>
        </w:rPr>
        <w:t>שנת</w:t>
      </w:r>
      <w:r w:rsidRPr="00677563">
        <w:rPr>
          <w:rFonts w:ascii="Tahoma" w:hAnsi="Tahoma" w:cs="Tahoma"/>
          <w:sz w:val="18"/>
          <w:szCs w:val="18"/>
          <w:rtl/>
        </w:rPr>
        <w:t xml:space="preserve"> 2011 </w:t>
      </w:r>
      <w:r w:rsidRPr="00677563">
        <w:rPr>
          <w:rFonts w:ascii="Tahoma" w:hAnsi="Tahoma" w:cs="Tahoma" w:hint="cs"/>
          <w:sz w:val="18"/>
          <w:szCs w:val="18"/>
          <w:rtl/>
        </w:rPr>
        <w:t>הוא</w:t>
      </w:r>
      <w:r w:rsidRPr="00677563">
        <w:rPr>
          <w:rFonts w:ascii="Tahoma" w:hAnsi="Tahoma" w:cs="Tahoma"/>
          <w:sz w:val="18"/>
          <w:szCs w:val="18"/>
          <w:rtl/>
        </w:rPr>
        <w:t xml:space="preserve"> </w:t>
      </w:r>
      <w:r w:rsidRPr="00677563">
        <w:rPr>
          <w:rFonts w:ascii="Tahoma" w:hAnsi="Tahoma" w:cs="Tahoma" w:hint="cs"/>
          <w:sz w:val="18"/>
          <w:szCs w:val="18"/>
          <w:rtl/>
        </w:rPr>
        <w:t>לא</w:t>
      </w:r>
      <w:r w:rsidRPr="00677563">
        <w:rPr>
          <w:rFonts w:ascii="Tahoma" w:hAnsi="Tahoma" w:cs="Tahoma"/>
          <w:sz w:val="18"/>
          <w:szCs w:val="18"/>
          <w:rtl/>
        </w:rPr>
        <w:t xml:space="preserve"> </w:t>
      </w:r>
      <w:r w:rsidRPr="00677563">
        <w:rPr>
          <w:rFonts w:ascii="Tahoma" w:hAnsi="Tahoma" w:cs="Tahoma" w:hint="cs"/>
          <w:sz w:val="18"/>
          <w:szCs w:val="18"/>
          <w:rtl/>
        </w:rPr>
        <w:t>עבד</w:t>
      </w:r>
      <w:r w:rsidRPr="00677563">
        <w:rPr>
          <w:rFonts w:ascii="Tahoma" w:hAnsi="Tahoma" w:cs="Tahoma"/>
          <w:sz w:val="18"/>
          <w:szCs w:val="18"/>
          <w:rtl/>
        </w:rPr>
        <w:t xml:space="preserve"> </w:t>
      </w:r>
      <w:r w:rsidRPr="00677563">
        <w:rPr>
          <w:rFonts w:ascii="Tahoma" w:hAnsi="Tahoma" w:cs="Tahoma" w:hint="cs"/>
          <w:sz w:val="18"/>
          <w:szCs w:val="18"/>
          <w:rtl/>
        </w:rPr>
        <w:t>בתחום</w:t>
      </w:r>
      <w:r w:rsidRPr="00677563">
        <w:rPr>
          <w:rFonts w:ascii="Tahoma" w:hAnsi="Tahoma" w:cs="Tahoma"/>
          <w:sz w:val="18"/>
          <w:szCs w:val="18"/>
          <w:rtl/>
        </w:rPr>
        <w:t xml:space="preserve"> </w:t>
      </w:r>
      <w:r w:rsidRPr="00677563">
        <w:rPr>
          <w:rFonts w:ascii="Tahoma" w:hAnsi="Tahoma" w:cs="Tahoma" w:hint="cs"/>
          <w:sz w:val="18"/>
          <w:szCs w:val="18"/>
          <w:rtl/>
        </w:rPr>
        <w:t>המדידות</w:t>
      </w:r>
      <w:r w:rsidRPr="00677563">
        <w:rPr>
          <w:rFonts w:ascii="Tahoma" w:hAnsi="Tahoma" w:cs="Tahoma"/>
          <w:sz w:val="18"/>
          <w:szCs w:val="18"/>
          <w:rtl/>
        </w:rPr>
        <w:t xml:space="preserve"> </w:t>
      </w:r>
      <w:r w:rsidRPr="00677563">
        <w:rPr>
          <w:rFonts w:ascii="Tahoma" w:hAnsi="Tahoma" w:cs="Tahoma" w:hint="cs"/>
          <w:sz w:val="18"/>
          <w:szCs w:val="18"/>
          <w:rtl/>
        </w:rPr>
        <w:t>ולא</w:t>
      </w:r>
      <w:r w:rsidRPr="00677563">
        <w:rPr>
          <w:rFonts w:ascii="Tahoma" w:hAnsi="Tahoma" w:cs="Tahoma"/>
          <w:sz w:val="18"/>
          <w:szCs w:val="18"/>
          <w:rtl/>
        </w:rPr>
        <w:t xml:space="preserve"> </w:t>
      </w:r>
      <w:r w:rsidRPr="00677563">
        <w:rPr>
          <w:rFonts w:ascii="Tahoma" w:hAnsi="Tahoma" w:cs="Tahoma" w:hint="cs"/>
          <w:sz w:val="18"/>
          <w:szCs w:val="18"/>
          <w:rtl/>
        </w:rPr>
        <w:t>בתחום</w:t>
      </w:r>
      <w:r w:rsidRPr="00677563">
        <w:rPr>
          <w:rFonts w:ascii="Tahoma" w:hAnsi="Tahoma" w:cs="Tahoma"/>
          <w:sz w:val="18"/>
          <w:szCs w:val="18"/>
          <w:rtl/>
        </w:rPr>
        <w:t xml:space="preserve"> </w:t>
      </w:r>
      <w:r w:rsidRPr="00677563">
        <w:rPr>
          <w:rFonts w:ascii="Tahoma" w:hAnsi="Tahoma" w:cs="Tahoma" w:hint="cs"/>
          <w:sz w:val="18"/>
          <w:szCs w:val="18"/>
          <w:rtl/>
        </w:rPr>
        <w:t>הגשת</w:t>
      </w:r>
      <w:r w:rsidRPr="00677563">
        <w:rPr>
          <w:rFonts w:ascii="Tahoma" w:hAnsi="Tahoma" w:cs="Tahoma"/>
          <w:sz w:val="18"/>
          <w:szCs w:val="18"/>
          <w:rtl/>
        </w:rPr>
        <w:t xml:space="preserve"> </w:t>
      </w:r>
      <w:r w:rsidRPr="00677563">
        <w:rPr>
          <w:rFonts w:ascii="Tahoma" w:hAnsi="Tahoma" w:cs="Tahoma" w:hint="cs"/>
          <w:sz w:val="18"/>
          <w:szCs w:val="18"/>
          <w:rtl/>
        </w:rPr>
        <w:t>תכניות</w:t>
      </w:r>
      <w:r w:rsidRPr="00677563">
        <w:rPr>
          <w:rFonts w:ascii="Tahoma" w:hAnsi="Tahoma" w:cs="Tahoma"/>
          <w:sz w:val="18"/>
          <w:szCs w:val="18"/>
          <w:rtl/>
        </w:rPr>
        <w:t xml:space="preserve"> </w:t>
      </w:r>
      <w:r w:rsidRPr="00677563">
        <w:rPr>
          <w:rFonts w:ascii="Tahoma" w:hAnsi="Tahoma" w:cs="Tahoma" w:hint="cs"/>
          <w:sz w:val="18"/>
          <w:szCs w:val="18"/>
          <w:rtl/>
        </w:rPr>
        <w:t>בנייה</w:t>
      </w:r>
      <w:r w:rsidRPr="00677563">
        <w:rPr>
          <w:rFonts w:ascii="Tahoma" w:hAnsi="Tahoma" w:cs="Tahoma"/>
          <w:sz w:val="18"/>
          <w:szCs w:val="18"/>
          <w:rtl/>
        </w:rPr>
        <w:t xml:space="preserve">, </w:t>
      </w:r>
      <w:r w:rsidRPr="00677563">
        <w:rPr>
          <w:rFonts w:ascii="Tahoma" w:hAnsi="Tahoma" w:cs="Tahoma" w:hint="cs"/>
          <w:sz w:val="18"/>
          <w:szCs w:val="18"/>
          <w:rtl/>
        </w:rPr>
        <w:t>וכי</w:t>
      </w:r>
      <w:r w:rsidRPr="00677563">
        <w:rPr>
          <w:rFonts w:ascii="Tahoma" w:hAnsi="Tahoma" w:cs="Tahoma"/>
          <w:sz w:val="18"/>
          <w:szCs w:val="18"/>
          <w:rtl/>
        </w:rPr>
        <w:t xml:space="preserve"> </w:t>
      </w:r>
      <w:r w:rsidRPr="00677563">
        <w:rPr>
          <w:rFonts w:ascii="Tahoma" w:hAnsi="Tahoma" w:cs="Tahoma" w:hint="cs"/>
          <w:sz w:val="18"/>
          <w:szCs w:val="18"/>
          <w:rtl/>
        </w:rPr>
        <w:t>בשנת</w:t>
      </w:r>
      <w:r w:rsidRPr="00677563">
        <w:rPr>
          <w:rFonts w:ascii="Tahoma" w:hAnsi="Tahoma" w:cs="Tahoma"/>
          <w:sz w:val="18"/>
          <w:szCs w:val="18"/>
          <w:rtl/>
        </w:rPr>
        <w:t xml:space="preserve"> 2015 </w:t>
      </w:r>
      <w:r w:rsidRPr="00677563">
        <w:rPr>
          <w:rFonts w:ascii="Tahoma" w:hAnsi="Tahoma" w:cs="Tahoma" w:hint="cs"/>
          <w:sz w:val="18"/>
          <w:szCs w:val="18"/>
          <w:rtl/>
        </w:rPr>
        <w:t>קיבל</w:t>
      </w:r>
      <w:r w:rsidRPr="00677563">
        <w:rPr>
          <w:rFonts w:ascii="Tahoma" w:hAnsi="Tahoma" w:cs="Tahoma"/>
          <w:sz w:val="18"/>
          <w:szCs w:val="18"/>
          <w:rtl/>
        </w:rPr>
        <w:t xml:space="preserve"> </w:t>
      </w:r>
      <w:r w:rsidRPr="00677563">
        <w:rPr>
          <w:rFonts w:ascii="Tahoma" w:hAnsi="Tahoma" w:cs="Tahoma" w:hint="cs"/>
          <w:sz w:val="18"/>
          <w:szCs w:val="18"/>
          <w:rtl/>
        </w:rPr>
        <w:t>את אישור</w:t>
      </w:r>
      <w:r w:rsidRPr="00677563">
        <w:rPr>
          <w:rFonts w:ascii="Tahoma" w:hAnsi="Tahoma" w:cs="Tahoma"/>
          <w:sz w:val="18"/>
          <w:szCs w:val="18"/>
          <w:rtl/>
        </w:rPr>
        <w:t xml:space="preserve"> </w:t>
      </w:r>
      <w:r w:rsidRPr="00677563">
        <w:rPr>
          <w:rFonts w:ascii="Tahoma" w:hAnsi="Tahoma" w:cs="Tahoma" w:hint="cs"/>
          <w:sz w:val="18"/>
          <w:szCs w:val="18"/>
          <w:rtl/>
        </w:rPr>
        <w:t>המועצה</w:t>
      </w:r>
      <w:r w:rsidRPr="00677563">
        <w:rPr>
          <w:rFonts w:ascii="Tahoma" w:hAnsi="Tahoma" w:cs="Tahoma"/>
          <w:sz w:val="18"/>
          <w:szCs w:val="18"/>
          <w:rtl/>
        </w:rPr>
        <w:t xml:space="preserve"> </w:t>
      </w:r>
      <w:r w:rsidRPr="00677563">
        <w:rPr>
          <w:rFonts w:ascii="Tahoma" w:hAnsi="Tahoma" w:cs="Tahoma" w:hint="cs"/>
          <w:sz w:val="18"/>
          <w:szCs w:val="18"/>
          <w:rtl/>
        </w:rPr>
        <w:t>לעבודת</w:t>
      </w:r>
      <w:r w:rsidRPr="00677563">
        <w:rPr>
          <w:rFonts w:ascii="Tahoma" w:hAnsi="Tahoma" w:cs="Tahoma"/>
          <w:sz w:val="18"/>
          <w:szCs w:val="18"/>
          <w:rtl/>
        </w:rPr>
        <w:t xml:space="preserve"> </w:t>
      </w:r>
      <w:r w:rsidRPr="00677563">
        <w:rPr>
          <w:rFonts w:ascii="Tahoma" w:hAnsi="Tahoma" w:cs="Tahoma" w:hint="cs"/>
          <w:sz w:val="18"/>
          <w:szCs w:val="18"/>
          <w:rtl/>
        </w:rPr>
        <w:t>חוץ</w:t>
      </w:r>
      <w:r w:rsidRPr="00677563">
        <w:rPr>
          <w:rFonts w:ascii="Tahoma" w:hAnsi="Tahoma" w:cs="Tahoma"/>
          <w:sz w:val="18"/>
          <w:szCs w:val="18"/>
          <w:rtl/>
        </w:rPr>
        <w:t xml:space="preserve"> </w:t>
      </w:r>
      <w:r w:rsidRPr="00677563">
        <w:rPr>
          <w:rFonts w:ascii="Tahoma" w:hAnsi="Tahoma" w:cs="Tahoma" w:hint="cs"/>
          <w:sz w:val="18"/>
          <w:szCs w:val="18"/>
          <w:rtl/>
        </w:rPr>
        <w:t>במתן</w:t>
      </w:r>
      <w:r w:rsidRPr="00677563">
        <w:rPr>
          <w:rFonts w:ascii="Tahoma" w:hAnsi="Tahoma" w:cs="Tahoma"/>
          <w:sz w:val="18"/>
          <w:szCs w:val="18"/>
          <w:rtl/>
        </w:rPr>
        <w:t xml:space="preserve"> </w:t>
      </w:r>
      <w:r w:rsidRPr="00677563">
        <w:rPr>
          <w:rFonts w:ascii="Tahoma" w:hAnsi="Tahoma" w:cs="Tahoma" w:hint="cs"/>
          <w:sz w:val="18"/>
          <w:szCs w:val="18"/>
          <w:rtl/>
        </w:rPr>
        <w:t>הרצאות</w:t>
      </w:r>
      <w:r w:rsidRPr="00677563">
        <w:rPr>
          <w:rFonts w:ascii="Tahoma" w:hAnsi="Tahoma" w:cs="Tahoma"/>
          <w:sz w:val="18"/>
          <w:szCs w:val="18"/>
          <w:rtl/>
        </w:rPr>
        <w:t xml:space="preserve"> </w:t>
      </w:r>
      <w:r w:rsidRPr="00677563">
        <w:rPr>
          <w:rFonts w:ascii="Tahoma" w:hAnsi="Tahoma" w:cs="Tahoma" w:hint="cs"/>
          <w:sz w:val="18"/>
          <w:szCs w:val="18"/>
          <w:rtl/>
        </w:rPr>
        <w:t>במכללות</w:t>
      </w:r>
      <w:r w:rsidRPr="00677563">
        <w:rPr>
          <w:rFonts w:ascii="Tahoma" w:hAnsi="Tahoma" w:cs="Tahoma"/>
          <w:sz w:val="18"/>
          <w:szCs w:val="18"/>
          <w:rtl/>
        </w:rPr>
        <w:t xml:space="preserve"> </w:t>
      </w:r>
      <w:r w:rsidRPr="00677563">
        <w:rPr>
          <w:rFonts w:ascii="Tahoma" w:hAnsi="Tahoma" w:cs="Tahoma" w:hint="cs"/>
          <w:sz w:val="18"/>
          <w:szCs w:val="18"/>
          <w:rtl/>
        </w:rPr>
        <w:t>בהיקף</w:t>
      </w:r>
      <w:r w:rsidRPr="00677563">
        <w:rPr>
          <w:rFonts w:ascii="Tahoma" w:hAnsi="Tahoma" w:cs="Tahoma"/>
          <w:sz w:val="18"/>
          <w:szCs w:val="18"/>
          <w:rtl/>
        </w:rPr>
        <w:t xml:space="preserve"> </w:t>
      </w:r>
      <w:r w:rsidRPr="00677563">
        <w:rPr>
          <w:rFonts w:ascii="Tahoma" w:hAnsi="Tahoma" w:cs="Tahoma" w:hint="cs"/>
          <w:sz w:val="18"/>
          <w:szCs w:val="18"/>
          <w:rtl/>
        </w:rPr>
        <w:t>של</w:t>
      </w:r>
      <w:r w:rsidRPr="00677563">
        <w:rPr>
          <w:rFonts w:ascii="Tahoma" w:hAnsi="Tahoma" w:cs="Tahoma"/>
          <w:sz w:val="18"/>
          <w:szCs w:val="18"/>
          <w:rtl/>
        </w:rPr>
        <w:t xml:space="preserve"> </w:t>
      </w:r>
      <w:r w:rsidRPr="00677563">
        <w:rPr>
          <w:rFonts w:ascii="Tahoma" w:hAnsi="Tahoma" w:cs="Tahoma" w:hint="cs"/>
          <w:sz w:val="18"/>
          <w:szCs w:val="18"/>
          <w:rtl/>
        </w:rPr>
        <w:t>עד</w:t>
      </w:r>
      <w:r w:rsidRPr="00677563">
        <w:rPr>
          <w:rFonts w:ascii="Tahoma" w:hAnsi="Tahoma" w:cs="Tahoma"/>
          <w:sz w:val="18"/>
          <w:szCs w:val="18"/>
          <w:rtl/>
        </w:rPr>
        <w:t xml:space="preserve"> </w:t>
      </w:r>
      <w:r w:rsidRPr="00677563">
        <w:rPr>
          <w:rFonts w:ascii="Tahoma" w:hAnsi="Tahoma" w:cs="Tahoma" w:hint="cs"/>
          <w:sz w:val="18"/>
          <w:szCs w:val="18"/>
          <w:rtl/>
        </w:rPr>
        <w:t>ארבע</w:t>
      </w:r>
      <w:r w:rsidRPr="00677563">
        <w:rPr>
          <w:rFonts w:ascii="Tahoma" w:hAnsi="Tahoma" w:cs="Tahoma"/>
          <w:sz w:val="18"/>
          <w:szCs w:val="18"/>
          <w:rtl/>
        </w:rPr>
        <w:t xml:space="preserve"> </w:t>
      </w:r>
      <w:r w:rsidRPr="00677563">
        <w:rPr>
          <w:rFonts w:ascii="Tahoma" w:hAnsi="Tahoma" w:cs="Tahoma" w:hint="cs"/>
          <w:sz w:val="18"/>
          <w:szCs w:val="18"/>
          <w:rtl/>
        </w:rPr>
        <w:t>שעות</w:t>
      </w:r>
      <w:r w:rsidRPr="00677563">
        <w:rPr>
          <w:rFonts w:ascii="Tahoma" w:hAnsi="Tahoma" w:cs="Tahoma"/>
          <w:sz w:val="18"/>
          <w:szCs w:val="18"/>
          <w:rtl/>
        </w:rPr>
        <w:t xml:space="preserve"> </w:t>
      </w:r>
      <w:r w:rsidRPr="00677563">
        <w:rPr>
          <w:rFonts w:ascii="Tahoma" w:hAnsi="Tahoma" w:cs="Tahoma" w:hint="cs"/>
          <w:sz w:val="18"/>
          <w:szCs w:val="18"/>
          <w:rtl/>
        </w:rPr>
        <w:t>שבועיות</w:t>
      </w:r>
      <w:r w:rsidRPr="00677563">
        <w:rPr>
          <w:rFonts w:ascii="Tahoma" w:hAnsi="Tahoma" w:cs="Tahoma"/>
          <w:sz w:val="18"/>
          <w:szCs w:val="18"/>
          <w:rtl/>
        </w:rPr>
        <w:t>.</w:t>
      </w:r>
    </w:p>
    <w:p w:rsidR="00AF0E36" w:rsidRPr="00677563" w:rsidP="00F9359A">
      <w:pPr>
        <w:spacing w:line="240" w:lineRule="exact"/>
        <w:ind w:right="2268"/>
        <w:jc w:val="both"/>
        <w:rPr>
          <w:rFonts w:ascii="Tahoma" w:hAnsi="Tahoma" w:cs="Tahoma"/>
          <w:sz w:val="18"/>
          <w:szCs w:val="18"/>
          <w:rtl/>
        </w:rPr>
      </w:pPr>
      <w:r w:rsidRPr="00677563">
        <w:rPr>
          <w:rFonts w:ascii="Tahoma" w:hAnsi="Tahoma" w:cs="Tahoma"/>
          <w:sz w:val="18"/>
          <w:szCs w:val="18"/>
          <w:rtl/>
        </w:rPr>
        <w:t xml:space="preserve">בדיקה שעשו נציגי משרד מבקר המדינה בוועדה המקומית לתכנון ולבנייה גליל מזרחי (להלן - הוועדה המקומית) שהמועצה חברה בה העלתה כי המהנדס, שמועסק במועצה במשרה מלאה מאוגוסט 2013, הגיש במהלך השנים 2016 </w:t>
      </w:r>
      <w:r w:rsidR="00F9359A">
        <w:rPr>
          <w:rFonts w:ascii="Tahoma" w:hAnsi="Tahoma" w:cs="Tahoma" w:hint="cs"/>
          <w:sz w:val="18"/>
          <w:szCs w:val="18"/>
          <w:rtl/>
        </w:rPr>
        <w:t>עד</w:t>
      </w:r>
      <w:r w:rsidRPr="00677563">
        <w:rPr>
          <w:rFonts w:ascii="Tahoma" w:hAnsi="Tahoma" w:cs="Tahoma" w:hint="cs"/>
          <w:sz w:val="18"/>
          <w:szCs w:val="18"/>
          <w:rtl/>
        </w:rPr>
        <w:t xml:space="preserve"> </w:t>
      </w:r>
      <w:r w:rsidRPr="00677563">
        <w:rPr>
          <w:rFonts w:ascii="Tahoma" w:hAnsi="Tahoma" w:cs="Tahoma"/>
          <w:sz w:val="18"/>
          <w:szCs w:val="18"/>
          <w:rtl/>
        </w:rPr>
        <w:t>2017</w:t>
      </w:r>
      <w:r w:rsidRPr="00677563">
        <w:rPr>
          <w:rFonts w:ascii="Tahoma" w:hAnsi="Tahoma" w:cs="Tahoma" w:hint="cs"/>
          <w:sz w:val="18"/>
          <w:szCs w:val="18"/>
          <w:rtl/>
        </w:rPr>
        <w:t xml:space="preserve"> כמה</w:t>
      </w:r>
      <w:r w:rsidRPr="00677563">
        <w:rPr>
          <w:rFonts w:ascii="Tahoma" w:hAnsi="Tahoma" w:cs="Tahoma"/>
          <w:sz w:val="18"/>
          <w:szCs w:val="18"/>
          <w:rtl/>
        </w:rPr>
        <w:t xml:space="preserve"> "דוחות ביסוסי קרקע והנחיות ביצוע לבניית מבנים", המהווים תנאי להנפקת היתרי בנייה</w:t>
      </w:r>
      <w:r w:rsidRPr="00677563">
        <w:rPr>
          <w:rFonts w:ascii="Tahoma" w:hAnsi="Tahoma" w:cs="Tahoma" w:hint="cs"/>
          <w:sz w:val="18"/>
          <w:szCs w:val="18"/>
          <w:rtl/>
        </w:rPr>
        <w:t>.</w:t>
      </w:r>
      <w:r w:rsidRPr="00677563">
        <w:rPr>
          <w:rFonts w:ascii="Tahoma" w:hAnsi="Tahoma" w:cs="Tahoma"/>
          <w:sz w:val="18"/>
          <w:szCs w:val="18"/>
          <w:rtl/>
        </w:rPr>
        <w:t xml:space="preserve"> </w:t>
      </w:r>
      <w:r w:rsidRPr="00677563">
        <w:rPr>
          <w:rFonts w:ascii="Tahoma" w:hAnsi="Tahoma" w:cs="Tahoma" w:hint="cs"/>
          <w:sz w:val="18"/>
          <w:szCs w:val="18"/>
          <w:rtl/>
        </w:rPr>
        <w:t xml:space="preserve">דוחות אלו הוגשו </w:t>
      </w:r>
      <w:r w:rsidRPr="00677563">
        <w:rPr>
          <w:rFonts w:ascii="Tahoma" w:hAnsi="Tahoma" w:cs="Tahoma"/>
          <w:sz w:val="18"/>
          <w:szCs w:val="18"/>
          <w:rtl/>
        </w:rPr>
        <w:t xml:space="preserve">מטעם מבקשי היתרי בנייה בתחום </w:t>
      </w:r>
      <w:r w:rsidRPr="00677563">
        <w:rPr>
          <w:rFonts w:ascii="Tahoma" w:hAnsi="Tahoma" w:cs="Tahoma" w:hint="cs"/>
          <w:sz w:val="18"/>
          <w:szCs w:val="18"/>
          <w:rtl/>
        </w:rPr>
        <w:t>מרחב התכנון של</w:t>
      </w:r>
      <w:r w:rsidRPr="00677563">
        <w:rPr>
          <w:rFonts w:ascii="Tahoma" w:hAnsi="Tahoma" w:cs="Tahoma"/>
          <w:sz w:val="18"/>
          <w:szCs w:val="18"/>
          <w:rtl/>
        </w:rPr>
        <w:t xml:space="preserve"> הוועדה המקומית במסגרת עבודתו במשרדו הפרטי.</w:t>
      </w:r>
    </w:p>
    <w:p w:rsidR="00AF0E36" w:rsidRPr="00677563" w:rsidP="00592F5F">
      <w:pPr>
        <w:spacing w:line="240" w:lineRule="exact"/>
        <w:ind w:right="2268"/>
        <w:jc w:val="both"/>
        <w:rPr>
          <w:rFonts w:ascii="Tahoma" w:hAnsi="Tahoma" w:cs="Tahoma"/>
          <w:sz w:val="18"/>
          <w:szCs w:val="18"/>
          <w:rtl/>
        </w:rPr>
      </w:pPr>
      <w:r w:rsidRPr="00677563">
        <w:rPr>
          <w:rFonts w:ascii="Tahoma" w:hAnsi="Tahoma" w:cs="Tahoma"/>
          <w:sz w:val="18"/>
          <w:szCs w:val="18"/>
          <w:rtl/>
        </w:rPr>
        <w:t xml:space="preserve">עוד נמצא כי עיסוקו הנוסף בעבודות חוץ לא הובא לידיעת </w:t>
      </w:r>
      <w:r w:rsidRPr="00677563">
        <w:rPr>
          <w:rFonts w:ascii="Tahoma" w:hAnsi="Tahoma" w:cs="Tahoma" w:hint="cs"/>
          <w:sz w:val="18"/>
          <w:szCs w:val="18"/>
          <w:rtl/>
        </w:rPr>
        <w:t xml:space="preserve">מליאת </w:t>
      </w:r>
      <w:r w:rsidRPr="00677563">
        <w:rPr>
          <w:rFonts w:ascii="Tahoma" w:hAnsi="Tahoma" w:cs="Tahoma"/>
          <w:sz w:val="18"/>
          <w:szCs w:val="18"/>
          <w:rtl/>
        </w:rPr>
        <w:t xml:space="preserve">המועצה, וממילא לא נדון בה ולא </w:t>
      </w:r>
      <w:r w:rsidRPr="00677563">
        <w:rPr>
          <w:rFonts w:ascii="Tahoma" w:hAnsi="Tahoma" w:cs="Tahoma" w:hint="cs"/>
          <w:sz w:val="18"/>
          <w:szCs w:val="18"/>
          <w:rtl/>
        </w:rPr>
        <w:t>ה</w:t>
      </w:r>
      <w:r w:rsidRPr="00677563">
        <w:rPr>
          <w:rFonts w:ascii="Tahoma" w:hAnsi="Tahoma" w:cs="Tahoma"/>
          <w:sz w:val="18"/>
          <w:szCs w:val="18"/>
          <w:rtl/>
        </w:rPr>
        <w:t>תקבלה החלטה כלשהי בגינו. גם במועד הבירור שעשה ראש המועצה כאמור בנובמבר 2017 לא הצהיר המהנדס על עבודתו הנוספת בעריכת דוחות הביסוס שלא במסגרת תפקידו במועצה.</w:t>
      </w:r>
      <w:r w:rsidRPr="001F2ED2" w:rsidR="001F2ED2">
        <w:rPr>
          <w:rFonts w:cs="Tahoma"/>
          <w:noProof/>
          <w:sz w:val="17"/>
          <w:szCs w:val="17"/>
          <w:rtl/>
        </w:rPr>
        <w:t xml:space="preserve"> </w:t>
      </w:r>
      <w:r w:rsidRPr="0012789B" w:rsidR="001F2ED2">
        <w:rPr>
          <w:rFonts w:cs="Tahoma"/>
          <w:noProof/>
          <w:sz w:val="17"/>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F2ED2" w:rsidRPr="00373C5D" w:rsidP="001F2ED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323923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7959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F2ED2" w:rsidRPr="00881D99" w:rsidP="001F2ED2">
                            <w:pPr>
                              <w:spacing w:after="0" w:line="240" w:lineRule="auto"/>
                              <w:rPr>
                                <w:color w:val="0B5294"/>
                                <w:spacing w:val="-4"/>
                                <w:sz w:val="24"/>
                                <w:szCs w:val="24"/>
                                <w:rtl/>
                                <w:cs/>
                              </w:rPr>
                            </w:pPr>
                            <w:r w:rsidRPr="00592F5F">
                              <w:rPr>
                                <w:rFonts w:cs="Tahoma" w:hint="eastAsia"/>
                                <w:color w:val="0B5294"/>
                                <w:spacing w:val="-4"/>
                                <w:sz w:val="24"/>
                                <w:szCs w:val="24"/>
                                <w:rtl/>
                              </w:rPr>
                              <w:t>נמצא</w:t>
                            </w:r>
                            <w:r w:rsidRPr="00592F5F">
                              <w:rPr>
                                <w:rFonts w:cs="Tahoma"/>
                                <w:color w:val="0B5294"/>
                                <w:spacing w:val="-4"/>
                                <w:sz w:val="24"/>
                                <w:szCs w:val="24"/>
                                <w:rtl/>
                              </w:rPr>
                              <w:t xml:space="preserve"> </w:t>
                            </w:r>
                            <w:r w:rsidRPr="00592F5F">
                              <w:rPr>
                                <w:rFonts w:cs="Tahoma" w:hint="eastAsia"/>
                                <w:color w:val="0B5294"/>
                                <w:spacing w:val="-4"/>
                                <w:sz w:val="24"/>
                                <w:szCs w:val="24"/>
                                <w:rtl/>
                              </w:rPr>
                              <w:t>כי</w:t>
                            </w:r>
                            <w:r w:rsidRPr="00592F5F">
                              <w:rPr>
                                <w:rFonts w:cs="Tahoma"/>
                                <w:color w:val="0B5294"/>
                                <w:spacing w:val="-4"/>
                                <w:sz w:val="24"/>
                                <w:szCs w:val="24"/>
                                <w:rtl/>
                              </w:rPr>
                              <w:t xml:space="preserve"> </w:t>
                            </w:r>
                            <w:r w:rsidRPr="00592F5F">
                              <w:rPr>
                                <w:rFonts w:cs="Tahoma" w:hint="eastAsia"/>
                                <w:color w:val="0B5294"/>
                                <w:spacing w:val="-4"/>
                                <w:sz w:val="24"/>
                                <w:szCs w:val="24"/>
                                <w:rtl/>
                              </w:rPr>
                              <w:t>עיסוקו</w:t>
                            </w:r>
                            <w:r w:rsidRPr="00592F5F">
                              <w:rPr>
                                <w:rFonts w:cs="Tahoma"/>
                                <w:color w:val="0B5294"/>
                                <w:spacing w:val="-4"/>
                                <w:sz w:val="24"/>
                                <w:szCs w:val="24"/>
                                <w:rtl/>
                              </w:rPr>
                              <w:t xml:space="preserve"> </w:t>
                            </w:r>
                            <w:r w:rsidRPr="00592F5F">
                              <w:rPr>
                                <w:rFonts w:cs="Tahoma" w:hint="eastAsia"/>
                                <w:color w:val="0B5294"/>
                                <w:spacing w:val="-4"/>
                                <w:sz w:val="24"/>
                                <w:szCs w:val="24"/>
                                <w:rtl/>
                              </w:rPr>
                              <w:t>הנוסף</w:t>
                            </w:r>
                            <w:r w:rsidRPr="00592F5F">
                              <w:rPr>
                                <w:rFonts w:cs="Tahoma"/>
                                <w:color w:val="0B5294"/>
                                <w:spacing w:val="-4"/>
                                <w:sz w:val="24"/>
                                <w:szCs w:val="24"/>
                                <w:rtl/>
                              </w:rPr>
                              <w:t xml:space="preserve"> </w:t>
                            </w:r>
                            <w:r w:rsidRPr="00592F5F">
                              <w:rPr>
                                <w:rFonts w:cs="Tahoma" w:hint="eastAsia"/>
                                <w:color w:val="0B5294"/>
                                <w:spacing w:val="-4"/>
                                <w:sz w:val="24"/>
                                <w:szCs w:val="24"/>
                                <w:rtl/>
                              </w:rPr>
                              <w:t>של</w:t>
                            </w:r>
                            <w:r w:rsidRPr="00592F5F">
                              <w:rPr>
                                <w:rFonts w:cs="Tahoma"/>
                                <w:color w:val="0B5294"/>
                                <w:spacing w:val="-4"/>
                                <w:sz w:val="24"/>
                                <w:szCs w:val="24"/>
                                <w:rtl/>
                              </w:rPr>
                              <w:t xml:space="preserve"> </w:t>
                            </w:r>
                            <w:r w:rsidRPr="00592F5F">
                              <w:rPr>
                                <w:rFonts w:cs="Tahoma" w:hint="eastAsia"/>
                                <w:color w:val="0B5294"/>
                                <w:spacing w:val="-4"/>
                                <w:sz w:val="24"/>
                                <w:szCs w:val="24"/>
                                <w:rtl/>
                              </w:rPr>
                              <w:t>מהנדס</w:t>
                            </w:r>
                            <w:r w:rsidRPr="00592F5F">
                              <w:rPr>
                                <w:rFonts w:cs="Tahoma"/>
                                <w:color w:val="0B5294"/>
                                <w:spacing w:val="-4"/>
                                <w:sz w:val="24"/>
                                <w:szCs w:val="24"/>
                                <w:rtl/>
                              </w:rPr>
                              <w:t xml:space="preserve"> </w:t>
                            </w:r>
                            <w:r w:rsidRPr="00592F5F">
                              <w:rPr>
                                <w:rFonts w:cs="Tahoma" w:hint="eastAsia"/>
                                <w:color w:val="0B5294"/>
                                <w:spacing w:val="-4"/>
                                <w:sz w:val="24"/>
                                <w:szCs w:val="24"/>
                                <w:rtl/>
                              </w:rPr>
                              <w:t>המועצה</w:t>
                            </w:r>
                            <w:r w:rsidRPr="00592F5F">
                              <w:rPr>
                                <w:rFonts w:cs="Tahoma"/>
                                <w:color w:val="0B5294"/>
                                <w:spacing w:val="-4"/>
                                <w:sz w:val="24"/>
                                <w:szCs w:val="24"/>
                                <w:rtl/>
                              </w:rPr>
                              <w:t xml:space="preserve"> </w:t>
                            </w:r>
                            <w:r w:rsidRPr="00592F5F">
                              <w:rPr>
                                <w:rFonts w:cs="Tahoma" w:hint="eastAsia"/>
                                <w:color w:val="0B5294"/>
                                <w:spacing w:val="-4"/>
                                <w:sz w:val="24"/>
                                <w:szCs w:val="24"/>
                                <w:rtl/>
                              </w:rPr>
                              <w:t>המקומית</w:t>
                            </w:r>
                            <w:r w:rsidRPr="00592F5F">
                              <w:rPr>
                                <w:rFonts w:cs="Tahoma"/>
                                <w:color w:val="0B5294"/>
                                <w:spacing w:val="-4"/>
                                <w:sz w:val="24"/>
                                <w:szCs w:val="24"/>
                                <w:rtl/>
                              </w:rPr>
                              <w:t xml:space="preserve"> </w:t>
                            </w:r>
                            <w:r w:rsidRPr="00592F5F">
                              <w:rPr>
                                <w:rFonts w:cs="Tahoma" w:hint="eastAsia"/>
                                <w:color w:val="0B5294"/>
                                <w:spacing w:val="-4"/>
                                <w:sz w:val="24"/>
                                <w:szCs w:val="24"/>
                                <w:rtl/>
                              </w:rPr>
                              <w:t>עילבון</w:t>
                            </w:r>
                            <w:r w:rsidRPr="00592F5F">
                              <w:rPr>
                                <w:rFonts w:cs="Tahoma"/>
                                <w:color w:val="0B5294"/>
                                <w:spacing w:val="-4"/>
                                <w:sz w:val="24"/>
                                <w:szCs w:val="24"/>
                                <w:rtl/>
                              </w:rPr>
                              <w:t xml:space="preserve"> </w:t>
                            </w:r>
                            <w:r w:rsidRPr="00592F5F">
                              <w:rPr>
                                <w:rFonts w:cs="Tahoma" w:hint="eastAsia"/>
                                <w:color w:val="0B5294"/>
                                <w:spacing w:val="-4"/>
                                <w:sz w:val="24"/>
                                <w:szCs w:val="24"/>
                                <w:rtl/>
                              </w:rPr>
                              <w:t>בעבודות</w:t>
                            </w:r>
                            <w:r w:rsidRPr="00592F5F">
                              <w:rPr>
                                <w:rFonts w:cs="Tahoma"/>
                                <w:color w:val="0B5294"/>
                                <w:spacing w:val="-4"/>
                                <w:sz w:val="24"/>
                                <w:szCs w:val="24"/>
                                <w:rtl/>
                              </w:rPr>
                              <w:t xml:space="preserve"> </w:t>
                            </w:r>
                            <w:r w:rsidRPr="00592F5F">
                              <w:rPr>
                                <w:rFonts w:cs="Tahoma" w:hint="eastAsia"/>
                                <w:color w:val="0B5294"/>
                                <w:spacing w:val="-4"/>
                                <w:sz w:val="24"/>
                                <w:szCs w:val="24"/>
                                <w:rtl/>
                              </w:rPr>
                              <w:t>חוץ</w:t>
                            </w:r>
                            <w:r w:rsidRPr="00592F5F">
                              <w:rPr>
                                <w:rFonts w:cs="Tahoma"/>
                                <w:color w:val="0B5294"/>
                                <w:spacing w:val="-4"/>
                                <w:sz w:val="24"/>
                                <w:szCs w:val="24"/>
                                <w:rtl/>
                              </w:rPr>
                              <w:t xml:space="preserve"> </w:t>
                            </w:r>
                            <w:r w:rsidRPr="00592F5F">
                              <w:rPr>
                                <w:rFonts w:cs="Tahoma" w:hint="eastAsia"/>
                                <w:color w:val="0B5294"/>
                                <w:spacing w:val="-4"/>
                                <w:sz w:val="24"/>
                                <w:szCs w:val="24"/>
                                <w:rtl/>
                              </w:rPr>
                              <w:t>לא</w:t>
                            </w:r>
                            <w:r w:rsidRPr="00592F5F">
                              <w:rPr>
                                <w:rFonts w:cs="Tahoma"/>
                                <w:color w:val="0B5294"/>
                                <w:spacing w:val="-4"/>
                                <w:sz w:val="24"/>
                                <w:szCs w:val="24"/>
                                <w:rtl/>
                              </w:rPr>
                              <w:t xml:space="preserve"> </w:t>
                            </w:r>
                            <w:r w:rsidRPr="00592F5F">
                              <w:rPr>
                                <w:rFonts w:cs="Tahoma" w:hint="eastAsia"/>
                                <w:color w:val="0B5294"/>
                                <w:spacing w:val="-4"/>
                                <w:sz w:val="24"/>
                                <w:szCs w:val="24"/>
                                <w:rtl/>
                              </w:rPr>
                              <w:t>הובא</w:t>
                            </w:r>
                            <w:r w:rsidRPr="00592F5F">
                              <w:rPr>
                                <w:rFonts w:cs="Tahoma"/>
                                <w:color w:val="0B5294"/>
                                <w:spacing w:val="-4"/>
                                <w:sz w:val="24"/>
                                <w:szCs w:val="24"/>
                                <w:rtl/>
                              </w:rPr>
                              <w:t xml:space="preserve"> </w:t>
                            </w:r>
                            <w:r w:rsidRPr="00592F5F">
                              <w:rPr>
                                <w:rFonts w:cs="Tahoma" w:hint="eastAsia"/>
                                <w:color w:val="0B5294"/>
                                <w:spacing w:val="-4"/>
                                <w:sz w:val="24"/>
                                <w:szCs w:val="24"/>
                                <w:rtl/>
                              </w:rPr>
                              <w:t>לידיעת</w:t>
                            </w:r>
                            <w:r w:rsidRPr="00592F5F">
                              <w:rPr>
                                <w:rFonts w:cs="Tahoma"/>
                                <w:color w:val="0B5294"/>
                                <w:spacing w:val="-4"/>
                                <w:sz w:val="24"/>
                                <w:szCs w:val="24"/>
                                <w:rtl/>
                              </w:rPr>
                              <w:t xml:space="preserve"> </w:t>
                            </w:r>
                            <w:r w:rsidRPr="00592F5F">
                              <w:rPr>
                                <w:rFonts w:cs="Tahoma" w:hint="eastAsia"/>
                                <w:color w:val="0B5294"/>
                                <w:spacing w:val="-4"/>
                                <w:sz w:val="24"/>
                                <w:szCs w:val="24"/>
                                <w:rtl/>
                              </w:rPr>
                              <w:t>המועצה</w:t>
                            </w:r>
                            <w:r w:rsidRPr="00592F5F">
                              <w:rPr>
                                <w:rFonts w:cs="Tahoma"/>
                                <w:color w:val="0B5294"/>
                                <w:spacing w:val="-4"/>
                                <w:sz w:val="24"/>
                                <w:szCs w:val="24"/>
                                <w:rtl/>
                              </w:rPr>
                              <w:t xml:space="preserve">, </w:t>
                            </w:r>
                            <w:r w:rsidRPr="00592F5F">
                              <w:rPr>
                                <w:rFonts w:cs="Tahoma" w:hint="eastAsia"/>
                                <w:color w:val="0B5294"/>
                                <w:spacing w:val="-4"/>
                                <w:sz w:val="24"/>
                                <w:szCs w:val="24"/>
                                <w:rtl/>
                              </w:rPr>
                              <w:t>וממילא</w:t>
                            </w:r>
                            <w:r w:rsidRPr="00592F5F">
                              <w:rPr>
                                <w:rFonts w:cs="Tahoma"/>
                                <w:color w:val="0B5294"/>
                                <w:spacing w:val="-4"/>
                                <w:sz w:val="24"/>
                                <w:szCs w:val="24"/>
                                <w:rtl/>
                              </w:rPr>
                              <w:t xml:space="preserve"> </w:t>
                            </w:r>
                            <w:r w:rsidRPr="00592F5F">
                              <w:rPr>
                                <w:rFonts w:cs="Tahoma" w:hint="eastAsia"/>
                                <w:color w:val="0B5294"/>
                                <w:spacing w:val="-4"/>
                                <w:sz w:val="24"/>
                                <w:szCs w:val="24"/>
                                <w:rtl/>
                              </w:rPr>
                              <w:t>לא</w:t>
                            </w:r>
                            <w:r w:rsidRPr="00592F5F">
                              <w:rPr>
                                <w:rFonts w:cs="Tahoma"/>
                                <w:color w:val="0B5294"/>
                                <w:spacing w:val="-4"/>
                                <w:sz w:val="24"/>
                                <w:szCs w:val="24"/>
                                <w:rtl/>
                              </w:rPr>
                              <w:t xml:space="preserve"> </w:t>
                            </w:r>
                            <w:r w:rsidRPr="00592F5F">
                              <w:rPr>
                                <w:rFonts w:cs="Tahoma" w:hint="eastAsia"/>
                                <w:color w:val="0B5294"/>
                                <w:spacing w:val="-4"/>
                                <w:sz w:val="24"/>
                                <w:szCs w:val="24"/>
                                <w:rtl/>
                              </w:rPr>
                              <w:t>נדון</w:t>
                            </w:r>
                            <w:r w:rsidRPr="00592F5F">
                              <w:rPr>
                                <w:rFonts w:cs="Tahoma"/>
                                <w:color w:val="0B5294"/>
                                <w:spacing w:val="-4"/>
                                <w:sz w:val="24"/>
                                <w:szCs w:val="24"/>
                                <w:rtl/>
                              </w:rPr>
                              <w:t xml:space="preserve"> </w:t>
                            </w:r>
                            <w:r w:rsidRPr="00592F5F">
                              <w:rPr>
                                <w:rFonts w:cs="Tahoma" w:hint="eastAsia"/>
                                <w:color w:val="0B5294"/>
                                <w:spacing w:val="-4"/>
                                <w:sz w:val="24"/>
                                <w:szCs w:val="24"/>
                                <w:rtl/>
                              </w:rPr>
                              <w:t>במליאת</w:t>
                            </w:r>
                            <w:r w:rsidRPr="00592F5F">
                              <w:rPr>
                                <w:rFonts w:cs="Tahoma"/>
                                <w:color w:val="0B5294"/>
                                <w:spacing w:val="-4"/>
                                <w:sz w:val="24"/>
                                <w:szCs w:val="24"/>
                                <w:rtl/>
                              </w:rPr>
                              <w:t xml:space="preserve"> </w:t>
                            </w:r>
                            <w:r w:rsidRPr="00592F5F">
                              <w:rPr>
                                <w:rFonts w:cs="Tahoma" w:hint="eastAsia"/>
                                <w:color w:val="0B5294"/>
                                <w:spacing w:val="-4"/>
                                <w:sz w:val="24"/>
                                <w:szCs w:val="24"/>
                                <w:rtl/>
                              </w:rPr>
                              <w:t>המועצה</w:t>
                            </w:r>
                            <w:r w:rsidRPr="00592F5F">
                              <w:rPr>
                                <w:rFonts w:cs="Tahoma"/>
                                <w:color w:val="0B5294"/>
                                <w:spacing w:val="-4"/>
                                <w:sz w:val="24"/>
                                <w:szCs w:val="24"/>
                                <w:rtl/>
                              </w:rPr>
                              <w:t xml:space="preserve"> </w:t>
                            </w:r>
                            <w:r w:rsidRPr="00592F5F">
                              <w:rPr>
                                <w:rFonts w:cs="Tahoma" w:hint="eastAsia"/>
                                <w:color w:val="0B5294"/>
                                <w:spacing w:val="-4"/>
                                <w:sz w:val="24"/>
                                <w:szCs w:val="24"/>
                                <w:rtl/>
                              </w:rPr>
                              <w:t>ולא</w:t>
                            </w:r>
                            <w:r w:rsidRPr="00592F5F">
                              <w:rPr>
                                <w:rFonts w:cs="Tahoma"/>
                                <w:color w:val="0B5294"/>
                                <w:spacing w:val="-4"/>
                                <w:sz w:val="24"/>
                                <w:szCs w:val="24"/>
                                <w:rtl/>
                              </w:rPr>
                              <w:t xml:space="preserve"> </w:t>
                            </w:r>
                            <w:r w:rsidRPr="00592F5F">
                              <w:rPr>
                                <w:rFonts w:cs="Tahoma" w:hint="eastAsia"/>
                                <w:color w:val="0B5294"/>
                                <w:spacing w:val="-4"/>
                                <w:sz w:val="24"/>
                                <w:szCs w:val="24"/>
                                <w:rtl/>
                              </w:rPr>
                              <w:t>התקבלה</w:t>
                            </w:r>
                            <w:r w:rsidRPr="00592F5F">
                              <w:rPr>
                                <w:rFonts w:cs="Tahoma"/>
                                <w:color w:val="0B5294"/>
                                <w:spacing w:val="-4"/>
                                <w:sz w:val="24"/>
                                <w:szCs w:val="24"/>
                                <w:rtl/>
                              </w:rPr>
                              <w:t xml:space="preserve"> </w:t>
                            </w:r>
                            <w:r w:rsidRPr="00592F5F">
                              <w:rPr>
                                <w:rFonts w:cs="Tahoma" w:hint="eastAsia"/>
                                <w:color w:val="0B5294"/>
                                <w:spacing w:val="-4"/>
                                <w:sz w:val="24"/>
                                <w:szCs w:val="24"/>
                                <w:rtl/>
                              </w:rPr>
                              <w:t>החלטה</w:t>
                            </w:r>
                            <w:r w:rsidRPr="00592F5F">
                              <w:rPr>
                                <w:rFonts w:cs="Tahoma"/>
                                <w:color w:val="0B5294"/>
                                <w:spacing w:val="-4"/>
                                <w:sz w:val="24"/>
                                <w:szCs w:val="24"/>
                                <w:rtl/>
                              </w:rPr>
                              <w:t xml:space="preserve"> </w:t>
                            </w:r>
                            <w:r w:rsidRPr="00592F5F">
                              <w:rPr>
                                <w:rFonts w:cs="Tahoma" w:hint="eastAsia"/>
                                <w:color w:val="0B5294"/>
                                <w:spacing w:val="-4"/>
                                <w:sz w:val="24"/>
                                <w:szCs w:val="24"/>
                                <w:rtl/>
                              </w:rPr>
                              <w:t>כלשהי</w:t>
                            </w:r>
                            <w:r w:rsidRPr="00592F5F">
                              <w:rPr>
                                <w:rFonts w:cs="Tahoma"/>
                                <w:color w:val="0B5294"/>
                                <w:spacing w:val="-4"/>
                                <w:sz w:val="24"/>
                                <w:szCs w:val="24"/>
                                <w:rtl/>
                              </w:rPr>
                              <w:t xml:space="preserve"> </w:t>
                            </w:r>
                            <w:r w:rsidRPr="00592F5F">
                              <w:rPr>
                                <w:rFonts w:cs="Tahoma" w:hint="eastAsia"/>
                                <w:color w:val="0B5294"/>
                                <w:spacing w:val="-4"/>
                                <w:sz w:val="24"/>
                                <w:szCs w:val="24"/>
                                <w:rtl/>
                              </w:rPr>
                              <w:t>בגינו</w:t>
                            </w:r>
                          </w:p>
                          <w:p w:rsidR="001F2ED2" w:rsidRPr="00373C5D" w:rsidP="001F2ED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3939969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09765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1F2ED2" w:rsidRPr="00373C5D" w:rsidP="001F2ED2">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27445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F2ED2" w:rsidRPr="00881D99" w:rsidP="001F2ED2">
                      <w:pPr>
                        <w:spacing w:after="0" w:line="240" w:lineRule="auto"/>
                        <w:rPr>
                          <w:color w:val="0B5294"/>
                          <w:spacing w:val="-4"/>
                          <w:sz w:val="24"/>
                          <w:szCs w:val="24"/>
                          <w:rtl/>
                          <w:cs/>
                        </w:rPr>
                      </w:pPr>
                      <w:r w:rsidRPr="00592F5F">
                        <w:rPr>
                          <w:rFonts w:cs="Tahoma" w:hint="eastAsia"/>
                          <w:color w:val="0B5294"/>
                          <w:spacing w:val="-4"/>
                          <w:sz w:val="24"/>
                          <w:szCs w:val="24"/>
                          <w:rtl/>
                        </w:rPr>
                        <w:t>נמצא</w:t>
                      </w:r>
                      <w:r w:rsidRPr="00592F5F">
                        <w:rPr>
                          <w:rFonts w:cs="Tahoma"/>
                          <w:color w:val="0B5294"/>
                          <w:spacing w:val="-4"/>
                          <w:sz w:val="24"/>
                          <w:szCs w:val="24"/>
                          <w:rtl/>
                        </w:rPr>
                        <w:t xml:space="preserve"> </w:t>
                      </w:r>
                      <w:r w:rsidRPr="00592F5F">
                        <w:rPr>
                          <w:rFonts w:cs="Tahoma" w:hint="eastAsia"/>
                          <w:color w:val="0B5294"/>
                          <w:spacing w:val="-4"/>
                          <w:sz w:val="24"/>
                          <w:szCs w:val="24"/>
                          <w:rtl/>
                        </w:rPr>
                        <w:t>כי</w:t>
                      </w:r>
                      <w:r w:rsidRPr="00592F5F">
                        <w:rPr>
                          <w:rFonts w:cs="Tahoma"/>
                          <w:color w:val="0B5294"/>
                          <w:spacing w:val="-4"/>
                          <w:sz w:val="24"/>
                          <w:szCs w:val="24"/>
                          <w:rtl/>
                        </w:rPr>
                        <w:t xml:space="preserve"> </w:t>
                      </w:r>
                      <w:r w:rsidRPr="00592F5F">
                        <w:rPr>
                          <w:rFonts w:cs="Tahoma" w:hint="eastAsia"/>
                          <w:color w:val="0B5294"/>
                          <w:spacing w:val="-4"/>
                          <w:sz w:val="24"/>
                          <w:szCs w:val="24"/>
                          <w:rtl/>
                        </w:rPr>
                        <w:t>עיסוקו</w:t>
                      </w:r>
                      <w:r w:rsidRPr="00592F5F">
                        <w:rPr>
                          <w:rFonts w:cs="Tahoma"/>
                          <w:color w:val="0B5294"/>
                          <w:spacing w:val="-4"/>
                          <w:sz w:val="24"/>
                          <w:szCs w:val="24"/>
                          <w:rtl/>
                        </w:rPr>
                        <w:t xml:space="preserve"> </w:t>
                      </w:r>
                      <w:r w:rsidRPr="00592F5F">
                        <w:rPr>
                          <w:rFonts w:cs="Tahoma" w:hint="eastAsia"/>
                          <w:color w:val="0B5294"/>
                          <w:spacing w:val="-4"/>
                          <w:sz w:val="24"/>
                          <w:szCs w:val="24"/>
                          <w:rtl/>
                        </w:rPr>
                        <w:t>הנוסף</w:t>
                      </w:r>
                      <w:r w:rsidRPr="00592F5F">
                        <w:rPr>
                          <w:rFonts w:cs="Tahoma"/>
                          <w:color w:val="0B5294"/>
                          <w:spacing w:val="-4"/>
                          <w:sz w:val="24"/>
                          <w:szCs w:val="24"/>
                          <w:rtl/>
                        </w:rPr>
                        <w:t xml:space="preserve"> </w:t>
                      </w:r>
                      <w:r w:rsidRPr="00592F5F">
                        <w:rPr>
                          <w:rFonts w:cs="Tahoma" w:hint="eastAsia"/>
                          <w:color w:val="0B5294"/>
                          <w:spacing w:val="-4"/>
                          <w:sz w:val="24"/>
                          <w:szCs w:val="24"/>
                          <w:rtl/>
                        </w:rPr>
                        <w:t>של</w:t>
                      </w:r>
                      <w:r w:rsidRPr="00592F5F">
                        <w:rPr>
                          <w:rFonts w:cs="Tahoma"/>
                          <w:color w:val="0B5294"/>
                          <w:spacing w:val="-4"/>
                          <w:sz w:val="24"/>
                          <w:szCs w:val="24"/>
                          <w:rtl/>
                        </w:rPr>
                        <w:t xml:space="preserve"> </w:t>
                      </w:r>
                      <w:r w:rsidRPr="00592F5F">
                        <w:rPr>
                          <w:rFonts w:cs="Tahoma" w:hint="eastAsia"/>
                          <w:color w:val="0B5294"/>
                          <w:spacing w:val="-4"/>
                          <w:sz w:val="24"/>
                          <w:szCs w:val="24"/>
                          <w:rtl/>
                        </w:rPr>
                        <w:t>מהנדס</w:t>
                      </w:r>
                      <w:r w:rsidRPr="00592F5F">
                        <w:rPr>
                          <w:rFonts w:cs="Tahoma"/>
                          <w:color w:val="0B5294"/>
                          <w:spacing w:val="-4"/>
                          <w:sz w:val="24"/>
                          <w:szCs w:val="24"/>
                          <w:rtl/>
                        </w:rPr>
                        <w:t xml:space="preserve"> </w:t>
                      </w:r>
                      <w:r w:rsidRPr="00592F5F">
                        <w:rPr>
                          <w:rFonts w:cs="Tahoma" w:hint="eastAsia"/>
                          <w:color w:val="0B5294"/>
                          <w:spacing w:val="-4"/>
                          <w:sz w:val="24"/>
                          <w:szCs w:val="24"/>
                          <w:rtl/>
                        </w:rPr>
                        <w:t>המועצה</w:t>
                      </w:r>
                      <w:r w:rsidRPr="00592F5F">
                        <w:rPr>
                          <w:rFonts w:cs="Tahoma"/>
                          <w:color w:val="0B5294"/>
                          <w:spacing w:val="-4"/>
                          <w:sz w:val="24"/>
                          <w:szCs w:val="24"/>
                          <w:rtl/>
                        </w:rPr>
                        <w:t xml:space="preserve"> </w:t>
                      </w:r>
                      <w:r w:rsidRPr="00592F5F">
                        <w:rPr>
                          <w:rFonts w:cs="Tahoma" w:hint="eastAsia"/>
                          <w:color w:val="0B5294"/>
                          <w:spacing w:val="-4"/>
                          <w:sz w:val="24"/>
                          <w:szCs w:val="24"/>
                          <w:rtl/>
                        </w:rPr>
                        <w:t>המקומית</w:t>
                      </w:r>
                      <w:r w:rsidRPr="00592F5F">
                        <w:rPr>
                          <w:rFonts w:cs="Tahoma"/>
                          <w:color w:val="0B5294"/>
                          <w:spacing w:val="-4"/>
                          <w:sz w:val="24"/>
                          <w:szCs w:val="24"/>
                          <w:rtl/>
                        </w:rPr>
                        <w:t xml:space="preserve"> </w:t>
                      </w:r>
                      <w:r w:rsidRPr="00592F5F">
                        <w:rPr>
                          <w:rFonts w:cs="Tahoma" w:hint="eastAsia"/>
                          <w:color w:val="0B5294"/>
                          <w:spacing w:val="-4"/>
                          <w:sz w:val="24"/>
                          <w:szCs w:val="24"/>
                          <w:rtl/>
                        </w:rPr>
                        <w:t>עילבון</w:t>
                      </w:r>
                      <w:r w:rsidRPr="00592F5F">
                        <w:rPr>
                          <w:rFonts w:cs="Tahoma"/>
                          <w:color w:val="0B5294"/>
                          <w:spacing w:val="-4"/>
                          <w:sz w:val="24"/>
                          <w:szCs w:val="24"/>
                          <w:rtl/>
                        </w:rPr>
                        <w:t xml:space="preserve"> </w:t>
                      </w:r>
                      <w:r w:rsidRPr="00592F5F">
                        <w:rPr>
                          <w:rFonts w:cs="Tahoma" w:hint="eastAsia"/>
                          <w:color w:val="0B5294"/>
                          <w:spacing w:val="-4"/>
                          <w:sz w:val="24"/>
                          <w:szCs w:val="24"/>
                          <w:rtl/>
                        </w:rPr>
                        <w:t>בעבודות</w:t>
                      </w:r>
                      <w:r w:rsidRPr="00592F5F">
                        <w:rPr>
                          <w:rFonts w:cs="Tahoma"/>
                          <w:color w:val="0B5294"/>
                          <w:spacing w:val="-4"/>
                          <w:sz w:val="24"/>
                          <w:szCs w:val="24"/>
                          <w:rtl/>
                        </w:rPr>
                        <w:t xml:space="preserve"> </w:t>
                      </w:r>
                      <w:r w:rsidRPr="00592F5F">
                        <w:rPr>
                          <w:rFonts w:cs="Tahoma" w:hint="eastAsia"/>
                          <w:color w:val="0B5294"/>
                          <w:spacing w:val="-4"/>
                          <w:sz w:val="24"/>
                          <w:szCs w:val="24"/>
                          <w:rtl/>
                        </w:rPr>
                        <w:t>חוץ</w:t>
                      </w:r>
                      <w:r w:rsidRPr="00592F5F">
                        <w:rPr>
                          <w:rFonts w:cs="Tahoma"/>
                          <w:color w:val="0B5294"/>
                          <w:spacing w:val="-4"/>
                          <w:sz w:val="24"/>
                          <w:szCs w:val="24"/>
                          <w:rtl/>
                        </w:rPr>
                        <w:t xml:space="preserve"> </w:t>
                      </w:r>
                      <w:r w:rsidRPr="00592F5F">
                        <w:rPr>
                          <w:rFonts w:cs="Tahoma" w:hint="eastAsia"/>
                          <w:color w:val="0B5294"/>
                          <w:spacing w:val="-4"/>
                          <w:sz w:val="24"/>
                          <w:szCs w:val="24"/>
                          <w:rtl/>
                        </w:rPr>
                        <w:t>לא</w:t>
                      </w:r>
                      <w:r w:rsidRPr="00592F5F">
                        <w:rPr>
                          <w:rFonts w:cs="Tahoma"/>
                          <w:color w:val="0B5294"/>
                          <w:spacing w:val="-4"/>
                          <w:sz w:val="24"/>
                          <w:szCs w:val="24"/>
                          <w:rtl/>
                        </w:rPr>
                        <w:t xml:space="preserve"> </w:t>
                      </w:r>
                      <w:r w:rsidRPr="00592F5F">
                        <w:rPr>
                          <w:rFonts w:cs="Tahoma" w:hint="eastAsia"/>
                          <w:color w:val="0B5294"/>
                          <w:spacing w:val="-4"/>
                          <w:sz w:val="24"/>
                          <w:szCs w:val="24"/>
                          <w:rtl/>
                        </w:rPr>
                        <w:t>הובא</w:t>
                      </w:r>
                      <w:r w:rsidRPr="00592F5F">
                        <w:rPr>
                          <w:rFonts w:cs="Tahoma"/>
                          <w:color w:val="0B5294"/>
                          <w:spacing w:val="-4"/>
                          <w:sz w:val="24"/>
                          <w:szCs w:val="24"/>
                          <w:rtl/>
                        </w:rPr>
                        <w:t xml:space="preserve"> </w:t>
                      </w:r>
                      <w:r w:rsidRPr="00592F5F">
                        <w:rPr>
                          <w:rFonts w:cs="Tahoma" w:hint="eastAsia"/>
                          <w:color w:val="0B5294"/>
                          <w:spacing w:val="-4"/>
                          <w:sz w:val="24"/>
                          <w:szCs w:val="24"/>
                          <w:rtl/>
                        </w:rPr>
                        <w:t>לידיעת</w:t>
                      </w:r>
                      <w:r w:rsidRPr="00592F5F">
                        <w:rPr>
                          <w:rFonts w:cs="Tahoma"/>
                          <w:color w:val="0B5294"/>
                          <w:spacing w:val="-4"/>
                          <w:sz w:val="24"/>
                          <w:szCs w:val="24"/>
                          <w:rtl/>
                        </w:rPr>
                        <w:t xml:space="preserve"> </w:t>
                      </w:r>
                      <w:r w:rsidRPr="00592F5F">
                        <w:rPr>
                          <w:rFonts w:cs="Tahoma" w:hint="eastAsia"/>
                          <w:color w:val="0B5294"/>
                          <w:spacing w:val="-4"/>
                          <w:sz w:val="24"/>
                          <w:szCs w:val="24"/>
                          <w:rtl/>
                        </w:rPr>
                        <w:t>המועצה</w:t>
                      </w:r>
                      <w:r w:rsidRPr="00592F5F">
                        <w:rPr>
                          <w:rFonts w:cs="Tahoma"/>
                          <w:color w:val="0B5294"/>
                          <w:spacing w:val="-4"/>
                          <w:sz w:val="24"/>
                          <w:szCs w:val="24"/>
                          <w:rtl/>
                        </w:rPr>
                        <w:t xml:space="preserve">, </w:t>
                      </w:r>
                      <w:r w:rsidRPr="00592F5F">
                        <w:rPr>
                          <w:rFonts w:cs="Tahoma" w:hint="eastAsia"/>
                          <w:color w:val="0B5294"/>
                          <w:spacing w:val="-4"/>
                          <w:sz w:val="24"/>
                          <w:szCs w:val="24"/>
                          <w:rtl/>
                        </w:rPr>
                        <w:t>וממילא</w:t>
                      </w:r>
                      <w:r w:rsidRPr="00592F5F">
                        <w:rPr>
                          <w:rFonts w:cs="Tahoma"/>
                          <w:color w:val="0B5294"/>
                          <w:spacing w:val="-4"/>
                          <w:sz w:val="24"/>
                          <w:szCs w:val="24"/>
                          <w:rtl/>
                        </w:rPr>
                        <w:t xml:space="preserve"> </w:t>
                      </w:r>
                      <w:r w:rsidRPr="00592F5F">
                        <w:rPr>
                          <w:rFonts w:cs="Tahoma" w:hint="eastAsia"/>
                          <w:color w:val="0B5294"/>
                          <w:spacing w:val="-4"/>
                          <w:sz w:val="24"/>
                          <w:szCs w:val="24"/>
                          <w:rtl/>
                        </w:rPr>
                        <w:t>לא</w:t>
                      </w:r>
                      <w:r w:rsidRPr="00592F5F">
                        <w:rPr>
                          <w:rFonts w:cs="Tahoma"/>
                          <w:color w:val="0B5294"/>
                          <w:spacing w:val="-4"/>
                          <w:sz w:val="24"/>
                          <w:szCs w:val="24"/>
                          <w:rtl/>
                        </w:rPr>
                        <w:t xml:space="preserve"> </w:t>
                      </w:r>
                      <w:r w:rsidRPr="00592F5F">
                        <w:rPr>
                          <w:rFonts w:cs="Tahoma" w:hint="eastAsia"/>
                          <w:color w:val="0B5294"/>
                          <w:spacing w:val="-4"/>
                          <w:sz w:val="24"/>
                          <w:szCs w:val="24"/>
                          <w:rtl/>
                        </w:rPr>
                        <w:t>נדון</w:t>
                      </w:r>
                      <w:r w:rsidRPr="00592F5F">
                        <w:rPr>
                          <w:rFonts w:cs="Tahoma"/>
                          <w:color w:val="0B5294"/>
                          <w:spacing w:val="-4"/>
                          <w:sz w:val="24"/>
                          <w:szCs w:val="24"/>
                          <w:rtl/>
                        </w:rPr>
                        <w:t xml:space="preserve"> </w:t>
                      </w:r>
                      <w:r w:rsidRPr="00592F5F">
                        <w:rPr>
                          <w:rFonts w:cs="Tahoma" w:hint="eastAsia"/>
                          <w:color w:val="0B5294"/>
                          <w:spacing w:val="-4"/>
                          <w:sz w:val="24"/>
                          <w:szCs w:val="24"/>
                          <w:rtl/>
                        </w:rPr>
                        <w:t>במליאת</w:t>
                      </w:r>
                      <w:r w:rsidRPr="00592F5F">
                        <w:rPr>
                          <w:rFonts w:cs="Tahoma"/>
                          <w:color w:val="0B5294"/>
                          <w:spacing w:val="-4"/>
                          <w:sz w:val="24"/>
                          <w:szCs w:val="24"/>
                          <w:rtl/>
                        </w:rPr>
                        <w:t xml:space="preserve"> </w:t>
                      </w:r>
                      <w:r w:rsidRPr="00592F5F">
                        <w:rPr>
                          <w:rFonts w:cs="Tahoma" w:hint="eastAsia"/>
                          <w:color w:val="0B5294"/>
                          <w:spacing w:val="-4"/>
                          <w:sz w:val="24"/>
                          <w:szCs w:val="24"/>
                          <w:rtl/>
                        </w:rPr>
                        <w:t>המועצה</w:t>
                      </w:r>
                      <w:r w:rsidRPr="00592F5F">
                        <w:rPr>
                          <w:rFonts w:cs="Tahoma"/>
                          <w:color w:val="0B5294"/>
                          <w:spacing w:val="-4"/>
                          <w:sz w:val="24"/>
                          <w:szCs w:val="24"/>
                          <w:rtl/>
                        </w:rPr>
                        <w:t xml:space="preserve"> </w:t>
                      </w:r>
                      <w:r w:rsidRPr="00592F5F">
                        <w:rPr>
                          <w:rFonts w:cs="Tahoma" w:hint="eastAsia"/>
                          <w:color w:val="0B5294"/>
                          <w:spacing w:val="-4"/>
                          <w:sz w:val="24"/>
                          <w:szCs w:val="24"/>
                          <w:rtl/>
                        </w:rPr>
                        <w:t>ולא</w:t>
                      </w:r>
                      <w:r w:rsidRPr="00592F5F">
                        <w:rPr>
                          <w:rFonts w:cs="Tahoma"/>
                          <w:color w:val="0B5294"/>
                          <w:spacing w:val="-4"/>
                          <w:sz w:val="24"/>
                          <w:szCs w:val="24"/>
                          <w:rtl/>
                        </w:rPr>
                        <w:t xml:space="preserve"> </w:t>
                      </w:r>
                      <w:r w:rsidRPr="00592F5F">
                        <w:rPr>
                          <w:rFonts w:cs="Tahoma" w:hint="eastAsia"/>
                          <w:color w:val="0B5294"/>
                          <w:spacing w:val="-4"/>
                          <w:sz w:val="24"/>
                          <w:szCs w:val="24"/>
                          <w:rtl/>
                        </w:rPr>
                        <w:t>התקבלה</w:t>
                      </w:r>
                      <w:r w:rsidRPr="00592F5F">
                        <w:rPr>
                          <w:rFonts w:cs="Tahoma"/>
                          <w:color w:val="0B5294"/>
                          <w:spacing w:val="-4"/>
                          <w:sz w:val="24"/>
                          <w:szCs w:val="24"/>
                          <w:rtl/>
                        </w:rPr>
                        <w:t xml:space="preserve"> </w:t>
                      </w:r>
                      <w:r w:rsidRPr="00592F5F">
                        <w:rPr>
                          <w:rFonts w:cs="Tahoma" w:hint="eastAsia"/>
                          <w:color w:val="0B5294"/>
                          <w:spacing w:val="-4"/>
                          <w:sz w:val="24"/>
                          <w:szCs w:val="24"/>
                          <w:rtl/>
                        </w:rPr>
                        <w:t>החלטה</w:t>
                      </w:r>
                      <w:r w:rsidRPr="00592F5F">
                        <w:rPr>
                          <w:rFonts w:cs="Tahoma"/>
                          <w:color w:val="0B5294"/>
                          <w:spacing w:val="-4"/>
                          <w:sz w:val="24"/>
                          <w:szCs w:val="24"/>
                          <w:rtl/>
                        </w:rPr>
                        <w:t xml:space="preserve"> </w:t>
                      </w:r>
                      <w:r w:rsidRPr="00592F5F">
                        <w:rPr>
                          <w:rFonts w:cs="Tahoma" w:hint="eastAsia"/>
                          <w:color w:val="0B5294"/>
                          <w:spacing w:val="-4"/>
                          <w:sz w:val="24"/>
                          <w:szCs w:val="24"/>
                          <w:rtl/>
                        </w:rPr>
                        <w:t>כלשהי</w:t>
                      </w:r>
                      <w:r w:rsidRPr="00592F5F">
                        <w:rPr>
                          <w:rFonts w:cs="Tahoma"/>
                          <w:color w:val="0B5294"/>
                          <w:spacing w:val="-4"/>
                          <w:sz w:val="24"/>
                          <w:szCs w:val="24"/>
                          <w:rtl/>
                        </w:rPr>
                        <w:t xml:space="preserve"> </w:t>
                      </w:r>
                      <w:r w:rsidRPr="00592F5F">
                        <w:rPr>
                          <w:rFonts w:cs="Tahoma" w:hint="eastAsia"/>
                          <w:color w:val="0B5294"/>
                          <w:spacing w:val="-4"/>
                          <w:sz w:val="24"/>
                          <w:szCs w:val="24"/>
                          <w:rtl/>
                        </w:rPr>
                        <w:t>בגינו</w:t>
                      </w:r>
                    </w:p>
                    <w:p w:rsidR="001F2ED2" w:rsidRPr="00373C5D" w:rsidP="001F2ED2">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9643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F0E36" w:rsidRPr="00677563" w:rsidP="005F649A">
      <w:pPr>
        <w:spacing w:after="240" w:line="240" w:lineRule="exact"/>
        <w:ind w:right="2268"/>
        <w:jc w:val="both"/>
        <w:rPr>
          <w:rFonts w:ascii="Tahoma" w:hAnsi="Tahoma" w:cs="Tahoma"/>
          <w:sz w:val="18"/>
          <w:szCs w:val="18"/>
          <w:rtl/>
        </w:rPr>
      </w:pPr>
      <w:r w:rsidRPr="00677563">
        <w:rPr>
          <w:rFonts w:ascii="Tahoma" w:hAnsi="Tahoma" w:cs="Tahoma" w:hint="cs"/>
          <w:sz w:val="18"/>
          <w:szCs w:val="18"/>
          <w:rtl/>
        </w:rPr>
        <w:t>המועצה המקומית עילבון מסרה בתשובתה מפברואר 2018 כי הבהירה למהנדס המועצה שאסור לו לבצע עבודות פרטיות ללא היתר כדין.</w:t>
      </w:r>
    </w:p>
    <w:p w:rsidR="00AF0E36" w:rsidRPr="00677563" w:rsidP="005F649A">
      <w:pPr>
        <w:pStyle w:val="RESHET"/>
        <w:rPr>
          <w:rtl/>
        </w:rPr>
      </w:pPr>
      <w:r w:rsidRPr="00677563">
        <w:rPr>
          <w:rFonts w:hint="cs"/>
          <w:rtl/>
        </w:rPr>
        <w:t>משרד</w:t>
      </w:r>
      <w:r w:rsidRPr="00677563">
        <w:rPr>
          <w:rtl/>
        </w:rPr>
        <w:t xml:space="preserve"> </w:t>
      </w:r>
      <w:r w:rsidRPr="00677563">
        <w:rPr>
          <w:rFonts w:hint="cs"/>
          <w:rtl/>
        </w:rPr>
        <w:t>מבקר</w:t>
      </w:r>
      <w:r w:rsidRPr="00677563">
        <w:rPr>
          <w:rtl/>
        </w:rPr>
        <w:t xml:space="preserve"> </w:t>
      </w:r>
      <w:r w:rsidRPr="00677563">
        <w:rPr>
          <w:rFonts w:hint="cs"/>
          <w:rtl/>
        </w:rPr>
        <w:t>המדינה</w:t>
      </w:r>
      <w:r w:rsidRPr="00677563">
        <w:rPr>
          <w:rtl/>
        </w:rPr>
        <w:t xml:space="preserve"> </w:t>
      </w:r>
      <w:r w:rsidRPr="00677563">
        <w:rPr>
          <w:rFonts w:hint="cs"/>
          <w:rtl/>
        </w:rPr>
        <w:t>מעיר</w:t>
      </w:r>
      <w:r w:rsidRPr="00677563">
        <w:rPr>
          <w:rtl/>
        </w:rPr>
        <w:t xml:space="preserve"> </w:t>
      </w:r>
      <w:r w:rsidRPr="00677563">
        <w:rPr>
          <w:rFonts w:hint="cs"/>
          <w:rtl/>
        </w:rPr>
        <w:t>למהנדס</w:t>
      </w:r>
      <w:r w:rsidRPr="00677563">
        <w:rPr>
          <w:rtl/>
        </w:rPr>
        <w:t xml:space="preserve"> </w:t>
      </w:r>
      <w:r w:rsidRPr="00677563">
        <w:rPr>
          <w:rFonts w:hint="cs"/>
          <w:rtl/>
        </w:rPr>
        <w:t>המועצה</w:t>
      </w:r>
      <w:r w:rsidRPr="00677563">
        <w:rPr>
          <w:rtl/>
        </w:rPr>
        <w:t xml:space="preserve"> המקומית </w:t>
      </w:r>
      <w:r w:rsidRPr="00677563">
        <w:rPr>
          <w:rFonts w:hint="cs"/>
          <w:rtl/>
        </w:rPr>
        <w:t>עילבון</w:t>
      </w:r>
      <w:r w:rsidRPr="00677563">
        <w:rPr>
          <w:rtl/>
        </w:rPr>
        <w:t xml:space="preserve">, כי עליו </w:t>
      </w:r>
      <w:r w:rsidRPr="00677563">
        <w:rPr>
          <w:rFonts w:hint="cs"/>
          <w:rtl/>
        </w:rPr>
        <w:t>להפסיק</w:t>
      </w:r>
      <w:r w:rsidRPr="00677563">
        <w:rPr>
          <w:rtl/>
        </w:rPr>
        <w:t xml:space="preserve"> </w:t>
      </w:r>
      <w:r w:rsidRPr="00677563">
        <w:rPr>
          <w:rFonts w:hint="cs"/>
          <w:rtl/>
        </w:rPr>
        <w:t>לאלתר</w:t>
      </w:r>
      <w:r w:rsidRPr="00677563">
        <w:rPr>
          <w:rtl/>
        </w:rPr>
        <w:t xml:space="preserve"> לעסוק בעבודות חוץ בניגוד </w:t>
      </w:r>
      <w:r w:rsidRPr="00677563">
        <w:rPr>
          <w:rFonts w:hint="cs"/>
          <w:rtl/>
        </w:rPr>
        <w:t>לדין</w:t>
      </w:r>
      <w:r w:rsidRPr="00677563">
        <w:rPr>
          <w:rtl/>
        </w:rPr>
        <w:t xml:space="preserve">, וכי הגשת דוחות ומסמכים לוועדה המקומית שבתחומה נמצאת המועצה </w:t>
      </w:r>
      <w:r w:rsidRPr="00677563">
        <w:rPr>
          <w:rFonts w:hint="cs"/>
          <w:rtl/>
        </w:rPr>
        <w:t xml:space="preserve">עלולה להעמידו במצב של </w:t>
      </w:r>
      <w:r w:rsidRPr="00677563">
        <w:rPr>
          <w:rtl/>
        </w:rPr>
        <w:t xml:space="preserve">ניגוד עניינים. משרד מבקר המדינה מוסיף </w:t>
      </w:r>
      <w:r w:rsidRPr="00677563">
        <w:rPr>
          <w:rFonts w:hint="cs"/>
          <w:rtl/>
        </w:rPr>
        <w:t>ומעיר</w:t>
      </w:r>
      <w:r w:rsidRPr="00677563">
        <w:rPr>
          <w:rtl/>
        </w:rPr>
        <w:t xml:space="preserve"> </w:t>
      </w:r>
      <w:r w:rsidRPr="00677563">
        <w:rPr>
          <w:rFonts w:hint="cs"/>
          <w:rtl/>
        </w:rPr>
        <w:t>בחומרה</w:t>
      </w:r>
      <w:r w:rsidRPr="00677563">
        <w:rPr>
          <w:rtl/>
        </w:rPr>
        <w:t xml:space="preserve"> </w:t>
      </w:r>
      <w:r w:rsidRPr="00677563">
        <w:rPr>
          <w:rFonts w:hint="cs"/>
          <w:rtl/>
        </w:rPr>
        <w:t>למהנדס</w:t>
      </w:r>
      <w:r w:rsidRPr="00677563">
        <w:rPr>
          <w:rtl/>
        </w:rPr>
        <w:t xml:space="preserve"> </w:t>
      </w:r>
      <w:r w:rsidRPr="00677563">
        <w:rPr>
          <w:rFonts w:hint="cs"/>
          <w:rtl/>
        </w:rPr>
        <w:t>המועצה</w:t>
      </w:r>
      <w:r w:rsidRPr="00677563">
        <w:rPr>
          <w:rtl/>
        </w:rPr>
        <w:t xml:space="preserve"> על כי גם לאחר שהעניין עלה </w:t>
      </w:r>
      <w:r w:rsidRPr="00677563">
        <w:rPr>
          <w:rFonts w:hint="cs"/>
          <w:rtl/>
        </w:rPr>
        <w:t>במסגרת</w:t>
      </w:r>
      <w:r w:rsidRPr="00677563">
        <w:rPr>
          <w:rtl/>
        </w:rPr>
        <w:t xml:space="preserve"> </w:t>
      </w:r>
      <w:r w:rsidRPr="00677563">
        <w:rPr>
          <w:rFonts w:hint="cs"/>
          <w:rtl/>
        </w:rPr>
        <w:t>תלונה</w:t>
      </w:r>
      <w:r w:rsidRPr="00677563">
        <w:rPr>
          <w:rtl/>
        </w:rPr>
        <w:t xml:space="preserve"> </w:t>
      </w:r>
      <w:r w:rsidRPr="00677563">
        <w:rPr>
          <w:rFonts w:hint="cs"/>
          <w:rtl/>
        </w:rPr>
        <w:t>שנשלחה</w:t>
      </w:r>
      <w:r w:rsidRPr="00677563">
        <w:rPr>
          <w:rtl/>
        </w:rPr>
        <w:t xml:space="preserve"> </w:t>
      </w:r>
      <w:r w:rsidRPr="00677563">
        <w:rPr>
          <w:rFonts w:hint="cs"/>
          <w:rtl/>
        </w:rPr>
        <w:t>למועצה</w:t>
      </w:r>
      <w:r w:rsidRPr="00677563">
        <w:rPr>
          <w:rtl/>
        </w:rPr>
        <w:t xml:space="preserve">, הוא לא </w:t>
      </w:r>
      <w:r w:rsidRPr="00677563">
        <w:rPr>
          <w:rFonts w:hint="cs"/>
          <w:rtl/>
        </w:rPr>
        <w:t>דיווח</w:t>
      </w:r>
      <w:r w:rsidRPr="00677563">
        <w:rPr>
          <w:rtl/>
        </w:rPr>
        <w:t xml:space="preserve"> </w:t>
      </w:r>
      <w:r w:rsidRPr="00677563">
        <w:rPr>
          <w:rFonts w:hint="cs"/>
          <w:rtl/>
        </w:rPr>
        <w:t>על</w:t>
      </w:r>
      <w:r w:rsidRPr="00677563">
        <w:rPr>
          <w:rtl/>
        </w:rPr>
        <w:t xml:space="preserve"> </w:t>
      </w:r>
      <w:r w:rsidRPr="00677563">
        <w:rPr>
          <w:rFonts w:hint="cs"/>
          <w:rtl/>
        </w:rPr>
        <w:t>עבודות</w:t>
      </w:r>
      <w:r w:rsidRPr="00677563">
        <w:rPr>
          <w:rtl/>
        </w:rPr>
        <w:t xml:space="preserve"> </w:t>
      </w:r>
      <w:r w:rsidRPr="00677563">
        <w:rPr>
          <w:rFonts w:hint="cs"/>
          <w:rtl/>
        </w:rPr>
        <w:t>החוץ</w:t>
      </w:r>
      <w:r w:rsidRPr="00677563">
        <w:rPr>
          <w:rtl/>
        </w:rPr>
        <w:t xml:space="preserve"> </w:t>
      </w:r>
      <w:r w:rsidRPr="00677563">
        <w:rPr>
          <w:rFonts w:hint="cs"/>
          <w:rtl/>
        </w:rPr>
        <w:t>שהוא</w:t>
      </w:r>
      <w:r w:rsidRPr="00677563">
        <w:rPr>
          <w:rtl/>
        </w:rPr>
        <w:t xml:space="preserve"> </w:t>
      </w:r>
      <w:r w:rsidRPr="00677563">
        <w:rPr>
          <w:rFonts w:hint="cs"/>
          <w:rtl/>
        </w:rPr>
        <w:t>עושה</w:t>
      </w:r>
      <w:r w:rsidRPr="00677563">
        <w:rPr>
          <w:rtl/>
        </w:rPr>
        <w:t xml:space="preserve">, </w:t>
      </w:r>
      <w:r w:rsidRPr="00677563">
        <w:rPr>
          <w:rFonts w:hint="cs"/>
          <w:rtl/>
        </w:rPr>
        <w:t>ו</w:t>
      </w:r>
      <w:r w:rsidRPr="00677563">
        <w:rPr>
          <w:rtl/>
        </w:rPr>
        <w:t>אף מסר דיווח מטעה.</w:t>
      </w:r>
    </w:p>
    <w:p w:rsidR="00AF0E36" w:rsidRPr="00677563" w:rsidP="005F649A">
      <w:pPr>
        <w:pStyle w:val="RESHET"/>
        <w:rPr>
          <w:rtl/>
        </w:rPr>
      </w:pPr>
      <w:r w:rsidRPr="00677563">
        <w:rPr>
          <w:rFonts w:hint="cs"/>
          <w:rtl/>
        </w:rPr>
        <w:t>משרד</w:t>
      </w:r>
      <w:r w:rsidRPr="00677563">
        <w:rPr>
          <w:rtl/>
        </w:rPr>
        <w:t xml:space="preserve"> מבקר המדינה מעיר למועצה כי </w:t>
      </w:r>
      <w:r w:rsidRPr="00677563">
        <w:rPr>
          <w:rFonts w:eastAsia="David" w:hint="cs"/>
          <w:rtl/>
        </w:rPr>
        <w:t>אין להתיר</w:t>
      </w:r>
      <w:r w:rsidRPr="00677563">
        <w:rPr>
          <w:rFonts w:eastAsia="David"/>
          <w:rtl/>
        </w:rPr>
        <w:t xml:space="preserve"> </w:t>
      </w:r>
      <w:r w:rsidRPr="00677563">
        <w:rPr>
          <w:rFonts w:eastAsia="David" w:hint="cs"/>
          <w:rtl/>
        </w:rPr>
        <w:t>ל</w:t>
      </w:r>
      <w:r w:rsidRPr="00677563">
        <w:rPr>
          <w:rFonts w:eastAsia="David"/>
          <w:rtl/>
        </w:rPr>
        <w:t>מהנדס</w:t>
      </w:r>
      <w:r w:rsidRPr="00677563">
        <w:rPr>
          <w:rtl/>
        </w:rPr>
        <w:t xml:space="preserve"> לעסוק בעבודות מחוץ לשירות המועצה שיש בה</w:t>
      </w:r>
      <w:r w:rsidRPr="00677563">
        <w:rPr>
          <w:rFonts w:hint="cs"/>
          <w:rtl/>
        </w:rPr>
        <w:t>ן</w:t>
      </w:r>
      <w:r w:rsidRPr="00677563">
        <w:rPr>
          <w:rtl/>
        </w:rPr>
        <w:t xml:space="preserve"> כדי לפגוע ב</w:t>
      </w:r>
      <w:r w:rsidRPr="00677563">
        <w:rPr>
          <w:rFonts w:hint="cs"/>
          <w:rtl/>
        </w:rPr>
        <w:t xml:space="preserve">מילוי </w:t>
      </w:r>
      <w:r w:rsidRPr="00677563">
        <w:rPr>
          <w:rtl/>
        </w:rPr>
        <w:t xml:space="preserve">תפקידו </w:t>
      </w:r>
      <w:r w:rsidRPr="00677563">
        <w:rPr>
          <w:rFonts w:hint="cs"/>
          <w:rtl/>
        </w:rPr>
        <w:t>כמהנדס ה</w:t>
      </w:r>
      <w:r w:rsidRPr="00677563">
        <w:rPr>
          <w:rtl/>
        </w:rPr>
        <w:t>מועצה</w:t>
      </w:r>
      <w:r w:rsidRPr="00677563">
        <w:rPr>
          <w:rFonts w:hint="cs"/>
          <w:rtl/>
        </w:rPr>
        <w:t xml:space="preserve"> או שיש בהן כדי להעמידו במצב של ניגוד עניינים בין חובתו לציבור לבין אינטרסים אחרים</w:t>
      </w:r>
      <w:r w:rsidRPr="00677563">
        <w:rPr>
          <w:rtl/>
        </w:rPr>
        <w:t xml:space="preserve">. </w:t>
      </w:r>
      <w:r w:rsidRPr="00677563">
        <w:rPr>
          <w:rFonts w:hint="cs"/>
          <w:rtl/>
        </w:rPr>
        <w:t>בעת</w:t>
      </w:r>
      <w:r w:rsidRPr="00677563">
        <w:rPr>
          <w:rtl/>
        </w:rPr>
        <w:t xml:space="preserve"> גיבוש החלטה בעניין זה </w:t>
      </w:r>
      <w:r w:rsidRPr="00677563">
        <w:rPr>
          <w:rFonts w:hint="cs"/>
          <w:rtl/>
        </w:rPr>
        <w:t>על</w:t>
      </w:r>
      <w:r w:rsidRPr="00677563">
        <w:rPr>
          <w:rtl/>
        </w:rPr>
        <w:t xml:space="preserve"> </w:t>
      </w:r>
      <w:r w:rsidRPr="00677563">
        <w:rPr>
          <w:rFonts w:hint="cs"/>
          <w:rtl/>
        </w:rPr>
        <w:t>המועצה,</w:t>
      </w:r>
      <w:r w:rsidRPr="00677563">
        <w:rPr>
          <w:rtl/>
        </w:rPr>
        <w:t xml:space="preserve"> </w:t>
      </w:r>
      <w:r w:rsidRPr="00677563">
        <w:rPr>
          <w:rFonts w:hint="cs"/>
          <w:rtl/>
        </w:rPr>
        <w:t>כנאמן</w:t>
      </w:r>
      <w:r w:rsidRPr="00677563">
        <w:rPr>
          <w:rtl/>
        </w:rPr>
        <w:t xml:space="preserve"> </w:t>
      </w:r>
      <w:r w:rsidRPr="00677563">
        <w:rPr>
          <w:rFonts w:hint="cs"/>
          <w:rtl/>
        </w:rPr>
        <w:t>הציבור</w:t>
      </w:r>
      <w:r w:rsidRPr="00677563">
        <w:rPr>
          <w:rtl/>
        </w:rPr>
        <w:t xml:space="preserve">, </w:t>
      </w:r>
      <w:r w:rsidRPr="00677563">
        <w:rPr>
          <w:rFonts w:hint="cs"/>
          <w:rtl/>
        </w:rPr>
        <w:t>לפעול למען האינטרס</w:t>
      </w:r>
      <w:r w:rsidRPr="00677563">
        <w:rPr>
          <w:rtl/>
        </w:rPr>
        <w:t xml:space="preserve"> </w:t>
      </w:r>
      <w:r w:rsidRPr="00677563">
        <w:rPr>
          <w:rFonts w:hint="cs"/>
          <w:rtl/>
        </w:rPr>
        <w:t>הציבורי.</w:t>
      </w:r>
    </w:p>
    <w:p w:rsidR="00AF0E36" w:rsidRPr="00677563" w:rsidP="005F649A">
      <w:pPr>
        <w:spacing w:before="180" w:after="240" w:line="240" w:lineRule="exact"/>
        <w:ind w:right="2268"/>
        <w:jc w:val="both"/>
        <w:rPr>
          <w:rFonts w:ascii="Tahoma" w:hAnsi="Tahoma" w:cs="Tahoma"/>
          <w:sz w:val="18"/>
          <w:szCs w:val="18"/>
          <w:rtl/>
        </w:rPr>
      </w:pPr>
      <w:r w:rsidRPr="005F649A">
        <w:rPr>
          <w:rStyle w:val="Heading7Char"/>
          <w:rFonts w:ascii="Tahoma" w:hAnsi="Tahoma" w:cs="Tahoma" w:hint="cs"/>
          <w:b w:val="0"/>
          <w:sz w:val="17"/>
          <w:szCs w:val="17"/>
          <w:rtl/>
        </w:rPr>
        <w:t>המועצה המקומית פקיעין:</w:t>
      </w:r>
      <w:r w:rsidRPr="00677563">
        <w:rPr>
          <w:rFonts w:ascii="Tahoma" w:hAnsi="Tahoma" w:cs="Tahoma" w:hint="cs"/>
          <w:sz w:val="18"/>
          <w:szCs w:val="18"/>
          <w:rtl/>
        </w:rPr>
        <w:t xml:space="preserve"> מהנדס המועסק במחלקת ההנדסה של המועצה המקומית פקיעין במשרה מלאה (להלן - העובד) הוא הבעלים של משרד הנדסי הנותן שירותי תכנון ופיקוח, בין היתר למועצה המקומית עילבון.</w:t>
      </w:r>
    </w:p>
    <w:p w:rsidR="00AF0E36" w:rsidRPr="00677563" w:rsidP="005F649A">
      <w:pPr>
        <w:pStyle w:val="RESHET"/>
        <w:rPr>
          <w:rtl/>
        </w:rPr>
      </w:pPr>
      <w:r w:rsidRPr="00677563">
        <w:rPr>
          <w:rFonts w:hint="cs"/>
          <w:rtl/>
        </w:rPr>
        <w:t>נמצא כי העובד לא הצהיר על העבודות הנוספות שהוא מבצע במשרדו הפרטי תמורת תשלום, וממילא לא קיבל היתר מראש המועצה וממליאת המועצה לעסוק בעבודות חוץ.</w:t>
      </w:r>
    </w:p>
    <w:p w:rsidR="00AF0E36" w:rsidRPr="00677563" w:rsidP="005F649A">
      <w:pPr>
        <w:spacing w:before="180" w:after="240" w:line="240" w:lineRule="exact"/>
        <w:ind w:right="2268"/>
        <w:jc w:val="both"/>
        <w:rPr>
          <w:rFonts w:ascii="Tahoma" w:hAnsi="Tahoma" w:cs="Tahoma"/>
          <w:sz w:val="18"/>
          <w:szCs w:val="18"/>
          <w:rtl/>
        </w:rPr>
      </w:pPr>
      <w:r w:rsidRPr="00677563">
        <w:rPr>
          <w:rFonts w:ascii="Tahoma" w:hAnsi="Tahoma" w:cs="Tahoma" w:hint="cs"/>
          <w:sz w:val="18"/>
          <w:szCs w:val="18"/>
          <w:rtl/>
        </w:rPr>
        <w:t>בעקבות בירור שערכו במהלך הביקורת נציגי מבקר המדינה עם העובד בעניין עבודתו הנוספת, הוא פנה לראש המועצה וביקש אישור מהמועצה לעבודות אלה. נמצא כי המועצה אישרה בישיבתה מאוקטובר 2017 את בקשתו של העובד לעבוד בעבודה נוספת מעבר לשעות העבודה.</w:t>
      </w:r>
    </w:p>
    <w:p w:rsidR="00AF0E36" w:rsidRPr="00677563" w:rsidP="005F649A">
      <w:pPr>
        <w:pStyle w:val="RESHET"/>
        <w:rPr>
          <w:rtl/>
        </w:rPr>
      </w:pPr>
      <w:r w:rsidRPr="00677563">
        <w:rPr>
          <w:rFonts w:hint="cs"/>
          <w:rtl/>
        </w:rPr>
        <w:t>יצוין כי בפרוטוקול ישיבת המועצה לא ניתן ביטוי לנימוקים שעמדו בבסיס ההחלטה לאשר את בקשתו של העובד, ולא ניתן לדעת אם מדובר במקרה מיוחד, שבו על פי דין יכולה המועצה להתיר עבודה נוספת.</w:t>
      </w:r>
    </w:p>
    <w:p w:rsidR="00AF0E36" w:rsidRPr="00677563" w:rsidP="00677563">
      <w:pPr>
        <w:spacing w:line="240" w:lineRule="exact"/>
        <w:ind w:right="2268"/>
        <w:jc w:val="both"/>
        <w:rPr>
          <w:rFonts w:ascii="Tahoma" w:hAnsi="Tahoma" w:cs="Tahoma"/>
          <w:sz w:val="18"/>
          <w:szCs w:val="18"/>
          <w:rtl/>
        </w:rPr>
      </w:pPr>
    </w:p>
    <w:p w:rsidR="00AF0E36" w:rsidRPr="00677563" w:rsidP="00677563">
      <w:pPr>
        <w:bidi w:val="0"/>
        <w:spacing w:line="240" w:lineRule="exact"/>
        <w:ind w:right="2268"/>
        <w:jc w:val="both"/>
        <w:rPr>
          <w:rFonts w:ascii="Tahoma" w:hAnsi="Tahoma" w:eastAsiaTheme="majorEastAsia" w:cs="Tahoma"/>
          <w:bCs/>
          <w:sz w:val="18"/>
          <w:szCs w:val="18"/>
          <w:u w:val="single"/>
          <w:rtl/>
        </w:rPr>
      </w:pPr>
    </w:p>
    <w:p w:rsidR="00AF0E36" w:rsidRPr="003241DB" w:rsidP="005F649A">
      <w:pPr>
        <w:pStyle w:val="KOT4"/>
        <w:pageBreakBefore/>
        <w:rPr>
          <w:rtl/>
        </w:rPr>
      </w:pPr>
      <w:r w:rsidRPr="003241DB">
        <w:rPr>
          <w:rFonts w:hint="eastAsia"/>
          <w:rtl/>
        </w:rPr>
        <w:t>סיכום</w:t>
      </w:r>
    </w:p>
    <w:p w:rsidR="00AF0E36" w:rsidRPr="00677563" w:rsidP="005F649A">
      <w:pPr>
        <w:pStyle w:val="RESHET"/>
        <w:rPr>
          <w:rtl/>
        </w:rPr>
      </w:pPr>
      <w:r w:rsidRPr="00677563">
        <w:rPr>
          <w:rtl/>
        </w:rPr>
        <w:t>בבסיס חובת המכרז</w:t>
      </w:r>
      <w:r w:rsidRPr="00677563">
        <w:rPr>
          <w:rFonts w:hint="cs"/>
          <w:rtl/>
        </w:rPr>
        <w:t>ים</w:t>
      </w:r>
      <w:r w:rsidRPr="00677563">
        <w:rPr>
          <w:rtl/>
        </w:rPr>
        <w:t xml:space="preserve"> עומדת החובה החלה על הרשויות המקומיות לנהל את </w:t>
      </w:r>
      <w:r w:rsidRPr="00677563">
        <w:rPr>
          <w:rFonts w:hint="cs"/>
          <w:rtl/>
        </w:rPr>
        <w:t>התקשרויותיהן</w:t>
      </w:r>
      <w:r w:rsidRPr="00677563">
        <w:rPr>
          <w:rtl/>
        </w:rPr>
        <w:t xml:space="preserve"> </w:t>
      </w:r>
      <w:r w:rsidRPr="00677563">
        <w:rPr>
          <w:rFonts w:hint="cs"/>
          <w:rtl/>
        </w:rPr>
        <w:t>על יסוד</w:t>
      </w:r>
      <w:r w:rsidRPr="00677563">
        <w:rPr>
          <w:rtl/>
        </w:rPr>
        <w:t xml:space="preserve"> תחרות הוגנת</w:t>
      </w:r>
      <w:r w:rsidRPr="00677563">
        <w:rPr>
          <w:rFonts w:hint="cs"/>
          <w:rtl/>
        </w:rPr>
        <w:t>,</w:t>
      </w:r>
      <w:r w:rsidRPr="00677563">
        <w:rPr>
          <w:rtl/>
        </w:rPr>
        <w:t xml:space="preserve"> המאפשרת לכל מועמד מתאים להתמודד באופן שווה ולזכות ליחס זהה והוגן</w:t>
      </w:r>
      <w:r w:rsidRPr="00677563">
        <w:rPr>
          <w:rFonts w:hint="cs"/>
          <w:rtl/>
        </w:rPr>
        <w:t>, ומממשת את העקרונות של חיסכון ושימוש יעיל בכספי הציבור המופקדים בידיהן</w:t>
      </w:r>
      <w:r w:rsidRPr="00677563">
        <w:rPr>
          <w:rtl/>
        </w:rPr>
        <w:t>.</w:t>
      </w:r>
    </w:p>
    <w:p w:rsidR="00AF0E36" w:rsidRPr="00677563" w:rsidP="005F649A">
      <w:pPr>
        <w:pStyle w:val="RESHET"/>
        <w:rPr>
          <w:rtl/>
        </w:rPr>
      </w:pPr>
      <w:r w:rsidRPr="00677563">
        <w:rPr>
          <w:rFonts w:hint="cs"/>
          <w:rtl/>
        </w:rPr>
        <w:t>ממצאי</w:t>
      </w:r>
      <w:r w:rsidRPr="00677563">
        <w:rPr>
          <w:rtl/>
        </w:rPr>
        <w:t xml:space="preserve"> הביקורת </w:t>
      </w:r>
      <w:r w:rsidRPr="00677563">
        <w:rPr>
          <w:rFonts w:hint="cs"/>
          <w:rtl/>
        </w:rPr>
        <w:t>מצביעים</w:t>
      </w:r>
      <w:r w:rsidRPr="00677563">
        <w:rPr>
          <w:rtl/>
        </w:rPr>
        <w:t xml:space="preserve"> </w:t>
      </w:r>
      <w:r w:rsidRPr="00677563">
        <w:rPr>
          <w:rFonts w:hint="cs"/>
          <w:rtl/>
        </w:rPr>
        <w:t>על</w:t>
      </w:r>
      <w:r w:rsidRPr="00677563">
        <w:rPr>
          <w:rtl/>
        </w:rPr>
        <w:t xml:space="preserve"> </w:t>
      </w:r>
      <w:r w:rsidRPr="00677563">
        <w:rPr>
          <w:rFonts w:hint="cs"/>
          <w:rtl/>
        </w:rPr>
        <w:t>כשלים</w:t>
      </w:r>
      <w:r w:rsidRPr="00677563">
        <w:rPr>
          <w:rtl/>
        </w:rPr>
        <w:t xml:space="preserve"> </w:t>
      </w:r>
      <w:r w:rsidRPr="00677563">
        <w:rPr>
          <w:rFonts w:hint="cs"/>
          <w:rtl/>
        </w:rPr>
        <w:t>וליקויים</w:t>
      </w:r>
      <w:r w:rsidRPr="00677563">
        <w:rPr>
          <w:rtl/>
        </w:rPr>
        <w:t xml:space="preserve"> </w:t>
      </w:r>
      <w:r w:rsidRPr="00677563">
        <w:rPr>
          <w:rFonts w:hint="cs"/>
          <w:rtl/>
        </w:rPr>
        <w:t xml:space="preserve">שחלקם חמורים </w:t>
      </w:r>
      <w:r w:rsidRPr="00677563">
        <w:rPr>
          <w:rtl/>
        </w:rPr>
        <w:t xml:space="preserve">בתפקוד </w:t>
      </w:r>
      <w:r w:rsidRPr="00677563">
        <w:rPr>
          <w:rFonts w:hint="cs"/>
          <w:rtl/>
        </w:rPr>
        <w:t>המועצות</w:t>
      </w:r>
      <w:r w:rsidRPr="00677563">
        <w:rPr>
          <w:rtl/>
        </w:rPr>
        <w:t xml:space="preserve"> </w:t>
      </w:r>
      <w:r w:rsidRPr="00677563">
        <w:rPr>
          <w:rFonts w:hint="cs"/>
          <w:rtl/>
        </w:rPr>
        <w:t>המקומיות</w:t>
      </w:r>
      <w:r w:rsidRPr="00677563">
        <w:rPr>
          <w:rtl/>
        </w:rPr>
        <w:t xml:space="preserve"> </w:t>
      </w:r>
      <w:r w:rsidRPr="00677563">
        <w:rPr>
          <w:rFonts w:hint="cs"/>
          <w:rtl/>
        </w:rPr>
        <w:t>שנבדקו, ובכלל זאת</w:t>
      </w:r>
      <w:r w:rsidRPr="00677563">
        <w:rPr>
          <w:rtl/>
        </w:rPr>
        <w:t xml:space="preserve"> </w:t>
      </w:r>
      <w:r w:rsidRPr="00677563">
        <w:rPr>
          <w:rFonts w:hint="cs"/>
          <w:rtl/>
        </w:rPr>
        <w:t>בפעולות</w:t>
      </w:r>
      <w:r w:rsidRPr="00677563">
        <w:rPr>
          <w:rtl/>
        </w:rPr>
        <w:t xml:space="preserve"> </w:t>
      </w:r>
      <w:r w:rsidRPr="00677563">
        <w:rPr>
          <w:rFonts w:hint="cs"/>
          <w:rtl/>
        </w:rPr>
        <w:t>בנושאי</w:t>
      </w:r>
      <w:r w:rsidRPr="00677563">
        <w:rPr>
          <w:rtl/>
        </w:rPr>
        <w:t xml:space="preserve"> רכש והתקשרויות ו</w:t>
      </w:r>
      <w:r w:rsidRPr="00677563">
        <w:rPr>
          <w:rFonts w:hint="cs"/>
          <w:rtl/>
        </w:rPr>
        <w:t>ב</w:t>
      </w:r>
      <w:r w:rsidRPr="00677563">
        <w:rPr>
          <w:rtl/>
        </w:rPr>
        <w:t xml:space="preserve">העסקת </w:t>
      </w:r>
      <w:r w:rsidRPr="00677563">
        <w:rPr>
          <w:rFonts w:hint="cs"/>
          <w:rtl/>
        </w:rPr>
        <w:t>יועצים</w:t>
      </w:r>
      <w:r w:rsidRPr="00677563">
        <w:rPr>
          <w:rtl/>
        </w:rPr>
        <w:t xml:space="preserve"> </w:t>
      </w:r>
      <w:r w:rsidRPr="00677563">
        <w:rPr>
          <w:rFonts w:hint="cs"/>
          <w:rtl/>
        </w:rPr>
        <w:t>ונותני</w:t>
      </w:r>
      <w:r w:rsidRPr="00677563">
        <w:rPr>
          <w:rtl/>
        </w:rPr>
        <w:t xml:space="preserve"> </w:t>
      </w:r>
      <w:r w:rsidRPr="00677563">
        <w:rPr>
          <w:rFonts w:hint="cs"/>
          <w:rtl/>
        </w:rPr>
        <w:t>שירות</w:t>
      </w:r>
      <w:r w:rsidRPr="00677563">
        <w:rPr>
          <w:rtl/>
        </w:rPr>
        <w:t>.</w:t>
      </w:r>
      <w:r w:rsidRPr="00677563">
        <w:rPr>
          <w:rFonts w:hint="cs"/>
          <w:rtl/>
        </w:rPr>
        <w:t xml:space="preserve"> בין היתר, הועלו</w:t>
      </w:r>
      <w:r w:rsidRPr="00677563">
        <w:rPr>
          <w:rtl/>
        </w:rPr>
        <w:t xml:space="preserve"> </w:t>
      </w:r>
      <w:r w:rsidRPr="00677563">
        <w:rPr>
          <w:rFonts w:hint="cs"/>
          <w:rtl/>
        </w:rPr>
        <w:t>מצבים</w:t>
      </w:r>
      <w:r w:rsidRPr="00677563">
        <w:rPr>
          <w:rtl/>
        </w:rPr>
        <w:t xml:space="preserve"> </w:t>
      </w:r>
      <w:r w:rsidRPr="00677563">
        <w:rPr>
          <w:rFonts w:hint="cs"/>
          <w:rtl/>
        </w:rPr>
        <w:t>של</w:t>
      </w:r>
      <w:r w:rsidRPr="00677563">
        <w:rPr>
          <w:rtl/>
        </w:rPr>
        <w:t xml:space="preserve"> </w:t>
      </w:r>
      <w:r w:rsidRPr="00677563">
        <w:rPr>
          <w:rFonts w:hint="cs"/>
          <w:rtl/>
        </w:rPr>
        <w:t>ניגודי</w:t>
      </w:r>
      <w:r w:rsidRPr="00677563">
        <w:rPr>
          <w:rtl/>
        </w:rPr>
        <w:t xml:space="preserve"> </w:t>
      </w:r>
      <w:r w:rsidRPr="00677563">
        <w:rPr>
          <w:rFonts w:hint="cs"/>
          <w:rtl/>
        </w:rPr>
        <w:t>עניינים</w:t>
      </w:r>
      <w:r w:rsidRPr="00677563">
        <w:rPr>
          <w:rtl/>
        </w:rPr>
        <w:t xml:space="preserve"> </w:t>
      </w:r>
      <w:r w:rsidRPr="00677563">
        <w:rPr>
          <w:rFonts w:hint="cs"/>
          <w:rtl/>
        </w:rPr>
        <w:t>בהתקשרויות עם עובדי מועצה ועם</w:t>
      </w:r>
      <w:r w:rsidRPr="00677563">
        <w:rPr>
          <w:rtl/>
        </w:rPr>
        <w:t xml:space="preserve"> </w:t>
      </w:r>
      <w:r w:rsidRPr="00677563">
        <w:rPr>
          <w:rFonts w:hint="cs"/>
          <w:rtl/>
        </w:rPr>
        <w:t>מקורבים</w:t>
      </w:r>
      <w:r w:rsidRPr="00677563">
        <w:rPr>
          <w:rtl/>
        </w:rPr>
        <w:t xml:space="preserve"> </w:t>
      </w:r>
      <w:r w:rsidRPr="00677563">
        <w:rPr>
          <w:rFonts w:hint="cs"/>
          <w:rtl/>
        </w:rPr>
        <w:t>של נבחרים</w:t>
      </w:r>
      <w:r w:rsidRPr="00677563">
        <w:rPr>
          <w:rtl/>
        </w:rPr>
        <w:t>.</w:t>
      </w:r>
    </w:p>
    <w:p w:rsidR="00AF0E36" w:rsidRPr="00677563" w:rsidP="005F649A">
      <w:pPr>
        <w:pStyle w:val="RESHET"/>
        <w:rPr>
          <w:rtl/>
        </w:rPr>
      </w:pPr>
      <w:r w:rsidRPr="00677563">
        <w:rPr>
          <w:rFonts w:hint="cs"/>
          <w:rtl/>
        </w:rPr>
        <w:t>בחלק</w:t>
      </w:r>
      <w:r w:rsidRPr="00677563">
        <w:rPr>
          <w:rtl/>
        </w:rPr>
        <w:t xml:space="preserve"> </w:t>
      </w:r>
      <w:r w:rsidRPr="00677563">
        <w:rPr>
          <w:rFonts w:hint="cs"/>
          <w:rtl/>
        </w:rPr>
        <w:t>מהמועצות</w:t>
      </w:r>
      <w:r w:rsidRPr="00677563">
        <w:rPr>
          <w:rtl/>
        </w:rPr>
        <w:t xml:space="preserve"> </w:t>
      </w:r>
      <w:r w:rsidRPr="00677563">
        <w:rPr>
          <w:rFonts w:hint="cs"/>
          <w:rtl/>
        </w:rPr>
        <w:t>המקומיות שנבדקו</w:t>
      </w:r>
      <w:r w:rsidRPr="00677563">
        <w:rPr>
          <w:rtl/>
        </w:rPr>
        <w:t xml:space="preserve"> </w:t>
      </w:r>
      <w:r w:rsidRPr="00677563">
        <w:rPr>
          <w:rFonts w:hint="cs"/>
          <w:rtl/>
        </w:rPr>
        <w:t>הועלו</w:t>
      </w:r>
      <w:r w:rsidRPr="00677563">
        <w:rPr>
          <w:rtl/>
        </w:rPr>
        <w:t xml:space="preserve"> </w:t>
      </w:r>
      <w:r w:rsidRPr="00677563">
        <w:rPr>
          <w:rFonts w:hint="cs"/>
          <w:rtl/>
        </w:rPr>
        <w:t>ממצאים</w:t>
      </w:r>
      <w:r w:rsidRPr="00677563">
        <w:rPr>
          <w:rtl/>
        </w:rPr>
        <w:t xml:space="preserve"> </w:t>
      </w:r>
      <w:r w:rsidRPr="00677563">
        <w:rPr>
          <w:rFonts w:hint="cs"/>
          <w:rtl/>
        </w:rPr>
        <w:t>הנוגעים</w:t>
      </w:r>
      <w:r w:rsidRPr="00677563">
        <w:rPr>
          <w:rtl/>
        </w:rPr>
        <w:t xml:space="preserve"> </w:t>
      </w:r>
      <w:r w:rsidRPr="00677563">
        <w:rPr>
          <w:rFonts w:hint="cs"/>
          <w:rtl/>
        </w:rPr>
        <w:t>לאופן</w:t>
      </w:r>
      <w:r w:rsidRPr="00677563">
        <w:rPr>
          <w:rtl/>
        </w:rPr>
        <w:t xml:space="preserve"> </w:t>
      </w:r>
      <w:r w:rsidRPr="00677563">
        <w:rPr>
          <w:rFonts w:hint="cs"/>
          <w:rtl/>
        </w:rPr>
        <w:t>עריכת</w:t>
      </w:r>
      <w:r w:rsidRPr="00677563">
        <w:rPr>
          <w:rtl/>
        </w:rPr>
        <w:t xml:space="preserve"> </w:t>
      </w:r>
      <w:r w:rsidRPr="00677563">
        <w:rPr>
          <w:rFonts w:hint="cs"/>
          <w:rtl/>
        </w:rPr>
        <w:t>המכרזים</w:t>
      </w:r>
      <w:r w:rsidRPr="00677563">
        <w:rPr>
          <w:rtl/>
        </w:rPr>
        <w:t xml:space="preserve"> </w:t>
      </w:r>
      <w:r w:rsidRPr="00677563">
        <w:rPr>
          <w:rFonts w:hint="cs"/>
          <w:rtl/>
        </w:rPr>
        <w:t>וניהולם,</w:t>
      </w:r>
      <w:r w:rsidRPr="00677563">
        <w:rPr>
          <w:rtl/>
        </w:rPr>
        <w:t xml:space="preserve"> </w:t>
      </w:r>
      <w:r w:rsidRPr="00677563">
        <w:rPr>
          <w:rFonts w:hint="cs"/>
          <w:rtl/>
        </w:rPr>
        <w:t>תוך</w:t>
      </w:r>
      <w:r w:rsidRPr="00677563">
        <w:rPr>
          <w:rtl/>
        </w:rPr>
        <w:t xml:space="preserve"> </w:t>
      </w:r>
      <w:r w:rsidRPr="00677563">
        <w:rPr>
          <w:rFonts w:hint="cs"/>
          <w:rtl/>
        </w:rPr>
        <w:t>חשש</w:t>
      </w:r>
      <w:r w:rsidRPr="00677563">
        <w:rPr>
          <w:rtl/>
        </w:rPr>
        <w:t xml:space="preserve"> </w:t>
      </w:r>
      <w:r w:rsidRPr="00677563">
        <w:rPr>
          <w:rFonts w:hint="cs"/>
          <w:rtl/>
        </w:rPr>
        <w:t>לפגיעה</w:t>
      </w:r>
      <w:r w:rsidRPr="00677563">
        <w:rPr>
          <w:rtl/>
        </w:rPr>
        <w:t xml:space="preserve"> </w:t>
      </w:r>
      <w:r w:rsidRPr="00677563">
        <w:rPr>
          <w:rFonts w:hint="cs"/>
          <w:rtl/>
        </w:rPr>
        <w:t>בעקרון</w:t>
      </w:r>
      <w:r w:rsidRPr="00677563">
        <w:rPr>
          <w:rtl/>
        </w:rPr>
        <w:t xml:space="preserve"> </w:t>
      </w:r>
      <w:r w:rsidRPr="00677563">
        <w:rPr>
          <w:rFonts w:hint="cs"/>
          <w:rtl/>
        </w:rPr>
        <w:t>השוויון</w:t>
      </w:r>
      <w:r w:rsidRPr="00677563">
        <w:rPr>
          <w:rtl/>
        </w:rPr>
        <w:t xml:space="preserve"> </w:t>
      </w:r>
      <w:r w:rsidRPr="00677563">
        <w:rPr>
          <w:rFonts w:hint="cs"/>
          <w:rtl/>
        </w:rPr>
        <w:t>ובניגוד</w:t>
      </w:r>
      <w:r w:rsidRPr="00677563">
        <w:rPr>
          <w:rtl/>
        </w:rPr>
        <w:t xml:space="preserve"> </w:t>
      </w:r>
      <w:r w:rsidRPr="00677563">
        <w:rPr>
          <w:rFonts w:hint="cs"/>
          <w:rtl/>
        </w:rPr>
        <w:t>להוראות</w:t>
      </w:r>
      <w:r w:rsidRPr="00677563">
        <w:rPr>
          <w:rtl/>
        </w:rPr>
        <w:t xml:space="preserve"> </w:t>
      </w:r>
      <w:r w:rsidRPr="00677563">
        <w:rPr>
          <w:rFonts w:hint="cs"/>
          <w:rtl/>
        </w:rPr>
        <w:t>שנקבעו</w:t>
      </w:r>
      <w:r w:rsidRPr="00677563">
        <w:rPr>
          <w:rtl/>
        </w:rPr>
        <w:t xml:space="preserve"> </w:t>
      </w:r>
      <w:r w:rsidRPr="00677563">
        <w:rPr>
          <w:rFonts w:hint="cs"/>
          <w:rtl/>
        </w:rPr>
        <w:t>בצו</w:t>
      </w:r>
      <w:r w:rsidRPr="00677563">
        <w:rPr>
          <w:rtl/>
        </w:rPr>
        <w:t xml:space="preserve"> </w:t>
      </w:r>
      <w:r w:rsidRPr="00677563">
        <w:rPr>
          <w:rFonts w:hint="cs"/>
          <w:rtl/>
        </w:rPr>
        <w:t>המועצות</w:t>
      </w:r>
      <w:r w:rsidRPr="00677563">
        <w:rPr>
          <w:rtl/>
        </w:rPr>
        <w:t xml:space="preserve"> </w:t>
      </w:r>
      <w:r w:rsidRPr="00677563">
        <w:rPr>
          <w:rFonts w:hint="cs"/>
          <w:rtl/>
        </w:rPr>
        <w:t>המקומיות</w:t>
      </w:r>
      <w:r w:rsidRPr="00677563">
        <w:rPr>
          <w:rtl/>
        </w:rPr>
        <w:t>.</w:t>
      </w:r>
      <w:r w:rsidRPr="00677563">
        <w:rPr>
          <w:rFonts w:hint="cs"/>
          <w:rtl/>
        </w:rPr>
        <w:t xml:space="preserve"> כמו כן, כמה מהן</w:t>
      </w:r>
      <w:r w:rsidRPr="00677563">
        <w:rPr>
          <w:rtl/>
        </w:rPr>
        <w:t xml:space="preserve"> </w:t>
      </w:r>
      <w:r w:rsidRPr="00677563">
        <w:rPr>
          <w:rFonts w:hint="cs"/>
          <w:rtl/>
        </w:rPr>
        <w:t>אינן</w:t>
      </w:r>
      <w:r w:rsidRPr="00677563">
        <w:rPr>
          <w:rtl/>
        </w:rPr>
        <w:t xml:space="preserve"> </w:t>
      </w:r>
      <w:r w:rsidRPr="00677563">
        <w:rPr>
          <w:rFonts w:hint="cs"/>
          <w:rtl/>
        </w:rPr>
        <w:t>ערוכות</w:t>
      </w:r>
      <w:r w:rsidRPr="00677563">
        <w:rPr>
          <w:rtl/>
        </w:rPr>
        <w:t xml:space="preserve"> </w:t>
      </w:r>
      <w:r w:rsidRPr="00677563">
        <w:rPr>
          <w:rFonts w:hint="cs"/>
          <w:rtl/>
        </w:rPr>
        <w:t>להתקשר</w:t>
      </w:r>
      <w:r w:rsidRPr="00677563">
        <w:rPr>
          <w:rtl/>
        </w:rPr>
        <w:t xml:space="preserve"> </w:t>
      </w:r>
      <w:r w:rsidRPr="00677563">
        <w:rPr>
          <w:rFonts w:hint="cs"/>
          <w:rtl/>
        </w:rPr>
        <w:t>עם</w:t>
      </w:r>
      <w:r w:rsidRPr="00677563">
        <w:rPr>
          <w:rtl/>
        </w:rPr>
        <w:t xml:space="preserve"> </w:t>
      </w:r>
      <w:r w:rsidRPr="00677563">
        <w:rPr>
          <w:rFonts w:hint="cs"/>
          <w:rtl/>
        </w:rPr>
        <w:t>נותני</w:t>
      </w:r>
      <w:r w:rsidRPr="00677563">
        <w:rPr>
          <w:rtl/>
        </w:rPr>
        <w:t xml:space="preserve"> </w:t>
      </w:r>
      <w:r w:rsidRPr="00677563">
        <w:rPr>
          <w:rFonts w:hint="cs"/>
          <w:rtl/>
        </w:rPr>
        <w:t>שירות</w:t>
      </w:r>
      <w:r w:rsidRPr="00677563">
        <w:rPr>
          <w:rtl/>
        </w:rPr>
        <w:t xml:space="preserve"> </w:t>
      </w:r>
      <w:r w:rsidRPr="00677563">
        <w:rPr>
          <w:rFonts w:hint="cs"/>
          <w:rtl/>
        </w:rPr>
        <w:t>באמצעות</w:t>
      </w:r>
      <w:r w:rsidRPr="00677563">
        <w:rPr>
          <w:rtl/>
        </w:rPr>
        <w:t xml:space="preserve"> </w:t>
      </w:r>
      <w:r w:rsidRPr="00677563">
        <w:rPr>
          <w:rFonts w:hint="cs"/>
          <w:rtl/>
        </w:rPr>
        <w:t>מכרזי</w:t>
      </w:r>
      <w:r w:rsidRPr="00677563">
        <w:rPr>
          <w:rtl/>
        </w:rPr>
        <w:t xml:space="preserve"> </w:t>
      </w:r>
      <w:r w:rsidRPr="00677563">
        <w:rPr>
          <w:rFonts w:hint="cs"/>
          <w:rtl/>
        </w:rPr>
        <w:t>זוטא</w:t>
      </w:r>
      <w:r w:rsidRPr="00677563">
        <w:rPr>
          <w:rtl/>
        </w:rPr>
        <w:t xml:space="preserve"> </w:t>
      </w:r>
      <w:r w:rsidRPr="00677563">
        <w:rPr>
          <w:rFonts w:eastAsia="David"/>
          <w:rtl/>
        </w:rPr>
        <w:t>בשל היעדר ספר ספקים</w:t>
      </w:r>
      <w:r w:rsidRPr="00677563">
        <w:rPr>
          <w:rFonts w:eastAsia="David" w:hint="cs"/>
          <w:rtl/>
        </w:rPr>
        <w:t>.</w:t>
      </w:r>
    </w:p>
    <w:p w:rsidR="00AF0E36" w:rsidRPr="00677563" w:rsidP="005F649A">
      <w:pPr>
        <w:pStyle w:val="RESHET"/>
        <w:rPr>
          <w:rtl/>
        </w:rPr>
      </w:pPr>
      <w:r w:rsidRPr="00677563">
        <w:rPr>
          <w:rFonts w:hint="cs"/>
          <w:rtl/>
        </w:rPr>
        <w:t>על</w:t>
      </w:r>
      <w:r w:rsidRPr="00677563">
        <w:rPr>
          <w:rtl/>
        </w:rPr>
        <w:t xml:space="preserve"> </w:t>
      </w:r>
      <w:r w:rsidRPr="00677563">
        <w:rPr>
          <w:rFonts w:hint="cs"/>
          <w:rtl/>
        </w:rPr>
        <w:t>ראשי המועצות</w:t>
      </w:r>
      <w:r w:rsidRPr="00677563">
        <w:rPr>
          <w:rtl/>
        </w:rPr>
        <w:t xml:space="preserve"> </w:t>
      </w:r>
      <w:r w:rsidRPr="00677563">
        <w:rPr>
          <w:rFonts w:hint="cs"/>
          <w:rtl/>
        </w:rPr>
        <w:t>המקומיות</w:t>
      </w:r>
      <w:r w:rsidRPr="00677563">
        <w:rPr>
          <w:rtl/>
        </w:rPr>
        <w:t xml:space="preserve"> </w:t>
      </w:r>
      <w:r w:rsidRPr="00677563">
        <w:rPr>
          <w:rFonts w:hint="cs"/>
          <w:rtl/>
        </w:rPr>
        <w:t>שנבדקו ועל נבחריהן, המשמשים כנאמני הציבור,</w:t>
      </w:r>
      <w:r w:rsidRPr="00677563">
        <w:rPr>
          <w:rtl/>
        </w:rPr>
        <w:t xml:space="preserve"> </w:t>
      </w:r>
      <w:r w:rsidRPr="00677563">
        <w:rPr>
          <w:rFonts w:hint="cs"/>
          <w:rtl/>
        </w:rPr>
        <w:t>לפעול</w:t>
      </w:r>
      <w:r w:rsidRPr="00677563">
        <w:rPr>
          <w:rtl/>
        </w:rPr>
        <w:t xml:space="preserve"> </w:t>
      </w:r>
      <w:r w:rsidRPr="00677563">
        <w:rPr>
          <w:rFonts w:hint="cs"/>
          <w:rtl/>
        </w:rPr>
        <w:t>לתיקון</w:t>
      </w:r>
      <w:r w:rsidRPr="00677563">
        <w:rPr>
          <w:rtl/>
        </w:rPr>
        <w:t xml:space="preserve"> </w:t>
      </w:r>
      <w:r w:rsidRPr="00677563">
        <w:rPr>
          <w:rFonts w:hint="cs"/>
          <w:rtl/>
        </w:rPr>
        <w:t>יסודי</w:t>
      </w:r>
      <w:r w:rsidRPr="00677563">
        <w:rPr>
          <w:rtl/>
        </w:rPr>
        <w:t xml:space="preserve"> </w:t>
      </w:r>
      <w:r w:rsidRPr="00677563">
        <w:rPr>
          <w:rFonts w:hint="cs"/>
          <w:rtl/>
        </w:rPr>
        <w:t>של</w:t>
      </w:r>
      <w:r w:rsidRPr="00677563">
        <w:rPr>
          <w:rtl/>
        </w:rPr>
        <w:t xml:space="preserve"> </w:t>
      </w:r>
      <w:r w:rsidRPr="00677563">
        <w:rPr>
          <w:rFonts w:hint="cs"/>
          <w:rtl/>
        </w:rPr>
        <w:t>הליקויים</w:t>
      </w:r>
      <w:r w:rsidRPr="00677563">
        <w:rPr>
          <w:rtl/>
        </w:rPr>
        <w:t xml:space="preserve"> </w:t>
      </w:r>
      <w:r w:rsidRPr="00677563">
        <w:rPr>
          <w:rFonts w:hint="cs"/>
          <w:rtl/>
        </w:rPr>
        <w:t>שעלו</w:t>
      </w:r>
      <w:r w:rsidRPr="00677563">
        <w:rPr>
          <w:rtl/>
        </w:rPr>
        <w:t xml:space="preserve"> </w:t>
      </w:r>
      <w:r w:rsidRPr="00677563">
        <w:rPr>
          <w:rFonts w:hint="cs"/>
          <w:rtl/>
        </w:rPr>
        <w:t>בדוח</w:t>
      </w:r>
      <w:r w:rsidRPr="00677563">
        <w:rPr>
          <w:rtl/>
        </w:rPr>
        <w:t xml:space="preserve"> </w:t>
      </w:r>
      <w:r w:rsidRPr="00677563">
        <w:rPr>
          <w:rFonts w:hint="cs"/>
          <w:rtl/>
        </w:rPr>
        <w:t>זה, בהתאם לעקרונות השקיפות והשוויון, תוך שמירה על היעילות והאפקטיביות למען רווחת תושביהן</w:t>
      </w:r>
      <w:r w:rsidRPr="00677563">
        <w:rPr>
          <w:rtl/>
        </w:rPr>
        <w:t>.</w:t>
      </w:r>
    </w:p>
    <w:p w:rsidR="002525CC" w:rsidP="00677563">
      <w:pPr>
        <w:spacing w:line="240" w:lineRule="exact"/>
        <w:ind w:right="2268"/>
        <w:jc w:val="both"/>
        <w:rPr>
          <w:rFonts w:ascii="Tahoma" w:hAnsi="Tahoma" w:cs="Tahoma"/>
          <w:b/>
          <w:bCs/>
          <w:sz w:val="18"/>
          <w:szCs w:val="18"/>
          <w:rtl/>
        </w:rPr>
      </w:pPr>
    </w:p>
    <w:p w:rsidR="00017D71" w:rsidP="00677563">
      <w:pPr>
        <w:spacing w:line="240" w:lineRule="exact"/>
        <w:ind w:right="2268"/>
        <w:jc w:val="both"/>
        <w:rPr>
          <w:rFonts w:ascii="Tahoma" w:hAnsi="Tahoma" w:cs="Tahoma"/>
          <w:b/>
          <w:bCs/>
          <w:sz w:val="18"/>
          <w:szCs w:val="18"/>
          <w:rtl/>
        </w:rPr>
        <w:sectPr w:rsidSect="00C20745">
          <w:headerReference w:type="even" r:id="rId15"/>
          <w:headerReference w:type="default" r:id="rId16"/>
          <w:pgSz w:w="11906" w:h="16838" w:code="9"/>
          <w:pgMar w:top="3119" w:right="1701" w:bottom="3119" w:left="1701" w:header="1559" w:footer="709" w:gutter="0"/>
          <w:cols w:space="708"/>
          <w:bidi/>
          <w:rtlGutter/>
          <w:docGrid w:linePitch="360"/>
        </w:sectPr>
      </w:pPr>
    </w:p>
    <w:p w:rsidR="00017D71" w:rsidRPr="00677563" w:rsidP="00677563">
      <w:pPr>
        <w:spacing w:line="240" w:lineRule="exact"/>
        <w:ind w:right="2268"/>
        <w:jc w:val="both"/>
        <w:rPr>
          <w:rFonts w:ascii="Tahoma" w:hAnsi="Tahoma" w:cs="Tahoma"/>
          <w:b/>
          <w:bCs/>
          <w:sz w:val="18"/>
          <w:szCs w:val="18"/>
          <w:rtl/>
        </w:rPr>
      </w:pPr>
    </w:p>
    <w:sectPr w:rsidSect="00C20745">
      <w:headerReference w:type="even" r:id="rId17"/>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84D2E" w:rsidRPr="008A007A" w:rsidP="008A007A">
      <w:pPr>
        <w:pStyle w:val="Footer"/>
      </w:pPr>
    </w:p>
  </w:footnote>
  <w:footnote w:type="continuationSeparator" w:id="1">
    <w:p w:rsidR="00484D2E" w:rsidP="00CB3322">
      <w:pPr>
        <w:spacing w:after="0" w:line="240" w:lineRule="auto"/>
      </w:pPr>
      <w:r>
        <w:continuationSeparator/>
      </w:r>
    </w:p>
    <w:p w:rsidR="00484D2E"/>
  </w:footnote>
  <w:footnote w:id="2">
    <w:p w:rsidR="00F9359A" w:rsidRPr="00DB30CD" w:rsidP="000A19B8">
      <w:pPr>
        <w:pStyle w:val="FootnoteText"/>
        <w:rPr>
          <w:rtl/>
        </w:rPr>
      </w:pPr>
      <w:r w:rsidRPr="00E35E5F">
        <w:rPr>
          <w:rStyle w:val="FootnoteReference0"/>
          <w:vertAlign w:val="baseline"/>
        </w:rPr>
        <w:footnoteRef/>
      </w:r>
      <w:r w:rsidRPr="00E35E5F">
        <w:rPr>
          <w:rtl/>
        </w:rPr>
        <w:t xml:space="preserve"> </w:t>
      </w:r>
      <w:r w:rsidRPr="00E35E5F">
        <w:rPr>
          <w:rtl/>
        </w:rPr>
        <w:tab/>
      </w:r>
      <w:r w:rsidRPr="00DB30CD">
        <w:rPr>
          <w:rFonts w:hint="cs"/>
          <w:rtl/>
        </w:rPr>
        <w:t>הרשויות המקומיות כוללות עיריות, מועצות מקומיות ומועצות אזוריות.</w:t>
      </w:r>
    </w:p>
  </w:footnote>
  <w:footnote w:id="3">
    <w:p w:rsidR="00F9359A" w:rsidRPr="00E35E5F" w:rsidP="000A19B8">
      <w:pPr>
        <w:pStyle w:val="FootnoteText"/>
        <w:rPr>
          <w:rtl/>
        </w:rPr>
      </w:pPr>
      <w:r w:rsidRPr="00E35E5F">
        <w:rPr>
          <w:rStyle w:val="FootnoteReference0"/>
          <w:vertAlign w:val="baseline"/>
        </w:rPr>
        <w:footnoteRef/>
      </w:r>
      <w:r w:rsidRPr="00E35E5F">
        <w:rPr>
          <w:rtl/>
        </w:rPr>
        <w:t xml:space="preserve"> </w:t>
      </w:r>
      <w:r w:rsidRPr="00E35E5F">
        <w:rPr>
          <w:rtl/>
        </w:rPr>
        <w:tab/>
        <w:t xml:space="preserve">כך נקבע למשל בבג"ץ 3638/99 </w:t>
      </w:r>
      <w:r w:rsidRPr="00E35E5F">
        <w:rPr>
          <w:b/>
          <w:bCs/>
          <w:rtl/>
        </w:rPr>
        <w:t>בלומנטל נ' עיריית רחובות</w:t>
      </w:r>
      <w:r w:rsidRPr="00E35E5F">
        <w:rPr>
          <w:rtl/>
        </w:rPr>
        <w:t>, פ"ד נד(4) 220 (2000).</w:t>
      </w:r>
    </w:p>
  </w:footnote>
  <w:footnote w:id="4">
    <w:p w:rsidR="00F9359A" w:rsidRPr="00E35E5F" w:rsidP="000A19B8">
      <w:pPr>
        <w:pStyle w:val="FootnoteText"/>
        <w:rPr>
          <w:rtl/>
        </w:rPr>
      </w:pPr>
      <w:r w:rsidRPr="00E35E5F">
        <w:rPr>
          <w:rStyle w:val="FootnoteReference0"/>
          <w:vertAlign w:val="baseline"/>
        </w:rPr>
        <w:footnoteRef/>
      </w:r>
      <w:r w:rsidRPr="00E35E5F">
        <w:rPr>
          <w:rtl/>
        </w:rPr>
        <w:t xml:space="preserve"> </w:t>
      </w:r>
      <w:r w:rsidRPr="00E35E5F">
        <w:rPr>
          <w:rtl/>
        </w:rPr>
        <w:tab/>
        <w:t>ראש המועצה מר מופיד מרעי מכהן בתפקידו ממאי 2016.</w:t>
      </w:r>
    </w:p>
  </w:footnote>
  <w:footnote w:id="5">
    <w:p w:rsidR="00F9359A" w:rsidRPr="00E35E5F" w:rsidP="000A19B8">
      <w:pPr>
        <w:pStyle w:val="FootnoteText"/>
      </w:pPr>
      <w:r w:rsidRPr="00E35E5F">
        <w:rPr>
          <w:rStyle w:val="FootnoteReference0"/>
          <w:vertAlign w:val="baseline"/>
        </w:rPr>
        <w:footnoteRef/>
      </w:r>
      <w:r w:rsidRPr="00E35E5F">
        <w:rPr>
          <w:rtl/>
        </w:rPr>
        <w:t xml:space="preserve"> </w:t>
      </w:r>
      <w:r w:rsidRPr="00E35E5F">
        <w:rPr>
          <w:rtl/>
        </w:rPr>
        <w:tab/>
        <w:t>ראש המועצה מר אילן אור מכהן בתפקידו מנובמבר 2013.</w:t>
      </w:r>
    </w:p>
  </w:footnote>
  <w:footnote w:id="6">
    <w:p w:rsidR="00F9359A" w:rsidRPr="00E35E5F" w:rsidP="000A19B8">
      <w:pPr>
        <w:pStyle w:val="FootnoteText"/>
      </w:pPr>
      <w:r w:rsidRPr="00E35E5F">
        <w:rPr>
          <w:rStyle w:val="FootnoteReference0"/>
          <w:vertAlign w:val="baseline"/>
        </w:rPr>
        <w:footnoteRef/>
      </w:r>
      <w:r w:rsidRPr="00E35E5F">
        <w:rPr>
          <w:rtl/>
        </w:rPr>
        <w:t xml:space="preserve"> </w:t>
      </w:r>
      <w:r w:rsidRPr="00E35E5F">
        <w:rPr>
          <w:rtl/>
        </w:rPr>
        <w:tab/>
        <w:t>ראש המועצה מר ישראל עמרוסי מכהן בתפקידו מנובמבר 2013.</w:t>
      </w:r>
    </w:p>
  </w:footnote>
  <w:footnote w:id="7">
    <w:p w:rsidR="00F9359A" w:rsidRPr="00E35E5F" w:rsidP="000A19B8">
      <w:pPr>
        <w:pStyle w:val="FootnoteText"/>
      </w:pPr>
      <w:r w:rsidRPr="00E35E5F">
        <w:rPr>
          <w:rStyle w:val="FootnoteReference0"/>
          <w:vertAlign w:val="baseline"/>
        </w:rPr>
        <w:footnoteRef/>
      </w:r>
      <w:r w:rsidRPr="00E35E5F">
        <w:rPr>
          <w:rtl/>
        </w:rPr>
        <w:t xml:space="preserve"> </w:t>
      </w:r>
      <w:r w:rsidRPr="00E35E5F">
        <w:rPr>
          <w:rtl/>
        </w:rPr>
        <w:tab/>
        <w:t>ראש המועצה מר פואד עווד מכהן בתפקידו מנובמבר 2013.</w:t>
      </w:r>
    </w:p>
  </w:footnote>
  <w:footnote w:id="8">
    <w:p w:rsidR="00F9359A" w:rsidRPr="00E35E5F" w:rsidP="000A19B8">
      <w:pPr>
        <w:pStyle w:val="FootnoteText"/>
        <w:rPr>
          <w:rtl/>
        </w:rPr>
      </w:pPr>
      <w:r w:rsidRPr="00E35E5F">
        <w:rPr>
          <w:rStyle w:val="FootnoteReference0"/>
          <w:vertAlign w:val="baseline"/>
        </w:rPr>
        <w:footnoteRef/>
      </w:r>
      <w:r w:rsidRPr="00E35E5F">
        <w:rPr>
          <w:rtl/>
        </w:rPr>
        <w:t xml:space="preserve"> </w:t>
      </w:r>
      <w:r w:rsidRPr="00E35E5F">
        <w:rPr>
          <w:rtl/>
        </w:rPr>
        <w:tab/>
        <w:t>ראש המועצה מר ג'יריס מטר מכהן בתפקידו מאוקטובר 2008.</w:t>
      </w:r>
    </w:p>
  </w:footnote>
  <w:footnote w:id="9">
    <w:p w:rsidR="00F9359A" w:rsidRPr="00E35E5F" w:rsidP="000A19B8">
      <w:pPr>
        <w:pStyle w:val="FootnoteText"/>
        <w:rPr>
          <w:rtl/>
        </w:rPr>
      </w:pPr>
      <w:r w:rsidRPr="00E35E5F">
        <w:rPr>
          <w:rStyle w:val="FootnoteReference0"/>
          <w:vertAlign w:val="baseline"/>
        </w:rPr>
        <w:footnoteRef/>
      </w:r>
      <w:r w:rsidRPr="00E35E5F">
        <w:rPr>
          <w:rtl/>
        </w:rPr>
        <w:t xml:space="preserve"> </w:t>
      </w:r>
      <w:r w:rsidRPr="00E35E5F">
        <w:rPr>
          <w:rtl/>
        </w:rPr>
        <w:tab/>
        <w:t>ראש המועצה ד"ר סויד סויד מכהן בתפקידו מנובמבר 2013.</w:t>
      </w:r>
    </w:p>
  </w:footnote>
  <w:footnote w:id="10">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הרשויות המקומיות כוללות עיריות, מועצות מקומיות ומועצות אזוריות.</w:t>
      </w:r>
    </w:p>
  </w:footnote>
  <w:footnote w:id="11">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 xml:space="preserve">כך נקבע למשל בבג"ץ 3638/99 </w:t>
      </w:r>
      <w:r w:rsidRPr="00E35E5F">
        <w:rPr>
          <w:b/>
          <w:bCs/>
          <w:rtl/>
        </w:rPr>
        <w:t>בלומנטל נ' עיריית רחובות</w:t>
      </w:r>
      <w:r w:rsidRPr="00E35E5F">
        <w:rPr>
          <w:rtl/>
        </w:rPr>
        <w:t>, פ"ד נד(4) 220 (2000).</w:t>
      </w:r>
    </w:p>
  </w:footnote>
  <w:footnote w:id="12">
    <w:p w:rsidR="00F9359A" w:rsidRPr="00E35E5F" w:rsidP="00AF0E36">
      <w:pPr>
        <w:pStyle w:val="FootnoteText"/>
      </w:pPr>
      <w:r w:rsidRPr="00E35E5F">
        <w:rPr>
          <w:rStyle w:val="FootnoteReference0"/>
          <w:vertAlign w:val="baseline"/>
        </w:rPr>
        <w:footnoteRef/>
      </w:r>
      <w:r w:rsidRPr="00E35E5F">
        <w:rPr>
          <w:rtl/>
        </w:rPr>
        <w:t xml:space="preserve"> </w:t>
      </w:r>
      <w:r w:rsidRPr="00E35E5F">
        <w:rPr>
          <w:rtl/>
        </w:rPr>
        <w:tab/>
        <w:t xml:space="preserve">סעיף 146 לצו המועצות המקומיות. </w:t>
      </w:r>
    </w:p>
  </w:footnote>
  <w:footnote w:id="13">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 xml:space="preserve">ראו מבקר המדינה, </w:t>
      </w:r>
      <w:r w:rsidRPr="00E35E5F">
        <w:rPr>
          <w:b/>
          <w:bCs/>
          <w:rtl/>
        </w:rPr>
        <w:t xml:space="preserve">דוחות על הביקורת בשלטון המקומי לשנת 2015 </w:t>
      </w:r>
      <w:r w:rsidRPr="00E35E5F">
        <w:rPr>
          <w:rtl/>
        </w:rPr>
        <w:t>(פורסם בשנת 2015), "העסקת יועצים חיצוניים על ידי רשויות מקומיות", עמ' 13.</w:t>
      </w:r>
    </w:p>
  </w:footnote>
  <w:footnote w:id="14">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בשונה ממכרז פומבי, בהליך של מכרז זוטא אין הרשות המקומית מחויבת בפרסום פומבי של המכרז, אלא עליה לפנות למספר מסוים של ספקים וקבלנים, ששמותיהם מרוכזים ברשימה שנקבעה מראש, ולהזמין אותם להתמודד במכרז.</w:t>
      </w:r>
    </w:p>
  </w:footnote>
  <w:footnote w:id="15">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 xml:space="preserve">עע"מ 6145/12 </w:t>
      </w:r>
      <w:r w:rsidRPr="00E35E5F">
        <w:rPr>
          <w:b/>
          <w:bCs/>
          <w:rtl/>
        </w:rPr>
        <w:t>עיריית נצרת עלית נ' הרטמן</w:t>
      </w:r>
      <w:r w:rsidRPr="00E35E5F">
        <w:rPr>
          <w:rtl/>
        </w:rPr>
        <w:t xml:space="preserve"> (פורסם במאגר ממוחשב, 13.1.13).</w:t>
      </w:r>
    </w:p>
  </w:footnote>
  <w:footnote w:id="16">
    <w:p w:rsidR="00F9359A" w:rsidRPr="00E35E5F" w:rsidP="00AF0E36">
      <w:pPr>
        <w:pStyle w:val="FootnoteText"/>
      </w:pPr>
      <w:r w:rsidRPr="00E35E5F">
        <w:rPr>
          <w:rStyle w:val="FootnoteReference0"/>
          <w:vertAlign w:val="baseline"/>
        </w:rPr>
        <w:footnoteRef/>
      </w:r>
      <w:r w:rsidRPr="00E35E5F">
        <w:rPr>
          <w:rtl/>
        </w:rPr>
        <w:t xml:space="preserve"> </w:t>
      </w:r>
      <w:r w:rsidRPr="00E35E5F">
        <w:rPr>
          <w:rtl/>
        </w:rPr>
        <w:tab/>
        <w:t xml:space="preserve">בג"ץ 101/74 </w:t>
      </w:r>
      <w:r w:rsidRPr="00E35E5F">
        <w:rPr>
          <w:b/>
          <w:bCs/>
          <w:rtl/>
        </w:rPr>
        <w:t>בינוי ופיתוח בנגב בע"מ נ' שר הביטחון</w:t>
      </w:r>
      <w:r w:rsidRPr="00E35E5F">
        <w:rPr>
          <w:rtl/>
        </w:rPr>
        <w:t>, פ"ד כח(2) 449 (1974).</w:t>
      </w:r>
    </w:p>
  </w:footnote>
  <w:footnote w:id="17">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 xml:space="preserve">ראו: גבריאלה שלו, "מכרזים ציבוריים לאחר חוק חובת המכרזים, התשנ"ב-1992", </w:t>
      </w:r>
      <w:r w:rsidRPr="00E35E5F">
        <w:rPr>
          <w:b/>
          <w:bCs/>
          <w:rtl/>
        </w:rPr>
        <w:t>משפט וממשל</w:t>
      </w:r>
      <w:r w:rsidRPr="00E35E5F">
        <w:rPr>
          <w:rtl/>
        </w:rPr>
        <w:t>,</w:t>
      </w:r>
      <w:r w:rsidRPr="00E35E5F">
        <w:rPr>
          <w:b/>
          <w:bCs/>
          <w:rtl/>
        </w:rPr>
        <w:t xml:space="preserve"> </w:t>
      </w:r>
      <w:r w:rsidRPr="00E35E5F">
        <w:rPr>
          <w:rtl/>
        </w:rPr>
        <w:t>ב (1994), עמ' 455, 461.</w:t>
      </w:r>
    </w:p>
  </w:footnote>
  <w:footnote w:id="18">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 xml:space="preserve"> עע"מ 6203/11 </w:t>
      </w:r>
      <w:r w:rsidRPr="00E35E5F">
        <w:rPr>
          <w:b/>
          <w:bCs/>
          <w:rtl/>
        </w:rPr>
        <w:t>הסעות המוביל הארצי 2007 בע"מ נ' עיריית רמלה</w:t>
      </w:r>
      <w:r w:rsidRPr="00E35E5F">
        <w:rPr>
          <w:rtl/>
        </w:rPr>
        <w:t xml:space="preserve"> (פורסם במאגר ממוחשב, 27.12.11); עע"מ 3499/08 </w:t>
      </w:r>
      <w:r w:rsidRPr="00E35E5F">
        <w:rPr>
          <w:b/>
          <w:bCs/>
          <w:rtl/>
        </w:rPr>
        <w:t>רון עבודות עפר ייזום ופיתוח מ.א. בע"מ נ' ועדת המכרזים - עיריית עפולה</w:t>
      </w:r>
      <w:r w:rsidRPr="00E35E5F">
        <w:rPr>
          <w:rtl/>
        </w:rPr>
        <w:t xml:space="preserve"> (פורסם במאגר ממוחשב, 18.1.09).</w:t>
      </w:r>
    </w:p>
  </w:footnote>
  <w:footnote w:id="19">
    <w:p w:rsidR="00F9359A" w:rsidRPr="00E35E5F" w:rsidP="00AF0E36">
      <w:pPr>
        <w:pStyle w:val="FootnoteText"/>
      </w:pPr>
      <w:r w:rsidRPr="00E35E5F">
        <w:rPr>
          <w:rStyle w:val="FootnoteReference0"/>
          <w:vertAlign w:val="baseline"/>
        </w:rPr>
        <w:footnoteRef/>
      </w:r>
      <w:r w:rsidRPr="00E35E5F">
        <w:rPr>
          <w:rtl/>
        </w:rPr>
        <w:t xml:space="preserve"> </w:t>
      </w:r>
      <w:r w:rsidRPr="00E35E5F">
        <w:rPr>
          <w:rtl/>
        </w:rPr>
        <w:tab/>
        <w:t xml:space="preserve">ראו בענין זה - עע"מ 6145/12 </w:t>
      </w:r>
      <w:r w:rsidRPr="00E35E5F">
        <w:rPr>
          <w:b/>
          <w:bCs/>
          <w:rtl/>
        </w:rPr>
        <w:t>עיריית נצרת עלית נ' הרטמן</w:t>
      </w:r>
      <w:r w:rsidRPr="00E35E5F">
        <w:rPr>
          <w:rtl/>
        </w:rPr>
        <w:t>, פסקה לז (פורסם במאגר ממוחשב, 13.1.13).</w:t>
      </w:r>
    </w:p>
  </w:footnote>
  <w:footnote w:id="20">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 xml:space="preserve">עע"מ 9660/03 </w:t>
      </w:r>
      <w:r w:rsidRPr="00E35E5F">
        <w:rPr>
          <w:b/>
          <w:bCs/>
          <w:rtl/>
        </w:rPr>
        <w:t>עיריית רחובות נ' שבדרון</w:t>
      </w:r>
      <w:r w:rsidRPr="00E35E5F">
        <w:rPr>
          <w:rtl/>
        </w:rPr>
        <w:t>, פ"ד נ"ט(6) 241 (2005).</w:t>
      </w:r>
    </w:p>
  </w:footnote>
  <w:footnote w:id="21">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ראש המועצה מר מופיד מרעי מכהן בתפקידו ממאי 2016.</w:t>
      </w:r>
    </w:p>
  </w:footnote>
  <w:footnote w:id="22">
    <w:p w:rsidR="00F9359A" w:rsidRPr="00E35E5F" w:rsidP="00AF0E36">
      <w:pPr>
        <w:pStyle w:val="FootnoteText"/>
      </w:pPr>
      <w:r w:rsidRPr="00E35E5F">
        <w:rPr>
          <w:rStyle w:val="FootnoteReference0"/>
          <w:vertAlign w:val="baseline"/>
        </w:rPr>
        <w:footnoteRef/>
      </w:r>
      <w:r w:rsidRPr="00E35E5F">
        <w:rPr>
          <w:rtl/>
        </w:rPr>
        <w:t xml:space="preserve"> </w:t>
      </w:r>
      <w:r w:rsidRPr="00E35E5F">
        <w:rPr>
          <w:rtl/>
        </w:rPr>
        <w:tab/>
        <w:t>ראש המועצה מר אילן אור מכהן בתפקידו מנובמבר 2013.</w:t>
      </w:r>
    </w:p>
  </w:footnote>
  <w:footnote w:id="23">
    <w:p w:rsidR="00F9359A" w:rsidRPr="00E35E5F" w:rsidP="00AF0E36">
      <w:pPr>
        <w:pStyle w:val="FootnoteText"/>
      </w:pPr>
      <w:r w:rsidRPr="00E35E5F">
        <w:rPr>
          <w:rStyle w:val="FootnoteReference0"/>
          <w:vertAlign w:val="baseline"/>
        </w:rPr>
        <w:footnoteRef/>
      </w:r>
      <w:r w:rsidRPr="00E35E5F">
        <w:rPr>
          <w:rtl/>
        </w:rPr>
        <w:t xml:space="preserve"> </w:t>
      </w:r>
      <w:r w:rsidRPr="00E35E5F">
        <w:rPr>
          <w:rtl/>
        </w:rPr>
        <w:tab/>
        <w:t>ראש המועצה מר ישראל עמרוסי מכהן בתפקידו מנובמבר 2013.</w:t>
      </w:r>
    </w:p>
  </w:footnote>
  <w:footnote w:id="24">
    <w:p w:rsidR="00F9359A" w:rsidRPr="00E35E5F" w:rsidP="00AF0E36">
      <w:pPr>
        <w:pStyle w:val="FootnoteText"/>
      </w:pPr>
      <w:r w:rsidRPr="00E35E5F">
        <w:rPr>
          <w:rStyle w:val="FootnoteReference0"/>
          <w:vertAlign w:val="baseline"/>
        </w:rPr>
        <w:footnoteRef/>
      </w:r>
      <w:r w:rsidRPr="00E35E5F">
        <w:rPr>
          <w:rtl/>
        </w:rPr>
        <w:t xml:space="preserve"> </w:t>
      </w:r>
      <w:r w:rsidRPr="00E35E5F">
        <w:rPr>
          <w:rtl/>
        </w:rPr>
        <w:tab/>
        <w:t>ראש המועצה מר פואד עווד מכהן בתפקידו מנובמבר 2013.</w:t>
      </w:r>
    </w:p>
  </w:footnote>
  <w:footnote w:id="25">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ראש המועצה מר ג'יריס מטר מכהן בתפקידו מאוקטובר 2008.</w:t>
      </w:r>
    </w:p>
  </w:footnote>
  <w:footnote w:id="26">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ראש המועצה ד"ר סויד סויד מכהן בתפקידו מנובמבר 2013.</w:t>
      </w:r>
    </w:p>
  </w:footnote>
  <w:footnote w:id="27">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הפרוטוקול נושא תאריך 12.6.17, ובו סיכום הישיבה של תחילת יוני 2017, ובסופו תמצית של הצבעת חבר המועצה מיום המחרת.</w:t>
      </w:r>
    </w:p>
  </w:footnote>
  <w:footnote w:id="28">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 xml:space="preserve">בג"צ 532/87 </w:t>
      </w:r>
      <w:r w:rsidRPr="00E35E5F">
        <w:rPr>
          <w:b/>
          <w:bCs/>
          <w:rtl/>
        </w:rPr>
        <w:t>בן חי שירותי תברואה ונוי בע"מ נגד עיריית בת ים</w:t>
      </w:r>
      <w:r w:rsidRPr="00E35E5F">
        <w:rPr>
          <w:rtl/>
        </w:rPr>
        <w:t xml:space="preserve"> (פורסם במאגר ממוחשב, 3.9.87).</w:t>
      </w:r>
    </w:p>
  </w:footnote>
  <w:footnote w:id="29">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ראו בעניין זה לדוגמה: עע"מ 5375/15 ‏</w:t>
      </w:r>
      <w:r w:rsidRPr="00E35E5F">
        <w:rPr>
          <w:b/>
          <w:bCs/>
          <w:rtl/>
        </w:rPr>
        <w:t>בטחון שרותים אבידר בע"מ נ' נתיבי ישראל - החברה הלאומית לתשתיות</w:t>
      </w:r>
      <w:r w:rsidRPr="00E35E5F">
        <w:rPr>
          <w:rtl/>
        </w:rPr>
        <w:t xml:space="preserve">‏ (פורסם במאגר ממוחשב, 11.8.16); עע"מ 5834/09 </w:t>
      </w:r>
      <w:r w:rsidRPr="00E35E5F">
        <w:rPr>
          <w:b/>
          <w:bCs/>
          <w:rtl/>
        </w:rPr>
        <w:t>אדמונית החורש בע"מ נ' המוסד לביטוח לאומי</w:t>
      </w:r>
      <w:r w:rsidRPr="00E35E5F">
        <w:rPr>
          <w:rtl/>
        </w:rPr>
        <w:t xml:space="preserve"> (פורסם במאגר ממוחשב, 31.1.10); עע"מ 2628/11 </w:t>
      </w:r>
      <w:r w:rsidRPr="00E35E5F">
        <w:rPr>
          <w:b/>
          <w:bCs/>
          <w:rtl/>
        </w:rPr>
        <w:t>אפקון בקרה ואוטומציה בע"מ נ' מדינת ישראל - הרשות הממשלתית למים ולביוב</w:t>
      </w:r>
      <w:r w:rsidRPr="00E35E5F">
        <w:rPr>
          <w:rtl/>
        </w:rPr>
        <w:t xml:space="preserve"> (פורסם במאגר ממוחשב, 1.1.12).</w:t>
      </w:r>
    </w:p>
  </w:footnote>
  <w:footnote w:id="30">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 xml:space="preserve">עע"מ 10392/05 </w:t>
      </w:r>
      <w:r w:rsidRPr="00E35E5F">
        <w:rPr>
          <w:b/>
          <w:bCs/>
          <w:rtl/>
        </w:rPr>
        <w:t>אחים אוזן חברה לבניה בע"מ נ' מינהל מקרקעי ישראל</w:t>
      </w:r>
      <w:r w:rsidRPr="00E35E5F">
        <w:rPr>
          <w:rtl/>
        </w:rPr>
        <w:t xml:space="preserve"> (פורסם במאגר ממוחשב, 5.7.09). ראו בעניין זה גם: בג"ץ 368/76 </w:t>
      </w:r>
      <w:r w:rsidRPr="00E35E5F">
        <w:rPr>
          <w:b/>
          <w:bCs/>
          <w:rtl/>
        </w:rPr>
        <w:t>גוזלן נ' המועצה המקומית בית-שמש</w:t>
      </w:r>
      <w:r w:rsidRPr="00E35E5F">
        <w:rPr>
          <w:rtl/>
        </w:rPr>
        <w:t>, פ"ד לא(1) 505, 512 (1976).</w:t>
      </w:r>
    </w:p>
  </w:footnote>
  <w:footnote w:id="31">
    <w:p w:rsidR="00F9359A" w:rsidRPr="00E35E5F" w:rsidP="00AF0E36">
      <w:pPr>
        <w:pStyle w:val="FootnoteText"/>
      </w:pPr>
      <w:r w:rsidRPr="00E35E5F">
        <w:rPr>
          <w:rStyle w:val="FootnoteReference0"/>
          <w:vertAlign w:val="baseline"/>
        </w:rPr>
        <w:footnoteRef/>
      </w:r>
      <w:r w:rsidRPr="00E35E5F">
        <w:rPr>
          <w:rtl/>
        </w:rPr>
        <w:t xml:space="preserve"> </w:t>
      </w:r>
      <w:r w:rsidRPr="00E35E5F">
        <w:rPr>
          <w:rtl/>
        </w:rPr>
        <w:tab/>
      </w:r>
      <w:r w:rsidRPr="00E35E5F">
        <w:rPr>
          <w:sz w:val="24"/>
          <w:rtl/>
        </w:rPr>
        <w:t>במועד בחירת מר פואד עווד באוקטובר 2013 לתפקיד ראש המועצה המקומית מזרעה שימש אחיו כמהנדס המועצה בחצי משרה. בעקבות הבחירה יצא המהנדס לחופשה ללא תשלום, וזאת כדי למנוע מצב של ניגודי עניינים בין תפקידו כמהנדס המועצה לבין תפקיד אחיו כראש המועצה. לכן נדרש שמהנדס אחר ימלא את התפקיד.</w:t>
      </w:r>
    </w:p>
  </w:footnote>
  <w:footnote w:id="32">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 xml:space="preserve">עע"מ 6203/11 </w:t>
      </w:r>
      <w:r w:rsidRPr="00E35E5F">
        <w:rPr>
          <w:b/>
          <w:bCs/>
          <w:rtl/>
        </w:rPr>
        <w:t>הסעות המוביל הארצי 2007 בע"מ נ' עיריית רמלה</w:t>
      </w:r>
      <w:r w:rsidRPr="00E35E5F">
        <w:rPr>
          <w:rtl/>
        </w:rPr>
        <w:t xml:space="preserve"> (פורסם במאגר ממוחשב, 27.12.11).</w:t>
      </w:r>
    </w:p>
  </w:footnote>
  <w:footnote w:id="33">
    <w:p w:rsidR="00F9359A" w:rsidRPr="00E35E5F" w:rsidP="00AF0E36">
      <w:pPr>
        <w:pStyle w:val="FootnoteText"/>
      </w:pPr>
      <w:r w:rsidRPr="00E35E5F">
        <w:rPr>
          <w:rStyle w:val="FootnoteReference0"/>
          <w:vertAlign w:val="baseline"/>
        </w:rPr>
        <w:footnoteRef/>
      </w:r>
      <w:r w:rsidRPr="00E35E5F">
        <w:rPr>
          <w:rtl/>
        </w:rPr>
        <w:t xml:space="preserve"> </w:t>
      </w:r>
      <w:r w:rsidRPr="00E35E5F">
        <w:rPr>
          <w:rtl/>
        </w:rPr>
        <w:tab/>
        <w:t xml:space="preserve">עת"מ (מינהליים י-ם) 475/02 </w:t>
      </w:r>
      <w:r w:rsidRPr="00E35E5F">
        <w:rPr>
          <w:b/>
          <w:bCs/>
          <w:rtl/>
        </w:rPr>
        <w:t>חופרי ר. אבו קיש בע"מ נ' מדינת ישראל - משרד הבינוי והשיכון</w:t>
      </w:r>
      <w:r w:rsidRPr="00E35E5F">
        <w:rPr>
          <w:rtl/>
        </w:rPr>
        <w:t xml:space="preserve"> (פורסם במאגר ממוחשב, 29.12.02).</w:t>
      </w:r>
    </w:p>
  </w:footnote>
  <w:footnote w:id="34">
    <w:p w:rsidR="00F9359A" w:rsidRPr="00E35E5F" w:rsidP="00AF0E36">
      <w:pPr>
        <w:pStyle w:val="FootnoteText"/>
      </w:pPr>
      <w:r w:rsidRPr="00E35E5F">
        <w:rPr>
          <w:rStyle w:val="FootnoteReference0"/>
          <w:vertAlign w:val="baseline"/>
        </w:rPr>
        <w:footnoteRef/>
      </w:r>
      <w:r w:rsidRPr="00E35E5F">
        <w:rPr>
          <w:rtl/>
        </w:rPr>
        <w:t xml:space="preserve"> </w:t>
      </w:r>
      <w:r w:rsidRPr="00E35E5F">
        <w:rPr>
          <w:rtl/>
        </w:rPr>
        <w:tab/>
        <w:t>בג"ץ</w:t>
      </w:r>
      <w:r w:rsidRPr="00E35E5F">
        <w:rPr>
          <w:color w:val="FFFFFF"/>
          <w:sz w:val="13"/>
          <w:szCs w:val="13"/>
          <w:rtl/>
        </w:rPr>
        <w:t xml:space="preserve"> </w:t>
      </w:r>
      <w:r w:rsidRPr="00E35E5F">
        <w:rPr>
          <w:rtl/>
        </w:rPr>
        <w:t xml:space="preserve">2400/91 </w:t>
      </w:r>
      <w:r w:rsidRPr="00E35E5F">
        <w:rPr>
          <w:b/>
          <w:bCs/>
          <w:rtl/>
        </w:rPr>
        <w:t>בוני</w:t>
      </w:r>
      <w:r w:rsidRPr="00E35E5F">
        <w:rPr>
          <w:rtl/>
        </w:rPr>
        <w:t xml:space="preserve"> </w:t>
      </w:r>
      <w:r w:rsidRPr="00E35E5F">
        <w:rPr>
          <w:b/>
          <w:bCs/>
          <w:rtl/>
        </w:rPr>
        <w:t>בנין ופתוח בפתח-תקוה בע"מ נ' עיריית נתניה</w:t>
      </w:r>
      <w:r w:rsidRPr="00E35E5F">
        <w:rPr>
          <w:rtl/>
        </w:rPr>
        <w:t>, מה (5) 69 (1991).</w:t>
      </w:r>
    </w:p>
  </w:footnote>
  <w:footnote w:id="35">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 xml:space="preserve">ראו גם: עת"מ (מינהליים י-ם) 536/02 </w:t>
      </w:r>
      <w:r w:rsidRPr="00E35E5F">
        <w:rPr>
          <w:b/>
          <w:bCs/>
          <w:rtl/>
        </w:rPr>
        <w:t>גילי ויואל עזריה בע"מ נ' מדינת ישראל</w:t>
      </w:r>
      <w:r w:rsidRPr="00E35E5F">
        <w:rPr>
          <w:rtl/>
        </w:rPr>
        <w:t xml:space="preserve">, פ"ד תשסב (2002) 702; ה"פ (מינהליים י-ם) 600/97 </w:t>
      </w:r>
      <w:r w:rsidRPr="00E35E5F">
        <w:rPr>
          <w:b/>
          <w:bCs/>
          <w:rtl/>
        </w:rPr>
        <w:t>נידר חברה לבנין ולפיתוח בע"מ נ' מדינת ישראל</w:t>
      </w:r>
      <w:r w:rsidRPr="00E35E5F">
        <w:rPr>
          <w:rtl/>
        </w:rPr>
        <w:t xml:space="preserve"> (פורסם במאגר ממוחשב, 19.2.98).</w:t>
      </w:r>
    </w:p>
  </w:footnote>
  <w:footnote w:id="36">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 xml:space="preserve">הצעה גירעונית היא ככלל הצעה הנחזית בעיני עורך המכרז כנמוכה באופן בלתי סביר יחסית לאומדן, עד כדי כך שיש חשש כי המציע - אפילו הגיש את הצעתו בתום לב ובכוונה מלאה לעמוד בהתחייבויותיו - לא יוכל לעמוד בהצעתו כלל, ולחלופין יבצע את העבודה באיכות ירודה. ראו בעניין זה - בר"ם 6926/10 </w:t>
      </w:r>
      <w:r w:rsidRPr="00E35E5F">
        <w:rPr>
          <w:b/>
          <w:bCs/>
          <w:rtl/>
        </w:rPr>
        <w:t>גילי ויואל</w:t>
      </w:r>
      <w:r w:rsidRPr="00E35E5F">
        <w:rPr>
          <w:rtl/>
        </w:rPr>
        <w:t xml:space="preserve"> </w:t>
      </w:r>
      <w:r w:rsidRPr="00E35E5F">
        <w:rPr>
          <w:b/>
          <w:bCs/>
          <w:rtl/>
        </w:rPr>
        <w:t>עזריה בע"מ נ' חברת נמלי ישראל פיתוח ונכסים בע"מ</w:t>
      </w:r>
      <w:r w:rsidRPr="00E35E5F">
        <w:rPr>
          <w:rtl/>
        </w:rPr>
        <w:t>, פס' 21 לפסק-דינו של השופט מלצר (פורסם במאגר ממוחשב, 22.11.10).</w:t>
      </w:r>
    </w:p>
  </w:footnote>
  <w:footnote w:id="37">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 xml:space="preserve">בר"ם 6926/10 </w:t>
      </w:r>
      <w:r w:rsidRPr="00E35E5F">
        <w:rPr>
          <w:b/>
          <w:bCs/>
          <w:rtl/>
        </w:rPr>
        <w:t>גילי ויואל</w:t>
      </w:r>
      <w:r w:rsidRPr="00E35E5F">
        <w:rPr>
          <w:rtl/>
        </w:rPr>
        <w:t xml:space="preserve"> </w:t>
      </w:r>
      <w:r w:rsidRPr="00E35E5F">
        <w:rPr>
          <w:b/>
          <w:bCs/>
          <w:rtl/>
        </w:rPr>
        <w:t>עזריה בע"מ נ' חברת נמלי ישראל פיתוח ונכסים בע"מ</w:t>
      </w:r>
      <w:r w:rsidRPr="00E35E5F">
        <w:rPr>
          <w:rtl/>
        </w:rPr>
        <w:t xml:space="preserve"> (פורסם במאגר ממוחשב, 22.11.10).</w:t>
      </w:r>
    </w:p>
  </w:footnote>
  <w:footnote w:id="38">
    <w:p w:rsidR="00F9359A" w:rsidRPr="00E35E5F" w:rsidP="00E35E5F">
      <w:pPr>
        <w:pStyle w:val="FootnoteText"/>
        <w:rPr>
          <w:rtl/>
        </w:rPr>
      </w:pPr>
      <w:r w:rsidRPr="00E35E5F">
        <w:rPr>
          <w:rStyle w:val="FootnoteReference0"/>
          <w:vertAlign w:val="baseline"/>
        </w:rPr>
        <w:footnoteRef/>
      </w:r>
      <w:r w:rsidRPr="00E35E5F">
        <w:rPr>
          <w:rtl/>
        </w:rPr>
        <w:t xml:space="preserve"> </w:t>
      </w:r>
      <w:r w:rsidRPr="00E35E5F">
        <w:rPr>
          <w:rtl/>
        </w:rPr>
        <w:tab/>
        <w:t xml:space="preserve">ההסכמים עסקו בנושאים הבאים: פינוי אשפה; ביצוע התייעלות אנרגטית; ביצוע עבודות חיזוק תמך והגבהת קירות; שיפוצים בבית ספר תיכון ובחטיבת ביניים; סלילת דרך אספלט ברוחב שלושה מטרים; שדרוג מרכזיות ותאורת רחוב; ביצוע תאורת חוץ סולארית; בניית מרכז לגיל הרך. </w:t>
      </w:r>
    </w:p>
  </w:footnote>
  <w:footnote w:id="39">
    <w:p w:rsidR="00F9359A" w:rsidRPr="00E35E5F" w:rsidP="000E6E1F">
      <w:pPr>
        <w:pStyle w:val="FootnoteText"/>
      </w:pPr>
      <w:r w:rsidRPr="00E35E5F">
        <w:rPr>
          <w:rStyle w:val="FootnoteReference0"/>
          <w:vertAlign w:val="baseline"/>
        </w:rPr>
        <w:footnoteRef/>
      </w:r>
      <w:r w:rsidRPr="00E35E5F">
        <w:rPr>
          <w:rtl/>
        </w:rPr>
        <w:t xml:space="preserve"> </w:t>
      </w:r>
      <w:r w:rsidRPr="00E35E5F">
        <w:rPr>
          <w:rtl/>
        </w:rPr>
        <w:tab/>
        <w:t>גבול האחריות בפוליסת ביטוח הוא סכום הפיצוי ה</w:t>
      </w:r>
      <w:r w:rsidR="000E6E1F">
        <w:rPr>
          <w:rFonts w:hint="cs"/>
          <w:rtl/>
        </w:rPr>
        <w:t>מרב</w:t>
      </w:r>
      <w:r w:rsidRPr="00E35E5F">
        <w:rPr>
          <w:rtl/>
        </w:rPr>
        <w:t>י שמתחייב המבטח לשלם במקרה של נזק על פי תנאי הפוליסה וסייגיה.</w:t>
      </w:r>
    </w:p>
  </w:footnote>
  <w:footnote w:id="40">
    <w:p w:rsidR="00F9359A" w:rsidRPr="00E35E5F" w:rsidP="00AF0E36">
      <w:pPr>
        <w:pStyle w:val="FootnoteText"/>
      </w:pPr>
      <w:r w:rsidRPr="00E35E5F">
        <w:rPr>
          <w:rStyle w:val="FootnoteReference0"/>
          <w:vertAlign w:val="baseline"/>
        </w:rPr>
        <w:footnoteRef/>
      </w:r>
      <w:r w:rsidRPr="00E35E5F">
        <w:rPr>
          <w:rtl/>
        </w:rPr>
        <w:t xml:space="preserve"> </w:t>
      </w:r>
      <w:r w:rsidRPr="00E35E5F">
        <w:rPr>
          <w:rtl/>
        </w:rPr>
        <w:tab/>
        <w:t xml:space="preserve">כך נקבע למשל בע"א 739/86 </w:t>
      </w:r>
      <w:r w:rsidRPr="00E35E5F">
        <w:rPr>
          <w:b/>
          <w:bCs/>
          <w:rtl/>
        </w:rPr>
        <w:t>שם-אור נ' עיריית קרית-גת</w:t>
      </w:r>
      <w:r w:rsidRPr="00E35E5F">
        <w:rPr>
          <w:rtl/>
        </w:rPr>
        <w:t xml:space="preserve">, פ"ד מד(2), 562 (1990), וברע"א 5210/08 </w:t>
      </w:r>
      <w:r w:rsidRPr="00E35E5F">
        <w:rPr>
          <w:b/>
          <w:bCs/>
          <w:rtl/>
        </w:rPr>
        <w:t xml:space="preserve">רוזנבלום נ' מועצה מקומית חבל מודיעין </w:t>
      </w:r>
      <w:r w:rsidRPr="00E35E5F">
        <w:rPr>
          <w:rtl/>
        </w:rPr>
        <w:t>(פורסם במאגר ממוחשב, 20.12.10).</w:t>
      </w:r>
    </w:p>
  </w:footnote>
  <w:footnote w:id="41">
    <w:p w:rsidR="00F9359A" w:rsidRPr="00E35E5F" w:rsidP="00AF0E36">
      <w:pPr>
        <w:pStyle w:val="FootnoteText"/>
        <w:rPr>
          <w:rtl/>
        </w:rPr>
      </w:pPr>
      <w:r w:rsidRPr="00E35E5F">
        <w:rPr>
          <w:rtl/>
        </w:rPr>
        <w:t xml:space="preserve"> </w:t>
      </w:r>
      <w:r w:rsidRPr="00E35E5F">
        <w:rPr>
          <w:rStyle w:val="FootnoteReference0"/>
          <w:vertAlign w:val="baseline"/>
        </w:rPr>
        <w:footnoteRef/>
      </w:r>
      <w:r w:rsidRPr="00E35E5F">
        <w:rPr>
          <w:rtl/>
        </w:rPr>
        <w:t xml:space="preserve"> </w:t>
      </w:r>
      <w:r w:rsidRPr="00E35E5F">
        <w:rPr>
          <w:rtl/>
        </w:rPr>
        <w:tab/>
        <w:t xml:space="preserve">ע"א 6705/04 </w:t>
      </w:r>
      <w:r w:rsidRPr="00E35E5F">
        <w:rPr>
          <w:b/>
          <w:bCs/>
          <w:rtl/>
        </w:rPr>
        <w:t>בית הרכב בע"מ נ' עיריית ירושלים</w:t>
      </w:r>
      <w:r w:rsidRPr="00E35E5F">
        <w:rPr>
          <w:rtl/>
        </w:rPr>
        <w:t>, סג (2) 1 (2009)</w:t>
      </w:r>
    </w:p>
  </w:footnote>
  <w:footnote w:id="42">
    <w:p w:rsidR="00F9359A" w:rsidRPr="00E35E5F" w:rsidP="002A2D5A">
      <w:pPr>
        <w:pStyle w:val="FootnoteText"/>
        <w:spacing w:line="190" w:lineRule="exact"/>
        <w:rPr>
          <w:rtl/>
        </w:rPr>
      </w:pPr>
      <w:r w:rsidRPr="00E35E5F">
        <w:rPr>
          <w:rStyle w:val="FootnoteReference0"/>
          <w:vertAlign w:val="baseline"/>
        </w:rPr>
        <w:footnoteRef/>
      </w:r>
      <w:r w:rsidRPr="00E35E5F">
        <w:rPr>
          <w:rtl/>
        </w:rPr>
        <w:t xml:space="preserve"> </w:t>
      </w:r>
      <w:r w:rsidRPr="00E35E5F">
        <w:rPr>
          <w:rtl/>
        </w:rPr>
        <w:tab/>
        <w:t>ראו הערה 12.</w:t>
      </w:r>
    </w:p>
  </w:footnote>
  <w:footnote w:id="43">
    <w:p w:rsidR="00F9359A" w:rsidRPr="00E35E5F" w:rsidP="002A2D5A">
      <w:pPr>
        <w:pStyle w:val="FootnoteText"/>
        <w:spacing w:line="190" w:lineRule="exact"/>
        <w:rPr>
          <w:rtl/>
        </w:rPr>
      </w:pPr>
      <w:r w:rsidRPr="00E35E5F">
        <w:rPr>
          <w:rStyle w:val="FootnoteReference0"/>
          <w:vertAlign w:val="baseline"/>
        </w:rPr>
        <w:footnoteRef/>
      </w:r>
      <w:r w:rsidRPr="00E35E5F">
        <w:rPr>
          <w:rtl/>
        </w:rPr>
        <w:t xml:space="preserve"> </w:t>
      </w:r>
      <w:r w:rsidRPr="00E35E5F">
        <w:rPr>
          <w:rtl/>
        </w:rPr>
        <w:tab/>
        <w:t xml:space="preserve">ראו בג"ץ 4672/90 </w:t>
      </w:r>
      <w:r w:rsidRPr="00E35E5F">
        <w:rPr>
          <w:b/>
          <w:bCs/>
          <w:rtl/>
        </w:rPr>
        <w:t>אריאל הנדסת חשמל רמזורים ובקרה בע"מ נ' עיריית חיפה</w:t>
      </w:r>
      <w:r w:rsidRPr="00E35E5F">
        <w:rPr>
          <w:rtl/>
        </w:rPr>
        <w:t xml:space="preserve">, פ"ד מו (3) 267 (1992); בר"ם 2349/10 </w:t>
      </w:r>
      <w:r w:rsidRPr="00E35E5F">
        <w:rPr>
          <w:b/>
          <w:bCs/>
          <w:rtl/>
        </w:rPr>
        <w:t>שעשועים וספורט בע"מ נ' עיריית בני ברק</w:t>
      </w:r>
      <w:r w:rsidRPr="00E35E5F">
        <w:rPr>
          <w:rtl/>
        </w:rPr>
        <w:t xml:space="preserve"> (פורסם במאגר ממוחשב, 20.5.10); עע"מ 7027/07 </w:t>
      </w:r>
      <w:r w:rsidRPr="00E35E5F">
        <w:rPr>
          <w:b/>
          <w:bCs/>
          <w:rtl/>
        </w:rPr>
        <w:t>מימון נ' המועצה המקומית בנימינה</w:t>
      </w:r>
      <w:r w:rsidRPr="00E35E5F">
        <w:rPr>
          <w:rtl/>
        </w:rPr>
        <w:t xml:space="preserve"> (פורסם במאגר ממוחשב, 26.12.10).</w:t>
      </w:r>
    </w:p>
  </w:footnote>
  <w:footnote w:id="44">
    <w:p w:rsidR="00F9359A" w:rsidRPr="00E35E5F" w:rsidP="002A2D5A">
      <w:pPr>
        <w:pStyle w:val="FootnoteText"/>
        <w:spacing w:line="190" w:lineRule="exact"/>
        <w:rPr>
          <w:rtl/>
        </w:rPr>
      </w:pPr>
      <w:r w:rsidRPr="00E35E5F">
        <w:rPr>
          <w:rStyle w:val="FootnoteReference0"/>
          <w:vertAlign w:val="baseline"/>
        </w:rPr>
        <w:footnoteRef/>
      </w:r>
      <w:r w:rsidRPr="00E35E5F">
        <w:rPr>
          <w:rtl/>
        </w:rPr>
        <w:t xml:space="preserve"> </w:t>
      </w:r>
      <w:r w:rsidRPr="00E35E5F">
        <w:rPr>
          <w:rtl/>
        </w:rPr>
        <w:tab/>
        <w:t>ראו הערה 19.</w:t>
      </w:r>
    </w:p>
  </w:footnote>
  <w:footnote w:id="45">
    <w:p w:rsidR="00F9359A" w:rsidRPr="00E35E5F" w:rsidP="002A2D5A">
      <w:pPr>
        <w:pStyle w:val="FootnoteText"/>
        <w:spacing w:line="190" w:lineRule="exact"/>
        <w:rPr>
          <w:rtl/>
        </w:rPr>
      </w:pPr>
      <w:r w:rsidRPr="00E35E5F">
        <w:rPr>
          <w:rStyle w:val="FootnoteReference0"/>
          <w:vertAlign w:val="baseline"/>
        </w:rPr>
        <w:footnoteRef/>
      </w:r>
      <w:r w:rsidRPr="00E35E5F">
        <w:rPr>
          <w:rtl/>
        </w:rPr>
        <w:t xml:space="preserve"> </w:t>
      </w:r>
      <w:r w:rsidRPr="00E35E5F">
        <w:rPr>
          <w:rtl/>
        </w:rPr>
        <w:tab/>
        <w:t>ראו הערה 14.</w:t>
      </w:r>
    </w:p>
  </w:footnote>
  <w:footnote w:id="46">
    <w:p w:rsidR="00F9359A" w:rsidRPr="00E35E5F" w:rsidP="002A2D5A">
      <w:pPr>
        <w:pStyle w:val="FootnoteText"/>
        <w:spacing w:line="190" w:lineRule="exact"/>
      </w:pPr>
      <w:r w:rsidRPr="00E35E5F">
        <w:rPr>
          <w:rStyle w:val="FootnoteReference0"/>
          <w:vertAlign w:val="baseline"/>
        </w:rPr>
        <w:footnoteRef/>
      </w:r>
      <w:r w:rsidRPr="00E35E5F">
        <w:rPr>
          <w:rtl/>
        </w:rPr>
        <w:t xml:space="preserve"> </w:t>
      </w:r>
      <w:r w:rsidRPr="00E35E5F">
        <w:rPr>
          <w:rtl/>
        </w:rPr>
        <w:tab/>
        <w:t>סעיף הפטור חל גם על מועצות מקומיות מכוח סעיף 3(8) לתוספת הרביעית.</w:t>
      </w:r>
    </w:p>
  </w:footnote>
  <w:footnote w:id="47">
    <w:p w:rsidR="00F9359A" w:rsidRPr="00E35E5F" w:rsidP="002A2D5A">
      <w:pPr>
        <w:pStyle w:val="FootnoteText"/>
        <w:spacing w:line="190" w:lineRule="exact"/>
      </w:pPr>
      <w:r w:rsidRPr="00E35E5F">
        <w:rPr>
          <w:rStyle w:val="FootnoteReference0"/>
          <w:vertAlign w:val="baseline"/>
        </w:rPr>
        <w:footnoteRef/>
      </w:r>
      <w:r w:rsidRPr="00E35E5F">
        <w:rPr>
          <w:rtl/>
        </w:rPr>
        <w:t xml:space="preserve"> </w:t>
      </w:r>
      <w:r w:rsidRPr="00E35E5F">
        <w:rPr>
          <w:rtl/>
        </w:rPr>
        <w:tab/>
        <w:t>השופט פוגלמן קבע באותו פסק דין כי "אין באמור כדי לשלול במקרה מתאים בו נדרשים 'ידע ומומחיות מיוחדים או יחסי אמון מיוחדים'... נקיטה בהליך שיביא להתקשרות בפטור ממכרז", אך הדגיש כי "גם בהליך מעין זה יש להבטיח הזדמנות שווה ושמירה על טוהר מידות, כמו גם עקרונות יסוד אחרים של דיני המכרזים".</w:t>
      </w:r>
    </w:p>
  </w:footnote>
  <w:footnote w:id="48">
    <w:p w:rsidR="00F9359A" w:rsidRPr="00E35E5F" w:rsidP="00AF0E36">
      <w:pPr>
        <w:pStyle w:val="FootnoteText"/>
      </w:pPr>
      <w:r w:rsidRPr="00E35E5F">
        <w:rPr>
          <w:rStyle w:val="FootnoteReference0"/>
          <w:vertAlign w:val="baseline"/>
        </w:rPr>
        <w:footnoteRef/>
      </w:r>
      <w:r w:rsidRPr="00E35E5F">
        <w:rPr>
          <w:rtl/>
        </w:rPr>
        <w:t xml:space="preserve"> </w:t>
      </w:r>
      <w:r w:rsidRPr="00E35E5F">
        <w:rPr>
          <w:rtl/>
        </w:rPr>
        <w:tab/>
        <w:t>חוזר מנכ"ל משרד הפנים 2/2011 מאפריל 2011.</w:t>
      </w:r>
    </w:p>
  </w:footnote>
  <w:footnote w:id="49">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סכום האומדן בפרסום הראשון היה 102,000 ש"ח, ובפרסום השני והשלישי היה 120,000 ש"ח.</w:t>
      </w:r>
    </w:p>
  </w:footnote>
  <w:footnote w:id="50">
    <w:p w:rsidR="00F9359A" w:rsidRPr="00E35E5F" w:rsidP="00AF0E36">
      <w:pPr>
        <w:pStyle w:val="FootnoteText"/>
      </w:pPr>
      <w:r w:rsidRPr="00E35E5F">
        <w:rPr>
          <w:rStyle w:val="FootnoteReference0"/>
          <w:vertAlign w:val="baseline"/>
        </w:rPr>
        <w:footnoteRef/>
      </w:r>
      <w:r w:rsidRPr="00E35E5F">
        <w:rPr>
          <w:rtl/>
        </w:rPr>
        <w:t xml:space="preserve"> </w:t>
      </w:r>
      <w:r w:rsidRPr="00E35E5F">
        <w:rPr>
          <w:rtl/>
        </w:rPr>
        <w:tab/>
        <w:t>עדכון סכומים בענייני מכרזים; פורסם על-ידי משרד הפנים ביוני 2017.</w:t>
      </w:r>
    </w:p>
  </w:footnote>
  <w:footnote w:id="51">
    <w:p w:rsidR="00F9359A" w:rsidRPr="00E35E5F" w:rsidP="00F9359A">
      <w:pPr>
        <w:pStyle w:val="FootnoteText"/>
        <w:rPr>
          <w:rtl/>
        </w:rPr>
      </w:pPr>
      <w:r w:rsidRPr="00E35E5F">
        <w:rPr>
          <w:rStyle w:val="FootnoteReference0"/>
          <w:vertAlign w:val="baseline"/>
        </w:rPr>
        <w:footnoteRef/>
      </w:r>
      <w:r w:rsidRPr="00E35E5F">
        <w:rPr>
          <w:rtl/>
        </w:rPr>
        <w:t xml:space="preserve"> </w:t>
      </w:r>
      <w:r w:rsidRPr="00E35E5F">
        <w:rPr>
          <w:rtl/>
        </w:rPr>
        <w:tab/>
      </w:r>
      <w:r w:rsidRPr="00E35E5F">
        <w:rPr>
          <w:b/>
          <w:bCs/>
          <w:rtl/>
        </w:rPr>
        <w:t>המדריך למנהל הרכש והלוגיסטיקה ברשויות המקומיות</w:t>
      </w:r>
      <w:r w:rsidRPr="00E35E5F">
        <w:rPr>
          <w:rtl/>
        </w:rPr>
        <w:t xml:space="preserve">, מפעם השרון, אפריל 2012, עמ' 96 </w:t>
      </w:r>
      <w:r>
        <w:rPr>
          <w:rFonts w:hint="cs"/>
          <w:rtl/>
        </w:rPr>
        <w:t>עד</w:t>
      </w:r>
      <w:r w:rsidRPr="00E35E5F">
        <w:rPr>
          <w:rtl/>
        </w:rPr>
        <w:t xml:space="preserve"> 98. (משרד הפנים הקים מערכת למרכזי הדרכה ופיתוח בשלטון המקומי, שבאמצעותה מנוהלות ומאורגנות פעולות ההדרכה לעובדי הרשויות המקומיות, להלן - מפעם) המדריך משמש להנחיית מנהלי הרכש ברשויות המקומיות בנושאי ניהול רכש ולוגיסטיקה, והוכן בשיתוף כמה גורמים: מפעם השרון, מנהלי רכש ואספקה ברשויות מקומיות שונות, מינהל הרכש הממשלתי, האגף לביקורת במשרד הפנים, יועצת ארגונית ומשרד עורכי דין המתמחה בתחום הרכש.</w:t>
      </w:r>
    </w:p>
  </w:footnote>
  <w:footnote w:id="52">
    <w:p w:rsidR="00F9359A" w:rsidRPr="00E35E5F" w:rsidP="00AF0E36">
      <w:pPr>
        <w:pStyle w:val="FootnoteText"/>
      </w:pPr>
      <w:r w:rsidRPr="00E35E5F">
        <w:rPr>
          <w:rStyle w:val="FootnoteReference0"/>
          <w:vertAlign w:val="baseline"/>
        </w:rPr>
        <w:footnoteRef/>
      </w:r>
      <w:r w:rsidRPr="00E35E5F">
        <w:rPr>
          <w:rtl/>
        </w:rPr>
        <w:t xml:space="preserve"> </w:t>
      </w:r>
      <w:r w:rsidRPr="00E35E5F">
        <w:rPr>
          <w:rtl/>
        </w:rPr>
        <w:tab/>
        <w:t>מס' 1/2009 מ-6.1.09.</w:t>
      </w:r>
    </w:p>
  </w:footnote>
  <w:footnote w:id="53">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מרכז מע"ש הוא אחד השירותים הניתנים מטעם המחלקות לשירותים חברתיים ברשויות המקומיות. מע"ש חורפיש הינו מע"ש אזורי אשר משרת בנוסף לתושבי חורפיש גם תושבים מחמש רשויות מקומיות סמוכות.</w:t>
      </w:r>
    </w:p>
  </w:footnote>
  <w:footnote w:id="54">
    <w:p w:rsidR="00F9359A" w:rsidRPr="00E35E5F" w:rsidP="00AF0E36">
      <w:pPr>
        <w:pStyle w:val="FootnoteText"/>
      </w:pPr>
      <w:r w:rsidRPr="00E35E5F">
        <w:rPr>
          <w:rStyle w:val="FootnoteReference0"/>
          <w:vertAlign w:val="baseline"/>
        </w:rPr>
        <w:footnoteRef/>
      </w:r>
      <w:r w:rsidRPr="00E35E5F">
        <w:rPr>
          <w:rtl/>
        </w:rPr>
        <w:t xml:space="preserve"> </w:t>
      </w:r>
      <w:r w:rsidRPr="00E35E5F">
        <w:rPr>
          <w:rtl/>
        </w:rPr>
        <w:tab/>
        <w:t>לפי הפרסום באתר האינטרנט של מרכז השלטון המקומי - מפעל הפיס הוקם לטובת הגשמת מטרות ציבוריות בתחומי חינוך, בריאות, רווחה, אמנות, איכות הסביבה ועוד. רווחי מפעל הפיס מחולקים לכלל הרשויות המקומיות בהתאם לקריטריונים אובייקטיביים-מקצועיים מוגדרים, והוא נתון לפיקוח ולבקרה שוטפים. הנהלת מפעל הפיס וראשי הרשויות המקומיות פועלים להתאמת יעדי הפעילות של המפעל לטובת קידום החברה בישראל.</w:t>
      </w:r>
    </w:p>
  </w:footnote>
  <w:footnote w:id="55">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על פי חוק המקרקעין, התשכ"ט-1969, "מקרקעין" - קרקע, כל הבנוי והנטוע עליה וכל דבר אחר המחובר אליה חיבור של קבע, זולת מחוברים הניתנים להפרדה.</w:t>
      </w:r>
    </w:p>
  </w:footnote>
  <w:footnote w:id="56">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מוסדות חינוך, אולמות תרבות ואולמות ספורט, מרכזים קהילתיים, בתי כנסת, מקלטים ציבוריים, שטחים פתוחים וכיו"ב.</w:t>
      </w:r>
    </w:p>
  </w:footnote>
  <w:footnote w:id="57">
    <w:p w:rsidR="00F9359A" w:rsidRPr="00E35E5F" w:rsidP="00AF0E36">
      <w:pPr>
        <w:pStyle w:val="FootnoteText"/>
      </w:pPr>
      <w:r w:rsidRPr="00E35E5F">
        <w:rPr>
          <w:rStyle w:val="FootnoteReference0"/>
          <w:vertAlign w:val="baseline"/>
        </w:rPr>
        <w:footnoteRef/>
      </w:r>
      <w:r w:rsidRPr="00E35E5F">
        <w:rPr>
          <w:rtl/>
        </w:rPr>
        <w:t xml:space="preserve"> </w:t>
      </w:r>
      <w:r w:rsidRPr="00E35E5F">
        <w:rPr>
          <w:rtl/>
        </w:rPr>
        <w:tab/>
        <w:t>סעיף 192 לצו המועצות המקומיות, התשי"א-1950; סעיף 197 לפקודת העיריות [נוסח חדש]; סעיף 89 לצו המועצות המקומיות (מועצות אזוריות), התשי"ח-1958.</w:t>
      </w:r>
    </w:p>
  </w:footnote>
  <w:footnote w:id="58">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על פי סעיף 3 לחוק המקרקעין, התשכ"ט-1969, שכירות מקרקעין היא זכות שהוקנתה בתמורה להחזיק במקרקעין ולהשתמש בהם שלא לצמיתות; שכירות ליותר מחמש שנים תיקרא "חכירה"; שכירות ליותר מ-25 שנים תיקרא "חכירה לדורות". מתן רשות שימוש הוא היתר לשימוש במבנה ללא כוונה להקנות בו זכויות קנייניות. רשות שימוש אינה מקנה בהכרח חזקה בלבדית למקבלי הרשות, ואי-אפשר להעבירה או להורישה, אלא אם נקבע אחרת במפורש בתנאי הרישיון.</w:t>
      </w:r>
    </w:p>
  </w:footnote>
  <w:footnote w:id="59">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סכום החוב של מציע ב' ביום 30.6.13.</w:t>
      </w:r>
    </w:p>
  </w:footnote>
  <w:footnote w:id="60">
    <w:p w:rsidR="00F9359A" w:rsidRPr="00E35E5F" w:rsidP="00E35E5F">
      <w:pPr>
        <w:pStyle w:val="FootnoteText"/>
        <w:rPr>
          <w:rtl/>
        </w:rPr>
      </w:pPr>
      <w:r w:rsidRPr="00E35E5F">
        <w:rPr>
          <w:rStyle w:val="FootnoteReference0"/>
          <w:vertAlign w:val="baseline"/>
        </w:rPr>
        <w:footnoteRef/>
      </w:r>
      <w:r w:rsidRPr="00E35E5F">
        <w:rPr>
          <w:rtl/>
        </w:rPr>
        <w:t xml:space="preserve"> </w:t>
      </w:r>
      <w:r w:rsidRPr="00E35E5F">
        <w:rPr>
          <w:rtl/>
        </w:rPr>
        <w:tab/>
        <w:t xml:space="preserve">ראו: ע"א 3030/96 </w:t>
      </w:r>
      <w:r w:rsidRPr="00E35E5F">
        <w:rPr>
          <w:b/>
          <w:bCs/>
          <w:rtl/>
        </w:rPr>
        <w:t>עיריית ירושלים נ' כחילה מפעלי הנדסה ובניה ירושלים בע"מ</w:t>
      </w:r>
      <w:r w:rsidRPr="00E35E5F">
        <w:rPr>
          <w:rtl/>
        </w:rPr>
        <w:t xml:space="preserve">, פ"ד נ(5) 565 (1997); לעניין יישום קביעות אלה על מועצות מקומיות ראו: תא"מ (שלום עכו) 4962-07 </w:t>
      </w:r>
      <w:r w:rsidRPr="00E35E5F">
        <w:rPr>
          <w:b/>
          <w:bCs/>
          <w:rtl/>
        </w:rPr>
        <w:t>חוסיין נ' מועצה מקומית נחף</w:t>
      </w:r>
      <w:r w:rsidRPr="00E35E5F">
        <w:rPr>
          <w:rtl/>
        </w:rPr>
        <w:t xml:space="preserve"> (פורסם במאגר ממוחשב, 1.7.10).</w:t>
      </w:r>
    </w:p>
  </w:footnote>
  <w:footnote w:id="61">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בסעיף 143(א) נקבע כי "עבודת חוץ" היא "כל עסק או עבודה מחוץ לשירות המועצה למעט - (1) עבודה ציבורית שלא על מנת לקבל פרס; (2) עבודה מדעית, אמנותית או ספרותית ללא התקשרות קבועה; (3) השקעת הון וקבלת רווחים ממה שאין אתן עבודה או עיסוק".</w:t>
      </w:r>
    </w:p>
  </w:footnote>
  <w:footnote w:id="62">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 xml:space="preserve">עש"מ 4/80 </w:t>
      </w:r>
      <w:r w:rsidRPr="00E35E5F">
        <w:rPr>
          <w:b/>
          <w:bCs/>
          <w:rtl/>
        </w:rPr>
        <w:t>שנון נ' עיריית תל-אביב-יפו</w:t>
      </w:r>
      <w:r w:rsidRPr="00E35E5F">
        <w:rPr>
          <w:rtl/>
        </w:rPr>
        <w:t>, לד (4) 298 (1980).</w:t>
      </w:r>
    </w:p>
  </w:footnote>
  <w:footnote w:id="63">
    <w:p w:rsidR="00F9359A" w:rsidRPr="00E35E5F" w:rsidP="00AF0E36">
      <w:pPr>
        <w:pStyle w:val="FootnoteText"/>
        <w:jc w:val="left"/>
        <w:rPr>
          <w:rtl/>
        </w:rPr>
      </w:pPr>
      <w:r w:rsidRPr="00E35E5F">
        <w:rPr>
          <w:rStyle w:val="FootnoteReference0"/>
          <w:vertAlign w:val="baseline"/>
        </w:rPr>
        <w:footnoteRef/>
      </w:r>
      <w:r w:rsidRPr="00E35E5F">
        <w:rPr>
          <w:rtl/>
        </w:rPr>
        <w:t xml:space="preserve"> </w:t>
      </w:r>
      <w:r w:rsidRPr="00E35E5F">
        <w:rPr>
          <w:rtl/>
        </w:rPr>
        <w:tab/>
        <w:t>פסק הדין זה התייחס להוראות הדין המקבילות בפקודת העיריות [נוסח חדש].</w:t>
      </w:r>
    </w:p>
  </w:footnote>
  <w:footnote w:id="64">
    <w:p w:rsidR="00F9359A" w:rsidRPr="00E35E5F" w:rsidP="00AF0E36">
      <w:pPr>
        <w:pStyle w:val="FootnoteText"/>
        <w:rPr>
          <w:rtl/>
        </w:rPr>
      </w:pPr>
      <w:r w:rsidRPr="00E35E5F">
        <w:rPr>
          <w:rStyle w:val="FootnoteReference0"/>
          <w:vertAlign w:val="baseline"/>
        </w:rPr>
        <w:footnoteRef/>
      </w:r>
      <w:r w:rsidRPr="00E35E5F">
        <w:rPr>
          <w:rtl/>
        </w:rPr>
        <w:t xml:space="preserve"> </w:t>
      </w:r>
      <w:r w:rsidRPr="00E35E5F">
        <w:rPr>
          <w:rtl/>
        </w:rPr>
        <w:tab/>
        <w:t xml:space="preserve">עש"מ 5205/01 </w:t>
      </w:r>
      <w:r w:rsidRPr="00E35E5F">
        <w:rPr>
          <w:b/>
          <w:bCs/>
          <w:rtl/>
        </w:rPr>
        <w:t>פרנס נ' יושב-ראש רשות השידור</w:t>
      </w:r>
      <w:r w:rsidRPr="00E35E5F">
        <w:rPr>
          <w:rtl/>
        </w:rPr>
        <w:t>, נו (2) 9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59A"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59A"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59A" w:rsidRPr="007F1A39" w:rsidP="0077162D">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DA0197">
      <w:rPr>
        <w:rFonts w:ascii="Tahoma" w:hAnsi="Tahoma" w:eastAsiaTheme="majorEastAsia" w:cs="Tahoma"/>
        <w:b/>
        <w:bCs/>
        <w:noProof/>
        <w:color w:val="0B5294" w:themeColor="accent1" w:themeShade="BF"/>
        <w:sz w:val="16"/>
        <w:szCs w:val="16"/>
        <w:rtl/>
      </w:rPr>
      <w:t>82</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AD08D3">
      <w:rPr>
        <w:rFonts w:ascii="Tahoma" w:hAnsi="Tahoma" w:eastAsiaTheme="majorEastAsia" w:cs="Tahoma" w:hint="eastAsia"/>
        <w:noProof/>
        <w:color w:val="0B5294" w:themeColor="accent1" w:themeShade="BF"/>
        <w:sz w:val="16"/>
        <w:szCs w:val="16"/>
        <w:rtl/>
      </w:rPr>
      <w:t>דוחות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על</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הביקורת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בשלטון</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המקומי</w:t>
    </w:r>
    <w:r>
      <w:rPr>
        <w:rFonts w:ascii="Tahoma" w:hAnsi="Tahoma" w:eastAsiaTheme="majorEastAsia" w:cs="Tahoma"/>
        <w:noProof/>
        <w:color w:val="0B5294" w:themeColor="accent1" w:themeShade="BF"/>
        <w:sz w:val="16"/>
        <w:szCs w:val="16"/>
        <w:rtl/>
      </w:rPr>
      <w:t xml:space="preserve"> 201</w:t>
    </w:r>
    <w:r>
      <w:rPr>
        <w:rFonts w:ascii="Tahoma" w:hAnsi="Tahoma" w:eastAsiaTheme="majorEastAsia" w:cs="Tahoma" w:hint="cs"/>
        <w:noProof/>
        <w:color w:val="0B5294" w:themeColor="accent1" w:themeShade="BF"/>
        <w:sz w:val="16"/>
        <w:szCs w:val="16"/>
        <w:rtl/>
      </w:rPr>
      <w:t>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59A" w:rsidRPr="007F1A39" w:rsidP="004A61B3">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4A61B3">
      <w:rPr>
        <w:rFonts w:ascii="Tahoma" w:hAnsi="Tahoma" w:eastAsiaTheme="majorEastAsia" w:cs="Tahoma" w:hint="eastAsia"/>
        <w:noProof/>
        <w:color w:val="0B5294" w:themeColor="accent1" w:themeShade="BF"/>
        <w:sz w:val="16"/>
        <w:szCs w:val="16"/>
        <w:rtl/>
      </w:rPr>
      <w:t>רכש</w:t>
    </w:r>
    <w:r w:rsidRPr="004A61B3">
      <w:rPr>
        <w:rFonts w:ascii="Tahoma" w:hAnsi="Tahoma" w:eastAsiaTheme="majorEastAsia" w:cs="Tahoma"/>
        <w:noProof/>
        <w:color w:val="0B5294" w:themeColor="accent1" w:themeShade="BF"/>
        <w:sz w:val="16"/>
        <w:szCs w:val="16"/>
        <w:rtl/>
      </w:rPr>
      <w:t xml:space="preserve"> </w:t>
    </w:r>
    <w:r w:rsidRPr="004A61B3">
      <w:rPr>
        <w:rFonts w:ascii="Tahoma" w:hAnsi="Tahoma" w:eastAsiaTheme="majorEastAsia" w:cs="Tahoma" w:hint="eastAsia"/>
        <w:noProof/>
        <w:color w:val="0B5294" w:themeColor="accent1" w:themeShade="BF"/>
        <w:sz w:val="16"/>
        <w:szCs w:val="16"/>
        <w:rtl/>
      </w:rPr>
      <w:t>והתקשרויות</w:t>
    </w:r>
    <w:r w:rsidRPr="004A61B3">
      <w:rPr>
        <w:rFonts w:ascii="Tahoma" w:hAnsi="Tahoma" w:eastAsiaTheme="majorEastAsia" w:cs="Tahoma"/>
        <w:noProof/>
        <w:color w:val="0B5294" w:themeColor="accent1" w:themeShade="BF"/>
        <w:sz w:val="16"/>
        <w:szCs w:val="16"/>
        <w:rtl/>
      </w:rPr>
      <w:t xml:space="preserve"> </w:t>
    </w:r>
    <w:r w:rsidRPr="004A61B3">
      <w:rPr>
        <w:rFonts w:ascii="Tahoma" w:hAnsi="Tahoma" w:eastAsiaTheme="majorEastAsia" w:cs="Tahoma" w:hint="eastAsia"/>
        <w:noProof/>
        <w:color w:val="0B5294" w:themeColor="accent1" w:themeShade="BF"/>
        <w:sz w:val="16"/>
        <w:szCs w:val="16"/>
        <w:rtl/>
      </w:rPr>
      <w:t>במועצות</w:t>
    </w:r>
    <w:r w:rsidRPr="004A61B3">
      <w:rPr>
        <w:rFonts w:ascii="Tahoma" w:hAnsi="Tahoma" w:eastAsiaTheme="majorEastAsia" w:cs="Tahoma"/>
        <w:noProof/>
        <w:color w:val="0B5294" w:themeColor="accent1" w:themeShade="BF"/>
        <w:sz w:val="16"/>
        <w:szCs w:val="16"/>
        <w:rtl/>
      </w:rPr>
      <w:t xml:space="preserve"> </w:t>
    </w:r>
    <w:r w:rsidRPr="004A61B3">
      <w:rPr>
        <w:rFonts w:ascii="Tahoma" w:hAnsi="Tahoma" w:eastAsiaTheme="majorEastAsia" w:cs="Tahoma" w:hint="eastAsia"/>
        <w:noProof/>
        <w:color w:val="0B5294" w:themeColor="accent1" w:themeShade="BF"/>
        <w:sz w:val="16"/>
        <w:szCs w:val="16"/>
        <w:rtl/>
      </w:rPr>
      <w:t>מקומיות</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DA0197">
      <w:rPr>
        <w:rFonts w:ascii="Tahoma" w:hAnsi="Tahoma" w:eastAsiaTheme="majorEastAsia" w:cs="Tahoma"/>
        <w:b/>
        <w:bCs/>
        <w:noProof/>
        <w:color w:val="0B5294" w:themeColor="accent1" w:themeShade="BF"/>
        <w:sz w:val="16"/>
        <w:szCs w:val="16"/>
        <w:rtl/>
      </w:rPr>
      <w:t>81</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59A"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59A" w:rsidRPr="00B4501E" w:rsidP="0077162D">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DA0197">
      <w:rPr>
        <w:rFonts w:ascii="Tahoma" w:hAnsi="Tahoma" w:eastAsiaTheme="majorEastAsia" w:cs="Tahoma"/>
        <w:b/>
        <w:bCs/>
        <w:noProof/>
        <w:color w:val="0B5294" w:themeColor="accent1" w:themeShade="BF"/>
        <w:sz w:val="16"/>
        <w:szCs w:val="16"/>
        <w:rtl/>
      </w:rPr>
      <w:t>136</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AD08D3">
      <w:rPr>
        <w:rFonts w:ascii="Tahoma" w:hAnsi="Tahoma" w:eastAsiaTheme="majorEastAsia" w:cs="Tahoma" w:hint="eastAsia"/>
        <w:noProof/>
        <w:color w:val="0B5294" w:themeColor="accent1" w:themeShade="BF"/>
        <w:sz w:val="16"/>
        <w:szCs w:val="16"/>
        <w:rtl/>
      </w:rPr>
      <w:t>דוחות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על</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הביקורת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בשלטון</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המקומי</w:t>
    </w:r>
    <w:r>
      <w:rPr>
        <w:rFonts w:ascii="Tahoma" w:hAnsi="Tahoma" w:eastAsiaTheme="majorEastAsia" w:cs="Tahoma"/>
        <w:noProof/>
        <w:color w:val="0B5294" w:themeColor="accent1" w:themeShade="BF"/>
        <w:sz w:val="16"/>
        <w:szCs w:val="16"/>
        <w:rtl/>
      </w:rPr>
      <w:t xml:space="preserve"> 201</w:t>
    </w:r>
    <w:r>
      <w:rPr>
        <w:rFonts w:ascii="Tahoma" w:hAnsi="Tahoma" w:eastAsiaTheme="majorEastAsia" w:cs="Tahoma" w:hint="cs"/>
        <w:noProof/>
        <w:color w:val="0B5294" w:themeColor="accent1" w:themeShade="BF"/>
        <w:sz w:val="16"/>
        <w:szCs w:val="16"/>
        <w:rtl/>
      </w:rPr>
      <w:t>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59A"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E35E5F">
      <w:rPr>
        <w:rFonts w:ascii="Tahoma" w:hAnsi="Tahoma" w:eastAsiaTheme="majorEastAsia" w:cs="Tahoma" w:hint="eastAsia"/>
        <w:noProof/>
        <w:color w:val="0B5294" w:themeColor="accent1" w:themeShade="BF"/>
        <w:sz w:val="16"/>
        <w:szCs w:val="16"/>
        <w:rtl/>
      </w:rPr>
      <w:t>רכש</w:t>
    </w:r>
    <w:r w:rsidRPr="00E35E5F">
      <w:rPr>
        <w:rFonts w:ascii="Tahoma" w:hAnsi="Tahoma" w:eastAsiaTheme="majorEastAsia" w:cs="Tahoma"/>
        <w:noProof/>
        <w:color w:val="0B5294" w:themeColor="accent1" w:themeShade="BF"/>
        <w:sz w:val="16"/>
        <w:szCs w:val="16"/>
        <w:rtl/>
      </w:rPr>
      <w:t xml:space="preserve"> </w:t>
    </w:r>
    <w:r w:rsidRPr="00E35E5F">
      <w:rPr>
        <w:rFonts w:ascii="Tahoma" w:hAnsi="Tahoma" w:eastAsiaTheme="majorEastAsia" w:cs="Tahoma" w:hint="eastAsia"/>
        <w:noProof/>
        <w:color w:val="0B5294" w:themeColor="accent1" w:themeShade="BF"/>
        <w:sz w:val="16"/>
        <w:szCs w:val="16"/>
        <w:rtl/>
      </w:rPr>
      <w:t>והתקשרויות</w:t>
    </w:r>
    <w:r w:rsidRPr="00E35E5F">
      <w:rPr>
        <w:rFonts w:ascii="Tahoma" w:hAnsi="Tahoma" w:eastAsiaTheme="majorEastAsia" w:cs="Tahoma"/>
        <w:noProof/>
        <w:color w:val="0B5294" w:themeColor="accent1" w:themeShade="BF"/>
        <w:sz w:val="16"/>
        <w:szCs w:val="16"/>
        <w:rtl/>
      </w:rPr>
      <w:t xml:space="preserve"> </w:t>
    </w:r>
    <w:r w:rsidRPr="00E35E5F">
      <w:rPr>
        <w:rFonts w:ascii="Tahoma" w:hAnsi="Tahoma" w:eastAsiaTheme="majorEastAsia" w:cs="Tahoma" w:hint="eastAsia"/>
        <w:noProof/>
        <w:color w:val="0B5294" w:themeColor="accent1" w:themeShade="BF"/>
        <w:sz w:val="16"/>
        <w:szCs w:val="16"/>
        <w:rtl/>
      </w:rPr>
      <w:t>במועצות</w:t>
    </w:r>
    <w:r w:rsidRPr="00E35E5F">
      <w:rPr>
        <w:rFonts w:ascii="Tahoma" w:hAnsi="Tahoma" w:eastAsiaTheme="majorEastAsia" w:cs="Tahoma"/>
        <w:noProof/>
        <w:color w:val="0B5294" w:themeColor="accent1" w:themeShade="BF"/>
        <w:sz w:val="16"/>
        <w:szCs w:val="16"/>
        <w:rtl/>
      </w:rPr>
      <w:t xml:space="preserve"> </w:t>
    </w:r>
    <w:r w:rsidRPr="00E35E5F">
      <w:rPr>
        <w:rFonts w:ascii="Tahoma" w:hAnsi="Tahoma" w:eastAsiaTheme="majorEastAsia" w:cs="Tahoma" w:hint="eastAsia"/>
        <w:noProof/>
        <w:color w:val="0B5294" w:themeColor="accent1" w:themeShade="BF"/>
        <w:sz w:val="16"/>
        <w:szCs w:val="16"/>
        <w:rtl/>
      </w:rPr>
      <w:t>מקומיות</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DA0197">
      <w:rPr>
        <w:rFonts w:ascii="Tahoma" w:hAnsi="Tahoma" w:eastAsiaTheme="majorEastAsia" w:cs="Tahoma"/>
        <w:b/>
        <w:bCs/>
        <w:noProof/>
        <w:color w:val="0B5294" w:themeColor="accent1" w:themeShade="BF"/>
        <w:sz w:val="16"/>
        <w:szCs w:val="16"/>
        <w:rtl/>
      </w:rPr>
      <w:t>137</w:t>
    </w:r>
    <w:r w:rsidRPr="007F1A39">
      <w:rPr>
        <w:rFonts w:ascii="Tahoma" w:hAnsi="Tahoma" w:eastAsiaTheme="majorEastAsia" w:cs="Tahoma"/>
        <w:b/>
        <w:bCs/>
        <w:noProof/>
        <w:color w:val="0B5294" w:themeColor="accent1" w:themeShade="BF"/>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7D71" w:rsidRPr="00017D71" w:rsidP="00017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E29B9"/>
    <w:multiLevelType w:val="multilevel"/>
    <w:tmpl w:val="436E455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340559E"/>
    <w:multiLevelType w:val="multilevel"/>
    <w:tmpl w:val="26863AA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05D61380"/>
    <w:multiLevelType w:val="multilevel"/>
    <w:tmpl w:val="26863AA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07947A0E"/>
    <w:multiLevelType w:val="multilevel"/>
    <w:tmpl w:val="BED467A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12FC709D"/>
    <w:multiLevelType w:val="multilevel"/>
    <w:tmpl w:val="4958326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14338D"/>
    <w:multiLevelType w:val="multilevel"/>
    <w:tmpl w:val="82D6F1E4"/>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6C1472"/>
    <w:multiLevelType w:val="multilevel"/>
    <w:tmpl w:val="7BAC164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2F685C38"/>
    <w:multiLevelType w:val="hybridMultilevel"/>
    <w:tmpl w:val="F4ECB1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4">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56431DB2"/>
    <w:multiLevelType w:val="multilevel"/>
    <w:tmpl w:val="472CCEF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56E97C43"/>
    <w:multiLevelType w:val="multilevel"/>
    <w:tmpl w:val="26863AA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8">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70C15D5D"/>
    <w:multiLevelType w:val="multilevel"/>
    <w:tmpl w:val="26863AA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AB8431A"/>
    <w:multiLevelType w:val="multilevel"/>
    <w:tmpl w:val="9854682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EDC19C2"/>
    <w:multiLevelType w:val="hybridMultilevel"/>
    <w:tmpl w:val="299EE8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F3725ED"/>
    <w:multiLevelType w:val="multilevel"/>
    <w:tmpl w:val="61B4C3B0"/>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num w:numId="1">
    <w:abstractNumId w:val="12"/>
  </w:num>
  <w:num w:numId="2">
    <w:abstractNumId w:val="17"/>
  </w:num>
  <w:num w:numId="3">
    <w:abstractNumId w:val="9"/>
  </w:num>
  <w:num w:numId="4">
    <w:abstractNumId w:val="14"/>
  </w:num>
  <w:num w:numId="5">
    <w:abstractNumId w:val="13"/>
  </w:num>
  <w:num w:numId="6">
    <w:abstractNumId w:val="22"/>
  </w:num>
  <w:num w:numId="7">
    <w:abstractNumId w:val="20"/>
  </w:num>
  <w:num w:numId="8">
    <w:abstractNumId w:val="2"/>
  </w:num>
  <w:num w:numId="9">
    <w:abstractNumId w:val="18"/>
  </w:num>
  <w:num w:numId="10">
    <w:abstractNumId w:val="9"/>
  </w:num>
  <w:num w:numId="11">
    <w:abstractNumId w:val="9"/>
  </w:num>
  <w:num w:numId="12">
    <w:abstractNumId w:val="9"/>
  </w:num>
  <w:num w:numId="13">
    <w:abstractNumId w:val="9"/>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6"/>
  </w:num>
  <w:num w:numId="22">
    <w:abstractNumId w:val="4"/>
  </w:num>
  <w:num w:numId="23">
    <w:abstractNumId w:val="5"/>
  </w:num>
  <w:num w:numId="24">
    <w:abstractNumId w:val="10"/>
  </w:num>
  <w:num w:numId="25">
    <w:abstractNumId w:val="7"/>
  </w:num>
  <w:num w:numId="26">
    <w:abstractNumId w:val="15"/>
  </w:num>
  <w:num w:numId="27">
    <w:abstractNumId w:val="0"/>
  </w:num>
  <w:num w:numId="28">
    <w:abstractNumId w:val="21"/>
  </w:num>
  <w:num w:numId="29">
    <w:abstractNumId w:val="24"/>
  </w:num>
  <w:num w:numId="30">
    <w:abstractNumId w:val="23"/>
  </w:num>
  <w:num w:numId="31">
    <w:abstractNumId w:val="11"/>
  </w:num>
  <w:num w:numId="32">
    <w:abstractNumId w:val="1"/>
  </w:num>
  <w:num w:numId="33">
    <w:abstractNumId w:val="19"/>
  </w:num>
  <w:num w:numId="34">
    <w:abstractNumId w:val="16"/>
  </w:num>
  <w:num w:numId="35">
    <w:abstractNumId w:val="3"/>
  </w:num>
  <w:num w:numId="3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17D71"/>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2EC0"/>
    <w:rsid w:val="00063866"/>
    <w:rsid w:val="0006471A"/>
    <w:rsid w:val="00064B2A"/>
    <w:rsid w:val="00064CC2"/>
    <w:rsid w:val="00064CFB"/>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00A4"/>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19B8"/>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6E1F"/>
    <w:rsid w:val="000E761F"/>
    <w:rsid w:val="000E7FC4"/>
    <w:rsid w:val="000F0117"/>
    <w:rsid w:val="000F0D79"/>
    <w:rsid w:val="000F2015"/>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3FDA"/>
    <w:rsid w:val="00134716"/>
    <w:rsid w:val="00135EB9"/>
    <w:rsid w:val="00136B9E"/>
    <w:rsid w:val="00141E28"/>
    <w:rsid w:val="00143613"/>
    <w:rsid w:val="00144786"/>
    <w:rsid w:val="00144DA5"/>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2ED2"/>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87D62"/>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2D5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28A7"/>
    <w:rsid w:val="003241D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0A48"/>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A4B3C"/>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A7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38F3"/>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62D"/>
    <w:rsid w:val="004768DA"/>
    <w:rsid w:val="004800D1"/>
    <w:rsid w:val="0048083D"/>
    <w:rsid w:val="00480E15"/>
    <w:rsid w:val="00480F04"/>
    <w:rsid w:val="004813E6"/>
    <w:rsid w:val="0048191F"/>
    <w:rsid w:val="004849DF"/>
    <w:rsid w:val="00484C76"/>
    <w:rsid w:val="00484D2E"/>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61B3"/>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2F5F"/>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49A"/>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563"/>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407"/>
    <w:rsid w:val="006B77AC"/>
    <w:rsid w:val="006B78C5"/>
    <w:rsid w:val="006C3610"/>
    <w:rsid w:val="006C3674"/>
    <w:rsid w:val="006C3E19"/>
    <w:rsid w:val="006C47F6"/>
    <w:rsid w:val="006C4AC5"/>
    <w:rsid w:val="006C4CA2"/>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4B82"/>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162D"/>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1FF"/>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515E"/>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3906"/>
    <w:rsid w:val="00A84A7A"/>
    <w:rsid w:val="00A863C1"/>
    <w:rsid w:val="00A8660E"/>
    <w:rsid w:val="00A879CC"/>
    <w:rsid w:val="00A87C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08D3"/>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0E36"/>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3880"/>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821"/>
    <w:rsid w:val="00C04A0A"/>
    <w:rsid w:val="00C05394"/>
    <w:rsid w:val="00C10A0D"/>
    <w:rsid w:val="00C11737"/>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0773"/>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14C"/>
    <w:rsid w:val="00D714D0"/>
    <w:rsid w:val="00D7180F"/>
    <w:rsid w:val="00D719EC"/>
    <w:rsid w:val="00D71DD0"/>
    <w:rsid w:val="00D7311C"/>
    <w:rsid w:val="00D73FED"/>
    <w:rsid w:val="00D74906"/>
    <w:rsid w:val="00D74C73"/>
    <w:rsid w:val="00D74F71"/>
    <w:rsid w:val="00D75ABF"/>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0197"/>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0CD"/>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5E5F"/>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56F4"/>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3FBD"/>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D7D3F"/>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2ABB"/>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1EB6"/>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59A"/>
    <w:rsid w:val="00F939CC"/>
    <w:rsid w:val="00F93B4A"/>
    <w:rsid w:val="00F93FE7"/>
    <w:rsid w:val="00F94E21"/>
    <w:rsid w:val="00F94F2E"/>
    <w:rsid w:val="00F951FA"/>
    <w:rsid w:val="00F95FB8"/>
    <w:rsid w:val="00F96DDE"/>
    <w:rsid w:val="00F96EE0"/>
    <w:rsid w:val="00F97315"/>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B93880"/>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customStyle="1" w:styleId="21">
    <w:name w:val="טקסט הערת שוליים תו2"/>
    <w:aliases w:val=" Char תו,FOOTNOTES תו,Footnote Text - Sharp Char Char תו,Footnote Text - Sharp Char תו,Footnote Text - Sharp תו,Footnote Text Char Char Char Char Char תו,Footnote reference תו,Sharp - Footnote Text תו,Sharp - Footnote Text1 Char תו"/>
    <w:basedOn w:val="DefaultParagraphFont"/>
    <w:uiPriority w:val="99"/>
    <w:rsid w:val="00AF0E36"/>
    <w:rPr>
      <w:rFonts w:ascii="Tahoma" w:hAnsi="Tahoma" w:cs="Tahoma"/>
      <w:sz w:val="14"/>
      <w:szCs w:val="14"/>
    </w:rPr>
  </w:style>
  <w:style w:type="paragraph" w:customStyle="1" w:styleId="ruller4">
    <w:name w:val="ruller4"/>
    <w:basedOn w:val="Normal"/>
    <w:rsid w:val="00AF0E3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0">
    <w:name w:val="a9"/>
    <w:basedOn w:val="Normal"/>
    <w:rsid w:val="00AF0E36"/>
    <w:pPr>
      <w:bidi w:val="0"/>
      <w:spacing w:before="100" w:beforeAutospacing="1" w:after="100" w:afterAutospacing="1" w:line="240" w:lineRule="auto"/>
    </w:pPr>
    <w:rPr>
      <w:rFonts w:ascii="Times New Roman" w:hAnsi="Times New Roman" w:eastAsiaTheme="min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theme" Target="theme/theme1.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image" Target="media/image2.jpeg"/><Relationship Id="rId17" Type="http://schemas.openxmlformats.org/officeDocument/2006/relationships/header" Target="header8.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header" Target="header5.xml"/><Relationship Id="rId19" Type="http://schemas.openxmlformats.org/officeDocument/2006/relationships/numbering" Target="numbering.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568D9955-234E-4041-87EA-F76E675E9D74}">
  <ds:schemaRefs>
    <ds:schemaRef ds:uri="http://schemas.openxmlformats.org/officeDocument/2006/bibliography"/>
  </ds:schemaRefs>
</ds:datastoreItem>
</file>

<file path=customXml/itemProps2.xml><?xml version="1.0" encoding="utf-8"?>
<ds:datastoreItem xmlns:ds="http://schemas.openxmlformats.org/officeDocument/2006/customXml" ds:itemID="{95361669-AD7B-48BF-B9AB-FF7DC2F3E2AC}"/>
</file>

<file path=customXml/itemProps3.xml><?xml version="1.0" encoding="utf-8"?>
<ds:datastoreItem xmlns:ds="http://schemas.openxmlformats.org/officeDocument/2006/customXml" ds:itemID="{18C75A2D-7BF8-4E0E-AB04-BE2269534BD8}"/>
</file>

<file path=customXml/itemProps4.xml><?xml version="1.0" encoding="utf-8"?>
<ds:datastoreItem xmlns:ds="http://schemas.openxmlformats.org/officeDocument/2006/customXml" ds:itemID="{69F96CA7-5D7C-4DC4-B184-49B51A1EB6F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