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7A3038" w:rsidP="007A3038">
      <w:pPr>
        <w:tabs>
          <w:tab w:val="left" w:pos="8306"/>
        </w:tabs>
        <w:spacing w:before="120" w:after="120" w:line="360" w:lineRule="auto"/>
        <w:jc w:val="both"/>
      </w:pPr>
      <w:bookmarkStart w:id="0" w:name="_GoBack"/>
      <w:bookmarkEnd w:id="0"/>
    </w:p>
    <w:p w:rsidR="007A3038" w:rsidP="007A3038">
      <w:pPr>
        <w:tabs>
          <w:tab w:val="left" w:pos="8306"/>
        </w:tabs>
        <w:spacing w:before="120" w:after="120" w:line="360" w:lineRule="auto"/>
        <w:jc w:val="both"/>
        <w:rPr>
          <w:rtl/>
        </w:rPr>
      </w:pPr>
    </w:p>
    <w:p w:rsidR="007A3038" w:rsidP="007A3038">
      <w:pPr>
        <w:tabs>
          <w:tab w:val="left" w:pos="8306"/>
        </w:tabs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דין וחשבון זה של מבקר המדינה, על החברה לפיתוח מזרח ירושלים בע"מ, מתייחס בעיקר לפעילות החברה מתחילת 1987 ועד יוני 1991 ומסכם את הביקורת שנעשתה בחברה, לסירוגין, בחודשים מארס 1991 - יוני 1992. ממצאי ביקורת קודמת, שעשה משרד מבקר המדינה, פורסמו בשנת 1972.</w:t>
      </w:r>
    </w:p>
    <w:p w:rsidR="007A3038" w:rsidP="007A3038">
      <w:pPr>
        <w:tabs>
          <w:tab w:val="left" w:pos="8306"/>
        </w:tabs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ממצאי הביקורת הובאו לידיעתה של הנהלת החברה; בדוח זה מובאים הממצאים העיקריים.</w:t>
      </w:r>
    </w:p>
    <w:p w:rsidR="007A3038" w:rsidP="007A3038">
      <w:pPr>
        <w:tabs>
          <w:tab w:val="left" w:pos="8306"/>
        </w:tabs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הביקורת על החברה הופעלה על פי סעיף 9(5) לחוק מבקר המדינה התשי"ח-1958 (נוסח משולב).</w:t>
      </w:r>
    </w:p>
    <w:p w:rsidR="007A3038" w:rsidP="007A3038">
      <w:pPr>
        <w:tabs>
          <w:tab w:val="left" w:pos="8306"/>
        </w:tabs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החברה לפיתוח מזרח ירושלים היא חברה ממשלתית, כמשמעותה בחוק החברות הממשלתיות, התשל"ה-1975.</w:t>
      </w:r>
    </w:p>
    <w:p w:rsidR="007A3038" w:rsidP="007A3038">
      <w:pPr>
        <w:tabs>
          <w:tab w:val="left" w:pos="8306"/>
        </w:tabs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שר התיירות אחראי לענייניה לפי חוק זה ובידו, יחד עם שר האוצר, הסמכויות המפורטות בחוק בענייני החברה.</w:t>
      </w:r>
    </w:p>
    <w:p w:rsidR="007A3038" w:rsidP="007A3038">
      <w:pPr>
        <w:tabs>
          <w:tab w:val="left" w:pos="8306"/>
        </w:tabs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br w:type="page"/>
      </w:r>
    </w:p>
    <w:p w:rsidR="00864323" w:rsidRPr="007A3038" w:rsidP="007A3038">
      <w:pPr>
        <w:tabs>
          <w:tab w:val="left" w:pos="8306"/>
        </w:tabs>
        <w:spacing w:before="120" w:after="120" w:line="360" w:lineRule="auto"/>
        <w:jc w:val="both"/>
        <w:rPr>
          <w:rtl/>
        </w:rPr>
      </w:pPr>
    </w:p>
    <w:sectPr w:rsidSect="002B2DD5">
      <w:headerReference w:type="default" r:id="rId4"/>
      <w:pgSz w:w="11906" w:h="16838"/>
      <w:pgMar w:top="1560" w:right="1800" w:bottom="1418" w:left="1800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22D" w:rsidRPr="001D10EC" w:rsidP="007A3038">
    <w:pPr>
      <w:pStyle w:val="Header"/>
      <w:tabs>
        <w:tab w:val="left" w:pos="720"/>
      </w:tabs>
      <w:rPr>
        <w:b/>
        <w:bCs/>
        <w:color w:val="A6A6A6" w:themeColor="background1" w:themeShade="A6"/>
      </w:rPr>
    </w:pPr>
    <w:r w:rsidRPr="007A3038">
      <w:rPr>
        <w:rFonts w:hint="cs"/>
        <w:b/>
        <w:bCs/>
        <w:color w:val="A6A6A6" w:themeColor="background1" w:themeShade="A6"/>
        <w:rtl/>
      </w:rPr>
      <w:t>דוח על הביקורת</w:t>
    </w:r>
    <w:r>
      <w:rPr>
        <w:rFonts w:hint="cs"/>
        <w:b/>
        <w:bCs/>
        <w:color w:val="A6A6A6" w:themeColor="background1" w:themeShade="A6"/>
        <w:rtl/>
      </w:rPr>
      <w:t xml:space="preserve"> </w:t>
    </w:r>
    <w:r w:rsidRPr="007A3038">
      <w:rPr>
        <w:rFonts w:hint="cs"/>
        <w:b/>
        <w:bCs/>
        <w:color w:val="A6A6A6" w:themeColor="background1" w:themeShade="A6"/>
        <w:rtl/>
      </w:rPr>
      <w:t>בחברה לפיתוח מזרח ירושלים בע"מ</w:t>
    </w:r>
    <w:r w:rsidRPr="001D10EC" w:rsidR="007D275F">
      <w:rPr>
        <w:rFonts w:hint="cs"/>
        <w:b/>
        <w:bCs/>
        <w:color w:val="A6A6A6" w:themeColor="background1" w:themeShade="A6"/>
        <w:rtl/>
      </w:rPr>
      <w:tab/>
    </w:r>
    <w:r w:rsidRPr="001D10EC" w:rsidR="000A1BBC">
      <w:rPr>
        <w:rFonts w:hint="cs"/>
        <w:b/>
        <w:bCs/>
        <w:color w:val="A6A6A6" w:themeColor="background1" w:themeShade="A6"/>
        <w:rtl/>
      </w:rPr>
      <w:t xml:space="preserve">שנת פרסום: </w:t>
    </w:r>
    <w:r w:rsidRPr="001D10EC" w:rsidR="009F5708">
      <w:rPr>
        <w:rFonts w:hint="cs"/>
        <w:b/>
        <w:bCs/>
        <w:color w:val="A6A6A6" w:themeColor="background1" w:themeShade="A6"/>
        <w:rtl/>
      </w:rPr>
      <w:t>199</w:t>
    </w:r>
    <w:r w:rsidRPr="001D10EC" w:rsidR="002B2DD5">
      <w:rPr>
        <w:rFonts w:hint="cs"/>
        <w:b/>
        <w:bCs/>
        <w:color w:val="A6A6A6" w:themeColor="background1" w:themeShade="A6"/>
        <w:rtl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2D"/>
    <w:rsid w:val="000A1BBC"/>
    <w:rsid w:val="000F10CA"/>
    <w:rsid w:val="000F2B28"/>
    <w:rsid w:val="001D10EC"/>
    <w:rsid w:val="001D3FE9"/>
    <w:rsid w:val="002118ED"/>
    <w:rsid w:val="002B050A"/>
    <w:rsid w:val="002B2DD5"/>
    <w:rsid w:val="0033659B"/>
    <w:rsid w:val="003C2525"/>
    <w:rsid w:val="003C5578"/>
    <w:rsid w:val="003E4335"/>
    <w:rsid w:val="00431F56"/>
    <w:rsid w:val="00502B5D"/>
    <w:rsid w:val="00517D55"/>
    <w:rsid w:val="005513B2"/>
    <w:rsid w:val="00572967"/>
    <w:rsid w:val="005B3002"/>
    <w:rsid w:val="005B4A59"/>
    <w:rsid w:val="005F5FBB"/>
    <w:rsid w:val="00603B7C"/>
    <w:rsid w:val="00625823"/>
    <w:rsid w:val="00666D05"/>
    <w:rsid w:val="006729E8"/>
    <w:rsid w:val="006C0D67"/>
    <w:rsid w:val="006D02F1"/>
    <w:rsid w:val="00732684"/>
    <w:rsid w:val="00780775"/>
    <w:rsid w:val="007A3038"/>
    <w:rsid w:val="007A40BA"/>
    <w:rsid w:val="007B62C7"/>
    <w:rsid w:val="007D275F"/>
    <w:rsid w:val="007E061B"/>
    <w:rsid w:val="007F118B"/>
    <w:rsid w:val="007F5447"/>
    <w:rsid w:val="00864323"/>
    <w:rsid w:val="008B022D"/>
    <w:rsid w:val="008F6C35"/>
    <w:rsid w:val="009C5625"/>
    <w:rsid w:val="009F5708"/>
    <w:rsid w:val="00A10F04"/>
    <w:rsid w:val="00A50D92"/>
    <w:rsid w:val="00A83D7F"/>
    <w:rsid w:val="00AE221B"/>
    <w:rsid w:val="00B94ACE"/>
    <w:rsid w:val="00C32807"/>
    <w:rsid w:val="00C527C0"/>
    <w:rsid w:val="00CD18F1"/>
    <w:rsid w:val="00D54BC3"/>
    <w:rsid w:val="00DB2103"/>
    <w:rsid w:val="00DD7288"/>
    <w:rsid w:val="00EC68B3"/>
    <w:rsid w:val="00F057E7"/>
    <w:rsid w:val="00F86C57"/>
    <w:rsid w:val="00FF66DA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2D"/>
    <w:pPr>
      <w:bidi/>
      <w:spacing w:after="0" w:line="240" w:lineRule="exact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B94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F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25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B3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7D27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B30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9"/>
    <w:uiPriority w:val="9"/>
    <w:qFormat/>
    <w:rsid w:val="00572967"/>
    <w:pPr>
      <w:keepNext/>
      <w:spacing w:after="200" w:line="276" w:lineRule="auto"/>
      <w:jc w:val="both"/>
      <w:outlineLvl w:val="8"/>
    </w:pPr>
    <w:rPr>
      <w:rFonts w:asciiTheme="minorHAnsi" w:eastAsiaTheme="minorHAnsi" w:hAnsiTheme="minorHAnsi" w:cstheme="min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kzir">
    <w:name w:val="takzir"/>
    <w:basedOn w:val="Normal"/>
    <w:rsid w:val="008B022D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BalloonText">
    <w:name w:val="Balloon Text"/>
    <w:basedOn w:val="Normal"/>
    <w:link w:val="a"/>
    <w:uiPriority w:val="99"/>
    <w:semiHidden/>
    <w:unhideWhenUsed/>
    <w:rsid w:val="008B0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8B0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0">
    <w:name w:val="כותרת עליונה תו"/>
    <w:basedOn w:val="DefaultParagraphFont"/>
    <w:link w:val="Header"/>
    <w:rsid w:val="008B022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8B022D"/>
    <w:rPr>
      <w:rFonts w:ascii="Times New Roman" w:eastAsia="Times New Roman" w:hAnsi="Times New Roman" w:cs="David"/>
      <w:sz w:val="24"/>
      <w:szCs w:val="24"/>
    </w:rPr>
  </w:style>
  <w:style w:type="character" w:customStyle="1" w:styleId="9">
    <w:name w:val="כותרת 9 תו"/>
    <w:basedOn w:val="DefaultParagraphFont"/>
    <w:link w:val="Heading9"/>
    <w:uiPriority w:val="9"/>
    <w:rsid w:val="00572967"/>
    <w:rPr>
      <w:b/>
      <w:bCs/>
      <w:sz w:val="28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ACE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1">
    <w:name w:val="כותרת 1 תו"/>
    <w:basedOn w:val="DefaultParagraphFont"/>
    <w:link w:val="Heading1"/>
    <w:uiPriority w:val="9"/>
    <w:rsid w:val="00B9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כותרת 5 תו"/>
    <w:basedOn w:val="DefaultParagraphFont"/>
    <w:link w:val="Heading5"/>
    <w:uiPriority w:val="9"/>
    <w:semiHidden/>
    <w:rsid w:val="005B3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">
    <w:name w:val="כותרת 7 תו"/>
    <w:basedOn w:val="DefaultParagraphFont"/>
    <w:link w:val="Heading7"/>
    <w:uiPriority w:val="9"/>
    <w:semiHidden/>
    <w:rsid w:val="005B30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4">
    <w:name w:val="כותרת 4 תו"/>
    <w:basedOn w:val="DefaultParagraphFont"/>
    <w:link w:val="Heading4"/>
    <w:uiPriority w:val="9"/>
    <w:semiHidden/>
    <w:rsid w:val="00625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a2"/>
    <w:semiHidden/>
    <w:unhideWhenUsed/>
    <w:rsid w:val="00A10F04"/>
    <w:pPr>
      <w:spacing w:line="200" w:lineRule="exact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2">
    <w:name w:val="טקסט הערת שוליים תו"/>
    <w:basedOn w:val="DefaultParagraphFont"/>
    <w:link w:val="FootnoteText"/>
    <w:semiHidden/>
    <w:rsid w:val="00A10F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0F04"/>
    <w:rPr>
      <w:rFonts w:ascii="FrankRuehl" w:hAnsi="FrankRuehl" w:cs="FrankRuehl" w:hint="cs"/>
      <w:vertAlign w:val="superscript"/>
    </w:rPr>
  </w:style>
  <w:style w:type="character" w:customStyle="1" w:styleId="3">
    <w:name w:val="כותרת 3 תו"/>
    <w:basedOn w:val="DefaultParagraphFont"/>
    <w:link w:val="Heading3"/>
    <w:uiPriority w:val="9"/>
    <w:semiHidden/>
    <w:rsid w:val="009F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">
    <w:name w:val="כותרת 6 תו"/>
    <w:basedOn w:val="DefaultParagraphFont"/>
    <w:link w:val="Heading6"/>
    <w:uiPriority w:val="9"/>
    <w:rsid w:val="007D27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68A8CC-8394-4821-91D0-D3DDDDB87F27}"/>
</file>

<file path=customXml/itemProps2.xml><?xml version="1.0" encoding="utf-8"?>
<ds:datastoreItem xmlns:ds="http://schemas.openxmlformats.org/officeDocument/2006/customXml" ds:itemID="{0B5B9025-13F9-4D47-9426-68C10B19FC1C}"/>
</file>

<file path=customXml/itemProps3.xml><?xml version="1.0" encoding="utf-8"?>
<ds:datastoreItem xmlns:ds="http://schemas.openxmlformats.org/officeDocument/2006/customXml" ds:itemID="{F6259B05-500A-4579-BD1D-90716B984FE3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